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767" w:rsidRDefault="00483767" w:rsidP="008143D1">
      <w:pPr>
        <w:spacing w:before="0" w:after="0"/>
        <w:jc w:val="center"/>
        <w:rPr>
          <w:b/>
          <w:sz w:val="22"/>
          <w:szCs w:val="22"/>
        </w:rPr>
      </w:pPr>
      <w:r>
        <w:rPr>
          <w:b/>
          <w:sz w:val="22"/>
          <w:szCs w:val="22"/>
        </w:rPr>
        <w:t>ПРОЕКТ ДОГОВОРА</w:t>
      </w:r>
    </w:p>
    <w:p w:rsidR="00483767" w:rsidRPr="001C427C" w:rsidRDefault="00483767" w:rsidP="008143D1">
      <w:pPr>
        <w:spacing w:before="0" w:after="0"/>
        <w:jc w:val="center"/>
        <w:rPr>
          <w:b/>
          <w:sz w:val="22"/>
          <w:szCs w:val="22"/>
        </w:rPr>
      </w:pPr>
    </w:p>
    <w:p w:rsidR="007E4514" w:rsidRPr="001C427C" w:rsidRDefault="00E4121F" w:rsidP="008143D1">
      <w:pPr>
        <w:spacing w:before="0" w:after="0"/>
        <w:jc w:val="center"/>
        <w:rPr>
          <w:b/>
          <w:sz w:val="22"/>
          <w:szCs w:val="22"/>
        </w:rPr>
      </w:pPr>
      <w:r w:rsidRPr="001C427C">
        <w:rPr>
          <w:b/>
          <w:sz w:val="22"/>
          <w:szCs w:val="22"/>
        </w:rPr>
        <w:t>Договор</w:t>
      </w:r>
      <w:r w:rsidR="00E16EDC" w:rsidRPr="001C427C">
        <w:rPr>
          <w:b/>
          <w:sz w:val="22"/>
          <w:szCs w:val="22"/>
        </w:rPr>
        <w:t xml:space="preserve"> № </w:t>
      </w:r>
    </w:p>
    <w:p w:rsidR="007E4514" w:rsidRPr="001C427C" w:rsidRDefault="007E4514" w:rsidP="00FD194A">
      <w:pPr>
        <w:tabs>
          <w:tab w:val="left" w:pos="2535"/>
          <w:tab w:val="center" w:pos="5518"/>
        </w:tabs>
        <w:spacing w:before="0" w:after="0"/>
        <w:jc w:val="center"/>
        <w:rPr>
          <w:bCs/>
          <w:sz w:val="22"/>
          <w:szCs w:val="22"/>
        </w:rPr>
      </w:pPr>
      <w:r w:rsidRPr="001C427C">
        <w:rPr>
          <w:b/>
          <w:sz w:val="22"/>
          <w:szCs w:val="22"/>
        </w:rPr>
        <w:t xml:space="preserve">на </w:t>
      </w:r>
      <w:r w:rsidR="00616A04" w:rsidRPr="001C427C">
        <w:rPr>
          <w:b/>
          <w:sz w:val="22"/>
          <w:szCs w:val="22"/>
        </w:rPr>
        <w:t xml:space="preserve">оказание услуг </w:t>
      </w:r>
      <w:r w:rsidR="00E4121F" w:rsidRPr="001C427C">
        <w:rPr>
          <w:b/>
          <w:sz w:val="22"/>
          <w:szCs w:val="22"/>
        </w:rPr>
        <w:t>по ор​​﻿⁠﻿⁠﻿​⁠‍​‌﻿​﻿﻿‍﻿​​​﻿‍‌‌﻿​​​‌⁠‌﻿‌⁠‌⁠‌‌‍‍‍‌﻿ганизации</w:t>
      </w:r>
      <w:r w:rsidR="00616A04" w:rsidRPr="001C427C">
        <w:rPr>
          <w:b/>
          <w:sz w:val="22"/>
          <w:szCs w:val="22"/>
        </w:rPr>
        <w:t xml:space="preserve"> питания в МАУ «ДЗОЛ «Заря» в </w:t>
      </w:r>
      <w:r w:rsidR="00E4121F" w:rsidRPr="001C427C">
        <w:rPr>
          <w:b/>
          <w:sz w:val="22"/>
          <w:szCs w:val="22"/>
        </w:rPr>
        <w:t xml:space="preserve">период </w:t>
      </w:r>
      <w:r w:rsidR="00D8746B" w:rsidRPr="001C427C">
        <w:rPr>
          <w:b/>
          <w:sz w:val="22"/>
          <w:szCs w:val="22"/>
        </w:rPr>
        <w:t>летней</w:t>
      </w:r>
      <w:r w:rsidR="00FC0F90" w:rsidRPr="001C427C">
        <w:rPr>
          <w:b/>
          <w:sz w:val="22"/>
          <w:szCs w:val="22"/>
        </w:rPr>
        <w:t xml:space="preserve"> оздоровительной ка</w:t>
      </w:r>
      <w:r w:rsidR="00616A04" w:rsidRPr="001C427C">
        <w:rPr>
          <w:b/>
          <w:sz w:val="22"/>
          <w:szCs w:val="22"/>
        </w:rPr>
        <w:t xml:space="preserve">мпании в </w:t>
      </w:r>
      <w:r w:rsidR="00D8746B" w:rsidRPr="001C427C">
        <w:rPr>
          <w:b/>
          <w:sz w:val="22"/>
          <w:szCs w:val="22"/>
        </w:rPr>
        <w:t>2026</w:t>
      </w:r>
      <w:r w:rsidR="00616A04" w:rsidRPr="001C427C">
        <w:rPr>
          <w:b/>
          <w:sz w:val="22"/>
          <w:szCs w:val="22"/>
        </w:rPr>
        <w:t xml:space="preserve"> г. с заключением договора аренды помещений и возмещения коммунальных услуг</w:t>
      </w:r>
    </w:p>
    <w:tbl>
      <w:tblPr>
        <w:tblW w:w="0" w:type="auto"/>
        <w:tblLook w:val="01E0"/>
      </w:tblPr>
      <w:tblGrid>
        <w:gridCol w:w="2935"/>
        <w:gridCol w:w="3157"/>
        <w:gridCol w:w="3479"/>
      </w:tblGrid>
      <w:tr w:rsidR="00A81AF8" w:rsidRPr="001C427C" w:rsidTr="00A81AF8">
        <w:tc>
          <w:tcPr>
            <w:tcW w:w="2935" w:type="dxa"/>
          </w:tcPr>
          <w:p w:rsidR="00A81AF8" w:rsidRPr="001C427C" w:rsidRDefault="00A81AF8" w:rsidP="00E4121F">
            <w:pPr>
              <w:widowControl w:val="0"/>
              <w:snapToGrid w:val="0"/>
              <w:spacing w:before="0" w:after="0"/>
              <w:ind w:right="-81"/>
              <w:jc w:val="both"/>
              <w:rPr>
                <w:bCs/>
                <w:sz w:val="22"/>
                <w:szCs w:val="22"/>
              </w:rPr>
            </w:pPr>
            <w:r w:rsidRPr="001C427C">
              <w:rPr>
                <w:bCs/>
                <w:sz w:val="22"/>
                <w:szCs w:val="22"/>
                <w:lang w:eastAsia="en-US"/>
              </w:rPr>
              <w:t>г. Асбест</w:t>
            </w:r>
          </w:p>
        </w:tc>
        <w:tc>
          <w:tcPr>
            <w:tcW w:w="3157" w:type="dxa"/>
          </w:tcPr>
          <w:p w:rsidR="00A81AF8" w:rsidRPr="001C427C" w:rsidRDefault="00A81AF8" w:rsidP="00FD194A">
            <w:pPr>
              <w:widowControl w:val="0"/>
              <w:tabs>
                <w:tab w:val="left" w:pos="2965"/>
                <w:tab w:val="right" w:pos="5013"/>
              </w:tabs>
              <w:snapToGrid w:val="0"/>
              <w:spacing w:before="0" w:after="0"/>
              <w:ind w:right="-81" w:firstLine="720"/>
              <w:rPr>
                <w:bCs/>
                <w:sz w:val="22"/>
                <w:szCs w:val="22"/>
                <w:lang w:eastAsia="en-US"/>
              </w:rPr>
            </w:pPr>
          </w:p>
        </w:tc>
        <w:tc>
          <w:tcPr>
            <w:tcW w:w="3479" w:type="dxa"/>
          </w:tcPr>
          <w:p w:rsidR="00A81AF8" w:rsidRPr="001C427C" w:rsidRDefault="00A81AF8" w:rsidP="008143D1">
            <w:pPr>
              <w:widowControl w:val="0"/>
              <w:tabs>
                <w:tab w:val="left" w:pos="2965"/>
                <w:tab w:val="right" w:pos="5013"/>
              </w:tabs>
              <w:snapToGrid w:val="0"/>
              <w:spacing w:before="0" w:after="0"/>
              <w:ind w:right="-81"/>
              <w:rPr>
                <w:bCs/>
                <w:sz w:val="22"/>
                <w:szCs w:val="22"/>
                <w:lang w:eastAsia="en-US"/>
              </w:rPr>
            </w:pPr>
            <w:r w:rsidRPr="001C427C">
              <w:rPr>
                <w:bCs/>
                <w:sz w:val="22"/>
                <w:szCs w:val="22"/>
                <w:lang w:eastAsia="en-US"/>
              </w:rPr>
              <w:t xml:space="preserve">  </w:t>
            </w:r>
            <w:r w:rsidR="00FC0F90" w:rsidRPr="001C427C">
              <w:rPr>
                <w:bCs/>
                <w:sz w:val="22"/>
                <w:szCs w:val="22"/>
                <w:lang w:eastAsia="en-US"/>
              </w:rPr>
              <w:t xml:space="preserve">  </w:t>
            </w:r>
            <w:r w:rsidR="00D8746B" w:rsidRPr="001C427C">
              <w:rPr>
                <w:bCs/>
                <w:sz w:val="22"/>
                <w:szCs w:val="22"/>
                <w:lang w:eastAsia="en-US"/>
              </w:rPr>
              <w:t xml:space="preserve">        «____»___________ 2026</w:t>
            </w:r>
            <w:r w:rsidR="00452A4C" w:rsidRPr="001C427C">
              <w:rPr>
                <w:bCs/>
                <w:sz w:val="22"/>
                <w:szCs w:val="22"/>
                <w:lang w:eastAsia="en-US"/>
              </w:rPr>
              <w:t xml:space="preserve"> г.</w:t>
            </w:r>
          </w:p>
          <w:p w:rsidR="00452A4C" w:rsidRPr="001C427C" w:rsidRDefault="00452A4C" w:rsidP="00452A4C">
            <w:pPr>
              <w:widowControl w:val="0"/>
              <w:tabs>
                <w:tab w:val="left" w:pos="2965"/>
                <w:tab w:val="right" w:pos="5013"/>
              </w:tabs>
              <w:snapToGrid w:val="0"/>
              <w:spacing w:before="0" w:after="0"/>
              <w:ind w:right="-81" w:firstLine="720"/>
              <w:rPr>
                <w:bCs/>
                <w:sz w:val="22"/>
                <w:szCs w:val="22"/>
              </w:rPr>
            </w:pPr>
          </w:p>
        </w:tc>
      </w:tr>
    </w:tbl>
    <w:p w:rsidR="003C2AD9" w:rsidRPr="001C427C" w:rsidRDefault="00452A4C" w:rsidP="00452A4C">
      <w:pPr>
        <w:pStyle w:val="aa"/>
        <w:jc w:val="both"/>
        <w:rPr>
          <w:rFonts w:ascii="Times New Roman" w:hAnsi="Times New Roman"/>
        </w:rPr>
      </w:pPr>
      <w:r w:rsidRPr="001C427C">
        <w:rPr>
          <w:rFonts w:ascii="Times New Roman" w:hAnsi="Times New Roman"/>
          <w:b/>
        </w:rPr>
        <w:t xml:space="preserve">                    </w:t>
      </w:r>
      <w:r w:rsidR="004A1406" w:rsidRPr="001C427C">
        <w:rPr>
          <w:rFonts w:ascii="Times New Roman" w:hAnsi="Times New Roman"/>
          <w:b/>
        </w:rPr>
        <w:t xml:space="preserve">Муниципальное автономное учреждение «Детский загородный оздоровительный лагерь «Заря» </w:t>
      </w:r>
      <w:r w:rsidR="004A1406" w:rsidRPr="001C427C">
        <w:rPr>
          <w:rFonts w:ascii="Times New Roman" w:hAnsi="Times New Roman"/>
        </w:rPr>
        <w:t>в лице директора</w:t>
      </w:r>
      <w:r w:rsidR="004A1406" w:rsidRPr="001C427C">
        <w:rPr>
          <w:rFonts w:ascii="Times New Roman" w:hAnsi="Times New Roman"/>
          <w:b/>
        </w:rPr>
        <w:t xml:space="preserve"> </w:t>
      </w:r>
      <w:r w:rsidR="00D8746B" w:rsidRPr="001C427C">
        <w:rPr>
          <w:rFonts w:ascii="Times New Roman" w:hAnsi="Times New Roman"/>
        </w:rPr>
        <w:t>Сентябова Дмитрия Юрьевича</w:t>
      </w:r>
      <w:r w:rsidR="004A1406" w:rsidRPr="001C427C">
        <w:rPr>
          <w:rFonts w:ascii="Times New Roman" w:hAnsi="Times New Roman"/>
        </w:rPr>
        <w:t xml:space="preserve">,  действующего на основании Устава, именуемое в дальнейшем </w:t>
      </w:r>
      <w:r w:rsidR="004A1406" w:rsidRPr="001C427C">
        <w:rPr>
          <w:rFonts w:ascii="Times New Roman" w:hAnsi="Times New Roman"/>
          <w:b/>
        </w:rPr>
        <w:t>«Заказчик»</w:t>
      </w:r>
      <w:r w:rsidR="004A1406" w:rsidRPr="001C427C">
        <w:rPr>
          <w:rFonts w:ascii="Times New Roman" w:hAnsi="Times New Roman"/>
        </w:rPr>
        <w:t xml:space="preserve">  с одной стороны,</w:t>
      </w:r>
      <w:r w:rsidR="00D8746B" w:rsidRPr="001C427C">
        <w:rPr>
          <w:rFonts w:ascii="Times New Roman" w:hAnsi="Times New Roman"/>
        </w:rPr>
        <w:t xml:space="preserve"> и</w:t>
      </w:r>
      <w:r w:rsidR="004A1406" w:rsidRPr="001C427C">
        <w:rPr>
          <w:rFonts w:ascii="Times New Roman" w:hAnsi="Times New Roman"/>
        </w:rPr>
        <w:t xml:space="preserve"> </w:t>
      </w:r>
      <w:r w:rsidR="00D8746B" w:rsidRPr="001C427C">
        <w:rPr>
          <w:rFonts w:ascii="Times New Roman" w:hAnsi="Times New Roman"/>
        </w:rPr>
        <w:t>-------------------------------------------------------------------</w:t>
      </w:r>
      <w:r w:rsidR="004A1406" w:rsidRPr="001C427C">
        <w:rPr>
          <w:rFonts w:ascii="Times New Roman" w:hAnsi="Times New Roman"/>
        </w:rPr>
        <w:t xml:space="preserve"> </w:t>
      </w:r>
      <w:r w:rsidR="004A1406" w:rsidRPr="001C427C">
        <w:rPr>
          <w:rFonts w:ascii="Times New Roman" w:hAnsi="Times New Roman"/>
          <w:b/>
        </w:rPr>
        <w:t>"Исполнитель"</w:t>
      </w:r>
      <w:r w:rsidR="003C2AD9" w:rsidRPr="001C427C">
        <w:rPr>
          <w:rFonts w:ascii="Times New Roman" w:hAnsi="Times New Roman"/>
          <w:b/>
        </w:rPr>
        <w:t xml:space="preserve">, </w:t>
      </w:r>
      <w:r w:rsidR="003C2AD9" w:rsidRPr="001C427C">
        <w:rPr>
          <w:rFonts w:ascii="Times New Roman" w:eastAsia="Arial Unicode MS" w:hAnsi="Times New Roman"/>
        </w:rPr>
        <w:t xml:space="preserve">с другой стороны, </w:t>
      </w:r>
      <w:r w:rsidR="00FC0F90" w:rsidRPr="001C427C">
        <w:rPr>
          <w:rFonts w:ascii="Times New Roman" w:eastAsia="Arial Unicode MS" w:hAnsi="Times New Roman"/>
        </w:rPr>
        <w:t xml:space="preserve">на основании результата </w:t>
      </w:r>
      <w:r w:rsidR="00846070" w:rsidRPr="001C427C">
        <w:rPr>
          <w:rFonts w:ascii="Times New Roman" w:eastAsia="Arial Unicode MS" w:hAnsi="Times New Roman"/>
        </w:rPr>
        <w:t>_________________________________________________заключили</w:t>
      </w:r>
      <w:r w:rsidR="003C2AD9" w:rsidRPr="001C427C">
        <w:rPr>
          <w:rFonts w:ascii="Times New Roman" w:hAnsi="Times New Roman"/>
        </w:rPr>
        <w:t xml:space="preserve"> настоящий Договор о нижеследующем:</w:t>
      </w:r>
    </w:p>
    <w:p w:rsidR="007E4514" w:rsidRPr="001C427C" w:rsidRDefault="007E4514" w:rsidP="00FD194A">
      <w:pPr>
        <w:tabs>
          <w:tab w:val="num" w:pos="720"/>
        </w:tabs>
        <w:spacing w:before="0" w:after="0"/>
        <w:ind w:left="360"/>
        <w:jc w:val="center"/>
        <w:rPr>
          <w:rFonts w:eastAsia="Times New Roman"/>
          <w:b/>
          <w:bCs/>
          <w:sz w:val="22"/>
          <w:szCs w:val="22"/>
          <w:lang w:eastAsia="ru-RU"/>
        </w:rPr>
      </w:pPr>
    </w:p>
    <w:p w:rsidR="007E4514" w:rsidRPr="001C427C" w:rsidRDefault="007E4514" w:rsidP="00FD194A">
      <w:pPr>
        <w:tabs>
          <w:tab w:val="num" w:pos="720"/>
        </w:tabs>
        <w:spacing w:before="0" w:after="0"/>
        <w:ind w:left="360"/>
        <w:jc w:val="center"/>
        <w:rPr>
          <w:b/>
          <w:bCs/>
          <w:sz w:val="22"/>
          <w:szCs w:val="22"/>
        </w:rPr>
      </w:pPr>
      <w:r w:rsidRPr="001C427C">
        <w:rPr>
          <w:b/>
          <w:bCs/>
          <w:sz w:val="22"/>
          <w:szCs w:val="22"/>
        </w:rPr>
        <w:t xml:space="preserve">1. </w:t>
      </w:r>
      <w:r w:rsidR="00A81AF8" w:rsidRPr="001C427C">
        <w:rPr>
          <w:b/>
          <w:bCs/>
          <w:sz w:val="22"/>
          <w:szCs w:val="22"/>
        </w:rPr>
        <w:t>Предмет договора</w:t>
      </w:r>
    </w:p>
    <w:p w:rsidR="007E4514" w:rsidRPr="001C427C" w:rsidRDefault="007E4514" w:rsidP="00FD194A">
      <w:pPr>
        <w:autoSpaceDE w:val="0"/>
        <w:autoSpaceDN w:val="0"/>
        <w:adjustRightInd w:val="0"/>
        <w:spacing w:before="0" w:after="0"/>
        <w:jc w:val="both"/>
        <w:rPr>
          <w:sz w:val="22"/>
          <w:szCs w:val="22"/>
        </w:rPr>
      </w:pPr>
      <w:r w:rsidRPr="001C427C">
        <w:rPr>
          <w:sz w:val="22"/>
          <w:szCs w:val="22"/>
        </w:rPr>
        <w:t>1.1. В соответствии с настоящим договором Исполнитель обязуется оказать услуги по</w:t>
      </w:r>
      <w:r w:rsidRPr="001C427C">
        <w:rPr>
          <w:b/>
          <w:iCs/>
          <w:sz w:val="22"/>
          <w:szCs w:val="22"/>
        </w:rPr>
        <w:t xml:space="preserve"> </w:t>
      </w:r>
      <w:r w:rsidRPr="001C427C">
        <w:rPr>
          <w:iCs/>
          <w:sz w:val="22"/>
          <w:szCs w:val="22"/>
        </w:rPr>
        <w:t>о</w:t>
      </w:r>
      <w:r w:rsidRPr="001C427C">
        <w:rPr>
          <w:bCs/>
          <w:iCs/>
          <w:sz w:val="22"/>
          <w:szCs w:val="22"/>
        </w:rPr>
        <w:t xml:space="preserve">рганизации питания </w:t>
      </w:r>
      <w:r w:rsidR="00A81AF8" w:rsidRPr="001C427C">
        <w:rPr>
          <w:sz w:val="22"/>
          <w:szCs w:val="22"/>
        </w:rPr>
        <w:t xml:space="preserve">в период </w:t>
      </w:r>
      <w:r w:rsidR="00D8746B" w:rsidRPr="001C427C">
        <w:rPr>
          <w:sz w:val="22"/>
          <w:szCs w:val="22"/>
        </w:rPr>
        <w:t>летней</w:t>
      </w:r>
      <w:r w:rsidR="003A5C5A" w:rsidRPr="001C427C">
        <w:rPr>
          <w:sz w:val="22"/>
          <w:szCs w:val="22"/>
        </w:rPr>
        <w:t xml:space="preserve"> о</w:t>
      </w:r>
      <w:r w:rsidR="00A81AF8" w:rsidRPr="001C427C">
        <w:rPr>
          <w:sz w:val="22"/>
          <w:szCs w:val="22"/>
        </w:rPr>
        <w:t xml:space="preserve">здоровительной кампании </w:t>
      </w:r>
      <w:r w:rsidR="00D8746B" w:rsidRPr="001C427C">
        <w:rPr>
          <w:sz w:val="22"/>
          <w:szCs w:val="22"/>
        </w:rPr>
        <w:t>2026</w:t>
      </w:r>
      <w:r w:rsidR="000D1DB5" w:rsidRPr="001C427C">
        <w:rPr>
          <w:sz w:val="22"/>
          <w:szCs w:val="22"/>
        </w:rPr>
        <w:t xml:space="preserve"> </w:t>
      </w:r>
      <w:r w:rsidRPr="001C427C">
        <w:rPr>
          <w:sz w:val="22"/>
          <w:szCs w:val="22"/>
        </w:rPr>
        <w:t>г</w:t>
      </w:r>
      <w:r w:rsidRPr="001C427C">
        <w:rPr>
          <w:b/>
          <w:sz w:val="22"/>
          <w:szCs w:val="22"/>
        </w:rPr>
        <w:t>.</w:t>
      </w:r>
      <w:r w:rsidR="00FD194A" w:rsidRPr="001C427C">
        <w:rPr>
          <w:b/>
          <w:sz w:val="22"/>
          <w:szCs w:val="22"/>
        </w:rPr>
        <w:t xml:space="preserve"> </w:t>
      </w:r>
      <w:r w:rsidR="00FD194A" w:rsidRPr="001C427C">
        <w:rPr>
          <w:sz w:val="22"/>
          <w:szCs w:val="22"/>
        </w:rPr>
        <w:t>в соответствии с Тех</w:t>
      </w:r>
      <w:r w:rsidR="00D8746B" w:rsidRPr="001C427C">
        <w:rPr>
          <w:sz w:val="22"/>
          <w:szCs w:val="22"/>
        </w:rPr>
        <w:t xml:space="preserve">ническим заданием </w:t>
      </w:r>
      <w:r w:rsidR="00FD194A" w:rsidRPr="001C427C">
        <w:rPr>
          <w:sz w:val="22"/>
          <w:szCs w:val="22"/>
        </w:rPr>
        <w:t xml:space="preserve"> и условиями Договора</w:t>
      </w:r>
      <w:r w:rsidRPr="001C427C">
        <w:rPr>
          <w:sz w:val="22"/>
          <w:szCs w:val="22"/>
        </w:rPr>
        <w:t>, а Заказчик обязуется принять и оплатить эти услуги.</w:t>
      </w:r>
    </w:p>
    <w:p w:rsidR="003C2AD9" w:rsidRPr="001C427C" w:rsidRDefault="007E4514" w:rsidP="00FD194A">
      <w:pPr>
        <w:spacing w:before="0" w:after="0"/>
        <w:jc w:val="both"/>
        <w:rPr>
          <w:bCs/>
          <w:sz w:val="22"/>
          <w:szCs w:val="22"/>
        </w:rPr>
      </w:pPr>
      <w:r w:rsidRPr="001C427C">
        <w:rPr>
          <w:sz w:val="22"/>
          <w:szCs w:val="22"/>
        </w:rPr>
        <w:t>1.2. Место оказания услуг</w:t>
      </w:r>
      <w:r w:rsidR="003C2AD9" w:rsidRPr="001C427C">
        <w:rPr>
          <w:sz w:val="22"/>
          <w:szCs w:val="22"/>
        </w:rPr>
        <w:t xml:space="preserve"> Свердловская область, город Асбест, поселок Белокаменный, улица Заречная, 19</w:t>
      </w:r>
    </w:p>
    <w:p w:rsidR="007E4514" w:rsidRPr="001C427C" w:rsidRDefault="007E4514" w:rsidP="00FD194A">
      <w:pPr>
        <w:spacing w:before="0" w:after="0"/>
        <w:jc w:val="center"/>
        <w:rPr>
          <w:sz w:val="22"/>
          <w:szCs w:val="22"/>
        </w:rPr>
      </w:pPr>
      <w:r w:rsidRPr="001C427C">
        <w:rPr>
          <w:b/>
          <w:sz w:val="22"/>
          <w:szCs w:val="22"/>
        </w:rPr>
        <w:t>2. Срок оказания услуг.</w:t>
      </w:r>
    </w:p>
    <w:p w:rsidR="007E4514" w:rsidRPr="001C427C" w:rsidRDefault="007E4514" w:rsidP="00FD194A">
      <w:pPr>
        <w:spacing w:before="0" w:after="0"/>
        <w:jc w:val="both"/>
        <w:rPr>
          <w:sz w:val="22"/>
          <w:szCs w:val="22"/>
        </w:rPr>
      </w:pPr>
      <w:r w:rsidRPr="001C427C">
        <w:rPr>
          <w:sz w:val="22"/>
          <w:szCs w:val="22"/>
        </w:rPr>
        <w:t xml:space="preserve">2.1   Услуга, предусмотренная настоящим договором, осуществляется              </w:t>
      </w:r>
    </w:p>
    <w:p w:rsidR="007E4514" w:rsidRPr="001C427C" w:rsidRDefault="007E4514" w:rsidP="00FD194A">
      <w:pPr>
        <w:spacing w:before="0" w:after="0"/>
        <w:jc w:val="both"/>
        <w:rPr>
          <w:sz w:val="22"/>
          <w:szCs w:val="22"/>
        </w:rPr>
      </w:pPr>
      <w:r w:rsidRPr="001C427C">
        <w:rPr>
          <w:sz w:val="22"/>
          <w:szCs w:val="22"/>
        </w:rPr>
        <w:t>Исполнителем в следующие сроки:</w:t>
      </w:r>
    </w:p>
    <w:p w:rsidR="00F35C66" w:rsidRPr="001C427C" w:rsidRDefault="00F35C66" w:rsidP="00F35C66">
      <w:pPr>
        <w:spacing w:before="0" w:after="0"/>
        <w:jc w:val="both"/>
        <w:rPr>
          <w:szCs w:val="24"/>
        </w:rPr>
      </w:pPr>
      <w:r w:rsidRPr="001C427C">
        <w:rPr>
          <w:szCs w:val="24"/>
        </w:rPr>
        <w:t xml:space="preserve">- начало оказания услуг: </w:t>
      </w:r>
      <w:r w:rsidR="00846070" w:rsidRPr="001C427C">
        <w:rPr>
          <w:szCs w:val="24"/>
        </w:rPr>
        <w:t>17.07</w:t>
      </w:r>
      <w:r w:rsidR="00B166AD" w:rsidRPr="001C427C">
        <w:rPr>
          <w:szCs w:val="24"/>
        </w:rPr>
        <w:t>.</w:t>
      </w:r>
      <w:r w:rsidR="005A0A3D" w:rsidRPr="001C427C">
        <w:rPr>
          <w:szCs w:val="24"/>
        </w:rPr>
        <w:t>202</w:t>
      </w:r>
      <w:r w:rsidR="00D8746B" w:rsidRPr="001C427C">
        <w:rPr>
          <w:szCs w:val="24"/>
        </w:rPr>
        <w:t>6</w:t>
      </w:r>
      <w:r w:rsidRPr="001C427C">
        <w:rPr>
          <w:szCs w:val="24"/>
        </w:rPr>
        <w:t xml:space="preserve"> года </w:t>
      </w:r>
    </w:p>
    <w:p w:rsidR="00F35C66" w:rsidRPr="001C427C" w:rsidRDefault="00F35C66" w:rsidP="00F35C66">
      <w:pPr>
        <w:spacing w:before="0" w:after="0"/>
        <w:rPr>
          <w:szCs w:val="24"/>
        </w:rPr>
      </w:pPr>
      <w:r w:rsidRPr="001C427C">
        <w:rPr>
          <w:szCs w:val="24"/>
        </w:rPr>
        <w:t xml:space="preserve">- окончание оказания услуг: </w:t>
      </w:r>
      <w:r w:rsidR="00D8746B" w:rsidRPr="001C427C">
        <w:rPr>
          <w:szCs w:val="24"/>
        </w:rPr>
        <w:t>29</w:t>
      </w:r>
      <w:r w:rsidR="00B166AD" w:rsidRPr="001C427C">
        <w:rPr>
          <w:szCs w:val="24"/>
        </w:rPr>
        <w:t>.</w:t>
      </w:r>
      <w:r w:rsidR="00D8746B" w:rsidRPr="001C427C">
        <w:rPr>
          <w:szCs w:val="24"/>
        </w:rPr>
        <w:t>08</w:t>
      </w:r>
      <w:r w:rsidR="00B166AD" w:rsidRPr="001C427C">
        <w:rPr>
          <w:szCs w:val="24"/>
        </w:rPr>
        <w:t>.</w:t>
      </w:r>
      <w:r w:rsidR="005A0A3D" w:rsidRPr="001C427C">
        <w:rPr>
          <w:szCs w:val="24"/>
        </w:rPr>
        <w:t>202</w:t>
      </w:r>
      <w:r w:rsidR="00D8746B" w:rsidRPr="001C427C">
        <w:rPr>
          <w:szCs w:val="24"/>
        </w:rPr>
        <w:t>6</w:t>
      </w:r>
      <w:r w:rsidRPr="001C427C">
        <w:rPr>
          <w:szCs w:val="24"/>
        </w:rPr>
        <w:t xml:space="preserve"> года. </w:t>
      </w:r>
    </w:p>
    <w:p w:rsidR="00BC1DC7" w:rsidRPr="001C427C" w:rsidRDefault="00BC1DC7" w:rsidP="00BC1DC7">
      <w:pPr>
        <w:pStyle w:val="aa"/>
        <w:rPr>
          <w:rFonts w:ascii="Times New Roman" w:hAnsi="Times New Roman"/>
        </w:rPr>
      </w:pPr>
      <w:r w:rsidRPr="001C427C">
        <w:rPr>
          <w:rFonts w:ascii="Times New Roman" w:hAnsi="Times New Roman"/>
        </w:rPr>
        <w:t>.</w:t>
      </w:r>
    </w:p>
    <w:p w:rsidR="007E4514" w:rsidRPr="00F35C66" w:rsidRDefault="007E4514" w:rsidP="00FD194A">
      <w:pPr>
        <w:spacing w:before="0" w:after="0"/>
        <w:ind w:firstLine="390"/>
        <w:rPr>
          <w:sz w:val="22"/>
          <w:szCs w:val="22"/>
        </w:rPr>
      </w:pPr>
      <w:r w:rsidRPr="00F35C66">
        <w:rPr>
          <w:sz w:val="22"/>
          <w:szCs w:val="22"/>
        </w:rPr>
        <w:t xml:space="preserve">                                                                                            </w:t>
      </w:r>
    </w:p>
    <w:p w:rsidR="007E4514" w:rsidRPr="00F35C66" w:rsidRDefault="007E4514" w:rsidP="00FD194A">
      <w:pPr>
        <w:spacing w:before="0" w:after="0"/>
        <w:ind w:firstLine="390"/>
        <w:jc w:val="center"/>
        <w:rPr>
          <w:b/>
          <w:sz w:val="22"/>
          <w:szCs w:val="22"/>
        </w:rPr>
      </w:pPr>
      <w:r w:rsidRPr="00F35C66">
        <w:rPr>
          <w:b/>
          <w:bCs/>
          <w:sz w:val="22"/>
          <w:szCs w:val="22"/>
        </w:rPr>
        <w:t>3.</w:t>
      </w:r>
      <w:r w:rsidRPr="00F35C66">
        <w:rPr>
          <w:sz w:val="22"/>
          <w:szCs w:val="22"/>
        </w:rPr>
        <w:t xml:space="preserve"> </w:t>
      </w:r>
      <w:r w:rsidR="005256E9" w:rsidRPr="00F35C66">
        <w:rPr>
          <w:b/>
          <w:sz w:val="22"/>
          <w:szCs w:val="22"/>
        </w:rPr>
        <w:t>Условия оказания услуг</w:t>
      </w:r>
      <w:r w:rsidRPr="00F35C66">
        <w:rPr>
          <w:b/>
          <w:sz w:val="22"/>
          <w:szCs w:val="22"/>
        </w:rPr>
        <w:t>.</w:t>
      </w:r>
    </w:p>
    <w:p w:rsidR="007E4514" w:rsidRPr="00F35C66" w:rsidRDefault="007E4514" w:rsidP="00FD194A">
      <w:pPr>
        <w:spacing w:before="0" w:after="0"/>
        <w:jc w:val="both"/>
        <w:rPr>
          <w:color w:val="000000"/>
          <w:sz w:val="22"/>
          <w:szCs w:val="22"/>
        </w:rPr>
      </w:pPr>
      <w:r w:rsidRPr="00F35C66">
        <w:rPr>
          <w:sz w:val="22"/>
          <w:szCs w:val="22"/>
        </w:rPr>
        <w:t>3.1. Исполнитель</w:t>
      </w:r>
      <w:r w:rsidRPr="00F35C66">
        <w:rPr>
          <w:color w:val="000000"/>
          <w:sz w:val="22"/>
          <w:szCs w:val="22"/>
        </w:rPr>
        <w:t xml:space="preserve"> обязуется </w:t>
      </w:r>
      <w:r w:rsidRPr="00F35C66">
        <w:rPr>
          <w:bCs/>
          <w:color w:val="000000"/>
          <w:sz w:val="22"/>
          <w:szCs w:val="22"/>
        </w:rPr>
        <w:t>оказать услуги по организации питания</w:t>
      </w:r>
      <w:r w:rsidRPr="00F35C66">
        <w:rPr>
          <w:color w:val="000000"/>
          <w:sz w:val="22"/>
          <w:szCs w:val="22"/>
        </w:rPr>
        <w:t xml:space="preserve"> с соблюдением основных принципов организации рационального, сбалансированного, щадящего питания, предусматривающего</w:t>
      </w:r>
      <w:r w:rsidRPr="00F35C66">
        <w:rPr>
          <w:sz w:val="22"/>
          <w:szCs w:val="22"/>
        </w:rPr>
        <w:t>:</w:t>
      </w:r>
    </w:p>
    <w:p w:rsidR="007E4514" w:rsidRPr="00F35C66" w:rsidRDefault="007E4514" w:rsidP="00452A4C">
      <w:pPr>
        <w:shd w:val="clear" w:color="auto" w:fill="FFFFFF"/>
        <w:autoSpaceDE w:val="0"/>
        <w:autoSpaceDN w:val="0"/>
        <w:adjustRightInd w:val="0"/>
        <w:spacing w:before="0" w:after="0"/>
        <w:jc w:val="both"/>
        <w:rPr>
          <w:color w:val="000000"/>
          <w:sz w:val="22"/>
          <w:szCs w:val="22"/>
        </w:rPr>
      </w:pPr>
      <w:r w:rsidRPr="00F35C66">
        <w:rPr>
          <w:color w:val="000000"/>
          <w:sz w:val="22"/>
          <w:szCs w:val="22"/>
        </w:rPr>
        <w:t xml:space="preserve">-соответствие энергетической ценности (калорийности) рациона возрастным физиологическим потребностям детей; </w:t>
      </w:r>
    </w:p>
    <w:p w:rsidR="007E4514" w:rsidRPr="00F35C66" w:rsidRDefault="007E4514" w:rsidP="00452A4C">
      <w:pPr>
        <w:pStyle w:val="21"/>
        <w:spacing w:after="0"/>
        <w:ind w:left="0" w:firstLine="0"/>
        <w:rPr>
          <w:sz w:val="22"/>
          <w:szCs w:val="22"/>
        </w:rPr>
      </w:pPr>
      <w:r w:rsidRPr="00F35C66">
        <w:rPr>
          <w:sz w:val="22"/>
          <w:szCs w:val="22"/>
        </w:rPr>
        <w:t xml:space="preserve"> -восполнение дефицита витаминов и других микроэлементов в питании детей и     </w:t>
      </w:r>
    </w:p>
    <w:p w:rsidR="007E4514" w:rsidRPr="00F35C66" w:rsidRDefault="007E4514" w:rsidP="00452A4C">
      <w:pPr>
        <w:pStyle w:val="21"/>
        <w:spacing w:after="0"/>
        <w:ind w:left="0" w:firstLine="0"/>
        <w:rPr>
          <w:sz w:val="22"/>
          <w:szCs w:val="22"/>
        </w:rPr>
      </w:pPr>
      <w:r w:rsidRPr="00F35C66">
        <w:rPr>
          <w:sz w:val="22"/>
          <w:szCs w:val="22"/>
        </w:rPr>
        <w:t xml:space="preserve"> - использование обогащенных продуктов; </w:t>
      </w:r>
    </w:p>
    <w:p w:rsidR="007E4514" w:rsidRPr="00F35C66" w:rsidRDefault="007E4514" w:rsidP="00452A4C">
      <w:pPr>
        <w:shd w:val="clear" w:color="auto" w:fill="FFFFFF"/>
        <w:autoSpaceDE w:val="0"/>
        <w:autoSpaceDN w:val="0"/>
        <w:adjustRightInd w:val="0"/>
        <w:spacing w:before="0" w:after="0"/>
        <w:jc w:val="both"/>
        <w:rPr>
          <w:color w:val="000000"/>
          <w:sz w:val="22"/>
          <w:szCs w:val="22"/>
        </w:rPr>
      </w:pPr>
      <w:r w:rsidRPr="00F35C66">
        <w:rPr>
          <w:color w:val="000000"/>
          <w:sz w:val="22"/>
          <w:szCs w:val="22"/>
        </w:rPr>
        <w:t>- максимальное разнообразие рациона;</w:t>
      </w:r>
    </w:p>
    <w:p w:rsidR="007E4514" w:rsidRPr="00F35C66" w:rsidRDefault="007E4514" w:rsidP="00452A4C">
      <w:pPr>
        <w:shd w:val="clear" w:color="auto" w:fill="FFFFFF"/>
        <w:autoSpaceDE w:val="0"/>
        <w:autoSpaceDN w:val="0"/>
        <w:adjustRightInd w:val="0"/>
        <w:spacing w:before="0" w:after="0"/>
        <w:jc w:val="both"/>
        <w:rPr>
          <w:sz w:val="22"/>
          <w:szCs w:val="22"/>
        </w:rPr>
      </w:pPr>
      <w:r w:rsidRPr="00F35C66">
        <w:rPr>
          <w:color w:val="000000"/>
          <w:sz w:val="22"/>
          <w:szCs w:val="22"/>
        </w:rPr>
        <w:t xml:space="preserve">- качество приготовления блюд и </w:t>
      </w:r>
      <w:r w:rsidR="00A81AF8" w:rsidRPr="00F35C66">
        <w:rPr>
          <w:color w:val="000000"/>
          <w:sz w:val="22"/>
          <w:szCs w:val="22"/>
        </w:rPr>
        <w:t>сохранность их пищевой ценности, и</w:t>
      </w:r>
      <w:r w:rsidRPr="00F35C66">
        <w:rPr>
          <w:color w:val="000000"/>
          <w:sz w:val="22"/>
          <w:szCs w:val="22"/>
        </w:rPr>
        <w:t xml:space="preserve"> иные требования в соответствии с условиями договора</w:t>
      </w:r>
    </w:p>
    <w:p w:rsidR="007E4514" w:rsidRPr="00F35C66" w:rsidRDefault="007E4514" w:rsidP="00FD194A">
      <w:pPr>
        <w:spacing w:before="0" w:after="0"/>
        <w:jc w:val="both"/>
        <w:rPr>
          <w:sz w:val="22"/>
          <w:szCs w:val="22"/>
        </w:rPr>
      </w:pPr>
      <w:r w:rsidRPr="00F35C66">
        <w:rPr>
          <w:sz w:val="22"/>
          <w:szCs w:val="22"/>
        </w:rPr>
        <w:t xml:space="preserve">3.2. Исполнитель обязуется </w:t>
      </w:r>
      <w:r w:rsidR="00A81AF8" w:rsidRPr="00F35C66">
        <w:rPr>
          <w:sz w:val="22"/>
          <w:szCs w:val="22"/>
        </w:rPr>
        <w:t>в соответствии с условиями,</w:t>
      </w:r>
      <w:r w:rsidRPr="00F35C66">
        <w:rPr>
          <w:sz w:val="22"/>
          <w:szCs w:val="22"/>
        </w:rPr>
        <w:t xml:space="preserve"> определенными п.3.1 и </w:t>
      </w:r>
      <w:r w:rsidR="00A81AF8" w:rsidRPr="00F35C66">
        <w:rPr>
          <w:sz w:val="22"/>
          <w:szCs w:val="22"/>
        </w:rPr>
        <w:t>настоящим договором</w:t>
      </w:r>
      <w:r w:rsidRPr="00F35C66">
        <w:rPr>
          <w:sz w:val="22"/>
          <w:szCs w:val="22"/>
        </w:rPr>
        <w:t xml:space="preserve"> предоставлять:</w:t>
      </w:r>
    </w:p>
    <w:p w:rsidR="003C2AD9" w:rsidRPr="00F35C66" w:rsidRDefault="003C2AD9" w:rsidP="00FD194A">
      <w:pPr>
        <w:spacing w:before="0" w:after="0"/>
        <w:jc w:val="center"/>
        <w:rPr>
          <w:b/>
          <w:iCs/>
          <w:sz w:val="22"/>
          <w:szCs w:val="22"/>
        </w:rPr>
      </w:pPr>
    </w:p>
    <w:p w:rsidR="007E4514" w:rsidRPr="00F35C66" w:rsidRDefault="007E4514" w:rsidP="00FD194A">
      <w:pPr>
        <w:spacing w:before="0" w:after="0"/>
        <w:jc w:val="center"/>
        <w:rPr>
          <w:b/>
          <w:iCs/>
          <w:sz w:val="22"/>
          <w:szCs w:val="22"/>
        </w:rPr>
      </w:pPr>
      <w:r w:rsidRPr="00F35C66">
        <w:rPr>
          <w:b/>
          <w:iCs/>
          <w:sz w:val="22"/>
          <w:szCs w:val="22"/>
        </w:rPr>
        <w:t xml:space="preserve">4. </w:t>
      </w:r>
      <w:r w:rsidR="00A81AF8" w:rsidRPr="00F35C66">
        <w:rPr>
          <w:b/>
          <w:iCs/>
          <w:sz w:val="22"/>
          <w:szCs w:val="22"/>
        </w:rPr>
        <w:t>Стоимость договора</w:t>
      </w:r>
      <w:r w:rsidRPr="00F35C66">
        <w:rPr>
          <w:b/>
          <w:iCs/>
          <w:sz w:val="22"/>
          <w:szCs w:val="22"/>
        </w:rPr>
        <w:t xml:space="preserve"> и порядок расчетов.</w:t>
      </w:r>
    </w:p>
    <w:p w:rsidR="007E4514" w:rsidRPr="004A1406" w:rsidRDefault="007E4514" w:rsidP="00FD194A">
      <w:pPr>
        <w:shd w:val="clear" w:color="auto" w:fill="FFFFFF"/>
        <w:autoSpaceDE w:val="0"/>
        <w:autoSpaceDN w:val="0"/>
        <w:adjustRightInd w:val="0"/>
        <w:spacing w:before="0" w:after="0"/>
        <w:jc w:val="both"/>
        <w:rPr>
          <w:b/>
          <w:color w:val="000000"/>
          <w:sz w:val="22"/>
          <w:szCs w:val="22"/>
        </w:rPr>
      </w:pPr>
      <w:r w:rsidRPr="00F35C66">
        <w:rPr>
          <w:color w:val="000000"/>
          <w:sz w:val="22"/>
          <w:szCs w:val="22"/>
        </w:rPr>
        <w:t>4.</w:t>
      </w:r>
      <w:r w:rsidR="003C2AD9" w:rsidRPr="00F35C66">
        <w:rPr>
          <w:color w:val="000000"/>
          <w:sz w:val="22"/>
          <w:szCs w:val="22"/>
        </w:rPr>
        <w:t>1</w:t>
      </w:r>
      <w:r w:rsidRPr="00F35C66">
        <w:rPr>
          <w:color w:val="000000"/>
          <w:sz w:val="22"/>
          <w:szCs w:val="22"/>
        </w:rPr>
        <w:t xml:space="preserve">. Сумма настоящего договора </w:t>
      </w:r>
      <w:r w:rsidR="000859A4" w:rsidRPr="00F35C66">
        <w:rPr>
          <w:color w:val="000000"/>
          <w:sz w:val="22"/>
          <w:szCs w:val="22"/>
        </w:rPr>
        <w:t>составляет</w:t>
      </w:r>
      <w:r w:rsidR="00D8746B">
        <w:rPr>
          <w:b/>
          <w:color w:val="000000"/>
          <w:sz w:val="22"/>
          <w:szCs w:val="22"/>
        </w:rPr>
        <w:t>:</w:t>
      </w:r>
      <w:r w:rsidRPr="004A1406">
        <w:rPr>
          <w:b/>
          <w:color w:val="000000"/>
          <w:sz w:val="22"/>
          <w:szCs w:val="22"/>
        </w:rPr>
        <w:t xml:space="preserve"> </w:t>
      </w:r>
    </w:p>
    <w:p w:rsidR="007E4514" w:rsidRPr="00F35C66" w:rsidRDefault="007E4514" w:rsidP="00FD194A">
      <w:pPr>
        <w:numPr>
          <w:ilvl w:val="12"/>
          <w:numId w:val="0"/>
        </w:numPr>
        <w:spacing w:before="0" w:after="0"/>
        <w:jc w:val="both"/>
        <w:rPr>
          <w:color w:val="000000"/>
          <w:sz w:val="22"/>
          <w:szCs w:val="22"/>
        </w:rPr>
      </w:pPr>
      <w:r w:rsidRPr="00F35C66">
        <w:rPr>
          <w:color w:val="000000"/>
          <w:sz w:val="22"/>
          <w:szCs w:val="22"/>
        </w:rPr>
        <w:t>4.</w:t>
      </w:r>
      <w:r w:rsidR="003C2AD9" w:rsidRPr="00F35C66">
        <w:rPr>
          <w:color w:val="000000"/>
          <w:sz w:val="22"/>
          <w:szCs w:val="22"/>
        </w:rPr>
        <w:t>2</w:t>
      </w:r>
      <w:r w:rsidRPr="00F35C66">
        <w:rPr>
          <w:color w:val="000000"/>
          <w:sz w:val="22"/>
          <w:szCs w:val="22"/>
        </w:rPr>
        <w:t xml:space="preserve">. Цена настоящего договора является твердой и не может изменяться в ходе его исполнения. </w:t>
      </w:r>
      <w:r w:rsidR="000859A4" w:rsidRPr="00F35C66">
        <w:rPr>
          <w:color w:val="000000"/>
          <w:sz w:val="22"/>
          <w:szCs w:val="22"/>
        </w:rPr>
        <w:t>Цена включает все налоги, сборы и иные обязательные платежи, а также расходы Исполнителя, необходимые для исполнения обязательств по договору.</w:t>
      </w:r>
    </w:p>
    <w:p w:rsidR="007E4514" w:rsidRDefault="007E4514" w:rsidP="00FD194A">
      <w:pPr>
        <w:numPr>
          <w:ilvl w:val="12"/>
          <w:numId w:val="0"/>
        </w:numPr>
        <w:spacing w:before="0" w:after="0"/>
        <w:jc w:val="both"/>
        <w:rPr>
          <w:sz w:val="22"/>
          <w:szCs w:val="22"/>
        </w:rPr>
      </w:pPr>
      <w:r w:rsidRPr="00F35C66">
        <w:rPr>
          <w:sz w:val="22"/>
          <w:szCs w:val="22"/>
        </w:rPr>
        <w:t>4.</w:t>
      </w:r>
      <w:r w:rsidR="003C2AD9" w:rsidRPr="00F35C66">
        <w:rPr>
          <w:sz w:val="22"/>
          <w:szCs w:val="22"/>
        </w:rPr>
        <w:t>3</w:t>
      </w:r>
      <w:r w:rsidRPr="00F35C66">
        <w:rPr>
          <w:sz w:val="22"/>
          <w:szCs w:val="22"/>
        </w:rPr>
        <w:t>. Оплата производится через расчетный счет, открытый в</w:t>
      </w:r>
      <w:r w:rsidR="00967317" w:rsidRPr="00F35C66">
        <w:rPr>
          <w:sz w:val="22"/>
          <w:szCs w:val="22"/>
        </w:rPr>
        <w:t xml:space="preserve"> </w:t>
      </w:r>
      <w:r w:rsidR="00967317" w:rsidRPr="00F35C66">
        <w:rPr>
          <w:rFonts w:eastAsia="Calibri"/>
          <w:sz w:val="22"/>
          <w:szCs w:val="22"/>
          <w:lang w:eastAsia="en-US"/>
        </w:rPr>
        <w:t>Уральском ГУ БАНКА РОССИИ г. Екатеринбург</w:t>
      </w:r>
      <w:r w:rsidRPr="00F35C66">
        <w:rPr>
          <w:sz w:val="22"/>
          <w:szCs w:val="22"/>
        </w:rPr>
        <w:t>.</w:t>
      </w:r>
      <w:r w:rsidR="00EA625A">
        <w:rPr>
          <w:sz w:val="22"/>
          <w:szCs w:val="22"/>
        </w:rPr>
        <w:t xml:space="preserve"> </w:t>
      </w:r>
      <w:r w:rsidRPr="00F35C66">
        <w:rPr>
          <w:sz w:val="22"/>
          <w:szCs w:val="22"/>
        </w:rPr>
        <w:t>Оплата по настоящему договору производится путем перечисления денежных средств Заказчиком на расчет</w:t>
      </w:r>
      <w:r w:rsidR="00346FAC">
        <w:rPr>
          <w:sz w:val="22"/>
          <w:szCs w:val="22"/>
        </w:rPr>
        <w:t xml:space="preserve">ный счет Исполнителя: </w:t>
      </w:r>
      <w:r w:rsidRPr="00F35C66">
        <w:rPr>
          <w:sz w:val="22"/>
          <w:szCs w:val="22"/>
        </w:rPr>
        <w:t xml:space="preserve"> на основании счетов, выставленных Исполнителем. </w:t>
      </w:r>
    </w:p>
    <w:p w:rsidR="00EA625A" w:rsidRPr="00175323" w:rsidRDefault="00175323" w:rsidP="00EA625A">
      <w:pPr>
        <w:numPr>
          <w:ilvl w:val="12"/>
          <w:numId w:val="0"/>
        </w:numPr>
        <w:spacing w:before="0" w:after="0"/>
        <w:jc w:val="both"/>
        <w:rPr>
          <w:sz w:val="22"/>
          <w:szCs w:val="22"/>
        </w:rPr>
      </w:pPr>
      <w:r w:rsidRPr="00175323">
        <w:rPr>
          <w:rFonts w:eastAsia="Calibri"/>
          <w:sz w:val="22"/>
          <w:szCs w:val="22"/>
          <w:lang w:eastAsia="en-US"/>
        </w:rPr>
        <w:t>Авансирование предусмотрено в</w:t>
      </w:r>
      <w:r w:rsidR="00D8746B" w:rsidRPr="00175323">
        <w:rPr>
          <w:rFonts w:eastAsia="Calibri"/>
          <w:sz w:val="22"/>
          <w:szCs w:val="22"/>
          <w:lang w:eastAsia="en-US"/>
        </w:rPr>
        <w:t xml:space="preserve"> размере 10 % от плановой стоимости питания за смену</w:t>
      </w:r>
      <w:r>
        <w:rPr>
          <w:rFonts w:eastAsia="Calibri"/>
          <w:sz w:val="22"/>
          <w:szCs w:val="22"/>
          <w:lang w:eastAsia="en-US"/>
        </w:rPr>
        <w:t>, до начала смены на основании счета</w:t>
      </w:r>
      <w:r w:rsidR="00D8746B" w:rsidRPr="00175323">
        <w:rPr>
          <w:rFonts w:eastAsia="Calibri"/>
          <w:sz w:val="22"/>
          <w:szCs w:val="22"/>
          <w:lang w:eastAsia="en-US"/>
        </w:rPr>
        <w:t>.</w:t>
      </w:r>
      <w:r w:rsidR="00EA625A" w:rsidRPr="00175323">
        <w:rPr>
          <w:rFonts w:eastAsia="Calibri"/>
          <w:sz w:val="22"/>
          <w:szCs w:val="22"/>
          <w:lang w:eastAsia="en-US"/>
        </w:rPr>
        <w:t xml:space="preserve"> </w:t>
      </w:r>
      <w:r>
        <w:rPr>
          <w:rFonts w:eastAsia="Calibri"/>
          <w:sz w:val="22"/>
          <w:szCs w:val="22"/>
          <w:lang w:eastAsia="en-US"/>
        </w:rPr>
        <w:t xml:space="preserve">Полный </w:t>
      </w:r>
      <w:r w:rsidR="00EA625A" w:rsidRPr="00175323">
        <w:rPr>
          <w:rFonts w:eastAsia="Calibri"/>
          <w:sz w:val="22"/>
          <w:szCs w:val="22"/>
          <w:lang w:eastAsia="en-US"/>
        </w:rPr>
        <w:t>расчет производится</w:t>
      </w:r>
      <w:r w:rsidR="00EA625A" w:rsidRPr="00175323">
        <w:rPr>
          <w:rFonts w:eastAsia="Calibri"/>
          <w:szCs w:val="24"/>
          <w:lang w:eastAsia="en-US"/>
        </w:rPr>
        <w:t xml:space="preserve"> после окончания </w:t>
      </w:r>
      <w:r w:rsidR="00346FAC" w:rsidRPr="00175323">
        <w:rPr>
          <w:rFonts w:eastAsia="Calibri"/>
          <w:szCs w:val="24"/>
          <w:lang w:eastAsia="en-US"/>
        </w:rPr>
        <w:t>смены,</w:t>
      </w:r>
      <w:r w:rsidR="00EA625A" w:rsidRPr="00175323">
        <w:rPr>
          <w:rFonts w:eastAsia="Calibri"/>
          <w:szCs w:val="24"/>
          <w:lang w:eastAsia="en-US"/>
        </w:rPr>
        <w:t xml:space="preserve"> на основании подписанного обеими </w:t>
      </w:r>
      <w:r w:rsidR="00BC1DC7" w:rsidRPr="00175323">
        <w:rPr>
          <w:rFonts w:eastAsia="Calibri"/>
          <w:szCs w:val="24"/>
          <w:lang w:eastAsia="en-US"/>
        </w:rPr>
        <w:t>сторонами акта об</w:t>
      </w:r>
      <w:r w:rsidR="00EA625A" w:rsidRPr="00175323">
        <w:rPr>
          <w:rFonts w:eastAsia="Calibri"/>
          <w:szCs w:val="24"/>
          <w:lang w:eastAsia="en-US"/>
        </w:rPr>
        <w:t xml:space="preserve"> </w:t>
      </w:r>
      <w:r w:rsidR="00BC1DC7" w:rsidRPr="00175323">
        <w:rPr>
          <w:rFonts w:eastAsia="Calibri"/>
          <w:szCs w:val="24"/>
          <w:lang w:eastAsia="en-US"/>
        </w:rPr>
        <w:t>оказании услуг</w:t>
      </w:r>
      <w:r w:rsidR="00EA625A" w:rsidRPr="00175323">
        <w:rPr>
          <w:rFonts w:eastAsia="Calibri"/>
          <w:szCs w:val="24"/>
          <w:lang w:eastAsia="en-US"/>
        </w:rPr>
        <w:t xml:space="preserve"> и счета, иных документов, подтверждающих объ</w:t>
      </w:r>
      <w:r w:rsidR="00D8746B" w:rsidRPr="00175323">
        <w:rPr>
          <w:rFonts w:eastAsia="Calibri"/>
          <w:szCs w:val="24"/>
          <w:lang w:eastAsia="en-US"/>
        </w:rPr>
        <w:t>ем оказания услуги не позднее 7</w:t>
      </w:r>
      <w:r w:rsidR="00EA625A" w:rsidRPr="00175323">
        <w:rPr>
          <w:rFonts w:eastAsia="Calibri"/>
          <w:szCs w:val="24"/>
          <w:lang w:eastAsia="en-US"/>
        </w:rPr>
        <w:t xml:space="preserve"> рабочих дней со дня подписания акта сдачи-приемки услуг</w:t>
      </w:r>
    </w:p>
    <w:p w:rsidR="00E20256" w:rsidRDefault="00E20256" w:rsidP="00FD194A">
      <w:pPr>
        <w:tabs>
          <w:tab w:val="left" w:pos="0"/>
        </w:tabs>
        <w:spacing w:before="0" w:after="0"/>
        <w:ind w:firstLine="709"/>
        <w:jc w:val="center"/>
        <w:rPr>
          <w:b/>
          <w:sz w:val="22"/>
          <w:szCs w:val="22"/>
        </w:rPr>
      </w:pPr>
    </w:p>
    <w:p w:rsidR="007E4514" w:rsidRPr="00F35C66" w:rsidRDefault="007E4514" w:rsidP="00FD194A">
      <w:pPr>
        <w:tabs>
          <w:tab w:val="left" w:pos="0"/>
        </w:tabs>
        <w:spacing w:before="0" w:after="0"/>
        <w:ind w:firstLine="709"/>
        <w:jc w:val="center"/>
        <w:rPr>
          <w:b/>
          <w:sz w:val="22"/>
          <w:szCs w:val="22"/>
        </w:rPr>
      </w:pPr>
      <w:r w:rsidRPr="00F35C66">
        <w:rPr>
          <w:b/>
          <w:sz w:val="22"/>
          <w:szCs w:val="22"/>
        </w:rPr>
        <w:t>5. Требования к качеству оказания услуг:</w:t>
      </w:r>
    </w:p>
    <w:p w:rsidR="007E4514" w:rsidRPr="00F35C66" w:rsidRDefault="007E4514" w:rsidP="00FD194A">
      <w:pPr>
        <w:tabs>
          <w:tab w:val="left" w:pos="0"/>
        </w:tabs>
        <w:spacing w:before="0" w:after="0"/>
        <w:jc w:val="both"/>
        <w:rPr>
          <w:sz w:val="22"/>
          <w:szCs w:val="22"/>
        </w:rPr>
      </w:pPr>
      <w:r w:rsidRPr="00F35C66">
        <w:rPr>
          <w:sz w:val="22"/>
          <w:szCs w:val="22"/>
        </w:rPr>
        <w:t xml:space="preserve">5.1. </w:t>
      </w:r>
      <w:r w:rsidRPr="00F35C66">
        <w:rPr>
          <w:color w:val="000000"/>
          <w:sz w:val="22"/>
          <w:szCs w:val="22"/>
        </w:rPr>
        <w:t>Обеспечение соблюдения требований законодательства, санитарно-эпидемиологических    правил и нормативов.</w:t>
      </w:r>
    </w:p>
    <w:p w:rsidR="007E4514" w:rsidRPr="00F35C66" w:rsidRDefault="007E4514" w:rsidP="00FD194A">
      <w:pPr>
        <w:shd w:val="clear" w:color="auto" w:fill="FFFFFF"/>
        <w:autoSpaceDE w:val="0"/>
        <w:autoSpaceDN w:val="0"/>
        <w:adjustRightInd w:val="0"/>
        <w:spacing w:before="0" w:after="0"/>
        <w:jc w:val="both"/>
        <w:rPr>
          <w:color w:val="000000"/>
          <w:sz w:val="22"/>
          <w:szCs w:val="22"/>
        </w:rPr>
      </w:pPr>
      <w:r w:rsidRPr="00F35C66">
        <w:rPr>
          <w:color w:val="000000"/>
          <w:sz w:val="22"/>
          <w:szCs w:val="22"/>
        </w:rPr>
        <w:lastRenderedPageBreak/>
        <w:t>5.2. Наличие разработанного и утвержденного двухнедельного Плана - меню,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(7-1</w:t>
      </w:r>
      <w:r w:rsidR="008E36B6">
        <w:rPr>
          <w:color w:val="000000"/>
          <w:sz w:val="22"/>
          <w:szCs w:val="22"/>
        </w:rPr>
        <w:t>1</w:t>
      </w:r>
      <w:r w:rsidRPr="00F35C66">
        <w:rPr>
          <w:color w:val="000000"/>
          <w:sz w:val="22"/>
          <w:szCs w:val="22"/>
        </w:rPr>
        <w:t xml:space="preserve"> лет, </w:t>
      </w:r>
      <w:r w:rsidR="005256E9" w:rsidRPr="00F35C66">
        <w:rPr>
          <w:color w:val="000000"/>
          <w:sz w:val="22"/>
          <w:szCs w:val="22"/>
        </w:rPr>
        <w:t>12-18 лет)</w:t>
      </w:r>
      <w:r w:rsidRPr="00F35C66">
        <w:rPr>
          <w:color w:val="000000"/>
          <w:sz w:val="22"/>
          <w:szCs w:val="22"/>
        </w:rPr>
        <w:t>.</w:t>
      </w:r>
    </w:p>
    <w:p w:rsidR="007E4514" w:rsidRPr="00F35C66" w:rsidRDefault="007E4514" w:rsidP="00FD194A">
      <w:pPr>
        <w:shd w:val="clear" w:color="auto" w:fill="FFFFFF"/>
        <w:autoSpaceDE w:val="0"/>
        <w:autoSpaceDN w:val="0"/>
        <w:adjustRightInd w:val="0"/>
        <w:spacing w:before="0" w:after="0"/>
        <w:jc w:val="both"/>
        <w:rPr>
          <w:sz w:val="22"/>
          <w:szCs w:val="22"/>
        </w:rPr>
      </w:pPr>
      <w:r w:rsidRPr="00F35C66">
        <w:rPr>
          <w:color w:val="000000"/>
          <w:sz w:val="22"/>
          <w:szCs w:val="22"/>
        </w:rPr>
        <w:t xml:space="preserve">5.3. Наличие ежедневно в обеденном зале утверждённого директором </w:t>
      </w:r>
      <w:r w:rsidR="003C2AD9" w:rsidRPr="00F35C66">
        <w:rPr>
          <w:color w:val="000000"/>
          <w:sz w:val="22"/>
          <w:szCs w:val="22"/>
        </w:rPr>
        <w:t>Заказчика</w:t>
      </w:r>
      <w:r w:rsidRPr="00F35C66">
        <w:rPr>
          <w:color w:val="000000"/>
          <w:sz w:val="22"/>
          <w:szCs w:val="22"/>
        </w:rPr>
        <w:t xml:space="preserve"> меню на текущий день, соответствующего </w:t>
      </w:r>
      <w:r w:rsidR="00A81AF8" w:rsidRPr="00F35C66">
        <w:rPr>
          <w:color w:val="000000"/>
          <w:sz w:val="22"/>
          <w:szCs w:val="22"/>
        </w:rPr>
        <w:t>утвержденному Плану меню,</w:t>
      </w:r>
      <w:r w:rsidRPr="00F35C66">
        <w:rPr>
          <w:color w:val="000000"/>
          <w:sz w:val="22"/>
          <w:szCs w:val="22"/>
        </w:rPr>
        <w:t xml:space="preserve"> в котором указываются сведения об объёмах блюд и названия кулинарных изделий.</w:t>
      </w:r>
    </w:p>
    <w:p w:rsidR="007E4514" w:rsidRPr="00F35C66" w:rsidRDefault="007E4514" w:rsidP="00FD194A">
      <w:pPr>
        <w:shd w:val="clear" w:color="auto" w:fill="FFFFFF"/>
        <w:autoSpaceDE w:val="0"/>
        <w:autoSpaceDN w:val="0"/>
        <w:adjustRightInd w:val="0"/>
        <w:spacing w:before="0" w:after="0"/>
        <w:jc w:val="both"/>
        <w:rPr>
          <w:sz w:val="22"/>
          <w:szCs w:val="22"/>
        </w:rPr>
      </w:pPr>
      <w:r w:rsidRPr="00F35C66">
        <w:rPr>
          <w:color w:val="000000"/>
          <w:sz w:val="22"/>
          <w:szCs w:val="22"/>
        </w:rPr>
        <w:t>5.4. Обеспечение витаминизации третьих и сладких блюд с ведением соответствующего Журнала по форме.</w:t>
      </w:r>
    </w:p>
    <w:p w:rsidR="001605F6" w:rsidRPr="00F35C66" w:rsidRDefault="007E4514" w:rsidP="00FD194A">
      <w:pPr>
        <w:shd w:val="clear" w:color="auto" w:fill="FFFFFF"/>
        <w:autoSpaceDE w:val="0"/>
        <w:autoSpaceDN w:val="0"/>
        <w:adjustRightInd w:val="0"/>
        <w:spacing w:before="0" w:after="0"/>
        <w:jc w:val="both"/>
        <w:rPr>
          <w:color w:val="000000"/>
          <w:sz w:val="22"/>
          <w:szCs w:val="22"/>
        </w:rPr>
      </w:pPr>
      <w:r w:rsidRPr="00F35C66">
        <w:rPr>
          <w:color w:val="000000"/>
          <w:sz w:val="22"/>
          <w:szCs w:val="22"/>
        </w:rPr>
        <w:t xml:space="preserve">5.5. </w:t>
      </w:r>
      <w:r w:rsidR="00EA625A">
        <w:rPr>
          <w:color w:val="000000"/>
          <w:sz w:val="22"/>
          <w:szCs w:val="22"/>
        </w:rPr>
        <w:t>О</w:t>
      </w:r>
      <w:r w:rsidRPr="00F35C66">
        <w:rPr>
          <w:color w:val="000000"/>
          <w:sz w:val="22"/>
          <w:szCs w:val="22"/>
        </w:rPr>
        <w:t xml:space="preserve">беспечение совместной с администрацией </w:t>
      </w:r>
      <w:r w:rsidR="003C2AD9" w:rsidRPr="00F35C66">
        <w:rPr>
          <w:color w:val="000000"/>
          <w:sz w:val="22"/>
          <w:szCs w:val="22"/>
        </w:rPr>
        <w:t>Заказчика</w:t>
      </w:r>
      <w:r w:rsidRPr="00F35C66">
        <w:rPr>
          <w:color w:val="000000"/>
          <w:sz w:val="22"/>
          <w:szCs w:val="22"/>
        </w:rPr>
        <w:t xml:space="preserve"> работы по пропаганде здорового питания обучающихся (проведение презентаций меню для родителей (не реже 1 раза </w:t>
      </w:r>
      <w:r w:rsidR="005256E9" w:rsidRPr="00F35C66">
        <w:rPr>
          <w:color w:val="000000"/>
          <w:sz w:val="22"/>
          <w:szCs w:val="22"/>
        </w:rPr>
        <w:t>за оздоровительную кампанию</w:t>
      </w:r>
      <w:r w:rsidRPr="00F35C66">
        <w:rPr>
          <w:color w:val="000000"/>
          <w:sz w:val="22"/>
          <w:szCs w:val="22"/>
        </w:rPr>
        <w:t xml:space="preserve">), подготовка информации в СМИ (1 раз в </w:t>
      </w:r>
      <w:r w:rsidR="005256E9" w:rsidRPr="00F35C66">
        <w:rPr>
          <w:color w:val="000000"/>
          <w:sz w:val="22"/>
          <w:szCs w:val="22"/>
        </w:rPr>
        <w:t>оздоровительную кампанию</w:t>
      </w:r>
      <w:r w:rsidRPr="00F35C66">
        <w:rPr>
          <w:color w:val="000000"/>
          <w:sz w:val="22"/>
          <w:szCs w:val="22"/>
        </w:rPr>
        <w:t>)</w:t>
      </w:r>
    </w:p>
    <w:p w:rsidR="007E4514" w:rsidRPr="00F35C66" w:rsidRDefault="00A81AF8" w:rsidP="00FD194A">
      <w:pPr>
        <w:shd w:val="clear" w:color="auto" w:fill="FFFFFF"/>
        <w:autoSpaceDE w:val="0"/>
        <w:autoSpaceDN w:val="0"/>
        <w:adjustRightInd w:val="0"/>
        <w:spacing w:before="0" w:after="0"/>
        <w:jc w:val="both"/>
        <w:rPr>
          <w:sz w:val="22"/>
          <w:szCs w:val="22"/>
        </w:rPr>
      </w:pPr>
      <w:r w:rsidRPr="00F35C66">
        <w:rPr>
          <w:color w:val="000000"/>
          <w:sz w:val="22"/>
          <w:szCs w:val="22"/>
        </w:rPr>
        <w:t>5.6 Проведение</w:t>
      </w:r>
      <w:r w:rsidR="007E4514" w:rsidRPr="00F35C66">
        <w:rPr>
          <w:color w:val="000000"/>
          <w:sz w:val="22"/>
          <w:szCs w:val="22"/>
        </w:rPr>
        <w:t xml:space="preserve"> ежедневно в составе бракеражной комиссии бракеража пищи для осуществления конт</w:t>
      </w:r>
      <w:r w:rsidR="003C2AD9" w:rsidRPr="00F35C66">
        <w:rPr>
          <w:color w:val="000000"/>
          <w:sz w:val="22"/>
          <w:szCs w:val="22"/>
        </w:rPr>
        <w:t xml:space="preserve">роля за качеством поступающей </w:t>
      </w:r>
      <w:r w:rsidR="007E4514" w:rsidRPr="00F35C66">
        <w:rPr>
          <w:color w:val="000000"/>
          <w:sz w:val="22"/>
          <w:szCs w:val="22"/>
        </w:rPr>
        <w:t>продукции, с оформлением соответствующей записи в специальный журнал бракеража пищевых продуктов.</w:t>
      </w:r>
    </w:p>
    <w:p w:rsidR="007E4514" w:rsidRPr="00F35C66" w:rsidRDefault="007E4514" w:rsidP="00FD194A">
      <w:pPr>
        <w:shd w:val="clear" w:color="auto" w:fill="FFFFFF"/>
        <w:autoSpaceDE w:val="0"/>
        <w:autoSpaceDN w:val="0"/>
        <w:adjustRightInd w:val="0"/>
        <w:spacing w:before="0" w:after="0"/>
        <w:jc w:val="both"/>
        <w:rPr>
          <w:sz w:val="22"/>
          <w:szCs w:val="22"/>
        </w:rPr>
      </w:pPr>
      <w:r w:rsidRPr="00F35C66">
        <w:rPr>
          <w:color w:val="000000"/>
          <w:sz w:val="22"/>
          <w:szCs w:val="22"/>
        </w:rPr>
        <w:t>5.7   Обеспечение ежедневного ведения необходимой документации по форме (Журнал бракеража готовой кулинарной продукции, Журнал здоровья (осмотров персонала на гнойничковые и острые респираторные заболевания), Журнал проведения витаминизации третьих и сладких блюд, Журнал учета температурного режима холодильного оборудования, Ведомость контроля за рационом питания).</w:t>
      </w:r>
    </w:p>
    <w:p w:rsidR="007E4514" w:rsidRPr="00F35C66" w:rsidRDefault="007E4514" w:rsidP="00FD194A">
      <w:pPr>
        <w:tabs>
          <w:tab w:val="left" w:pos="0"/>
        </w:tabs>
        <w:spacing w:before="0" w:after="0"/>
        <w:jc w:val="both"/>
        <w:rPr>
          <w:sz w:val="22"/>
          <w:szCs w:val="22"/>
        </w:rPr>
      </w:pPr>
      <w:r w:rsidRPr="00F35C66">
        <w:rPr>
          <w:sz w:val="22"/>
          <w:szCs w:val="22"/>
        </w:rPr>
        <w:t>5.</w:t>
      </w:r>
      <w:r w:rsidR="00834983">
        <w:rPr>
          <w:sz w:val="22"/>
          <w:szCs w:val="22"/>
        </w:rPr>
        <w:t>8</w:t>
      </w:r>
      <w:r w:rsidRPr="00F35C66">
        <w:rPr>
          <w:sz w:val="22"/>
          <w:szCs w:val="22"/>
        </w:rPr>
        <w:t xml:space="preserve"> Организовать ежедневное, рациональное питание в соответствии с действующими государственными стандартами и технологическими нормативами, техническими условиями, действующими правилами и нормами, пожарной безопасности и производственной санитарии согласно требованиям СанПиН, нормативными требованиями охраны труда и </w:t>
      </w:r>
      <w:r w:rsidR="00A81AF8" w:rsidRPr="00F35C66">
        <w:rPr>
          <w:sz w:val="22"/>
          <w:szCs w:val="22"/>
        </w:rPr>
        <w:t>другими правилами,</w:t>
      </w:r>
      <w:r w:rsidRPr="00F35C66">
        <w:rPr>
          <w:sz w:val="22"/>
          <w:szCs w:val="22"/>
        </w:rPr>
        <w:t xml:space="preserve"> и нормативными документами, предъявляемыми к организации общественного питания:</w:t>
      </w:r>
    </w:p>
    <w:p w:rsidR="007E4514" w:rsidRPr="00F35C66" w:rsidRDefault="00834983" w:rsidP="00FD194A">
      <w:pPr>
        <w:pStyle w:val="a4"/>
        <w:tabs>
          <w:tab w:val="left" w:pos="0"/>
        </w:tabs>
        <w:spacing w:before="0" w:after="0"/>
        <w:ind w:left="0"/>
        <w:contextualSpacing/>
        <w:jc w:val="both"/>
        <w:rPr>
          <w:sz w:val="22"/>
          <w:szCs w:val="22"/>
        </w:rPr>
      </w:pPr>
      <w:r>
        <w:rPr>
          <w:sz w:val="22"/>
          <w:szCs w:val="22"/>
        </w:rPr>
        <w:t>5.9</w:t>
      </w:r>
      <w:r w:rsidR="007E4514" w:rsidRPr="00F35C66">
        <w:rPr>
          <w:sz w:val="22"/>
          <w:szCs w:val="22"/>
        </w:rPr>
        <w:t>. Соблюдать установленные государственными стандартами, санитарными, противопожарными правилами, технологическими нормативами, другими правилами и нормативными документами обязательные требования к качеству питания, обеспечить безопасность предоставляемых услуг для жизни и здоровья обучающихся, окружающей среды и имущества образовательных учреждений.</w:t>
      </w:r>
    </w:p>
    <w:p w:rsidR="007E4514" w:rsidRPr="00F35C66" w:rsidRDefault="007E4514" w:rsidP="00FD194A">
      <w:pPr>
        <w:tabs>
          <w:tab w:val="left" w:pos="0"/>
        </w:tabs>
        <w:spacing w:before="0" w:after="0"/>
        <w:jc w:val="both"/>
        <w:rPr>
          <w:sz w:val="22"/>
          <w:szCs w:val="22"/>
        </w:rPr>
      </w:pPr>
      <w:r w:rsidRPr="00F35C66">
        <w:rPr>
          <w:sz w:val="22"/>
          <w:szCs w:val="22"/>
        </w:rPr>
        <w:t>5.</w:t>
      </w:r>
      <w:r w:rsidR="00BB3A3E" w:rsidRPr="00F35C66">
        <w:rPr>
          <w:sz w:val="22"/>
          <w:szCs w:val="22"/>
        </w:rPr>
        <w:t>1</w:t>
      </w:r>
      <w:r w:rsidR="00834983">
        <w:rPr>
          <w:sz w:val="22"/>
          <w:szCs w:val="22"/>
        </w:rPr>
        <w:t>0</w:t>
      </w:r>
      <w:r w:rsidR="00BB3A3E" w:rsidRPr="00F35C66">
        <w:rPr>
          <w:sz w:val="22"/>
          <w:szCs w:val="22"/>
        </w:rPr>
        <w:t xml:space="preserve">. </w:t>
      </w:r>
      <w:r w:rsidRPr="00F35C66">
        <w:rPr>
          <w:sz w:val="22"/>
          <w:szCs w:val="22"/>
        </w:rPr>
        <w:t xml:space="preserve">Своевременно осуществлять снабжение пищеблока за счет собственных средств необходимыми качественными продовольственными товарами, сырьем, полуфабрикатами, в соответствии с разработанным меню, с учетом количества питающихся, обеспечивать строгое соблюдение установленных правил приемки продуктов, поступающих в столовую, требований к кулинарной обработке пищевых продуктов, а также условий их хранения и реализации готовой продукции. </w:t>
      </w:r>
    </w:p>
    <w:p w:rsidR="007E4514" w:rsidRPr="00F35C66" w:rsidRDefault="007E4514" w:rsidP="00FD194A">
      <w:pPr>
        <w:pStyle w:val="a6"/>
        <w:tabs>
          <w:tab w:val="left" w:pos="0"/>
        </w:tabs>
        <w:spacing w:after="0"/>
        <w:contextualSpacing/>
        <w:rPr>
          <w:sz w:val="22"/>
          <w:szCs w:val="22"/>
        </w:rPr>
      </w:pPr>
      <w:r w:rsidRPr="00F35C66">
        <w:rPr>
          <w:sz w:val="22"/>
          <w:szCs w:val="22"/>
        </w:rPr>
        <w:t>5.1</w:t>
      </w:r>
      <w:r w:rsidR="00834983">
        <w:rPr>
          <w:sz w:val="22"/>
          <w:szCs w:val="22"/>
        </w:rPr>
        <w:t>1</w:t>
      </w:r>
      <w:r w:rsidRPr="00F35C66">
        <w:rPr>
          <w:sz w:val="22"/>
          <w:szCs w:val="22"/>
        </w:rPr>
        <w:t>.</w:t>
      </w:r>
      <w:r w:rsidR="00BB3A3E" w:rsidRPr="00F35C66">
        <w:rPr>
          <w:sz w:val="22"/>
          <w:szCs w:val="22"/>
        </w:rPr>
        <w:t xml:space="preserve"> </w:t>
      </w:r>
      <w:r w:rsidRPr="00F35C66">
        <w:rPr>
          <w:sz w:val="22"/>
          <w:szCs w:val="22"/>
        </w:rPr>
        <w:t xml:space="preserve">Формировать стоимость питания детей на основе нормативных документов, регламентирующих ценообразование.            </w:t>
      </w:r>
    </w:p>
    <w:p w:rsidR="007E4514" w:rsidRPr="00F35C66" w:rsidRDefault="007E4514" w:rsidP="00FD194A">
      <w:pPr>
        <w:pStyle w:val="a6"/>
        <w:tabs>
          <w:tab w:val="left" w:pos="0"/>
        </w:tabs>
        <w:spacing w:after="0"/>
        <w:contextualSpacing/>
        <w:rPr>
          <w:sz w:val="22"/>
          <w:szCs w:val="22"/>
        </w:rPr>
      </w:pPr>
      <w:r w:rsidRPr="00F35C66">
        <w:rPr>
          <w:sz w:val="22"/>
          <w:szCs w:val="22"/>
        </w:rPr>
        <w:t xml:space="preserve"> 5.1</w:t>
      </w:r>
      <w:r w:rsidR="00834983">
        <w:rPr>
          <w:sz w:val="22"/>
          <w:szCs w:val="22"/>
        </w:rPr>
        <w:t>2</w:t>
      </w:r>
      <w:r w:rsidRPr="00F35C66">
        <w:rPr>
          <w:sz w:val="22"/>
          <w:szCs w:val="22"/>
        </w:rPr>
        <w:t xml:space="preserve">. Проводить ежедневно бракераж готовой пищи с участием представителей </w:t>
      </w:r>
      <w:r w:rsidR="00A81AF8" w:rsidRPr="00F35C66">
        <w:rPr>
          <w:sz w:val="22"/>
          <w:szCs w:val="22"/>
        </w:rPr>
        <w:t>администрации Заказчика</w:t>
      </w:r>
      <w:r w:rsidR="003C2AD9" w:rsidRPr="00F35C66">
        <w:rPr>
          <w:sz w:val="22"/>
          <w:szCs w:val="22"/>
        </w:rPr>
        <w:t xml:space="preserve"> услуг</w:t>
      </w:r>
      <w:r w:rsidRPr="00F35C66">
        <w:rPr>
          <w:sz w:val="22"/>
          <w:szCs w:val="22"/>
        </w:rPr>
        <w:t xml:space="preserve"> в соответствии с действующим положением о бракераже.</w:t>
      </w:r>
    </w:p>
    <w:p w:rsidR="007E4514" w:rsidRPr="00F35C66" w:rsidRDefault="007E4514" w:rsidP="00FD194A">
      <w:pPr>
        <w:tabs>
          <w:tab w:val="left" w:pos="0"/>
        </w:tabs>
        <w:spacing w:before="0" w:after="0"/>
        <w:jc w:val="both"/>
        <w:rPr>
          <w:sz w:val="22"/>
          <w:szCs w:val="22"/>
        </w:rPr>
      </w:pPr>
      <w:r w:rsidRPr="00F35C66">
        <w:rPr>
          <w:sz w:val="22"/>
          <w:szCs w:val="22"/>
        </w:rPr>
        <w:t>5.1</w:t>
      </w:r>
      <w:r w:rsidR="00834983">
        <w:rPr>
          <w:sz w:val="22"/>
          <w:szCs w:val="22"/>
        </w:rPr>
        <w:t>3</w:t>
      </w:r>
      <w:r w:rsidRPr="00F35C66">
        <w:rPr>
          <w:sz w:val="22"/>
          <w:szCs w:val="22"/>
        </w:rPr>
        <w:t xml:space="preserve"> Обеспечить производственный контроль качества выпускаемой продукции, в соответствии с требованиями законодательства, производить входной контроль качества поступающих продуктов, оперативный контроль в процессе их обработки, с оплатой расходов за счет собственных средств на основании договора с санитарно-технологической лабораторией. </w:t>
      </w:r>
    </w:p>
    <w:p w:rsidR="007E4514" w:rsidRPr="00F35C66" w:rsidRDefault="007E4514" w:rsidP="00FD194A">
      <w:pPr>
        <w:tabs>
          <w:tab w:val="left" w:pos="0"/>
        </w:tabs>
        <w:spacing w:before="0" w:after="0"/>
        <w:jc w:val="both"/>
        <w:rPr>
          <w:sz w:val="22"/>
          <w:szCs w:val="22"/>
        </w:rPr>
      </w:pPr>
      <w:r w:rsidRPr="00F35C66">
        <w:rPr>
          <w:sz w:val="22"/>
          <w:szCs w:val="22"/>
        </w:rPr>
        <w:t>5.1</w:t>
      </w:r>
      <w:r w:rsidR="00834983">
        <w:rPr>
          <w:sz w:val="22"/>
          <w:szCs w:val="22"/>
        </w:rPr>
        <w:t>4</w:t>
      </w:r>
      <w:r w:rsidRPr="00F35C66">
        <w:rPr>
          <w:sz w:val="22"/>
          <w:szCs w:val="22"/>
        </w:rPr>
        <w:t>.</w:t>
      </w:r>
      <w:r w:rsidR="00BB3A3E" w:rsidRPr="00F35C66">
        <w:rPr>
          <w:sz w:val="22"/>
          <w:szCs w:val="22"/>
        </w:rPr>
        <w:t xml:space="preserve"> </w:t>
      </w:r>
      <w:r w:rsidRPr="00F35C66">
        <w:rPr>
          <w:sz w:val="22"/>
          <w:szCs w:val="22"/>
        </w:rPr>
        <w:t>Обеспечить производственный лабораторный контроль качества приготовляемой пищи, отбор и хранение в течение 24 часов суточных проб продукции, изготавливаемой столовой, с оплатой расходов за счет собственных средств. Копии результатов анализов предоставлять руководителю образовательного учреждения по его требованию.</w:t>
      </w:r>
    </w:p>
    <w:p w:rsidR="004570A3" w:rsidRDefault="007E4514" w:rsidP="00FD194A">
      <w:pPr>
        <w:tabs>
          <w:tab w:val="left" w:pos="0"/>
        </w:tabs>
        <w:autoSpaceDE w:val="0"/>
        <w:spacing w:before="0" w:after="0"/>
        <w:jc w:val="both"/>
        <w:rPr>
          <w:rFonts w:eastAsia="Times New Roman"/>
          <w:sz w:val="22"/>
          <w:szCs w:val="22"/>
        </w:rPr>
      </w:pPr>
      <w:r w:rsidRPr="00F35C66">
        <w:rPr>
          <w:sz w:val="22"/>
          <w:szCs w:val="22"/>
        </w:rPr>
        <w:t>5.1</w:t>
      </w:r>
      <w:r w:rsidR="00834983">
        <w:rPr>
          <w:sz w:val="22"/>
          <w:szCs w:val="22"/>
        </w:rPr>
        <w:t>5</w:t>
      </w:r>
      <w:r w:rsidRPr="00F35C66">
        <w:rPr>
          <w:sz w:val="22"/>
          <w:szCs w:val="22"/>
        </w:rPr>
        <w:t>.</w:t>
      </w:r>
      <w:r w:rsidR="00BB3A3E" w:rsidRPr="00F35C66">
        <w:rPr>
          <w:sz w:val="22"/>
          <w:szCs w:val="22"/>
        </w:rPr>
        <w:t xml:space="preserve"> </w:t>
      </w:r>
      <w:r w:rsidRPr="00F35C66">
        <w:rPr>
          <w:rFonts w:eastAsia="Times New Roman"/>
          <w:sz w:val="22"/>
          <w:szCs w:val="22"/>
        </w:rPr>
        <w:t xml:space="preserve">Не допускается поставка продукции, содержащей генно-модифицированные организмы (ГМО), на поставляемые продукты питания в установленном порядке предоставляются подтверждающие документы (протоколы исследования пищевой продукции) на отсутствие содержания ГМО в соответствии с ГОСТ 52174-2003; все поставляемые (используемые при организации питания обучающихся) пищевые продукты, за исключением изготовленных из сезонных видов сырья (овощи свежие и замороженные, плодоовощные консервы, фруктовые и </w:t>
      </w:r>
    </w:p>
    <w:p w:rsidR="007E4514" w:rsidRPr="00F35C66" w:rsidRDefault="007E4514" w:rsidP="00FD194A">
      <w:pPr>
        <w:tabs>
          <w:tab w:val="left" w:pos="0"/>
        </w:tabs>
        <w:autoSpaceDE w:val="0"/>
        <w:spacing w:before="0" w:after="0"/>
        <w:jc w:val="both"/>
        <w:rPr>
          <w:sz w:val="22"/>
          <w:szCs w:val="22"/>
        </w:rPr>
      </w:pPr>
      <w:r w:rsidRPr="00F35C66">
        <w:rPr>
          <w:rFonts w:eastAsia="Times New Roman"/>
          <w:sz w:val="22"/>
          <w:szCs w:val="22"/>
        </w:rPr>
        <w:t>овощные соки прямого отжима, молоко и т.п.) при поставках в общеобразовательное учреждение должны иметь резерв срока годности (остаточный срок годности) не менее 50% от установленного предприятием-изготовителем, для особо скоропортящихся продуктов (со сроком годности до 10 суток) - не менее 30%</w:t>
      </w:r>
    </w:p>
    <w:p w:rsidR="007E4514" w:rsidRPr="00F35C66" w:rsidRDefault="007E4514" w:rsidP="00FD194A">
      <w:pPr>
        <w:tabs>
          <w:tab w:val="left" w:pos="0"/>
        </w:tabs>
        <w:spacing w:before="0" w:after="0"/>
        <w:jc w:val="both"/>
        <w:rPr>
          <w:rFonts w:eastAsia="Times New Roman"/>
          <w:sz w:val="22"/>
          <w:szCs w:val="22"/>
        </w:rPr>
      </w:pPr>
      <w:r w:rsidRPr="00F35C66">
        <w:rPr>
          <w:sz w:val="22"/>
          <w:szCs w:val="22"/>
        </w:rPr>
        <w:t>5.1</w:t>
      </w:r>
      <w:r w:rsidR="00834983">
        <w:rPr>
          <w:sz w:val="22"/>
          <w:szCs w:val="22"/>
        </w:rPr>
        <w:t>6</w:t>
      </w:r>
      <w:r w:rsidRPr="00F35C66">
        <w:rPr>
          <w:sz w:val="22"/>
          <w:szCs w:val="22"/>
        </w:rPr>
        <w:t>. Для</w:t>
      </w:r>
      <w:r w:rsidRPr="00F35C66">
        <w:rPr>
          <w:rFonts w:eastAsia="Times New Roman"/>
          <w:sz w:val="22"/>
          <w:szCs w:val="22"/>
        </w:rPr>
        <w:t xml:space="preserve"> организации питания использовать преимущественно продукцию высокой пищевой и биологической ценности, обогащенной витаминами и микронутриентами.</w:t>
      </w:r>
    </w:p>
    <w:p w:rsidR="007E4514" w:rsidRPr="00F35C66" w:rsidRDefault="007E4514" w:rsidP="00FD194A">
      <w:pPr>
        <w:tabs>
          <w:tab w:val="left" w:pos="0"/>
        </w:tabs>
        <w:spacing w:before="0" w:after="0"/>
        <w:jc w:val="both"/>
        <w:rPr>
          <w:b/>
          <w:sz w:val="22"/>
          <w:szCs w:val="22"/>
        </w:rPr>
      </w:pPr>
      <w:r w:rsidRPr="00F35C66">
        <w:rPr>
          <w:rFonts w:eastAsia="Times New Roman"/>
          <w:sz w:val="22"/>
          <w:szCs w:val="22"/>
        </w:rPr>
        <w:t>5.1</w:t>
      </w:r>
      <w:r w:rsidR="00834983">
        <w:rPr>
          <w:rFonts w:eastAsia="Times New Roman"/>
          <w:sz w:val="22"/>
          <w:szCs w:val="22"/>
        </w:rPr>
        <w:t>7</w:t>
      </w:r>
      <w:r w:rsidRPr="00F35C66">
        <w:rPr>
          <w:rFonts w:eastAsia="Times New Roman"/>
          <w:sz w:val="22"/>
          <w:szCs w:val="22"/>
        </w:rPr>
        <w:t>.</w:t>
      </w:r>
      <w:r w:rsidR="00BB3A3E" w:rsidRPr="00F35C66">
        <w:rPr>
          <w:rFonts w:eastAsia="Times New Roman"/>
          <w:sz w:val="22"/>
          <w:szCs w:val="22"/>
        </w:rPr>
        <w:t xml:space="preserve"> </w:t>
      </w:r>
      <w:r w:rsidRPr="00F35C66">
        <w:rPr>
          <w:snapToGrid w:val="0"/>
          <w:color w:val="000000"/>
          <w:sz w:val="22"/>
          <w:szCs w:val="22"/>
        </w:rPr>
        <w:t>Обеспечить наличие запасов продуктов для организации горячего сбалансированного питания на 3 рабочих дня в пределах километровой зоны от пищеблока на случай экстренных ситуаций (возможные аварии сетей, коммуникаций, кражи, порчи по любым причинам) и возможность полной замены продуктов в пищеблоке</w:t>
      </w:r>
      <w:r w:rsidR="00E1791B">
        <w:rPr>
          <w:snapToGrid w:val="0"/>
          <w:color w:val="000000"/>
          <w:sz w:val="22"/>
          <w:szCs w:val="22"/>
        </w:rPr>
        <w:t>.</w:t>
      </w:r>
    </w:p>
    <w:p w:rsidR="007E4514" w:rsidRPr="00F35C66" w:rsidRDefault="007E4514" w:rsidP="00FD194A">
      <w:pPr>
        <w:spacing w:before="0" w:after="0"/>
        <w:ind w:firstLine="540"/>
        <w:jc w:val="center"/>
        <w:rPr>
          <w:b/>
          <w:bCs/>
          <w:sz w:val="22"/>
          <w:szCs w:val="22"/>
        </w:rPr>
      </w:pPr>
    </w:p>
    <w:p w:rsidR="00D8746B" w:rsidRDefault="00D8746B" w:rsidP="00FD194A">
      <w:pPr>
        <w:spacing w:before="0" w:after="0"/>
        <w:ind w:firstLine="540"/>
        <w:jc w:val="center"/>
        <w:rPr>
          <w:b/>
          <w:bCs/>
          <w:sz w:val="22"/>
          <w:szCs w:val="22"/>
        </w:rPr>
      </w:pPr>
    </w:p>
    <w:p w:rsidR="00D8746B" w:rsidRDefault="00D8746B" w:rsidP="00FD194A">
      <w:pPr>
        <w:spacing w:before="0" w:after="0"/>
        <w:ind w:firstLine="540"/>
        <w:jc w:val="center"/>
        <w:rPr>
          <w:b/>
          <w:bCs/>
          <w:sz w:val="22"/>
          <w:szCs w:val="22"/>
        </w:rPr>
      </w:pPr>
    </w:p>
    <w:p w:rsidR="007E4514" w:rsidRPr="00F35C66" w:rsidRDefault="007E4514" w:rsidP="00FD194A">
      <w:pPr>
        <w:spacing w:before="0" w:after="0"/>
        <w:ind w:firstLine="540"/>
        <w:jc w:val="center"/>
        <w:rPr>
          <w:b/>
          <w:bCs/>
          <w:sz w:val="22"/>
          <w:szCs w:val="22"/>
        </w:rPr>
      </w:pPr>
      <w:r w:rsidRPr="00F35C66">
        <w:rPr>
          <w:b/>
          <w:bCs/>
          <w:sz w:val="22"/>
          <w:szCs w:val="22"/>
        </w:rPr>
        <w:t>6. Обязанности Исполнителя.</w:t>
      </w:r>
    </w:p>
    <w:p w:rsidR="007E4514" w:rsidRPr="00F35C66" w:rsidRDefault="007E4514" w:rsidP="00FD194A">
      <w:pPr>
        <w:spacing w:before="0" w:after="0"/>
        <w:ind w:firstLine="540"/>
        <w:rPr>
          <w:b/>
          <w:bCs/>
          <w:sz w:val="22"/>
          <w:szCs w:val="22"/>
        </w:rPr>
      </w:pPr>
      <w:r w:rsidRPr="00F35C66">
        <w:rPr>
          <w:b/>
          <w:color w:val="000000"/>
          <w:sz w:val="22"/>
          <w:szCs w:val="22"/>
        </w:rPr>
        <w:t xml:space="preserve"> Исполнитель обязуется:</w:t>
      </w:r>
    </w:p>
    <w:p w:rsidR="007E4514" w:rsidRPr="00945B12" w:rsidRDefault="00B33A73" w:rsidP="00FD194A">
      <w:pPr>
        <w:tabs>
          <w:tab w:val="left" w:pos="0"/>
        </w:tabs>
        <w:spacing w:before="0" w:after="0"/>
        <w:jc w:val="both"/>
        <w:rPr>
          <w:bCs/>
          <w:sz w:val="22"/>
          <w:szCs w:val="22"/>
        </w:rPr>
      </w:pPr>
      <w:r w:rsidRPr="00F35C66">
        <w:rPr>
          <w:bCs/>
          <w:color w:val="000000"/>
          <w:sz w:val="22"/>
          <w:szCs w:val="22"/>
        </w:rPr>
        <w:t xml:space="preserve">6.1. </w:t>
      </w:r>
      <w:r w:rsidR="007E4514" w:rsidRPr="006A0906">
        <w:rPr>
          <w:bCs/>
          <w:sz w:val="22"/>
          <w:szCs w:val="22"/>
        </w:rPr>
        <w:t>При оказании услуг соблюдать</w:t>
      </w:r>
      <w:r w:rsidR="007E4514" w:rsidRPr="00361549">
        <w:rPr>
          <w:bCs/>
          <w:color w:val="FF0000"/>
          <w:sz w:val="22"/>
          <w:szCs w:val="22"/>
        </w:rPr>
        <w:t xml:space="preserve"> </w:t>
      </w:r>
      <w:r w:rsidR="00540D0B" w:rsidRPr="00540D0B">
        <w:rPr>
          <w:sz w:val="22"/>
          <w:szCs w:val="22"/>
        </w:rPr>
        <w:t>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утвержденные Главн</w:t>
      </w:r>
      <w:r w:rsidR="000D1DB5">
        <w:rPr>
          <w:sz w:val="22"/>
          <w:szCs w:val="22"/>
        </w:rPr>
        <w:t>ым государственным санитарным врачом</w:t>
      </w:r>
      <w:r w:rsidR="00540D0B" w:rsidRPr="00540D0B">
        <w:rPr>
          <w:sz w:val="22"/>
          <w:szCs w:val="22"/>
        </w:rPr>
        <w:t xml:space="preserve"> РФ от 30.06.2020 г. № 16 (с изменениями </w:t>
      </w:r>
      <w:r w:rsidR="000D1DB5">
        <w:rPr>
          <w:sz w:val="22"/>
          <w:szCs w:val="22"/>
        </w:rPr>
        <w:t>от 20.06.2022</w:t>
      </w:r>
      <w:r w:rsidR="00540D0B" w:rsidRPr="00540D0B">
        <w:rPr>
          <w:sz w:val="22"/>
          <w:szCs w:val="22"/>
        </w:rPr>
        <w:t xml:space="preserve"> года)</w:t>
      </w:r>
      <w:r w:rsidR="00945B12">
        <w:rPr>
          <w:sz w:val="22"/>
          <w:szCs w:val="22"/>
        </w:rPr>
        <w:t xml:space="preserve">, </w:t>
      </w:r>
      <w:r w:rsidR="00945B12" w:rsidRPr="00945B12">
        <w:rPr>
          <w:sz w:val="22"/>
          <w:szCs w:val="22"/>
          <w:shd w:val="clear" w:color="auto" w:fill="FFFFFF"/>
        </w:rPr>
        <w:t>СП 2.4.3648-20 "Санитарно-эпидемиологические требования к организациям воспитания и обучения, отдыха и оздоровления детей и молодежи"</w:t>
      </w:r>
    </w:p>
    <w:p w:rsidR="007E4514" w:rsidRPr="00F35C66" w:rsidRDefault="007E4514" w:rsidP="00834983">
      <w:pPr>
        <w:pStyle w:val="aa"/>
        <w:jc w:val="both"/>
        <w:rPr>
          <w:b/>
        </w:rPr>
      </w:pPr>
      <w:r w:rsidRPr="00945B12">
        <w:rPr>
          <w:rFonts w:ascii="Times New Roman" w:hAnsi="Times New Roman"/>
          <w:color w:val="000000"/>
        </w:rPr>
        <w:t>6.2.</w:t>
      </w:r>
      <w:r w:rsidRPr="00F35C66">
        <w:rPr>
          <w:color w:val="000000"/>
        </w:rPr>
        <w:t xml:space="preserve"> </w:t>
      </w:r>
      <w:r w:rsidR="00834983" w:rsidRPr="00834983">
        <w:rPr>
          <w:rFonts w:ascii="Times New Roman" w:hAnsi="Times New Roman"/>
          <w:color w:val="000000"/>
          <w:sz w:val="24"/>
          <w:szCs w:val="24"/>
        </w:rPr>
        <w:t>В случае использования собственного меню и</w:t>
      </w:r>
      <w:r w:rsidR="00834983" w:rsidRPr="00834983">
        <w:rPr>
          <w:rFonts w:ascii="Times New Roman" w:hAnsi="Times New Roman"/>
          <w:sz w:val="24"/>
          <w:szCs w:val="24"/>
        </w:rPr>
        <w:t>спользовать в работе еженедельное рациональное меню, составлять его калькуляцию в соответствии с установленными требованиями. Разработка указанного меню является обязанностью Исполнителя. Меню подлежит обязательному утверждению заказчиком.</w:t>
      </w:r>
    </w:p>
    <w:p w:rsidR="007E4514" w:rsidRPr="00F35C66" w:rsidRDefault="00B33A73" w:rsidP="00FD194A">
      <w:pPr>
        <w:shd w:val="clear" w:color="auto" w:fill="FFFFFF"/>
        <w:autoSpaceDE w:val="0"/>
        <w:autoSpaceDN w:val="0"/>
        <w:adjustRightInd w:val="0"/>
        <w:spacing w:before="0" w:after="0"/>
        <w:jc w:val="both"/>
        <w:rPr>
          <w:color w:val="000000"/>
          <w:sz w:val="22"/>
          <w:szCs w:val="22"/>
        </w:rPr>
      </w:pPr>
      <w:r w:rsidRPr="00F35C66">
        <w:rPr>
          <w:color w:val="000000"/>
          <w:sz w:val="22"/>
          <w:szCs w:val="22"/>
        </w:rPr>
        <w:t>6.3.</w:t>
      </w:r>
      <w:r w:rsidR="00A72AA6" w:rsidRPr="00F35C66">
        <w:rPr>
          <w:color w:val="000000"/>
          <w:sz w:val="22"/>
          <w:szCs w:val="22"/>
        </w:rPr>
        <w:t xml:space="preserve"> </w:t>
      </w:r>
      <w:r w:rsidR="007E4514" w:rsidRPr="00F35C66">
        <w:rPr>
          <w:color w:val="000000"/>
          <w:sz w:val="22"/>
          <w:szCs w:val="22"/>
        </w:rPr>
        <w:t xml:space="preserve">Обеспечить проведение производственного контроля не реже 2 раз в </w:t>
      </w:r>
      <w:r w:rsidR="005256E9" w:rsidRPr="00F35C66">
        <w:rPr>
          <w:color w:val="000000"/>
          <w:sz w:val="22"/>
          <w:szCs w:val="22"/>
        </w:rPr>
        <w:t>оздоровительную кампанию</w:t>
      </w:r>
      <w:r w:rsidR="007E4514" w:rsidRPr="00F35C66">
        <w:rPr>
          <w:color w:val="000000"/>
          <w:sz w:val="22"/>
          <w:szCs w:val="22"/>
        </w:rPr>
        <w:t xml:space="preserve"> с представлением администрации </w:t>
      </w:r>
      <w:r w:rsidR="003C2AD9" w:rsidRPr="00F35C66">
        <w:rPr>
          <w:color w:val="000000"/>
          <w:sz w:val="22"/>
          <w:szCs w:val="22"/>
        </w:rPr>
        <w:t>Заказчика</w:t>
      </w:r>
      <w:r w:rsidR="007E4514" w:rsidRPr="00F35C66">
        <w:rPr>
          <w:color w:val="000000"/>
          <w:sz w:val="22"/>
          <w:szCs w:val="22"/>
        </w:rPr>
        <w:t xml:space="preserve"> копий Программа производственного контроля в помещениях пищеблоков, протоколов лабораторно-инструментальных исследований (2 раза в год).</w:t>
      </w:r>
    </w:p>
    <w:p w:rsidR="007E4514" w:rsidRPr="00F35C66" w:rsidRDefault="007E4514" w:rsidP="00FD194A">
      <w:pPr>
        <w:shd w:val="clear" w:color="auto" w:fill="FFFFFF"/>
        <w:autoSpaceDE w:val="0"/>
        <w:autoSpaceDN w:val="0"/>
        <w:adjustRightInd w:val="0"/>
        <w:spacing w:before="0" w:after="0"/>
        <w:jc w:val="both"/>
        <w:rPr>
          <w:color w:val="000000"/>
          <w:sz w:val="22"/>
          <w:szCs w:val="22"/>
        </w:rPr>
      </w:pPr>
      <w:r w:rsidRPr="00F35C66">
        <w:rPr>
          <w:color w:val="000000"/>
          <w:sz w:val="22"/>
          <w:szCs w:val="22"/>
        </w:rPr>
        <w:t>6.4. Обеспечить необходимое количество столовой посуды и приборов из расчета не менее двух комплектов на одно посадочное место.</w:t>
      </w:r>
      <w:r w:rsidR="00834983">
        <w:rPr>
          <w:color w:val="000000"/>
          <w:sz w:val="22"/>
          <w:szCs w:val="22"/>
        </w:rPr>
        <w:t xml:space="preserve"> </w:t>
      </w:r>
      <w:r w:rsidR="00834983" w:rsidRPr="00F439E2">
        <w:t>Количество посадочных мест -650</w:t>
      </w:r>
      <w:r w:rsidR="00834983">
        <w:t>.</w:t>
      </w:r>
    </w:p>
    <w:p w:rsidR="007E4514" w:rsidRPr="00F35C66" w:rsidRDefault="007E4514" w:rsidP="00FD194A">
      <w:pPr>
        <w:shd w:val="clear" w:color="auto" w:fill="FFFFFF"/>
        <w:autoSpaceDE w:val="0"/>
        <w:autoSpaceDN w:val="0"/>
        <w:adjustRightInd w:val="0"/>
        <w:spacing w:before="0" w:after="0"/>
        <w:jc w:val="both"/>
        <w:rPr>
          <w:color w:val="000000"/>
          <w:sz w:val="22"/>
          <w:szCs w:val="22"/>
        </w:rPr>
      </w:pPr>
      <w:r w:rsidRPr="00F35C66">
        <w:rPr>
          <w:color w:val="000000"/>
          <w:sz w:val="22"/>
          <w:szCs w:val="22"/>
        </w:rPr>
        <w:t>6.5. Использовать фарфоровую, фаянсовую и стеклянную посуду (тарелки, блюдца, чашки, бокалы, стаканы),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материалов. Допускается использование одноразовых столовых приборов и посуды в соответствии с установленными требованиями.</w:t>
      </w:r>
    </w:p>
    <w:p w:rsidR="007E4514" w:rsidRPr="00F35C66" w:rsidRDefault="007E4514" w:rsidP="00FD194A">
      <w:pPr>
        <w:shd w:val="clear" w:color="auto" w:fill="FFFFFF"/>
        <w:autoSpaceDE w:val="0"/>
        <w:autoSpaceDN w:val="0"/>
        <w:adjustRightInd w:val="0"/>
        <w:spacing w:before="0" w:after="0"/>
        <w:jc w:val="both"/>
        <w:rPr>
          <w:sz w:val="22"/>
          <w:szCs w:val="22"/>
        </w:rPr>
      </w:pPr>
      <w:r w:rsidRPr="00F35C66">
        <w:rPr>
          <w:color w:val="000000"/>
          <w:sz w:val="22"/>
          <w:szCs w:val="22"/>
        </w:rPr>
        <w:t xml:space="preserve">6.6. Обеспечить столовой посудой и кухонным инвентарем в соответствии с нормативными требованиями.  </w:t>
      </w:r>
    </w:p>
    <w:p w:rsidR="0034645E" w:rsidRPr="00E06DCE" w:rsidRDefault="007E4514" w:rsidP="0034645E">
      <w:pPr>
        <w:spacing w:before="0" w:after="0"/>
        <w:rPr>
          <w:color w:val="000000"/>
          <w:sz w:val="22"/>
          <w:szCs w:val="22"/>
        </w:rPr>
      </w:pPr>
      <w:r w:rsidRPr="00F35C66">
        <w:rPr>
          <w:color w:val="000000"/>
          <w:sz w:val="22"/>
          <w:szCs w:val="22"/>
        </w:rPr>
        <w:t xml:space="preserve">6.7. </w:t>
      </w:r>
      <w:r w:rsidR="0034645E" w:rsidRPr="00E06DCE">
        <w:rPr>
          <w:color w:val="000000"/>
          <w:sz w:val="22"/>
          <w:szCs w:val="22"/>
        </w:rPr>
        <w:t>Обеспечить моющими и дезинфицирующими средствами, уборочным инвентарем, мешками для мусора, бумажными полотенцами для диспенс</w:t>
      </w:r>
      <w:r w:rsidR="0034645E">
        <w:rPr>
          <w:color w:val="000000"/>
          <w:sz w:val="22"/>
          <w:szCs w:val="22"/>
        </w:rPr>
        <w:t>е</w:t>
      </w:r>
      <w:r w:rsidR="0034645E" w:rsidRPr="00E06DCE">
        <w:rPr>
          <w:color w:val="000000"/>
          <w:sz w:val="22"/>
          <w:szCs w:val="22"/>
        </w:rPr>
        <w:t>ров, установленных в умывальных комнатах, детским мылом для мытья рук.</w:t>
      </w:r>
    </w:p>
    <w:p w:rsidR="007E4514" w:rsidRPr="00F35C66" w:rsidRDefault="007E4514" w:rsidP="00FD194A">
      <w:pPr>
        <w:shd w:val="clear" w:color="auto" w:fill="FFFFFF"/>
        <w:autoSpaceDE w:val="0"/>
        <w:autoSpaceDN w:val="0"/>
        <w:adjustRightInd w:val="0"/>
        <w:spacing w:before="0" w:after="0"/>
        <w:jc w:val="both"/>
        <w:rPr>
          <w:color w:val="000000"/>
          <w:sz w:val="22"/>
          <w:szCs w:val="22"/>
        </w:rPr>
      </w:pPr>
      <w:r w:rsidRPr="00F35C66">
        <w:rPr>
          <w:color w:val="000000"/>
          <w:sz w:val="22"/>
          <w:szCs w:val="22"/>
        </w:rPr>
        <w:t>6.8. Заключить договор на техническое обслуживание переданного в аренду оборудования для поддержания его в исправном состоянии. Обеспечить разработки, утверждения и использования в работе Инструкций по эксплуатации технологического, холодильного и электрооборудования персоналом пищеблока.</w:t>
      </w:r>
    </w:p>
    <w:p w:rsidR="007E4514" w:rsidRPr="00F35C66" w:rsidRDefault="007E4514" w:rsidP="00FD194A">
      <w:pPr>
        <w:shd w:val="clear" w:color="auto" w:fill="FFFFFF"/>
        <w:autoSpaceDE w:val="0"/>
        <w:autoSpaceDN w:val="0"/>
        <w:adjustRightInd w:val="0"/>
        <w:spacing w:before="0" w:after="0"/>
        <w:jc w:val="both"/>
        <w:rPr>
          <w:color w:val="000000"/>
          <w:sz w:val="22"/>
          <w:szCs w:val="22"/>
        </w:rPr>
      </w:pPr>
      <w:r w:rsidRPr="00F35C66">
        <w:rPr>
          <w:sz w:val="22"/>
          <w:szCs w:val="22"/>
        </w:rPr>
        <w:t>6.9. Обеспечить работниками пищеблока экономное расходование топливно-энергетических и водных ресурсов. В случае перерасхода по вине работников, восстанавливать ущерб в денежном выражении.</w:t>
      </w:r>
      <w:r w:rsidR="00834983">
        <w:rPr>
          <w:sz w:val="22"/>
          <w:szCs w:val="22"/>
        </w:rPr>
        <w:t xml:space="preserve"> (</w:t>
      </w:r>
      <w:r w:rsidR="00834983" w:rsidRPr="00F439E2">
        <w:t>Данные нормативы устанавливаются постановлением правительства России, кроме того, нормативно правовыми актами предусмотрено, что в случае, наличия приборов индивидуального потребления ресурсов, то размер начислений определяется пропор</w:t>
      </w:r>
      <w:r w:rsidR="00834983">
        <w:t>ционально потребленным ресурсам).</w:t>
      </w:r>
    </w:p>
    <w:p w:rsidR="007E4514" w:rsidRPr="00F35C66" w:rsidRDefault="007E4514" w:rsidP="00FD194A">
      <w:pPr>
        <w:shd w:val="clear" w:color="auto" w:fill="FFFFFF"/>
        <w:autoSpaceDE w:val="0"/>
        <w:autoSpaceDN w:val="0"/>
        <w:adjustRightInd w:val="0"/>
        <w:spacing w:before="0" w:after="0"/>
        <w:jc w:val="both"/>
        <w:rPr>
          <w:sz w:val="22"/>
          <w:szCs w:val="22"/>
        </w:rPr>
      </w:pPr>
      <w:r w:rsidRPr="00F35C66">
        <w:rPr>
          <w:color w:val="000000"/>
          <w:sz w:val="22"/>
          <w:szCs w:val="22"/>
        </w:rPr>
        <w:t xml:space="preserve">6.10. </w:t>
      </w:r>
      <w:r w:rsidR="00834983" w:rsidRPr="00F439E2">
        <w:rPr>
          <w:color w:val="000000"/>
        </w:rPr>
        <w:t>Провести текущий ремонт используемого оборудования, в том числе с заменых запасных частей при необходимости, за счет средств исполнителя.</w:t>
      </w:r>
    </w:p>
    <w:p w:rsidR="00B5410F" w:rsidRPr="00F35C66" w:rsidRDefault="007E4514" w:rsidP="00B5410F">
      <w:pPr>
        <w:pStyle w:val="ConsPlusNormal0"/>
        <w:widowControl/>
        <w:ind w:firstLine="0"/>
        <w:jc w:val="both"/>
        <w:rPr>
          <w:rFonts w:ascii="Times New Roman" w:hAnsi="Times New Roman" w:cs="Times New Roman"/>
        </w:rPr>
      </w:pPr>
      <w:r w:rsidRPr="00F35C66">
        <w:rPr>
          <w:rFonts w:ascii="Times New Roman" w:hAnsi="Times New Roman" w:cs="Times New Roman"/>
          <w:color w:val="000000"/>
        </w:rPr>
        <w:t xml:space="preserve">6.11 Обеспечить комплектование штата пищеблока квалифицированными кадрами в соответствии с потребностью для выполнения всех необходимых процессов при организации питания обучающихся. </w:t>
      </w:r>
      <w:r w:rsidRPr="00F35C66">
        <w:rPr>
          <w:rFonts w:ascii="Times New Roman" w:hAnsi="Times New Roman" w:cs="Times New Roman"/>
        </w:rPr>
        <w:t xml:space="preserve">Согласно </w:t>
      </w:r>
      <w:r w:rsidR="00540D0B" w:rsidRPr="00540D0B">
        <w:rPr>
          <w:rFonts w:ascii="Times New Roman" w:hAnsi="Times New Roman" w:cs="Times New Roman"/>
          <w:szCs w:val="24"/>
        </w:rPr>
        <w:t>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утвержденные Главного государственного санитарного врача РФ от 30.06.2</w:t>
      </w:r>
      <w:r w:rsidR="00945B12">
        <w:rPr>
          <w:rFonts w:ascii="Times New Roman" w:hAnsi="Times New Roman" w:cs="Times New Roman"/>
          <w:szCs w:val="24"/>
        </w:rPr>
        <w:t>020 г. № 16 (с изменениями от 20.06.2022</w:t>
      </w:r>
      <w:r w:rsidR="00540D0B" w:rsidRPr="00540D0B">
        <w:rPr>
          <w:rFonts w:ascii="Times New Roman" w:hAnsi="Times New Roman" w:cs="Times New Roman"/>
          <w:szCs w:val="24"/>
        </w:rPr>
        <w:t xml:space="preserve"> года)</w:t>
      </w:r>
      <w:r w:rsidRPr="00361549">
        <w:rPr>
          <w:rFonts w:ascii="Times New Roman" w:hAnsi="Times New Roman" w:cs="Times New Roman"/>
          <w:color w:val="FF0000"/>
        </w:rPr>
        <w:t>.</w:t>
      </w:r>
      <w:r w:rsidRPr="00F35C66">
        <w:rPr>
          <w:rFonts w:ascii="Times New Roman" w:hAnsi="Times New Roman" w:cs="Times New Roman"/>
        </w:rPr>
        <w:t xml:space="preserve"> </w:t>
      </w:r>
      <w:r w:rsidR="00B5410F" w:rsidRPr="00F35C66">
        <w:rPr>
          <w:rFonts w:ascii="Times New Roman" w:hAnsi="Times New Roman" w:cs="Times New Roman"/>
        </w:rPr>
        <w:t xml:space="preserve">Работники, работающие у «Исполнителя» и занятые на работах, которые связаны с приготовлением пищевых продуктов и при выполнении которых осуществляются непосредственные контакты с пищевыми продуктами, а также сотрудники «Исполнителя», которые по роду деятельности имеют доступ в помещения </w:t>
      </w:r>
      <w:r w:rsidR="00616A04">
        <w:rPr>
          <w:rFonts w:ascii="Times New Roman" w:hAnsi="Times New Roman" w:cs="Times New Roman"/>
        </w:rPr>
        <w:t>п</w:t>
      </w:r>
      <w:r w:rsidR="00B5410F" w:rsidRPr="00F35C66">
        <w:rPr>
          <w:rFonts w:ascii="Times New Roman" w:hAnsi="Times New Roman" w:cs="Times New Roman"/>
        </w:rPr>
        <w:t xml:space="preserve">ищеблока (электрики, сантехники, техники и прочие) должны проходить обязательные предварительные при поступлении на работу и периодические медицинские осмотры, а также гигиеническое обучение в соответствии с законодательством Российской Федерации, а также обязаны иметь личные медицинские книжки установленного образца </w:t>
      </w:r>
      <w:r w:rsidR="00B5410F" w:rsidRPr="00F35C66">
        <w:rPr>
          <w:rFonts w:ascii="Times New Roman" w:hAnsi="Times New Roman" w:cs="Times New Roman"/>
          <w:i/>
        </w:rPr>
        <w:t>со сведениями о прививках</w:t>
      </w:r>
      <w:r w:rsidR="00B5410F" w:rsidRPr="00F35C66">
        <w:rPr>
          <w:rFonts w:ascii="Times New Roman" w:hAnsi="Times New Roman" w:cs="Times New Roman"/>
        </w:rPr>
        <w:t xml:space="preserve"> и </w:t>
      </w:r>
      <w:r w:rsidR="00B5410F" w:rsidRPr="00F35C66">
        <w:rPr>
          <w:rFonts w:ascii="Times New Roman" w:hAnsi="Times New Roman" w:cs="Times New Roman"/>
          <w:i/>
        </w:rPr>
        <w:t>результатами  медицинских обследований</w:t>
      </w:r>
      <w:r w:rsidR="00B5410F" w:rsidRPr="00F35C66">
        <w:rPr>
          <w:rFonts w:ascii="Times New Roman" w:hAnsi="Times New Roman" w:cs="Times New Roman"/>
        </w:rPr>
        <w:t xml:space="preserve">, включая нарколога, отоларинголога, стоматолога, психиатра, дерматовенеролога, результатами лабораторных исследований на туберкулез, на </w:t>
      </w:r>
      <w:r w:rsidR="00B5410F" w:rsidRPr="00F35C66">
        <w:rPr>
          <w:rFonts w:ascii="Times New Roman" w:hAnsi="Times New Roman" w:cs="Times New Roman"/>
        </w:rPr>
        <w:lastRenderedPageBreak/>
        <w:t xml:space="preserve">носительство возбудителей кишечных инфекционных  заболеваний,  на гельминтозы, на носительство патогенного стафилококка, рото-норовирусов, заключением терапевта о допуске к работе и отметкой о прохождении профессиональной гигиенической подготовки и прививочного сертификата со сведениями обо всех необходимых прививках (клещевой энцефалит, дифтерия, корь, столбняк, гепатит А, гепатит В, дизентерия Зоне и другие по требованию  ТО ТУ Роспотребнадзора), </w:t>
      </w:r>
      <w:r w:rsidR="00B5410F" w:rsidRPr="00F35C66">
        <w:rPr>
          <w:rFonts w:ascii="Times New Roman" w:hAnsi="Times New Roman" w:cs="Times New Roman"/>
          <w:i/>
        </w:rPr>
        <w:t>действие которых распространяется на планируемый период работы сотрудника в учреждении загородного отдыха детей</w:t>
      </w:r>
      <w:r w:rsidR="00B5410F" w:rsidRPr="00F35C66">
        <w:rPr>
          <w:rFonts w:ascii="Times New Roman" w:hAnsi="Times New Roman" w:cs="Times New Roman"/>
        </w:rPr>
        <w:t>.</w:t>
      </w:r>
    </w:p>
    <w:p w:rsidR="00B5410F" w:rsidRPr="00F35C66" w:rsidRDefault="00B5410F" w:rsidP="00B5410F">
      <w:pPr>
        <w:spacing w:before="0" w:after="0"/>
        <w:rPr>
          <w:color w:val="000000"/>
          <w:sz w:val="22"/>
          <w:szCs w:val="22"/>
        </w:rPr>
      </w:pPr>
      <w:r w:rsidRPr="00F35C66">
        <w:rPr>
          <w:sz w:val="22"/>
          <w:szCs w:val="22"/>
        </w:rPr>
        <w:t>«Исполнитель» обязан предоставить «Заказчику» конкретный список работников, задействованных в процессе организации питания и/или имеющих доступ в помещения пищеблока, в течение одного рабочего дня после подписания договора на организацию питания.</w:t>
      </w:r>
    </w:p>
    <w:p w:rsidR="007E4514" w:rsidRPr="00F35C66" w:rsidRDefault="007E4514" w:rsidP="00FD194A">
      <w:pPr>
        <w:shd w:val="clear" w:color="auto" w:fill="FFFFFF"/>
        <w:autoSpaceDE w:val="0"/>
        <w:autoSpaceDN w:val="0"/>
        <w:adjustRightInd w:val="0"/>
        <w:spacing w:before="0" w:after="0"/>
        <w:jc w:val="both"/>
        <w:rPr>
          <w:sz w:val="22"/>
          <w:szCs w:val="22"/>
        </w:rPr>
      </w:pPr>
      <w:r w:rsidRPr="00F35C66">
        <w:rPr>
          <w:color w:val="000000"/>
          <w:sz w:val="22"/>
          <w:szCs w:val="22"/>
        </w:rPr>
        <w:t>6.12. Обеспечить повышени</w:t>
      </w:r>
      <w:r w:rsidR="00B5410F" w:rsidRPr="00F35C66">
        <w:rPr>
          <w:color w:val="000000"/>
          <w:sz w:val="22"/>
          <w:szCs w:val="22"/>
        </w:rPr>
        <w:t>е</w:t>
      </w:r>
      <w:r w:rsidRPr="00F35C66">
        <w:rPr>
          <w:color w:val="000000"/>
          <w:sz w:val="22"/>
          <w:szCs w:val="22"/>
        </w:rPr>
        <w:t xml:space="preserve"> квалификации работников, в том числе их санитарно-гигиеническую подготовку.</w:t>
      </w:r>
    </w:p>
    <w:p w:rsidR="007E4514" w:rsidRPr="00F35C66" w:rsidRDefault="007E4514" w:rsidP="00FD194A">
      <w:pPr>
        <w:shd w:val="clear" w:color="auto" w:fill="FFFFFF"/>
        <w:autoSpaceDE w:val="0"/>
        <w:autoSpaceDN w:val="0"/>
        <w:adjustRightInd w:val="0"/>
        <w:spacing w:before="0" w:after="0"/>
        <w:jc w:val="both"/>
        <w:rPr>
          <w:sz w:val="22"/>
          <w:szCs w:val="22"/>
        </w:rPr>
      </w:pPr>
      <w:r w:rsidRPr="00F35C66">
        <w:rPr>
          <w:color w:val="000000"/>
          <w:sz w:val="22"/>
          <w:szCs w:val="22"/>
        </w:rPr>
        <w:t>6.13. Обеспечить своевременное прохождение работниками, задействованными в организации питания, медицинских и профилактических осмотров.</w:t>
      </w:r>
    </w:p>
    <w:p w:rsidR="007E4514" w:rsidRPr="00F35C66" w:rsidRDefault="007E4514" w:rsidP="00FD194A">
      <w:pPr>
        <w:shd w:val="clear" w:color="auto" w:fill="FFFFFF"/>
        <w:autoSpaceDE w:val="0"/>
        <w:autoSpaceDN w:val="0"/>
        <w:adjustRightInd w:val="0"/>
        <w:spacing w:before="0" w:after="0"/>
        <w:jc w:val="both"/>
        <w:rPr>
          <w:color w:val="000000"/>
          <w:sz w:val="22"/>
          <w:szCs w:val="22"/>
        </w:rPr>
      </w:pPr>
      <w:r w:rsidRPr="00F35C66">
        <w:rPr>
          <w:color w:val="000000"/>
          <w:sz w:val="22"/>
          <w:szCs w:val="22"/>
        </w:rPr>
        <w:t xml:space="preserve">6.14. Обеспечить работников     спецодеждой и индивидуальными средствами защиты (СИЗ) в соответствии с нормами обеспечения спецодеждой. </w:t>
      </w:r>
    </w:p>
    <w:p w:rsidR="007E4514" w:rsidRPr="00F35C66" w:rsidRDefault="007E4514" w:rsidP="00FD194A">
      <w:pPr>
        <w:tabs>
          <w:tab w:val="left" w:pos="540"/>
          <w:tab w:val="left" w:pos="1080"/>
        </w:tabs>
        <w:spacing w:before="0" w:after="0"/>
        <w:jc w:val="both"/>
        <w:rPr>
          <w:sz w:val="22"/>
          <w:szCs w:val="22"/>
        </w:rPr>
      </w:pPr>
      <w:r w:rsidRPr="00F35C66">
        <w:rPr>
          <w:sz w:val="22"/>
          <w:szCs w:val="22"/>
        </w:rPr>
        <w:t xml:space="preserve"> 6.15. Обеспечить соблюдение работниками пищеблока требований по охране труда и техники безопасности.</w:t>
      </w:r>
    </w:p>
    <w:p w:rsidR="007E4514" w:rsidRPr="00F35C66" w:rsidRDefault="007E4514" w:rsidP="00FD194A">
      <w:pPr>
        <w:tabs>
          <w:tab w:val="left" w:pos="0"/>
        </w:tabs>
        <w:autoSpaceDE w:val="0"/>
        <w:autoSpaceDN w:val="0"/>
        <w:adjustRightInd w:val="0"/>
        <w:spacing w:before="0" w:after="0"/>
        <w:jc w:val="both"/>
        <w:rPr>
          <w:sz w:val="22"/>
          <w:szCs w:val="22"/>
        </w:rPr>
      </w:pPr>
      <w:r w:rsidRPr="00F35C66">
        <w:rPr>
          <w:sz w:val="22"/>
          <w:szCs w:val="22"/>
        </w:rPr>
        <w:t>6.16. Выполнять требования нормативных документов по безопасности услуг:</w:t>
      </w:r>
    </w:p>
    <w:p w:rsidR="007E4514" w:rsidRPr="00F35C66" w:rsidRDefault="007E4514" w:rsidP="00E4121F">
      <w:pPr>
        <w:tabs>
          <w:tab w:val="left" w:pos="0"/>
        </w:tabs>
        <w:autoSpaceDE w:val="0"/>
        <w:autoSpaceDN w:val="0"/>
        <w:adjustRightInd w:val="0"/>
        <w:spacing w:before="0" w:after="0"/>
        <w:jc w:val="both"/>
        <w:rPr>
          <w:sz w:val="22"/>
          <w:szCs w:val="22"/>
        </w:rPr>
      </w:pPr>
      <w:r w:rsidRPr="00F35C66">
        <w:rPr>
          <w:sz w:val="22"/>
          <w:szCs w:val="22"/>
        </w:rPr>
        <w:t>- санитарно-гигиенические и технологические требования СанПиН, сборников рецептур блюд и кулинарных изделий;</w:t>
      </w:r>
    </w:p>
    <w:p w:rsidR="007E4514" w:rsidRPr="00F35C66" w:rsidRDefault="007E4514" w:rsidP="00E4121F">
      <w:pPr>
        <w:tabs>
          <w:tab w:val="left" w:pos="0"/>
        </w:tabs>
        <w:autoSpaceDE w:val="0"/>
        <w:autoSpaceDN w:val="0"/>
        <w:adjustRightInd w:val="0"/>
        <w:spacing w:before="0" w:after="0"/>
        <w:jc w:val="both"/>
        <w:rPr>
          <w:sz w:val="22"/>
          <w:szCs w:val="22"/>
        </w:rPr>
      </w:pPr>
      <w:r w:rsidRPr="00F35C66">
        <w:rPr>
          <w:sz w:val="22"/>
          <w:szCs w:val="22"/>
        </w:rPr>
        <w:t>- требования к безопасности продовольственного сырья и продуктов - в соответствии с требованиями МБТ 5061;</w:t>
      </w:r>
    </w:p>
    <w:p w:rsidR="007E4514" w:rsidRPr="00F35C66" w:rsidRDefault="007E4514" w:rsidP="00E4121F">
      <w:pPr>
        <w:tabs>
          <w:tab w:val="left" w:pos="0"/>
        </w:tabs>
        <w:autoSpaceDE w:val="0"/>
        <w:autoSpaceDN w:val="0"/>
        <w:adjustRightInd w:val="0"/>
        <w:spacing w:before="0" w:after="0"/>
        <w:jc w:val="both"/>
        <w:rPr>
          <w:sz w:val="22"/>
          <w:szCs w:val="22"/>
        </w:rPr>
      </w:pPr>
      <w:r w:rsidRPr="00F35C66">
        <w:rPr>
          <w:sz w:val="22"/>
          <w:szCs w:val="22"/>
        </w:rPr>
        <w:t>- экологической безопасности;</w:t>
      </w:r>
    </w:p>
    <w:p w:rsidR="007E4514" w:rsidRPr="00F35C66" w:rsidRDefault="007E4514" w:rsidP="00E4121F">
      <w:pPr>
        <w:tabs>
          <w:tab w:val="left" w:pos="0"/>
        </w:tabs>
        <w:autoSpaceDE w:val="0"/>
        <w:autoSpaceDN w:val="0"/>
        <w:adjustRightInd w:val="0"/>
        <w:spacing w:before="0" w:after="0"/>
        <w:jc w:val="both"/>
        <w:rPr>
          <w:sz w:val="22"/>
          <w:szCs w:val="22"/>
        </w:rPr>
      </w:pPr>
      <w:r w:rsidRPr="00F35C66">
        <w:rPr>
          <w:sz w:val="22"/>
          <w:szCs w:val="22"/>
        </w:rPr>
        <w:t>- противопожарной безопасности;</w:t>
      </w:r>
    </w:p>
    <w:p w:rsidR="007E4514" w:rsidRPr="00F35C66" w:rsidRDefault="007E4514" w:rsidP="00E4121F">
      <w:pPr>
        <w:shd w:val="clear" w:color="auto" w:fill="FFFFFF"/>
        <w:autoSpaceDE w:val="0"/>
        <w:autoSpaceDN w:val="0"/>
        <w:adjustRightInd w:val="0"/>
        <w:spacing w:before="0" w:after="0"/>
        <w:jc w:val="both"/>
        <w:rPr>
          <w:color w:val="000000"/>
          <w:sz w:val="22"/>
          <w:szCs w:val="22"/>
        </w:rPr>
      </w:pPr>
      <w:r w:rsidRPr="00F35C66">
        <w:rPr>
          <w:sz w:val="22"/>
          <w:szCs w:val="22"/>
        </w:rPr>
        <w:t>- электробезопасности</w:t>
      </w:r>
    </w:p>
    <w:p w:rsidR="007E4514" w:rsidRPr="00F35C66" w:rsidRDefault="007E4514" w:rsidP="00FD194A">
      <w:pPr>
        <w:shd w:val="clear" w:color="auto" w:fill="FFFFFF"/>
        <w:autoSpaceDE w:val="0"/>
        <w:autoSpaceDN w:val="0"/>
        <w:adjustRightInd w:val="0"/>
        <w:spacing w:before="0" w:after="0"/>
        <w:jc w:val="both"/>
        <w:rPr>
          <w:sz w:val="22"/>
          <w:szCs w:val="22"/>
        </w:rPr>
      </w:pPr>
      <w:r w:rsidRPr="00F35C66">
        <w:rPr>
          <w:color w:val="000000"/>
          <w:sz w:val="22"/>
          <w:szCs w:val="22"/>
        </w:rPr>
        <w:t>6.17. Обеспечить        пищеблок    аптечкой    для    оказания    первой медицинской помощи.</w:t>
      </w:r>
    </w:p>
    <w:p w:rsidR="007E4514" w:rsidRPr="00F35C66" w:rsidRDefault="007E4514" w:rsidP="00FD194A">
      <w:pPr>
        <w:shd w:val="clear" w:color="auto" w:fill="FFFFFF"/>
        <w:autoSpaceDE w:val="0"/>
        <w:autoSpaceDN w:val="0"/>
        <w:adjustRightInd w:val="0"/>
        <w:spacing w:before="0" w:after="0"/>
        <w:jc w:val="both"/>
        <w:rPr>
          <w:sz w:val="22"/>
          <w:szCs w:val="22"/>
        </w:rPr>
      </w:pPr>
      <w:r w:rsidRPr="00F35C66">
        <w:rPr>
          <w:color w:val="000000"/>
          <w:sz w:val="22"/>
          <w:szCs w:val="22"/>
        </w:rPr>
        <w:t>6.18. Обеспечить содержание обеденного зала, в том числе мебели (столов, стульев, табуретов и т.д.), оборудования, с соблюдением установленных правил санитарной, технической, пожарной безопасности, с соблюдением правил эксплуатации оборудования и содержания его в постоянной исправности.</w:t>
      </w:r>
    </w:p>
    <w:p w:rsidR="007E4514" w:rsidRPr="00F35C66" w:rsidRDefault="007E4514" w:rsidP="00FD194A">
      <w:pPr>
        <w:tabs>
          <w:tab w:val="left" w:pos="0"/>
        </w:tabs>
        <w:spacing w:before="0" w:after="0"/>
        <w:jc w:val="both"/>
        <w:rPr>
          <w:b/>
          <w:sz w:val="22"/>
          <w:szCs w:val="22"/>
        </w:rPr>
      </w:pPr>
      <w:r w:rsidRPr="00F35C66">
        <w:rPr>
          <w:color w:val="000000"/>
          <w:sz w:val="22"/>
          <w:szCs w:val="22"/>
        </w:rPr>
        <w:t xml:space="preserve">6.19. Провести </w:t>
      </w:r>
      <w:r w:rsidR="003571B6" w:rsidRPr="00F35C66">
        <w:rPr>
          <w:color w:val="000000"/>
          <w:sz w:val="22"/>
          <w:szCs w:val="22"/>
        </w:rPr>
        <w:t>не менее 3-х</w:t>
      </w:r>
      <w:r w:rsidRPr="00F35C66">
        <w:rPr>
          <w:color w:val="000000"/>
          <w:sz w:val="22"/>
          <w:szCs w:val="22"/>
        </w:rPr>
        <w:t xml:space="preserve"> раз в </w:t>
      </w:r>
      <w:r w:rsidR="003571B6" w:rsidRPr="00F35C66">
        <w:rPr>
          <w:color w:val="000000"/>
          <w:sz w:val="22"/>
          <w:szCs w:val="22"/>
        </w:rPr>
        <w:t>оздоровительную кампанию</w:t>
      </w:r>
      <w:r w:rsidRPr="00F35C66">
        <w:rPr>
          <w:color w:val="000000"/>
          <w:sz w:val="22"/>
          <w:szCs w:val="22"/>
        </w:rPr>
        <w:t xml:space="preserve"> по утвержденному графику генеральной уборки (санитарного дня) помещений пищеблоков и обеденных залов, оборудования и инвентаря с последующей дезинфекцией</w:t>
      </w:r>
    </w:p>
    <w:p w:rsidR="007E4514" w:rsidRPr="00F35C66" w:rsidRDefault="007E4514" w:rsidP="00FD194A">
      <w:pPr>
        <w:shd w:val="clear" w:color="auto" w:fill="FFFFFF"/>
        <w:autoSpaceDE w:val="0"/>
        <w:autoSpaceDN w:val="0"/>
        <w:adjustRightInd w:val="0"/>
        <w:spacing w:before="0" w:after="0"/>
        <w:jc w:val="both"/>
        <w:rPr>
          <w:sz w:val="22"/>
          <w:szCs w:val="22"/>
        </w:rPr>
      </w:pPr>
      <w:r w:rsidRPr="00F35C66">
        <w:rPr>
          <w:color w:val="000000"/>
          <w:sz w:val="22"/>
          <w:szCs w:val="22"/>
        </w:rPr>
        <w:t xml:space="preserve">6.20. Обеспечить оказание услуги в режиме </w:t>
      </w:r>
      <w:r w:rsidR="00834983">
        <w:rPr>
          <w:color w:val="000000"/>
          <w:sz w:val="22"/>
          <w:szCs w:val="22"/>
        </w:rPr>
        <w:t>сем</w:t>
      </w:r>
      <w:r w:rsidRPr="00F35C66">
        <w:rPr>
          <w:color w:val="000000"/>
          <w:sz w:val="22"/>
          <w:szCs w:val="22"/>
        </w:rPr>
        <w:t>идневной рабочей недели.</w:t>
      </w:r>
    </w:p>
    <w:p w:rsidR="007E4514" w:rsidRPr="00F35C66" w:rsidRDefault="007E4514" w:rsidP="00FD194A">
      <w:pPr>
        <w:shd w:val="clear" w:color="auto" w:fill="FFFFFF"/>
        <w:autoSpaceDE w:val="0"/>
        <w:autoSpaceDN w:val="0"/>
        <w:adjustRightInd w:val="0"/>
        <w:spacing w:before="0" w:after="0"/>
        <w:jc w:val="both"/>
        <w:rPr>
          <w:color w:val="000000"/>
          <w:sz w:val="22"/>
          <w:szCs w:val="22"/>
        </w:rPr>
      </w:pPr>
      <w:r w:rsidRPr="00F35C66">
        <w:rPr>
          <w:color w:val="000000"/>
          <w:sz w:val="22"/>
          <w:szCs w:val="22"/>
        </w:rPr>
        <w:t xml:space="preserve">6.21.  Обеспечить сохранность и исправности передаваемого для организации </w:t>
      </w:r>
      <w:r w:rsidR="00A81AF8" w:rsidRPr="00F35C66">
        <w:rPr>
          <w:color w:val="000000"/>
          <w:sz w:val="22"/>
          <w:szCs w:val="22"/>
        </w:rPr>
        <w:t>питания оборудования</w:t>
      </w:r>
      <w:r w:rsidRPr="00F35C66">
        <w:rPr>
          <w:color w:val="000000"/>
          <w:sz w:val="22"/>
          <w:szCs w:val="22"/>
        </w:rPr>
        <w:t xml:space="preserve">, мебели, инвентаря, посуды. </w:t>
      </w:r>
    </w:p>
    <w:p w:rsidR="007E4514" w:rsidRPr="00F35C66" w:rsidRDefault="007E4514" w:rsidP="00FD194A">
      <w:pPr>
        <w:tabs>
          <w:tab w:val="num" w:pos="825"/>
        </w:tabs>
        <w:spacing w:before="0" w:after="0"/>
        <w:jc w:val="both"/>
        <w:rPr>
          <w:sz w:val="22"/>
          <w:szCs w:val="22"/>
        </w:rPr>
      </w:pPr>
      <w:r w:rsidRPr="00F35C66">
        <w:rPr>
          <w:sz w:val="22"/>
          <w:szCs w:val="22"/>
        </w:rPr>
        <w:t>6.2</w:t>
      </w:r>
      <w:r w:rsidR="00F85EBD">
        <w:rPr>
          <w:sz w:val="22"/>
          <w:szCs w:val="22"/>
        </w:rPr>
        <w:t>2</w:t>
      </w:r>
      <w:r w:rsidRPr="00F35C66">
        <w:rPr>
          <w:sz w:val="22"/>
          <w:szCs w:val="22"/>
        </w:rPr>
        <w:t>. Обеспечить вывоз пищевых отходов из пищеблока.</w:t>
      </w:r>
    </w:p>
    <w:p w:rsidR="003957E3" w:rsidRPr="00F35C66" w:rsidRDefault="003957E3" w:rsidP="00FD194A">
      <w:pPr>
        <w:tabs>
          <w:tab w:val="num" w:pos="825"/>
        </w:tabs>
        <w:spacing w:before="0" w:after="0"/>
        <w:jc w:val="both"/>
        <w:rPr>
          <w:sz w:val="22"/>
          <w:szCs w:val="22"/>
        </w:rPr>
      </w:pPr>
      <w:r w:rsidRPr="00F35C66">
        <w:rPr>
          <w:sz w:val="22"/>
          <w:szCs w:val="22"/>
        </w:rPr>
        <w:t>6.2</w:t>
      </w:r>
      <w:r w:rsidR="00F85EBD">
        <w:rPr>
          <w:sz w:val="22"/>
          <w:szCs w:val="22"/>
        </w:rPr>
        <w:t>3</w:t>
      </w:r>
      <w:r w:rsidRPr="00F35C66">
        <w:rPr>
          <w:sz w:val="22"/>
          <w:szCs w:val="22"/>
        </w:rPr>
        <w:t>. Выполнять иные обязанности согласно Технического задания (Приложение 2 к договору)</w:t>
      </w:r>
    </w:p>
    <w:p w:rsidR="007E4514" w:rsidRPr="00F35C66" w:rsidRDefault="007E4514" w:rsidP="00FD194A">
      <w:pPr>
        <w:tabs>
          <w:tab w:val="left" w:pos="0"/>
        </w:tabs>
        <w:spacing w:before="0" w:after="0"/>
        <w:jc w:val="both"/>
        <w:rPr>
          <w:sz w:val="22"/>
          <w:szCs w:val="22"/>
        </w:rPr>
      </w:pPr>
      <w:r w:rsidRPr="00F35C66">
        <w:rPr>
          <w:sz w:val="22"/>
          <w:szCs w:val="22"/>
        </w:rPr>
        <w:t>6.2</w:t>
      </w:r>
      <w:r w:rsidR="00F85EBD">
        <w:rPr>
          <w:sz w:val="22"/>
          <w:szCs w:val="22"/>
        </w:rPr>
        <w:t>4</w:t>
      </w:r>
      <w:r w:rsidRPr="00F35C66">
        <w:rPr>
          <w:sz w:val="22"/>
          <w:szCs w:val="22"/>
        </w:rPr>
        <w:t xml:space="preserve">. Предоставлять </w:t>
      </w:r>
      <w:r w:rsidR="00A81AF8" w:rsidRPr="00F35C66">
        <w:rPr>
          <w:sz w:val="22"/>
          <w:szCs w:val="22"/>
        </w:rPr>
        <w:t>питание в</w:t>
      </w:r>
      <w:r w:rsidRPr="00F35C66">
        <w:rPr>
          <w:sz w:val="22"/>
          <w:szCs w:val="22"/>
        </w:rPr>
        <w:t xml:space="preserve"> соответствии с утвержденными нормами питания.</w:t>
      </w:r>
      <w:r w:rsidRPr="00F35C66">
        <w:rPr>
          <w:color w:val="000000"/>
          <w:sz w:val="22"/>
          <w:szCs w:val="22"/>
        </w:rPr>
        <w:t xml:space="preserve"> </w:t>
      </w:r>
    </w:p>
    <w:p w:rsidR="007E4514" w:rsidRPr="00F35C66" w:rsidRDefault="003957E3" w:rsidP="003957E3">
      <w:pPr>
        <w:shd w:val="clear" w:color="auto" w:fill="FFFFFF"/>
        <w:tabs>
          <w:tab w:val="left" w:pos="0"/>
        </w:tabs>
        <w:autoSpaceDE w:val="0"/>
        <w:autoSpaceDN w:val="0"/>
        <w:adjustRightInd w:val="0"/>
        <w:spacing w:before="0" w:after="0"/>
        <w:jc w:val="both"/>
        <w:rPr>
          <w:sz w:val="22"/>
          <w:szCs w:val="22"/>
        </w:rPr>
      </w:pPr>
      <w:r w:rsidRPr="00F35C66">
        <w:rPr>
          <w:sz w:val="22"/>
          <w:szCs w:val="22"/>
        </w:rPr>
        <w:t>6.2</w:t>
      </w:r>
      <w:r w:rsidR="00F85EBD">
        <w:rPr>
          <w:sz w:val="22"/>
          <w:szCs w:val="22"/>
        </w:rPr>
        <w:t>5</w:t>
      </w:r>
      <w:r w:rsidRPr="00F35C66">
        <w:rPr>
          <w:sz w:val="22"/>
          <w:szCs w:val="22"/>
        </w:rPr>
        <w:t xml:space="preserve">. </w:t>
      </w:r>
      <w:r w:rsidR="007E4514" w:rsidRPr="00F35C66">
        <w:rPr>
          <w:sz w:val="22"/>
          <w:szCs w:val="22"/>
        </w:rPr>
        <w:t xml:space="preserve">Предоставление питания осуществляется исходя из фактического </w:t>
      </w:r>
      <w:r w:rsidR="003C2AD9" w:rsidRPr="00F35C66">
        <w:rPr>
          <w:sz w:val="22"/>
          <w:szCs w:val="22"/>
        </w:rPr>
        <w:t xml:space="preserve">количества </w:t>
      </w:r>
      <w:r w:rsidR="00A81AF8" w:rsidRPr="00F35C66">
        <w:rPr>
          <w:sz w:val="22"/>
          <w:szCs w:val="22"/>
        </w:rPr>
        <w:t>питающихся</w:t>
      </w:r>
      <w:r w:rsidR="00903520" w:rsidRPr="00F35C66">
        <w:rPr>
          <w:sz w:val="22"/>
          <w:szCs w:val="22"/>
        </w:rPr>
        <w:t>.</w:t>
      </w:r>
    </w:p>
    <w:p w:rsidR="00903520" w:rsidRPr="00F35C66" w:rsidRDefault="00903520" w:rsidP="003957E3">
      <w:pPr>
        <w:shd w:val="clear" w:color="auto" w:fill="FFFFFF"/>
        <w:tabs>
          <w:tab w:val="left" w:pos="0"/>
        </w:tabs>
        <w:autoSpaceDE w:val="0"/>
        <w:autoSpaceDN w:val="0"/>
        <w:adjustRightInd w:val="0"/>
        <w:spacing w:before="0" w:after="0"/>
        <w:jc w:val="both"/>
        <w:rPr>
          <w:iCs/>
          <w:sz w:val="22"/>
          <w:szCs w:val="22"/>
        </w:rPr>
      </w:pPr>
      <w:r w:rsidRPr="00F35C66">
        <w:rPr>
          <w:iCs/>
          <w:sz w:val="22"/>
          <w:szCs w:val="22"/>
        </w:rPr>
        <w:t>6.2</w:t>
      </w:r>
      <w:r w:rsidR="00F85EBD">
        <w:rPr>
          <w:iCs/>
          <w:sz w:val="22"/>
          <w:szCs w:val="22"/>
        </w:rPr>
        <w:t>6</w:t>
      </w:r>
      <w:r w:rsidRPr="00F35C66">
        <w:rPr>
          <w:iCs/>
          <w:sz w:val="22"/>
          <w:szCs w:val="22"/>
        </w:rPr>
        <w:t>. Выполнять иные обязанности, установленные в Техническом задании.</w:t>
      </w:r>
    </w:p>
    <w:p w:rsidR="007E4514" w:rsidRPr="00F35C66" w:rsidRDefault="003957E3" w:rsidP="00FD194A">
      <w:pPr>
        <w:tabs>
          <w:tab w:val="left" w:pos="0"/>
        </w:tabs>
        <w:spacing w:before="0" w:after="0"/>
        <w:jc w:val="both"/>
        <w:rPr>
          <w:sz w:val="22"/>
          <w:szCs w:val="22"/>
        </w:rPr>
      </w:pPr>
      <w:r w:rsidRPr="00F35C66">
        <w:rPr>
          <w:sz w:val="22"/>
          <w:szCs w:val="22"/>
        </w:rPr>
        <w:t>6.</w:t>
      </w:r>
      <w:r w:rsidR="00F85EBD">
        <w:rPr>
          <w:sz w:val="22"/>
          <w:szCs w:val="22"/>
        </w:rPr>
        <w:t>27</w:t>
      </w:r>
      <w:r w:rsidRPr="00F35C66">
        <w:rPr>
          <w:sz w:val="22"/>
          <w:szCs w:val="22"/>
        </w:rPr>
        <w:t xml:space="preserve">. </w:t>
      </w:r>
      <w:r w:rsidR="007E4514" w:rsidRPr="00F35C66">
        <w:rPr>
          <w:sz w:val="22"/>
          <w:szCs w:val="22"/>
        </w:rPr>
        <w:t xml:space="preserve">Исполнитель при расторжении договора обязан возвратить </w:t>
      </w:r>
      <w:r w:rsidR="003C2AD9" w:rsidRPr="00F35C66">
        <w:rPr>
          <w:sz w:val="22"/>
          <w:szCs w:val="22"/>
        </w:rPr>
        <w:t>Заказчику</w:t>
      </w:r>
      <w:r w:rsidR="007E4514" w:rsidRPr="00F35C66">
        <w:rPr>
          <w:sz w:val="22"/>
          <w:szCs w:val="22"/>
        </w:rPr>
        <w:t xml:space="preserve"> все переданное и</w:t>
      </w:r>
      <w:r w:rsidR="00F85EBD">
        <w:rPr>
          <w:sz w:val="22"/>
          <w:szCs w:val="22"/>
        </w:rPr>
        <w:t>мущество в по</w:t>
      </w:r>
      <w:r w:rsidR="007E4514" w:rsidRPr="00F35C66">
        <w:rPr>
          <w:sz w:val="22"/>
          <w:szCs w:val="22"/>
        </w:rPr>
        <w:t>лном объеме в исправном состоянии и в установленном количестве</w:t>
      </w:r>
      <w:r w:rsidR="00F85EBD">
        <w:rPr>
          <w:sz w:val="22"/>
          <w:szCs w:val="22"/>
        </w:rPr>
        <w:t xml:space="preserve"> в разумные</w:t>
      </w:r>
      <w:r w:rsidR="007E4514" w:rsidRPr="00F35C66">
        <w:rPr>
          <w:sz w:val="22"/>
          <w:szCs w:val="22"/>
        </w:rPr>
        <w:t>.</w:t>
      </w:r>
    </w:p>
    <w:p w:rsidR="00903520" w:rsidRDefault="00903520" w:rsidP="00FD194A">
      <w:pPr>
        <w:tabs>
          <w:tab w:val="left" w:pos="0"/>
        </w:tabs>
        <w:spacing w:before="0" w:after="0"/>
        <w:jc w:val="both"/>
        <w:rPr>
          <w:sz w:val="22"/>
          <w:szCs w:val="22"/>
        </w:rPr>
      </w:pPr>
      <w:r w:rsidRPr="00F35C66">
        <w:rPr>
          <w:sz w:val="22"/>
          <w:szCs w:val="22"/>
        </w:rPr>
        <w:t>6.</w:t>
      </w:r>
      <w:r w:rsidR="00F85EBD">
        <w:rPr>
          <w:sz w:val="22"/>
          <w:szCs w:val="22"/>
        </w:rPr>
        <w:t>28</w:t>
      </w:r>
      <w:r w:rsidRPr="00F35C66">
        <w:rPr>
          <w:sz w:val="22"/>
          <w:szCs w:val="22"/>
        </w:rPr>
        <w:t>. В течение двадцати дней с момента подписания договора на организацию питания «Исполнитель обязан конкретизировать план ХАССП применительно к пищеблоку «Заказчика».</w:t>
      </w:r>
    </w:p>
    <w:p w:rsidR="007E4514" w:rsidRPr="00F35C66" w:rsidRDefault="007E4514" w:rsidP="00FD194A">
      <w:pPr>
        <w:tabs>
          <w:tab w:val="left" w:pos="0"/>
        </w:tabs>
        <w:spacing w:before="0" w:after="0"/>
        <w:jc w:val="both"/>
        <w:rPr>
          <w:sz w:val="22"/>
          <w:szCs w:val="22"/>
        </w:rPr>
      </w:pPr>
    </w:p>
    <w:p w:rsidR="007E4514" w:rsidRPr="00F35C66" w:rsidRDefault="007E4514" w:rsidP="00FD194A">
      <w:pPr>
        <w:tabs>
          <w:tab w:val="left" w:pos="0"/>
        </w:tabs>
        <w:spacing w:before="0" w:after="0"/>
        <w:jc w:val="center"/>
        <w:rPr>
          <w:b/>
          <w:bCs/>
          <w:sz w:val="22"/>
          <w:szCs w:val="22"/>
        </w:rPr>
      </w:pPr>
      <w:r w:rsidRPr="00F35C66">
        <w:rPr>
          <w:b/>
          <w:bCs/>
          <w:sz w:val="22"/>
          <w:szCs w:val="22"/>
        </w:rPr>
        <w:t>7. Обязательства «Заказчика»</w:t>
      </w:r>
    </w:p>
    <w:p w:rsidR="007E4514" w:rsidRPr="00F35C66" w:rsidRDefault="007E4514" w:rsidP="00FD194A">
      <w:pPr>
        <w:tabs>
          <w:tab w:val="left" w:pos="900"/>
        </w:tabs>
        <w:spacing w:before="0" w:after="0"/>
        <w:rPr>
          <w:b/>
          <w:bCs/>
          <w:sz w:val="22"/>
          <w:szCs w:val="22"/>
        </w:rPr>
      </w:pPr>
      <w:r w:rsidRPr="00F35C66">
        <w:rPr>
          <w:b/>
          <w:bCs/>
          <w:sz w:val="22"/>
          <w:szCs w:val="22"/>
        </w:rPr>
        <w:t>Заказчик обязуется</w:t>
      </w:r>
    </w:p>
    <w:p w:rsidR="007E4514" w:rsidRPr="00F35C66" w:rsidRDefault="007E4514" w:rsidP="00FD194A">
      <w:pPr>
        <w:tabs>
          <w:tab w:val="left" w:pos="540"/>
        </w:tabs>
        <w:spacing w:before="0" w:after="0"/>
        <w:jc w:val="both"/>
        <w:rPr>
          <w:sz w:val="22"/>
          <w:szCs w:val="22"/>
        </w:rPr>
      </w:pPr>
      <w:r w:rsidRPr="00F35C66">
        <w:rPr>
          <w:sz w:val="22"/>
          <w:szCs w:val="22"/>
        </w:rPr>
        <w:t>7.1 Обеспечить оплату услуг в соответствии с п. 4.4. и условиями настоящего договора.</w:t>
      </w:r>
    </w:p>
    <w:p w:rsidR="007E4514" w:rsidRPr="00F35C66" w:rsidRDefault="00A81AF8" w:rsidP="00FD194A">
      <w:pPr>
        <w:tabs>
          <w:tab w:val="left" w:pos="540"/>
        </w:tabs>
        <w:spacing w:before="0" w:after="0"/>
        <w:jc w:val="both"/>
        <w:rPr>
          <w:sz w:val="22"/>
          <w:szCs w:val="22"/>
        </w:rPr>
      </w:pPr>
      <w:r w:rsidRPr="00F35C66">
        <w:rPr>
          <w:sz w:val="22"/>
          <w:szCs w:val="22"/>
        </w:rPr>
        <w:t>7.2 Обеспечить</w:t>
      </w:r>
      <w:r w:rsidR="007E4514" w:rsidRPr="00F35C66">
        <w:rPr>
          <w:sz w:val="22"/>
          <w:szCs w:val="22"/>
        </w:rPr>
        <w:t xml:space="preserve"> беспрепятственный подъезд </w:t>
      </w:r>
      <w:r w:rsidRPr="00F35C66">
        <w:rPr>
          <w:sz w:val="22"/>
          <w:szCs w:val="22"/>
        </w:rPr>
        <w:t>транспорта для</w:t>
      </w:r>
      <w:r w:rsidR="007E4514" w:rsidRPr="00F35C66">
        <w:rPr>
          <w:sz w:val="22"/>
          <w:szCs w:val="22"/>
        </w:rPr>
        <w:t xml:space="preserve"> разгрузки товара.</w:t>
      </w:r>
    </w:p>
    <w:p w:rsidR="007E4514" w:rsidRPr="00F35C66" w:rsidRDefault="007E4514" w:rsidP="00FD194A">
      <w:pPr>
        <w:tabs>
          <w:tab w:val="left" w:pos="900"/>
        </w:tabs>
        <w:spacing w:before="0" w:after="0"/>
        <w:jc w:val="both"/>
        <w:rPr>
          <w:sz w:val="22"/>
          <w:szCs w:val="22"/>
        </w:rPr>
      </w:pPr>
      <w:r w:rsidRPr="00F35C66">
        <w:rPr>
          <w:sz w:val="22"/>
          <w:szCs w:val="22"/>
        </w:rPr>
        <w:t>7.3 Предос</w:t>
      </w:r>
      <w:r w:rsidR="003C2AD9" w:rsidRPr="00F35C66">
        <w:rPr>
          <w:sz w:val="22"/>
          <w:szCs w:val="22"/>
        </w:rPr>
        <w:t xml:space="preserve">тавить перед началом оказания исполнителем услуг </w:t>
      </w:r>
      <w:r w:rsidRPr="00F35C66">
        <w:rPr>
          <w:sz w:val="22"/>
          <w:szCs w:val="22"/>
        </w:rPr>
        <w:t>Акт инструментальной проверки состояния защити заземления (зануления) оборудования и его частей, а также сопротивления изоляции осветительных сетей.</w:t>
      </w:r>
    </w:p>
    <w:p w:rsidR="007E4514" w:rsidRPr="00F35C66" w:rsidRDefault="007E4514" w:rsidP="00FD194A">
      <w:pPr>
        <w:tabs>
          <w:tab w:val="left" w:pos="900"/>
        </w:tabs>
        <w:spacing w:before="0" w:after="0"/>
        <w:jc w:val="both"/>
        <w:rPr>
          <w:sz w:val="22"/>
          <w:szCs w:val="22"/>
        </w:rPr>
      </w:pPr>
      <w:r w:rsidRPr="00F35C66">
        <w:rPr>
          <w:sz w:val="22"/>
          <w:szCs w:val="22"/>
        </w:rPr>
        <w:t>7.4</w:t>
      </w:r>
      <w:r w:rsidRPr="00F35C66">
        <w:rPr>
          <w:bCs/>
          <w:sz w:val="22"/>
          <w:szCs w:val="22"/>
        </w:rPr>
        <w:t xml:space="preserve"> Заказчик имеет право </w:t>
      </w:r>
      <w:r w:rsidRPr="00F35C66">
        <w:rPr>
          <w:sz w:val="22"/>
          <w:szCs w:val="22"/>
        </w:rPr>
        <w:t>во всякое время проверять ход и качество услуг, оказываемых Исполнителем, не вмешиваясь в его деятельность</w:t>
      </w:r>
    </w:p>
    <w:p w:rsidR="001878A7" w:rsidRDefault="00B33A73" w:rsidP="00FD194A">
      <w:pPr>
        <w:spacing w:before="0" w:after="0"/>
        <w:jc w:val="both"/>
        <w:rPr>
          <w:b/>
          <w:sz w:val="22"/>
          <w:szCs w:val="22"/>
        </w:rPr>
      </w:pPr>
      <w:r w:rsidRPr="00F35C66">
        <w:rPr>
          <w:sz w:val="22"/>
          <w:szCs w:val="22"/>
        </w:rPr>
        <w:t>7.5</w:t>
      </w:r>
      <w:r w:rsidR="003957E3" w:rsidRPr="00F35C66">
        <w:rPr>
          <w:sz w:val="22"/>
          <w:szCs w:val="22"/>
        </w:rPr>
        <w:t>.</w:t>
      </w:r>
      <w:r w:rsidRPr="00F35C66">
        <w:rPr>
          <w:sz w:val="22"/>
          <w:szCs w:val="22"/>
        </w:rPr>
        <w:t xml:space="preserve"> </w:t>
      </w:r>
      <w:r w:rsidR="007E4514" w:rsidRPr="00F35C66">
        <w:rPr>
          <w:sz w:val="22"/>
          <w:szCs w:val="22"/>
        </w:rPr>
        <w:t xml:space="preserve">В случае обнаружения проникновения посторонних лиц в нерабочее время в столовую работники </w:t>
      </w:r>
      <w:r w:rsidR="00A81AF8" w:rsidRPr="00F35C66">
        <w:rPr>
          <w:sz w:val="22"/>
          <w:szCs w:val="22"/>
        </w:rPr>
        <w:t>Заказчика и</w:t>
      </w:r>
      <w:r w:rsidR="007E4514" w:rsidRPr="00F35C66">
        <w:rPr>
          <w:sz w:val="22"/>
          <w:szCs w:val="22"/>
        </w:rPr>
        <w:t xml:space="preserve"> охранники </w:t>
      </w:r>
      <w:r w:rsidR="003C2AD9" w:rsidRPr="00F35C66">
        <w:rPr>
          <w:sz w:val="22"/>
          <w:szCs w:val="22"/>
        </w:rPr>
        <w:t xml:space="preserve">Заказчика </w:t>
      </w:r>
      <w:r w:rsidR="007E4514" w:rsidRPr="00F35C66">
        <w:rPr>
          <w:sz w:val="22"/>
          <w:szCs w:val="22"/>
        </w:rPr>
        <w:t>немедленно сообщают об этом Исполнителю.</w:t>
      </w:r>
      <w:r w:rsidR="007E4514" w:rsidRPr="00F35C66">
        <w:rPr>
          <w:b/>
          <w:sz w:val="22"/>
          <w:szCs w:val="22"/>
        </w:rPr>
        <w:t xml:space="preserve"> </w:t>
      </w:r>
    </w:p>
    <w:p w:rsidR="001878A7" w:rsidRPr="00E1791B" w:rsidRDefault="001878A7" w:rsidP="00E1791B">
      <w:pPr>
        <w:pStyle w:val="aa"/>
        <w:jc w:val="both"/>
        <w:rPr>
          <w:rFonts w:ascii="Times New Roman" w:hAnsi="Times New Roman"/>
        </w:rPr>
      </w:pPr>
      <w:r w:rsidRPr="00E1791B">
        <w:rPr>
          <w:rFonts w:ascii="Times New Roman" w:hAnsi="Times New Roman"/>
          <w:b/>
        </w:rPr>
        <w:lastRenderedPageBreak/>
        <w:t>7.6.</w:t>
      </w:r>
      <w:r w:rsidRPr="00E1791B">
        <w:rPr>
          <w:rFonts w:ascii="Times New Roman" w:hAnsi="Times New Roman"/>
        </w:rPr>
        <w:t xml:space="preserve"> Создать все необходимые условия для выполнения Исполнителем услуг по организации питания детей, в том числе обеспечить подготовку пищеблока, технологического и холодильного оборудования к летней оздоровительной кампании в соответствии с установленными требованиями.</w:t>
      </w:r>
    </w:p>
    <w:p w:rsidR="001878A7" w:rsidRPr="00E1791B" w:rsidRDefault="001878A7" w:rsidP="00E1791B">
      <w:pPr>
        <w:pStyle w:val="aa"/>
        <w:jc w:val="both"/>
        <w:rPr>
          <w:rFonts w:ascii="Times New Roman" w:hAnsi="Times New Roman"/>
        </w:rPr>
      </w:pPr>
      <w:r w:rsidRPr="00E1791B">
        <w:rPr>
          <w:rFonts w:ascii="Times New Roman" w:hAnsi="Times New Roman"/>
        </w:rPr>
        <w:t>7.7. Обеспечивать Исполнителя силовой электроэнергией, освещением, горячей и холодной водой, отоплением, канализацией.</w:t>
      </w:r>
    </w:p>
    <w:p w:rsidR="001878A7" w:rsidRPr="00E1791B" w:rsidRDefault="001878A7" w:rsidP="00E1791B">
      <w:pPr>
        <w:pStyle w:val="aa"/>
        <w:jc w:val="both"/>
        <w:rPr>
          <w:rFonts w:ascii="Times New Roman" w:hAnsi="Times New Roman"/>
        </w:rPr>
      </w:pPr>
      <w:r w:rsidRPr="00E1791B">
        <w:rPr>
          <w:rFonts w:ascii="Times New Roman" w:hAnsi="Times New Roman"/>
        </w:rPr>
        <w:t>7.8. Осуществлять за свой счет охрану столовой и материальных ценностей пищеблока в нерабочее время.</w:t>
      </w:r>
    </w:p>
    <w:p w:rsidR="001878A7" w:rsidRPr="00E1791B" w:rsidRDefault="001878A7" w:rsidP="00E1791B">
      <w:pPr>
        <w:pStyle w:val="aa"/>
        <w:jc w:val="both"/>
        <w:rPr>
          <w:rFonts w:ascii="Times New Roman" w:hAnsi="Times New Roman"/>
        </w:rPr>
      </w:pPr>
      <w:r w:rsidRPr="00E1791B">
        <w:rPr>
          <w:rFonts w:ascii="Times New Roman" w:hAnsi="Times New Roman"/>
        </w:rPr>
        <w:t>7.9. Передать представителю Исполнителя, имеющему доверенность, по Акту приема-передачи необходимые производственные и складские помещения, исправное технологическое, холодильное оборудование.</w:t>
      </w:r>
    </w:p>
    <w:p w:rsidR="001878A7" w:rsidRPr="00E1791B" w:rsidRDefault="001878A7" w:rsidP="00E1791B">
      <w:pPr>
        <w:pStyle w:val="aa"/>
        <w:jc w:val="both"/>
        <w:rPr>
          <w:rFonts w:ascii="Times New Roman" w:hAnsi="Times New Roman"/>
        </w:rPr>
      </w:pPr>
      <w:r w:rsidRPr="00E1791B">
        <w:rPr>
          <w:rFonts w:ascii="Times New Roman" w:hAnsi="Times New Roman"/>
        </w:rPr>
        <w:t>7.10. Назначить ответственного представителя из числа сотрудников оздоровительного лагеря, несущего ответственность за ежедневное предоставление заявки о количестве питающихся детей.</w:t>
      </w:r>
    </w:p>
    <w:p w:rsidR="001878A7" w:rsidRPr="00E1791B" w:rsidRDefault="001878A7" w:rsidP="00E1791B">
      <w:pPr>
        <w:pStyle w:val="aa"/>
        <w:jc w:val="both"/>
        <w:rPr>
          <w:rFonts w:ascii="Times New Roman" w:hAnsi="Times New Roman"/>
        </w:rPr>
      </w:pPr>
      <w:r w:rsidRPr="00E1791B">
        <w:rPr>
          <w:rFonts w:ascii="Times New Roman" w:hAnsi="Times New Roman"/>
        </w:rPr>
        <w:t>7.11. Обеспечить дежурство сотрудников оздоровительного лагеря в обеденном зале в период отпуска питания детям.</w:t>
      </w:r>
    </w:p>
    <w:p w:rsidR="001878A7" w:rsidRPr="00E1791B" w:rsidRDefault="001878A7" w:rsidP="00E1791B">
      <w:pPr>
        <w:pStyle w:val="aa"/>
        <w:jc w:val="both"/>
        <w:rPr>
          <w:rFonts w:ascii="Times New Roman" w:hAnsi="Times New Roman"/>
        </w:rPr>
      </w:pPr>
      <w:r w:rsidRPr="00E1791B">
        <w:rPr>
          <w:rFonts w:ascii="Times New Roman" w:hAnsi="Times New Roman"/>
        </w:rPr>
        <w:t>7.12. Обеспечить работникам пищеблока беспрепятственное прохождение ежедневных осмотров у медицинского работника оздоровительного лагеря на наличие гнойничковых заболеваний кожи и катаральных явлений. Лица с гнойничковыми заболеваниями кожи, а также больные катарами дыхательных путей от работы отстраняются.</w:t>
      </w:r>
    </w:p>
    <w:p w:rsidR="001878A7" w:rsidRPr="00E1791B" w:rsidRDefault="001878A7" w:rsidP="00E1791B">
      <w:pPr>
        <w:pStyle w:val="aa"/>
        <w:jc w:val="both"/>
        <w:rPr>
          <w:rFonts w:ascii="Times New Roman" w:hAnsi="Times New Roman"/>
        </w:rPr>
      </w:pPr>
      <w:r w:rsidRPr="00E1791B">
        <w:rPr>
          <w:rFonts w:ascii="Times New Roman" w:hAnsi="Times New Roman"/>
        </w:rPr>
        <w:t>7.13. Назначить своих представителей в бракеражную комиссию, которая в своей деятельности руководствуется действующими СанПиНами, сборниками рецептур, технологическими картами, ТТК, ГОСТами, другими нормативными актами.</w:t>
      </w:r>
    </w:p>
    <w:p w:rsidR="001878A7" w:rsidRPr="00E1791B" w:rsidRDefault="001878A7" w:rsidP="00E1791B">
      <w:pPr>
        <w:pStyle w:val="aa"/>
        <w:jc w:val="both"/>
        <w:rPr>
          <w:rFonts w:ascii="Times New Roman" w:hAnsi="Times New Roman"/>
        </w:rPr>
      </w:pPr>
      <w:r w:rsidRPr="00E1791B">
        <w:rPr>
          <w:rFonts w:ascii="Times New Roman" w:hAnsi="Times New Roman"/>
        </w:rPr>
        <w:t>7.14. Не совершать действий, препятствующих Исполнителем пользоваться переданным имуществом в установленном договором порядке.</w:t>
      </w:r>
    </w:p>
    <w:p w:rsidR="001878A7" w:rsidRPr="00E1791B" w:rsidRDefault="001878A7" w:rsidP="00E1791B">
      <w:pPr>
        <w:pStyle w:val="aa"/>
        <w:jc w:val="both"/>
        <w:rPr>
          <w:rFonts w:ascii="Times New Roman" w:hAnsi="Times New Roman"/>
        </w:rPr>
      </w:pPr>
      <w:r w:rsidRPr="00E1791B">
        <w:rPr>
          <w:rFonts w:ascii="Times New Roman" w:hAnsi="Times New Roman"/>
        </w:rPr>
        <w:t>7.1</w:t>
      </w:r>
      <w:r w:rsidR="00E1791B" w:rsidRPr="00E1791B">
        <w:rPr>
          <w:rFonts w:ascii="Times New Roman" w:hAnsi="Times New Roman"/>
        </w:rPr>
        <w:t>5</w:t>
      </w:r>
      <w:r w:rsidRPr="00E1791B">
        <w:rPr>
          <w:rFonts w:ascii="Times New Roman" w:hAnsi="Times New Roman"/>
        </w:rPr>
        <w:t xml:space="preserve"> Организовать наличие условий, обеспечивающих хранение продукции в складских помещениях в соответствии с необходимым температурным режимом.</w:t>
      </w:r>
    </w:p>
    <w:p w:rsidR="001878A7" w:rsidRDefault="001878A7" w:rsidP="00E1791B">
      <w:pPr>
        <w:pStyle w:val="aa"/>
        <w:jc w:val="both"/>
        <w:rPr>
          <w:rFonts w:ascii="Times New Roman" w:hAnsi="Times New Roman"/>
        </w:rPr>
      </w:pPr>
      <w:r w:rsidRPr="00E1791B">
        <w:rPr>
          <w:rFonts w:ascii="Times New Roman" w:hAnsi="Times New Roman"/>
        </w:rPr>
        <w:t>7.1</w:t>
      </w:r>
      <w:r w:rsidR="00E1791B" w:rsidRPr="00E1791B">
        <w:rPr>
          <w:rFonts w:ascii="Times New Roman" w:hAnsi="Times New Roman"/>
        </w:rPr>
        <w:t>6</w:t>
      </w:r>
      <w:r w:rsidRPr="00E1791B">
        <w:rPr>
          <w:rFonts w:ascii="Times New Roman" w:hAnsi="Times New Roman"/>
        </w:rPr>
        <w:t>. Обеспечить соблюдение дисциплины и санитарно-гигиенических условий в столовой во время приема пищи.</w:t>
      </w:r>
    </w:p>
    <w:p w:rsidR="00622798" w:rsidRDefault="00622798" w:rsidP="00622798">
      <w:pPr>
        <w:pStyle w:val="aa"/>
        <w:jc w:val="center"/>
        <w:rPr>
          <w:rFonts w:ascii="Times New Roman" w:hAnsi="Times New Roman"/>
          <w:b/>
        </w:rPr>
      </w:pPr>
    </w:p>
    <w:p w:rsidR="007E4514" w:rsidRPr="00F35C66" w:rsidRDefault="007E4514" w:rsidP="00FD194A">
      <w:pPr>
        <w:spacing w:before="0" w:after="0"/>
        <w:jc w:val="center"/>
        <w:rPr>
          <w:b/>
          <w:sz w:val="22"/>
          <w:szCs w:val="22"/>
        </w:rPr>
      </w:pPr>
      <w:r w:rsidRPr="00F35C66">
        <w:rPr>
          <w:b/>
          <w:sz w:val="22"/>
          <w:szCs w:val="22"/>
        </w:rPr>
        <w:t xml:space="preserve"> </w:t>
      </w:r>
      <w:r w:rsidR="00945B12">
        <w:rPr>
          <w:b/>
          <w:sz w:val="22"/>
          <w:szCs w:val="22"/>
        </w:rPr>
        <w:t>8</w:t>
      </w:r>
      <w:r w:rsidRPr="00F35C66">
        <w:rPr>
          <w:b/>
          <w:sz w:val="22"/>
          <w:szCs w:val="22"/>
        </w:rPr>
        <w:t>.  Имущественная ответственность сторон.</w:t>
      </w:r>
    </w:p>
    <w:p w:rsidR="007E4514" w:rsidRPr="00F35C66" w:rsidRDefault="00622798" w:rsidP="00FD194A">
      <w:pPr>
        <w:spacing w:before="0" w:after="0"/>
        <w:jc w:val="both"/>
        <w:rPr>
          <w:b/>
          <w:sz w:val="22"/>
          <w:szCs w:val="22"/>
        </w:rPr>
      </w:pPr>
      <w:r>
        <w:rPr>
          <w:sz w:val="22"/>
          <w:szCs w:val="22"/>
        </w:rPr>
        <w:t>9</w:t>
      </w:r>
      <w:r w:rsidR="007E4514" w:rsidRPr="00F35C66">
        <w:rPr>
          <w:sz w:val="22"/>
          <w:szCs w:val="22"/>
        </w:rPr>
        <w:t>.1.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rsidR="007E4514" w:rsidRDefault="00622798" w:rsidP="00FD194A">
      <w:pPr>
        <w:pStyle w:val="23"/>
        <w:spacing w:before="0" w:after="0" w:line="240" w:lineRule="auto"/>
        <w:ind w:left="0"/>
        <w:jc w:val="both"/>
        <w:rPr>
          <w:b/>
          <w:sz w:val="22"/>
          <w:szCs w:val="22"/>
        </w:rPr>
      </w:pPr>
      <w:r>
        <w:rPr>
          <w:sz w:val="22"/>
          <w:szCs w:val="22"/>
        </w:rPr>
        <w:t>9</w:t>
      </w:r>
      <w:r w:rsidR="007E4514" w:rsidRPr="00F35C66">
        <w:rPr>
          <w:sz w:val="22"/>
          <w:szCs w:val="22"/>
        </w:rPr>
        <w:t xml:space="preserve">.2. В случае просрочки исполнения исполнителем обязательства, предусмотренного настоящим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w:t>
      </w:r>
      <w:r w:rsidR="00A81AF8" w:rsidRPr="00F35C66">
        <w:rPr>
          <w:sz w:val="22"/>
          <w:szCs w:val="22"/>
        </w:rPr>
        <w:t>следующего после дня истечения,</w:t>
      </w:r>
      <w:r w:rsidR="007E4514" w:rsidRPr="00F35C66">
        <w:rPr>
          <w:sz w:val="22"/>
          <w:szCs w:val="22"/>
        </w:rPr>
        <w:t xml:space="preserve"> установленного государственным или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Исполнитель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r w:rsidR="007E4514" w:rsidRPr="00F35C66">
        <w:rPr>
          <w:b/>
          <w:sz w:val="22"/>
          <w:szCs w:val="22"/>
        </w:rPr>
        <w:t>.</w:t>
      </w:r>
    </w:p>
    <w:p w:rsidR="00622798" w:rsidRPr="00F35C66" w:rsidRDefault="00622798" w:rsidP="00FD194A">
      <w:pPr>
        <w:pStyle w:val="23"/>
        <w:spacing w:before="0" w:after="0" w:line="240" w:lineRule="auto"/>
        <w:ind w:left="0"/>
        <w:jc w:val="both"/>
        <w:rPr>
          <w:b/>
          <w:sz w:val="22"/>
          <w:szCs w:val="22"/>
        </w:rPr>
      </w:pPr>
    </w:p>
    <w:p w:rsidR="007E4514" w:rsidRPr="00F35C66" w:rsidRDefault="007E4514" w:rsidP="00FD194A">
      <w:pPr>
        <w:pStyle w:val="23"/>
        <w:spacing w:before="0" w:after="0" w:line="240" w:lineRule="auto"/>
        <w:ind w:left="0"/>
        <w:rPr>
          <w:b/>
          <w:sz w:val="22"/>
          <w:szCs w:val="22"/>
        </w:rPr>
      </w:pPr>
    </w:p>
    <w:p w:rsidR="007E4514" w:rsidRPr="00F35C66" w:rsidRDefault="00945B12" w:rsidP="00FD194A">
      <w:pPr>
        <w:shd w:val="clear" w:color="auto" w:fill="FFFFFF"/>
        <w:autoSpaceDE w:val="0"/>
        <w:autoSpaceDN w:val="0"/>
        <w:adjustRightInd w:val="0"/>
        <w:spacing w:before="0" w:after="0"/>
        <w:jc w:val="center"/>
        <w:rPr>
          <w:b/>
          <w:bCs/>
          <w:color w:val="000000"/>
          <w:sz w:val="22"/>
          <w:szCs w:val="22"/>
        </w:rPr>
      </w:pPr>
      <w:r>
        <w:rPr>
          <w:b/>
          <w:bCs/>
          <w:color w:val="000000"/>
          <w:sz w:val="22"/>
          <w:szCs w:val="22"/>
        </w:rPr>
        <w:t>9</w:t>
      </w:r>
      <w:r w:rsidR="007E4514" w:rsidRPr="00F35C66">
        <w:rPr>
          <w:b/>
          <w:bCs/>
          <w:color w:val="000000"/>
          <w:sz w:val="22"/>
          <w:szCs w:val="22"/>
        </w:rPr>
        <w:t>. Действие обстоятельств непреодолимой силы.</w:t>
      </w:r>
    </w:p>
    <w:p w:rsidR="007E4514" w:rsidRPr="00F35C66" w:rsidRDefault="00622798" w:rsidP="00FD194A">
      <w:pPr>
        <w:pStyle w:val="3"/>
        <w:spacing w:after="0"/>
        <w:rPr>
          <w:color w:val="000000"/>
          <w:sz w:val="22"/>
          <w:szCs w:val="22"/>
        </w:rPr>
      </w:pPr>
      <w:r>
        <w:rPr>
          <w:color w:val="000000"/>
          <w:sz w:val="22"/>
          <w:szCs w:val="22"/>
        </w:rPr>
        <w:t>10</w:t>
      </w:r>
      <w:r w:rsidR="007E4514" w:rsidRPr="00F35C66">
        <w:rPr>
          <w:color w:val="000000"/>
          <w:sz w:val="22"/>
          <w:szCs w:val="22"/>
        </w:rPr>
        <w:t>.1.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w:t>
      </w:r>
      <w:r w:rsidR="007E4514" w:rsidRPr="00F35C66">
        <w:rPr>
          <w:color w:val="000000"/>
          <w:sz w:val="22"/>
          <w:szCs w:val="22"/>
        </w:rPr>
        <w:softHyphen/>
        <w:t>ные стихийные бедствия.</w:t>
      </w:r>
    </w:p>
    <w:p w:rsidR="007E4514" w:rsidRPr="00F35C66" w:rsidRDefault="00622798" w:rsidP="00FD194A">
      <w:pPr>
        <w:shd w:val="clear" w:color="auto" w:fill="FFFFFF"/>
        <w:autoSpaceDE w:val="0"/>
        <w:autoSpaceDN w:val="0"/>
        <w:adjustRightInd w:val="0"/>
        <w:spacing w:before="0" w:after="0"/>
        <w:jc w:val="both"/>
        <w:rPr>
          <w:color w:val="000000"/>
          <w:sz w:val="22"/>
          <w:szCs w:val="22"/>
        </w:rPr>
      </w:pPr>
      <w:r>
        <w:rPr>
          <w:color w:val="000000"/>
          <w:sz w:val="22"/>
          <w:szCs w:val="22"/>
        </w:rPr>
        <w:t>10</w:t>
      </w:r>
      <w:r w:rsidR="007E4514" w:rsidRPr="00F35C66">
        <w:rPr>
          <w:color w:val="000000"/>
          <w:sz w:val="22"/>
          <w:szCs w:val="22"/>
        </w:rPr>
        <w:t>.2.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rsidR="00945B12" w:rsidRDefault="00622798" w:rsidP="00945B12">
      <w:pPr>
        <w:shd w:val="clear" w:color="auto" w:fill="FFFFFF"/>
        <w:autoSpaceDE w:val="0"/>
        <w:autoSpaceDN w:val="0"/>
        <w:adjustRightInd w:val="0"/>
        <w:spacing w:before="0" w:after="0"/>
        <w:jc w:val="both"/>
        <w:rPr>
          <w:sz w:val="22"/>
          <w:szCs w:val="22"/>
        </w:rPr>
      </w:pPr>
      <w:r>
        <w:rPr>
          <w:sz w:val="22"/>
          <w:szCs w:val="22"/>
        </w:rPr>
        <w:t>10</w:t>
      </w:r>
      <w:r w:rsidR="007E4514" w:rsidRPr="00F35C66">
        <w:rPr>
          <w:sz w:val="22"/>
          <w:szCs w:val="22"/>
        </w:rPr>
        <w:t xml:space="preserve">.3 Требование о расторжении договора может быть </w:t>
      </w:r>
      <w:r w:rsidR="00A81AF8" w:rsidRPr="00F35C66">
        <w:rPr>
          <w:sz w:val="22"/>
          <w:szCs w:val="22"/>
        </w:rPr>
        <w:t>заявлено Заказчиком</w:t>
      </w:r>
      <w:r w:rsidR="007E4514" w:rsidRPr="00F35C66">
        <w:rPr>
          <w:sz w:val="22"/>
          <w:szCs w:val="22"/>
        </w:rPr>
        <w:t xml:space="preserve"> в суд только после получения отказа Поставщика на предложение расторгнуть договор либо неполучения ответа в течение 10 (десяти) календарных дней. </w:t>
      </w:r>
    </w:p>
    <w:p w:rsidR="00945B12" w:rsidRDefault="00945B12" w:rsidP="00945B12">
      <w:pPr>
        <w:shd w:val="clear" w:color="auto" w:fill="FFFFFF"/>
        <w:autoSpaceDE w:val="0"/>
        <w:autoSpaceDN w:val="0"/>
        <w:adjustRightInd w:val="0"/>
        <w:spacing w:before="0" w:after="0"/>
        <w:jc w:val="both"/>
        <w:rPr>
          <w:sz w:val="22"/>
          <w:szCs w:val="22"/>
        </w:rPr>
      </w:pPr>
    </w:p>
    <w:p w:rsidR="007E4514" w:rsidRPr="00F35C66" w:rsidRDefault="002840A8" w:rsidP="00945B12">
      <w:pPr>
        <w:shd w:val="clear" w:color="auto" w:fill="FFFFFF"/>
        <w:autoSpaceDE w:val="0"/>
        <w:autoSpaceDN w:val="0"/>
        <w:adjustRightInd w:val="0"/>
        <w:spacing w:before="0" w:after="0"/>
        <w:jc w:val="center"/>
        <w:rPr>
          <w:b/>
          <w:bCs/>
          <w:color w:val="000000"/>
          <w:sz w:val="22"/>
          <w:szCs w:val="22"/>
        </w:rPr>
      </w:pPr>
      <w:r w:rsidRPr="00F35C66">
        <w:rPr>
          <w:b/>
          <w:bCs/>
          <w:color w:val="000000"/>
          <w:sz w:val="22"/>
          <w:szCs w:val="22"/>
        </w:rPr>
        <w:t>1</w:t>
      </w:r>
      <w:r w:rsidR="00945B12">
        <w:rPr>
          <w:b/>
          <w:bCs/>
          <w:color w:val="000000"/>
          <w:sz w:val="22"/>
          <w:szCs w:val="22"/>
        </w:rPr>
        <w:t>0</w:t>
      </w:r>
      <w:r w:rsidR="007E4514" w:rsidRPr="00F35C66">
        <w:rPr>
          <w:b/>
          <w:bCs/>
          <w:color w:val="000000"/>
          <w:sz w:val="22"/>
          <w:szCs w:val="22"/>
        </w:rPr>
        <w:t>. Спорные вопросы</w:t>
      </w:r>
    </w:p>
    <w:p w:rsidR="007E4514" w:rsidRPr="00F35C66" w:rsidRDefault="002840A8" w:rsidP="00452A4C">
      <w:pPr>
        <w:pStyle w:val="31"/>
        <w:spacing w:before="0" w:after="0"/>
        <w:ind w:left="0"/>
        <w:jc w:val="both"/>
        <w:rPr>
          <w:color w:val="000000"/>
          <w:sz w:val="22"/>
          <w:szCs w:val="22"/>
        </w:rPr>
      </w:pPr>
      <w:r w:rsidRPr="00F35C66">
        <w:rPr>
          <w:color w:val="000000"/>
          <w:sz w:val="22"/>
          <w:szCs w:val="22"/>
        </w:rPr>
        <w:t>11</w:t>
      </w:r>
      <w:r w:rsidR="007E4514" w:rsidRPr="00F35C66">
        <w:rPr>
          <w:color w:val="000000"/>
          <w:sz w:val="22"/>
          <w:szCs w:val="22"/>
        </w:rPr>
        <w:t>.1. Все споры и разногласия, связанные с настоящим договором, разрешаются путем переговоров, а в случае не достижения согласия передаются заинтересованной стороной в Арбитражный суд.</w:t>
      </w:r>
    </w:p>
    <w:p w:rsidR="007E4514" w:rsidRPr="00F35C66" w:rsidRDefault="002840A8" w:rsidP="00452A4C">
      <w:pPr>
        <w:pStyle w:val="31"/>
        <w:spacing w:before="0" w:after="0"/>
        <w:ind w:left="0"/>
        <w:jc w:val="both"/>
        <w:rPr>
          <w:color w:val="000000"/>
          <w:sz w:val="22"/>
          <w:szCs w:val="22"/>
        </w:rPr>
      </w:pPr>
      <w:r w:rsidRPr="00F35C66">
        <w:rPr>
          <w:color w:val="000000"/>
          <w:sz w:val="22"/>
          <w:szCs w:val="22"/>
        </w:rPr>
        <w:t>1</w:t>
      </w:r>
      <w:r w:rsidR="00622798">
        <w:rPr>
          <w:color w:val="000000"/>
          <w:sz w:val="22"/>
          <w:szCs w:val="22"/>
        </w:rPr>
        <w:t>1</w:t>
      </w:r>
      <w:r w:rsidR="007E4514" w:rsidRPr="00F35C66">
        <w:rPr>
          <w:color w:val="000000"/>
          <w:sz w:val="22"/>
          <w:szCs w:val="22"/>
        </w:rPr>
        <w:t xml:space="preserve">.2 Претензия рассматривается в течение 5 (пяти) календарных дней со дня ее получения. </w:t>
      </w:r>
    </w:p>
    <w:p w:rsidR="004F7266" w:rsidRDefault="004F7266" w:rsidP="004F7266">
      <w:pPr>
        <w:spacing w:before="0" w:after="0"/>
        <w:ind w:firstLine="540"/>
        <w:jc w:val="center"/>
        <w:rPr>
          <w:b/>
          <w:sz w:val="22"/>
          <w:szCs w:val="22"/>
        </w:rPr>
      </w:pPr>
    </w:p>
    <w:p w:rsidR="007E4514" w:rsidRPr="00F35C66" w:rsidRDefault="007E4514" w:rsidP="004F7266">
      <w:pPr>
        <w:spacing w:before="0" w:after="0"/>
        <w:ind w:firstLine="540"/>
        <w:jc w:val="center"/>
        <w:rPr>
          <w:b/>
          <w:sz w:val="22"/>
          <w:szCs w:val="22"/>
        </w:rPr>
      </w:pPr>
      <w:r w:rsidRPr="00F35C66">
        <w:rPr>
          <w:b/>
          <w:sz w:val="22"/>
          <w:szCs w:val="22"/>
        </w:rPr>
        <w:t>1</w:t>
      </w:r>
      <w:r w:rsidR="00945B12">
        <w:rPr>
          <w:b/>
          <w:sz w:val="22"/>
          <w:szCs w:val="22"/>
        </w:rPr>
        <w:t>1</w:t>
      </w:r>
      <w:r w:rsidRPr="00F35C66">
        <w:rPr>
          <w:b/>
          <w:sz w:val="22"/>
          <w:szCs w:val="22"/>
        </w:rPr>
        <w:t>. Прочие условия.</w:t>
      </w:r>
    </w:p>
    <w:p w:rsidR="007E4514" w:rsidRPr="00F35C66" w:rsidRDefault="002840A8" w:rsidP="00452A4C">
      <w:pPr>
        <w:spacing w:before="0" w:after="0"/>
        <w:jc w:val="both"/>
        <w:rPr>
          <w:sz w:val="22"/>
          <w:szCs w:val="22"/>
        </w:rPr>
      </w:pPr>
      <w:r w:rsidRPr="00F35C66">
        <w:rPr>
          <w:sz w:val="22"/>
          <w:szCs w:val="22"/>
        </w:rPr>
        <w:t>1</w:t>
      </w:r>
      <w:r w:rsidR="00622798">
        <w:rPr>
          <w:sz w:val="22"/>
          <w:szCs w:val="22"/>
        </w:rPr>
        <w:t>2</w:t>
      </w:r>
      <w:r w:rsidR="007E4514" w:rsidRPr="00F35C66">
        <w:rPr>
          <w:sz w:val="22"/>
          <w:szCs w:val="22"/>
        </w:rPr>
        <w:t>.1. Настоящий договор составлен в 2-х экземплярах, по одному для каждой из сторон.</w:t>
      </w:r>
    </w:p>
    <w:p w:rsidR="007E4514" w:rsidRPr="00F35C66" w:rsidRDefault="007E4514" w:rsidP="00452A4C">
      <w:pPr>
        <w:pStyle w:val="a6"/>
        <w:spacing w:after="0"/>
        <w:rPr>
          <w:sz w:val="22"/>
          <w:szCs w:val="22"/>
        </w:rPr>
      </w:pPr>
      <w:r w:rsidRPr="00F35C66">
        <w:rPr>
          <w:sz w:val="22"/>
          <w:szCs w:val="22"/>
        </w:rPr>
        <w:t>1</w:t>
      </w:r>
      <w:r w:rsidR="00622798">
        <w:rPr>
          <w:sz w:val="22"/>
          <w:szCs w:val="22"/>
        </w:rPr>
        <w:t>2</w:t>
      </w:r>
      <w:r w:rsidRPr="00F35C66">
        <w:rPr>
          <w:sz w:val="22"/>
          <w:szCs w:val="22"/>
        </w:rPr>
        <w:t xml:space="preserve">.2. Настоящий договор вступает в силу с </w:t>
      </w:r>
      <w:r w:rsidR="00F35C66" w:rsidRPr="00F35C66">
        <w:rPr>
          <w:sz w:val="22"/>
          <w:szCs w:val="22"/>
        </w:rPr>
        <w:t xml:space="preserve">момента </w:t>
      </w:r>
      <w:r w:rsidR="00452A4C" w:rsidRPr="00F35C66">
        <w:rPr>
          <w:sz w:val="22"/>
          <w:szCs w:val="22"/>
        </w:rPr>
        <w:t>подписания и</w:t>
      </w:r>
      <w:r w:rsidRPr="00F35C66">
        <w:rPr>
          <w:sz w:val="22"/>
          <w:szCs w:val="22"/>
        </w:rPr>
        <w:t xml:space="preserve"> действует до полного исполнения сторонами</w:t>
      </w:r>
      <w:r w:rsidR="001605F6" w:rsidRPr="00F35C66">
        <w:rPr>
          <w:sz w:val="22"/>
          <w:szCs w:val="22"/>
        </w:rPr>
        <w:t xml:space="preserve"> своих обязательств по договору.</w:t>
      </w:r>
    </w:p>
    <w:p w:rsidR="007E4514" w:rsidRPr="00F35C66" w:rsidRDefault="002840A8" w:rsidP="00452A4C">
      <w:pPr>
        <w:shd w:val="clear" w:color="auto" w:fill="FFFFFF"/>
        <w:autoSpaceDE w:val="0"/>
        <w:autoSpaceDN w:val="0"/>
        <w:adjustRightInd w:val="0"/>
        <w:spacing w:before="0" w:after="0"/>
        <w:jc w:val="both"/>
        <w:rPr>
          <w:sz w:val="22"/>
          <w:szCs w:val="22"/>
        </w:rPr>
      </w:pPr>
      <w:r w:rsidRPr="00F35C66">
        <w:rPr>
          <w:color w:val="000000"/>
          <w:sz w:val="22"/>
          <w:szCs w:val="22"/>
        </w:rPr>
        <w:t>1</w:t>
      </w:r>
      <w:r w:rsidR="00622798">
        <w:rPr>
          <w:color w:val="000000"/>
          <w:sz w:val="22"/>
          <w:szCs w:val="22"/>
        </w:rPr>
        <w:t>2</w:t>
      </w:r>
      <w:r w:rsidR="007E4514" w:rsidRPr="00F35C66">
        <w:rPr>
          <w:color w:val="000000"/>
          <w:sz w:val="22"/>
          <w:szCs w:val="22"/>
        </w:rPr>
        <w:t>.3.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7E4514" w:rsidRPr="00F35C66" w:rsidRDefault="002840A8" w:rsidP="00452A4C">
      <w:pPr>
        <w:autoSpaceDE w:val="0"/>
        <w:autoSpaceDN w:val="0"/>
        <w:adjustRightInd w:val="0"/>
        <w:spacing w:before="0" w:after="0"/>
        <w:jc w:val="both"/>
        <w:rPr>
          <w:sz w:val="22"/>
          <w:szCs w:val="22"/>
        </w:rPr>
      </w:pPr>
      <w:r w:rsidRPr="00F35C66">
        <w:rPr>
          <w:sz w:val="22"/>
          <w:szCs w:val="22"/>
        </w:rPr>
        <w:t>1</w:t>
      </w:r>
      <w:r w:rsidR="00622798">
        <w:rPr>
          <w:sz w:val="22"/>
          <w:szCs w:val="22"/>
        </w:rPr>
        <w:t>2</w:t>
      </w:r>
      <w:r w:rsidR="007E4514" w:rsidRPr="00F35C66">
        <w:rPr>
          <w:sz w:val="22"/>
          <w:szCs w:val="22"/>
        </w:rPr>
        <w:t>.4. Расторжение договора д</w:t>
      </w:r>
      <w:r w:rsidR="001605F6" w:rsidRPr="00F35C66">
        <w:rPr>
          <w:sz w:val="22"/>
          <w:szCs w:val="22"/>
        </w:rPr>
        <w:t>опускается по соглашению сторон</w:t>
      </w:r>
      <w:r w:rsidR="007E4514" w:rsidRPr="00F35C66">
        <w:rPr>
          <w:sz w:val="22"/>
          <w:szCs w:val="22"/>
        </w:rPr>
        <w:t>, решению суда по основаниям, предусмотренным гражданским законодательством, в одностороннем порядке со стороны заказчика и исполнителя</w:t>
      </w:r>
    </w:p>
    <w:p w:rsidR="007E4514" w:rsidRPr="00F35C66" w:rsidRDefault="002840A8" w:rsidP="00452A4C">
      <w:pPr>
        <w:autoSpaceDE w:val="0"/>
        <w:autoSpaceDN w:val="0"/>
        <w:adjustRightInd w:val="0"/>
        <w:spacing w:before="0" w:after="0"/>
        <w:jc w:val="both"/>
        <w:rPr>
          <w:sz w:val="22"/>
          <w:szCs w:val="22"/>
        </w:rPr>
      </w:pPr>
      <w:r w:rsidRPr="00F35C66">
        <w:rPr>
          <w:color w:val="000000"/>
          <w:sz w:val="22"/>
          <w:szCs w:val="22"/>
        </w:rPr>
        <w:t>1</w:t>
      </w:r>
      <w:r w:rsidR="00622798">
        <w:rPr>
          <w:color w:val="000000"/>
          <w:sz w:val="22"/>
          <w:szCs w:val="22"/>
        </w:rPr>
        <w:t>2</w:t>
      </w:r>
      <w:r w:rsidR="007E4514" w:rsidRPr="00F35C66">
        <w:rPr>
          <w:color w:val="000000"/>
          <w:sz w:val="22"/>
          <w:szCs w:val="22"/>
        </w:rPr>
        <w:t xml:space="preserve">.5. В случае изменения нормативных актов, установленных субъектом РФ или органом местного самоуправления Заказчик может </w:t>
      </w:r>
      <w:r w:rsidR="001605F6" w:rsidRPr="00F35C66">
        <w:rPr>
          <w:color w:val="000000"/>
          <w:sz w:val="22"/>
          <w:szCs w:val="22"/>
        </w:rPr>
        <w:t xml:space="preserve">при согласовании с Исполнителем </w:t>
      </w:r>
      <w:r w:rsidR="007E4514" w:rsidRPr="00F35C66">
        <w:rPr>
          <w:color w:val="000000"/>
          <w:sz w:val="22"/>
          <w:szCs w:val="22"/>
        </w:rPr>
        <w:t>вносить необходимые изменения в настоящий договор.</w:t>
      </w:r>
    </w:p>
    <w:p w:rsidR="007E4514" w:rsidRPr="00F35C66" w:rsidRDefault="002840A8" w:rsidP="00452A4C">
      <w:pPr>
        <w:autoSpaceDE w:val="0"/>
        <w:autoSpaceDN w:val="0"/>
        <w:adjustRightInd w:val="0"/>
        <w:spacing w:before="0" w:after="0"/>
        <w:jc w:val="both"/>
        <w:rPr>
          <w:sz w:val="22"/>
          <w:szCs w:val="22"/>
        </w:rPr>
      </w:pPr>
      <w:r w:rsidRPr="00F35C66">
        <w:rPr>
          <w:sz w:val="22"/>
          <w:szCs w:val="22"/>
        </w:rPr>
        <w:t>1</w:t>
      </w:r>
      <w:r w:rsidR="00622798">
        <w:rPr>
          <w:sz w:val="22"/>
          <w:szCs w:val="22"/>
        </w:rPr>
        <w:t>2</w:t>
      </w:r>
      <w:r w:rsidR="007E4514" w:rsidRPr="00F35C66">
        <w:rPr>
          <w:sz w:val="22"/>
          <w:szCs w:val="22"/>
        </w:rPr>
        <w:t>.6.</w:t>
      </w:r>
      <w:r w:rsidR="007E4514" w:rsidRPr="00F35C66">
        <w:rPr>
          <w:b/>
          <w:bCs/>
          <w:sz w:val="22"/>
          <w:szCs w:val="22"/>
        </w:rPr>
        <w:t xml:space="preserve"> </w:t>
      </w:r>
      <w:r w:rsidR="007E4514" w:rsidRPr="00F35C66">
        <w:rPr>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7E4514" w:rsidRPr="00F35C66" w:rsidRDefault="002840A8" w:rsidP="00452A4C">
      <w:pPr>
        <w:autoSpaceDE w:val="0"/>
        <w:autoSpaceDN w:val="0"/>
        <w:adjustRightInd w:val="0"/>
        <w:spacing w:before="0" w:after="0"/>
        <w:jc w:val="both"/>
        <w:rPr>
          <w:sz w:val="22"/>
          <w:szCs w:val="22"/>
        </w:rPr>
      </w:pPr>
      <w:r w:rsidRPr="00F35C66">
        <w:rPr>
          <w:sz w:val="22"/>
          <w:szCs w:val="22"/>
        </w:rPr>
        <w:t>1</w:t>
      </w:r>
      <w:r w:rsidR="00622798">
        <w:rPr>
          <w:sz w:val="22"/>
          <w:szCs w:val="22"/>
        </w:rPr>
        <w:t>2</w:t>
      </w:r>
      <w:r w:rsidR="007E4514" w:rsidRPr="00F35C66">
        <w:rPr>
          <w:sz w:val="22"/>
          <w:szCs w:val="22"/>
        </w:rPr>
        <w:t xml:space="preserve">.7. После подписания договора на услуги по организации питания </w:t>
      </w:r>
      <w:r w:rsidR="001605F6" w:rsidRPr="00F35C66">
        <w:rPr>
          <w:sz w:val="22"/>
          <w:szCs w:val="22"/>
        </w:rPr>
        <w:t xml:space="preserve">Исполнитель обязуется </w:t>
      </w:r>
      <w:r w:rsidR="007E4514" w:rsidRPr="00F35C66">
        <w:rPr>
          <w:sz w:val="22"/>
          <w:szCs w:val="22"/>
        </w:rPr>
        <w:t>в течении 10 дней заключить договор на аренду пищеблока и возмещение коммунальных услуг.</w:t>
      </w:r>
    </w:p>
    <w:p w:rsidR="00903520" w:rsidRPr="00F35C66" w:rsidRDefault="00903520" w:rsidP="00FD194A">
      <w:pPr>
        <w:spacing w:before="0" w:after="0"/>
        <w:ind w:left="708" w:firstLine="540"/>
        <w:jc w:val="center"/>
        <w:rPr>
          <w:b/>
          <w:iCs/>
          <w:sz w:val="22"/>
          <w:szCs w:val="22"/>
        </w:rPr>
      </w:pPr>
    </w:p>
    <w:p w:rsidR="007E4514" w:rsidRPr="00F35C66" w:rsidRDefault="007E4514" w:rsidP="00FD194A">
      <w:pPr>
        <w:spacing w:before="0" w:after="0"/>
        <w:ind w:left="708" w:firstLine="540"/>
        <w:jc w:val="center"/>
        <w:rPr>
          <w:b/>
          <w:iCs/>
          <w:sz w:val="22"/>
          <w:szCs w:val="22"/>
        </w:rPr>
      </w:pPr>
      <w:r w:rsidRPr="00F35C66">
        <w:rPr>
          <w:b/>
          <w:iCs/>
          <w:sz w:val="22"/>
          <w:szCs w:val="22"/>
        </w:rPr>
        <w:t>1</w:t>
      </w:r>
      <w:r w:rsidR="00945B12">
        <w:rPr>
          <w:b/>
          <w:iCs/>
          <w:sz w:val="22"/>
          <w:szCs w:val="22"/>
        </w:rPr>
        <w:t>2</w:t>
      </w:r>
      <w:r w:rsidRPr="00F35C66">
        <w:rPr>
          <w:b/>
          <w:iCs/>
          <w:sz w:val="22"/>
          <w:szCs w:val="22"/>
        </w:rPr>
        <w:t>. Юридические адреса и банковские реквизиты Сторон</w:t>
      </w:r>
    </w:p>
    <w:p w:rsidR="007E4514" w:rsidRPr="00F35C66" w:rsidRDefault="007E4514" w:rsidP="00FD194A">
      <w:pPr>
        <w:tabs>
          <w:tab w:val="left" w:pos="0"/>
        </w:tabs>
        <w:spacing w:before="0" w:after="0"/>
        <w:rPr>
          <w:b/>
          <w:sz w:val="22"/>
          <w:szCs w:val="22"/>
        </w:rPr>
      </w:pPr>
      <w:r w:rsidRPr="00F35C66">
        <w:rPr>
          <w:b/>
          <w:sz w:val="22"/>
          <w:szCs w:val="22"/>
        </w:rPr>
        <w:t xml:space="preserve"> </w:t>
      </w:r>
      <w:r w:rsidR="00A81AF8" w:rsidRPr="00F35C66">
        <w:rPr>
          <w:b/>
          <w:sz w:val="22"/>
          <w:szCs w:val="22"/>
        </w:rPr>
        <w:t xml:space="preserve">Заказчик:  </w:t>
      </w:r>
      <w:r w:rsidRPr="00F35C66">
        <w:rPr>
          <w:b/>
          <w:sz w:val="22"/>
          <w:szCs w:val="22"/>
        </w:rPr>
        <w:t xml:space="preserve">                                                                                             Исполнитель:</w:t>
      </w:r>
    </w:p>
    <w:tbl>
      <w:tblPr>
        <w:tblW w:w="10139" w:type="dxa"/>
        <w:tblLook w:val="01E0"/>
      </w:tblPr>
      <w:tblGrid>
        <w:gridCol w:w="5353"/>
        <w:gridCol w:w="4786"/>
      </w:tblGrid>
      <w:tr w:rsidR="002F7F93" w:rsidRPr="00F35C66" w:rsidTr="00FC0F90">
        <w:tc>
          <w:tcPr>
            <w:tcW w:w="5353" w:type="dxa"/>
          </w:tcPr>
          <w:p w:rsidR="00871CC2" w:rsidRPr="00F35C66" w:rsidRDefault="00871CC2" w:rsidP="00FD194A">
            <w:pPr>
              <w:spacing w:before="0" w:after="0"/>
              <w:rPr>
                <w:sz w:val="22"/>
                <w:szCs w:val="22"/>
              </w:rPr>
            </w:pPr>
            <w:r w:rsidRPr="00F35C66">
              <w:rPr>
                <w:b/>
                <w:sz w:val="22"/>
                <w:szCs w:val="22"/>
              </w:rPr>
              <w:t>Муниципальное автономное учреждение «Детский загородный оздоровительный лагерь «Заря»</w:t>
            </w:r>
            <w:r w:rsidRPr="00F35C66">
              <w:rPr>
                <w:sz w:val="22"/>
                <w:szCs w:val="22"/>
              </w:rPr>
              <w:t xml:space="preserve">, </w:t>
            </w:r>
          </w:p>
          <w:p w:rsidR="00937391" w:rsidRPr="00937391" w:rsidRDefault="00937391" w:rsidP="00937391">
            <w:pPr>
              <w:pStyle w:val="aa"/>
              <w:rPr>
                <w:rFonts w:ascii="Times New Roman" w:hAnsi="Times New Roman"/>
              </w:rPr>
            </w:pPr>
            <w:r w:rsidRPr="00937391">
              <w:rPr>
                <w:rFonts w:ascii="Times New Roman" w:hAnsi="Times New Roman"/>
              </w:rPr>
              <w:t>Финансовое управление администрации Асбестовского городского округа, МАУ «ДЗОЛ «Заря»</w:t>
            </w:r>
          </w:p>
          <w:p w:rsidR="00937391" w:rsidRPr="00937391" w:rsidRDefault="00937391" w:rsidP="00937391">
            <w:pPr>
              <w:pStyle w:val="aa"/>
              <w:rPr>
                <w:rFonts w:ascii="Times New Roman" w:hAnsi="Times New Roman"/>
              </w:rPr>
            </w:pPr>
            <w:r w:rsidRPr="00937391">
              <w:rPr>
                <w:rFonts w:ascii="Times New Roman" w:hAnsi="Times New Roman"/>
              </w:rPr>
              <w:t>Уральское ГУ Банка России // УФК по Свердловской области, г. Екатеринбург</w:t>
            </w:r>
          </w:p>
          <w:p w:rsidR="00937391" w:rsidRPr="00937391" w:rsidRDefault="00937391" w:rsidP="00937391">
            <w:pPr>
              <w:pStyle w:val="aa"/>
              <w:rPr>
                <w:rFonts w:ascii="Times New Roman" w:hAnsi="Times New Roman"/>
              </w:rPr>
            </w:pPr>
            <w:r w:rsidRPr="00937391">
              <w:rPr>
                <w:rFonts w:ascii="Times New Roman" w:hAnsi="Times New Roman"/>
              </w:rPr>
              <w:t>БИК 016577551</w:t>
            </w:r>
          </w:p>
          <w:p w:rsidR="00937391" w:rsidRPr="00937391" w:rsidRDefault="00937391" w:rsidP="00937391">
            <w:pPr>
              <w:pStyle w:val="aa"/>
              <w:rPr>
                <w:rFonts w:ascii="Times New Roman" w:hAnsi="Times New Roman"/>
              </w:rPr>
            </w:pPr>
            <w:r w:rsidRPr="00937391">
              <w:rPr>
                <w:rFonts w:ascii="Times New Roman" w:hAnsi="Times New Roman"/>
              </w:rPr>
              <w:t>Единый казначейский счет 40102810645370000054</w:t>
            </w:r>
          </w:p>
          <w:p w:rsidR="00937391" w:rsidRPr="00937391" w:rsidRDefault="00937391" w:rsidP="00937391">
            <w:pPr>
              <w:pStyle w:val="aa"/>
              <w:rPr>
                <w:rFonts w:ascii="Times New Roman" w:hAnsi="Times New Roman"/>
              </w:rPr>
            </w:pPr>
            <w:r w:rsidRPr="00937391">
              <w:rPr>
                <w:rFonts w:ascii="Times New Roman" w:hAnsi="Times New Roman"/>
              </w:rPr>
              <w:t>Казначейский счет 03234643657300006200</w:t>
            </w:r>
          </w:p>
          <w:p w:rsidR="00937391" w:rsidRPr="00937391" w:rsidRDefault="00937391" w:rsidP="00937391">
            <w:pPr>
              <w:pStyle w:val="aa"/>
              <w:rPr>
                <w:rFonts w:ascii="Times New Roman" w:hAnsi="Times New Roman"/>
              </w:rPr>
            </w:pPr>
            <w:r w:rsidRPr="00937391">
              <w:rPr>
                <w:rFonts w:ascii="Times New Roman" w:hAnsi="Times New Roman"/>
              </w:rPr>
              <w:t>л/с 33623906470</w:t>
            </w:r>
            <w:r w:rsidR="00FF638F">
              <w:rPr>
                <w:rFonts w:ascii="Times New Roman" w:hAnsi="Times New Roman"/>
              </w:rPr>
              <w:t xml:space="preserve">, </w:t>
            </w:r>
            <w:r w:rsidR="00FF638F" w:rsidRPr="00937391">
              <w:rPr>
                <w:rFonts w:ascii="Times New Roman" w:hAnsi="Times New Roman"/>
              </w:rPr>
              <w:t>3</w:t>
            </w:r>
            <w:r w:rsidR="00FF638F">
              <w:rPr>
                <w:rFonts w:ascii="Times New Roman" w:hAnsi="Times New Roman"/>
              </w:rPr>
              <w:t>0</w:t>
            </w:r>
            <w:r w:rsidR="00FF638F" w:rsidRPr="00937391">
              <w:rPr>
                <w:rFonts w:ascii="Times New Roman" w:hAnsi="Times New Roman"/>
              </w:rPr>
              <w:t>623906470</w:t>
            </w:r>
          </w:p>
          <w:p w:rsidR="00937391" w:rsidRDefault="00937391" w:rsidP="00937391">
            <w:pPr>
              <w:pStyle w:val="aa"/>
            </w:pPr>
            <w:r w:rsidRPr="00937391">
              <w:rPr>
                <w:rFonts w:ascii="Times New Roman" w:hAnsi="Times New Roman"/>
              </w:rPr>
              <w:t>ИНН 6603013508, КПП</w:t>
            </w:r>
            <w:r w:rsidRPr="00C23D44">
              <w:t xml:space="preserve"> 668301001</w:t>
            </w:r>
          </w:p>
          <w:p w:rsidR="00871CC2" w:rsidRPr="00937391" w:rsidRDefault="00871CC2" w:rsidP="00937391">
            <w:pPr>
              <w:pStyle w:val="aa"/>
              <w:rPr>
                <w:rFonts w:ascii="Times New Roman" w:hAnsi="Times New Roman"/>
                <w:bCs/>
              </w:rPr>
            </w:pPr>
            <w:r w:rsidRPr="00937391">
              <w:rPr>
                <w:rFonts w:ascii="Times New Roman" w:hAnsi="Times New Roman"/>
              </w:rPr>
              <w:t>Свердловская область, город Асбест, поселок Белокаменный, улица Заречная, 19</w:t>
            </w:r>
          </w:p>
          <w:p w:rsidR="00871CC2" w:rsidRPr="00F35C66" w:rsidRDefault="00871CC2" w:rsidP="00FD194A">
            <w:pPr>
              <w:tabs>
                <w:tab w:val="left" w:pos="0"/>
              </w:tabs>
              <w:spacing w:before="0" w:after="0"/>
              <w:rPr>
                <w:sz w:val="22"/>
                <w:szCs w:val="22"/>
              </w:rPr>
            </w:pPr>
            <w:r w:rsidRPr="00F35C66">
              <w:rPr>
                <w:bCs/>
                <w:sz w:val="22"/>
                <w:szCs w:val="22"/>
              </w:rPr>
              <w:t>телефон 8-343-65-</w:t>
            </w:r>
            <w:r w:rsidR="00F35C66" w:rsidRPr="00F35C66">
              <w:rPr>
                <w:bCs/>
                <w:sz w:val="22"/>
                <w:szCs w:val="22"/>
              </w:rPr>
              <w:t>6-42-46</w:t>
            </w:r>
          </w:p>
          <w:p w:rsidR="002F7F93" w:rsidRPr="00D8746B" w:rsidRDefault="00871CC2" w:rsidP="00FD194A">
            <w:pPr>
              <w:tabs>
                <w:tab w:val="left" w:pos="0"/>
              </w:tabs>
              <w:spacing w:before="0" w:after="0"/>
              <w:rPr>
                <w:b/>
                <w:sz w:val="22"/>
                <w:szCs w:val="22"/>
              </w:rPr>
            </w:pPr>
            <w:r w:rsidRPr="00F35C66">
              <w:rPr>
                <w:sz w:val="22"/>
                <w:szCs w:val="22"/>
              </w:rPr>
              <w:t xml:space="preserve">электронная почта: </w:t>
            </w:r>
            <w:r w:rsidR="00D8746B">
              <w:rPr>
                <w:color w:val="000080"/>
                <w:sz w:val="22"/>
                <w:szCs w:val="22"/>
                <w:lang w:val="en-US"/>
              </w:rPr>
              <w:t>dzolzarya</w:t>
            </w:r>
            <w:r w:rsidR="00D8746B" w:rsidRPr="00D8746B">
              <w:rPr>
                <w:color w:val="000080"/>
                <w:sz w:val="22"/>
                <w:szCs w:val="22"/>
              </w:rPr>
              <w:t>@</w:t>
            </w:r>
            <w:r w:rsidR="00D8746B">
              <w:rPr>
                <w:color w:val="000080"/>
                <w:sz w:val="22"/>
                <w:szCs w:val="22"/>
                <w:lang w:val="en-US"/>
              </w:rPr>
              <w:t>yandex</w:t>
            </w:r>
            <w:r w:rsidR="00D8746B">
              <w:rPr>
                <w:color w:val="000080"/>
                <w:sz w:val="22"/>
                <w:szCs w:val="22"/>
              </w:rPr>
              <w:t>.</w:t>
            </w:r>
            <w:r w:rsidR="00D8746B">
              <w:rPr>
                <w:color w:val="000080"/>
                <w:sz w:val="22"/>
                <w:szCs w:val="22"/>
                <w:lang w:val="en-US"/>
              </w:rPr>
              <w:t>ru</w:t>
            </w:r>
          </w:p>
        </w:tc>
        <w:tc>
          <w:tcPr>
            <w:tcW w:w="4786" w:type="dxa"/>
          </w:tcPr>
          <w:p w:rsidR="004A1406" w:rsidRDefault="004A1406" w:rsidP="004A1406">
            <w:pPr>
              <w:spacing w:before="0" w:after="0"/>
              <w:ind w:left="744"/>
              <w:rPr>
                <w:rFonts w:eastAsia="Calibri"/>
                <w:b/>
                <w:sz w:val="22"/>
                <w:szCs w:val="22"/>
                <w:lang w:eastAsia="en-US"/>
              </w:rPr>
            </w:pPr>
          </w:p>
          <w:p w:rsidR="002F7F93" w:rsidRPr="00F35C66" w:rsidRDefault="002F7F93" w:rsidP="00723CB7">
            <w:pPr>
              <w:tabs>
                <w:tab w:val="left" w:pos="0"/>
              </w:tabs>
              <w:spacing w:before="0" w:after="0" w:line="276" w:lineRule="auto"/>
              <w:rPr>
                <w:b/>
                <w:sz w:val="22"/>
                <w:szCs w:val="22"/>
              </w:rPr>
            </w:pPr>
          </w:p>
        </w:tc>
      </w:tr>
      <w:tr w:rsidR="00723CB7" w:rsidRPr="00F35C66" w:rsidTr="00FC0F90">
        <w:tc>
          <w:tcPr>
            <w:tcW w:w="5353" w:type="dxa"/>
          </w:tcPr>
          <w:p w:rsidR="00723CB7" w:rsidRPr="00F35C66" w:rsidRDefault="00723CB7" w:rsidP="00FD194A">
            <w:pPr>
              <w:spacing w:before="0" w:after="0"/>
              <w:rPr>
                <w:b/>
                <w:sz w:val="22"/>
                <w:szCs w:val="22"/>
              </w:rPr>
            </w:pPr>
          </w:p>
        </w:tc>
        <w:tc>
          <w:tcPr>
            <w:tcW w:w="4786" w:type="dxa"/>
          </w:tcPr>
          <w:p w:rsidR="00723CB7" w:rsidRPr="001975EB" w:rsidRDefault="00723CB7" w:rsidP="00723CB7">
            <w:pPr>
              <w:jc w:val="center"/>
              <w:rPr>
                <w:i/>
                <w:sz w:val="22"/>
                <w:szCs w:val="22"/>
                <w:lang w:eastAsia="ru-RU"/>
              </w:rPr>
            </w:pPr>
          </w:p>
        </w:tc>
      </w:tr>
    </w:tbl>
    <w:p w:rsidR="00723CB7" w:rsidRDefault="007E4514" w:rsidP="00FD194A">
      <w:pPr>
        <w:tabs>
          <w:tab w:val="left" w:pos="0"/>
        </w:tabs>
        <w:spacing w:before="0" w:after="0"/>
        <w:rPr>
          <w:sz w:val="22"/>
          <w:szCs w:val="22"/>
        </w:rPr>
      </w:pPr>
      <w:r w:rsidRPr="00F35C66">
        <w:rPr>
          <w:sz w:val="22"/>
          <w:szCs w:val="22"/>
        </w:rPr>
        <w:t xml:space="preserve">Директор:              </w:t>
      </w:r>
      <w:r w:rsidR="004A1406">
        <w:rPr>
          <w:sz w:val="22"/>
          <w:szCs w:val="22"/>
        </w:rPr>
        <w:t xml:space="preserve">                                                                  </w:t>
      </w:r>
      <w:r w:rsidR="00FC0F90">
        <w:rPr>
          <w:sz w:val="22"/>
          <w:szCs w:val="22"/>
        </w:rPr>
        <w:t xml:space="preserve">               </w:t>
      </w:r>
      <w:r w:rsidRPr="00F35C66">
        <w:rPr>
          <w:sz w:val="22"/>
          <w:szCs w:val="22"/>
        </w:rPr>
        <w:t xml:space="preserve"> </w:t>
      </w:r>
    </w:p>
    <w:p w:rsidR="007E4514" w:rsidRPr="00F35C66" w:rsidRDefault="007E4514" w:rsidP="00FD194A">
      <w:pPr>
        <w:tabs>
          <w:tab w:val="left" w:pos="0"/>
        </w:tabs>
        <w:spacing w:before="0" w:after="0"/>
        <w:rPr>
          <w:sz w:val="22"/>
          <w:szCs w:val="22"/>
        </w:rPr>
      </w:pPr>
      <w:r w:rsidRPr="00F35C66">
        <w:rPr>
          <w:sz w:val="22"/>
          <w:szCs w:val="22"/>
        </w:rPr>
        <w:t xml:space="preserve">                                </w:t>
      </w:r>
      <w:r w:rsidR="002F7F93" w:rsidRPr="00F35C66">
        <w:rPr>
          <w:sz w:val="22"/>
          <w:szCs w:val="22"/>
        </w:rPr>
        <w:t xml:space="preserve">            </w:t>
      </w:r>
      <w:r w:rsidRPr="00F35C66">
        <w:rPr>
          <w:sz w:val="22"/>
          <w:szCs w:val="22"/>
        </w:rPr>
        <w:t xml:space="preserve">   </w:t>
      </w:r>
      <w:r w:rsidR="00967317" w:rsidRPr="005A0A3D">
        <w:rPr>
          <w:sz w:val="22"/>
          <w:szCs w:val="22"/>
        </w:rPr>
        <w:t xml:space="preserve">          </w:t>
      </w:r>
    </w:p>
    <w:p w:rsidR="008143D1" w:rsidRDefault="007E4514" w:rsidP="00FC0F90">
      <w:pPr>
        <w:spacing w:before="0" w:after="0"/>
        <w:rPr>
          <w:sz w:val="22"/>
          <w:szCs w:val="22"/>
        </w:rPr>
      </w:pPr>
      <w:r w:rsidRPr="00F35C66">
        <w:rPr>
          <w:sz w:val="22"/>
          <w:szCs w:val="22"/>
        </w:rPr>
        <w:t xml:space="preserve"> </w:t>
      </w:r>
      <w:r w:rsidR="001605F6" w:rsidRPr="00F35C66">
        <w:rPr>
          <w:sz w:val="22"/>
          <w:szCs w:val="22"/>
        </w:rPr>
        <w:t>____________</w:t>
      </w:r>
      <w:r w:rsidRPr="00F35C66">
        <w:rPr>
          <w:sz w:val="22"/>
          <w:szCs w:val="22"/>
        </w:rPr>
        <w:t xml:space="preserve">___ </w:t>
      </w:r>
      <w:r w:rsidR="00D8746B">
        <w:rPr>
          <w:sz w:val="22"/>
          <w:szCs w:val="22"/>
          <w:u w:val="single"/>
        </w:rPr>
        <w:t>Д. Ю. Сентябов</w:t>
      </w:r>
      <w:r w:rsidRPr="00F35C66">
        <w:rPr>
          <w:sz w:val="22"/>
          <w:szCs w:val="22"/>
        </w:rPr>
        <w:t xml:space="preserve">                       </w:t>
      </w:r>
      <w:r w:rsidR="00967317" w:rsidRPr="00F35C66">
        <w:rPr>
          <w:sz w:val="22"/>
          <w:szCs w:val="22"/>
        </w:rPr>
        <w:t xml:space="preserve">         </w:t>
      </w:r>
      <w:r w:rsidR="004A1406">
        <w:rPr>
          <w:sz w:val="22"/>
          <w:szCs w:val="22"/>
        </w:rPr>
        <w:t xml:space="preserve">      </w:t>
      </w:r>
      <w:r w:rsidR="00967317" w:rsidRPr="00F35C66">
        <w:rPr>
          <w:sz w:val="22"/>
          <w:szCs w:val="22"/>
        </w:rPr>
        <w:t xml:space="preserve"> </w:t>
      </w:r>
      <w:r w:rsidR="00FC0F90">
        <w:rPr>
          <w:sz w:val="22"/>
          <w:szCs w:val="22"/>
        </w:rPr>
        <w:t xml:space="preserve">              </w:t>
      </w:r>
      <w:r w:rsidR="00967317" w:rsidRPr="00F35C66">
        <w:rPr>
          <w:sz w:val="22"/>
          <w:szCs w:val="22"/>
        </w:rPr>
        <w:t xml:space="preserve"> </w:t>
      </w:r>
      <w:r w:rsidR="00452A4C">
        <w:rPr>
          <w:sz w:val="22"/>
          <w:szCs w:val="22"/>
        </w:rPr>
        <w:t xml:space="preserve">________________   </w:t>
      </w:r>
    </w:p>
    <w:p w:rsidR="00937391" w:rsidRDefault="00937391" w:rsidP="00FD194A">
      <w:pPr>
        <w:tabs>
          <w:tab w:val="left" w:pos="0"/>
        </w:tabs>
        <w:spacing w:before="0" w:after="0"/>
        <w:jc w:val="right"/>
        <w:rPr>
          <w:b/>
          <w:sz w:val="22"/>
          <w:szCs w:val="22"/>
        </w:rPr>
      </w:pPr>
    </w:p>
    <w:p w:rsidR="00937391" w:rsidRDefault="00945B12" w:rsidP="00945B12">
      <w:pPr>
        <w:tabs>
          <w:tab w:val="left" w:pos="0"/>
          <w:tab w:val="left" w:pos="7695"/>
        </w:tabs>
        <w:spacing w:before="0" w:after="0"/>
        <w:rPr>
          <w:b/>
          <w:sz w:val="22"/>
          <w:szCs w:val="22"/>
        </w:rPr>
      </w:pPr>
      <w:r>
        <w:rPr>
          <w:b/>
          <w:sz w:val="22"/>
          <w:szCs w:val="22"/>
        </w:rPr>
        <w:tab/>
      </w:r>
    </w:p>
    <w:p w:rsidR="00945B12" w:rsidRDefault="00945B12" w:rsidP="00945B12">
      <w:pPr>
        <w:tabs>
          <w:tab w:val="left" w:pos="0"/>
          <w:tab w:val="left" w:pos="7695"/>
        </w:tabs>
        <w:spacing w:before="0" w:after="0"/>
        <w:rPr>
          <w:b/>
          <w:sz w:val="22"/>
          <w:szCs w:val="22"/>
        </w:rPr>
      </w:pPr>
    </w:p>
    <w:p w:rsidR="00945B12" w:rsidRDefault="00945B12" w:rsidP="00945B12">
      <w:pPr>
        <w:tabs>
          <w:tab w:val="left" w:pos="0"/>
          <w:tab w:val="left" w:pos="7695"/>
        </w:tabs>
        <w:spacing w:before="0" w:after="0"/>
        <w:rPr>
          <w:b/>
          <w:sz w:val="22"/>
          <w:szCs w:val="22"/>
        </w:rPr>
      </w:pPr>
    </w:p>
    <w:p w:rsidR="00945B12" w:rsidRDefault="00945B12" w:rsidP="00945B12">
      <w:pPr>
        <w:tabs>
          <w:tab w:val="left" w:pos="0"/>
          <w:tab w:val="left" w:pos="7695"/>
        </w:tabs>
        <w:spacing w:before="0" w:after="0"/>
        <w:rPr>
          <w:b/>
          <w:sz w:val="22"/>
          <w:szCs w:val="22"/>
        </w:rPr>
      </w:pPr>
    </w:p>
    <w:p w:rsidR="00945B12" w:rsidRDefault="00945B12" w:rsidP="00945B12">
      <w:pPr>
        <w:tabs>
          <w:tab w:val="left" w:pos="0"/>
          <w:tab w:val="left" w:pos="7695"/>
        </w:tabs>
        <w:spacing w:before="0" w:after="0"/>
        <w:rPr>
          <w:b/>
          <w:sz w:val="22"/>
          <w:szCs w:val="22"/>
        </w:rPr>
      </w:pPr>
    </w:p>
    <w:p w:rsidR="00945B12" w:rsidRDefault="00945B12" w:rsidP="00945B12">
      <w:pPr>
        <w:tabs>
          <w:tab w:val="left" w:pos="0"/>
          <w:tab w:val="left" w:pos="7695"/>
        </w:tabs>
        <w:spacing w:before="0" w:after="0"/>
        <w:rPr>
          <w:b/>
          <w:sz w:val="22"/>
          <w:szCs w:val="22"/>
        </w:rPr>
      </w:pPr>
    </w:p>
    <w:p w:rsidR="00945B12" w:rsidRDefault="00945B12" w:rsidP="00945B12">
      <w:pPr>
        <w:tabs>
          <w:tab w:val="left" w:pos="0"/>
          <w:tab w:val="left" w:pos="7695"/>
        </w:tabs>
        <w:spacing w:before="0" w:after="0"/>
        <w:rPr>
          <w:b/>
          <w:sz w:val="22"/>
          <w:szCs w:val="22"/>
        </w:rPr>
      </w:pPr>
    </w:p>
    <w:p w:rsidR="00945B12" w:rsidRDefault="00945B12" w:rsidP="00945B12">
      <w:pPr>
        <w:tabs>
          <w:tab w:val="left" w:pos="0"/>
          <w:tab w:val="left" w:pos="7695"/>
        </w:tabs>
        <w:spacing w:before="0" w:after="0"/>
        <w:rPr>
          <w:b/>
          <w:sz w:val="22"/>
          <w:szCs w:val="22"/>
        </w:rPr>
      </w:pPr>
    </w:p>
    <w:p w:rsidR="00945B12" w:rsidRDefault="00945B12" w:rsidP="00945B12">
      <w:pPr>
        <w:tabs>
          <w:tab w:val="left" w:pos="0"/>
          <w:tab w:val="left" w:pos="7695"/>
        </w:tabs>
        <w:spacing w:before="0" w:after="0"/>
        <w:rPr>
          <w:b/>
          <w:sz w:val="22"/>
          <w:szCs w:val="22"/>
        </w:rPr>
      </w:pPr>
    </w:p>
    <w:p w:rsidR="00945B12" w:rsidRDefault="00945B12" w:rsidP="00945B12">
      <w:pPr>
        <w:tabs>
          <w:tab w:val="left" w:pos="0"/>
          <w:tab w:val="left" w:pos="7695"/>
        </w:tabs>
        <w:spacing w:before="0" w:after="0"/>
        <w:rPr>
          <w:b/>
          <w:sz w:val="22"/>
          <w:szCs w:val="22"/>
        </w:rPr>
      </w:pPr>
    </w:p>
    <w:p w:rsidR="00945B12" w:rsidRDefault="00945B12" w:rsidP="00945B12">
      <w:pPr>
        <w:tabs>
          <w:tab w:val="left" w:pos="0"/>
          <w:tab w:val="left" w:pos="7695"/>
        </w:tabs>
        <w:spacing w:before="0" w:after="0"/>
        <w:rPr>
          <w:b/>
          <w:sz w:val="22"/>
          <w:szCs w:val="22"/>
        </w:rPr>
      </w:pPr>
    </w:p>
    <w:p w:rsidR="00945B12" w:rsidRDefault="00945B12" w:rsidP="00945B12">
      <w:pPr>
        <w:tabs>
          <w:tab w:val="left" w:pos="0"/>
          <w:tab w:val="left" w:pos="7695"/>
        </w:tabs>
        <w:spacing w:before="0" w:after="0"/>
        <w:rPr>
          <w:b/>
          <w:sz w:val="22"/>
          <w:szCs w:val="22"/>
        </w:rPr>
      </w:pPr>
    </w:p>
    <w:p w:rsidR="00945B12" w:rsidRDefault="00945B12" w:rsidP="00945B12">
      <w:pPr>
        <w:tabs>
          <w:tab w:val="left" w:pos="0"/>
          <w:tab w:val="left" w:pos="7695"/>
        </w:tabs>
        <w:spacing w:before="0" w:after="0"/>
        <w:rPr>
          <w:b/>
          <w:sz w:val="22"/>
          <w:szCs w:val="22"/>
        </w:rPr>
      </w:pPr>
    </w:p>
    <w:p w:rsidR="00945B12" w:rsidRDefault="00945B12" w:rsidP="00945B12">
      <w:pPr>
        <w:tabs>
          <w:tab w:val="left" w:pos="0"/>
          <w:tab w:val="left" w:pos="7695"/>
        </w:tabs>
        <w:spacing w:before="0" w:after="0"/>
        <w:rPr>
          <w:b/>
          <w:sz w:val="22"/>
          <w:szCs w:val="22"/>
        </w:rPr>
      </w:pPr>
    </w:p>
    <w:p w:rsidR="00945B12" w:rsidRDefault="00945B12" w:rsidP="00945B12">
      <w:pPr>
        <w:tabs>
          <w:tab w:val="left" w:pos="0"/>
          <w:tab w:val="left" w:pos="7695"/>
        </w:tabs>
        <w:spacing w:before="0" w:after="0"/>
        <w:rPr>
          <w:b/>
          <w:sz w:val="22"/>
          <w:szCs w:val="22"/>
        </w:rPr>
      </w:pPr>
    </w:p>
    <w:p w:rsidR="00945B12" w:rsidRDefault="00945B12" w:rsidP="00945B12">
      <w:pPr>
        <w:tabs>
          <w:tab w:val="left" w:pos="0"/>
          <w:tab w:val="left" w:pos="7695"/>
        </w:tabs>
        <w:spacing w:before="0" w:after="0"/>
        <w:rPr>
          <w:b/>
          <w:sz w:val="22"/>
          <w:szCs w:val="22"/>
        </w:rPr>
      </w:pPr>
    </w:p>
    <w:p w:rsidR="00D8746B" w:rsidRDefault="00D8746B" w:rsidP="00FD194A">
      <w:pPr>
        <w:tabs>
          <w:tab w:val="left" w:pos="0"/>
        </w:tabs>
        <w:spacing w:before="0" w:after="0"/>
        <w:jc w:val="right"/>
        <w:rPr>
          <w:b/>
          <w:sz w:val="22"/>
          <w:szCs w:val="22"/>
        </w:rPr>
      </w:pPr>
    </w:p>
    <w:p w:rsidR="00D8746B" w:rsidRDefault="00D8746B" w:rsidP="004D3A29">
      <w:pPr>
        <w:tabs>
          <w:tab w:val="left" w:pos="0"/>
        </w:tabs>
        <w:spacing w:before="0" w:after="0"/>
        <w:rPr>
          <w:b/>
          <w:sz w:val="22"/>
          <w:szCs w:val="22"/>
        </w:rPr>
      </w:pPr>
    </w:p>
    <w:sectPr w:rsidR="00D8746B" w:rsidSect="00937391">
      <w:headerReference w:type="default" r:id="rId8"/>
      <w:pgSz w:w="11906" w:h="16838"/>
      <w:pgMar w:top="-709" w:right="850" w:bottom="851" w:left="1276" w:header="284" w:footer="12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F6F" w:rsidRDefault="00326F6F" w:rsidP="009B46BB">
      <w:pPr>
        <w:spacing w:before="0" w:after="0"/>
      </w:pPr>
      <w:r>
        <w:separator/>
      </w:r>
    </w:p>
  </w:endnote>
  <w:endnote w:type="continuationSeparator" w:id="0">
    <w:p w:rsidR="00326F6F" w:rsidRDefault="00326F6F" w:rsidP="009B46B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F6F" w:rsidRDefault="00326F6F" w:rsidP="009B46BB">
      <w:pPr>
        <w:spacing w:before="0" w:after="0"/>
      </w:pPr>
      <w:r>
        <w:separator/>
      </w:r>
    </w:p>
  </w:footnote>
  <w:footnote w:type="continuationSeparator" w:id="0">
    <w:p w:rsidR="00326F6F" w:rsidRDefault="00326F6F" w:rsidP="009B46BB">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CB7" w:rsidRDefault="00723CB7" w:rsidP="00C51915">
    <w:pPr>
      <w:pStyle w:val="ad"/>
    </w:pPr>
  </w:p>
  <w:p w:rsidR="00723CB7" w:rsidRPr="00C51915" w:rsidRDefault="00723CB7" w:rsidP="00C51915">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80EE9"/>
    <w:multiLevelType w:val="hybridMultilevel"/>
    <w:tmpl w:val="C242E158"/>
    <w:lvl w:ilvl="0" w:tplc="2C481BEE">
      <w:start w:val="1"/>
      <w:numFmt w:val="decimal"/>
      <w:lvlText w:val="%1."/>
      <w:lvlJc w:val="left"/>
      <w:pPr>
        <w:ind w:left="672" w:hanging="360"/>
      </w:pPr>
      <w:rPr>
        <w:rFonts w:hint="default"/>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1">
    <w:nsid w:val="1C9B21A9"/>
    <w:multiLevelType w:val="multilevel"/>
    <w:tmpl w:val="E70EC3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7"/>
        </w:tabs>
        <w:ind w:left="1134" w:firstLine="0"/>
      </w:pPr>
      <w:rPr>
        <w:rFonts w:hint="default"/>
      </w:rPr>
    </w:lvl>
    <w:lvl w:ilvl="2">
      <w:start w:val="1"/>
      <w:numFmt w:val="decimal"/>
      <w:lvlText w:val="%1.%2.%3."/>
      <w:lvlJc w:val="left"/>
      <w:pPr>
        <w:tabs>
          <w:tab w:val="num" w:pos="2174"/>
        </w:tabs>
        <w:ind w:left="2174" w:hanging="720"/>
      </w:pPr>
      <w:rPr>
        <w:rFonts w:hint="default"/>
      </w:rPr>
    </w:lvl>
    <w:lvl w:ilvl="3">
      <w:start w:val="1"/>
      <w:numFmt w:val="decimal"/>
      <w:lvlText w:val="%1.%2.%3.%4."/>
      <w:lvlJc w:val="left"/>
      <w:pPr>
        <w:tabs>
          <w:tab w:val="num" w:pos="2901"/>
        </w:tabs>
        <w:ind w:left="2901" w:hanging="720"/>
      </w:pPr>
      <w:rPr>
        <w:rFonts w:hint="default"/>
      </w:rPr>
    </w:lvl>
    <w:lvl w:ilvl="4">
      <w:start w:val="1"/>
      <w:numFmt w:val="decimal"/>
      <w:lvlText w:val="%1.%2.%3.%4.%5."/>
      <w:lvlJc w:val="left"/>
      <w:pPr>
        <w:tabs>
          <w:tab w:val="num" w:pos="3988"/>
        </w:tabs>
        <w:ind w:left="3988" w:hanging="1080"/>
      </w:pPr>
      <w:rPr>
        <w:rFonts w:hint="default"/>
      </w:rPr>
    </w:lvl>
    <w:lvl w:ilvl="5">
      <w:start w:val="1"/>
      <w:numFmt w:val="decimal"/>
      <w:lvlText w:val="%1.%2.%3.%4.%5.%6."/>
      <w:lvlJc w:val="left"/>
      <w:pPr>
        <w:tabs>
          <w:tab w:val="num" w:pos="4715"/>
        </w:tabs>
        <w:ind w:left="4715" w:hanging="1080"/>
      </w:pPr>
      <w:rPr>
        <w:rFonts w:hint="default"/>
      </w:rPr>
    </w:lvl>
    <w:lvl w:ilvl="6">
      <w:start w:val="1"/>
      <w:numFmt w:val="decimal"/>
      <w:lvlText w:val="%1.%2.%3.%4.%5.%6.%7."/>
      <w:lvlJc w:val="left"/>
      <w:pPr>
        <w:tabs>
          <w:tab w:val="num" w:pos="5802"/>
        </w:tabs>
        <w:ind w:left="5802" w:hanging="1440"/>
      </w:pPr>
      <w:rPr>
        <w:rFonts w:hint="default"/>
      </w:rPr>
    </w:lvl>
    <w:lvl w:ilvl="7">
      <w:start w:val="1"/>
      <w:numFmt w:val="decimal"/>
      <w:lvlText w:val="%1.%2.%3.%4.%5.%6.%7.%8."/>
      <w:lvlJc w:val="left"/>
      <w:pPr>
        <w:tabs>
          <w:tab w:val="num" w:pos="6529"/>
        </w:tabs>
        <w:ind w:left="6529" w:hanging="1440"/>
      </w:pPr>
      <w:rPr>
        <w:rFonts w:hint="default"/>
      </w:rPr>
    </w:lvl>
    <w:lvl w:ilvl="8">
      <w:start w:val="1"/>
      <w:numFmt w:val="decimal"/>
      <w:lvlText w:val="%1.%2.%3.%4.%5.%6.%7.%8.%9."/>
      <w:lvlJc w:val="left"/>
      <w:pPr>
        <w:tabs>
          <w:tab w:val="num" w:pos="7616"/>
        </w:tabs>
        <w:ind w:left="7616" w:hanging="1800"/>
      </w:pPr>
      <w:rPr>
        <w:rFonts w:hint="default"/>
      </w:rPr>
    </w:lvl>
  </w:abstractNum>
  <w:abstractNum w:abstractNumId="2">
    <w:nsid w:val="20F80E3F"/>
    <w:multiLevelType w:val="hybridMultilevel"/>
    <w:tmpl w:val="115A30E8"/>
    <w:lvl w:ilvl="0" w:tplc="0419000F">
      <w:start w:val="1"/>
      <w:numFmt w:val="decimal"/>
      <w:lvlText w:val="%1."/>
      <w:lvlJc w:val="left"/>
      <w:pPr>
        <w:ind w:left="1016" w:hanging="360"/>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3">
    <w:nsid w:val="3F4A435E"/>
    <w:multiLevelType w:val="multilevel"/>
    <w:tmpl w:val="90989460"/>
    <w:lvl w:ilvl="0">
      <w:start w:val="4"/>
      <w:numFmt w:val="decimal"/>
      <w:lvlText w:val="%1."/>
      <w:lvlJc w:val="left"/>
      <w:pPr>
        <w:ind w:left="672"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676" w:hanging="720"/>
      </w:pPr>
      <w:rPr>
        <w:rFonts w:hint="default"/>
      </w:rPr>
    </w:lvl>
    <w:lvl w:ilvl="3">
      <w:start w:val="1"/>
      <w:numFmt w:val="decimal"/>
      <w:isLgl/>
      <w:lvlText w:val="%1.%2.%3.%4"/>
      <w:lvlJc w:val="left"/>
      <w:pPr>
        <w:ind w:left="3498"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502" w:hanging="1080"/>
      </w:pPr>
      <w:rPr>
        <w:rFonts w:hint="default"/>
      </w:rPr>
    </w:lvl>
    <w:lvl w:ilvl="6">
      <w:start w:val="1"/>
      <w:numFmt w:val="decimal"/>
      <w:isLgl/>
      <w:lvlText w:val="%1.%2.%3.%4.%5.%6.%7"/>
      <w:lvlJc w:val="left"/>
      <w:pPr>
        <w:ind w:left="6684" w:hanging="1440"/>
      </w:pPr>
      <w:rPr>
        <w:rFonts w:hint="default"/>
      </w:rPr>
    </w:lvl>
    <w:lvl w:ilvl="7">
      <w:start w:val="1"/>
      <w:numFmt w:val="decimal"/>
      <w:isLgl/>
      <w:lvlText w:val="%1.%2.%3.%4.%5.%6.%7.%8"/>
      <w:lvlJc w:val="left"/>
      <w:pPr>
        <w:ind w:left="7506" w:hanging="1440"/>
      </w:pPr>
      <w:rPr>
        <w:rFonts w:hint="default"/>
      </w:rPr>
    </w:lvl>
    <w:lvl w:ilvl="8">
      <w:start w:val="1"/>
      <w:numFmt w:val="decimal"/>
      <w:isLgl/>
      <w:lvlText w:val="%1.%2.%3.%4.%5.%6.%7.%8.%9"/>
      <w:lvlJc w:val="left"/>
      <w:pPr>
        <w:ind w:left="8688" w:hanging="1800"/>
      </w:pPr>
      <w:rPr>
        <w:rFonts w:hint="default"/>
      </w:rPr>
    </w:lvl>
  </w:abstractNum>
  <w:abstractNum w:abstractNumId="4">
    <w:nsid w:val="488145B7"/>
    <w:multiLevelType w:val="hybridMultilevel"/>
    <w:tmpl w:val="CA5EF564"/>
    <w:lvl w:ilvl="0" w:tplc="F356F2D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5A5D646B"/>
    <w:multiLevelType w:val="multilevel"/>
    <w:tmpl w:val="76E6E6E0"/>
    <w:lvl w:ilvl="0">
      <w:start w:val="10"/>
      <w:numFmt w:val="decimal"/>
      <w:lvlText w:val="%1."/>
      <w:lvlJc w:val="left"/>
      <w:pPr>
        <w:ind w:left="480" w:hanging="480"/>
      </w:pPr>
      <w:rPr>
        <w:rFonts w:eastAsia="SimSun" w:hint="default"/>
      </w:rPr>
    </w:lvl>
    <w:lvl w:ilvl="1">
      <w:start w:val="1"/>
      <w:numFmt w:val="decimal"/>
      <w:lvlText w:val="%1.%2."/>
      <w:lvlJc w:val="left"/>
      <w:pPr>
        <w:ind w:left="480" w:hanging="48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6">
    <w:nsid w:val="6C665660"/>
    <w:multiLevelType w:val="hybridMultilevel"/>
    <w:tmpl w:val="4AE80F5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
  </w:num>
  <w:num w:numId="2">
    <w:abstractNumId w:val="5"/>
  </w:num>
  <w:num w:numId="3">
    <w:abstractNumId w:val="1"/>
  </w:num>
  <w:num w:numId="4">
    <w:abstractNumId w:val="6"/>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hdrShapeDefaults>
    <o:shapedefaults v:ext="edit" spidmax="5122"/>
  </w:hdrShapeDefaults>
  <w:footnotePr>
    <w:footnote w:id="-1"/>
    <w:footnote w:id="0"/>
  </w:footnotePr>
  <w:endnotePr>
    <w:endnote w:id="-1"/>
    <w:endnote w:id="0"/>
  </w:endnotePr>
  <w:compat/>
  <w:rsids>
    <w:rsidRoot w:val="007E4514"/>
    <w:rsid w:val="00000A70"/>
    <w:rsid w:val="000016F0"/>
    <w:rsid w:val="0000320E"/>
    <w:rsid w:val="00003B21"/>
    <w:rsid w:val="00003E5C"/>
    <w:rsid w:val="00004514"/>
    <w:rsid w:val="00006FFB"/>
    <w:rsid w:val="00010FBB"/>
    <w:rsid w:val="000123B8"/>
    <w:rsid w:val="00012B8A"/>
    <w:rsid w:val="0001476C"/>
    <w:rsid w:val="000149AD"/>
    <w:rsid w:val="00017220"/>
    <w:rsid w:val="00020995"/>
    <w:rsid w:val="00021B9E"/>
    <w:rsid w:val="0002311F"/>
    <w:rsid w:val="0002401E"/>
    <w:rsid w:val="000242E4"/>
    <w:rsid w:val="00024D10"/>
    <w:rsid w:val="00024D6A"/>
    <w:rsid w:val="00025BF4"/>
    <w:rsid w:val="00026627"/>
    <w:rsid w:val="00026FC2"/>
    <w:rsid w:val="00027C80"/>
    <w:rsid w:val="0003080E"/>
    <w:rsid w:val="000340F2"/>
    <w:rsid w:val="00034FB6"/>
    <w:rsid w:val="00035531"/>
    <w:rsid w:val="00035FB9"/>
    <w:rsid w:val="0003782C"/>
    <w:rsid w:val="0004046F"/>
    <w:rsid w:val="00040DC5"/>
    <w:rsid w:val="00044FCE"/>
    <w:rsid w:val="00045A49"/>
    <w:rsid w:val="000472B5"/>
    <w:rsid w:val="0004777F"/>
    <w:rsid w:val="00051D09"/>
    <w:rsid w:val="00052D19"/>
    <w:rsid w:val="00055353"/>
    <w:rsid w:val="000555A0"/>
    <w:rsid w:val="00063035"/>
    <w:rsid w:val="0006465A"/>
    <w:rsid w:val="00065E7B"/>
    <w:rsid w:val="00071B47"/>
    <w:rsid w:val="00072307"/>
    <w:rsid w:val="000730D8"/>
    <w:rsid w:val="00073A3A"/>
    <w:rsid w:val="00073A4F"/>
    <w:rsid w:val="00074B0F"/>
    <w:rsid w:val="0007592A"/>
    <w:rsid w:val="00075BD3"/>
    <w:rsid w:val="00077EEC"/>
    <w:rsid w:val="00082710"/>
    <w:rsid w:val="0008345C"/>
    <w:rsid w:val="000849F4"/>
    <w:rsid w:val="00085659"/>
    <w:rsid w:val="000859A4"/>
    <w:rsid w:val="00086954"/>
    <w:rsid w:val="0008780C"/>
    <w:rsid w:val="0009081A"/>
    <w:rsid w:val="00090ECA"/>
    <w:rsid w:val="000919B9"/>
    <w:rsid w:val="0009251C"/>
    <w:rsid w:val="00092B93"/>
    <w:rsid w:val="00095A12"/>
    <w:rsid w:val="0009664A"/>
    <w:rsid w:val="000A20B0"/>
    <w:rsid w:val="000A4B5B"/>
    <w:rsid w:val="000A6CA0"/>
    <w:rsid w:val="000A76FB"/>
    <w:rsid w:val="000B5743"/>
    <w:rsid w:val="000B7D2B"/>
    <w:rsid w:val="000C43C1"/>
    <w:rsid w:val="000C4950"/>
    <w:rsid w:val="000C741D"/>
    <w:rsid w:val="000C78DF"/>
    <w:rsid w:val="000D1DB5"/>
    <w:rsid w:val="000D35C8"/>
    <w:rsid w:val="000D5A74"/>
    <w:rsid w:val="000D60F9"/>
    <w:rsid w:val="000D6C87"/>
    <w:rsid w:val="000D70B1"/>
    <w:rsid w:val="000D7545"/>
    <w:rsid w:val="000D7D76"/>
    <w:rsid w:val="000E0DE9"/>
    <w:rsid w:val="000E24C9"/>
    <w:rsid w:val="000E664B"/>
    <w:rsid w:val="000E7071"/>
    <w:rsid w:val="000F2D56"/>
    <w:rsid w:val="000F41A6"/>
    <w:rsid w:val="000F4A57"/>
    <w:rsid w:val="000F572A"/>
    <w:rsid w:val="000F7641"/>
    <w:rsid w:val="000F7C67"/>
    <w:rsid w:val="001012A2"/>
    <w:rsid w:val="00102B56"/>
    <w:rsid w:val="0010326D"/>
    <w:rsid w:val="001050C1"/>
    <w:rsid w:val="001055CE"/>
    <w:rsid w:val="00105F20"/>
    <w:rsid w:val="00106CA4"/>
    <w:rsid w:val="00107AB9"/>
    <w:rsid w:val="001104CE"/>
    <w:rsid w:val="00110572"/>
    <w:rsid w:val="00111573"/>
    <w:rsid w:val="00111A27"/>
    <w:rsid w:val="00111C20"/>
    <w:rsid w:val="00113DDF"/>
    <w:rsid w:val="00116B5F"/>
    <w:rsid w:val="00120F80"/>
    <w:rsid w:val="00121827"/>
    <w:rsid w:val="001218FB"/>
    <w:rsid w:val="00122A17"/>
    <w:rsid w:val="00123F54"/>
    <w:rsid w:val="001247B7"/>
    <w:rsid w:val="00125245"/>
    <w:rsid w:val="00126035"/>
    <w:rsid w:val="00126826"/>
    <w:rsid w:val="00131101"/>
    <w:rsid w:val="00131135"/>
    <w:rsid w:val="00131C98"/>
    <w:rsid w:val="00132103"/>
    <w:rsid w:val="00133072"/>
    <w:rsid w:val="0013386C"/>
    <w:rsid w:val="0013654C"/>
    <w:rsid w:val="00141719"/>
    <w:rsid w:val="00144CD7"/>
    <w:rsid w:val="00145EA2"/>
    <w:rsid w:val="00146B78"/>
    <w:rsid w:val="001521ED"/>
    <w:rsid w:val="00152579"/>
    <w:rsid w:val="00153089"/>
    <w:rsid w:val="001530EA"/>
    <w:rsid w:val="00156D7A"/>
    <w:rsid w:val="00157122"/>
    <w:rsid w:val="001605F6"/>
    <w:rsid w:val="00160D9B"/>
    <w:rsid w:val="00161253"/>
    <w:rsid w:val="00161CB7"/>
    <w:rsid w:val="00162D0B"/>
    <w:rsid w:val="00162ED4"/>
    <w:rsid w:val="00163208"/>
    <w:rsid w:val="00163231"/>
    <w:rsid w:val="00164252"/>
    <w:rsid w:val="00165B00"/>
    <w:rsid w:val="0016634F"/>
    <w:rsid w:val="001664D8"/>
    <w:rsid w:val="00170506"/>
    <w:rsid w:val="001705C5"/>
    <w:rsid w:val="001722DD"/>
    <w:rsid w:val="00172634"/>
    <w:rsid w:val="001731E3"/>
    <w:rsid w:val="00175323"/>
    <w:rsid w:val="0017761E"/>
    <w:rsid w:val="00180409"/>
    <w:rsid w:val="00181C12"/>
    <w:rsid w:val="00182C32"/>
    <w:rsid w:val="00183C61"/>
    <w:rsid w:val="00184885"/>
    <w:rsid w:val="00184978"/>
    <w:rsid w:val="00184CCE"/>
    <w:rsid w:val="0018597A"/>
    <w:rsid w:val="00185BA8"/>
    <w:rsid w:val="0018627F"/>
    <w:rsid w:val="0018677D"/>
    <w:rsid w:val="00186E35"/>
    <w:rsid w:val="001878A7"/>
    <w:rsid w:val="00190700"/>
    <w:rsid w:val="001907D2"/>
    <w:rsid w:val="00191154"/>
    <w:rsid w:val="00191C50"/>
    <w:rsid w:val="001923E6"/>
    <w:rsid w:val="00196EBC"/>
    <w:rsid w:val="001A0614"/>
    <w:rsid w:val="001A1A5B"/>
    <w:rsid w:val="001A21DC"/>
    <w:rsid w:val="001B0EA0"/>
    <w:rsid w:val="001B158F"/>
    <w:rsid w:val="001B272B"/>
    <w:rsid w:val="001B539D"/>
    <w:rsid w:val="001B5E3C"/>
    <w:rsid w:val="001B6DFD"/>
    <w:rsid w:val="001B736E"/>
    <w:rsid w:val="001B7632"/>
    <w:rsid w:val="001C007A"/>
    <w:rsid w:val="001C099E"/>
    <w:rsid w:val="001C16AC"/>
    <w:rsid w:val="001C1A93"/>
    <w:rsid w:val="001C2169"/>
    <w:rsid w:val="001C3397"/>
    <w:rsid w:val="001C427C"/>
    <w:rsid w:val="001C459E"/>
    <w:rsid w:val="001C60E8"/>
    <w:rsid w:val="001C6A20"/>
    <w:rsid w:val="001D1F00"/>
    <w:rsid w:val="001E04AE"/>
    <w:rsid w:val="001E252E"/>
    <w:rsid w:val="001E26AC"/>
    <w:rsid w:val="001F12D3"/>
    <w:rsid w:val="001F16C7"/>
    <w:rsid w:val="001F2804"/>
    <w:rsid w:val="001F29E9"/>
    <w:rsid w:val="001F3E17"/>
    <w:rsid w:val="001F40E4"/>
    <w:rsid w:val="001F4CD2"/>
    <w:rsid w:val="001F5944"/>
    <w:rsid w:val="001F5B96"/>
    <w:rsid w:val="001F5C89"/>
    <w:rsid w:val="001F6E57"/>
    <w:rsid w:val="001F7FE0"/>
    <w:rsid w:val="002022D7"/>
    <w:rsid w:val="00203653"/>
    <w:rsid w:val="00205C6A"/>
    <w:rsid w:val="00206AFF"/>
    <w:rsid w:val="00206CA7"/>
    <w:rsid w:val="00207439"/>
    <w:rsid w:val="00207925"/>
    <w:rsid w:val="00212572"/>
    <w:rsid w:val="002125D8"/>
    <w:rsid w:val="00214713"/>
    <w:rsid w:val="00216949"/>
    <w:rsid w:val="0022365A"/>
    <w:rsid w:val="00226CC9"/>
    <w:rsid w:val="00231797"/>
    <w:rsid w:val="0023570E"/>
    <w:rsid w:val="00235857"/>
    <w:rsid w:val="00235DA8"/>
    <w:rsid w:val="00235E89"/>
    <w:rsid w:val="0023703D"/>
    <w:rsid w:val="00237DB3"/>
    <w:rsid w:val="00240219"/>
    <w:rsid w:val="002409CB"/>
    <w:rsid w:val="00240B62"/>
    <w:rsid w:val="002419A7"/>
    <w:rsid w:val="0024210C"/>
    <w:rsid w:val="00242921"/>
    <w:rsid w:val="002450F8"/>
    <w:rsid w:val="0024545F"/>
    <w:rsid w:val="00255A18"/>
    <w:rsid w:val="00261744"/>
    <w:rsid w:val="00261C78"/>
    <w:rsid w:val="00265A5A"/>
    <w:rsid w:val="0026720F"/>
    <w:rsid w:val="00267820"/>
    <w:rsid w:val="002707AA"/>
    <w:rsid w:val="002707C3"/>
    <w:rsid w:val="00271437"/>
    <w:rsid w:val="002772C8"/>
    <w:rsid w:val="00280709"/>
    <w:rsid w:val="00281622"/>
    <w:rsid w:val="002821FA"/>
    <w:rsid w:val="002840A8"/>
    <w:rsid w:val="00284CE2"/>
    <w:rsid w:val="002874D4"/>
    <w:rsid w:val="00287B83"/>
    <w:rsid w:val="0029175A"/>
    <w:rsid w:val="0029251A"/>
    <w:rsid w:val="00293A3E"/>
    <w:rsid w:val="00294D2B"/>
    <w:rsid w:val="00296031"/>
    <w:rsid w:val="00296DA9"/>
    <w:rsid w:val="00297E40"/>
    <w:rsid w:val="002A0849"/>
    <w:rsid w:val="002A56AB"/>
    <w:rsid w:val="002A56D1"/>
    <w:rsid w:val="002A66B0"/>
    <w:rsid w:val="002A6ED8"/>
    <w:rsid w:val="002A6F20"/>
    <w:rsid w:val="002A72B6"/>
    <w:rsid w:val="002A753D"/>
    <w:rsid w:val="002A7BAC"/>
    <w:rsid w:val="002B107A"/>
    <w:rsid w:val="002B2074"/>
    <w:rsid w:val="002B28E0"/>
    <w:rsid w:val="002B3DB2"/>
    <w:rsid w:val="002B6E9F"/>
    <w:rsid w:val="002C0E12"/>
    <w:rsid w:val="002C204B"/>
    <w:rsid w:val="002C28C1"/>
    <w:rsid w:val="002C3DBC"/>
    <w:rsid w:val="002D18AA"/>
    <w:rsid w:val="002D3610"/>
    <w:rsid w:val="002D6258"/>
    <w:rsid w:val="002D7560"/>
    <w:rsid w:val="002D77D7"/>
    <w:rsid w:val="002D7E89"/>
    <w:rsid w:val="002E10E1"/>
    <w:rsid w:val="002E1854"/>
    <w:rsid w:val="002E1F13"/>
    <w:rsid w:val="002E4B86"/>
    <w:rsid w:val="002E5BBF"/>
    <w:rsid w:val="002E60FD"/>
    <w:rsid w:val="002E65E9"/>
    <w:rsid w:val="002E6CC7"/>
    <w:rsid w:val="002E721B"/>
    <w:rsid w:val="002E7D69"/>
    <w:rsid w:val="002F005D"/>
    <w:rsid w:val="002F38D9"/>
    <w:rsid w:val="002F3AC2"/>
    <w:rsid w:val="002F7160"/>
    <w:rsid w:val="002F7F93"/>
    <w:rsid w:val="00303696"/>
    <w:rsid w:val="00305D9D"/>
    <w:rsid w:val="003103DC"/>
    <w:rsid w:val="0031323A"/>
    <w:rsid w:val="003147F9"/>
    <w:rsid w:val="0031637C"/>
    <w:rsid w:val="003171F7"/>
    <w:rsid w:val="003172F6"/>
    <w:rsid w:val="003175FF"/>
    <w:rsid w:val="003238B9"/>
    <w:rsid w:val="003247BF"/>
    <w:rsid w:val="00324DE6"/>
    <w:rsid w:val="00326F6F"/>
    <w:rsid w:val="00331F22"/>
    <w:rsid w:val="00334D13"/>
    <w:rsid w:val="00334FB4"/>
    <w:rsid w:val="00335D30"/>
    <w:rsid w:val="00335DBE"/>
    <w:rsid w:val="003416EC"/>
    <w:rsid w:val="00344575"/>
    <w:rsid w:val="00346266"/>
    <w:rsid w:val="0034645E"/>
    <w:rsid w:val="00346FAC"/>
    <w:rsid w:val="00347C63"/>
    <w:rsid w:val="00350689"/>
    <w:rsid w:val="00350F80"/>
    <w:rsid w:val="00351F26"/>
    <w:rsid w:val="00354367"/>
    <w:rsid w:val="00354FEB"/>
    <w:rsid w:val="00355C58"/>
    <w:rsid w:val="00356706"/>
    <w:rsid w:val="003571B6"/>
    <w:rsid w:val="00360256"/>
    <w:rsid w:val="00361549"/>
    <w:rsid w:val="003618C8"/>
    <w:rsid w:val="00362E41"/>
    <w:rsid w:val="00365529"/>
    <w:rsid w:val="00365914"/>
    <w:rsid w:val="003662AF"/>
    <w:rsid w:val="00367EF7"/>
    <w:rsid w:val="0037162E"/>
    <w:rsid w:val="00373461"/>
    <w:rsid w:val="00373E43"/>
    <w:rsid w:val="00375968"/>
    <w:rsid w:val="003766EE"/>
    <w:rsid w:val="00376D86"/>
    <w:rsid w:val="003771B2"/>
    <w:rsid w:val="00380A50"/>
    <w:rsid w:val="0038346A"/>
    <w:rsid w:val="00384307"/>
    <w:rsid w:val="00384F12"/>
    <w:rsid w:val="00385E09"/>
    <w:rsid w:val="00390937"/>
    <w:rsid w:val="003911B7"/>
    <w:rsid w:val="0039314E"/>
    <w:rsid w:val="003944CC"/>
    <w:rsid w:val="00395697"/>
    <w:rsid w:val="003957E3"/>
    <w:rsid w:val="003957FD"/>
    <w:rsid w:val="00395B03"/>
    <w:rsid w:val="0039717D"/>
    <w:rsid w:val="00397ADB"/>
    <w:rsid w:val="00397CED"/>
    <w:rsid w:val="003A0D3B"/>
    <w:rsid w:val="003A5C5A"/>
    <w:rsid w:val="003A6FC8"/>
    <w:rsid w:val="003B1E8F"/>
    <w:rsid w:val="003B2DD9"/>
    <w:rsid w:val="003B369E"/>
    <w:rsid w:val="003B399C"/>
    <w:rsid w:val="003B4FF5"/>
    <w:rsid w:val="003B61B8"/>
    <w:rsid w:val="003B7018"/>
    <w:rsid w:val="003C1DAE"/>
    <w:rsid w:val="003C2AD9"/>
    <w:rsid w:val="003C2CAE"/>
    <w:rsid w:val="003C3489"/>
    <w:rsid w:val="003C4A12"/>
    <w:rsid w:val="003C5AED"/>
    <w:rsid w:val="003C62AE"/>
    <w:rsid w:val="003C6567"/>
    <w:rsid w:val="003C6914"/>
    <w:rsid w:val="003C7371"/>
    <w:rsid w:val="003C771C"/>
    <w:rsid w:val="003D2B47"/>
    <w:rsid w:val="003D2F03"/>
    <w:rsid w:val="003D3F5A"/>
    <w:rsid w:val="003D7988"/>
    <w:rsid w:val="003E04F6"/>
    <w:rsid w:val="003E24F4"/>
    <w:rsid w:val="003E3042"/>
    <w:rsid w:val="003E315F"/>
    <w:rsid w:val="003E5060"/>
    <w:rsid w:val="003E5D6B"/>
    <w:rsid w:val="003E5FCC"/>
    <w:rsid w:val="003E7C59"/>
    <w:rsid w:val="003F29FC"/>
    <w:rsid w:val="003F5C7E"/>
    <w:rsid w:val="00400FD2"/>
    <w:rsid w:val="00403E1C"/>
    <w:rsid w:val="00404F32"/>
    <w:rsid w:val="00411FEA"/>
    <w:rsid w:val="00412561"/>
    <w:rsid w:val="00412A30"/>
    <w:rsid w:val="0041610B"/>
    <w:rsid w:val="00416AA5"/>
    <w:rsid w:val="0042075A"/>
    <w:rsid w:val="00422735"/>
    <w:rsid w:val="00424A52"/>
    <w:rsid w:val="004257DA"/>
    <w:rsid w:val="00425997"/>
    <w:rsid w:val="00432E39"/>
    <w:rsid w:val="00434800"/>
    <w:rsid w:val="00434A5A"/>
    <w:rsid w:val="00435D4E"/>
    <w:rsid w:val="00436051"/>
    <w:rsid w:val="00436B21"/>
    <w:rsid w:val="00437A5B"/>
    <w:rsid w:val="00437AEF"/>
    <w:rsid w:val="00440A5E"/>
    <w:rsid w:val="004418D5"/>
    <w:rsid w:val="0044791C"/>
    <w:rsid w:val="00452A4C"/>
    <w:rsid w:val="00452AF3"/>
    <w:rsid w:val="0045348F"/>
    <w:rsid w:val="00454BB8"/>
    <w:rsid w:val="004570A3"/>
    <w:rsid w:val="00460B1C"/>
    <w:rsid w:val="00461F95"/>
    <w:rsid w:val="004626B4"/>
    <w:rsid w:val="0046550E"/>
    <w:rsid w:val="00465EBB"/>
    <w:rsid w:val="00466CF2"/>
    <w:rsid w:val="0046702E"/>
    <w:rsid w:val="004708CC"/>
    <w:rsid w:val="00471B79"/>
    <w:rsid w:val="00474F73"/>
    <w:rsid w:val="004759AA"/>
    <w:rsid w:val="004759AB"/>
    <w:rsid w:val="0047642D"/>
    <w:rsid w:val="00476A80"/>
    <w:rsid w:val="00481F7F"/>
    <w:rsid w:val="00483767"/>
    <w:rsid w:val="00483BDD"/>
    <w:rsid w:val="0048482C"/>
    <w:rsid w:val="00485907"/>
    <w:rsid w:val="00485BCE"/>
    <w:rsid w:val="004866C3"/>
    <w:rsid w:val="00487EDD"/>
    <w:rsid w:val="00490CE6"/>
    <w:rsid w:val="00491568"/>
    <w:rsid w:val="00492E9E"/>
    <w:rsid w:val="00493B4D"/>
    <w:rsid w:val="00494310"/>
    <w:rsid w:val="004954FA"/>
    <w:rsid w:val="004976D3"/>
    <w:rsid w:val="004A11B9"/>
    <w:rsid w:val="004A127A"/>
    <w:rsid w:val="004A1406"/>
    <w:rsid w:val="004A3162"/>
    <w:rsid w:val="004A4459"/>
    <w:rsid w:val="004A524F"/>
    <w:rsid w:val="004A64DA"/>
    <w:rsid w:val="004A733C"/>
    <w:rsid w:val="004B178B"/>
    <w:rsid w:val="004B296D"/>
    <w:rsid w:val="004B3731"/>
    <w:rsid w:val="004B4D7F"/>
    <w:rsid w:val="004B74DB"/>
    <w:rsid w:val="004B7F17"/>
    <w:rsid w:val="004C0FB2"/>
    <w:rsid w:val="004C1B9E"/>
    <w:rsid w:val="004C2BEC"/>
    <w:rsid w:val="004C306B"/>
    <w:rsid w:val="004C5D83"/>
    <w:rsid w:val="004C65CE"/>
    <w:rsid w:val="004D0DE2"/>
    <w:rsid w:val="004D32CD"/>
    <w:rsid w:val="004D34BC"/>
    <w:rsid w:val="004D368C"/>
    <w:rsid w:val="004D3A29"/>
    <w:rsid w:val="004D4A76"/>
    <w:rsid w:val="004D4BF3"/>
    <w:rsid w:val="004E36FB"/>
    <w:rsid w:val="004E57DC"/>
    <w:rsid w:val="004F035E"/>
    <w:rsid w:val="004F0EA9"/>
    <w:rsid w:val="004F360D"/>
    <w:rsid w:val="004F463B"/>
    <w:rsid w:val="004F4AE6"/>
    <w:rsid w:val="004F7266"/>
    <w:rsid w:val="00500007"/>
    <w:rsid w:val="00500F18"/>
    <w:rsid w:val="005016B7"/>
    <w:rsid w:val="00503021"/>
    <w:rsid w:val="00503614"/>
    <w:rsid w:val="00503CBD"/>
    <w:rsid w:val="00507664"/>
    <w:rsid w:val="0051003D"/>
    <w:rsid w:val="00511EDC"/>
    <w:rsid w:val="005121DA"/>
    <w:rsid w:val="0051301B"/>
    <w:rsid w:val="005142C6"/>
    <w:rsid w:val="00515104"/>
    <w:rsid w:val="005159A5"/>
    <w:rsid w:val="0051679D"/>
    <w:rsid w:val="00517A29"/>
    <w:rsid w:val="00517D8B"/>
    <w:rsid w:val="0052007A"/>
    <w:rsid w:val="005203E7"/>
    <w:rsid w:val="00520951"/>
    <w:rsid w:val="00522A1D"/>
    <w:rsid w:val="0052309E"/>
    <w:rsid w:val="005256E9"/>
    <w:rsid w:val="00526181"/>
    <w:rsid w:val="00530294"/>
    <w:rsid w:val="005323BE"/>
    <w:rsid w:val="00532FC6"/>
    <w:rsid w:val="00533740"/>
    <w:rsid w:val="0054082A"/>
    <w:rsid w:val="00540D0B"/>
    <w:rsid w:val="00541467"/>
    <w:rsid w:val="00542B34"/>
    <w:rsid w:val="005458F4"/>
    <w:rsid w:val="0054621E"/>
    <w:rsid w:val="00553097"/>
    <w:rsid w:val="00553150"/>
    <w:rsid w:val="00555266"/>
    <w:rsid w:val="00555AA6"/>
    <w:rsid w:val="00555DDC"/>
    <w:rsid w:val="00561E76"/>
    <w:rsid w:val="0056207E"/>
    <w:rsid w:val="00562203"/>
    <w:rsid w:val="005623CF"/>
    <w:rsid w:val="00565BE6"/>
    <w:rsid w:val="00566051"/>
    <w:rsid w:val="00570789"/>
    <w:rsid w:val="00571973"/>
    <w:rsid w:val="00572510"/>
    <w:rsid w:val="00572994"/>
    <w:rsid w:val="00574399"/>
    <w:rsid w:val="00574713"/>
    <w:rsid w:val="00576007"/>
    <w:rsid w:val="0057628B"/>
    <w:rsid w:val="00576429"/>
    <w:rsid w:val="00577776"/>
    <w:rsid w:val="00581B2B"/>
    <w:rsid w:val="00582A04"/>
    <w:rsid w:val="00582B47"/>
    <w:rsid w:val="005838A3"/>
    <w:rsid w:val="00584FA8"/>
    <w:rsid w:val="005872C3"/>
    <w:rsid w:val="00591826"/>
    <w:rsid w:val="00592103"/>
    <w:rsid w:val="00592E9D"/>
    <w:rsid w:val="0059317B"/>
    <w:rsid w:val="005934BA"/>
    <w:rsid w:val="00594929"/>
    <w:rsid w:val="0059503F"/>
    <w:rsid w:val="00595177"/>
    <w:rsid w:val="00595304"/>
    <w:rsid w:val="00595392"/>
    <w:rsid w:val="0059547B"/>
    <w:rsid w:val="005A0A3D"/>
    <w:rsid w:val="005A0F88"/>
    <w:rsid w:val="005A14D8"/>
    <w:rsid w:val="005A30BA"/>
    <w:rsid w:val="005A4282"/>
    <w:rsid w:val="005A7CE5"/>
    <w:rsid w:val="005A7DD9"/>
    <w:rsid w:val="005B2107"/>
    <w:rsid w:val="005B24E0"/>
    <w:rsid w:val="005B2E9A"/>
    <w:rsid w:val="005B307E"/>
    <w:rsid w:val="005B3920"/>
    <w:rsid w:val="005B3C70"/>
    <w:rsid w:val="005C5C4F"/>
    <w:rsid w:val="005C6029"/>
    <w:rsid w:val="005C73EC"/>
    <w:rsid w:val="005D0940"/>
    <w:rsid w:val="005D2C73"/>
    <w:rsid w:val="005D2D4A"/>
    <w:rsid w:val="005D33C1"/>
    <w:rsid w:val="005E1168"/>
    <w:rsid w:val="005E1622"/>
    <w:rsid w:val="005E325F"/>
    <w:rsid w:val="005E6A90"/>
    <w:rsid w:val="005F078B"/>
    <w:rsid w:val="005F1C5A"/>
    <w:rsid w:val="00601FCB"/>
    <w:rsid w:val="00605AA9"/>
    <w:rsid w:val="00610AFF"/>
    <w:rsid w:val="00613EA0"/>
    <w:rsid w:val="00614683"/>
    <w:rsid w:val="00614E59"/>
    <w:rsid w:val="00615B14"/>
    <w:rsid w:val="00616A04"/>
    <w:rsid w:val="00622798"/>
    <w:rsid w:val="00623548"/>
    <w:rsid w:val="006270D3"/>
    <w:rsid w:val="006278B1"/>
    <w:rsid w:val="006279D4"/>
    <w:rsid w:val="0063118E"/>
    <w:rsid w:val="006314E0"/>
    <w:rsid w:val="0063308D"/>
    <w:rsid w:val="006367C0"/>
    <w:rsid w:val="006409F5"/>
    <w:rsid w:val="00642281"/>
    <w:rsid w:val="00643EAC"/>
    <w:rsid w:val="00644F6D"/>
    <w:rsid w:val="00645796"/>
    <w:rsid w:val="00646E24"/>
    <w:rsid w:val="00646FDA"/>
    <w:rsid w:val="00647B99"/>
    <w:rsid w:val="00650A29"/>
    <w:rsid w:val="00651A87"/>
    <w:rsid w:val="00653191"/>
    <w:rsid w:val="00653AE2"/>
    <w:rsid w:val="006540C9"/>
    <w:rsid w:val="00661483"/>
    <w:rsid w:val="00662E44"/>
    <w:rsid w:val="006642A1"/>
    <w:rsid w:val="00664AB9"/>
    <w:rsid w:val="0066539E"/>
    <w:rsid w:val="006711A8"/>
    <w:rsid w:val="00672422"/>
    <w:rsid w:val="00673432"/>
    <w:rsid w:val="00673ADD"/>
    <w:rsid w:val="00676209"/>
    <w:rsid w:val="00677A73"/>
    <w:rsid w:val="00677BDA"/>
    <w:rsid w:val="006829EC"/>
    <w:rsid w:val="00682A3D"/>
    <w:rsid w:val="00684D7E"/>
    <w:rsid w:val="0068621D"/>
    <w:rsid w:val="00690600"/>
    <w:rsid w:val="00690F37"/>
    <w:rsid w:val="00691C70"/>
    <w:rsid w:val="006924F1"/>
    <w:rsid w:val="006925DC"/>
    <w:rsid w:val="0069395B"/>
    <w:rsid w:val="00694431"/>
    <w:rsid w:val="00694819"/>
    <w:rsid w:val="006960E2"/>
    <w:rsid w:val="006962E5"/>
    <w:rsid w:val="00696D90"/>
    <w:rsid w:val="00697FA2"/>
    <w:rsid w:val="006A05C8"/>
    <w:rsid w:val="006A0906"/>
    <w:rsid w:val="006A100C"/>
    <w:rsid w:val="006A324F"/>
    <w:rsid w:val="006A4967"/>
    <w:rsid w:val="006B01D6"/>
    <w:rsid w:val="006B2094"/>
    <w:rsid w:val="006B212B"/>
    <w:rsid w:val="006B2D63"/>
    <w:rsid w:val="006B634B"/>
    <w:rsid w:val="006B6B9F"/>
    <w:rsid w:val="006C3630"/>
    <w:rsid w:val="006C6C60"/>
    <w:rsid w:val="006C7043"/>
    <w:rsid w:val="006D0B4A"/>
    <w:rsid w:val="006D0C86"/>
    <w:rsid w:val="006D28B2"/>
    <w:rsid w:val="006D330E"/>
    <w:rsid w:val="006D33FA"/>
    <w:rsid w:val="006D6A65"/>
    <w:rsid w:val="006D7DE1"/>
    <w:rsid w:val="006E0415"/>
    <w:rsid w:val="006E17BC"/>
    <w:rsid w:val="006E22F6"/>
    <w:rsid w:val="006E3CC7"/>
    <w:rsid w:val="006E3E92"/>
    <w:rsid w:val="006F039C"/>
    <w:rsid w:val="006F1952"/>
    <w:rsid w:val="006F210A"/>
    <w:rsid w:val="006F38D2"/>
    <w:rsid w:val="006F4B59"/>
    <w:rsid w:val="006F596C"/>
    <w:rsid w:val="00705AC0"/>
    <w:rsid w:val="00706310"/>
    <w:rsid w:val="0070631C"/>
    <w:rsid w:val="00707E80"/>
    <w:rsid w:val="00710531"/>
    <w:rsid w:val="00710750"/>
    <w:rsid w:val="007115BD"/>
    <w:rsid w:val="00714D26"/>
    <w:rsid w:val="00715DDC"/>
    <w:rsid w:val="00721C15"/>
    <w:rsid w:val="007221A9"/>
    <w:rsid w:val="00723CB7"/>
    <w:rsid w:val="00730BB5"/>
    <w:rsid w:val="00730DC7"/>
    <w:rsid w:val="007311D0"/>
    <w:rsid w:val="00731E86"/>
    <w:rsid w:val="00734981"/>
    <w:rsid w:val="00734B44"/>
    <w:rsid w:val="0073764F"/>
    <w:rsid w:val="00741094"/>
    <w:rsid w:val="00741680"/>
    <w:rsid w:val="00742EBD"/>
    <w:rsid w:val="007445CE"/>
    <w:rsid w:val="00744878"/>
    <w:rsid w:val="00744FF8"/>
    <w:rsid w:val="00750703"/>
    <w:rsid w:val="00751508"/>
    <w:rsid w:val="007516E6"/>
    <w:rsid w:val="00752F44"/>
    <w:rsid w:val="00754B94"/>
    <w:rsid w:val="0075626C"/>
    <w:rsid w:val="00756279"/>
    <w:rsid w:val="00756931"/>
    <w:rsid w:val="0076068F"/>
    <w:rsid w:val="00761858"/>
    <w:rsid w:val="00762965"/>
    <w:rsid w:val="00765557"/>
    <w:rsid w:val="0076768B"/>
    <w:rsid w:val="00770A11"/>
    <w:rsid w:val="007717E2"/>
    <w:rsid w:val="00771825"/>
    <w:rsid w:val="007743A7"/>
    <w:rsid w:val="00774624"/>
    <w:rsid w:val="00775069"/>
    <w:rsid w:val="0077562C"/>
    <w:rsid w:val="00777C85"/>
    <w:rsid w:val="00780BF2"/>
    <w:rsid w:val="007830E5"/>
    <w:rsid w:val="00794360"/>
    <w:rsid w:val="00794EA1"/>
    <w:rsid w:val="0079578C"/>
    <w:rsid w:val="00795F25"/>
    <w:rsid w:val="00797272"/>
    <w:rsid w:val="007A080E"/>
    <w:rsid w:val="007A19F2"/>
    <w:rsid w:val="007A1AE0"/>
    <w:rsid w:val="007A2A05"/>
    <w:rsid w:val="007A7B95"/>
    <w:rsid w:val="007B048B"/>
    <w:rsid w:val="007B1085"/>
    <w:rsid w:val="007B1966"/>
    <w:rsid w:val="007B1B6B"/>
    <w:rsid w:val="007B30FE"/>
    <w:rsid w:val="007B6152"/>
    <w:rsid w:val="007B73C4"/>
    <w:rsid w:val="007B74A9"/>
    <w:rsid w:val="007C295C"/>
    <w:rsid w:val="007C7069"/>
    <w:rsid w:val="007C7B7E"/>
    <w:rsid w:val="007D32B8"/>
    <w:rsid w:val="007D3C2B"/>
    <w:rsid w:val="007D67E2"/>
    <w:rsid w:val="007E15A2"/>
    <w:rsid w:val="007E1C69"/>
    <w:rsid w:val="007E252F"/>
    <w:rsid w:val="007E3E3A"/>
    <w:rsid w:val="007E4514"/>
    <w:rsid w:val="007F0548"/>
    <w:rsid w:val="007F2A72"/>
    <w:rsid w:val="007F362D"/>
    <w:rsid w:val="007F3BEB"/>
    <w:rsid w:val="007F458D"/>
    <w:rsid w:val="007F4E95"/>
    <w:rsid w:val="00800297"/>
    <w:rsid w:val="008066EC"/>
    <w:rsid w:val="00807737"/>
    <w:rsid w:val="00814061"/>
    <w:rsid w:val="00814390"/>
    <w:rsid w:val="008143D1"/>
    <w:rsid w:val="00814647"/>
    <w:rsid w:val="008158E2"/>
    <w:rsid w:val="00815AA9"/>
    <w:rsid w:val="00817356"/>
    <w:rsid w:val="00826847"/>
    <w:rsid w:val="00826AF6"/>
    <w:rsid w:val="0082703B"/>
    <w:rsid w:val="008311CF"/>
    <w:rsid w:val="00831429"/>
    <w:rsid w:val="0083325A"/>
    <w:rsid w:val="00834524"/>
    <w:rsid w:val="00834983"/>
    <w:rsid w:val="00835BEA"/>
    <w:rsid w:val="008378A2"/>
    <w:rsid w:val="008422EF"/>
    <w:rsid w:val="00842884"/>
    <w:rsid w:val="00844236"/>
    <w:rsid w:val="00846070"/>
    <w:rsid w:val="00847071"/>
    <w:rsid w:val="00853398"/>
    <w:rsid w:val="008534A4"/>
    <w:rsid w:val="00853BC9"/>
    <w:rsid w:val="00862081"/>
    <w:rsid w:val="00862EC4"/>
    <w:rsid w:val="00863F2D"/>
    <w:rsid w:val="00864339"/>
    <w:rsid w:val="008653FE"/>
    <w:rsid w:val="008703DB"/>
    <w:rsid w:val="00871CC2"/>
    <w:rsid w:val="00872964"/>
    <w:rsid w:val="00874691"/>
    <w:rsid w:val="00874822"/>
    <w:rsid w:val="0087583C"/>
    <w:rsid w:val="00877108"/>
    <w:rsid w:val="00880BB0"/>
    <w:rsid w:val="008819BD"/>
    <w:rsid w:val="00881DC4"/>
    <w:rsid w:val="00882106"/>
    <w:rsid w:val="008829A8"/>
    <w:rsid w:val="00883738"/>
    <w:rsid w:val="0088616C"/>
    <w:rsid w:val="00886563"/>
    <w:rsid w:val="00891005"/>
    <w:rsid w:val="00891F74"/>
    <w:rsid w:val="00895C05"/>
    <w:rsid w:val="008962BE"/>
    <w:rsid w:val="00896671"/>
    <w:rsid w:val="00896986"/>
    <w:rsid w:val="00897071"/>
    <w:rsid w:val="008A082A"/>
    <w:rsid w:val="008A0AAF"/>
    <w:rsid w:val="008A0FF7"/>
    <w:rsid w:val="008A1EAE"/>
    <w:rsid w:val="008A2B94"/>
    <w:rsid w:val="008A3456"/>
    <w:rsid w:val="008A6897"/>
    <w:rsid w:val="008A69CF"/>
    <w:rsid w:val="008B057B"/>
    <w:rsid w:val="008B10F9"/>
    <w:rsid w:val="008B4E3C"/>
    <w:rsid w:val="008B5D98"/>
    <w:rsid w:val="008B6C10"/>
    <w:rsid w:val="008C0C7B"/>
    <w:rsid w:val="008C3419"/>
    <w:rsid w:val="008C5958"/>
    <w:rsid w:val="008D291F"/>
    <w:rsid w:val="008D2D11"/>
    <w:rsid w:val="008D4029"/>
    <w:rsid w:val="008D435D"/>
    <w:rsid w:val="008D5106"/>
    <w:rsid w:val="008D6955"/>
    <w:rsid w:val="008D6E95"/>
    <w:rsid w:val="008E05FE"/>
    <w:rsid w:val="008E0F9F"/>
    <w:rsid w:val="008E229E"/>
    <w:rsid w:val="008E22F5"/>
    <w:rsid w:val="008E2A42"/>
    <w:rsid w:val="008E36B6"/>
    <w:rsid w:val="008E5C5A"/>
    <w:rsid w:val="008E773E"/>
    <w:rsid w:val="008F03E7"/>
    <w:rsid w:val="008F5613"/>
    <w:rsid w:val="008F73DF"/>
    <w:rsid w:val="0090051E"/>
    <w:rsid w:val="00900D41"/>
    <w:rsid w:val="00901728"/>
    <w:rsid w:val="00901C02"/>
    <w:rsid w:val="009023BA"/>
    <w:rsid w:val="00903520"/>
    <w:rsid w:val="009052D0"/>
    <w:rsid w:val="009059C3"/>
    <w:rsid w:val="00907CBC"/>
    <w:rsid w:val="00910610"/>
    <w:rsid w:val="0091072B"/>
    <w:rsid w:val="00912280"/>
    <w:rsid w:val="009122D1"/>
    <w:rsid w:val="009135C1"/>
    <w:rsid w:val="00914D62"/>
    <w:rsid w:val="009207FE"/>
    <w:rsid w:val="00921284"/>
    <w:rsid w:val="00921A64"/>
    <w:rsid w:val="00921ECB"/>
    <w:rsid w:val="00923CB9"/>
    <w:rsid w:val="00925877"/>
    <w:rsid w:val="00925CE1"/>
    <w:rsid w:val="00927B33"/>
    <w:rsid w:val="00930EEE"/>
    <w:rsid w:val="00932DC3"/>
    <w:rsid w:val="009349EB"/>
    <w:rsid w:val="00935D48"/>
    <w:rsid w:val="009360CA"/>
    <w:rsid w:val="00937391"/>
    <w:rsid w:val="00940CF1"/>
    <w:rsid w:val="00942274"/>
    <w:rsid w:val="0094263D"/>
    <w:rsid w:val="009445D0"/>
    <w:rsid w:val="009447A5"/>
    <w:rsid w:val="009453B5"/>
    <w:rsid w:val="00945B12"/>
    <w:rsid w:val="0094742D"/>
    <w:rsid w:val="00947DD2"/>
    <w:rsid w:val="00950776"/>
    <w:rsid w:val="00951237"/>
    <w:rsid w:val="00951562"/>
    <w:rsid w:val="0095353E"/>
    <w:rsid w:val="00953C51"/>
    <w:rsid w:val="00954302"/>
    <w:rsid w:val="00962124"/>
    <w:rsid w:val="00964BB1"/>
    <w:rsid w:val="00965202"/>
    <w:rsid w:val="00966166"/>
    <w:rsid w:val="00967317"/>
    <w:rsid w:val="0096781D"/>
    <w:rsid w:val="00972E92"/>
    <w:rsid w:val="0097542C"/>
    <w:rsid w:val="00975630"/>
    <w:rsid w:val="009764B0"/>
    <w:rsid w:val="009823E4"/>
    <w:rsid w:val="00983688"/>
    <w:rsid w:val="00983810"/>
    <w:rsid w:val="0098398B"/>
    <w:rsid w:val="0098442C"/>
    <w:rsid w:val="0098507E"/>
    <w:rsid w:val="009850BF"/>
    <w:rsid w:val="00985344"/>
    <w:rsid w:val="00985E20"/>
    <w:rsid w:val="00986DDE"/>
    <w:rsid w:val="0099023F"/>
    <w:rsid w:val="009927C0"/>
    <w:rsid w:val="00993659"/>
    <w:rsid w:val="00994CE9"/>
    <w:rsid w:val="00995970"/>
    <w:rsid w:val="009A32BD"/>
    <w:rsid w:val="009A3D76"/>
    <w:rsid w:val="009A640A"/>
    <w:rsid w:val="009A6A94"/>
    <w:rsid w:val="009A77DE"/>
    <w:rsid w:val="009A7C0D"/>
    <w:rsid w:val="009B08FC"/>
    <w:rsid w:val="009B2476"/>
    <w:rsid w:val="009B3E3C"/>
    <w:rsid w:val="009B46B5"/>
    <w:rsid w:val="009B46BB"/>
    <w:rsid w:val="009B5221"/>
    <w:rsid w:val="009B6CDD"/>
    <w:rsid w:val="009B726E"/>
    <w:rsid w:val="009B7361"/>
    <w:rsid w:val="009C08B2"/>
    <w:rsid w:val="009C10B6"/>
    <w:rsid w:val="009C136C"/>
    <w:rsid w:val="009C175C"/>
    <w:rsid w:val="009C1EAA"/>
    <w:rsid w:val="009C3357"/>
    <w:rsid w:val="009C47A7"/>
    <w:rsid w:val="009C62EA"/>
    <w:rsid w:val="009C68BD"/>
    <w:rsid w:val="009C6F83"/>
    <w:rsid w:val="009C7583"/>
    <w:rsid w:val="009D0272"/>
    <w:rsid w:val="009D25EA"/>
    <w:rsid w:val="009D4984"/>
    <w:rsid w:val="009D62F5"/>
    <w:rsid w:val="009D68DE"/>
    <w:rsid w:val="009D722F"/>
    <w:rsid w:val="009E029B"/>
    <w:rsid w:val="009E03E0"/>
    <w:rsid w:val="009E18FB"/>
    <w:rsid w:val="009E39B0"/>
    <w:rsid w:val="009E7F05"/>
    <w:rsid w:val="009F1100"/>
    <w:rsid w:val="009F289A"/>
    <w:rsid w:val="009F2BDF"/>
    <w:rsid w:val="009F32F9"/>
    <w:rsid w:val="009F40AA"/>
    <w:rsid w:val="009F4195"/>
    <w:rsid w:val="009F4778"/>
    <w:rsid w:val="009F5DC9"/>
    <w:rsid w:val="00A00471"/>
    <w:rsid w:val="00A01527"/>
    <w:rsid w:val="00A0330D"/>
    <w:rsid w:val="00A034D1"/>
    <w:rsid w:val="00A03A0D"/>
    <w:rsid w:val="00A1139C"/>
    <w:rsid w:val="00A12749"/>
    <w:rsid w:val="00A14F6F"/>
    <w:rsid w:val="00A17552"/>
    <w:rsid w:val="00A17B74"/>
    <w:rsid w:val="00A20198"/>
    <w:rsid w:val="00A21D15"/>
    <w:rsid w:val="00A2397E"/>
    <w:rsid w:val="00A24175"/>
    <w:rsid w:val="00A25ADC"/>
    <w:rsid w:val="00A27288"/>
    <w:rsid w:val="00A30218"/>
    <w:rsid w:val="00A31542"/>
    <w:rsid w:val="00A320F8"/>
    <w:rsid w:val="00A35567"/>
    <w:rsid w:val="00A35650"/>
    <w:rsid w:val="00A356D0"/>
    <w:rsid w:val="00A359A5"/>
    <w:rsid w:val="00A361F2"/>
    <w:rsid w:val="00A374AF"/>
    <w:rsid w:val="00A3754A"/>
    <w:rsid w:val="00A4249D"/>
    <w:rsid w:val="00A45591"/>
    <w:rsid w:val="00A45FF2"/>
    <w:rsid w:val="00A514D3"/>
    <w:rsid w:val="00A522E8"/>
    <w:rsid w:val="00A53EDA"/>
    <w:rsid w:val="00A54273"/>
    <w:rsid w:val="00A556A3"/>
    <w:rsid w:val="00A55937"/>
    <w:rsid w:val="00A57F6F"/>
    <w:rsid w:val="00A65BF7"/>
    <w:rsid w:val="00A65F56"/>
    <w:rsid w:val="00A668AD"/>
    <w:rsid w:val="00A67323"/>
    <w:rsid w:val="00A70480"/>
    <w:rsid w:val="00A72AA6"/>
    <w:rsid w:val="00A74FAE"/>
    <w:rsid w:val="00A80944"/>
    <w:rsid w:val="00A81AF8"/>
    <w:rsid w:val="00A84478"/>
    <w:rsid w:val="00A84EEF"/>
    <w:rsid w:val="00A8582D"/>
    <w:rsid w:val="00A8667F"/>
    <w:rsid w:val="00A87B31"/>
    <w:rsid w:val="00A900C8"/>
    <w:rsid w:val="00A95631"/>
    <w:rsid w:val="00AA0A58"/>
    <w:rsid w:val="00AA4729"/>
    <w:rsid w:val="00AA63B9"/>
    <w:rsid w:val="00AA64CC"/>
    <w:rsid w:val="00AA6E3C"/>
    <w:rsid w:val="00AB0DDF"/>
    <w:rsid w:val="00AB1469"/>
    <w:rsid w:val="00AB1B60"/>
    <w:rsid w:val="00AB1CBA"/>
    <w:rsid w:val="00AB34B2"/>
    <w:rsid w:val="00AB5386"/>
    <w:rsid w:val="00AB5B98"/>
    <w:rsid w:val="00AB5BA6"/>
    <w:rsid w:val="00AB7838"/>
    <w:rsid w:val="00AC34FC"/>
    <w:rsid w:val="00AC44C1"/>
    <w:rsid w:val="00AC4755"/>
    <w:rsid w:val="00AC4A5C"/>
    <w:rsid w:val="00AC4D90"/>
    <w:rsid w:val="00AC6BB1"/>
    <w:rsid w:val="00AC6EB9"/>
    <w:rsid w:val="00AD12AA"/>
    <w:rsid w:val="00AD2047"/>
    <w:rsid w:val="00AD387E"/>
    <w:rsid w:val="00AD3CDD"/>
    <w:rsid w:val="00AD6CC7"/>
    <w:rsid w:val="00AD6F90"/>
    <w:rsid w:val="00AE13AD"/>
    <w:rsid w:val="00AE1628"/>
    <w:rsid w:val="00AE3630"/>
    <w:rsid w:val="00AE60AB"/>
    <w:rsid w:val="00AE62E2"/>
    <w:rsid w:val="00AF046E"/>
    <w:rsid w:val="00AF1FB3"/>
    <w:rsid w:val="00AF2421"/>
    <w:rsid w:val="00AF26AA"/>
    <w:rsid w:val="00AF331B"/>
    <w:rsid w:val="00AF33CB"/>
    <w:rsid w:val="00AF3768"/>
    <w:rsid w:val="00AF3E00"/>
    <w:rsid w:val="00AF3F5F"/>
    <w:rsid w:val="00AF4D23"/>
    <w:rsid w:val="00AF5137"/>
    <w:rsid w:val="00AF611C"/>
    <w:rsid w:val="00AF7433"/>
    <w:rsid w:val="00AF750B"/>
    <w:rsid w:val="00AF751E"/>
    <w:rsid w:val="00B0230C"/>
    <w:rsid w:val="00B04DFC"/>
    <w:rsid w:val="00B077F9"/>
    <w:rsid w:val="00B12348"/>
    <w:rsid w:val="00B12E9C"/>
    <w:rsid w:val="00B166AD"/>
    <w:rsid w:val="00B24BE8"/>
    <w:rsid w:val="00B27293"/>
    <w:rsid w:val="00B312C8"/>
    <w:rsid w:val="00B316F9"/>
    <w:rsid w:val="00B32451"/>
    <w:rsid w:val="00B33214"/>
    <w:rsid w:val="00B33A73"/>
    <w:rsid w:val="00B34D04"/>
    <w:rsid w:val="00B34D5A"/>
    <w:rsid w:val="00B35156"/>
    <w:rsid w:val="00B373B8"/>
    <w:rsid w:val="00B37ACD"/>
    <w:rsid w:val="00B409AD"/>
    <w:rsid w:val="00B41692"/>
    <w:rsid w:val="00B41BC5"/>
    <w:rsid w:val="00B45C64"/>
    <w:rsid w:val="00B47FA1"/>
    <w:rsid w:val="00B50B78"/>
    <w:rsid w:val="00B50BF7"/>
    <w:rsid w:val="00B52092"/>
    <w:rsid w:val="00B534AD"/>
    <w:rsid w:val="00B53BBD"/>
    <w:rsid w:val="00B5410F"/>
    <w:rsid w:val="00B543A6"/>
    <w:rsid w:val="00B61D82"/>
    <w:rsid w:val="00B70C93"/>
    <w:rsid w:val="00B71591"/>
    <w:rsid w:val="00B7320E"/>
    <w:rsid w:val="00B76F93"/>
    <w:rsid w:val="00B80D22"/>
    <w:rsid w:val="00B80DA0"/>
    <w:rsid w:val="00B81A5D"/>
    <w:rsid w:val="00B8217F"/>
    <w:rsid w:val="00B82E2F"/>
    <w:rsid w:val="00B84146"/>
    <w:rsid w:val="00B90726"/>
    <w:rsid w:val="00B921A3"/>
    <w:rsid w:val="00B9250F"/>
    <w:rsid w:val="00B944B8"/>
    <w:rsid w:val="00B94ACA"/>
    <w:rsid w:val="00B954E7"/>
    <w:rsid w:val="00B96485"/>
    <w:rsid w:val="00B97062"/>
    <w:rsid w:val="00B971F9"/>
    <w:rsid w:val="00B97A34"/>
    <w:rsid w:val="00BA01E8"/>
    <w:rsid w:val="00BA2CA4"/>
    <w:rsid w:val="00BA7D21"/>
    <w:rsid w:val="00BB1BAA"/>
    <w:rsid w:val="00BB20DE"/>
    <w:rsid w:val="00BB2BCA"/>
    <w:rsid w:val="00BB2D36"/>
    <w:rsid w:val="00BB3A3E"/>
    <w:rsid w:val="00BB43EF"/>
    <w:rsid w:val="00BB4E66"/>
    <w:rsid w:val="00BB6155"/>
    <w:rsid w:val="00BB675B"/>
    <w:rsid w:val="00BC1CC8"/>
    <w:rsid w:val="00BC1DC7"/>
    <w:rsid w:val="00BC2B66"/>
    <w:rsid w:val="00BC459A"/>
    <w:rsid w:val="00BC496B"/>
    <w:rsid w:val="00BC5092"/>
    <w:rsid w:val="00BC648E"/>
    <w:rsid w:val="00BC72E9"/>
    <w:rsid w:val="00BC7BAE"/>
    <w:rsid w:val="00BD023F"/>
    <w:rsid w:val="00BD0618"/>
    <w:rsid w:val="00BD09B0"/>
    <w:rsid w:val="00BD1B83"/>
    <w:rsid w:val="00BD3A01"/>
    <w:rsid w:val="00BD3DBE"/>
    <w:rsid w:val="00BE0A6F"/>
    <w:rsid w:val="00BE2FFA"/>
    <w:rsid w:val="00BE36A6"/>
    <w:rsid w:val="00BE59EB"/>
    <w:rsid w:val="00BE7AAB"/>
    <w:rsid w:val="00BF3041"/>
    <w:rsid w:val="00BF63DB"/>
    <w:rsid w:val="00BF646A"/>
    <w:rsid w:val="00C00972"/>
    <w:rsid w:val="00C0111D"/>
    <w:rsid w:val="00C01570"/>
    <w:rsid w:val="00C02A17"/>
    <w:rsid w:val="00C02C06"/>
    <w:rsid w:val="00C03165"/>
    <w:rsid w:val="00C047C1"/>
    <w:rsid w:val="00C05182"/>
    <w:rsid w:val="00C07415"/>
    <w:rsid w:val="00C10F44"/>
    <w:rsid w:val="00C167C1"/>
    <w:rsid w:val="00C1779B"/>
    <w:rsid w:val="00C22058"/>
    <w:rsid w:val="00C248FE"/>
    <w:rsid w:val="00C25EB1"/>
    <w:rsid w:val="00C27ED6"/>
    <w:rsid w:val="00C30B31"/>
    <w:rsid w:val="00C3426D"/>
    <w:rsid w:val="00C404D7"/>
    <w:rsid w:val="00C40C9A"/>
    <w:rsid w:val="00C41C84"/>
    <w:rsid w:val="00C431D7"/>
    <w:rsid w:val="00C4673D"/>
    <w:rsid w:val="00C51915"/>
    <w:rsid w:val="00C53E7F"/>
    <w:rsid w:val="00C61269"/>
    <w:rsid w:val="00C612CD"/>
    <w:rsid w:val="00C61F96"/>
    <w:rsid w:val="00C61FD6"/>
    <w:rsid w:val="00C6266C"/>
    <w:rsid w:val="00C638D6"/>
    <w:rsid w:val="00C64714"/>
    <w:rsid w:val="00C65EB6"/>
    <w:rsid w:val="00C6616F"/>
    <w:rsid w:val="00C6657C"/>
    <w:rsid w:val="00C7286C"/>
    <w:rsid w:val="00C73A2C"/>
    <w:rsid w:val="00C742F3"/>
    <w:rsid w:val="00C74AA8"/>
    <w:rsid w:val="00C75AAE"/>
    <w:rsid w:val="00C75B8C"/>
    <w:rsid w:val="00C8261C"/>
    <w:rsid w:val="00C83D1F"/>
    <w:rsid w:val="00C85502"/>
    <w:rsid w:val="00C85784"/>
    <w:rsid w:val="00C92814"/>
    <w:rsid w:val="00C96404"/>
    <w:rsid w:val="00CA1A37"/>
    <w:rsid w:val="00CA1EFB"/>
    <w:rsid w:val="00CA2CB2"/>
    <w:rsid w:val="00CA3EA8"/>
    <w:rsid w:val="00CA548E"/>
    <w:rsid w:val="00CA5FA5"/>
    <w:rsid w:val="00CA6127"/>
    <w:rsid w:val="00CB08C6"/>
    <w:rsid w:val="00CB245E"/>
    <w:rsid w:val="00CB2DAC"/>
    <w:rsid w:val="00CB36C8"/>
    <w:rsid w:val="00CC0392"/>
    <w:rsid w:val="00CC2E88"/>
    <w:rsid w:val="00CC5213"/>
    <w:rsid w:val="00CC62C6"/>
    <w:rsid w:val="00CC7618"/>
    <w:rsid w:val="00CC7A1B"/>
    <w:rsid w:val="00CD5005"/>
    <w:rsid w:val="00CD62B9"/>
    <w:rsid w:val="00CD6BAF"/>
    <w:rsid w:val="00CE124B"/>
    <w:rsid w:val="00CE4E1C"/>
    <w:rsid w:val="00CE67C6"/>
    <w:rsid w:val="00CE72FD"/>
    <w:rsid w:val="00CE7C49"/>
    <w:rsid w:val="00CF073D"/>
    <w:rsid w:val="00CF112A"/>
    <w:rsid w:val="00CF4C03"/>
    <w:rsid w:val="00CF4DC8"/>
    <w:rsid w:val="00CF5D46"/>
    <w:rsid w:val="00CF65C6"/>
    <w:rsid w:val="00CF684D"/>
    <w:rsid w:val="00D002AF"/>
    <w:rsid w:val="00D00554"/>
    <w:rsid w:val="00D02032"/>
    <w:rsid w:val="00D03DB6"/>
    <w:rsid w:val="00D040F3"/>
    <w:rsid w:val="00D04A45"/>
    <w:rsid w:val="00D057D5"/>
    <w:rsid w:val="00D06D8E"/>
    <w:rsid w:val="00D0773A"/>
    <w:rsid w:val="00D10D22"/>
    <w:rsid w:val="00D114F2"/>
    <w:rsid w:val="00D13F07"/>
    <w:rsid w:val="00D147F5"/>
    <w:rsid w:val="00D164C1"/>
    <w:rsid w:val="00D209CD"/>
    <w:rsid w:val="00D212FC"/>
    <w:rsid w:val="00D22D5A"/>
    <w:rsid w:val="00D23FC2"/>
    <w:rsid w:val="00D25335"/>
    <w:rsid w:val="00D25549"/>
    <w:rsid w:val="00D25858"/>
    <w:rsid w:val="00D26ADB"/>
    <w:rsid w:val="00D26B08"/>
    <w:rsid w:val="00D27996"/>
    <w:rsid w:val="00D302D8"/>
    <w:rsid w:val="00D30398"/>
    <w:rsid w:val="00D31021"/>
    <w:rsid w:val="00D319A0"/>
    <w:rsid w:val="00D31F2D"/>
    <w:rsid w:val="00D32238"/>
    <w:rsid w:val="00D322FE"/>
    <w:rsid w:val="00D34E7B"/>
    <w:rsid w:val="00D36D65"/>
    <w:rsid w:val="00D36D8C"/>
    <w:rsid w:val="00D376E5"/>
    <w:rsid w:val="00D401B5"/>
    <w:rsid w:val="00D408DF"/>
    <w:rsid w:val="00D40CCF"/>
    <w:rsid w:val="00D411A1"/>
    <w:rsid w:val="00D423D4"/>
    <w:rsid w:val="00D427FA"/>
    <w:rsid w:val="00D441D0"/>
    <w:rsid w:val="00D44EF0"/>
    <w:rsid w:val="00D46637"/>
    <w:rsid w:val="00D503E5"/>
    <w:rsid w:val="00D51591"/>
    <w:rsid w:val="00D525BE"/>
    <w:rsid w:val="00D5279B"/>
    <w:rsid w:val="00D52E4A"/>
    <w:rsid w:val="00D55411"/>
    <w:rsid w:val="00D60B1F"/>
    <w:rsid w:val="00D615E0"/>
    <w:rsid w:val="00D64ED4"/>
    <w:rsid w:val="00D6505C"/>
    <w:rsid w:val="00D6778D"/>
    <w:rsid w:val="00D710A8"/>
    <w:rsid w:val="00D71B70"/>
    <w:rsid w:val="00D7322A"/>
    <w:rsid w:val="00D75097"/>
    <w:rsid w:val="00D762FB"/>
    <w:rsid w:val="00D80241"/>
    <w:rsid w:val="00D8058C"/>
    <w:rsid w:val="00D82FA4"/>
    <w:rsid w:val="00D85763"/>
    <w:rsid w:val="00D86D0E"/>
    <w:rsid w:val="00D8746B"/>
    <w:rsid w:val="00D87D36"/>
    <w:rsid w:val="00D87D90"/>
    <w:rsid w:val="00D9094C"/>
    <w:rsid w:val="00D91D43"/>
    <w:rsid w:val="00D9289D"/>
    <w:rsid w:val="00D92947"/>
    <w:rsid w:val="00D92D54"/>
    <w:rsid w:val="00D9314D"/>
    <w:rsid w:val="00D9401B"/>
    <w:rsid w:val="00D95DCF"/>
    <w:rsid w:val="00DA0983"/>
    <w:rsid w:val="00DA1552"/>
    <w:rsid w:val="00DA174C"/>
    <w:rsid w:val="00DA2A15"/>
    <w:rsid w:val="00DA42C5"/>
    <w:rsid w:val="00DA5832"/>
    <w:rsid w:val="00DB3770"/>
    <w:rsid w:val="00DB3A27"/>
    <w:rsid w:val="00DB52C7"/>
    <w:rsid w:val="00DB68A7"/>
    <w:rsid w:val="00DB6BA4"/>
    <w:rsid w:val="00DB7A80"/>
    <w:rsid w:val="00DC3D6C"/>
    <w:rsid w:val="00DC412C"/>
    <w:rsid w:val="00DC5A1B"/>
    <w:rsid w:val="00DC786E"/>
    <w:rsid w:val="00DD0E8A"/>
    <w:rsid w:val="00DD1A44"/>
    <w:rsid w:val="00DD2759"/>
    <w:rsid w:val="00DE01F8"/>
    <w:rsid w:val="00DE0EA9"/>
    <w:rsid w:val="00DE21C9"/>
    <w:rsid w:val="00DE224B"/>
    <w:rsid w:val="00DE3BA4"/>
    <w:rsid w:val="00DE4CE9"/>
    <w:rsid w:val="00DE560B"/>
    <w:rsid w:val="00DE70EE"/>
    <w:rsid w:val="00DF09C6"/>
    <w:rsid w:val="00DF0A95"/>
    <w:rsid w:val="00DF4955"/>
    <w:rsid w:val="00DF66EB"/>
    <w:rsid w:val="00DF7A26"/>
    <w:rsid w:val="00E00C26"/>
    <w:rsid w:val="00E01BA1"/>
    <w:rsid w:val="00E01E67"/>
    <w:rsid w:val="00E0284B"/>
    <w:rsid w:val="00E04FD6"/>
    <w:rsid w:val="00E06A1C"/>
    <w:rsid w:val="00E07C5A"/>
    <w:rsid w:val="00E111F9"/>
    <w:rsid w:val="00E12993"/>
    <w:rsid w:val="00E14E26"/>
    <w:rsid w:val="00E14E92"/>
    <w:rsid w:val="00E15D13"/>
    <w:rsid w:val="00E162CA"/>
    <w:rsid w:val="00E1674C"/>
    <w:rsid w:val="00E16EDC"/>
    <w:rsid w:val="00E175A9"/>
    <w:rsid w:val="00E1791B"/>
    <w:rsid w:val="00E20256"/>
    <w:rsid w:val="00E222EC"/>
    <w:rsid w:val="00E22D23"/>
    <w:rsid w:val="00E23550"/>
    <w:rsid w:val="00E238E1"/>
    <w:rsid w:val="00E23B9B"/>
    <w:rsid w:val="00E256F4"/>
    <w:rsid w:val="00E25BC0"/>
    <w:rsid w:val="00E30698"/>
    <w:rsid w:val="00E310F2"/>
    <w:rsid w:val="00E31549"/>
    <w:rsid w:val="00E323DC"/>
    <w:rsid w:val="00E3278C"/>
    <w:rsid w:val="00E3348C"/>
    <w:rsid w:val="00E36168"/>
    <w:rsid w:val="00E40B82"/>
    <w:rsid w:val="00E4121F"/>
    <w:rsid w:val="00E4139E"/>
    <w:rsid w:val="00E41A59"/>
    <w:rsid w:val="00E42286"/>
    <w:rsid w:val="00E4463C"/>
    <w:rsid w:val="00E44839"/>
    <w:rsid w:val="00E47076"/>
    <w:rsid w:val="00E51D0E"/>
    <w:rsid w:val="00E521E0"/>
    <w:rsid w:val="00E52863"/>
    <w:rsid w:val="00E5385A"/>
    <w:rsid w:val="00E55668"/>
    <w:rsid w:val="00E56097"/>
    <w:rsid w:val="00E57487"/>
    <w:rsid w:val="00E62370"/>
    <w:rsid w:val="00E6255A"/>
    <w:rsid w:val="00E630A8"/>
    <w:rsid w:val="00E6399D"/>
    <w:rsid w:val="00E64AD7"/>
    <w:rsid w:val="00E65766"/>
    <w:rsid w:val="00E66397"/>
    <w:rsid w:val="00E724C0"/>
    <w:rsid w:val="00E80936"/>
    <w:rsid w:val="00E850AA"/>
    <w:rsid w:val="00E879A7"/>
    <w:rsid w:val="00E91784"/>
    <w:rsid w:val="00E91CDC"/>
    <w:rsid w:val="00E92FD4"/>
    <w:rsid w:val="00E95D8F"/>
    <w:rsid w:val="00EA13E9"/>
    <w:rsid w:val="00EA2037"/>
    <w:rsid w:val="00EA41B7"/>
    <w:rsid w:val="00EA4569"/>
    <w:rsid w:val="00EA5409"/>
    <w:rsid w:val="00EA5939"/>
    <w:rsid w:val="00EA61B0"/>
    <w:rsid w:val="00EA625A"/>
    <w:rsid w:val="00EA67E6"/>
    <w:rsid w:val="00EA6E05"/>
    <w:rsid w:val="00EB0352"/>
    <w:rsid w:val="00EB520F"/>
    <w:rsid w:val="00EB570F"/>
    <w:rsid w:val="00EB5D26"/>
    <w:rsid w:val="00EC230F"/>
    <w:rsid w:val="00EC25C8"/>
    <w:rsid w:val="00EC5E7C"/>
    <w:rsid w:val="00ED2836"/>
    <w:rsid w:val="00ED2B01"/>
    <w:rsid w:val="00ED763D"/>
    <w:rsid w:val="00ED7B2F"/>
    <w:rsid w:val="00EE0BC2"/>
    <w:rsid w:val="00EE166C"/>
    <w:rsid w:val="00EE1A08"/>
    <w:rsid w:val="00EE2081"/>
    <w:rsid w:val="00EE4CCF"/>
    <w:rsid w:val="00EE7470"/>
    <w:rsid w:val="00EF117E"/>
    <w:rsid w:val="00EF2B0B"/>
    <w:rsid w:val="00EF4792"/>
    <w:rsid w:val="00EF4E10"/>
    <w:rsid w:val="00EF4F86"/>
    <w:rsid w:val="00EF512B"/>
    <w:rsid w:val="00EF5313"/>
    <w:rsid w:val="00F01089"/>
    <w:rsid w:val="00F0357A"/>
    <w:rsid w:val="00F049D9"/>
    <w:rsid w:val="00F0654C"/>
    <w:rsid w:val="00F06595"/>
    <w:rsid w:val="00F10659"/>
    <w:rsid w:val="00F10786"/>
    <w:rsid w:val="00F119FF"/>
    <w:rsid w:val="00F134F2"/>
    <w:rsid w:val="00F1413F"/>
    <w:rsid w:val="00F14D30"/>
    <w:rsid w:val="00F16A9E"/>
    <w:rsid w:val="00F203EF"/>
    <w:rsid w:val="00F20DE6"/>
    <w:rsid w:val="00F21A08"/>
    <w:rsid w:val="00F21F59"/>
    <w:rsid w:val="00F231C9"/>
    <w:rsid w:val="00F2456A"/>
    <w:rsid w:val="00F2473B"/>
    <w:rsid w:val="00F2529B"/>
    <w:rsid w:val="00F277AB"/>
    <w:rsid w:val="00F308ED"/>
    <w:rsid w:val="00F337B1"/>
    <w:rsid w:val="00F3388B"/>
    <w:rsid w:val="00F34B38"/>
    <w:rsid w:val="00F353B4"/>
    <w:rsid w:val="00F35C66"/>
    <w:rsid w:val="00F35EB6"/>
    <w:rsid w:val="00F364C1"/>
    <w:rsid w:val="00F367C0"/>
    <w:rsid w:val="00F37F9B"/>
    <w:rsid w:val="00F37FDB"/>
    <w:rsid w:val="00F4259A"/>
    <w:rsid w:val="00F42600"/>
    <w:rsid w:val="00F42C61"/>
    <w:rsid w:val="00F43344"/>
    <w:rsid w:val="00F438CE"/>
    <w:rsid w:val="00F4499D"/>
    <w:rsid w:val="00F52689"/>
    <w:rsid w:val="00F5274B"/>
    <w:rsid w:val="00F53F23"/>
    <w:rsid w:val="00F55CF4"/>
    <w:rsid w:val="00F60C6D"/>
    <w:rsid w:val="00F625F2"/>
    <w:rsid w:val="00F65AA1"/>
    <w:rsid w:val="00F711FF"/>
    <w:rsid w:val="00F713C5"/>
    <w:rsid w:val="00F71B3D"/>
    <w:rsid w:val="00F72036"/>
    <w:rsid w:val="00F72553"/>
    <w:rsid w:val="00F76358"/>
    <w:rsid w:val="00F81474"/>
    <w:rsid w:val="00F823F2"/>
    <w:rsid w:val="00F83285"/>
    <w:rsid w:val="00F840B3"/>
    <w:rsid w:val="00F84240"/>
    <w:rsid w:val="00F85EBD"/>
    <w:rsid w:val="00F8603C"/>
    <w:rsid w:val="00F91996"/>
    <w:rsid w:val="00F92534"/>
    <w:rsid w:val="00F93E47"/>
    <w:rsid w:val="00F94551"/>
    <w:rsid w:val="00F96648"/>
    <w:rsid w:val="00FA0D10"/>
    <w:rsid w:val="00FA19C1"/>
    <w:rsid w:val="00FA56C9"/>
    <w:rsid w:val="00FA7770"/>
    <w:rsid w:val="00FB04A4"/>
    <w:rsid w:val="00FB6FFA"/>
    <w:rsid w:val="00FC0F90"/>
    <w:rsid w:val="00FC3DB0"/>
    <w:rsid w:val="00FC4508"/>
    <w:rsid w:val="00FC5725"/>
    <w:rsid w:val="00FC7889"/>
    <w:rsid w:val="00FC7DAC"/>
    <w:rsid w:val="00FC7FAE"/>
    <w:rsid w:val="00FD0AFE"/>
    <w:rsid w:val="00FD194A"/>
    <w:rsid w:val="00FD2A1E"/>
    <w:rsid w:val="00FD30B1"/>
    <w:rsid w:val="00FD4BBD"/>
    <w:rsid w:val="00FD734E"/>
    <w:rsid w:val="00FD7F0F"/>
    <w:rsid w:val="00FE061A"/>
    <w:rsid w:val="00FE1351"/>
    <w:rsid w:val="00FE1876"/>
    <w:rsid w:val="00FE3764"/>
    <w:rsid w:val="00FE782F"/>
    <w:rsid w:val="00FF46CE"/>
    <w:rsid w:val="00FF5A47"/>
    <w:rsid w:val="00FF5E1B"/>
    <w:rsid w:val="00FF5E46"/>
    <w:rsid w:val="00FF638F"/>
    <w:rsid w:val="00FF6B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514"/>
    <w:pPr>
      <w:spacing w:before="120" w:after="120"/>
    </w:pPr>
    <w:rPr>
      <w:rFonts w:eastAsia="MS Mincho"/>
      <w:sz w:val="24"/>
      <w:lang w:eastAsia="ja-JP"/>
    </w:rPr>
  </w:style>
  <w:style w:type="paragraph" w:styleId="1">
    <w:name w:val="heading 1"/>
    <w:basedOn w:val="a"/>
    <w:next w:val="a"/>
    <w:link w:val="10"/>
    <w:qFormat/>
    <w:rsid w:val="001B539D"/>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rsid w:val="001B539D"/>
    <w:pPr>
      <w:keepNext/>
      <w:widowControl w:val="0"/>
      <w:shd w:val="clear" w:color="auto" w:fill="FFFFFF"/>
      <w:autoSpaceDE w:val="0"/>
      <w:autoSpaceDN w:val="0"/>
      <w:adjustRightInd w:val="0"/>
      <w:spacing w:before="0" w:after="0"/>
      <w:ind w:left="3319"/>
      <w:outlineLvl w:val="1"/>
    </w:pPr>
    <w:rPr>
      <w:rFonts w:eastAsia="Calibri"/>
      <w:b/>
      <w:bCs/>
      <w:color w:val="000000"/>
      <w:spacing w:val="-3"/>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E4514"/>
    <w:rPr>
      <w:rFonts w:cs="Times New Roman"/>
      <w:color w:val="0000FF"/>
      <w:u w:val="single"/>
    </w:rPr>
  </w:style>
  <w:style w:type="paragraph" w:styleId="21">
    <w:name w:val="Body Text 2"/>
    <w:basedOn w:val="a"/>
    <w:link w:val="22"/>
    <w:rsid w:val="007E4514"/>
    <w:pPr>
      <w:tabs>
        <w:tab w:val="num" w:pos="567"/>
      </w:tabs>
      <w:spacing w:before="0" w:after="60"/>
      <w:ind w:left="567" w:hanging="567"/>
      <w:jc w:val="both"/>
    </w:pPr>
    <w:rPr>
      <w:rFonts w:eastAsia="Calibri"/>
      <w:szCs w:val="24"/>
      <w:lang w:eastAsia="ru-RU"/>
    </w:rPr>
  </w:style>
  <w:style w:type="character" w:customStyle="1" w:styleId="22">
    <w:name w:val="Основной текст 2 Знак"/>
    <w:link w:val="21"/>
    <w:semiHidden/>
    <w:locked/>
    <w:rsid w:val="007E4514"/>
    <w:rPr>
      <w:rFonts w:eastAsia="Calibri"/>
      <w:sz w:val="24"/>
      <w:szCs w:val="24"/>
      <w:lang w:val="ru-RU" w:eastAsia="ru-RU" w:bidi="ar-SA"/>
    </w:rPr>
  </w:style>
  <w:style w:type="character" w:customStyle="1" w:styleId="ConsPlusNormal">
    <w:name w:val="ConsPlusNormal Знак"/>
    <w:link w:val="ConsPlusNormal0"/>
    <w:locked/>
    <w:rsid w:val="007E4514"/>
    <w:rPr>
      <w:rFonts w:ascii="Arial" w:hAnsi="Arial" w:cs="Arial"/>
      <w:sz w:val="22"/>
      <w:szCs w:val="22"/>
      <w:lang w:val="ru-RU" w:eastAsia="en-US" w:bidi="ar-SA"/>
    </w:rPr>
  </w:style>
  <w:style w:type="paragraph" w:customStyle="1" w:styleId="ConsPlusNormal0">
    <w:name w:val="ConsPlusNormal"/>
    <w:link w:val="ConsPlusNormal"/>
    <w:rsid w:val="007E4514"/>
    <w:pPr>
      <w:widowControl w:val="0"/>
      <w:autoSpaceDE w:val="0"/>
      <w:autoSpaceDN w:val="0"/>
      <w:adjustRightInd w:val="0"/>
      <w:ind w:firstLine="720"/>
    </w:pPr>
    <w:rPr>
      <w:rFonts w:ascii="Arial" w:hAnsi="Arial" w:cs="Arial"/>
      <w:sz w:val="22"/>
      <w:szCs w:val="22"/>
      <w:lang w:eastAsia="en-US"/>
    </w:rPr>
  </w:style>
  <w:style w:type="paragraph" w:styleId="a4">
    <w:name w:val="Body Text Indent"/>
    <w:basedOn w:val="a"/>
    <w:link w:val="a5"/>
    <w:rsid w:val="007E4514"/>
    <w:pPr>
      <w:ind w:left="283"/>
    </w:pPr>
  </w:style>
  <w:style w:type="character" w:customStyle="1" w:styleId="a5">
    <w:name w:val="Основной текст с отступом Знак"/>
    <w:link w:val="a4"/>
    <w:semiHidden/>
    <w:locked/>
    <w:rsid w:val="007E4514"/>
    <w:rPr>
      <w:rFonts w:eastAsia="MS Mincho"/>
      <w:sz w:val="24"/>
      <w:lang w:val="ru-RU" w:eastAsia="ja-JP" w:bidi="ar-SA"/>
    </w:rPr>
  </w:style>
  <w:style w:type="paragraph" w:styleId="a6">
    <w:name w:val="Body Text"/>
    <w:basedOn w:val="a"/>
    <w:link w:val="a7"/>
    <w:rsid w:val="007E4514"/>
    <w:pPr>
      <w:spacing w:before="0"/>
      <w:jc w:val="both"/>
    </w:pPr>
    <w:rPr>
      <w:rFonts w:eastAsia="Calibri"/>
      <w:szCs w:val="24"/>
      <w:lang w:eastAsia="ru-RU"/>
    </w:rPr>
  </w:style>
  <w:style w:type="character" w:customStyle="1" w:styleId="a7">
    <w:name w:val="Основной текст Знак"/>
    <w:link w:val="a6"/>
    <w:semiHidden/>
    <w:locked/>
    <w:rsid w:val="007E4514"/>
    <w:rPr>
      <w:rFonts w:eastAsia="Calibri"/>
      <w:sz w:val="24"/>
      <w:szCs w:val="24"/>
      <w:lang w:val="ru-RU" w:eastAsia="ru-RU" w:bidi="ar-SA"/>
    </w:rPr>
  </w:style>
  <w:style w:type="paragraph" w:styleId="3">
    <w:name w:val="Body Text 3"/>
    <w:basedOn w:val="a"/>
    <w:link w:val="30"/>
    <w:rsid w:val="007E4514"/>
    <w:pPr>
      <w:spacing w:before="0"/>
      <w:jc w:val="both"/>
    </w:pPr>
    <w:rPr>
      <w:rFonts w:eastAsia="Calibri"/>
      <w:sz w:val="16"/>
      <w:szCs w:val="16"/>
      <w:lang w:eastAsia="ru-RU"/>
    </w:rPr>
  </w:style>
  <w:style w:type="character" w:customStyle="1" w:styleId="30">
    <w:name w:val="Основной текст 3 Знак"/>
    <w:link w:val="3"/>
    <w:semiHidden/>
    <w:locked/>
    <w:rsid w:val="007E4514"/>
    <w:rPr>
      <w:rFonts w:eastAsia="Calibri"/>
      <w:sz w:val="16"/>
      <w:szCs w:val="16"/>
      <w:lang w:val="ru-RU" w:eastAsia="ru-RU" w:bidi="ar-SA"/>
    </w:rPr>
  </w:style>
  <w:style w:type="paragraph" w:styleId="23">
    <w:name w:val="Body Text Indent 2"/>
    <w:basedOn w:val="a"/>
    <w:link w:val="24"/>
    <w:rsid w:val="007E4514"/>
    <w:pPr>
      <w:spacing w:line="480" w:lineRule="auto"/>
      <w:ind w:left="283"/>
    </w:pPr>
  </w:style>
  <w:style w:type="character" w:customStyle="1" w:styleId="24">
    <w:name w:val="Основной текст с отступом 2 Знак"/>
    <w:link w:val="23"/>
    <w:semiHidden/>
    <w:locked/>
    <w:rsid w:val="007E4514"/>
    <w:rPr>
      <w:rFonts w:eastAsia="MS Mincho"/>
      <w:sz w:val="24"/>
      <w:lang w:val="ru-RU" w:eastAsia="ja-JP" w:bidi="ar-SA"/>
    </w:rPr>
  </w:style>
  <w:style w:type="paragraph" w:styleId="31">
    <w:name w:val="Body Text Indent 3"/>
    <w:basedOn w:val="a"/>
    <w:link w:val="32"/>
    <w:rsid w:val="007E4514"/>
    <w:pPr>
      <w:ind w:left="283"/>
    </w:pPr>
    <w:rPr>
      <w:sz w:val="16"/>
      <w:szCs w:val="16"/>
    </w:rPr>
  </w:style>
  <w:style w:type="character" w:customStyle="1" w:styleId="32">
    <w:name w:val="Основной текст с отступом 3 Знак"/>
    <w:link w:val="31"/>
    <w:locked/>
    <w:rsid w:val="007E4514"/>
    <w:rPr>
      <w:rFonts w:eastAsia="MS Mincho"/>
      <w:sz w:val="16"/>
      <w:szCs w:val="16"/>
      <w:lang w:val="ru-RU" w:eastAsia="ja-JP" w:bidi="ar-SA"/>
    </w:rPr>
  </w:style>
  <w:style w:type="paragraph" w:customStyle="1" w:styleId="220">
    <w:name w:val="Основной текст 22"/>
    <w:basedOn w:val="a"/>
    <w:rsid w:val="007E4514"/>
    <w:pPr>
      <w:widowControl w:val="0"/>
      <w:overflowPunct w:val="0"/>
      <w:autoSpaceDE w:val="0"/>
      <w:autoSpaceDN w:val="0"/>
      <w:adjustRightInd w:val="0"/>
      <w:spacing w:before="0" w:after="0" w:line="360" w:lineRule="auto"/>
      <w:ind w:firstLine="720"/>
      <w:jc w:val="both"/>
      <w:textAlignment w:val="baseline"/>
    </w:pPr>
    <w:rPr>
      <w:rFonts w:eastAsia="Calibri"/>
      <w:lang w:eastAsia="ru-RU"/>
    </w:rPr>
  </w:style>
  <w:style w:type="table" w:styleId="a8">
    <w:name w:val="Table Grid"/>
    <w:basedOn w:val="a1"/>
    <w:uiPriority w:val="59"/>
    <w:rsid w:val="002F7F93"/>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771825"/>
    <w:pPr>
      <w:spacing w:before="0" w:after="0"/>
      <w:ind w:left="720"/>
      <w:contextualSpacing/>
    </w:pPr>
    <w:rPr>
      <w:rFonts w:ascii="Calibri" w:eastAsia="Calibri" w:hAnsi="Calibri"/>
      <w:sz w:val="22"/>
      <w:szCs w:val="22"/>
      <w:lang w:eastAsia="en-US"/>
    </w:rPr>
  </w:style>
  <w:style w:type="character" w:customStyle="1" w:styleId="10">
    <w:name w:val="Заголовок 1 Знак"/>
    <w:link w:val="1"/>
    <w:rsid w:val="001B539D"/>
    <w:rPr>
      <w:rFonts w:ascii="Cambria" w:eastAsia="Calibri" w:hAnsi="Cambria"/>
      <w:b/>
      <w:bCs/>
      <w:color w:val="365F91"/>
      <w:sz w:val="28"/>
      <w:szCs w:val="28"/>
      <w:lang w:eastAsia="ja-JP"/>
    </w:rPr>
  </w:style>
  <w:style w:type="character" w:customStyle="1" w:styleId="20">
    <w:name w:val="Заголовок 2 Знак"/>
    <w:link w:val="2"/>
    <w:rsid w:val="001B539D"/>
    <w:rPr>
      <w:rFonts w:eastAsia="Calibri"/>
      <w:b/>
      <w:bCs/>
      <w:color w:val="000000"/>
      <w:spacing w:val="-3"/>
      <w:sz w:val="28"/>
      <w:szCs w:val="28"/>
      <w:shd w:val="clear" w:color="auto" w:fill="FFFFFF"/>
    </w:rPr>
  </w:style>
  <w:style w:type="paragraph" w:styleId="aa">
    <w:name w:val="No Spacing"/>
    <w:qFormat/>
    <w:rsid w:val="003957E3"/>
    <w:rPr>
      <w:rFonts w:ascii="Calibri" w:eastAsia="Calibri" w:hAnsi="Calibri"/>
      <w:sz w:val="22"/>
      <w:szCs w:val="22"/>
      <w:lang w:eastAsia="en-US"/>
    </w:rPr>
  </w:style>
  <w:style w:type="paragraph" w:styleId="ab">
    <w:name w:val="Balloon Text"/>
    <w:basedOn w:val="a"/>
    <w:link w:val="ac"/>
    <w:rsid w:val="00F35C66"/>
    <w:pPr>
      <w:spacing w:before="0" w:after="0"/>
    </w:pPr>
    <w:rPr>
      <w:rFonts w:ascii="Segoe UI" w:hAnsi="Segoe UI"/>
      <w:sz w:val="18"/>
      <w:szCs w:val="18"/>
    </w:rPr>
  </w:style>
  <w:style w:type="character" w:customStyle="1" w:styleId="ac">
    <w:name w:val="Текст выноски Знак"/>
    <w:link w:val="ab"/>
    <w:rsid w:val="00F35C66"/>
    <w:rPr>
      <w:rFonts w:ascii="Segoe UI" w:eastAsia="MS Mincho" w:hAnsi="Segoe UI" w:cs="Segoe UI"/>
      <w:sz w:val="18"/>
      <w:szCs w:val="18"/>
      <w:lang w:eastAsia="ja-JP"/>
    </w:rPr>
  </w:style>
  <w:style w:type="paragraph" w:styleId="ad">
    <w:name w:val="header"/>
    <w:basedOn w:val="a"/>
    <w:link w:val="ae"/>
    <w:rsid w:val="009B46BB"/>
    <w:pPr>
      <w:tabs>
        <w:tab w:val="center" w:pos="4677"/>
        <w:tab w:val="right" w:pos="9355"/>
      </w:tabs>
    </w:pPr>
  </w:style>
  <w:style w:type="character" w:customStyle="1" w:styleId="ae">
    <w:name w:val="Верхний колонтитул Знак"/>
    <w:link w:val="ad"/>
    <w:rsid w:val="009B46BB"/>
    <w:rPr>
      <w:rFonts w:eastAsia="MS Mincho"/>
      <w:sz w:val="24"/>
      <w:lang w:eastAsia="ja-JP"/>
    </w:rPr>
  </w:style>
  <w:style w:type="paragraph" w:styleId="af">
    <w:name w:val="footer"/>
    <w:basedOn w:val="a"/>
    <w:link w:val="af0"/>
    <w:rsid w:val="009B46BB"/>
    <w:pPr>
      <w:tabs>
        <w:tab w:val="center" w:pos="4677"/>
        <w:tab w:val="right" w:pos="9355"/>
      </w:tabs>
    </w:pPr>
  </w:style>
  <w:style w:type="character" w:customStyle="1" w:styleId="af0">
    <w:name w:val="Нижний колонтитул Знак"/>
    <w:link w:val="af"/>
    <w:rsid w:val="009B46BB"/>
    <w:rPr>
      <w:rFonts w:eastAsia="MS Mincho"/>
      <w:sz w:val="24"/>
      <w:lang w:eastAsia="ja-JP"/>
    </w:rPr>
  </w:style>
  <w:style w:type="paragraph" w:customStyle="1" w:styleId="Heading">
    <w:name w:val="Heading"/>
    <w:rsid w:val="003A5C5A"/>
    <w:pPr>
      <w:widowControl w:val="0"/>
      <w:autoSpaceDE w:val="0"/>
      <w:autoSpaceDN w:val="0"/>
      <w:adjustRightInd w:val="0"/>
    </w:pPr>
    <w:rPr>
      <w:rFonts w:ascii="Arial" w:eastAsia="SimSun" w:hAnsi="Arial" w:cs="Arial"/>
      <w:b/>
      <w:bCs/>
      <w:sz w:val="22"/>
      <w:szCs w:val="22"/>
      <w:lang w:eastAsia="zh-CN"/>
    </w:rPr>
  </w:style>
  <w:style w:type="paragraph" w:customStyle="1" w:styleId="s1">
    <w:name w:val="s_1"/>
    <w:basedOn w:val="a"/>
    <w:rsid w:val="003A5C5A"/>
    <w:pPr>
      <w:spacing w:before="100" w:beforeAutospacing="1" w:after="100" w:afterAutospacing="1"/>
    </w:pPr>
    <w:rPr>
      <w:rFonts w:eastAsia="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274025165">
      <w:bodyDiv w:val="1"/>
      <w:marLeft w:val="0"/>
      <w:marRight w:val="0"/>
      <w:marTop w:val="0"/>
      <w:marBottom w:val="0"/>
      <w:divBdr>
        <w:top w:val="none" w:sz="0" w:space="0" w:color="auto"/>
        <w:left w:val="none" w:sz="0" w:space="0" w:color="auto"/>
        <w:bottom w:val="none" w:sz="0" w:space="0" w:color="auto"/>
        <w:right w:val="none" w:sz="0" w:space="0" w:color="auto"/>
      </w:divBdr>
    </w:div>
    <w:div w:id="1224949434">
      <w:bodyDiv w:val="1"/>
      <w:marLeft w:val="0"/>
      <w:marRight w:val="0"/>
      <w:marTop w:val="0"/>
      <w:marBottom w:val="0"/>
      <w:divBdr>
        <w:top w:val="none" w:sz="0" w:space="0" w:color="auto"/>
        <w:left w:val="none" w:sz="0" w:space="0" w:color="auto"/>
        <w:bottom w:val="none" w:sz="0" w:space="0" w:color="auto"/>
        <w:right w:val="none" w:sz="0" w:space="0" w:color="auto"/>
      </w:divBdr>
    </w:div>
    <w:div w:id="1595089173">
      <w:bodyDiv w:val="1"/>
      <w:marLeft w:val="0"/>
      <w:marRight w:val="0"/>
      <w:marTop w:val="0"/>
      <w:marBottom w:val="0"/>
      <w:divBdr>
        <w:top w:val="none" w:sz="0" w:space="0" w:color="auto"/>
        <w:left w:val="none" w:sz="0" w:space="0" w:color="auto"/>
        <w:bottom w:val="none" w:sz="0" w:space="0" w:color="auto"/>
        <w:right w:val="none" w:sz="0" w:space="0" w:color="auto"/>
      </w:divBdr>
    </w:div>
    <w:div w:id="1694107514">
      <w:bodyDiv w:val="1"/>
      <w:marLeft w:val="0"/>
      <w:marRight w:val="0"/>
      <w:marTop w:val="0"/>
      <w:marBottom w:val="0"/>
      <w:divBdr>
        <w:top w:val="none" w:sz="0" w:space="0" w:color="auto"/>
        <w:left w:val="none" w:sz="0" w:space="0" w:color="auto"/>
        <w:bottom w:val="none" w:sz="0" w:space="0" w:color="auto"/>
        <w:right w:val="none" w:sz="0" w:space="0" w:color="auto"/>
      </w:divBdr>
    </w:div>
    <w:div w:id="205700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B6C67-FBF6-46F1-B078-77A71698A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3386</Words>
  <Characters>19306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22647</CharactersWithSpaces>
  <SharedDoc>false</SharedDoc>
  <HLinks>
    <vt:vector size="6" baseType="variant">
      <vt:variant>
        <vt:i4>5963792</vt:i4>
      </vt:variant>
      <vt:variant>
        <vt:i4>0</vt:i4>
      </vt:variant>
      <vt:variant>
        <vt:i4>0</vt:i4>
      </vt:variant>
      <vt:variant>
        <vt:i4>5</vt:i4>
      </vt:variant>
      <vt:variant>
        <vt:lpwstr>http://mobileonline.garant.ru/</vt:lpwstr>
      </vt:variant>
      <vt:variant>
        <vt:lpwstr>/document/70192340/entry/0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dc:description>DOC-MARKER-Z99TsoTNL_JgA_omichvwA</dc:description>
  <cp:lastModifiedBy>Инна</cp:lastModifiedBy>
  <cp:revision>3</cp:revision>
  <cp:lastPrinted>2018-10-09T08:11:00Z</cp:lastPrinted>
  <dcterms:created xsi:type="dcterms:W3CDTF">2026-07-06T04:26:00Z</dcterms:created>
  <dcterms:modified xsi:type="dcterms:W3CDTF">2026-07-09T09:18:00Z</dcterms:modified>
</cp:coreProperties>
</file>