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BE" w:rsidRPr="00100BBE" w:rsidRDefault="00100BBE" w:rsidP="00100BBE">
      <w:pPr>
        <w:keepNext/>
        <w:tabs>
          <w:tab w:val="left" w:pos="6000"/>
        </w:tabs>
        <w:suppressAutoHyphens/>
        <w:spacing w:after="0" w:line="240" w:lineRule="auto"/>
        <w:ind w:right="17"/>
        <w:jc w:val="center"/>
        <w:rPr>
          <w:rFonts w:ascii="Times New Roman" w:eastAsia="Arial Unicode MS" w:hAnsi="Times New Roman" w:cs="Times New Roman"/>
          <w:b/>
          <w:sz w:val="28"/>
          <w:szCs w:val="28"/>
        </w:rPr>
      </w:pPr>
      <w:r w:rsidRPr="00100BBE">
        <w:rPr>
          <w:rFonts w:ascii="Times New Roman" w:eastAsia="Arial Unicode MS" w:hAnsi="Times New Roman" w:cs="Times New Roman"/>
          <w:b/>
          <w:sz w:val="28"/>
          <w:szCs w:val="28"/>
        </w:rPr>
        <w:t xml:space="preserve">Муниципальное автономное учреждение </w:t>
      </w:r>
    </w:p>
    <w:p w:rsidR="00100BBE" w:rsidRPr="00100BBE" w:rsidRDefault="00100BBE" w:rsidP="00100BBE">
      <w:pPr>
        <w:keepNext/>
        <w:tabs>
          <w:tab w:val="left" w:pos="6000"/>
        </w:tabs>
        <w:suppressAutoHyphens/>
        <w:spacing w:after="0" w:line="240" w:lineRule="auto"/>
        <w:ind w:right="17"/>
        <w:jc w:val="center"/>
        <w:rPr>
          <w:rFonts w:ascii="Times New Roman" w:eastAsia="Arial Unicode MS" w:hAnsi="Times New Roman" w:cs="Times New Roman"/>
          <w:b/>
          <w:sz w:val="28"/>
          <w:szCs w:val="28"/>
        </w:rPr>
      </w:pPr>
      <w:r w:rsidRPr="00100BBE">
        <w:rPr>
          <w:rFonts w:ascii="Times New Roman" w:eastAsia="Arial Unicode MS" w:hAnsi="Times New Roman" w:cs="Times New Roman"/>
          <w:b/>
          <w:sz w:val="28"/>
          <w:szCs w:val="28"/>
        </w:rPr>
        <w:t>«Детский загородный оздоровительный л​​﻿⁠﻿⁠﻿​⁠‍​‌﻿​﻿﻿‍﻿​​​﻿‍‌‌﻿​​​‌⁠‌﻿‌⁠‌⁠‌‌‍‍‍‌﻿агерь «Заря»</w:t>
      </w:r>
    </w:p>
    <w:p w:rsidR="00100BBE" w:rsidRPr="00100BBE" w:rsidRDefault="00100BBE" w:rsidP="00100BBE">
      <w:pPr>
        <w:keepNext/>
        <w:tabs>
          <w:tab w:val="left" w:pos="6000"/>
        </w:tabs>
        <w:suppressAutoHyphens/>
        <w:spacing w:after="0" w:line="240" w:lineRule="auto"/>
        <w:ind w:right="17"/>
        <w:jc w:val="center"/>
        <w:rPr>
          <w:rFonts w:ascii="Times New Roman" w:eastAsia="Arial Unicode MS" w:hAnsi="Times New Roman" w:cs="Times New Roman"/>
          <w:b/>
          <w:sz w:val="24"/>
          <w:szCs w:val="24"/>
        </w:rPr>
      </w:pPr>
      <w:r w:rsidRPr="00100BBE">
        <w:rPr>
          <w:rFonts w:ascii="Times New Roman" w:eastAsia="Arial Unicode MS" w:hAnsi="Times New Roman" w:cs="Times New Roman"/>
          <w:b/>
          <w:sz w:val="28"/>
          <w:szCs w:val="28"/>
        </w:rPr>
        <w:t xml:space="preserve">Асбестовского муниципального округа </w:t>
      </w:r>
    </w:p>
    <w:p w:rsidR="00100BBE" w:rsidRPr="00100BBE" w:rsidRDefault="00100BBE" w:rsidP="00100BBE">
      <w:pPr>
        <w:keepNext/>
        <w:tabs>
          <w:tab w:val="left" w:pos="3105"/>
        </w:tabs>
        <w:suppressAutoHyphens/>
        <w:spacing w:after="0" w:line="240" w:lineRule="auto"/>
        <w:ind w:right="17"/>
        <w:rPr>
          <w:rFonts w:ascii="Times New Roman" w:eastAsia="Arial Unicode MS" w:hAnsi="Times New Roman" w:cs="Times New Roman"/>
          <w:b/>
          <w:sz w:val="24"/>
          <w:szCs w:val="24"/>
        </w:rPr>
      </w:pPr>
      <w:r w:rsidRPr="00100BBE">
        <w:rPr>
          <w:rFonts w:ascii="Times New Roman" w:eastAsia="Arial Unicode MS" w:hAnsi="Times New Roman" w:cs="Times New Roman"/>
          <w:b/>
          <w:sz w:val="24"/>
          <w:szCs w:val="24"/>
        </w:rPr>
        <w:tab/>
      </w:r>
    </w:p>
    <w:p w:rsidR="00100BBE" w:rsidRPr="00100BBE" w:rsidRDefault="00100BBE" w:rsidP="00100BBE">
      <w:pPr>
        <w:keepNext/>
        <w:tabs>
          <w:tab w:val="left" w:pos="6000"/>
        </w:tabs>
        <w:suppressAutoHyphens/>
        <w:spacing w:after="0" w:line="240" w:lineRule="auto"/>
        <w:ind w:right="17"/>
        <w:rPr>
          <w:rFonts w:ascii="Times New Roman" w:eastAsia="Arial Unicode MS" w:hAnsi="Times New Roman" w:cs="Times New Roman"/>
          <w:b/>
          <w:sz w:val="24"/>
          <w:szCs w:val="24"/>
        </w:rPr>
      </w:pPr>
    </w:p>
    <w:p w:rsidR="00100BBE" w:rsidRPr="00100BBE" w:rsidRDefault="00100BBE" w:rsidP="00100BBE">
      <w:pPr>
        <w:keepNext/>
        <w:suppressAutoHyphens/>
        <w:spacing w:after="0" w:line="240" w:lineRule="auto"/>
        <w:ind w:left="5670" w:right="17"/>
        <w:rPr>
          <w:rFonts w:ascii="Times New Roman" w:eastAsia="Arial Unicode MS" w:hAnsi="Times New Roman" w:cs="Times New Roman"/>
          <w:b/>
          <w:bCs/>
          <w:sz w:val="24"/>
          <w:szCs w:val="24"/>
        </w:rPr>
      </w:pPr>
      <w:r w:rsidRPr="00100BBE">
        <w:rPr>
          <w:rFonts w:ascii="Times New Roman" w:eastAsia="Arial Unicode MS" w:hAnsi="Times New Roman" w:cs="Times New Roman"/>
          <w:b/>
          <w:bCs/>
          <w:sz w:val="24"/>
          <w:szCs w:val="24"/>
        </w:rPr>
        <w:t>УТВЕРЖДАЮ:</w:t>
      </w:r>
    </w:p>
    <w:p w:rsidR="00100BBE" w:rsidRPr="00100BBE" w:rsidRDefault="00100BBE" w:rsidP="00100BBE">
      <w:pPr>
        <w:keepNext/>
        <w:tabs>
          <w:tab w:val="left" w:pos="6237"/>
        </w:tabs>
        <w:suppressAutoHyphens/>
        <w:spacing w:after="0" w:line="240" w:lineRule="auto"/>
        <w:ind w:left="6237" w:right="17"/>
        <w:rPr>
          <w:rFonts w:ascii="Times New Roman" w:eastAsia="Arial Unicode MS" w:hAnsi="Times New Roman" w:cs="Times New Roman"/>
          <w:sz w:val="24"/>
          <w:szCs w:val="24"/>
        </w:rPr>
      </w:pPr>
      <w:r w:rsidRPr="00100BBE">
        <w:rPr>
          <w:rFonts w:ascii="Times New Roman" w:eastAsia="Arial Unicode MS" w:hAnsi="Times New Roman" w:cs="Times New Roman"/>
          <w:sz w:val="24"/>
          <w:szCs w:val="24"/>
        </w:rPr>
        <w:t xml:space="preserve">Директор </w:t>
      </w:r>
    </w:p>
    <w:p w:rsidR="00100BBE" w:rsidRPr="00100BBE" w:rsidRDefault="00100BBE" w:rsidP="00100BBE">
      <w:pPr>
        <w:keepNext/>
        <w:tabs>
          <w:tab w:val="left" w:pos="6237"/>
        </w:tabs>
        <w:suppressAutoHyphens/>
        <w:spacing w:after="0" w:line="240" w:lineRule="auto"/>
        <w:ind w:left="6237" w:right="17"/>
        <w:rPr>
          <w:rFonts w:ascii="Times New Roman" w:eastAsia="Arial Unicode MS" w:hAnsi="Times New Roman" w:cs="Times New Roman"/>
          <w:sz w:val="24"/>
          <w:szCs w:val="24"/>
        </w:rPr>
      </w:pPr>
      <w:r w:rsidRPr="00100BBE">
        <w:rPr>
          <w:rFonts w:ascii="Times New Roman" w:eastAsia="Arial Unicode MS" w:hAnsi="Times New Roman" w:cs="Times New Roman"/>
          <w:sz w:val="24"/>
          <w:szCs w:val="24"/>
        </w:rPr>
        <w:t>МАУ «ДЗОЛ «Заря»</w:t>
      </w:r>
    </w:p>
    <w:p w:rsidR="00100BBE" w:rsidRPr="00100BBE" w:rsidRDefault="00100BBE" w:rsidP="00100BBE">
      <w:pPr>
        <w:keepNext/>
        <w:tabs>
          <w:tab w:val="left" w:pos="6237"/>
        </w:tabs>
        <w:suppressAutoHyphens/>
        <w:spacing w:after="0" w:line="240" w:lineRule="auto"/>
        <w:ind w:left="6237" w:right="17"/>
        <w:rPr>
          <w:rFonts w:ascii="Times New Roman" w:eastAsia="Arial Unicode MS" w:hAnsi="Times New Roman" w:cs="Times New Roman"/>
          <w:sz w:val="24"/>
          <w:szCs w:val="24"/>
        </w:rPr>
      </w:pPr>
      <w:r w:rsidRPr="00100BBE">
        <w:rPr>
          <w:rFonts w:ascii="Times New Roman" w:eastAsia="Arial Unicode MS" w:hAnsi="Times New Roman" w:cs="Times New Roman"/>
          <w:sz w:val="24"/>
          <w:szCs w:val="24"/>
        </w:rPr>
        <w:t>____________ Д. Ю. Сентябов</w:t>
      </w:r>
    </w:p>
    <w:p w:rsidR="00100BBE" w:rsidRPr="00100BBE" w:rsidRDefault="00100BBE" w:rsidP="00100BBE">
      <w:pPr>
        <w:keepNext/>
        <w:tabs>
          <w:tab w:val="left" w:pos="4536"/>
          <w:tab w:val="left" w:pos="4678"/>
        </w:tabs>
        <w:suppressAutoHyphens/>
        <w:spacing w:after="0" w:line="240" w:lineRule="auto"/>
        <w:ind w:left="6237"/>
        <w:rPr>
          <w:rFonts w:ascii="Times New Roman" w:eastAsia="Arial Unicode MS" w:hAnsi="Times New Roman" w:cs="Times New Roman"/>
          <w:sz w:val="24"/>
          <w:szCs w:val="24"/>
        </w:rPr>
      </w:pPr>
      <w:r w:rsidRPr="00100BBE">
        <w:rPr>
          <w:rFonts w:ascii="Times New Roman" w:eastAsia="Arial Unicode MS" w:hAnsi="Times New Roman" w:cs="Times New Roman"/>
          <w:sz w:val="24"/>
          <w:szCs w:val="24"/>
        </w:rPr>
        <w:t>«</w:t>
      </w:r>
      <w:r>
        <w:rPr>
          <w:rFonts w:ascii="Times New Roman" w:eastAsia="Arial Unicode MS" w:hAnsi="Times New Roman" w:cs="Times New Roman"/>
          <w:sz w:val="24"/>
          <w:szCs w:val="24"/>
        </w:rPr>
        <w:t>0</w:t>
      </w:r>
      <w:r w:rsidR="008C59E8">
        <w:rPr>
          <w:rFonts w:ascii="Times New Roman" w:eastAsia="Arial Unicode MS" w:hAnsi="Times New Roman" w:cs="Times New Roman"/>
          <w:sz w:val="24"/>
          <w:szCs w:val="24"/>
        </w:rPr>
        <w:t>9</w:t>
      </w:r>
      <w:r w:rsidRPr="00100BB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июля </w:t>
      </w:r>
      <w:r w:rsidRPr="00100BBE">
        <w:rPr>
          <w:rFonts w:ascii="Times New Roman" w:eastAsia="Arial Unicode MS" w:hAnsi="Times New Roman" w:cs="Times New Roman"/>
          <w:sz w:val="24"/>
          <w:szCs w:val="24"/>
        </w:rPr>
        <w:t xml:space="preserve"> 2026 года</w:t>
      </w:r>
    </w:p>
    <w:p w:rsidR="00100BBE" w:rsidRPr="00100BBE" w:rsidRDefault="00100BBE" w:rsidP="00100BBE">
      <w:pPr>
        <w:keepNext/>
        <w:tabs>
          <w:tab w:val="left" w:pos="6781"/>
        </w:tabs>
        <w:suppressAutoHyphens/>
        <w:spacing w:after="0" w:line="240" w:lineRule="auto"/>
        <w:ind w:right="180"/>
        <w:rPr>
          <w:rFonts w:ascii="Times New Roman" w:eastAsia="Arial Unicode MS" w:hAnsi="Times New Roman" w:cs="Times New Roman"/>
          <w:b/>
          <w:sz w:val="24"/>
          <w:szCs w:val="24"/>
        </w:rPr>
      </w:pPr>
      <w:r w:rsidRPr="00100BBE">
        <w:rPr>
          <w:rFonts w:ascii="Times New Roman" w:eastAsia="Arial Unicode MS" w:hAnsi="Times New Roman" w:cs="Times New Roman"/>
          <w:b/>
          <w:sz w:val="24"/>
          <w:szCs w:val="24"/>
        </w:rPr>
        <w:tab/>
      </w:r>
    </w:p>
    <w:p w:rsidR="00851C4C" w:rsidRDefault="00851C4C">
      <w:pPr>
        <w:widowControl w:val="0"/>
        <w:spacing w:after="0" w:line="240" w:lineRule="auto"/>
        <w:jc w:val="right"/>
        <w:rPr>
          <w:rFonts w:ascii="Times New Roman" w:hAnsi="Times New Roman" w:cs="Times New Roman"/>
          <w:caps/>
        </w:rPr>
      </w:pPr>
    </w:p>
    <w:p w:rsidR="00851C4C" w:rsidRDefault="00851C4C">
      <w:pPr>
        <w:pStyle w:val="10"/>
        <w:keepNext w:val="0"/>
        <w:keepLines w:val="0"/>
        <w:widowControl w:val="0"/>
        <w:spacing w:before="0" w:line="240" w:lineRule="auto"/>
        <w:jc w:val="center"/>
        <w:rPr>
          <w:rFonts w:cs="Times New Roman"/>
          <w:caps/>
          <w:sz w:val="22"/>
          <w:szCs w:val="22"/>
        </w:rPr>
      </w:pPr>
    </w:p>
    <w:p w:rsidR="008C59E8" w:rsidRPr="008C59E8" w:rsidRDefault="008C59E8" w:rsidP="008C59E8">
      <w:pPr>
        <w:widowControl w:val="0"/>
        <w:spacing w:after="0" w:line="240" w:lineRule="auto"/>
        <w:jc w:val="center"/>
        <w:outlineLvl w:val="0"/>
        <w:rPr>
          <w:rFonts w:ascii="Times New Roman" w:eastAsia="Times New Roman" w:hAnsi="Times New Roman" w:cs="Times New Roman"/>
          <w:b/>
          <w:bCs/>
          <w:caps/>
        </w:rPr>
      </w:pPr>
      <w:r w:rsidRPr="008C59E8">
        <w:rPr>
          <w:rFonts w:ascii="Times New Roman" w:eastAsia="Times New Roman" w:hAnsi="Times New Roman" w:cs="Times New Roman"/>
          <w:b/>
          <w:bCs/>
          <w:caps/>
        </w:rPr>
        <w:t>Проведение ценового запроса в электронном ВИДЕ,</w:t>
      </w:r>
    </w:p>
    <w:p w:rsidR="00851C4C" w:rsidRPr="008C59E8" w:rsidRDefault="008C59E8" w:rsidP="008C59E8">
      <w:pPr>
        <w:widowControl w:val="0"/>
        <w:spacing w:after="0" w:line="240" w:lineRule="auto"/>
        <w:jc w:val="center"/>
        <w:outlineLvl w:val="0"/>
        <w:rPr>
          <w:rFonts w:ascii="Times New Roman" w:eastAsia="Times New Roman" w:hAnsi="Times New Roman" w:cs="Times New Roman"/>
          <w:b/>
          <w:bCs/>
          <w:caps/>
        </w:rPr>
      </w:pPr>
      <w:r w:rsidRPr="008C59E8">
        <w:rPr>
          <w:rFonts w:ascii="Times New Roman" w:eastAsia="Times New Roman" w:hAnsi="Times New Roman" w:cs="Times New Roman"/>
          <w:b/>
          <w:bCs/>
          <w:caps/>
        </w:rPr>
        <w:t>УЧАСТНИКАМИ, КОТОРОЙ МОГУТ БЫТЬ ТОЛЬКО СУБЪЕКТЫ МАЛОГО И СРЕДНЕГО ПРЕДПРИНИМАТЕЛЬСТВА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2301"/>
        <w:gridCol w:w="1269"/>
        <w:gridCol w:w="5802"/>
      </w:tblGrid>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1.</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rPr>
                <w:b/>
                <w:color w:val="000000"/>
                <w:sz w:val="22"/>
                <w:szCs w:val="22"/>
              </w:rPr>
            </w:pPr>
            <w:r>
              <w:rPr>
                <w:b/>
                <w:color w:val="000000"/>
                <w:sz w:val="22"/>
                <w:szCs w:val="22"/>
              </w:rPr>
              <w:t xml:space="preserve">  Способ закупки</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Default="001B3F31">
            <w:pPr>
              <w:widowControl w:val="0"/>
              <w:spacing w:after="0" w:line="240" w:lineRule="auto"/>
              <w:jc w:val="both"/>
              <w:rPr>
                <w:rFonts w:ascii="Times New Roman" w:hAnsi="Times New Roman" w:cs="Times New Roman"/>
                <w:lang w:bidi="ru-RU"/>
              </w:rPr>
            </w:pPr>
            <w:r>
              <w:rPr>
                <w:rFonts w:ascii="Times New Roman" w:hAnsi="Times New Roman" w:cs="Times New Roman"/>
              </w:rPr>
              <w:t xml:space="preserve">Неконкурентная закупка </w:t>
            </w:r>
            <w:r>
              <w:rPr>
                <w:rFonts w:ascii="Times New Roman" w:hAnsi="Times New Roman" w:cs="Times New Roman"/>
                <w:color w:val="7030A0"/>
              </w:rPr>
              <w:t>проведение ценового запроса в электронно</w:t>
            </w:r>
            <w:r w:rsidR="00100BBE">
              <w:rPr>
                <w:rFonts w:ascii="Times New Roman" w:hAnsi="Times New Roman" w:cs="Times New Roman"/>
                <w:color w:val="7030A0"/>
              </w:rPr>
              <w:t>м</w:t>
            </w:r>
            <w:r>
              <w:rPr>
                <w:rFonts w:ascii="Times New Roman" w:hAnsi="Times New Roman" w:cs="Times New Roman"/>
                <w:color w:val="7030A0"/>
              </w:rPr>
              <w:t xml:space="preserve"> </w:t>
            </w:r>
            <w:r w:rsidR="00100BBE">
              <w:rPr>
                <w:rFonts w:ascii="Times New Roman" w:hAnsi="Times New Roman" w:cs="Times New Roman"/>
                <w:color w:val="7030A0"/>
              </w:rPr>
              <w:t>виде</w:t>
            </w:r>
            <w:r>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8"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hAnsi="Times New Roman" w:cs="Times New Roman"/>
                <w:lang w:bidi="ru-RU"/>
              </w:rPr>
              <w:t xml:space="preserve">Закупка товаров, работ, услуг путем проведения ценового запроса в электронной форме в соответствии с </w:t>
            </w:r>
            <w:r w:rsidR="00B61604">
              <w:rPr>
                <w:rFonts w:ascii="Times New Roman" w:hAnsi="Times New Roman" w:cs="Times New Roman"/>
                <w:lang w:bidi="ru-RU"/>
              </w:rPr>
              <w:t xml:space="preserve">пунктом 2.12 </w:t>
            </w:r>
            <w:r>
              <w:rPr>
                <w:rFonts w:ascii="Times New Roman" w:hAnsi="Times New Roman" w:cs="Times New Roman"/>
                <w:lang w:bidi="ru-RU"/>
              </w:rPr>
              <w:t xml:space="preserve"> Положения о закупке товаров, работ, услуг </w:t>
            </w:r>
            <w:r w:rsidR="00100BBE" w:rsidRPr="00100BBE">
              <w:rPr>
                <w:rFonts w:ascii="Times New Roman" w:hAnsi="Times New Roman" w:cs="Times New Roman"/>
                <w:lang w:bidi="ru-RU"/>
              </w:rPr>
              <w:t>МАУ «ДЗОЛ «Заря»</w:t>
            </w:r>
          </w:p>
        </w:tc>
      </w:tr>
      <w:tr w:rsidR="00D3793D" w:rsidTr="00100BBE">
        <w:tc>
          <w:tcPr>
            <w:tcW w:w="516" w:type="dxa"/>
            <w:tcBorders>
              <w:top w:val="single" w:sz="4" w:space="0" w:color="auto"/>
              <w:left w:val="single" w:sz="4" w:space="0" w:color="auto"/>
              <w:bottom w:val="single" w:sz="4" w:space="0" w:color="auto"/>
              <w:right w:val="single" w:sz="4" w:space="0" w:color="auto"/>
            </w:tcBorders>
            <w:vAlign w:val="center"/>
          </w:tcPr>
          <w:p w:rsidR="00D3793D" w:rsidRDefault="00D3793D">
            <w:pPr>
              <w:pStyle w:val="a1"/>
              <w:widowControl w:val="0"/>
              <w:numPr>
                <w:ilvl w:val="0"/>
                <w:numId w:val="0"/>
              </w:numPr>
              <w:spacing w:line="240" w:lineRule="auto"/>
              <w:jc w:val="center"/>
              <w:rPr>
                <w:b/>
                <w:color w:val="000000"/>
                <w:sz w:val="22"/>
                <w:szCs w:val="22"/>
              </w:rPr>
            </w:pPr>
            <w:r>
              <w:rPr>
                <w:b/>
                <w:color w:val="000000"/>
                <w:sz w:val="22"/>
                <w:szCs w:val="22"/>
              </w:rPr>
              <w:t>1.1.</w:t>
            </w:r>
          </w:p>
        </w:tc>
        <w:tc>
          <w:tcPr>
            <w:tcW w:w="2314" w:type="dxa"/>
            <w:tcBorders>
              <w:top w:val="single" w:sz="4" w:space="0" w:color="auto"/>
              <w:left w:val="single" w:sz="4" w:space="0" w:color="auto"/>
              <w:bottom w:val="single" w:sz="4" w:space="0" w:color="auto"/>
              <w:right w:val="single" w:sz="4" w:space="0" w:color="auto"/>
            </w:tcBorders>
            <w:vAlign w:val="center"/>
          </w:tcPr>
          <w:p w:rsidR="00D3793D" w:rsidRDefault="00D3793D">
            <w:pPr>
              <w:pStyle w:val="a1"/>
              <w:widowControl w:val="0"/>
              <w:numPr>
                <w:ilvl w:val="0"/>
                <w:numId w:val="0"/>
              </w:numPr>
              <w:spacing w:line="240" w:lineRule="auto"/>
              <w:rPr>
                <w:b/>
                <w:color w:val="000000"/>
                <w:sz w:val="22"/>
                <w:szCs w:val="22"/>
              </w:rPr>
            </w:pPr>
            <w:r w:rsidRPr="00D3793D">
              <w:rPr>
                <w:rFonts w:ascii="Calibri" w:hAnsi="Calibri"/>
                <w:b/>
                <w:color w:val="000000"/>
                <w:sz w:val="22"/>
                <w:szCs w:val="22"/>
              </w:rPr>
              <w:t>Участники закупки</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D3793D" w:rsidRPr="00D3793D" w:rsidRDefault="00D3793D">
            <w:pPr>
              <w:widowControl w:val="0"/>
              <w:spacing w:after="0" w:line="240" w:lineRule="auto"/>
              <w:jc w:val="both"/>
              <w:rPr>
                <w:rFonts w:ascii="Times New Roman" w:hAnsi="Times New Roman" w:cs="Times New Roman"/>
              </w:rPr>
            </w:pPr>
            <w:r w:rsidRPr="00D3793D">
              <w:rPr>
                <w:rFonts w:ascii="Times New Roman" w:eastAsia="Times New Roman" w:hAnsi="Times New Roman" w:cs="Times New Roman"/>
                <w:bCs/>
              </w:rPr>
              <w:t>Участниками могут быть только субъекты малого и среднего предпринимательства</w:t>
            </w:r>
          </w:p>
        </w:tc>
      </w:tr>
      <w:tr w:rsidR="00851C4C" w:rsidRPr="00100BBE"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2.</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color w:val="000000"/>
                <w:sz w:val="22"/>
                <w:szCs w:val="22"/>
              </w:rPr>
            </w:pPr>
            <w:r>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100BBE" w:rsidRPr="00100BBE" w:rsidRDefault="00100BBE" w:rsidP="00100BBE">
            <w:pPr>
              <w:keepNext/>
              <w:autoSpaceDE w:val="0"/>
              <w:autoSpaceDN w:val="0"/>
              <w:adjustRightInd w:val="0"/>
              <w:spacing w:after="0" w:line="240" w:lineRule="auto"/>
              <w:outlineLvl w:val="1"/>
              <w:rPr>
                <w:rFonts w:ascii="Times New Roman" w:eastAsia="Arial Unicode MS" w:hAnsi="Times New Roman" w:cs="Times New Roman"/>
                <w:sz w:val="24"/>
                <w:szCs w:val="24"/>
              </w:rPr>
            </w:pPr>
            <w:r w:rsidRPr="00100BBE">
              <w:rPr>
                <w:rFonts w:ascii="Times New Roman" w:eastAsia="Arial Unicode MS" w:hAnsi="Times New Roman" w:cs="Times New Roman"/>
                <w:sz w:val="24"/>
                <w:szCs w:val="24"/>
              </w:rPr>
              <w:t xml:space="preserve">Муниципальное автономное учреждение «Детский загородный оздоровительный лагерь «Заря» Асбестовского муниципального округа(МАУ «ДЗОЛ «Заря»); </w:t>
            </w:r>
          </w:p>
          <w:p w:rsidR="00100BBE" w:rsidRPr="00100BBE" w:rsidRDefault="00100BBE" w:rsidP="00100BBE">
            <w:pPr>
              <w:keepNext/>
              <w:autoSpaceDE w:val="0"/>
              <w:autoSpaceDN w:val="0"/>
              <w:adjustRightInd w:val="0"/>
              <w:spacing w:after="0" w:line="240" w:lineRule="auto"/>
              <w:outlineLvl w:val="1"/>
              <w:rPr>
                <w:rFonts w:ascii="Times New Roman" w:eastAsia="Arial Unicode MS" w:hAnsi="Times New Roman" w:cs="Times New Roman"/>
                <w:sz w:val="24"/>
                <w:szCs w:val="24"/>
              </w:rPr>
            </w:pPr>
            <w:r w:rsidRPr="00100BBE">
              <w:rPr>
                <w:rFonts w:ascii="Times New Roman" w:eastAsia="Arial Unicode MS" w:hAnsi="Times New Roman" w:cs="Times New Roman"/>
                <w:sz w:val="24"/>
                <w:szCs w:val="24"/>
              </w:rPr>
              <w:t xml:space="preserve">тел. 7-34365-64246; </w:t>
            </w:r>
          </w:p>
          <w:p w:rsidR="00100BBE" w:rsidRPr="00100BBE" w:rsidRDefault="00100BBE" w:rsidP="00100BBE">
            <w:pPr>
              <w:keepNext/>
              <w:autoSpaceDE w:val="0"/>
              <w:autoSpaceDN w:val="0"/>
              <w:adjustRightInd w:val="0"/>
              <w:spacing w:after="0" w:line="240" w:lineRule="auto"/>
              <w:outlineLvl w:val="1"/>
              <w:rPr>
                <w:rFonts w:ascii="Times New Roman" w:eastAsia="Arial Unicode MS" w:hAnsi="Times New Roman" w:cs="Times New Roman"/>
                <w:sz w:val="24"/>
                <w:szCs w:val="24"/>
              </w:rPr>
            </w:pPr>
            <w:r w:rsidRPr="00100BBE">
              <w:rPr>
                <w:rFonts w:ascii="Times New Roman" w:eastAsia="Arial Unicode MS" w:hAnsi="Times New Roman" w:cs="Times New Roman"/>
                <w:sz w:val="24"/>
                <w:szCs w:val="24"/>
              </w:rPr>
              <w:t>Российская Федерация, 624282, Свердловская область, город Асбест, поселок Белокаменный, улица Заречная, 19</w:t>
            </w:r>
          </w:p>
          <w:p w:rsidR="00100BBE" w:rsidRPr="00100BBE" w:rsidRDefault="00100BBE" w:rsidP="00100BBE">
            <w:pPr>
              <w:keepNext/>
              <w:autoSpaceDE w:val="0"/>
              <w:autoSpaceDN w:val="0"/>
              <w:adjustRightInd w:val="0"/>
              <w:spacing w:after="0" w:line="240" w:lineRule="auto"/>
              <w:outlineLvl w:val="1"/>
              <w:rPr>
                <w:rFonts w:ascii="Times New Roman" w:eastAsia="Arial Unicode MS" w:hAnsi="Times New Roman" w:cs="Times New Roman"/>
                <w:sz w:val="24"/>
                <w:szCs w:val="24"/>
              </w:rPr>
            </w:pPr>
            <w:r w:rsidRPr="00100BBE">
              <w:rPr>
                <w:rFonts w:ascii="Times New Roman" w:eastAsia="Arial Unicode MS" w:hAnsi="Times New Roman" w:cs="Times New Roman"/>
                <w:sz w:val="24"/>
                <w:szCs w:val="24"/>
              </w:rPr>
              <w:t>Почтовый адрес: 624282, Свердловская область, город Асбест, поселок Белокаменный, улица Заречная, 19.</w:t>
            </w:r>
          </w:p>
          <w:p w:rsidR="00100BBE" w:rsidRPr="00100BBE" w:rsidRDefault="00100BBE" w:rsidP="00100BBE">
            <w:pPr>
              <w:keepNext/>
              <w:autoSpaceDE w:val="0"/>
              <w:autoSpaceDN w:val="0"/>
              <w:adjustRightInd w:val="0"/>
              <w:spacing w:after="0" w:line="240" w:lineRule="auto"/>
              <w:outlineLvl w:val="1"/>
              <w:rPr>
                <w:rFonts w:ascii="Times New Roman" w:eastAsia="Arial Unicode MS" w:hAnsi="Times New Roman" w:cs="Times New Roman"/>
                <w:sz w:val="24"/>
                <w:szCs w:val="24"/>
              </w:rPr>
            </w:pPr>
            <w:r w:rsidRPr="00100BBE">
              <w:rPr>
                <w:rFonts w:ascii="Times New Roman" w:eastAsia="Arial Unicode MS" w:hAnsi="Times New Roman" w:cs="Times New Roman"/>
                <w:sz w:val="24"/>
                <w:szCs w:val="24"/>
              </w:rPr>
              <w:t>Директор: Сентябов Дмитрий Юрьевич</w:t>
            </w:r>
          </w:p>
          <w:p w:rsidR="00851C4C" w:rsidRDefault="00100BBE" w:rsidP="00100BBE">
            <w:pPr>
              <w:pStyle w:val="a1"/>
              <w:widowControl w:val="0"/>
              <w:numPr>
                <w:ilvl w:val="0"/>
                <w:numId w:val="0"/>
              </w:numPr>
              <w:spacing w:line="240" w:lineRule="auto"/>
              <w:rPr>
                <w:sz w:val="22"/>
                <w:szCs w:val="22"/>
              </w:rPr>
            </w:pPr>
            <w:r w:rsidRPr="00100BBE">
              <w:rPr>
                <w:rFonts w:eastAsia="Arial Unicode MS"/>
                <w:sz w:val="24"/>
                <w:szCs w:val="24"/>
              </w:rPr>
              <w:t>Е-</w:t>
            </w:r>
            <w:r w:rsidRPr="00100BBE">
              <w:rPr>
                <w:rFonts w:eastAsia="Arial Unicode MS"/>
                <w:sz w:val="24"/>
                <w:szCs w:val="24"/>
                <w:lang w:val="en-US"/>
              </w:rPr>
              <w:t>mail</w:t>
            </w:r>
            <w:r w:rsidRPr="00100BBE">
              <w:rPr>
                <w:rFonts w:eastAsia="Arial Unicode MS"/>
                <w:sz w:val="24"/>
                <w:szCs w:val="24"/>
              </w:rPr>
              <w:t xml:space="preserve">: </w:t>
            </w:r>
            <w:r w:rsidRPr="00100BBE">
              <w:rPr>
                <w:rFonts w:eastAsia="Arial Unicode MS"/>
                <w:sz w:val="24"/>
                <w:szCs w:val="24"/>
                <w:lang w:val="en-US"/>
              </w:rPr>
              <w:t>dzolzarya</w:t>
            </w:r>
            <w:r w:rsidRPr="00100BBE">
              <w:rPr>
                <w:rFonts w:eastAsia="Arial Unicode MS"/>
                <w:sz w:val="24"/>
                <w:szCs w:val="24"/>
              </w:rPr>
              <w:t>@</w:t>
            </w:r>
            <w:r w:rsidRPr="00100BBE">
              <w:rPr>
                <w:rFonts w:eastAsia="Arial Unicode MS"/>
                <w:sz w:val="24"/>
                <w:szCs w:val="24"/>
                <w:lang w:val="en-US"/>
              </w:rPr>
              <w:t>yandex</w:t>
            </w:r>
            <w:r w:rsidRPr="00100BBE">
              <w:rPr>
                <w:rFonts w:eastAsia="Arial Unicode MS"/>
                <w:sz w:val="24"/>
                <w:szCs w:val="24"/>
              </w:rPr>
              <w:t>.</w:t>
            </w:r>
            <w:r w:rsidRPr="00100BBE">
              <w:rPr>
                <w:rFonts w:eastAsia="Arial Unicode MS"/>
                <w:sz w:val="24"/>
                <w:szCs w:val="24"/>
                <w:lang w:val="en-US"/>
              </w:rPr>
              <w:t>ru</w:t>
            </w:r>
          </w:p>
        </w:tc>
      </w:tr>
      <w:tr w:rsidR="00851C4C" w:rsidTr="00100BBE">
        <w:tc>
          <w:tcPr>
            <w:tcW w:w="516" w:type="dxa"/>
            <w:tcBorders>
              <w:top w:val="single" w:sz="4" w:space="0" w:color="auto"/>
              <w:left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3.</w:t>
            </w:r>
          </w:p>
        </w:tc>
        <w:tc>
          <w:tcPr>
            <w:tcW w:w="2314" w:type="dxa"/>
            <w:tcBorders>
              <w:top w:val="single" w:sz="4" w:space="0" w:color="auto"/>
              <w:left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Предмет договора, количество поставляемого товара, объем работ, услуг</w:t>
            </w:r>
          </w:p>
        </w:tc>
        <w:tc>
          <w:tcPr>
            <w:tcW w:w="7088" w:type="dxa"/>
            <w:gridSpan w:val="2"/>
            <w:tcBorders>
              <w:top w:val="single" w:sz="4" w:space="0" w:color="auto"/>
              <w:left w:val="single" w:sz="4" w:space="0" w:color="auto"/>
              <w:right w:val="single" w:sz="4" w:space="0" w:color="auto"/>
            </w:tcBorders>
            <w:vAlign w:val="center"/>
          </w:tcPr>
          <w:p w:rsidR="00851C4C" w:rsidRPr="00EE492B" w:rsidRDefault="00100BBE">
            <w:pPr>
              <w:widowControl w:val="0"/>
              <w:spacing w:after="0" w:line="240" w:lineRule="auto"/>
              <w:jc w:val="both"/>
              <w:rPr>
                <w:rFonts w:ascii="Times New Roman" w:hAnsi="Times New Roman" w:cs="Times New Roman"/>
                <w:bCs/>
              </w:rPr>
            </w:pPr>
            <w:r>
              <w:rPr>
                <w:rFonts w:ascii="Times New Roman" w:hAnsi="Times New Roman" w:cs="Times New Roman"/>
                <w:bCs/>
              </w:rPr>
              <w:t>О</w:t>
            </w:r>
            <w:r w:rsidRPr="00100BBE">
              <w:rPr>
                <w:rFonts w:ascii="Times New Roman" w:hAnsi="Times New Roman" w:cs="Times New Roman"/>
                <w:bCs/>
              </w:rPr>
              <w:t>казание услуг по организации питания в МАУ «ДЗОЛ «Заря» в период летней оздоровительной кампании в 2026 г. с заключением договора аренды помещений и возмещения коммунальных услуг</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4.</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Место поставки товара, выполнения работ, оказания услуг</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Pr="00EE492B" w:rsidRDefault="00100BBE" w:rsidP="00EE492B">
            <w:pPr>
              <w:widowControl w:val="0"/>
              <w:spacing w:after="0" w:line="240" w:lineRule="auto"/>
              <w:jc w:val="both"/>
              <w:rPr>
                <w:rFonts w:ascii="Times New Roman" w:hAnsi="Times New Roman" w:cs="Times New Roman"/>
              </w:rPr>
            </w:pPr>
            <w:r w:rsidRPr="00100BBE">
              <w:rPr>
                <w:rFonts w:ascii="Times New Roman" w:hAnsi="Times New Roman" w:cs="Times New Roman"/>
              </w:rPr>
              <w:t>Место оказания услуг Свердловская область, город Асбест, поселок Белокаменный, улица Заречная, 19</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5.</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Срок поставки товара, выполнения работ, оказания услуг</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100BBE" w:rsidRPr="00100BBE" w:rsidRDefault="00100BBE" w:rsidP="00100BBE">
            <w:pPr>
              <w:widowControl w:val="0"/>
              <w:spacing w:after="0" w:line="240" w:lineRule="auto"/>
              <w:jc w:val="both"/>
              <w:rPr>
                <w:rFonts w:ascii="Times New Roman" w:hAnsi="Times New Roman" w:cs="Times New Roman"/>
                <w:iCs/>
                <w:lang w:eastAsia="ar-SA"/>
              </w:rPr>
            </w:pPr>
            <w:r w:rsidRPr="00100BBE">
              <w:rPr>
                <w:rFonts w:ascii="Times New Roman" w:hAnsi="Times New Roman" w:cs="Times New Roman"/>
                <w:iCs/>
                <w:lang w:eastAsia="ar-SA"/>
              </w:rPr>
              <w:t xml:space="preserve">- начало оказания услуг: 17.07.2026 года </w:t>
            </w:r>
          </w:p>
          <w:p w:rsidR="00851C4C" w:rsidRPr="00EE492B" w:rsidRDefault="00100BBE" w:rsidP="00100BBE">
            <w:pPr>
              <w:widowControl w:val="0"/>
              <w:spacing w:after="0" w:line="240" w:lineRule="auto"/>
              <w:jc w:val="both"/>
              <w:rPr>
                <w:rFonts w:ascii="Times New Roman" w:hAnsi="Times New Roman" w:cs="Times New Roman"/>
                <w:iCs/>
                <w:lang w:eastAsia="ar-SA"/>
              </w:rPr>
            </w:pPr>
            <w:r w:rsidRPr="00100BBE">
              <w:rPr>
                <w:rFonts w:ascii="Times New Roman" w:hAnsi="Times New Roman" w:cs="Times New Roman"/>
                <w:iCs/>
                <w:lang w:eastAsia="ar-SA"/>
              </w:rPr>
              <w:t>- окончание оказания услуг: 29.08.2026 года.</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6.</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Начальная (максимальная) цена договора</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100BBE" w:rsidRDefault="000F7748">
            <w:pPr>
              <w:widowControl w:val="0"/>
              <w:shd w:val="clear" w:color="auto" w:fill="FFFFFF"/>
              <w:tabs>
                <w:tab w:val="left" w:pos="10632"/>
              </w:tabs>
              <w:spacing w:after="0" w:line="240" w:lineRule="auto"/>
              <w:jc w:val="both"/>
              <w:rPr>
                <w:rFonts w:ascii="Times New Roman" w:hAnsi="Times New Roman" w:cs="Times New Roman"/>
                <w:b/>
                <w:bCs/>
              </w:rPr>
            </w:pPr>
            <w:r w:rsidRPr="000F7748">
              <w:rPr>
                <w:rFonts w:ascii="Times New Roman" w:hAnsi="Times New Roman" w:cs="Times New Roman"/>
                <w:b/>
                <w:bCs/>
                <w:highlight w:val="yellow"/>
              </w:rPr>
              <w:t xml:space="preserve">17 745 000,00 </w:t>
            </w:r>
            <w:r w:rsidR="00100BBE" w:rsidRPr="000F7748">
              <w:rPr>
                <w:rFonts w:ascii="Times New Roman" w:hAnsi="Times New Roman" w:cs="Times New Roman"/>
                <w:b/>
                <w:bCs/>
                <w:highlight w:val="yellow"/>
              </w:rPr>
              <w:t>(</w:t>
            </w:r>
            <w:r w:rsidRPr="000F7748">
              <w:rPr>
                <w:rFonts w:ascii="Times New Roman" w:hAnsi="Times New Roman" w:cs="Times New Roman"/>
                <w:b/>
                <w:bCs/>
                <w:highlight w:val="yellow"/>
              </w:rPr>
              <w:t>Семнадцать миллионов семьсот сорок пять тысяч</w:t>
            </w:r>
            <w:r w:rsidR="00100BBE" w:rsidRPr="000F7748">
              <w:rPr>
                <w:rFonts w:ascii="Times New Roman" w:hAnsi="Times New Roman" w:cs="Times New Roman"/>
                <w:b/>
                <w:bCs/>
                <w:highlight w:val="yellow"/>
              </w:rPr>
              <w:t>) рублей 00 копеек.</w:t>
            </w:r>
          </w:p>
          <w:p w:rsidR="00851C4C" w:rsidRDefault="001B3F31">
            <w:pPr>
              <w:widowControl w:val="0"/>
              <w:shd w:val="clear" w:color="auto" w:fill="FFFFFF"/>
              <w:tabs>
                <w:tab w:val="left" w:pos="10632"/>
              </w:tabs>
              <w:spacing w:after="0" w:line="240" w:lineRule="auto"/>
              <w:jc w:val="both"/>
              <w:rPr>
                <w:rFonts w:ascii="Times New Roman" w:hAnsi="Times New Roman" w:cs="Times New Roman"/>
              </w:rPr>
            </w:pPr>
            <w:r w:rsidRPr="00EE492B">
              <w:rPr>
                <w:rFonts w:ascii="Times New Roman" w:hAnsi="Times New Roman" w:cs="Times New Roman"/>
              </w:rPr>
              <w:t xml:space="preserve">Метод обоснования начальной (максимальной) цены договора: </w:t>
            </w:r>
            <w:r w:rsidR="00100BBE">
              <w:rPr>
                <w:rFonts w:ascii="Times New Roman" w:hAnsi="Times New Roman" w:cs="Times New Roman"/>
              </w:rPr>
              <w:t>нормативный метод</w:t>
            </w:r>
          </w:p>
          <w:p w:rsidR="00100BBE" w:rsidRPr="00EE492B" w:rsidRDefault="00100BBE">
            <w:pPr>
              <w:widowControl w:val="0"/>
              <w:shd w:val="clear" w:color="auto" w:fill="FFFFFF"/>
              <w:tabs>
                <w:tab w:val="left" w:pos="10632"/>
              </w:tabs>
              <w:spacing w:after="0" w:line="240" w:lineRule="auto"/>
              <w:jc w:val="both"/>
              <w:rPr>
                <w:rFonts w:ascii="Times New Roman" w:hAnsi="Times New Roman" w:cs="Times New Roman"/>
              </w:rPr>
            </w:pPr>
            <w:r w:rsidRPr="00100BBE">
              <w:rPr>
                <w:rFonts w:ascii="Times New Roman" w:hAnsi="Times New Roman" w:cs="Times New Roman"/>
              </w:rPr>
              <w:t>Расчет цены произведен на основании Постановления Управления образованием Асбестовского муниципального округа Свердловской области №121 от 30.12.2025 г.</w:t>
            </w:r>
          </w:p>
          <w:p w:rsidR="00851C4C" w:rsidRPr="00EE492B" w:rsidRDefault="001B3F31">
            <w:pPr>
              <w:widowControl w:val="0"/>
              <w:shd w:val="clear" w:color="auto" w:fill="FFFFFF"/>
              <w:tabs>
                <w:tab w:val="left" w:pos="10632"/>
              </w:tabs>
              <w:spacing w:after="0" w:line="240" w:lineRule="auto"/>
              <w:jc w:val="both"/>
              <w:rPr>
                <w:rFonts w:ascii="Times New Roman" w:hAnsi="Times New Roman" w:cs="Times New Roman"/>
              </w:rPr>
            </w:pPr>
            <w:r w:rsidRPr="00EE492B">
              <w:rPr>
                <w:rFonts w:ascii="Times New Roman" w:hAnsi="Times New Roman" w:cs="Times New Roman"/>
              </w:rPr>
              <w:t>Расчет и обоснование НМЦД приложен отдельным файлом</w:t>
            </w:r>
          </w:p>
          <w:p w:rsidR="00851C4C" w:rsidRPr="00EE492B" w:rsidRDefault="00851C4C">
            <w:pPr>
              <w:widowControl w:val="0"/>
              <w:shd w:val="clear" w:color="auto" w:fill="FFFFFF"/>
              <w:tabs>
                <w:tab w:val="left" w:pos="10632"/>
              </w:tabs>
              <w:spacing w:after="0" w:line="240" w:lineRule="auto"/>
              <w:jc w:val="both"/>
              <w:rPr>
                <w:rFonts w:ascii="Times New Roman" w:hAnsi="Times New Roman" w:cs="Times New Roman"/>
              </w:rPr>
            </w:pP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7.</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 xml:space="preserve">Срок, место и порядок </w:t>
            </w:r>
            <w:r>
              <w:rPr>
                <w:b/>
                <w:sz w:val="22"/>
                <w:szCs w:val="22"/>
              </w:rPr>
              <w:lastRenderedPageBreak/>
              <w:t>предоставления ценового запроса</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b/>
              </w:rPr>
              <w:lastRenderedPageBreak/>
              <w:t xml:space="preserve">(ЭТП Регион), </w:t>
            </w:r>
            <w:r>
              <w:rPr>
                <w:rFonts w:ascii="Times New Roman" w:hAnsi="Times New Roman" w:cs="Times New Roman"/>
              </w:rPr>
              <w:t xml:space="preserve">в информационно-телекоммуникационной сети «Интернет» </w:t>
            </w:r>
            <w:hyperlink r:id="rId9"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eastAsia="Calibri" w:hAnsi="Times New Roman" w:cs="Times New Roman"/>
              </w:rPr>
              <w:t xml:space="preserve">в период </w:t>
            </w:r>
            <w:r w:rsidRPr="00E80085">
              <w:rPr>
                <w:rFonts w:ascii="Times New Roman" w:eastAsia="Calibri" w:hAnsi="Times New Roman" w:cs="Times New Roman"/>
                <w:b/>
                <w:color w:val="7030A0"/>
                <w:highlight w:val="yellow"/>
              </w:rPr>
              <w:t>с</w:t>
            </w:r>
            <w:r w:rsidR="00EE492B" w:rsidRPr="00E80085">
              <w:rPr>
                <w:rFonts w:ascii="Times New Roman" w:eastAsia="Calibri" w:hAnsi="Times New Roman" w:cs="Times New Roman"/>
                <w:b/>
                <w:color w:val="7030A0"/>
                <w:highlight w:val="yellow"/>
              </w:rPr>
              <w:t xml:space="preserve"> </w:t>
            </w:r>
            <w:r w:rsidR="00100BBE">
              <w:rPr>
                <w:rFonts w:ascii="Times New Roman" w:eastAsia="Calibri" w:hAnsi="Times New Roman" w:cs="Times New Roman"/>
                <w:b/>
                <w:color w:val="7030A0"/>
                <w:highlight w:val="yellow"/>
              </w:rPr>
              <w:t>0</w:t>
            </w:r>
            <w:r w:rsidR="008C59E8">
              <w:rPr>
                <w:rFonts w:ascii="Times New Roman" w:eastAsia="Calibri" w:hAnsi="Times New Roman" w:cs="Times New Roman"/>
                <w:b/>
                <w:color w:val="7030A0"/>
                <w:highlight w:val="yellow"/>
              </w:rPr>
              <w:t>9</w:t>
            </w:r>
            <w:r w:rsidRPr="00E80085">
              <w:rPr>
                <w:rFonts w:ascii="Times New Roman" w:eastAsia="Calibri" w:hAnsi="Times New Roman" w:cs="Times New Roman"/>
                <w:b/>
                <w:color w:val="7030A0"/>
                <w:highlight w:val="yellow"/>
              </w:rPr>
              <w:t>.</w:t>
            </w:r>
            <w:r w:rsidR="00100BBE">
              <w:rPr>
                <w:rFonts w:ascii="Times New Roman" w:eastAsia="Calibri" w:hAnsi="Times New Roman" w:cs="Times New Roman"/>
                <w:b/>
                <w:color w:val="7030A0"/>
                <w:highlight w:val="yellow"/>
              </w:rPr>
              <w:t>07</w:t>
            </w:r>
            <w:r w:rsidRPr="00E80085">
              <w:rPr>
                <w:rFonts w:ascii="Times New Roman" w:eastAsia="Calibri" w:hAnsi="Times New Roman" w:cs="Times New Roman"/>
                <w:b/>
                <w:color w:val="7030A0"/>
                <w:highlight w:val="yellow"/>
              </w:rPr>
              <w:t>.202</w:t>
            </w:r>
            <w:r w:rsidR="00100BBE">
              <w:rPr>
                <w:rFonts w:ascii="Times New Roman" w:eastAsia="Calibri" w:hAnsi="Times New Roman" w:cs="Times New Roman"/>
                <w:b/>
                <w:color w:val="7030A0"/>
                <w:highlight w:val="yellow"/>
              </w:rPr>
              <w:t>6</w:t>
            </w:r>
            <w:r w:rsidRPr="00E80085">
              <w:rPr>
                <w:rFonts w:ascii="Times New Roman" w:eastAsia="Calibri" w:hAnsi="Times New Roman" w:cs="Times New Roman"/>
                <w:b/>
                <w:color w:val="7030A0"/>
                <w:highlight w:val="yellow"/>
              </w:rPr>
              <w:t xml:space="preserve">г. по </w:t>
            </w:r>
            <w:r w:rsidR="008C59E8">
              <w:rPr>
                <w:rFonts w:ascii="Times New Roman" w:eastAsia="Calibri" w:hAnsi="Times New Roman" w:cs="Times New Roman"/>
                <w:b/>
                <w:color w:val="7030A0"/>
                <w:highlight w:val="yellow"/>
              </w:rPr>
              <w:t>10</w:t>
            </w:r>
            <w:r w:rsidRPr="00E80085">
              <w:rPr>
                <w:rFonts w:ascii="Times New Roman" w:eastAsia="Calibri" w:hAnsi="Times New Roman" w:cs="Times New Roman"/>
                <w:b/>
                <w:color w:val="7030A0"/>
                <w:highlight w:val="yellow"/>
              </w:rPr>
              <w:t>.</w:t>
            </w:r>
            <w:r w:rsidR="00100BBE">
              <w:rPr>
                <w:rFonts w:ascii="Times New Roman" w:eastAsia="Calibri" w:hAnsi="Times New Roman" w:cs="Times New Roman"/>
                <w:b/>
                <w:color w:val="7030A0"/>
                <w:highlight w:val="yellow"/>
              </w:rPr>
              <w:t>07</w:t>
            </w:r>
            <w:r w:rsidRPr="00E80085">
              <w:rPr>
                <w:rFonts w:ascii="Times New Roman" w:eastAsia="Calibri" w:hAnsi="Times New Roman" w:cs="Times New Roman"/>
                <w:b/>
                <w:color w:val="7030A0"/>
                <w:highlight w:val="yellow"/>
              </w:rPr>
              <w:t>.202</w:t>
            </w:r>
            <w:r w:rsidR="00100BBE">
              <w:rPr>
                <w:rFonts w:ascii="Times New Roman" w:eastAsia="Calibri" w:hAnsi="Times New Roman" w:cs="Times New Roman"/>
                <w:b/>
                <w:color w:val="7030A0"/>
                <w:highlight w:val="yellow"/>
              </w:rPr>
              <w:t>6</w:t>
            </w:r>
            <w:r w:rsidRPr="00E80085">
              <w:rPr>
                <w:rFonts w:ascii="Times New Roman" w:eastAsia="Calibri" w:hAnsi="Times New Roman" w:cs="Times New Roman"/>
                <w:b/>
                <w:color w:val="7030A0"/>
                <w:highlight w:val="yellow"/>
              </w:rPr>
              <w:t xml:space="preserve"> </w:t>
            </w:r>
            <w:r w:rsidRPr="00E80085">
              <w:rPr>
                <w:rFonts w:ascii="Times New Roman" w:eastAsia="Calibri" w:hAnsi="Times New Roman" w:cs="Times New Roman"/>
                <w:b/>
                <w:color w:val="7030A0"/>
                <w:highlight w:val="yellow"/>
              </w:rPr>
              <w:lastRenderedPageBreak/>
              <w:t>г. 1</w:t>
            </w:r>
            <w:r w:rsidR="008C59E8">
              <w:rPr>
                <w:rFonts w:ascii="Times New Roman" w:eastAsia="Calibri" w:hAnsi="Times New Roman" w:cs="Times New Roman"/>
                <w:b/>
                <w:color w:val="7030A0"/>
                <w:highlight w:val="yellow"/>
              </w:rPr>
              <w:t>7</w:t>
            </w:r>
            <w:r w:rsidRPr="00E80085">
              <w:rPr>
                <w:rFonts w:ascii="Times New Roman" w:eastAsia="Calibri" w:hAnsi="Times New Roman" w:cs="Times New Roman"/>
                <w:b/>
                <w:color w:val="7030A0"/>
                <w:highlight w:val="yellow"/>
              </w:rPr>
              <w:t>.00 (местное время Заказчика)</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lastRenderedPageBreak/>
              <w:t>8.</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Информация о валюте, используемой для формирования цены договора и расчетов с Поставщиком</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9.</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Default="00B214ED">
            <w:pPr>
              <w:widowControl w:val="0"/>
              <w:spacing w:after="0" w:line="240" w:lineRule="auto"/>
              <w:jc w:val="both"/>
              <w:rPr>
                <w:rFonts w:ascii="Times New Roman" w:hAnsi="Times New Roman" w:cs="Times New Roman"/>
              </w:rPr>
            </w:pPr>
            <w:r w:rsidRPr="00B214ED">
              <w:rPr>
                <w:rFonts w:ascii="Times New Roman" w:eastAsia="Times New Roman" w:hAnsi="Times New Roman" w:cs="Times New Roman"/>
              </w:rPr>
              <w:t>Авансирование предусмотрено в размере 10 % от плановой стоимости питания за смену, до начала смены на основании счета. Полный расчет производится после окончания смены, на основании подписанного обеими сторонами акта об оказании услуг и счета, иных документов, подтверждающих объем оказания услуги не позднее 7 рабочих дней со дня подписания акта сдачи-приемки услуг</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10.</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 xml:space="preserve">Дата, время окончания срока подачи ценовых предложений </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Default="001B3F31" w:rsidP="006076BF">
            <w:pPr>
              <w:widowControl w:val="0"/>
              <w:spacing w:after="0" w:line="240" w:lineRule="auto"/>
              <w:jc w:val="both"/>
              <w:rPr>
                <w:rFonts w:ascii="Times New Roman" w:eastAsia="Calibri" w:hAnsi="Times New Roman" w:cs="Times New Roman"/>
                <w:b/>
              </w:rPr>
            </w:pPr>
            <w:r w:rsidRPr="00155651">
              <w:rPr>
                <w:rFonts w:ascii="Times New Roman" w:eastAsia="Calibri" w:hAnsi="Times New Roman" w:cs="Times New Roman"/>
                <w:b/>
                <w:color w:val="7030A0"/>
              </w:rPr>
              <w:t>1</w:t>
            </w:r>
            <w:r w:rsidR="008C59E8">
              <w:rPr>
                <w:rFonts w:ascii="Times New Roman" w:eastAsia="Calibri" w:hAnsi="Times New Roman" w:cs="Times New Roman"/>
                <w:b/>
                <w:color w:val="7030A0"/>
              </w:rPr>
              <w:t>7</w:t>
            </w:r>
            <w:r w:rsidRPr="00155651">
              <w:rPr>
                <w:rFonts w:ascii="Times New Roman" w:eastAsia="Calibri" w:hAnsi="Times New Roman" w:cs="Times New Roman"/>
                <w:b/>
                <w:color w:val="7030A0"/>
              </w:rPr>
              <w:t>:00 (по местному времени Заказчика)</w:t>
            </w:r>
            <w:r w:rsidRPr="00100BBE">
              <w:rPr>
                <w:rFonts w:ascii="Times New Roman" w:eastAsia="Calibri" w:hAnsi="Times New Roman" w:cs="Times New Roman"/>
                <w:b/>
                <w:color w:val="7030A0"/>
              </w:rPr>
              <w:t xml:space="preserve"> </w:t>
            </w:r>
            <w:r w:rsidR="008C59E8">
              <w:rPr>
                <w:rFonts w:ascii="Times New Roman" w:eastAsia="Calibri" w:hAnsi="Times New Roman" w:cs="Times New Roman"/>
                <w:b/>
                <w:color w:val="7030A0"/>
              </w:rPr>
              <w:t>10</w:t>
            </w:r>
            <w:r w:rsidRPr="00155651">
              <w:rPr>
                <w:rFonts w:ascii="Times New Roman" w:eastAsia="Calibri" w:hAnsi="Times New Roman" w:cs="Times New Roman"/>
                <w:b/>
                <w:color w:val="7030A0"/>
              </w:rPr>
              <w:t>.</w:t>
            </w:r>
            <w:r w:rsidR="00100BBE">
              <w:rPr>
                <w:rFonts w:ascii="Times New Roman" w:eastAsia="Calibri" w:hAnsi="Times New Roman" w:cs="Times New Roman"/>
                <w:b/>
                <w:color w:val="7030A0"/>
              </w:rPr>
              <w:t>07</w:t>
            </w:r>
            <w:r w:rsidRPr="00155651">
              <w:rPr>
                <w:rFonts w:ascii="Times New Roman" w:eastAsia="Calibri" w:hAnsi="Times New Roman" w:cs="Times New Roman"/>
                <w:b/>
                <w:color w:val="7030A0"/>
              </w:rPr>
              <w:t>.202</w:t>
            </w:r>
            <w:r w:rsidR="00100BBE">
              <w:rPr>
                <w:rFonts w:ascii="Times New Roman" w:eastAsia="Calibri" w:hAnsi="Times New Roman" w:cs="Times New Roman"/>
                <w:b/>
                <w:color w:val="7030A0"/>
              </w:rPr>
              <w:t>6</w:t>
            </w:r>
            <w:r w:rsidRPr="00155651">
              <w:rPr>
                <w:rFonts w:ascii="Times New Roman" w:eastAsia="Calibri" w:hAnsi="Times New Roman" w:cs="Times New Roman"/>
                <w:b/>
                <w:color w:val="7030A0"/>
              </w:rPr>
              <w:t>г.</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11.</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 xml:space="preserve">Место подачи ценовых предложений </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Pr="00155651" w:rsidRDefault="001B3F31">
            <w:pPr>
              <w:pStyle w:val="variable"/>
              <w:jc w:val="both"/>
              <w:rPr>
                <w:rFonts w:cs="Times New Roman"/>
                <w:b w:val="0"/>
                <w:bCs/>
                <w:sz w:val="22"/>
                <w:szCs w:val="22"/>
              </w:rPr>
            </w:pPr>
            <w:r w:rsidRPr="00155651">
              <w:rPr>
                <w:rFonts w:eastAsia="Times New Roman" w:cs="Times New Roman"/>
                <w:b w:val="0"/>
                <w:bCs/>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155651">
              <w:rPr>
                <w:rFonts w:cs="Times New Roman"/>
                <w:b w:val="0"/>
                <w:bCs/>
                <w:sz w:val="22"/>
                <w:szCs w:val="22"/>
              </w:rPr>
              <w:t xml:space="preserve">(ЭТП Регион), в информационно-телекоммуникационной сети «Интернет» </w:t>
            </w:r>
            <w:hyperlink r:id="rId10" w:tooltip="https://etp-region.ru" w:history="1">
              <w:r w:rsidRPr="00155651">
                <w:rPr>
                  <w:rStyle w:val="af8"/>
                  <w:rFonts w:cs="Times New Roman"/>
                  <w:b w:val="0"/>
                  <w:bCs/>
                  <w:sz w:val="22"/>
                  <w:szCs w:val="22"/>
                </w:rPr>
                <w:t>https://etp-region.ru</w:t>
              </w:r>
            </w:hyperlink>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12.</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 xml:space="preserve">Требования к участникам закупки </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FE199B" w:rsidRDefault="00FE199B">
            <w:pPr>
              <w:widowControl w:val="0"/>
              <w:spacing w:after="0" w:line="240" w:lineRule="auto"/>
              <w:jc w:val="both"/>
              <w:rPr>
                <w:rFonts w:ascii="Times New Roman" w:hAnsi="Times New Roman" w:cs="Times New Roman"/>
              </w:rPr>
            </w:pPr>
            <w:r w:rsidRPr="00FE199B">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участник закупки - юридическое лицо не находится в процессе ликвидации;</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rFonts w:ascii="Times New Roman" w:hAnsi="Times New Roman" w:cs="Times New Roman"/>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отсутствие между участником закупки и заказчиком конфликта интересов;</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участник закупки не является офшорной компанией;</w:t>
            </w:r>
          </w:p>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sidR="006730C3">
              <w:rPr>
                <w:rFonts w:ascii="Times New Roman" w:hAnsi="Times New Roman" w:cs="Times New Roman"/>
              </w:rPr>
              <w:t>.</w:t>
            </w:r>
            <w:r>
              <w:rPr>
                <w:rFonts w:ascii="Times New Roman" w:eastAsia="Times New Roman" w:hAnsi="Times New Roman" w:cs="Times New Roman"/>
                <w:color w:val="000000"/>
              </w:rPr>
              <w:t xml:space="preserve"> </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lastRenderedPageBreak/>
              <w:t>13.</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bCs/>
                <w:sz w:val="22"/>
                <w:szCs w:val="22"/>
              </w:rPr>
              <w:t>Заявка на участие в ценовом запросе должна содержать</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Заявка на участие в ценовом запросе должна включать:</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 при размещении закупки на поставку товара:</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а) согласие участника процедуры закупки на поставку товара в случае:</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3-1) при размещении закупки на выполнение работ, оказание услуг для выполнения, оказания которых используется товар:</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(декларацию) о соответствии участника закупки следующим требованиям:</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3)</w:t>
            </w:r>
            <w:r>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4)</w:t>
            </w:r>
            <w:r>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5)</w:t>
            </w:r>
            <w:r>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Pr>
                <w:rFonts w:ascii="Times New Roman" w:eastAsia="Calibri" w:hAnsi="Times New Roman" w:cs="Times New Roman"/>
                <w:bCs/>
              </w:rPr>
              <w:lastRenderedPageBreak/>
              <w:t>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6)</w:t>
            </w:r>
            <w:r>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7)</w:t>
            </w:r>
            <w:r>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8)</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9)</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10)</w:t>
            </w:r>
            <w:r>
              <w:rPr>
                <w:rFonts w:ascii="Times New Roman" w:eastAsia="Calibri" w:hAnsi="Times New Roman" w:cs="Times New Roman"/>
                <w:bCs/>
              </w:rPr>
              <w:tab/>
              <w:t>отсутствие между участником закупки и заказчиком конфликта интересов;</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w:t>
            </w:r>
            <w:r>
              <w:rPr>
                <w:rFonts w:ascii="Times New Roman" w:eastAsia="Calibri" w:hAnsi="Times New Roman" w:cs="Times New Roman"/>
                <w:bCs/>
              </w:rPr>
              <w:tab/>
              <w:t>участник закупки не является офшорной компанией;</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12)</w:t>
            </w:r>
            <w:r>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851C4C" w:rsidRDefault="00100BBE">
            <w:pPr>
              <w:widowControl w:val="0"/>
              <w:spacing w:after="0" w:line="240" w:lineRule="auto"/>
              <w:jc w:val="both"/>
              <w:rPr>
                <w:rFonts w:ascii="Times New Roman" w:eastAsia="Calibri" w:hAnsi="Times New Roman" w:cs="Times New Roman"/>
                <w:bCs/>
              </w:rPr>
            </w:pPr>
            <w:r w:rsidRPr="00100BBE">
              <w:rPr>
                <w:rFonts w:ascii="Times New Roman" w:eastAsia="Calibri" w:hAnsi="Times New Roman" w:cs="Times New Roman"/>
                <w:bCs/>
              </w:rPr>
              <w:tab/>
              <w:t>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w:t>
            </w:r>
            <w:r>
              <w:rPr>
                <w:rFonts w:ascii="Times New Roman" w:eastAsia="Calibri" w:hAnsi="Times New Roman" w:cs="Times New Roman"/>
                <w:bCs/>
              </w:rPr>
              <w:lastRenderedPageBreak/>
              <w:t>себя все налоги и расходы, в том числе транспортные.</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rsidR="00851C4C" w:rsidRDefault="001B3F31">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lastRenderedPageBreak/>
              <w:t>14.</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 xml:space="preserve">Дата рассмотрения ценовых предложений  </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Pr="008C59E8" w:rsidRDefault="008C59E8">
            <w:pPr>
              <w:widowControl w:val="0"/>
              <w:spacing w:after="0" w:line="240" w:lineRule="auto"/>
              <w:jc w:val="both"/>
              <w:rPr>
                <w:rFonts w:ascii="Times New Roman" w:eastAsia="Calibri" w:hAnsi="Times New Roman" w:cs="Times New Roman"/>
                <w:b/>
                <w:color w:val="7030A0"/>
                <w:highlight w:val="yellow"/>
              </w:rPr>
            </w:pPr>
            <w:r>
              <w:rPr>
                <w:rFonts w:ascii="Times New Roman" w:eastAsia="Calibri" w:hAnsi="Times New Roman" w:cs="Times New Roman"/>
                <w:b/>
                <w:color w:val="7030A0"/>
                <w:highlight w:val="yellow"/>
              </w:rPr>
              <w:t>13</w:t>
            </w:r>
            <w:r w:rsidR="001E5076" w:rsidRPr="00E80085">
              <w:rPr>
                <w:rFonts w:ascii="Times New Roman" w:eastAsia="Calibri" w:hAnsi="Times New Roman" w:cs="Times New Roman"/>
                <w:b/>
                <w:color w:val="7030A0"/>
                <w:highlight w:val="yellow"/>
              </w:rPr>
              <w:t>.</w:t>
            </w:r>
            <w:r w:rsidR="00100BBE">
              <w:rPr>
                <w:rFonts w:ascii="Times New Roman" w:eastAsia="Calibri" w:hAnsi="Times New Roman" w:cs="Times New Roman"/>
                <w:b/>
                <w:color w:val="7030A0"/>
                <w:highlight w:val="yellow"/>
              </w:rPr>
              <w:t>07</w:t>
            </w:r>
            <w:r w:rsidR="001E5076" w:rsidRPr="00E80085">
              <w:rPr>
                <w:rFonts w:ascii="Times New Roman" w:eastAsia="Calibri" w:hAnsi="Times New Roman" w:cs="Times New Roman"/>
                <w:b/>
                <w:color w:val="7030A0"/>
                <w:highlight w:val="yellow"/>
              </w:rPr>
              <w:t>.202</w:t>
            </w:r>
            <w:r w:rsidR="00100BBE">
              <w:rPr>
                <w:rFonts w:ascii="Times New Roman" w:eastAsia="Calibri" w:hAnsi="Times New Roman" w:cs="Times New Roman"/>
                <w:b/>
                <w:color w:val="7030A0"/>
                <w:highlight w:val="yellow"/>
              </w:rPr>
              <w:t>6</w:t>
            </w:r>
            <w:r w:rsidR="001E5076" w:rsidRPr="00E80085">
              <w:rPr>
                <w:rFonts w:ascii="Times New Roman" w:eastAsia="Calibri" w:hAnsi="Times New Roman" w:cs="Times New Roman"/>
                <w:b/>
                <w:color w:val="7030A0"/>
                <w:highlight w:val="yellow"/>
              </w:rPr>
              <w:t>г.</w:t>
            </w:r>
            <w:r w:rsidR="001B3F31">
              <w:rPr>
                <w:rFonts w:ascii="Times New Roman" w:eastAsia="Calibri" w:hAnsi="Times New Roman" w:cs="Times New Roman"/>
                <w:b/>
                <w:color w:val="7030A0"/>
              </w:rPr>
              <w:t xml:space="preserve"> </w:t>
            </w:r>
          </w:p>
        </w:tc>
      </w:tr>
      <w:tr w:rsidR="00851C4C" w:rsidTr="00100BBE">
        <w:tc>
          <w:tcPr>
            <w:tcW w:w="516"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center"/>
              <w:rPr>
                <w:b/>
                <w:color w:val="000000"/>
                <w:sz w:val="22"/>
                <w:szCs w:val="22"/>
              </w:rPr>
            </w:pPr>
            <w:r>
              <w:rPr>
                <w:b/>
                <w:color w:val="000000"/>
                <w:sz w:val="22"/>
                <w:szCs w:val="22"/>
              </w:rPr>
              <w:t>1</w:t>
            </w:r>
            <w:r w:rsidR="00781EDF">
              <w:rPr>
                <w:b/>
                <w:color w:val="000000"/>
                <w:sz w:val="22"/>
                <w:szCs w:val="22"/>
              </w:rPr>
              <w:t>5</w:t>
            </w:r>
          </w:p>
        </w:tc>
        <w:tc>
          <w:tcPr>
            <w:tcW w:w="2314" w:type="dxa"/>
            <w:tcBorders>
              <w:top w:val="single" w:sz="4" w:space="0" w:color="auto"/>
              <w:left w:val="single" w:sz="4" w:space="0" w:color="auto"/>
              <w:bottom w:val="single" w:sz="4" w:space="0" w:color="auto"/>
              <w:right w:val="single" w:sz="4" w:space="0" w:color="auto"/>
            </w:tcBorders>
            <w:vAlign w:val="center"/>
          </w:tcPr>
          <w:p w:rsidR="00851C4C" w:rsidRDefault="001B3F31">
            <w:pPr>
              <w:pStyle w:val="a1"/>
              <w:widowControl w:val="0"/>
              <w:numPr>
                <w:ilvl w:val="0"/>
                <w:numId w:val="0"/>
              </w:numPr>
              <w:spacing w:line="240" w:lineRule="auto"/>
              <w:jc w:val="left"/>
              <w:rPr>
                <w:b/>
                <w:sz w:val="22"/>
                <w:szCs w:val="22"/>
              </w:rPr>
            </w:pPr>
            <w:r>
              <w:rPr>
                <w:b/>
                <w:sz w:val="22"/>
                <w:szCs w:val="22"/>
              </w:rPr>
              <w:t xml:space="preserve">Отмена </w:t>
            </w:r>
            <w:r>
              <w:rPr>
                <w:b/>
                <w:bCs/>
                <w:sz w:val="22"/>
                <w:szCs w:val="22"/>
              </w:rPr>
              <w:t xml:space="preserve">закупки </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51C4C" w:rsidRDefault="001B3F31">
            <w:pPr>
              <w:widowControl w:val="0"/>
              <w:spacing w:after="0" w:line="240" w:lineRule="auto"/>
              <w:jc w:val="both"/>
              <w:rPr>
                <w:rFonts w:ascii="Times New Roman" w:hAnsi="Times New Roman" w:cs="Times New Roman"/>
              </w:rPr>
            </w:pPr>
            <w:r>
              <w:rPr>
                <w:rFonts w:ascii="Times New Roman" w:hAnsi="Times New Roman" w:cs="Times New Roman"/>
              </w:rPr>
              <w:t xml:space="preserve">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 </w:t>
            </w:r>
          </w:p>
        </w:tc>
      </w:tr>
      <w:tr w:rsidR="00781EDF" w:rsidTr="00100BBE">
        <w:trPr>
          <w:trHeight w:val="195"/>
        </w:trPr>
        <w:tc>
          <w:tcPr>
            <w:tcW w:w="516" w:type="dxa"/>
            <w:tcBorders>
              <w:top w:val="single" w:sz="4" w:space="0" w:color="auto"/>
              <w:left w:val="single" w:sz="4" w:space="0" w:color="auto"/>
              <w:bottom w:val="single" w:sz="4" w:space="0" w:color="auto"/>
              <w:right w:val="single" w:sz="4" w:space="0" w:color="auto"/>
            </w:tcBorders>
            <w:vAlign w:val="center"/>
          </w:tcPr>
          <w:p w:rsidR="00781EDF" w:rsidRDefault="00781EDF" w:rsidP="00781EDF">
            <w:pPr>
              <w:pStyle w:val="a1"/>
              <w:widowControl w:val="0"/>
              <w:numPr>
                <w:ilvl w:val="0"/>
                <w:numId w:val="0"/>
              </w:numPr>
              <w:spacing w:line="240" w:lineRule="auto"/>
              <w:jc w:val="center"/>
              <w:rPr>
                <w:b/>
                <w:color w:val="000000"/>
                <w:sz w:val="22"/>
                <w:szCs w:val="22"/>
              </w:rPr>
            </w:pPr>
            <w:r>
              <w:rPr>
                <w:b/>
                <w:color w:val="000000"/>
                <w:sz w:val="22"/>
                <w:szCs w:val="22"/>
              </w:rPr>
              <w:t>16</w:t>
            </w:r>
          </w:p>
        </w:tc>
        <w:tc>
          <w:tcPr>
            <w:tcW w:w="2314" w:type="dxa"/>
            <w:tcBorders>
              <w:top w:val="single" w:sz="4" w:space="0" w:color="auto"/>
              <w:left w:val="single" w:sz="4" w:space="0" w:color="auto"/>
              <w:bottom w:val="single" w:sz="4" w:space="0" w:color="auto"/>
              <w:right w:val="single" w:sz="4" w:space="0" w:color="auto"/>
            </w:tcBorders>
            <w:vAlign w:val="center"/>
          </w:tcPr>
          <w:p w:rsidR="00781EDF" w:rsidRDefault="00781EDF" w:rsidP="00781EDF">
            <w:pPr>
              <w:pStyle w:val="a1"/>
              <w:widowControl w:val="0"/>
              <w:numPr>
                <w:ilvl w:val="0"/>
                <w:numId w:val="0"/>
              </w:numPr>
              <w:spacing w:line="240" w:lineRule="auto"/>
              <w:jc w:val="left"/>
              <w:rPr>
                <w:b/>
                <w:bCs/>
                <w:sz w:val="22"/>
                <w:szCs w:val="22"/>
              </w:rPr>
            </w:pPr>
            <w:r>
              <w:rPr>
                <w:b/>
                <w:bCs/>
                <w:sz w:val="22"/>
                <w:szCs w:val="22"/>
              </w:rPr>
              <w:t>Критерии оценки заявок</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781EDF" w:rsidRPr="0036607B" w:rsidRDefault="00781EDF" w:rsidP="00781EDF">
            <w:pPr>
              <w:pStyle w:val="aff5"/>
              <w:ind w:firstLine="0"/>
              <w:rPr>
                <w:sz w:val="20"/>
                <w:szCs w:val="20"/>
              </w:rPr>
            </w:pPr>
            <w:r w:rsidRPr="0036607B">
              <w:rPr>
                <w:sz w:val="20"/>
                <w:szCs w:val="20"/>
              </w:rPr>
              <w:t>Для оценки и сопоставления заявок участников закупки установлены следующие критерии:</w:t>
            </w:r>
          </w:p>
          <w:p w:rsidR="00781EDF" w:rsidRPr="0036607B" w:rsidRDefault="00781EDF" w:rsidP="00781EDF">
            <w:pPr>
              <w:pStyle w:val="aff5"/>
              <w:ind w:firstLine="0"/>
              <w:rPr>
                <w:sz w:val="20"/>
                <w:szCs w:val="20"/>
              </w:rPr>
            </w:pPr>
            <w:r w:rsidRPr="0036607B">
              <w:rPr>
                <w:sz w:val="20"/>
                <w:szCs w:val="20"/>
              </w:rPr>
              <w:t>1) характеризующиеся как стоимостные критерии оценки – цена договора;</w:t>
            </w:r>
          </w:p>
          <w:p w:rsidR="00781EDF" w:rsidRPr="0036607B" w:rsidRDefault="00781EDF" w:rsidP="00781EDF">
            <w:pPr>
              <w:pStyle w:val="aff5"/>
              <w:ind w:firstLine="0"/>
              <w:rPr>
                <w:sz w:val="20"/>
                <w:szCs w:val="20"/>
              </w:rPr>
            </w:pPr>
            <w:r w:rsidRPr="0036607B">
              <w:rPr>
                <w:sz w:val="20"/>
                <w:szCs w:val="20"/>
              </w:rPr>
              <w:t>2) характеризующиеся как нестоимостные критерии оценки.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
              <w:gridCol w:w="3746"/>
              <w:gridCol w:w="1214"/>
              <w:gridCol w:w="1399"/>
            </w:tblGrid>
            <w:tr w:rsidR="00781EDF" w:rsidRPr="0036607B" w:rsidTr="00100BBE">
              <w:trPr>
                <w:trHeight w:val="872"/>
                <w:jc w:val="center"/>
              </w:trPr>
              <w:tc>
                <w:tcPr>
                  <w:tcW w:w="354"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jc w:val="center"/>
                    <w:rPr>
                      <w:iCs/>
                      <w:sz w:val="20"/>
                      <w:szCs w:val="20"/>
                    </w:rPr>
                  </w:pPr>
                  <w:r w:rsidRPr="0036607B">
                    <w:rPr>
                      <w:iCs/>
                      <w:sz w:val="20"/>
                      <w:szCs w:val="20"/>
                    </w:rPr>
                    <w:t>№ п/п</w:t>
                  </w:r>
                </w:p>
              </w:tc>
              <w:tc>
                <w:tcPr>
                  <w:tcW w:w="2869"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jc w:val="center"/>
                    <w:rPr>
                      <w:iCs/>
                      <w:sz w:val="20"/>
                      <w:szCs w:val="20"/>
                    </w:rPr>
                  </w:pPr>
                  <w:r w:rsidRPr="0036607B">
                    <w:rPr>
                      <w:iCs/>
                      <w:sz w:val="20"/>
                      <w:szCs w:val="20"/>
                    </w:rPr>
                    <w:t>Наименование</w:t>
                  </w:r>
                </w:p>
                <w:p w:rsidR="00781EDF" w:rsidRPr="0036607B" w:rsidRDefault="00781EDF" w:rsidP="00781EDF">
                  <w:pPr>
                    <w:pStyle w:val="aff5"/>
                    <w:ind w:firstLine="0"/>
                    <w:jc w:val="center"/>
                    <w:rPr>
                      <w:iCs/>
                      <w:sz w:val="20"/>
                      <w:szCs w:val="20"/>
                    </w:rPr>
                  </w:pPr>
                  <w:r w:rsidRPr="0036607B">
                    <w:rPr>
                      <w:iCs/>
                      <w:sz w:val="20"/>
                      <w:szCs w:val="20"/>
                    </w:rPr>
                    <w:t>критерия оценки</w:t>
                  </w:r>
                </w:p>
              </w:tc>
              <w:tc>
                <w:tcPr>
                  <w:tcW w:w="758"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jc w:val="center"/>
                    <w:rPr>
                      <w:iCs/>
                      <w:sz w:val="20"/>
                      <w:szCs w:val="20"/>
                    </w:rPr>
                  </w:pPr>
                  <w:r w:rsidRPr="0036607B">
                    <w:rPr>
                      <w:iCs/>
                      <w:sz w:val="20"/>
                      <w:szCs w:val="20"/>
                    </w:rPr>
                    <w:t>Значимость критерия оценки</w:t>
                  </w:r>
                </w:p>
              </w:tc>
              <w:tc>
                <w:tcPr>
                  <w:tcW w:w="1019"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jc w:val="center"/>
                    <w:rPr>
                      <w:iCs/>
                      <w:sz w:val="20"/>
                      <w:szCs w:val="20"/>
                    </w:rPr>
                  </w:pPr>
                  <w:r w:rsidRPr="0036607B">
                    <w:rPr>
                      <w:iCs/>
                      <w:sz w:val="20"/>
                      <w:szCs w:val="20"/>
                    </w:rPr>
                    <w:t>Коэффициент значимости критерия оценки</w:t>
                  </w:r>
                </w:p>
              </w:tc>
            </w:tr>
            <w:tr w:rsidR="00781EDF" w:rsidRPr="0036607B" w:rsidTr="00100BBE">
              <w:trPr>
                <w:trHeight w:val="283"/>
                <w:jc w:val="center"/>
              </w:trPr>
              <w:tc>
                <w:tcPr>
                  <w:tcW w:w="354"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rPr>
                      <w:iCs/>
                      <w:sz w:val="20"/>
                      <w:szCs w:val="20"/>
                    </w:rPr>
                  </w:pPr>
                  <w:r w:rsidRPr="0036607B">
                    <w:rPr>
                      <w:iCs/>
                      <w:sz w:val="20"/>
                      <w:szCs w:val="20"/>
                    </w:rPr>
                    <w:t>1.</w:t>
                  </w:r>
                </w:p>
              </w:tc>
              <w:tc>
                <w:tcPr>
                  <w:tcW w:w="2869"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rPr>
                      <w:iCs/>
                      <w:sz w:val="20"/>
                      <w:szCs w:val="20"/>
                    </w:rPr>
                  </w:pPr>
                  <w:r w:rsidRPr="0036607B">
                    <w:rPr>
                      <w:iCs/>
                      <w:sz w:val="20"/>
                      <w:szCs w:val="20"/>
                    </w:rPr>
                    <w:t>Цена договора</w:t>
                  </w:r>
                </w:p>
                <w:p w:rsidR="00781EDF" w:rsidRPr="0036607B" w:rsidRDefault="00781EDF" w:rsidP="00781EDF">
                  <w:pPr>
                    <w:spacing w:line="240" w:lineRule="auto"/>
                    <w:rPr>
                      <w:rFonts w:ascii="Times New Roman" w:hAnsi="Times New Roman" w:cs="Times New Roman"/>
                      <w:sz w:val="20"/>
                      <w:szCs w:val="20"/>
                    </w:rPr>
                  </w:pPr>
                  <w:r w:rsidRPr="0036607B">
                    <w:rPr>
                      <w:rFonts w:ascii="Times New Roman" w:hAnsi="Times New Roman" w:cs="Times New Roman"/>
                      <w:sz w:val="20"/>
                      <w:szCs w:val="20"/>
                    </w:rPr>
                    <w:t>Критерий: «Цена договора»:</w:t>
                  </w:r>
                </w:p>
                <w:p w:rsidR="00781EDF" w:rsidRPr="0036607B" w:rsidRDefault="00781EDF" w:rsidP="00781EDF">
                  <w:pPr>
                    <w:spacing w:line="240" w:lineRule="auto"/>
                    <w:rPr>
                      <w:rFonts w:ascii="Times New Roman" w:hAnsi="Times New Roman" w:cs="Times New Roman"/>
                      <w:sz w:val="20"/>
                      <w:szCs w:val="20"/>
                    </w:rPr>
                  </w:pPr>
                  <w:r w:rsidRPr="0036607B">
                    <w:rPr>
                      <w:rFonts w:ascii="Times New Roman" w:hAnsi="Times New Roman" w:cs="Times New Roman"/>
                      <w:sz w:val="20"/>
                      <w:szCs w:val="20"/>
                    </w:rPr>
                    <w:t xml:space="preserve">Значимость стоимостного критерия оценки:40 </w:t>
                  </w:r>
                </w:p>
                <w:p w:rsidR="00781EDF" w:rsidRPr="0036607B" w:rsidRDefault="00781EDF" w:rsidP="00781EDF">
                  <w:pPr>
                    <w:spacing w:line="240" w:lineRule="auto"/>
                    <w:rPr>
                      <w:rFonts w:ascii="Times New Roman" w:hAnsi="Times New Roman" w:cs="Times New Roman"/>
                      <w:sz w:val="20"/>
                      <w:szCs w:val="20"/>
                    </w:rPr>
                  </w:pPr>
                  <w:r w:rsidRPr="0036607B">
                    <w:rPr>
                      <w:rFonts w:ascii="Times New Roman" w:hAnsi="Times New Roman" w:cs="Times New Roman"/>
                      <w:sz w:val="20"/>
                      <w:szCs w:val="20"/>
                    </w:rPr>
                    <w:t>Коэффициент значимости (КЗ) равен 0,4.</w:t>
                  </w:r>
                </w:p>
                <w:p w:rsidR="00781EDF" w:rsidRPr="0036607B" w:rsidRDefault="00781EDF" w:rsidP="00781EDF">
                  <w:pPr>
                    <w:spacing w:line="240" w:lineRule="auto"/>
                    <w:rPr>
                      <w:rFonts w:ascii="Times New Roman" w:hAnsi="Times New Roman" w:cs="Times New Roman"/>
                      <w:sz w:val="20"/>
                      <w:szCs w:val="20"/>
                    </w:rPr>
                  </w:pPr>
                  <w:r w:rsidRPr="0036607B">
                    <w:rPr>
                      <w:rFonts w:ascii="Times New Roman" w:hAnsi="Times New Roman" w:cs="Times New Roman"/>
                      <w:sz w:val="20"/>
                      <w:szCs w:val="2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rsidR="00781EDF" w:rsidRPr="0036607B" w:rsidRDefault="00781EDF" w:rsidP="00781EDF">
                  <w:pPr>
                    <w:spacing w:line="240" w:lineRule="auto"/>
                    <w:rPr>
                      <w:rFonts w:ascii="Times New Roman" w:hAnsi="Times New Roman" w:cs="Times New Roman"/>
                      <w:sz w:val="20"/>
                      <w:szCs w:val="20"/>
                    </w:rPr>
                  </w:pPr>
                  <w:r w:rsidRPr="0036607B">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rsidR="00781EDF" w:rsidRPr="0036607B" w:rsidRDefault="00781EDF" w:rsidP="00781EDF">
                  <w:pPr>
                    <w:jc w:val="center"/>
                    <w:rPr>
                      <w:rFonts w:ascii="Times New Roman" w:hAnsi="Times New Roman" w:cs="Times New Roman"/>
                      <w:sz w:val="20"/>
                      <w:szCs w:val="20"/>
                    </w:rPr>
                  </w:pPr>
                  <w:r w:rsidRPr="0036607B">
                    <w:rPr>
                      <w:rFonts w:ascii="Times New Roman" w:eastAsia="Calibri" w:hAnsi="Times New Roman" w:cs="Times New Roman"/>
                      <w:noProof/>
                      <w:sz w:val="20"/>
                      <w:szCs w:val="20"/>
                    </w:rPr>
                    <w:drawing>
                      <wp:inline distT="0" distB="0" distL="0" distR="0">
                        <wp:extent cx="1009650" cy="438150"/>
                        <wp:effectExtent l="0" t="0" r="0" b="0"/>
                        <wp:docPr id="2" name="Рисунок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a:picLocks noChangeAspect="1"/>
                                </pic:cNvPicPr>
                              </pic:nvPicPr>
                              <pic:blipFill>
                                <a:blip r:embed="rId11" cstate="print"/>
                                <a:stretch>
                                  <a:fillRect/>
                                </a:stretch>
                              </pic:blipFill>
                              <pic:spPr>
                                <a:xfrm>
                                  <a:off x="0" y="0"/>
                                  <a:ext cx="1009650" cy="438149"/>
                                </a:xfrm>
                                <a:prstGeom prst="rect">
                                  <a:avLst/>
                                </a:prstGeom>
                                <a:noFill/>
                                <a:ln w="9525">
                                  <a:noFill/>
                                  <a:miter lim="800000"/>
                                  <a:headEnd/>
                                  <a:tailEnd/>
                                </a:ln>
                              </pic:spPr>
                            </pic:pic>
                          </a:graphicData>
                        </a:graphic>
                      </wp:inline>
                    </w:drawing>
                  </w:r>
                </w:p>
                <w:p w:rsidR="00781EDF" w:rsidRPr="0036607B" w:rsidRDefault="00781EDF" w:rsidP="00781EDF">
                  <w:pPr>
                    <w:rPr>
                      <w:rFonts w:ascii="Times New Roman" w:hAnsi="Times New Roman" w:cs="Times New Roman"/>
                      <w:sz w:val="20"/>
                      <w:szCs w:val="20"/>
                    </w:rPr>
                  </w:pPr>
                  <w:r w:rsidRPr="0036607B">
                    <w:rPr>
                      <w:rFonts w:ascii="Times New Roman" w:hAnsi="Times New Roman" w:cs="Times New Roman"/>
                      <w:sz w:val="20"/>
                      <w:szCs w:val="20"/>
                    </w:rPr>
                    <w:t>где:</w:t>
                  </w:r>
                </w:p>
                <w:p w:rsidR="00781EDF" w:rsidRPr="0036607B" w:rsidRDefault="00781EDF" w:rsidP="00781EDF">
                  <w:pPr>
                    <w:spacing w:line="240" w:lineRule="auto"/>
                    <w:jc w:val="both"/>
                    <w:rPr>
                      <w:rFonts w:ascii="Times New Roman" w:hAnsi="Times New Roman" w:cs="Times New Roman"/>
                      <w:sz w:val="20"/>
                      <w:szCs w:val="20"/>
                    </w:rPr>
                  </w:pPr>
                  <w:r w:rsidRPr="0036607B">
                    <w:rPr>
                      <w:rFonts w:ascii="Times New Roman" w:hAnsi="Times New Roman" w:cs="Times New Roman"/>
                      <w:sz w:val="20"/>
                      <w:szCs w:val="20"/>
                    </w:rPr>
                    <w:t xml:space="preserve">Цi  - предложение i-того участника </w:t>
                  </w:r>
                  <w:r w:rsidR="00EE492B">
                    <w:rPr>
                      <w:rFonts w:ascii="Times New Roman" w:hAnsi="Times New Roman" w:cs="Times New Roman"/>
                      <w:sz w:val="20"/>
                      <w:szCs w:val="20"/>
                    </w:rPr>
                    <w:t>ценового запроса</w:t>
                  </w:r>
                  <w:r w:rsidRPr="0036607B">
                    <w:rPr>
                      <w:rFonts w:ascii="Times New Roman" w:hAnsi="Times New Roman" w:cs="Times New Roman"/>
                      <w:sz w:val="20"/>
                      <w:szCs w:val="20"/>
                    </w:rPr>
                    <w:t xml:space="preserve"> о цене договора;</w:t>
                  </w:r>
                </w:p>
                <w:p w:rsidR="00781EDF" w:rsidRPr="0036607B" w:rsidRDefault="00781EDF" w:rsidP="00781EDF">
                  <w:pPr>
                    <w:spacing w:line="240" w:lineRule="auto"/>
                    <w:jc w:val="both"/>
                    <w:rPr>
                      <w:rFonts w:ascii="Times New Roman" w:hAnsi="Times New Roman" w:cs="Times New Roman"/>
                      <w:sz w:val="20"/>
                      <w:szCs w:val="20"/>
                    </w:rPr>
                  </w:pPr>
                  <w:r w:rsidRPr="0036607B">
                    <w:rPr>
                      <w:rFonts w:ascii="Times New Roman" w:hAnsi="Times New Roman" w:cs="Times New Roman"/>
                      <w:sz w:val="20"/>
                      <w:szCs w:val="20"/>
                    </w:rPr>
                    <w:t xml:space="preserve">Цmin  - минимальное предложение из предложений по критерию оценки, сделанных участниками </w:t>
                  </w:r>
                  <w:r w:rsidR="00EE492B">
                    <w:rPr>
                      <w:rFonts w:ascii="Times New Roman" w:hAnsi="Times New Roman" w:cs="Times New Roman"/>
                      <w:sz w:val="20"/>
                      <w:szCs w:val="20"/>
                    </w:rPr>
                    <w:t>ценового запроса</w:t>
                  </w:r>
                  <w:r w:rsidRPr="0036607B">
                    <w:rPr>
                      <w:rFonts w:ascii="Times New Roman" w:hAnsi="Times New Roman" w:cs="Times New Roman"/>
                      <w:sz w:val="20"/>
                      <w:szCs w:val="20"/>
                    </w:rPr>
                    <w:t>;</w:t>
                  </w:r>
                </w:p>
                <w:p w:rsidR="00781EDF" w:rsidRPr="0036607B" w:rsidRDefault="00781EDF" w:rsidP="00781EDF">
                  <w:pPr>
                    <w:spacing w:line="240" w:lineRule="auto"/>
                    <w:jc w:val="both"/>
                    <w:rPr>
                      <w:rFonts w:ascii="Times New Roman" w:hAnsi="Times New Roman" w:cs="Times New Roman"/>
                      <w:sz w:val="20"/>
                      <w:szCs w:val="20"/>
                    </w:rPr>
                  </w:pPr>
                  <w:r w:rsidRPr="0036607B">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rsidR="00781EDF" w:rsidRPr="0036607B" w:rsidRDefault="00781EDF" w:rsidP="00781EDF">
                  <w:pPr>
                    <w:spacing w:line="240" w:lineRule="auto"/>
                    <w:jc w:val="both"/>
                    <w:rPr>
                      <w:rFonts w:ascii="Times New Roman" w:hAnsi="Times New Roman" w:cs="Times New Roman"/>
                      <w:sz w:val="20"/>
                      <w:szCs w:val="20"/>
                    </w:rPr>
                  </w:pPr>
                  <w:r w:rsidRPr="0036607B">
                    <w:rPr>
                      <w:rFonts w:ascii="Times New Roman"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w:t>
                  </w:r>
                  <w:r w:rsidRPr="0036607B">
                    <w:rPr>
                      <w:rFonts w:ascii="Times New Roman" w:hAnsi="Times New Roman" w:cs="Times New Roman"/>
                      <w:sz w:val="20"/>
                      <w:szCs w:val="20"/>
                    </w:rPr>
                    <w:lastRenderedPageBreak/>
                    <w:t xml:space="preserve">предложение участника </w:t>
                  </w:r>
                  <w:r w:rsidR="00EE492B">
                    <w:rPr>
                      <w:rFonts w:ascii="Times New Roman" w:hAnsi="Times New Roman" w:cs="Times New Roman"/>
                      <w:sz w:val="20"/>
                      <w:szCs w:val="20"/>
                    </w:rPr>
                    <w:t>ценового запроса</w:t>
                  </w:r>
                  <w:r w:rsidRPr="0036607B">
                    <w:rPr>
                      <w:rFonts w:ascii="Times New Roman" w:hAnsi="Times New Roman" w:cs="Times New Roman"/>
                      <w:sz w:val="20"/>
                      <w:szCs w:val="20"/>
                    </w:rPr>
                    <w:t xml:space="preserve"> с наименьшей ценой договора.</w:t>
                  </w:r>
                </w:p>
                <w:p w:rsidR="00781EDF" w:rsidRPr="0036607B" w:rsidRDefault="00781EDF" w:rsidP="00EE492B">
                  <w:pPr>
                    <w:spacing w:line="240" w:lineRule="auto"/>
                    <w:jc w:val="both"/>
                    <w:rPr>
                      <w:rFonts w:ascii="Times New Roman" w:hAnsi="Times New Roman" w:cs="Times New Roman"/>
                      <w:iCs/>
                      <w:sz w:val="20"/>
                      <w:szCs w:val="20"/>
                    </w:rPr>
                  </w:pPr>
                  <w:r w:rsidRPr="0036607B">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sidR="00EE492B">
                    <w:rPr>
                      <w:rFonts w:ascii="Times New Roman" w:hAnsi="Times New Roman" w:cs="Times New Roman"/>
                      <w:sz w:val="20"/>
                      <w:szCs w:val="20"/>
                    </w:rPr>
                    <w:t>ценового запроса</w:t>
                  </w:r>
                  <w:r w:rsidRPr="0036607B">
                    <w:rPr>
                      <w:rFonts w:ascii="Times New Roman" w:hAnsi="Times New Roman" w:cs="Times New Roman"/>
                      <w:sz w:val="20"/>
                      <w:szCs w:val="20"/>
                    </w:rPr>
                    <w:t xml:space="preserve">, подлежит отклонению.  </w:t>
                  </w:r>
                </w:p>
              </w:tc>
              <w:tc>
                <w:tcPr>
                  <w:tcW w:w="758" w:type="pct"/>
                  <w:tcBorders>
                    <w:top w:val="single" w:sz="4" w:space="0" w:color="auto"/>
                    <w:left w:val="single" w:sz="4" w:space="0" w:color="auto"/>
                    <w:bottom w:val="single" w:sz="4" w:space="0" w:color="auto"/>
                    <w:right w:val="single" w:sz="4" w:space="0" w:color="auto"/>
                  </w:tcBorders>
                  <w:vAlign w:val="center"/>
                </w:tcPr>
                <w:p w:rsidR="00781EDF" w:rsidRPr="0036607B" w:rsidRDefault="00100BBE" w:rsidP="00781EDF">
                  <w:pPr>
                    <w:pStyle w:val="aff5"/>
                    <w:ind w:firstLine="0"/>
                    <w:jc w:val="center"/>
                    <w:rPr>
                      <w:iCs/>
                      <w:sz w:val="20"/>
                      <w:szCs w:val="20"/>
                    </w:rPr>
                  </w:pPr>
                  <w:r>
                    <w:rPr>
                      <w:iCs/>
                      <w:sz w:val="20"/>
                      <w:szCs w:val="20"/>
                    </w:rPr>
                    <w:lastRenderedPageBreak/>
                    <w:t>10</w:t>
                  </w:r>
                  <w:r w:rsidR="00781EDF" w:rsidRPr="0036607B">
                    <w:rPr>
                      <w:iCs/>
                      <w:sz w:val="20"/>
                      <w:szCs w:val="20"/>
                    </w:rPr>
                    <w:t xml:space="preserve"> %</w:t>
                  </w:r>
                </w:p>
              </w:tc>
              <w:tc>
                <w:tcPr>
                  <w:tcW w:w="1019" w:type="pct"/>
                  <w:tcBorders>
                    <w:top w:val="single" w:sz="4" w:space="0" w:color="auto"/>
                    <w:left w:val="single" w:sz="4" w:space="0" w:color="auto"/>
                    <w:bottom w:val="single" w:sz="4" w:space="0" w:color="auto"/>
                    <w:right w:val="single" w:sz="4" w:space="0" w:color="auto"/>
                  </w:tcBorders>
                  <w:vAlign w:val="center"/>
                </w:tcPr>
                <w:p w:rsidR="00781EDF" w:rsidRPr="0036607B" w:rsidRDefault="00781EDF" w:rsidP="00781EDF">
                  <w:pPr>
                    <w:pStyle w:val="aff5"/>
                    <w:ind w:firstLine="0"/>
                    <w:jc w:val="center"/>
                    <w:rPr>
                      <w:iCs/>
                      <w:sz w:val="20"/>
                      <w:szCs w:val="20"/>
                    </w:rPr>
                  </w:pPr>
                  <w:r w:rsidRPr="0036607B">
                    <w:rPr>
                      <w:iCs/>
                      <w:sz w:val="20"/>
                      <w:szCs w:val="20"/>
                    </w:rPr>
                    <w:t>0,</w:t>
                  </w:r>
                  <w:r w:rsidR="00100BBE">
                    <w:rPr>
                      <w:iCs/>
                      <w:sz w:val="20"/>
                      <w:szCs w:val="20"/>
                    </w:rPr>
                    <w:t>10</w:t>
                  </w:r>
                </w:p>
              </w:tc>
            </w:tr>
            <w:tr w:rsidR="00781EDF" w:rsidRPr="0036607B" w:rsidTr="00100BBE">
              <w:trPr>
                <w:trHeight w:val="288"/>
                <w:jc w:val="center"/>
              </w:trPr>
              <w:tc>
                <w:tcPr>
                  <w:tcW w:w="354"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rPr>
                      <w:iCs/>
                      <w:sz w:val="20"/>
                      <w:szCs w:val="20"/>
                    </w:rPr>
                  </w:pPr>
                  <w:r w:rsidRPr="0036607B">
                    <w:rPr>
                      <w:iCs/>
                      <w:sz w:val="20"/>
                      <w:szCs w:val="20"/>
                    </w:rPr>
                    <w:lastRenderedPageBreak/>
                    <w:t>2.</w:t>
                  </w:r>
                </w:p>
              </w:tc>
              <w:tc>
                <w:tcPr>
                  <w:tcW w:w="2869" w:type="pct"/>
                  <w:tcBorders>
                    <w:top w:val="single" w:sz="4" w:space="0" w:color="auto"/>
                    <w:left w:val="single" w:sz="4" w:space="0" w:color="auto"/>
                    <w:bottom w:val="single" w:sz="4" w:space="0" w:color="auto"/>
                    <w:right w:val="single" w:sz="4" w:space="0" w:color="auto"/>
                  </w:tcBorders>
                </w:tcPr>
                <w:p w:rsidR="00781EDF" w:rsidRPr="00E80085" w:rsidRDefault="00781EDF" w:rsidP="00781EDF">
                  <w:pPr>
                    <w:pStyle w:val="aff5"/>
                    <w:ind w:firstLine="0"/>
                    <w:rPr>
                      <w:b/>
                      <w:bCs/>
                      <w:iCs/>
                      <w:sz w:val="20"/>
                      <w:szCs w:val="20"/>
                    </w:rPr>
                  </w:pPr>
                  <w:r w:rsidRPr="00E80085">
                    <w:rPr>
                      <w:b/>
                      <w:bCs/>
                      <w:iCs/>
                      <w:sz w:val="20"/>
                      <w:szCs w:val="20"/>
                    </w:rPr>
                    <w:t xml:space="preserve">Квалификация участников закупки </w:t>
                  </w:r>
                </w:p>
              </w:tc>
              <w:tc>
                <w:tcPr>
                  <w:tcW w:w="758" w:type="pct"/>
                  <w:tcBorders>
                    <w:top w:val="single" w:sz="4" w:space="0" w:color="auto"/>
                    <w:left w:val="single" w:sz="4" w:space="0" w:color="auto"/>
                    <w:bottom w:val="single" w:sz="4" w:space="0" w:color="auto"/>
                    <w:right w:val="single" w:sz="4" w:space="0" w:color="auto"/>
                  </w:tcBorders>
                  <w:vAlign w:val="center"/>
                </w:tcPr>
                <w:p w:rsidR="00781EDF" w:rsidRPr="0036607B" w:rsidRDefault="00781EDF" w:rsidP="00781EDF">
                  <w:pPr>
                    <w:pStyle w:val="aff5"/>
                    <w:ind w:firstLine="0"/>
                    <w:jc w:val="center"/>
                    <w:rPr>
                      <w:iCs/>
                      <w:sz w:val="20"/>
                      <w:szCs w:val="20"/>
                    </w:rPr>
                  </w:pPr>
                </w:p>
              </w:tc>
              <w:tc>
                <w:tcPr>
                  <w:tcW w:w="1019" w:type="pct"/>
                  <w:tcBorders>
                    <w:top w:val="single" w:sz="4" w:space="0" w:color="auto"/>
                    <w:left w:val="single" w:sz="4" w:space="0" w:color="auto"/>
                    <w:right w:val="single" w:sz="4" w:space="0" w:color="auto"/>
                  </w:tcBorders>
                  <w:vAlign w:val="center"/>
                </w:tcPr>
                <w:p w:rsidR="00781EDF" w:rsidRPr="0036607B" w:rsidRDefault="00781EDF" w:rsidP="00781EDF">
                  <w:pPr>
                    <w:pStyle w:val="aff5"/>
                    <w:ind w:firstLine="0"/>
                    <w:jc w:val="center"/>
                    <w:rPr>
                      <w:iCs/>
                      <w:sz w:val="20"/>
                      <w:szCs w:val="20"/>
                    </w:rPr>
                  </w:pPr>
                </w:p>
              </w:tc>
            </w:tr>
            <w:tr w:rsidR="00781EDF" w:rsidRPr="0036607B" w:rsidTr="00100BBE">
              <w:trPr>
                <w:trHeight w:val="288"/>
                <w:jc w:val="center"/>
              </w:trPr>
              <w:tc>
                <w:tcPr>
                  <w:tcW w:w="354"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rPr>
                      <w:iCs/>
                      <w:sz w:val="20"/>
                      <w:szCs w:val="20"/>
                    </w:rPr>
                  </w:pPr>
                  <w:r w:rsidRPr="0036607B">
                    <w:rPr>
                      <w:iCs/>
                      <w:sz w:val="20"/>
                      <w:szCs w:val="20"/>
                    </w:rPr>
                    <w:t>2.1</w:t>
                  </w:r>
                </w:p>
              </w:tc>
              <w:tc>
                <w:tcPr>
                  <w:tcW w:w="2869" w:type="pct"/>
                  <w:tcBorders>
                    <w:top w:val="single" w:sz="4" w:space="0" w:color="auto"/>
                    <w:left w:val="single" w:sz="4" w:space="0" w:color="auto"/>
                    <w:bottom w:val="single" w:sz="4" w:space="0" w:color="auto"/>
                    <w:right w:val="single" w:sz="4" w:space="0" w:color="auto"/>
                  </w:tcBorders>
                </w:tcPr>
                <w:p w:rsidR="00930540" w:rsidRPr="00BE360F" w:rsidRDefault="00781EDF" w:rsidP="00C420C7">
                  <w:pPr>
                    <w:pStyle w:val="aff5"/>
                    <w:ind w:firstLine="0"/>
                    <w:jc w:val="left"/>
                    <w:rPr>
                      <w:iCs/>
                      <w:color w:val="FF0000"/>
                      <w:sz w:val="20"/>
                      <w:szCs w:val="20"/>
                    </w:rPr>
                  </w:pPr>
                  <w:r w:rsidRPr="006076BF">
                    <w:rPr>
                      <w:iCs/>
                      <w:sz w:val="20"/>
                      <w:szCs w:val="20"/>
                    </w:rPr>
                    <w:t xml:space="preserve">Общее количество исполненных </w:t>
                  </w:r>
                  <w:r w:rsidRPr="0036607B">
                    <w:rPr>
                      <w:iCs/>
                      <w:sz w:val="20"/>
                      <w:szCs w:val="20"/>
                    </w:rPr>
                    <w:t xml:space="preserve">контрактов (договоров) </w:t>
                  </w:r>
                  <w:r w:rsidR="00100BBE" w:rsidRPr="00100BBE">
                    <w:rPr>
                      <w:iCs/>
                      <w:sz w:val="20"/>
                      <w:szCs w:val="20"/>
                    </w:rPr>
                    <w:t xml:space="preserve">на оказание услуг по организации общественного питания  </w:t>
                  </w:r>
                  <w:r w:rsidRPr="0036607B">
                    <w:rPr>
                      <w:iCs/>
                      <w:sz w:val="20"/>
                      <w:szCs w:val="20"/>
                    </w:rPr>
                    <w:t>(R1).</w:t>
                  </w:r>
                  <w:r w:rsidR="00C420C7">
                    <w:rPr>
                      <w:iCs/>
                      <w:sz w:val="20"/>
                      <w:szCs w:val="20"/>
                    </w:rPr>
                    <w:t xml:space="preserve"> </w:t>
                  </w:r>
                </w:p>
                <w:p w:rsidR="00930540" w:rsidRPr="00BB655D" w:rsidRDefault="00781EDF" w:rsidP="00BB655D">
                  <w:pPr>
                    <w:pStyle w:val="aff5"/>
                    <w:ind w:firstLine="284"/>
                    <w:rPr>
                      <w:iCs/>
                      <w:sz w:val="20"/>
                      <w:szCs w:val="20"/>
                    </w:rPr>
                  </w:pPr>
                  <w:r w:rsidRPr="00BB655D">
                    <w:rPr>
                      <w:iCs/>
                      <w:sz w:val="20"/>
                      <w:szCs w:val="20"/>
                    </w:rPr>
                    <w:t xml:space="preserve">Для целей оценки будет рассмотрена информация о количестве исполненных контрактов (договоров) </w:t>
                  </w:r>
                  <w:r w:rsidR="00100BBE">
                    <w:rPr>
                      <w:iCs/>
                      <w:sz w:val="20"/>
                      <w:szCs w:val="20"/>
                    </w:rPr>
                    <w:t xml:space="preserve">на </w:t>
                  </w:r>
                  <w:r w:rsidR="00100BBE" w:rsidRPr="00100BBE">
                    <w:rPr>
                      <w:iCs/>
                      <w:sz w:val="20"/>
                      <w:szCs w:val="20"/>
                    </w:rPr>
                    <w:t>оказание услуг по организации</w:t>
                  </w:r>
                  <w:r w:rsidR="00100BBE">
                    <w:rPr>
                      <w:iCs/>
                      <w:sz w:val="20"/>
                      <w:szCs w:val="20"/>
                    </w:rPr>
                    <w:t xml:space="preserve"> общественного</w:t>
                  </w:r>
                  <w:r w:rsidR="00100BBE" w:rsidRPr="00100BBE">
                    <w:rPr>
                      <w:iCs/>
                      <w:sz w:val="20"/>
                      <w:szCs w:val="20"/>
                    </w:rPr>
                    <w:t xml:space="preserve"> питания </w:t>
                  </w:r>
                  <w:r w:rsidR="00BB655D" w:rsidRPr="00BB655D">
                    <w:rPr>
                      <w:iCs/>
                      <w:sz w:val="20"/>
                      <w:szCs w:val="20"/>
                    </w:rPr>
                    <w:t xml:space="preserve"> </w:t>
                  </w:r>
                  <w:r w:rsidR="00E80085" w:rsidRPr="00BB655D">
                    <w:rPr>
                      <w:iCs/>
                      <w:sz w:val="20"/>
                      <w:szCs w:val="20"/>
                    </w:rPr>
                    <w:t>за</w:t>
                  </w:r>
                  <w:r w:rsidRPr="00BB655D">
                    <w:rPr>
                      <w:iCs/>
                      <w:sz w:val="20"/>
                      <w:szCs w:val="20"/>
                    </w:rPr>
                    <w:t xml:space="preserve"> последние 3 года. </w:t>
                  </w:r>
                </w:p>
                <w:p w:rsidR="00BE360F" w:rsidRPr="00BB655D" w:rsidRDefault="00781EDF" w:rsidP="00BB655D">
                  <w:pPr>
                    <w:pStyle w:val="aff5"/>
                    <w:ind w:firstLine="284"/>
                    <w:rPr>
                      <w:iCs/>
                      <w:sz w:val="20"/>
                      <w:szCs w:val="20"/>
                    </w:rPr>
                  </w:pPr>
                  <w:r w:rsidRPr="00BB655D">
                    <w:rPr>
                      <w:iCs/>
                      <w:sz w:val="20"/>
                      <w:szCs w:val="20"/>
                    </w:rPr>
                    <w:t xml:space="preserve">Для подтверждения вышеперечисленной информации в составе заявки </w:t>
                  </w:r>
                  <w:r w:rsidR="00BB655D">
                    <w:rPr>
                      <w:iCs/>
                      <w:sz w:val="20"/>
                      <w:szCs w:val="20"/>
                    </w:rPr>
                    <w:t xml:space="preserve"> </w:t>
                  </w:r>
                  <w:r w:rsidR="00BE360F" w:rsidRPr="00BB655D">
                    <w:rPr>
                      <w:iCs/>
                      <w:sz w:val="20"/>
                      <w:szCs w:val="20"/>
                    </w:rPr>
                    <w:t>включаются:</w:t>
                  </w:r>
                </w:p>
                <w:p w:rsidR="00BE360F" w:rsidRPr="00BB655D" w:rsidRDefault="00BE360F" w:rsidP="00BB655D">
                  <w:pPr>
                    <w:pStyle w:val="aff5"/>
                    <w:ind w:firstLine="0"/>
                    <w:rPr>
                      <w:iCs/>
                      <w:sz w:val="20"/>
                      <w:szCs w:val="20"/>
                    </w:rPr>
                  </w:pPr>
                  <w:r w:rsidRPr="00BB655D">
                    <w:rPr>
                      <w:iCs/>
                      <w:sz w:val="20"/>
                      <w:szCs w:val="20"/>
                    </w:rPr>
                    <w:t xml:space="preserve">- номера записи из реестра контрактов на официальном сайте Единой информационной системы в сфере закупок по 44-ФЗ </w:t>
                  </w:r>
                  <w:hyperlink r:id="rId12" w:history="1">
                    <w:r w:rsidRPr="00BB655D">
                      <w:rPr>
                        <w:rStyle w:val="af8"/>
                        <w:iCs/>
                        <w:color w:val="auto"/>
                        <w:sz w:val="20"/>
                        <w:szCs w:val="20"/>
                      </w:rPr>
                      <w:t>www.zakupki.gov.ru</w:t>
                    </w:r>
                  </w:hyperlink>
                </w:p>
                <w:p w:rsidR="00930540" w:rsidRPr="00BB655D" w:rsidRDefault="00BB655D" w:rsidP="00BB655D">
                  <w:pPr>
                    <w:pStyle w:val="aff5"/>
                    <w:ind w:firstLine="0"/>
                    <w:rPr>
                      <w:iCs/>
                      <w:sz w:val="20"/>
                      <w:szCs w:val="20"/>
                    </w:rPr>
                  </w:pPr>
                  <w:r w:rsidRPr="00BB655D">
                    <w:rPr>
                      <w:iCs/>
                      <w:sz w:val="20"/>
                      <w:szCs w:val="20"/>
                    </w:rPr>
                    <w:t>или</w:t>
                  </w:r>
                  <w:r w:rsidR="00BE360F" w:rsidRPr="00BB655D">
                    <w:rPr>
                      <w:iCs/>
                      <w:sz w:val="20"/>
                      <w:szCs w:val="20"/>
                    </w:rPr>
                    <w:t xml:space="preserve"> копи</w:t>
                  </w:r>
                  <w:r w:rsidR="00136284" w:rsidRPr="00BB655D">
                    <w:rPr>
                      <w:iCs/>
                      <w:sz w:val="20"/>
                      <w:szCs w:val="20"/>
                    </w:rPr>
                    <w:t>и</w:t>
                  </w:r>
                  <w:r w:rsidR="00BE360F" w:rsidRPr="00BB655D">
                    <w:rPr>
                      <w:iCs/>
                      <w:sz w:val="20"/>
                      <w:szCs w:val="20"/>
                    </w:rPr>
                    <w:t xml:space="preserve"> исполненн</w:t>
                  </w:r>
                  <w:r w:rsidR="00136284" w:rsidRPr="00BB655D">
                    <w:rPr>
                      <w:iCs/>
                      <w:sz w:val="20"/>
                      <w:szCs w:val="20"/>
                    </w:rPr>
                    <w:t>ых</w:t>
                  </w:r>
                  <w:r w:rsidR="00BE360F" w:rsidRPr="00BB655D">
                    <w:rPr>
                      <w:iCs/>
                      <w:sz w:val="20"/>
                      <w:szCs w:val="20"/>
                    </w:rPr>
                    <w:t xml:space="preserve"> договор</w:t>
                  </w:r>
                  <w:r w:rsidR="00136284" w:rsidRPr="00BB655D">
                    <w:rPr>
                      <w:iCs/>
                      <w:sz w:val="20"/>
                      <w:szCs w:val="20"/>
                    </w:rPr>
                    <w:t>ов</w:t>
                  </w:r>
                  <w:r>
                    <w:rPr>
                      <w:iCs/>
                      <w:sz w:val="20"/>
                      <w:szCs w:val="20"/>
                    </w:rPr>
                    <w:t xml:space="preserve"> (контрактов) (и всех дополнительных соглашений к ним)</w:t>
                  </w:r>
                  <w:r w:rsidR="00BE360F" w:rsidRPr="00BB655D">
                    <w:rPr>
                      <w:iCs/>
                      <w:sz w:val="20"/>
                      <w:szCs w:val="20"/>
                    </w:rPr>
                    <w:t xml:space="preserve"> </w:t>
                  </w:r>
                  <w:r w:rsidR="00100BBE" w:rsidRPr="00100BBE">
                    <w:rPr>
                      <w:iCs/>
                      <w:sz w:val="20"/>
                      <w:szCs w:val="20"/>
                    </w:rPr>
                    <w:t xml:space="preserve">на оказание услуг по организации общественного питания  </w:t>
                  </w:r>
                  <w:r w:rsidR="00136284" w:rsidRPr="00BB655D">
                    <w:rPr>
                      <w:iCs/>
                      <w:sz w:val="20"/>
                      <w:szCs w:val="20"/>
                    </w:rPr>
                    <w:t>за последние 3 года,</w:t>
                  </w:r>
                  <w:r w:rsidRPr="00BB655D">
                    <w:t xml:space="preserve"> </w:t>
                  </w:r>
                  <w:r w:rsidRPr="00BB655D">
                    <w:rPr>
                      <w:iCs/>
                      <w:sz w:val="20"/>
                      <w:szCs w:val="20"/>
                    </w:rPr>
                    <w:t xml:space="preserve">документа (документов) о приёмке </w:t>
                  </w:r>
                  <w:r w:rsidR="00B61604">
                    <w:rPr>
                      <w:iCs/>
                      <w:sz w:val="20"/>
                      <w:szCs w:val="20"/>
                    </w:rPr>
                    <w:t>оказанных услуг</w:t>
                  </w:r>
                  <w:r w:rsidR="00BE360F" w:rsidRPr="00BB655D">
                    <w:rPr>
                      <w:iCs/>
                      <w:sz w:val="20"/>
                      <w:szCs w:val="20"/>
                    </w:rPr>
                    <w:t xml:space="preserve">, </w:t>
                  </w:r>
                </w:p>
                <w:p w:rsidR="00781EDF" w:rsidRPr="0036607B" w:rsidRDefault="00781EDF" w:rsidP="00527370">
                  <w:pPr>
                    <w:pStyle w:val="aff5"/>
                    <w:ind w:firstLine="0"/>
                    <w:rPr>
                      <w:iCs/>
                      <w:sz w:val="20"/>
                      <w:szCs w:val="20"/>
                    </w:rPr>
                  </w:pPr>
                </w:p>
                <w:p w:rsidR="00781EDF" w:rsidRPr="0036607B" w:rsidRDefault="00781EDF" w:rsidP="006D0119">
                  <w:pPr>
                    <w:pStyle w:val="aff5"/>
                    <w:ind w:firstLine="7"/>
                    <w:jc w:val="left"/>
                    <w:rPr>
                      <w:iCs/>
                      <w:sz w:val="20"/>
                      <w:szCs w:val="20"/>
                    </w:rPr>
                  </w:pPr>
                  <w:r w:rsidRPr="0036607B">
                    <w:rPr>
                      <w:iCs/>
                      <w:sz w:val="20"/>
                      <w:szCs w:val="20"/>
                    </w:rPr>
                    <w:t>Количество баллов, присуждаемых по критерию оценки (</w:t>
                  </w:r>
                  <w:r w:rsidR="006D0119" w:rsidRPr="0036607B">
                    <w:rPr>
                      <w:iCs/>
                      <w:sz w:val="20"/>
                      <w:szCs w:val="20"/>
                    </w:rPr>
                    <w:t>показателю) определяется</w:t>
                  </w:r>
                  <w:r w:rsidRPr="0036607B">
                    <w:rPr>
                      <w:iCs/>
                      <w:sz w:val="20"/>
                      <w:szCs w:val="20"/>
                    </w:rPr>
                    <w:t xml:space="preserve"> согласно таблице:</w:t>
                  </w:r>
                </w:p>
                <w:p w:rsidR="00781EDF" w:rsidRDefault="00781EDF" w:rsidP="006D0119">
                  <w:pPr>
                    <w:pStyle w:val="aff5"/>
                    <w:ind w:firstLine="7"/>
                    <w:jc w:val="left"/>
                    <w:rPr>
                      <w:iCs/>
                      <w:sz w:val="20"/>
                      <w:szCs w:val="20"/>
                    </w:rPr>
                  </w:pPr>
                  <w:r w:rsidRPr="0036607B">
                    <w:rPr>
                      <w:iCs/>
                      <w:sz w:val="20"/>
                      <w:szCs w:val="20"/>
                    </w:rPr>
                    <w:t>Количество исполненных договоров (контрактов)</w:t>
                  </w:r>
                </w:p>
                <w:p w:rsidR="00781EDF" w:rsidRDefault="00781EDF" w:rsidP="00781EDF">
                  <w:pPr>
                    <w:pStyle w:val="aff5"/>
                    <w:ind w:firstLine="7"/>
                    <w:rPr>
                      <w:iCs/>
                      <w:sz w:val="20"/>
                      <w:szCs w:val="20"/>
                    </w:rPr>
                  </w:pPr>
                </w:p>
                <w:p w:rsidR="00781EDF" w:rsidRPr="0036607B" w:rsidRDefault="00781EDF" w:rsidP="00781EDF">
                  <w:pPr>
                    <w:pStyle w:val="aff5"/>
                    <w:ind w:firstLine="7"/>
                    <w:rPr>
                      <w:iCs/>
                      <w:sz w:val="20"/>
                      <w:szCs w:val="20"/>
                    </w:rPr>
                  </w:pPr>
                  <w:r w:rsidRPr="0036607B">
                    <w:rPr>
                      <w:iCs/>
                      <w:sz w:val="20"/>
                      <w:szCs w:val="20"/>
                    </w:rPr>
                    <w:t>Количество баллов</w:t>
                  </w:r>
                </w:p>
                <w:p w:rsidR="00781EDF" w:rsidRPr="0036607B" w:rsidRDefault="00781EDF" w:rsidP="00781EDF">
                  <w:pPr>
                    <w:pStyle w:val="aff5"/>
                    <w:ind w:firstLine="7"/>
                    <w:rPr>
                      <w:iCs/>
                      <w:sz w:val="20"/>
                      <w:szCs w:val="20"/>
                    </w:rPr>
                  </w:pPr>
                  <w:r w:rsidRPr="0036607B">
                    <w:rPr>
                      <w:iCs/>
                      <w:sz w:val="20"/>
                      <w:szCs w:val="20"/>
                    </w:rPr>
                    <w:t>0 договоров - 0 баллов</w:t>
                  </w:r>
                </w:p>
                <w:p w:rsidR="00781EDF" w:rsidRPr="0036607B" w:rsidRDefault="00781EDF" w:rsidP="00781EDF">
                  <w:pPr>
                    <w:pStyle w:val="aff5"/>
                    <w:ind w:firstLine="7"/>
                    <w:rPr>
                      <w:iCs/>
                      <w:sz w:val="20"/>
                      <w:szCs w:val="20"/>
                    </w:rPr>
                  </w:pPr>
                  <w:r w:rsidRPr="0036607B">
                    <w:rPr>
                      <w:iCs/>
                      <w:sz w:val="20"/>
                      <w:szCs w:val="20"/>
                    </w:rPr>
                    <w:t>от 1 до 3 включительно</w:t>
                  </w:r>
                  <w:r w:rsidRPr="0036607B">
                    <w:rPr>
                      <w:iCs/>
                      <w:sz w:val="20"/>
                      <w:szCs w:val="20"/>
                    </w:rPr>
                    <w:tab/>
                    <w:t>-20 баллов</w:t>
                  </w:r>
                </w:p>
                <w:p w:rsidR="00781EDF" w:rsidRPr="0036607B" w:rsidRDefault="00781EDF" w:rsidP="00781EDF">
                  <w:pPr>
                    <w:pStyle w:val="aff5"/>
                    <w:ind w:firstLine="7"/>
                    <w:rPr>
                      <w:iCs/>
                      <w:sz w:val="20"/>
                      <w:szCs w:val="20"/>
                    </w:rPr>
                  </w:pPr>
                  <w:r w:rsidRPr="0036607B">
                    <w:rPr>
                      <w:iCs/>
                      <w:sz w:val="20"/>
                      <w:szCs w:val="20"/>
                    </w:rPr>
                    <w:t>от 4 до 6 включительно</w:t>
                  </w:r>
                  <w:r w:rsidRPr="0036607B">
                    <w:rPr>
                      <w:iCs/>
                      <w:sz w:val="20"/>
                      <w:szCs w:val="20"/>
                    </w:rPr>
                    <w:tab/>
                    <w:t>-40 баллов</w:t>
                  </w:r>
                </w:p>
                <w:p w:rsidR="00781EDF" w:rsidRPr="0036607B" w:rsidRDefault="00781EDF" w:rsidP="006D0119">
                  <w:pPr>
                    <w:pStyle w:val="aff5"/>
                    <w:ind w:firstLine="7"/>
                    <w:jc w:val="left"/>
                    <w:rPr>
                      <w:iCs/>
                      <w:sz w:val="20"/>
                      <w:szCs w:val="20"/>
                    </w:rPr>
                  </w:pPr>
                  <w:r w:rsidRPr="0036607B">
                    <w:rPr>
                      <w:iCs/>
                      <w:sz w:val="20"/>
                      <w:szCs w:val="20"/>
                    </w:rPr>
                    <w:t>от 7 до 10 включительно-60 баллов</w:t>
                  </w:r>
                </w:p>
                <w:p w:rsidR="00781EDF" w:rsidRPr="0036607B" w:rsidRDefault="00781EDF" w:rsidP="006D0119">
                  <w:pPr>
                    <w:pStyle w:val="aff5"/>
                    <w:ind w:firstLine="7"/>
                    <w:jc w:val="left"/>
                    <w:rPr>
                      <w:iCs/>
                      <w:sz w:val="20"/>
                      <w:szCs w:val="20"/>
                    </w:rPr>
                  </w:pPr>
                  <w:r w:rsidRPr="0036607B">
                    <w:rPr>
                      <w:iCs/>
                      <w:sz w:val="20"/>
                      <w:szCs w:val="20"/>
                    </w:rPr>
                    <w:t>от 11 до 15 включительно-80 баллов</w:t>
                  </w:r>
                </w:p>
                <w:p w:rsidR="00781EDF" w:rsidRPr="0036607B" w:rsidRDefault="00781EDF" w:rsidP="006D0119">
                  <w:pPr>
                    <w:pStyle w:val="aff5"/>
                    <w:ind w:firstLine="7"/>
                    <w:jc w:val="left"/>
                    <w:rPr>
                      <w:iCs/>
                      <w:sz w:val="20"/>
                      <w:szCs w:val="20"/>
                    </w:rPr>
                  </w:pPr>
                  <w:r w:rsidRPr="0036607B">
                    <w:rPr>
                      <w:iCs/>
                      <w:sz w:val="20"/>
                      <w:szCs w:val="20"/>
                    </w:rPr>
                    <w:t>от 15 и более договоров --100 баллов</w:t>
                  </w:r>
                </w:p>
                <w:p w:rsidR="00781EDF" w:rsidRPr="0036607B" w:rsidRDefault="00781EDF" w:rsidP="00781EDF">
                  <w:pPr>
                    <w:pStyle w:val="aff5"/>
                    <w:ind w:firstLine="0"/>
                    <w:rPr>
                      <w:iCs/>
                      <w:sz w:val="20"/>
                      <w:szCs w:val="20"/>
                    </w:rPr>
                  </w:pPr>
                </w:p>
              </w:tc>
              <w:tc>
                <w:tcPr>
                  <w:tcW w:w="758" w:type="pct"/>
                  <w:tcBorders>
                    <w:top w:val="single" w:sz="4" w:space="0" w:color="auto"/>
                    <w:left w:val="single" w:sz="4" w:space="0" w:color="auto"/>
                    <w:bottom w:val="single" w:sz="4" w:space="0" w:color="auto"/>
                    <w:right w:val="single" w:sz="4" w:space="0" w:color="auto"/>
                  </w:tcBorders>
                  <w:vAlign w:val="center"/>
                </w:tcPr>
                <w:p w:rsidR="00781EDF" w:rsidRDefault="00100BBE" w:rsidP="00781EDF">
                  <w:pPr>
                    <w:pStyle w:val="aff5"/>
                    <w:ind w:firstLine="0"/>
                    <w:jc w:val="center"/>
                    <w:rPr>
                      <w:iCs/>
                      <w:sz w:val="20"/>
                      <w:szCs w:val="20"/>
                    </w:rPr>
                  </w:pPr>
                  <w:r>
                    <w:rPr>
                      <w:iCs/>
                      <w:sz w:val="20"/>
                      <w:szCs w:val="20"/>
                    </w:rPr>
                    <w:t>45</w:t>
                  </w:r>
                  <w:r w:rsidR="00781EDF" w:rsidRPr="00527370">
                    <w:rPr>
                      <w:iCs/>
                      <w:sz w:val="20"/>
                      <w:szCs w:val="20"/>
                    </w:rPr>
                    <w:t>%</w:t>
                  </w:r>
                </w:p>
                <w:p w:rsidR="00BE360F" w:rsidRPr="0036607B" w:rsidRDefault="00810ABC" w:rsidP="00781EDF">
                  <w:pPr>
                    <w:pStyle w:val="aff5"/>
                    <w:ind w:firstLine="0"/>
                    <w:jc w:val="center"/>
                    <w:rPr>
                      <w:iCs/>
                      <w:sz w:val="20"/>
                      <w:szCs w:val="20"/>
                    </w:rPr>
                  </w:pPr>
                  <w:r>
                    <w:rPr>
                      <w:iCs/>
                      <w:color w:val="C00000"/>
                      <w:sz w:val="20"/>
                      <w:szCs w:val="20"/>
                    </w:rPr>
                    <w:t xml:space="preserve"> </w:t>
                  </w:r>
                </w:p>
              </w:tc>
              <w:tc>
                <w:tcPr>
                  <w:tcW w:w="1019" w:type="pct"/>
                  <w:tcBorders>
                    <w:left w:val="single" w:sz="4" w:space="0" w:color="auto"/>
                    <w:right w:val="single" w:sz="4" w:space="0" w:color="auto"/>
                  </w:tcBorders>
                  <w:vAlign w:val="center"/>
                </w:tcPr>
                <w:p w:rsidR="00781EDF" w:rsidRPr="0036607B" w:rsidRDefault="00781EDF" w:rsidP="00781EDF">
                  <w:pPr>
                    <w:pStyle w:val="aff5"/>
                    <w:ind w:firstLine="0"/>
                    <w:jc w:val="center"/>
                    <w:rPr>
                      <w:iCs/>
                      <w:sz w:val="20"/>
                      <w:szCs w:val="20"/>
                    </w:rPr>
                  </w:pPr>
                  <w:r w:rsidRPr="0036607B">
                    <w:rPr>
                      <w:iCs/>
                      <w:sz w:val="20"/>
                      <w:szCs w:val="20"/>
                    </w:rPr>
                    <w:t>0,</w:t>
                  </w:r>
                  <w:r w:rsidR="00100BBE">
                    <w:rPr>
                      <w:iCs/>
                      <w:sz w:val="20"/>
                      <w:szCs w:val="20"/>
                    </w:rPr>
                    <w:t>45</w:t>
                  </w:r>
                </w:p>
              </w:tc>
            </w:tr>
            <w:tr w:rsidR="00781EDF" w:rsidRPr="0036607B" w:rsidTr="00100BBE">
              <w:trPr>
                <w:trHeight w:val="288"/>
                <w:jc w:val="center"/>
              </w:trPr>
              <w:tc>
                <w:tcPr>
                  <w:tcW w:w="354"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rPr>
                      <w:iCs/>
                      <w:sz w:val="20"/>
                      <w:szCs w:val="20"/>
                    </w:rPr>
                  </w:pPr>
                  <w:r w:rsidRPr="0036607B">
                    <w:rPr>
                      <w:iCs/>
                      <w:sz w:val="20"/>
                      <w:szCs w:val="20"/>
                    </w:rPr>
                    <w:t>2.2</w:t>
                  </w:r>
                </w:p>
              </w:tc>
              <w:tc>
                <w:tcPr>
                  <w:tcW w:w="2869" w:type="pct"/>
                  <w:tcBorders>
                    <w:top w:val="single" w:sz="4" w:space="0" w:color="auto"/>
                    <w:left w:val="single" w:sz="4" w:space="0" w:color="auto"/>
                    <w:bottom w:val="single" w:sz="4" w:space="0" w:color="auto"/>
                    <w:right w:val="single" w:sz="4" w:space="0" w:color="auto"/>
                  </w:tcBorders>
                </w:tcPr>
                <w:p w:rsidR="00781EDF" w:rsidRPr="0036607B" w:rsidRDefault="00781EDF" w:rsidP="006D0119">
                  <w:pPr>
                    <w:widowControl w:val="0"/>
                    <w:spacing w:line="240" w:lineRule="auto"/>
                    <w:rPr>
                      <w:rFonts w:ascii="Times New Roman" w:hAnsi="Times New Roman" w:cs="Times New Roman"/>
                      <w:iCs/>
                      <w:sz w:val="20"/>
                      <w:szCs w:val="20"/>
                    </w:rPr>
                  </w:pPr>
                  <w:r w:rsidRPr="0036607B">
                    <w:rPr>
                      <w:rFonts w:ascii="Times New Roman" w:hAnsi="Times New Roman" w:cs="Times New Roman"/>
                      <w:iCs/>
                      <w:sz w:val="20"/>
                      <w:szCs w:val="20"/>
                    </w:rPr>
                    <w:t>2.</w:t>
                  </w:r>
                  <w:r w:rsidR="007C7FA2">
                    <w:rPr>
                      <w:rFonts w:ascii="Times New Roman" w:hAnsi="Times New Roman" w:cs="Times New Roman"/>
                      <w:iCs/>
                      <w:sz w:val="20"/>
                      <w:szCs w:val="20"/>
                    </w:rPr>
                    <w:t xml:space="preserve"> </w:t>
                  </w:r>
                  <w:r w:rsidRPr="0036607B">
                    <w:rPr>
                      <w:rFonts w:ascii="Times New Roman" w:hAnsi="Times New Roman" w:cs="Times New Roman"/>
                      <w:iCs/>
                      <w:sz w:val="20"/>
                      <w:szCs w:val="20"/>
                    </w:rPr>
                    <w:t>Максимальная цена одного договора (контракта) (R2).</w:t>
                  </w:r>
                </w:p>
                <w:p w:rsidR="00781EDF" w:rsidRPr="0036607B" w:rsidRDefault="00781EDF" w:rsidP="00781EDF">
                  <w:pPr>
                    <w:widowControl w:val="0"/>
                    <w:spacing w:line="240" w:lineRule="auto"/>
                    <w:jc w:val="both"/>
                    <w:rPr>
                      <w:rFonts w:ascii="Times New Roman" w:hAnsi="Times New Roman" w:cs="Times New Roman"/>
                      <w:iCs/>
                      <w:sz w:val="20"/>
                      <w:szCs w:val="20"/>
                    </w:rPr>
                  </w:pPr>
                  <w:r w:rsidRPr="0036607B">
                    <w:rPr>
                      <w:rFonts w:ascii="Times New Roman" w:hAnsi="Times New Roman" w:cs="Times New Roman"/>
                      <w:iCs/>
                      <w:sz w:val="20"/>
                      <w:szCs w:val="20"/>
                    </w:rPr>
                    <w:t xml:space="preserve">Из представленных в составе заявки на участие в </w:t>
                  </w:r>
                  <w:r w:rsidR="00EE492B">
                    <w:rPr>
                      <w:rFonts w:ascii="Times New Roman" w:hAnsi="Times New Roman" w:cs="Times New Roman"/>
                      <w:iCs/>
                      <w:sz w:val="20"/>
                      <w:szCs w:val="20"/>
                    </w:rPr>
                    <w:t>ценовом запросе</w:t>
                  </w:r>
                  <w:r w:rsidRPr="0036607B">
                    <w:rPr>
                      <w:rFonts w:ascii="Times New Roman" w:hAnsi="Times New Roman" w:cs="Times New Roman"/>
                      <w:iCs/>
                      <w:sz w:val="20"/>
                      <w:szCs w:val="20"/>
                    </w:rPr>
                    <w:t xml:space="preserve"> Заказчик выбирает исполненный договор (контракт) с</w:t>
                  </w:r>
                  <w:r w:rsidR="00F70D99">
                    <w:rPr>
                      <w:rFonts w:ascii="Times New Roman" w:hAnsi="Times New Roman" w:cs="Times New Roman"/>
                      <w:iCs/>
                      <w:sz w:val="20"/>
                      <w:szCs w:val="20"/>
                    </w:rPr>
                    <w:t xml:space="preserve"> </w:t>
                  </w:r>
                  <w:r w:rsidRPr="0036607B">
                    <w:rPr>
                      <w:rFonts w:ascii="Times New Roman" w:hAnsi="Times New Roman" w:cs="Times New Roman"/>
                      <w:iCs/>
                      <w:sz w:val="20"/>
                      <w:szCs w:val="20"/>
                    </w:rPr>
                    <w:t>наибольшей ценой и сравнивает цену такого договора (контракта) с договорами, контрактами других участников закупки.</w:t>
                  </w:r>
                </w:p>
                <w:p w:rsidR="00781EDF" w:rsidRPr="002461B2" w:rsidRDefault="00781EDF" w:rsidP="00BB655D">
                  <w:pPr>
                    <w:widowControl w:val="0"/>
                    <w:spacing w:line="240" w:lineRule="auto"/>
                    <w:jc w:val="both"/>
                    <w:rPr>
                      <w:rFonts w:ascii="Times New Roman" w:hAnsi="Times New Roman" w:cs="Times New Roman"/>
                      <w:i/>
                      <w:color w:val="C0504D" w:themeColor="accent2"/>
                      <w:sz w:val="20"/>
                      <w:szCs w:val="20"/>
                    </w:rPr>
                  </w:pPr>
                  <w:r w:rsidRPr="00BB655D">
                    <w:rPr>
                      <w:rFonts w:ascii="Times New Roman" w:hAnsi="Times New Roman" w:cs="Times New Roman"/>
                      <w:iCs/>
                      <w:sz w:val="20"/>
                      <w:szCs w:val="20"/>
                    </w:rPr>
                    <w:t>Для подтверждения вышеперечисленной информации в составе заявки предоставляются копия (копии) ранее исполненных контрактов (договоров)</w:t>
                  </w:r>
                  <w:r w:rsidR="00BB655D">
                    <w:rPr>
                      <w:rFonts w:ascii="Times New Roman" w:hAnsi="Times New Roman" w:cs="Times New Roman"/>
                      <w:iCs/>
                      <w:sz w:val="20"/>
                      <w:szCs w:val="20"/>
                    </w:rPr>
                    <w:t xml:space="preserve"> </w:t>
                  </w:r>
                  <w:r w:rsidR="00BB655D" w:rsidRPr="00BB655D">
                    <w:rPr>
                      <w:rFonts w:ascii="Times New Roman" w:hAnsi="Times New Roman" w:cs="Times New Roman"/>
                      <w:iCs/>
                      <w:sz w:val="20"/>
                      <w:szCs w:val="20"/>
                    </w:rPr>
                    <w:t>(со всеми дополнительными соглашения к ним</w:t>
                  </w:r>
                  <w:r w:rsidR="00BB655D">
                    <w:rPr>
                      <w:rFonts w:ascii="Times New Roman" w:hAnsi="Times New Roman" w:cs="Times New Roman"/>
                      <w:iCs/>
                      <w:sz w:val="20"/>
                      <w:szCs w:val="20"/>
                    </w:rPr>
                    <w:t>)</w:t>
                  </w:r>
                  <w:r w:rsidRPr="00BB655D">
                    <w:rPr>
                      <w:rFonts w:ascii="Times New Roman" w:hAnsi="Times New Roman" w:cs="Times New Roman"/>
                      <w:iCs/>
                      <w:sz w:val="20"/>
                      <w:szCs w:val="20"/>
                    </w:rPr>
                    <w:t xml:space="preserve"> </w:t>
                  </w:r>
                  <w:r w:rsidR="00B61604" w:rsidRPr="00B61604">
                    <w:rPr>
                      <w:rFonts w:ascii="Times New Roman" w:hAnsi="Times New Roman" w:cs="Times New Roman"/>
                      <w:iCs/>
                      <w:sz w:val="20"/>
                      <w:szCs w:val="20"/>
                    </w:rPr>
                    <w:t xml:space="preserve">на оказание услуг по организации общественного питания  </w:t>
                  </w:r>
                  <w:r w:rsidRPr="00BB655D">
                    <w:rPr>
                      <w:rFonts w:ascii="Times New Roman" w:hAnsi="Times New Roman" w:cs="Times New Roman"/>
                      <w:iCs/>
                      <w:sz w:val="20"/>
                      <w:szCs w:val="20"/>
                    </w:rPr>
                    <w:t xml:space="preserve">за последние 3 года, копия (копии) документа (документов) о приёмке </w:t>
                  </w:r>
                  <w:r w:rsidR="00B61604">
                    <w:rPr>
                      <w:rFonts w:ascii="Times New Roman" w:hAnsi="Times New Roman" w:cs="Times New Roman"/>
                      <w:iCs/>
                      <w:sz w:val="20"/>
                      <w:szCs w:val="20"/>
                    </w:rPr>
                    <w:t xml:space="preserve">оказанных </w:t>
                  </w:r>
                  <w:r w:rsidR="00B61604">
                    <w:rPr>
                      <w:rFonts w:ascii="Times New Roman" w:hAnsi="Times New Roman" w:cs="Times New Roman"/>
                      <w:iCs/>
                      <w:sz w:val="20"/>
                      <w:szCs w:val="20"/>
                    </w:rPr>
                    <w:lastRenderedPageBreak/>
                    <w:t>услуг</w:t>
                  </w:r>
                  <w:r w:rsidRPr="00BB655D">
                    <w:rPr>
                      <w:rFonts w:ascii="Times New Roman" w:hAnsi="Times New Roman" w:cs="Times New Roman"/>
                      <w:iCs/>
                      <w:sz w:val="20"/>
                      <w:szCs w:val="20"/>
                    </w:rPr>
                    <w:t xml:space="preserve">, или сведения об исполненных контрактах (договорах) </w:t>
                  </w:r>
                  <w:r w:rsidR="00B61604" w:rsidRPr="00B61604">
                    <w:rPr>
                      <w:rFonts w:ascii="Times New Roman" w:hAnsi="Times New Roman" w:cs="Times New Roman"/>
                      <w:iCs/>
                      <w:sz w:val="20"/>
                      <w:szCs w:val="20"/>
                    </w:rPr>
                    <w:t xml:space="preserve">на оказание услуг по организации общественного питания  </w:t>
                  </w:r>
                  <w:r w:rsidRPr="00BB655D">
                    <w:rPr>
                      <w:rFonts w:ascii="Times New Roman" w:hAnsi="Times New Roman" w:cs="Times New Roman"/>
                      <w:iCs/>
                      <w:sz w:val="20"/>
                      <w:szCs w:val="20"/>
                    </w:rPr>
                    <w:t>за последние 3 года из Единого реестра государственных и муниципальных контрактов на официальном сайте Единой информационной системы в сфере закупок ww.zakupki.gov.ru</w:t>
                  </w:r>
                  <w:r w:rsidRPr="002461B2">
                    <w:rPr>
                      <w:rFonts w:ascii="Times New Roman" w:hAnsi="Times New Roman" w:cs="Times New Roman"/>
                      <w:i/>
                      <w:color w:val="C0504D" w:themeColor="accent2"/>
                      <w:sz w:val="20"/>
                      <w:szCs w:val="20"/>
                    </w:rPr>
                    <w:t>.</w:t>
                  </w:r>
                </w:p>
                <w:p w:rsidR="00781EDF" w:rsidRPr="0036607B" w:rsidRDefault="00781EDF" w:rsidP="00781EDF">
                  <w:pPr>
                    <w:widowControl w:val="0"/>
                    <w:spacing w:line="240" w:lineRule="auto"/>
                    <w:jc w:val="both"/>
                    <w:rPr>
                      <w:rFonts w:ascii="Times New Roman" w:hAnsi="Times New Roman" w:cs="Times New Roman"/>
                      <w:iCs/>
                      <w:sz w:val="20"/>
                      <w:szCs w:val="20"/>
                    </w:rPr>
                  </w:pPr>
                  <w:r w:rsidRPr="0036607B">
                    <w:rPr>
                      <w:rFonts w:ascii="Times New Roman" w:hAnsi="Times New Roman" w:cs="Times New Roman"/>
                      <w:iCs/>
                      <w:sz w:val="20"/>
                      <w:szCs w:val="20"/>
                    </w:rPr>
                    <w:t xml:space="preserve">«Максимальная цена одного договора (контракта)» сравнивается с использованием следующей формулы: </w:t>
                  </w:r>
                </w:p>
                <w:tbl>
                  <w:tblPr>
                    <w:tblW w:w="2880" w:type="dxa"/>
                    <w:tblLook w:val="04A0"/>
                  </w:tblPr>
                  <w:tblGrid>
                    <w:gridCol w:w="960"/>
                    <w:gridCol w:w="960"/>
                    <w:gridCol w:w="960"/>
                  </w:tblGrid>
                  <w:tr w:rsidR="00B61604" w:rsidRPr="00B61604" w:rsidTr="00B214ED">
                    <w:trPr>
                      <w:cantSplit/>
                      <w:trHeight w:val="330"/>
                    </w:trPr>
                    <w:tc>
                      <w:tcPr>
                        <w:tcW w:w="960" w:type="dxa"/>
                        <w:vMerge w:val="restart"/>
                        <w:shd w:val="clear" w:color="auto" w:fill="auto"/>
                        <w:vAlign w:val="center"/>
                      </w:tcPr>
                      <w:p w:rsidR="00B61604" w:rsidRPr="00B61604" w:rsidRDefault="00B61604" w:rsidP="00B61604">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B61604">
                          <w:rPr>
                            <w:rFonts w:ascii="Times New Roman" w:eastAsia="Times New Roman" w:hAnsi="Times New Roman" w:cs="Times New Roman"/>
                            <w:sz w:val="20"/>
                            <w:szCs w:val="20"/>
                            <w:lang w:eastAsia="ar-SA"/>
                          </w:rPr>
                          <w:t xml:space="preserve">R2 = </w:t>
                        </w:r>
                      </w:p>
                    </w:tc>
                    <w:tc>
                      <w:tcPr>
                        <w:tcW w:w="960" w:type="dxa"/>
                        <w:tcBorders>
                          <w:bottom w:val="single" w:sz="4" w:space="0" w:color="auto"/>
                        </w:tcBorders>
                        <w:shd w:val="clear" w:color="auto" w:fill="auto"/>
                        <w:vAlign w:val="center"/>
                      </w:tcPr>
                      <w:p w:rsidR="00B61604" w:rsidRPr="00B61604" w:rsidRDefault="00B61604" w:rsidP="00B61604">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B61604">
                          <w:rPr>
                            <w:rFonts w:ascii="Times New Roman" w:eastAsia="Times New Roman" w:hAnsi="Times New Roman" w:cs="Times New Roman"/>
                            <w:sz w:val="20"/>
                            <w:szCs w:val="20"/>
                            <w:lang w:eastAsia="ar-SA"/>
                          </w:rPr>
                          <w:t>Оуч.</w:t>
                        </w:r>
                      </w:p>
                    </w:tc>
                    <w:tc>
                      <w:tcPr>
                        <w:tcW w:w="960" w:type="dxa"/>
                        <w:vMerge w:val="restart"/>
                        <w:shd w:val="clear" w:color="auto" w:fill="auto"/>
                        <w:vAlign w:val="center"/>
                      </w:tcPr>
                      <w:p w:rsidR="00B61604" w:rsidRPr="00B61604" w:rsidRDefault="00B61604" w:rsidP="00B61604">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B61604">
                          <w:rPr>
                            <w:rFonts w:ascii="Times New Roman" w:eastAsia="Times New Roman" w:hAnsi="Times New Roman" w:cs="Times New Roman"/>
                            <w:sz w:val="20"/>
                            <w:szCs w:val="20"/>
                            <w:lang w:eastAsia="ar-SA"/>
                          </w:rPr>
                          <w:t>*100</w:t>
                        </w:r>
                      </w:p>
                    </w:tc>
                  </w:tr>
                  <w:tr w:rsidR="00B61604" w:rsidRPr="00B61604" w:rsidTr="00B214ED">
                    <w:trPr>
                      <w:trHeight w:val="330"/>
                    </w:trPr>
                    <w:tc>
                      <w:tcPr>
                        <w:tcW w:w="960" w:type="dxa"/>
                        <w:vMerge/>
                        <w:shd w:val="clear" w:color="auto" w:fill="auto"/>
                        <w:vAlign w:val="center"/>
                      </w:tcPr>
                      <w:p w:rsidR="00B61604" w:rsidRPr="00B61604" w:rsidRDefault="00B61604" w:rsidP="00B61604">
                        <w:pPr>
                          <w:autoSpaceDE w:val="0"/>
                          <w:autoSpaceDN w:val="0"/>
                          <w:adjustRightInd w:val="0"/>
                          <w:spacing w:after="0" w:line="240" w:lineRule="auto"/>
                          <w:jc w:val="both"/>
                          <w:rPr>
                            <w:rFonts w:ascii="Times New Roman" w:eastAsia="Times New Roman" w:hAnsi="Times New Roman" w:cs="Times New Roman"/>
                            <w:sz w:val="20"/>
                            <w:szCs w:val="20"/>
                            <w:lang w:eastAsia="en-US"/>
                          </w:rPr>
                        </w:pPr>
                      </w:p>
                    </w:tc>
                    <w:tc>
                      <w:tcPr>
                        <w:tcW w:w="960" w:type="dxa"/>
                        <w:tcBorders>
                          <w:top w:val="single" w:sz="4" w:space="0" w:color="auto"/>
                        </w:tcBorders>
                        <w:shd w:val="clear" w:color="auto" w:fill="auto"/>
                        <w:vAlign w:val="center"/>
                      </w:tcPr>
                      <w:p w:rsidR="00B61604" w:rsidRPr="00B61604" w:rsidRDefault="00B61604" w:rsidP="00B61604">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B61604">
                          <w:rPr>
                            <w:rFonts w:ascii="Times New Roman" w:eastAsia="Times New Roman" w:hAnsi="Times New Roman" w:cs="Times New Roman"/>
                            <w:sz w:val="20"/>
                            <w:szCs w:val="20"/>
                            <w:lang w:eastAsia="ar-SA"/>
                          </w:rPr>
                          <w:t>Олр.</w:t>
                        </w:r>
                      </w:p>
                    </w:tc>
                    <w:tc>
                      <w:tcPr>
                        <w:tcW w:w="960" w:type="dxa"/>
                        <w:vMerge/>
                        <w:vAlign w:val="center"/>
                      </w:tcPr>
                      <w:p w:rsidR="00B61604" w:rsidRPr="00B61604" w:rsidRDefault="00B61604" w:rsidP="00B61604">
                        <w:pPr>
                          <w:autoSpaceDE w:val="0"/>
                          <w:autoSpaceDN w:val="0"/>
                          <w:adjustRightInd w:val="0"/>
                          <w:spacing w:after="0" w:line="240" w:lineRule="auto"/>
                          <w:jc w:val="both"/>
                          <w:rPr>
                            <w:rFonts w:ascii="Times New Roman" w:eastAsia="Times New Roman" w:hAnsi="Times New Roman" w:cs="Times New Roman"/>
                            <w:sz w:val="20"/>
                            <w:szCs w:val="20"/>
                            <w:lang w:eastAsia="en-US"/>
                          </w:rPr>
                        </w:pPr>
                      </w:p>
                    </w:tc>
                  </w:tr>
                </w:tbl>
                <w:p w:rsidR="00781EDF" w:rsidRPr="0036607B" w:rsidRDefault="00781EDF" w:rsidP="00781EDF">
                  <w:pPr>
                    <w:widowControl w:val="0"/>
                    <w:spacing w:line="240" w:lineRule="auto"/>
                    <w:jc w:val="both"/>
                    <w:rPr>
                      <w:rFonts w:ascii="Times New Roman" w:hAnsi="Times New Roman" w:cs="Times New Roman"/>
                      <w:iCs/>
                      <w:sz w:val="20"/>
                      <w:szCs w:val="20"/>
                    </w:rPr>
                  </w:pPr>
                  <w:r w:rsidRPr="0036607B">
                    <w:rPr>
                      <w:rFonts w:ascii="Times New Roman" w:hAnsi="Times New Roman" w:cs="Times New Roman"/>
                      <w:iCs/>
                      <w:sz w:val="20"/>
                      <w:szCs w:val="20"/>
                    </w:rPr>
                    <w:t xml:space="preserve">где: </w:t>
                  </w:r>
                </w:p>
                <w:p w:rsidR="00781EDF" w:rsidRPr="0036607B" w:rsidRDefault="00781EDF" w:rsidP="00781EDF">
                  <w:pPr>
                    <w:widowControl w:val="0"/>
                    <w:spacing w:line="240" w:lineRule="auto"/>
                    <w:jc w:val="both"/>
                    <w:rPr>
                      <w:rFonts w:ascii="Times New Roman" w:hAnsi="Times New Roman" w:cs="Times New Roman"/>
                      <w:iCs/>
                      <w:sz w:val="20"/>
                      <w:szCs w:val="20"/>
                    </w:rPr>
                  </w:pPr>
                  <w:r w:rsidRPr="0036607B">
                    <w:rPr>
                      <w:rFonts w:ascii="Times New Roman" w:hAnsi="Times New Roman" w:cs="Times New Roman"/>
                      <w:iCs/>
                      <w:sz w:val="20"/>
                      <w:szCs w:val="20"/>
                    </w:rPr>
                    <w:t>R2</w:t>
                  </w:r>
                  <w:r w:rsidRPr="0036607B">
                    <w:rPr>
                      <w:rFonts w:ascii="Times New Roman" w:hAnsi="Times New Roman" w:cs="Times New Roman"/>
                      <w:iCs/>
                      <w:sz w:val="20"/>
                      <w:szCs w:val="20"/>
                    </w:rPr>
                    <w:tab/>
                    <w:t>– максимальная цена одного договора (контракта) (баллы);</w:t>
                  </w:r>
                </w:p>
                <w:p w:rsidR="00781EDF" w:rsidRPr="0036607B" w:rsidRDefault="00781EDF" w:rsidP="00781EDF">
                  <w:pPr>
                    <w:widowControl w:val="0"/>
                    <w:spacing w:line="240" w:lineRule="auto"/>
                    <w:jc w:val="both"/>
                    <w:rPr>
                      <w:rFonts w:ascii="Times New Roman" w:hAnsi="Times New Roman" w:cs="Times New Roman"/>
                      <w:iCs/>
                      <w:sz w:val="20"/>
                      <w:szCs w:val="20"/>
                    </w:rPr>
                  </w:pPr>
                  <w:r w:rsidRPr="0036607B">
                    <w:rPr>
                      <w:rFonts w:ascii="Times New Roman" w:hAnsi="Times New Roman" w:cs="Times New Roman"/>
                      <w:iCs/>
                      <w:sz w:val="20"/>
                      <w:szCs w:val="20"/>
                    </w:rPr>
                    <w:t>Олр– наибольшая цена одного договора (контракта) из представленных всеми участниками закупки.</w:t>
                  </w:r>
                </w:p>
                <w:p w:rsidR="00781EDF" w:rsidRPr="0036607B" w:rsidRDefault="00781EDF" w:rsidP="00781EDF">
                  <w:pPr>
                    <w:widowControl w:val="0"/>
                    <w:spacing w:line="240" w:lineRule="auto"/>
                    <w:jc w:val="both"/>
                    <w:rPr>
                      <w:rFonts w:ascii="Times New Roman" w:hAnsi="Times New Roman" w:cs="Times New Roman"/>
                      <w:iCs/>
                      <w:sz w:val="20"/>
                      <w:szCs w:val="20"/>
                    </w:rPr>
                  </w:pPr>
                  <w:r w:rsidRPr="0036607B">
                    <w:rPr>
                      <w:rFonts w:ascii="Times New Roman" w:hAnsi="Times New Roman" w:cs="Times New Roman"/>
                      <w:iCs/>
                      <w:sz w:val="20"/>
                      <w:szCs w:val="20"/>
                    </w:rPr>
                    <w:t xml:space="preserve">Оуч. – наибольшая цена одного договора (контракта) из представленных в оцениваемой заявке на участие в </w:t>
                  </w:r>
                  <w:r>
                    <w:rPr>
                      <w:rFonts w:ascii="Times New Roman" w:hAnsi="Times New Roman" w:cs="Times New Roman"/>
                      <w:iCs/>
                      <w:sz w:val="20"/>
                      <w:szCs w:val="20"/>
                    </w:rPr>
                    <w:t>ценовом запросе</w:t>
                  </w:r>
                </w:p>
                <w:p w:rsidR="00781EDF" w:rsidRPr="0036607B" w:rsidRDefault="00781EDF" w:rsidP="00781EDF">
                  <w:pPr>
                    <w:widowControl w:val="0"/>
                    <w:spacing w:line="240" w:lineRule="auto"/>
                    <w:jc w:val="both"/>
                    <w:rPr>
                      <w:rFonts w:ascii="Times New Roman" w:hAnsi="Times New Roman" w:cs="Times New Roman"/>
                      <w:iCs/>
                      <w:sz w:val="20"/>
                      <w:szCs w:val="20"/>
                    </w:rPr>
                  </w:pPr>
                  <w:r w:rsidRPr="0036607B">
                    <w:rPr>
                      <w:rFonts w:ascii="Times New Roman" w:hAnsi="Times New Roman" w:cs="Times New Roman"/>
                      <w:iCs/>
                      <w:sz w:val="20"/>
                      <w:szCs w:val="20"/>
                    </w:rPr>
                    <w:t>В случае отсутствия документов, подтверждающих опыт поставки аналогичных товаров, Участнику по данному критерию присваивается оценка «0».</w:t>
                  </w:r>
                </w:p>
              </w:tc>
              <w:tc>
                <w:tcPr>
                  <w:tcW w:w="758" w:type="pct"/>
                  <w:tcBorders>
                    <w:top w:val="single" w:sz="4" w:space="0" w:color="auto"/>
                    <w:left w:val="single" w:sz="4" w:space="0" w:color="auto"/>
                    <w:bottom w:val="single" w:sz="4" w:space="0" w:color="auto"/>
                    <w:right w:val="single" w:sz="4" w:space="0" w:color="auto"/>
                  </w:tcBorders>
                  <w:vAlign w:val="center"/>
                </w:tcPr>
                <w:p w:rsidR="00781EDF" w:rsidRPr="0036607B" w:rsidRDefault="00BB655D" w:rsidP="00781EDF">
                  <w:pPr>
                    <w:pStyle w:val="aff5"/>
                    <w:ind w:firstLine="0"/>
                    <w:jc w:val="center"/>
                    <w:rPr>
                      <w:iCs/>
                      <w:sz w:val="20"/>
                      <w:szCs w:val="20"/>
                    </w:rPr>
                  </w:pPr>
                  <w:r>
                    <w:rPr>
                      <w:iCs/>
                      <w:sz w:val="20"/>
                      <w:szCs w:val="20"/>
                    </w:rPr>
                    <w:lastRenderedPageBreak/>
                    <w:t>4</w:t>
                  </w:r>
                  <w:r w:rsidR="00100BBE">
                    <w:rPr>
                      <w:iCs/>
                      <w:sz w:val="20"/>
                      <w:szCs w:val="20"/>
                    </w:rPr>
                    <w:t>5</w:t>
                  </w:r>
                  <w:r w:rsidR="00781EDF" w:rsidRPr="0036607B">
                    <w:rPr>
                      <w:iCs/>
                      <w:sz w:val="20"/>
                      <w:szCs w:val="20"/>
                    </w:rPr>
                    <w:t xml:space="preserve"> %</w:t>
                  </w:r>
                </w:p>
              </w:tc>
              <w:tc>
                <w:tcPr>
                  <w:tcW w:w="1019" w:type="pct"/>
                  <w:tcBorders>
                    <w:left w:val="single" w:sz="4" w:space="0" w:color="auto"/>
                    <w:bottom w:val="single" w:sz="4" w:space="0" w:color="auto"/>
                    <w:right w:val="single" w:sz="4" w:space="0" w:color="auto"/>
                  </w:tcBorders>
                  <w:vAlign w:val="center"/>
                </w:tcPr>
                <w:p w:rsidR="00781EDF" w:rsidRPr="0036607B" w:rsidRDefault="00B61604" w:rsidP="00B61604">
                  <w:pPr>
                    <w:pStyle w:val="aff5"/>
                    <w:ind w:firstLine="0"/>
                    <w:rPr>
                      <w:iCs/>
                      <w:sz w:val="20"/>
                      <w:szCs w:val="20"/>
                    </w:rPr>
                  </w:pPr>
                  <w:r>
                    <w:rPr>
                      <w:iCs/>
                      <w:sz w:val="20"/>
                      <w:szCs w:val="20"/>
                    </w:rPr>
                    <w:t xml:space="preserve"> </w:t>
                  </w:r>
                  <w:r w:rsidR="00781EDF" w:rsidRPr="0036607B">
                    <w:rPr>
                      <w:iCs/>
                      <w:sz w:val="20"/>
                      <w:szCs w:val="20"/>
                    </w:rPr>
                    <w:t>0,</w:t>
                  </w:r>
                  <w:r w:rsidR="00BB655D">
                    <w:rPr>
                      <w:iCs/>
                      <w:sz w:val="20"/>
                      <w:szCs w:val="20"/>
                    </w:rPr>
                    <w:t>4</w:t>
                  </w:r>
                  <w:r w:rsidR="00100BBE">
                    <w:rPr>
                      <w:iCs/>
                      <w:sz w:val="20"/>
                      <w:szCs w:val="20"/>
                    </w:rPr>
                    <w:t>5</w:t>
                  </w:r>
                </w:p>
              </w:tc>
            </w:tr>
            <w:tr w:rsidR="00781EDF" w:rsidRPr="0036607B" w:rsidTr="00100BBE">
              <w:trPr>
                <w:trHeight w:val="288"/>
                <w:jc w:val="center"/>
              </w:trPr>
              <w:tc>
                <w:tcPr>
                  <w:tcW w:w="354" w:type="pct"/>
                  <w:tcBorders>
                    <w:top w:val="single" w:sz="4" w:space="0" w:color="auto"/>
                    <w:left w:val="single" w:sz="4" w:space="0" w:color="auto"/>
                    <w:bottom w:val="single" w:sz="4" w:space="0" w:color="auto"/>
                    <w:right w:val="single" w:sz="4" w:space="0" w:color="auto"/>
                  </w:tcBorders>
                </w:tcPr>
                <w:p w:rsidR="00781EDF" w:rsidRPr="0036607B" w:rsidRDefault="00781EDF" w:rsidP="00781EDF">
                  <w:pPr>
                    <w:pStyle w:val="aff5"/>
                    <w:ind w:firstLine="0"/>
                    <w:rPr>
                      <w:iCs/>
                      <w:sz w:val="20"/>
                      <w:szCs w:val="20"/>
                    </w:rPr>
                  </w:pPr>
                </w:p>
              </w:tc>
              <w:tc>
                <w:tcPr>
                  <w:tcW w:w="2869" w:type="pct"/>
                  <w:tcBorders>
                    <w:top w:val="single" w:sz="4" w:space="0" w:color="auto"/>
                    <w:left w:val="single" w:sz="4" w:space="0" w:color="auto"/>
                    <w:bottom w:val="single" w:sz="4" w:space="0" w:color="auto"/>
                    <w:right w:val="single" w:sz="4" w:space="0" w:color="auto"/>
                  </w:tcBorders>
                  <w:vAlign w:val="center"/>
                </w:tcPr>
                <w:p w:rsidR="00781EDF" w:rsidRPr="0036607B" w:rsidRDefault="00781EDF" w:rsidP="00781EDF">
                  <w:pPr>
                    <w:pStyle w:val="aff5"/>
                    <w:ind w:firstLine="0"/>
                    <w:rPr>
                      <w:iCs/>
                      <w:sz w:val="20"/>
                      <w:szCs w:val="20"/>
                    </w:rPr>
                  </w:pPr>
                  <w:r w:rsidRPr="0036607B">
                    <w:rPr>
                      <w:iCs/>
                      <w:sz w:val="20"/>
                      <w:szCs w:val="20"/>
                    </w:rPr>
                    <w:t>Итого:</w:t>
                  </w:r>
                </w:p>
              </w:tc>
              <w:tc>
                <w:tcPr>
                  <w:tcW w:w="758" w:type="pct"/>
                  <w:tcBorders>
                    <w:top w:val="single" w:sz="4" w:space="0" w:color="auto"/>
                    <w:left w:val="single" w:sz="4" w:space="0" w:color="auto"/>
                    <w:bottom w:val="single" w:sz="4" w:space="0" w:color="auto"/>
                    <w:right w:val="single" w:sz="4" w:space="0" w:color="auto"/>
                  </w:tcBorders>
                  <w:vAlign w:val="center"/>
                </w:tcPr>
                <w:p w:rsidR="00781EDF" w:rsidRPr="0036607B" w:rsidRDefault="00781EDF" w:rsidP="00781EDF">
                  <w:pPr>
                    <w:pStyle w:val="aff5"/>
                    <w:ind w:firstLine="0"/>
                    <w:jc w:val="center"/>
                    <w:rPr>
                      <w:iCs/>
                      <w:sz w:val="20"/>
                      <w:szCs w:val="20"/>
                    </w:rPr>
                  </w:pPr>
                  <w:r w:rsidRPr="0036607B">
                    <w:rPr>
                      <w:iCs/>
                      <w:sz w:val="20"/>
                      <w:szCs w:val="20"/>
                    </w:rPr>
                    <w:t>100 %</w:t>
                  </w:r>
                </w:p>
              </w:tc>
              <w:tc>
                <w:tcPr>
                  <w:tcW w:w="1019" w:type="pct"/>
                  <w:tcBorders>
                    <w:top w:val="single" w:sz="4" w:space="0" w:color="auto"/>
                    <w:left w:val="single" w:sz="4" w:space="0" w:color="auto"/>
                    <w:bottom w:val="single" w:sz="4" w:space="0" w:color="auto"/>
                    <w:right w:val="single" w:sz="4" w:space="0" w:color="auto"/>
                  </w:tcBorders>
                  <w:vAlign w:val="center"/>
                </w:tcPr>
                <w:p w:rsidR="00781EDF" w:rsidRPr="0036607B" w:rsidRDefault="00781EDF" w:rsidP="00781EDF">
                  <w:pPr>
                    <w:pStyle w:val="aff5"/>
                    <w:ind w:firstLine="0"/>
                    <w:jc w:val="center"/>
                    <w:rPr>
                      <w:iCs/>
                      <w:sz w:val="20"/>
                      <w:szCs w:val="20"/>
                    </w:rPr>
                  </w:pPr>
                </w:p>
              </w:tc>
            </w:tr>
          </w:tbl>
          <w:p w:rsidR="00781EDF" w:rsidRPr="0036607B" w:rsidRDefault="00781EDF" w:rsidP="00781EDF">
            <w:pPr>
              <w:pStyle w:val="ConsPlusNormal"/>
              <w:ind w:firstLine="0"/>
              <w:jc w:val="both"/>
              <w:rPr>
                <w:rFonts w:ascii="Times New Roman" w:hAnsi="Times New Roman" w:cs="Times New Roman"/>
              </w:rPr>
            </w:pPr>
          </w:p>
          <w:p w:rsidR="00781EDF" w:rsidRPr="0036607B" w:rsidRDefault="00781EDF" w:rsidP="00781EDF">
            <w:pPr>
              <w:suppressAutoHyphens/>
              <w:autoSpaceDE w:val="0"/>
              <w:autoSpaceDN w:val="0"/>
              <w:adjustRightInd w:val="0"/>
              <w:ind w:firstLine="1"/>
              <w:jc w:val="both"/>
              <w:rPr>
                <w:rFonts w:ascii="Times New Roman" w:hAnsi="Times New Roman" w:cs="Times New Roman"/>
                <w:b/>
                <w:kern w:val="1"/>
                <w:sz w:val="20"/>
                <w:szCs w:val="20"/>
                <w:lang w:eastAsia="zh-CN"/>
              </w:rPr>
            </w:pPr>
            <w:r w:rsidRPr="0036607B">
              <w:rPr>
                <w:rFonts w:ascii="Times New Roman" w:hAnsi="Times New Roman" w:cs="Times New Roman"/>
                <w:b/>
                <w:kern w:val="1"/>
                <w:sz w:val="20"/>
                <w:szCs w:val="20"/>
                <w:lang w:eastAsia="zh-CN"/>
              </w:rPr>
              <w:t>Итоговая оценка определяется как сумма баллов, присуждаемых заявке, по всем критериям.</w:t>
            </w:r>
          </w:p>
          <w:p w:rsidR="00781EDF" w:rsidRPr="0036607B" w:rsidRDefault="00781EDF" w:rsidP="00781EDF">
            <w:pPr>
              <w:suppressAutoHyphens/>
              <w:autoSpaceDE w:val="0"/>
              <w:autoSpaceDN w:val="0"/>
              <w:adjustRightInd w:val="0"/>
              <w:ind w:firstLine="1"/>
              <w:jc w:val="both"/>
              <w:rPr>
                <w:rFonts w:ascii="Times New Roman" w:hAnsi="Times New Roman" w:cs="Times New Roman"/>
                <w:b/>
                <w:kern w:val="1"/>
                <w:sz w:val="20"/>
                <w:szCs w:val="20"/>
                <w:lang w:eastAsia="zh-CN"/>
              </w:rPr>
            </w:pPr>
            <w:r w:rsidRPr="0036607B">
              <w:rPr>
                <w:rFonts w:ascii="Times New Roman" w:hAnsi="Times New Roman" w:cs="Times New Roman"/>
                <w:b/>
                <w:kern w:val="1"/>
                <w:sz w:val="20"/>
                <w:szCs w:val="20"/>
                <w:lang w:eastAsia="zh-CN"/>
              </w:rPr>
              <w:t xml:space="preserve">Определяется по </w:t>
            </w:r>
            <w:r w:rsidR="00934256" w:rsidRPr="0036607B">
              <w:rPr>
                <w:rFonts w:ascii="Times New Roman" w:hAnsi="Times New Roman" w:cs="Times New Roman"/>
                <w:b/>
                <w:kern w:val="1"/>
                <w:sz w:val="20"/>
                <w:szCs w:val="20"/>
                <w:lang w:eastAsia="zh-CN"/>
              </w:rPr>
              <w:t>формуле: ЦБ</w:t>
            </w:r>
            <w:r w:rsidRPr="0036607B">
              <w:rPr>
                <w:rFonts w:ascii="Times New Roman" w:hAnsi="Times New Roman" w:cs="Times New Roman"/>
                <w:b/>
                <w:kern w:val="1"/>
                <w:sz w:val="20"/>
                <w:szCs w:val="20"/>
                <w:lang w:val="en-US" w:eastAsia="zh-CN"/>
              </w:rPr>
              <w:t>i</w:t>
            </w:r>
            <w:r w:rsidRPr="0036607B">
              <w:rPr>
                <w:rFonts w:ascii="Times New Roman" w:hAnsi="Times New Roman" w:cs="Times New Roman"/>
                <w:b/>
                <w:kern w:val="1"/>
                <w:sz w:val="20"/>
                <w:szCs w:val="20"/>
                <w:lang w:eastAsia="zh-CN"/>
              </w:rPr>
              <w:t>*0,</w:t>
            </w:r>
            <w:r w:rsidR="00B61604">
              <w:rPr>
                <w:rFonts w:ascii="Times New Roman" w:hAnsi="Times New Roman" w:cs="Times New Roman"/>
                <w:b/>
                <w:kern w:val="1"/>
                <w:sz w:val="20"/>
                <w:szCs w:val="20"/>
                <w:lang w:eastAsia="zh-CN"/>
              </w:rPr>
              <w:t>1</w:t>
            </w:r>
            <w:r w:rsidRPr="0036607B">
              <w:rPr>
                <w:rFonts w:ascii="Times New Roman" w:hAnsi="Times New Roman" w:cs="Times New Roman"/>
                <w:b/>
                <w:kern w:val="1"/>
                <w:sz w:val="20"/>
                <w:szCs w:val="20"/>
                <w:lang w:eastAsia="zh-CN"/>
              </w:rPr>
              <w:t>+</w:t>
            </w:r>
            <w:r w:rsidRPr="0036607B">
              <w:rPr>
                <w:rFonts w:ascii="Times New Roman" w:hAnsi="Times New Roman" w:cs="Times New Roman"/>
                <w:b/>
                <w:kern w:val="1"/>
                <w:sz w:val="20"/>
                <w:szCs w:val="20"/>
                <w:lang w:val="en-US" w:eastAsia="zh-CN"/>
              </w:rPr>
              <w:t>R</w:t>
            </w:r>
            <w:r w:rsidRPr="0036607B">
              <w:rPr>
                <w:rFonts w:ascii="Times New Roman" w:hAnsi="Times New Roman" w:cs="Times New Roman"/>
                <w:b/>
                <w:kern w:val="1"/>
                <w:sz w:val="20"/>
                <w:szCs w:val="20"/>
                <w:lang w:eastAsia="zh-CN"/>
              </w:rPr>
              <w:t>1*0</w:t>
            </w:r>
            <w:r w:rsidR="00B61604">
              <w:rPr>
                <w:rFonts w:ascii="Times New Roman" w:hAnsi="Times New Roman" w:cs="Times New Roman"/>
                <w:b/>
                <w:kern w:val="1"/>
                <w:sz w:val="20"/>
                <w:szCs w:val="20"/>
                <w:lang w:eastAsia="zh-CN"/>
              </w:rPr>
              <w:t>,45</w:t>
            </w:r>
            <w:r w:rsidRPr="0036607B">
              <w:rPr>
                <w:rFonts w:ascii="Times New Roman" w:hAnsi="Times New Roman" w:cs="Times New Roman"/>
                <w:b/>
                <w:kern w:val="1"/>
                <w:sz w:val="20"/>
                <w:szCs w:val="20"/>
                <w:lang w:eastAsia="zh-CN"/>
              </w:rPr>
              <w:t>+</w:t>
            </w:r>
            <w:r w:rsidRPr="0036607B">
              <w:rPr>
                <w:rFonts w:ascii="Times New Roman" w:hAnsi="Times New Roman" w:cs="Times New Roman"/>
                <w:b/>
                <w:kern w:val="1"/>
                <w:sz w:val="20"/>
                <w:szCs w:val="20"/>
                <w:lang w:val="en-US" w:eastAsia="zh-CN"/>
              </w:rPr>
              <w:t>R</w:t>
            </w:r>
            <w:r w:rsidRPr="0036607B">
              <w:rPr>
                <w:rFonts w:ascii="Times New Roman" w:hAnsi="Times New Roman" w:cs="Times New Roman"/>
                <w:b/>
                <w:kern w:val="1"/>
                <w:sz w:val="20"/>
                <w:szCs w:val="20"/>
                <w:lang w:eastAsia="zh-CN"/>
              </w:rPr>
              <w:t>2*0,</w:t>
            </w:r>
            <w:r w:rsidR="00BB655D">
              <w:rPr>
                <w:rFonts w:ascii="Times New Roman" w:hAnsi="Times New Roman" w:cs="Times New Roman"/>
                <w:b/>
                <w:kern w:val="1"/>
                <w:sz w:val="20"/>
                <w:szCs w:val="20"/>
                <w:lang w:eastAsia="zh-CN"/>
              </w:rPr>
              <w:t>4</w:t>
            </w:r>
            <w:r w:rsidR="00B61604">
              <w:rPr>
                <w:rFonts w:ascii="Times New Roman" w:hAnsi="Times New Roman" w:cs="Times New Roman"/>
                <w:b/>
                <w:kern w:val="1"/>
                <w:sz w:val="20"/>
                <w:szCs w:val="20"/>
                <w:lang w:eastAsia="zh-CN"/>
              </w:rPr>
              <w:t>5</w:t>
            </w:r>
          </w:p>
          <w:p w:rsidR="00781EDF" w:rsidRPr="00463677" w:rsidRDefault="00781EDF" w:rsidP="00781EDF">
            <w:pPr>
              <w:suppressAutoHyphens/>
              <w:autoSpaceDE w:val="0"/>
              <w:autoSpaceDN w:val="0"/>
              <w:adjustRightInd w:val="0"/>
              <w:spacing w:line="240" w:lineRule="auto"/>
              <w:ind w:firstLine="1"/>
              <w:jc w:val="both"/>
              <w:rPr>
                <w:rFonts w:ascii="Times New Roman" w:hAnsi="Times New Roman" w:cs="Times New Roman"/>
              </w:rPr>
            </w:pPr>
            <w:r w:rsidRPr="00463677">
              <w:rPr>
                <w:rFonts w:ascii="Times New Roman" w:hAnsi="Times New Roman" w:cs="Times New Roman"/>
              </w:rPr>
              <w:t xml:space="preserve">На основании результатов оценки заявок на участие в   </w:t>
            </w:r>
            <w:r>
              <w:rPr>
                <w:rFonts w:ascii="Times New Roman" w:hAnsi="Times New Roman" w:cs="Times New Roman"/>
              </w:rPr>
              <w:t>ценовом запросе</w:t>
            </w:r>
            <w:r w:rsidRPr="00463677">
              <w:rPr>
                <w:rFonts w:ascii="Times New Roman" w:hAnsi="Times New Roman" w:cs="Times New Roman"/>
              </w:rPr>
              <w:t xml:space="preserve"> в электронной </w:t>
            </w:r>
            <w:r w:rsidR="00934256" w:rsidRPr="00463677">
              <w:rPr>
                <w:rFonts w:ascii="Times New Roman" w:hAnsi="Times New Roman" w:cs="Times New Roman"/>
              </w:rPr>
              <w:t>форме комиссия</w:t>
            </w:r>
            <w:r w:rsidRPr="00463677">
              <w:rPr>
                <w:rFonts w:ascii="Times New Roman" w:hAnsi="Times New Roman" w:cs="Times New Roman"/>
              </w:rPr>
              <w:t xml:space="preserve"> присваивает каждой заявке, на участие в запросе предложений с в электронной форме порядковый номер в порядке уменьшения степени выгодности содержащихся в них условий исполнения договора.</w:t>
            </w:r>
          </w:p>
          <w:p w:rsidR="00781EDF" w:rsidRPr="00463677" w:rsidRDefault="00781EDF" w:rsidP="00781EDF">
            <w:pPr>
              <w:suppressAutoHyphens/>
              <w:autoSpaceDE w:val="0"/>
              <w:autoSpaceDN w:val="0"/>
              <w:adjustRightInd w:val="0"/>
              <w:spacing w:line="240" w:lineRule="auto"/>
              <w:ind w:firstLine="1"/>
              <w:jc w:val="both"/>
              <w:rPr>
                <w:rFonts w:ascii="Times New Roman" w:hAnsi="Times New Roman" w:cs="Times New Roman"/>
              </w:rPr>
            </w:pPr>
            <w:r w:rsidRPr="00463677">
              <w:rPr>
                <w:rFonts w:ascii="Times New Roman" w:hAnsi="Times New Roman" w:cs="Times New Roman"/>
              </w:rPr>
              <w:t xml:space="preserve">Заявке на участие в </w:t>
            </w:r>
            <w:r>
              <w:rPr>
                <w:rFonts w:ascii="Times New Roman" w:hAnsi="Times New Roman" w:cs="Times New Roman"/>
              </w:rPr>
              <w:t>ценовом запросе</w:t>
            </w:r>
            <w:r w:rsidRPr="00463677">
              <w:rPr>
                <w:rFonts w:ascii="Times New Roman" w:hAnsi="Times New Roman" w:cs="Times New Roman"/>
              </w:rPr>
              <w:t xml:space="preserve"> в электронно</w:t>
            </w:r>
            <w:r w:rsidR="00116365">
              <w:rPr>
                <w:rFonts w:ascii="Times New Roman" w:hAnsi="Times New Roman" w:cs="Times New Roman"/>
              </w:rPr>
              <w:t>м виде</w:t>
            </w:r>
            <w:r w:rsidRPr="00463677">
              <w:rPr>
                <w:rFonts w:ascii="Times New Roman" w:hAnsi="Times New Roman" w:cs="Times New Roman"/>
              </w:rPr>
              <w:t>, в которой содержатся лучшие условия исполнения договора, присваивается первый номер.</w:t>
            </w:r>
          </w:p>
          <w:p w:rsidR="00781EDF" w:rsidRPr="00463677" w:rsidRDefault="00781EDF" w:rsidP="00781EDF">
            <w:pPr>
              <w:suppressAutoHyphens/>
              <w:autoSpaceDE w:val="0"/>
              <w:autoSpaceDN w:val="0"/>
              <w:adjustRightInd w:val="0"/>
              <w:spacing w:line="240" w:lineRule="auto"/>
              <w:ind w:firstLine="1"/>
              <w:jc w:val="both"/>
              <w:rPr>
                <w:rFonts w:ascii="Times New Roman" w:hAnsi="Times New Roman" w:cs="Times New Roman"/>
              </w:rPr>
            </w:pPr>
            <w:r w:rsidRPr="00463677">
              <w:rPr>
                <w:rFonts w:ascii="Times New Roman" w:hAnsi="Times New Roman" w:cs="Times New Roman"/>
              </w:rPr>
              <w:t xml:space="preserve">В случае, если в нескольких заявках на участие в  </w:t>
            </w:r>
            <w:r>
              <w:rPr>
                <w:rFonts w:ascii="Times New Roman" w:hAnsi="Times New Roman" w:cs="Times New Roman"/>
              </w:rPr>
              <w:t>ценовом запросе</w:t>
            </w:r>
            <w:r w:rsidRPr="00463677">
              <w:rPr>
                <w:rFonts w:ascii="Times New Roman" w:hAnsi="Times New Roman" w:cs="Times New Roman"/>
              </w:rPr>
              <w:t xml:space="preserve"> в электронной форме содержатся одинаковые условия исполнения договора, меньший порядковый номер присваивается заявке на участие в </w:t>
            </w:r>
            <w:r>
              <w:rPr>
                <w:rFonts w:ascii="Times New Roman" w:hAnsi="Times New Roman" w:cs="Times New Roman"/>
              </w:rPr>
              <w:t>ценовом запросе</w:t>
            </w:r>
            <w:r w:rsidRPr="00463677">
              <w:rPr>
                <w:rFonts w:ascii="Times New Roman" w:hAnsi="Times New Roman" w:cs="Times New Roman"/>
              </w:rPr>
              <w:t xml:space="preserve">  в электронно</w:t>
            </w:r>
            <w:r w:rsidR="00116365">
              <w:rPr>
                <w:rFonts w:ascii="Times New Roman" w:hAnsi="Times New Roman" w:cs="Times New Roman"/>
              </w:rPr>
              <w:t>м виде</w:t>
            </w:r>
            <w:r w:rsidRPr="00463677">
              <w:rPr>
                <w:rFonts w:ascii="Times New Roman" w:hAnsi="Times New Roman" w:cs="Times New Roman"/>
              </w:rPr>
              <w:t xml:space="preserve">, которая поступила ранее других заявок на участие в </w:t>
            </w:r>
            <w:r>
              <w:rPr>
                <w:rFonts w:ascii="Times New Roman" w:hAnsi="Times New Roman" w:cs="Times New Roman"/>
              </w:rPr>
              <w:t>ценовом запросе</w:t>
            </w:r>
            <w:r w:rsidRPr="00463677">
              <w:rPr>
                <w:rFonts w:ascii="Times New Roman" w:hAnsi="Times New Roman" w:cs="Times New Roman"/>
              </w:rPr>
              <w:t xml:space="preserve"> в электронной форме, содержащих такие же условия.</w:t>
            </w:r>
          </w:p>
          <w:p w:rsidR="00781EDF" w:rsidRDefault="00781EDF" w:rsidP="00781EDF">
            <w:pPr>
              <w:widowControl w:val="0"/>
              <w:spacing w:after="0" w:line="240" w:lineRule="auto"/>
              <w:jc w:val="both"/>
              <w:rPr>
                <w:rFonts w:ascii="Times New Roman" w:hAnsi="Times New Roman" w:cs="Times New Roman"/>
              </w:rPr>
            </w:pPr>
            <w:r w:rsidRPr="00463677">
              <w:rPr>
                <w:rFonts w:ascii="Times New Roman" w:hAnsi="Times New Roman" w:cs="Times New Roman"/>
              </w:rPr>
              <w:t xml:space="preserve">Победителем </w:t>
            </w:r>
            <w:r>
              <w:rPr>
                <w:rFonts w:ascii="Times New Roman" w:hAnsi="Times New Roman" w:cs="Times New Roman"/>
              </w:rPr>
              <w:t>ценового запроса</w:t>
            </w:r>
            <w:r w:rsidRPr="00463677">
              <w:rPr>
                <w:rFonts w:ascii="Times New Roman" w:hAnsi="Times New Roman" w:cs="Times New Roman"/>
              </w:rPr>
              <w:t xml:space="preserve"> в электронно</w:t>
            </w:r>
            <w:r w:rsidR="00116365">
              <w:rPr>
                <w:rFonts w:ascii="Times New Roman" w:hAnsi="Times New Roman" w:cs="Times New Roman"/>
              </w:rPr>
              <w:t xml:space="preserve">м виде, </w:t>
            </w:r>
            <w:r w:rsidRPr="00463677">
              <w:rPr>
                <w:rFonts w:ascii="Times New Roman" w:hAnsi="Times New Roman" w:cs="Times New Roman"/>
              </w:rPr>
              <w:t xml:space="preserve"> признается участник </w:t>
            </w:r>
            <w:r>
              <w:rPr>
                <w:rFonts w:ascii="Times New Roman" w:hAnsi="Times New Roman" w:cs="Times New Roman"/>
              </w:rPr>
              <w:t>ценового запроса</w:t>
            </w:r>
            <w:r w:rsidRPr="00463677">
              <w:rPr>
                <w:rFonts w:ascii="Times New Roman" w:hAnsi="Times New Roman" w:cs="Times New Roman"/>
              </w:rPr>
              <w:t xml:space="preserve"> в электронной форме, который предложил лучшие условия исполнения договора и заявке на участие в </w:t>
            </w:r>
            <w:r>
              <w:rPr>
                <w:rFonts w:ascii="Times New Roman" w:hAnsi="Times New Roman" w:cs="Times New Roman"/>
              </w:rPr>
              <w:t>ценовом запросе</w:t>
            </w:r>
            <w:r w:rsidRPr="00463677">
              <w:rPr>
                <w:rFonts w:ascii="Times New Roman" w:hAnsi="Times New Roman" w:cs="Times New Roman"/>
              </w:rPr>
              <w:t xml:space="preserve"> в электронной форме, которого присвоен первый номер.</w:t>
            </w:r>
          </w:p>
        </w:tc>
      </w:tr>
      <w:tr w:rsidR="00781EDF" w:rsidTr="00100BBE">
        <w:trPr>
          <w:trHeight w:val="300"/>
        </w:trPr>
        <w:tc>
          <w:tcPr>
            <w:tcW w:w="516" w:type="dxa"/>
            <w:tcBorders>
              <w:top w:val="single" w:sz="4" w:space="0" w:color="auto"/>
              <w:left w:val="single" w:sz="4" w:space="0" w:color="auto"/>
              <w:bottom w:val="single" w:sz="4" w:space="0" w:color="auto"/>
              <w:right w:val="single" w:sz="4" w:space="0" w:color="auto"/>
            </w:tcBorders>
            <w:vAlign w:val="center"/>
          </w:tcPr>
          <w:p w:rsidR="00781EDF" w:rsidRDefault="00781EDF" w:rsidP="00781EDF">
            <w:pPr>
              <w:pStyle w:val="a1"/>
              <w:widowControl w:val="0"/>
              <w:numPr>
                <w:ilvl w:val="0"/>
                <w:numId w:val="0"/>
              </w:numPr>
              <w:spacing w:line="240" w:lineRule="auto"/>
              <w:rPr>
                <w:b/>
                <w:color w:val="000000"/>
                <w:sz w:val="22"/>
                <w:szCs w:val="22"/>
              </w:rPr>
            </w:pPr>
            <w:r>
              <w:rPr>
                <w:b/>
                <w:color w:val="000000"/>
                <w:sz w:val="22"/>
                <w:szCs w:val="22"/>
              </w:rPr>
              <w:lastRenderedPageBreak/>
              <w:t>17</w:t>
            </w:r>
          </w:p>
        </w:tc>
        <w:tc>
          <w:tcPr>
            <w:tcW w:w="2314" w:type="dxa"/>
            <w:tcBorders>
              <w:top w:val="single" w:sz="4" w:space="0" w:color="auto"/>
              <w:left w:val="single" w:sz="4" w:space="0" w:color="auto"/>
              <w:bottom w:val="single" w:sz="4" w:space="0" w:color="auto"/>
              <w:right w:val="single" w:sz="4" w:space="0" w:color="auto"/>
            </w:tcBorders>
            <w:vAlign w:val="center"/>
          </w:tcPr>
          <w:p w:rsidR="00781EDF" w:rsidRDefault="00781EDF" w:rsidP="00781EDF">
            <w:pPr>
              <w:pStyle w:val="a1"/>
              <w:widowControl w:val="0"/>
              <w:numPr>
                <w:ilvl w:val="0"/>
                <w:numId w:val="0"/>
              </w:numPr>
              <w:spacing w:line="240" w:lineRule="auto"/>
              <w:jc w:val="left"/>
              <w:rPr>
                <w:b/>
                <w:bCs/>
                <w:sz w:val="22"/>
                <w:szCs w:val="22"/>
              </w:rPr>
            </w:pPr>
            <w:r w:rsidRPr="00EB3E70">
              <w:rPr>
                <w:b/>
                <w:bCs/>
                <w:sz w:val="22"/>
                <w:szCs w:val="22"/>
              </w:rPr>
              <w:t>П</w:t>
            </w:r>
            <w:r>
              <w:rPr>
                <w:b/>
                <w:bCs/>
                <w:sz w:val="22"/>
                <w:szCs w:val="22"/>
              </w:rPr>
              <w:t xml:space="preserve">орядок оценки </w:t>
            </w:r>
            <w:r>
              <w:rPr>
                <w:b/>
                <w:bCs/>
                <w:sz w:val="22"/>
                <w:szCs w:val="22"/>
              </w:rPr>
              <w:lastRenderedPageBreak/>
              <w:t>заявок</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781EDF" w:rsidRDefault="00781EDF" w:rsidP="00781EDF">
            <w:pPr>
              <w:widowControl w:val="0"/>
              <w:spacing w:after="0" w:line="240" w:lineRule="auto"/>
              <w:jc w:val="both"/>
              <w:rPr>
                <w:rFonts w:ascii="Times New Roman" w:hAnsi="Times New Roman" w:cs="Times New Roman"/>
              </w:rPr>
            </w:pPr>
            <w:r w:rsidRPr="007E07BD">
              <w:rPr>
                <w:rFonts w:ascii="Times New Roman" w:hAnsi="Times New Roman" w:cs="Times New Roman"/>
              </w:rPr>
              <w:lastRenderedPageBreak/>
              <w:t xml:space="preserve">Лучшим признается предложение участника закупки, которое </w:t>
            </w:r>
            <w:r w:rsidRPr="007E07BD">
              <w:rPr>
                <w:rFonts w:ascii="Times New Roman" w:hAnsi="Times New Roman" w:cs="Times New Roman"/>
              </w:rPr>
              <w:lastRenderedPageBreak/>
              <w:t>соответствует</w:t>
            </w:r>
            <w:r>
              <w:rPr>
                <w:rFonts w:ascii="Times New Roman" w:hAnsi="Times New Roman" w:cs="Times New Roman"/>
              </w:rPr>
              <w:t xml:space="preserve"> </w:t>
            </w:r>
            <w:r w:rsidRPr="007E07BD">
              <w:rPr>
                <w:rFonts w:ascii="Times New Roman" w:hAnsi="Times New Roman" w:cs="Times New Roman"/>
              </w:rPr>
              <w:t>требованиям, установленным в информационной карте ценового запроса, и заявка, которого по</w:t>
            </w:r>
            <w:r>
              <w:rPr>
                <w:rFonts w:ascii="Times New Roman" w:hAnsi="Times New Roman" w:cs="Times New Roman"/>
              </w:rPr>
              <w:t xml:space="preserve"> </w:t>
            </w:r>
            <w:r w:rsidRPr="007E07BD">
              <w:rPr>
                <w:rFonts w:ascii="Times New Roman" w:hAnsi="Times New Roman" w:cs="Times New Roman"/>
              </w:rPr>
              <w:t>результатам сопоставления заявок, на основании указанных в</w:t>
            </w:r>
            <w:r>
              <w:rPr>
                <w:rFonts w:ascii="Times New Roman" w:hAnsi="Times New Roman" w:cs="Times New Roman"/>
              </w:rPr>
              <w:t xml:space="preserve"> </w:t>
            </w:r>
            <w:r w:rsidRPr="007E07BD">
              <w:rPr>
                <w:rFonts w:ascii="Times New Roman" w:hAnsi="Times New Roman" w:cs="Times New Roman"/>
              </w:rPr>
              <w:t>информационной карте ценового запроса критериев оценки содержит лучшие условия</w:t>
            </w:r>
            <w:r>
              <w:rPr>
                <w:rFonts w:ascii="Times New Roman" w:hAnsi="Times New Roman" w:cs="Times New Roman"/>
              </w:rPr>
              <w:t xml:space="preserve"> </w:t>
            </w:r>
            <w:r w:rsidRPr="007E07BD">
              <w:rPr>
                <w:rFonts w:ascii="Times New Roman" w:hAnsi="Times New Roman" w:cs="Times New Roman"/>
              </w:rPr>
              <w:t>исполнения договора. При наличии нескольких равнозначных предложений лучшим признается</w:t>
            </w:r>
            <w:r>
              <w:rPr>
                <w:rFonts w:ascii="Times New Roman" w:hAnsi="Times New Roman" w:cs="Times New Roman"/>
              </w:rPr>
              <w:t xml:space="preserve"> </w:t>
            </w:r>
            <w:r w:rsidRPr="007E07BD">
              <w:rPr>
                <w:rFonts w:ascii="Times New Roman" w:hAnsi="Times New Roman" w:cs="Times New Roman"/>
              </w:rPr>
              <w:t>то, которое поступило раньше. Соответствующая информация указывается на сайте электронной</w:t>
            </w:r>
            <w:r>
              <w:rPr>
                <w:rFonts w:ascii="Times New Roman" w:hAnsi="Times New Roman" w:cs="Times New Roman"/>
              </w:rPr>
              <w:t xml:space="preserve"> </w:t>
            </w:r>
            <w:r w:rsidRPr="007E07BD">
              <w:rPr>
                <w:rFonts w:ascii="Times New Roman" w:hAnsi="Times New Roman" w:cs="Times New Roman"/>
              </w:rPr>
              <w:t>торговой площадки</w:t>
            </w:r>
          </w:p>
        </w:tc>
      </w:tr>
      <w:tr w:rsidR="00781EDF" w:rsidTr="00100BBE">
        <w:trPr>
          <w:trHeight w:val="255"/>
        </w:trPr>
        <w:tc>
          <w:tcPr>
            <w:tcW w:w="516" w:type="dxa"/>
            <w:tcBorders>
              <w:top w:val="single" w:sz="4" w:space="0" w:color="auto"/>
              <w:left w:val="single" w:sz="4" w:space="0" w:color="auto"/>
              <w:bottom w:val="single" w:sz="4" w:space="0" w:color="auto"/>
              <w:right w:val="single" w:sz="4" w:space="0" w:color="auto"/>
            </w:tcBorders>
            <w:vAlign w:val="center"/>
          </w:tcPr>
          <w:p w:rsidR="00781EDF" w:rsidRDefault="00781EDF" w:rsidP="00781EDF">
            <w:pPr>
              <w:pStyle w:val="a1"/>
              <w:widowControl w:val="0"/>
              <w:numPr>
                <w:ilvl w:val="0"/>
                <w:numId w:val="0"/>
              </w:numPr>
              <w:spacing w:line="240" w:lineRule="auto"/>
              <w:rPr>
                <w:b/>
                <w:color w:val="000000"/>
                <w:sz w:val="22"/>
                <w:szCs w:val="22"/>
              </w:rPr>
            </w:pPr>
            <w:r>
              <w:rPr>
                <w:b/>
                <w:color w:val="000000"/>
                <w:sz w:val="22"/>
                <w:szCs w:val="22"/>
              </w:rPr>
              <w:lastRenderedPageBreak/>
              <w:t>18</w:t>
            </w:r>
          </w:p>
        </w:tc>
        <w:tc>
          <w:tcPr>
            <w:tcW w:w="2314" w:type="dxa"/>
            <w:tcBorders>
              <w:top w:val="single" w:sz="4" w:space="0" w:color="auto"/>
              <w:left w:val="single" w:sz="4" w:space="0" w:color="auto"/>
              <w:bottom w:val="single" w:sz="4" w:space="0" w:color="auto"/>
              <w:right w:val="single" w:sz="4" w:space="0" w:color="auto"/>
            </w:tcBorders>
            <w:vAlign w:val="center"/>
          </w:tcPr>
          <w:p w:rsidR="00781EDF" w:rsidRDefault="00781EDF" w:rsidP="00781EDF">
            <w:pPr>
              <w:pStyle w:val="a1"/>
              <w:widowControl w:val="0"/>
              <w:numPr>
                <w:ilvl w:val="0"/>
                <w:numId w:val="0"/>
              </w:numPr>
              <w:spacing w:line="240" w:lineRule="auto"/>
              <w:jc w:val="left"/>
              <w:rPr>
                <w:b/>
                <w:bCs/>
                <w:sz w:val="22"/>
                <w:szCs w:val="22"/>
              </w:rPr>
            </w:pPr>
            <w:r w:rsidRPr="00EB3E70">
              <w:rPr>
                <w:b/>
                <w:bCs/>
                <w:sz w:val="22"/>
                <w:szCs w:val="22"/>
              </w:rPr>
              <w:t>Обеспечение исполнения договора</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781EDF" w:rsidRDefault="00781EDF" w:rsidP="00781EDF">
            <w:pPr>
              <w:widowControl w:val="0"/>
              <w:spacing w:after="0" w:line="240" w:lineRule="auto"/>
              <w:jc w:val="both"/>
              <w:rPr>
                <w:rFonts w:ascii="Times New Roman" w:hAnsi="Times New Roman" w:cs="Times New Roman"/>
              </w:rPr>
            </w:pPr>
            <w:r w:rsidRPr="00EB3E70">
              <w:rPr>
                <w:rFonts w:ascii="Times New Roman" w:hAnsi="Times New Roman" w:cs="Times New Roman"/>
              </w:rPr>
              <w:t>Не установлено</w:t>
            </w:r>
          </w:p>
        </w:tc>
      </w:tr>
      <w:tr w:rsidR="00781EDF" w:rsidTr="00B61604">
        <w:trPr>
          <w:trHeight w:val="2604"/>
        </w:trPr>
        <w:tc>
          <w:tcPr>
            <w:tcW w:w="516" w:type="dxa"/>
            <w:tcBorders>
              <w:top w:val="single" w:sz="4" w:space="0" w:color="auto"/>
              <w:left w:val="single" w:sz="4" w:space="0" w:color="auto"/>
              <w:bottom w:val="single" w:sz="4" w:space="0" w:color="auto"/>
              <w:right w:val="single" w:sz="4" w:space="0" w:color="auto"/>
            </w:tcBorders>
            <w:vAlign w:val="center"/>
          </w:tcPr>
          <w:p w:rsidR="00781EDF" w:rsidRDefault="00781EDF" w:rsidP="00781EDF">
            <w:pPr>
              <w:pStyle w:val="a1"/>
              <w:widowControl w:val="0"/>
              <w:numPr>
                <w:ilvl w:val="0"/>
                <w:numId w:val="0"/>
              </w:numPr>
              <w:spacing w:line="240" w:lineRule="auto"/>
              <w:jc w:val="center"/>
              <w:rPr>
                <w:b/>
                <w:color w:val="000000"/>
                <w:sz w:val="22"/>
                <w:szCs w:val="22"/>
              </w:rPr>
            </w:pPr>
            <w:bookmarkStart w:id="0" w:name="_Hlk133938809"/>
            <w:r>
              <w:rPr>
                <w:b/>
                <w:color w:val="000000"/>
                <w:sz w:val="22"/>
                <w:szCs w:val="22"/>
              </w:rPr>
              <w:t>19</w:t>
            </w:r>
          </w:p>
        </w:tc>
        <w:tc>
          <w:tcPr>
            <w:tcW w:w="2314" w:type="dxa"/>
            <w:tcBorders>
              <w:top w:val="single" w:sz="4" w:space="0" w:color="auto"/>
              <w:left w:val="single" w:sz="4" w:space="0" w:color="auto"/>
              <w:bottom w:val="single" w:sz="4" w:space="0" w:color="auto"/>
              <w:right w:val="single" w:sz="4" w:space="0" w:color="auto"/>
            </w:tcBorders>
            <w:vAlign w:val="center"/>
          </w:tcPr>
          <w:p w:rsidR="00781EDF" w:rsidRDefault="00781EDF" w:rsidP="00781EDF">
            <w:pPr>
              <w:pStyle w:val="a1"/>
              <w:widowControl w:val="0"/>
              <w:numPr>
                <w:ilvl w:val="0"/>
                <w:numId w:val="0"/>
              </w:numPr>
              <w:spacing w:line="240" w:lineRule="auto"/>
              <w:jc w:val="left"/>
              <w:rPr>
                <w:b/>
                <w:bCs/>
                <w:sz w:val="22"/>
                <w:szCs w:val="22"/>
              </w:rPr>
            </w:pPr>
            <w:r w:rsidRPr="00EB3E70">
              <w:rPr>
                <w:b/>
                <w:bCs/>
                <w:sz w:val="22"/>
                <w:szCs w:val="22"/>
              </w:rPr>
              <w:t>П</w:t>
            </w:r>
            <w:r>
              <w:rPr>
                <w:b/>
                <w:bCs/>
                <w:sz w:val="22"/>
                <w:szCs w:val="22"/>
              </w:rPr>
              <w:t>орядок заключения договора</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781EDF" w:rsidRPr="007E07BD" w:rsidRDefault="00781EDF" w:rsidP="00781EDF">
            <w:pPr>
              <w:widowControl w:val="0"/>
              <w:autoSpaceDE w:val="0"/>
              <w:autoSpaceDN w:val="0"/>
              <w:adjustRightInd w:val="0"/>
              <w:spacing w:after="0" w:line="240" w:lineRule="auto"/>
              <w:jc w:val="both"/>
              <w:rPr>
                <w:rFonts w:ascii="Times New Roman" w:hAnsi="Times New Roman" w:cs="Times New Roman"/>
              </w:rPr>
            </w:pPr>
            <w:r w:rsidRPr="007E07BD">
              <w:rPr>
                <w:rFonts w:ascii="Times New Roman" w:hAnsi="Times New Roman" w:cs="Times New Roman"/>
              </w:rPr>
              <w:t>Заказчик в случае принятия решения о заключении договора по итогам ценового</w:t>
            </w:r>
            <w:r>
              <w:rPr>
                <w:rFonts w:ascii="Times New Roman" w:hAnsi="Times New Roman" w:cs="Times New Roman"/>
              </w:rPr>
              <w:t xml:space="preserve"> </w:t>
            </w:r>
            <w:r w:rsidRPr="007E07BD">
              <w:rPr>
                <w:rFonts w:ascii="Times New Roman" w:hAnsi="Times New Roman" w:cs="Times New Roman"/>
              </w:rPr>
              <w:t>запроса направляет проект договора для подписания участнику, чье предложение по цене</w:t>
            </w:r>
            <w:r>
              <w:rPr>
                <w:rFonts w:ascii="Times New Roman" w:hAnsi="Times New Roman" w:cs="Times New Roman"/>
              </w:rPr>
              <w:t xml:space="preserve"> </w:t>
            </w:r>
            <w:r w:rsidRPr="007E07BD">
              <w:rPr>
                <w:rFonts w:ascii="Times New Roman" w:hAnsi="Times New Roman" w:cs="Times New Roman"/>
              </w:rPr>
              <w:t>признано лучшим. Заказчик вправе запросить иные необходимые для заключения договора</w:t>
            </w:r>
            <w:r>
              <w:rPr>
                <w:rFonts w:ascii="Times New Roman" w:hAnsi="Times New Roman" w:cs="Times New Roman"/>
              </w:rPr>
              <w:t xml:space="preserve"> </w:t>
            </w:r>
            <w:r w:rsidRPr="007E07BD">
              <w:rPr>
                <w:rFonts w:ascii="Times New Roman" w:hAnsi="Times New Roman" w:cs="Times New Roman"/>
              </w:rPr>
              <w:t>документы, а участник обязан их представить вместе с подписанным со своей стороны</w:t>
            </w:r>
            <w:r>
              <w:rPr>
                <w:rFonts w:ascii="Times New Roman" w:hAnsi="Times New Roman" w:cs="Times New Roman"/>
              </w:rPr>
              <w:t xml:space="preserve"> </w:t>
            </w:r>
            <w:r w:rsidRPr="007E07BD">
              <w:rPr>
                <w:rFonts w:ascii="Times New Roman" w:hAnsi="Times New Roman" w:cs="Times New Roman"/>
              </w:rPr>
              <w:t>договором. Договор заключается на условиях, указанных в ценовом запросе, ценовом</w:t>
            </w:r>
            <w:r>
              <w:rPr>
                <w:rFonts w:ascii="Times New Roman" w:hAnsi="Times New Roman" w:cs="Times New Roman"/>
              </w:rPr>
              <w:t xml:space="preserve"> </w:t>
            </w:r>
            <w:r w:rsidRPr="007E07BD">
              <w:rPr>
                <w:rFonts w:ascii="Times New Roman" w:hAnsi="Times New Roman" w:cs="Times New Roman"/>
              </w:rPr>
              <w:t>предложении участника, чье предложение было признано лучшим.</w:t>
            </w:r>
          </w:p>
          <w:p w:rsidR="00781EDF" w:rsidRDefault="00781EDF" w:rsidP="00781EDF">
            <w:pPr>
              <w:widowControl w:val="0"/>
              <w:spacing w:after="0" w:line="240" w:lineRule="auto"/>
              <w:jc w:val="both"/>
              <w:rPr>
                <w:rFonts w:ascii="Times New Roman" w:hAnsi="Times New Roman" w:cs="Times New Roman"/>
              </w:rPr>
            </w:pPr>
            <w:r w:rsidRPr="007E07BD">
              <w:rPr>
                <w:rFonts w:ascii="Times New Roman" w:hAnsi="Times New Roman" w:cs="Times New Roman"/>
              </w:rPr>
              <w:t>Участник, чье предложение признано лучшим, должен подписать договор и направить</w:t>
            </w:r>
            <w:r>
              <w:rPr>
                <w:rFonts w:ascii="Times New Roman" w:hAnsi="Times New Roman" w:cs="Times New Roman"/>
              </w:rPr>
              <w:t xml:space="preserve"> </w:t>
            </w:r>
            <w:r w:rsidRPr="007E07BD">
              <w:rPr>
                <w:rFonts w:ascii="Times New Roman" w:hAnsi="Times New Roman" w:cs="Times New Roman"/>
              </w:rPr>
              <w:t xml:space="preserve">его </w:t>
            </w:r>
            <w:r w:rsidR="00513B8A" w:rsidRPr="007E07BD">
              <w:rPr>
                <w:rFonts w:ascii="Times New Roman" w:hAnsi="Times New Roman" w:cs="Times New Roman"/>
              </w:rPr>
              <w:t xml:space="preserve">заказчику в </w:t>
            </w:r>
            <w:r w:rsidR="00513B8A">
              <w:rPr>
                <w:rFonts w:ascii="Times New Roman" w:hAnsi="Times New Roman" w:cs="Times New Roman"/>
              </w:rPr>
              <w:t>течении</w:t>
            </w:r>
            <w:r>
              <w:rPr>
                <w:rFonts w:ascii="Times New Roman" w:hAnsi="Times New Roman" w:cs="Times New Roman"/>
              </w:rPr>
              <w:t xml:space="preserve"> пяти календарных дней. </w:t>
            </w:r>
            <w:bookmarkEnd w:id="0"/>
          </w:p>
          <w:p w:rsidR="00B61604" w:rsidRDefault="00B61604" w:rsidP="00781EDF">
            <w:pPr>
              <w:widowControl w:val="0"/>
              <w:spacing w:after="0" w:line="240" w:lineRule="auto"/>
              <w:jc w:val="both"/>
              <w:rPr>
                <w:rFonts w:ascii="Times New Roman" w:hAnsi="Times New Roman" w:cs="Times New Roman"/>
              </w:rPr>
            </w:pPr>
          </w:p>
        </w:tc>
      </w:tr>
      <w:tr w:rsidR="00B61604" w:rsidTr="00B214ED">
        <w:trPr>
          <w:trHeight w:val="192"/>
        </w:trPr>
        <w:tc>
          <w:tcPr>
            <w:tcW w:w="516" w:type="dxa"/>
            <w:vMerge w:val="restart"/>
            <w:tcBorders>
              <w:top w:val="single" w:sz="4" w:space="0" w:color="auto"/>
              <w:left w:val="single" w:sz="4" w:space="0" w:color="auto"/>
              <w:right w:val="single" w:sz="4" w:space="0" w:color="auto"/>
            </w:tcBorders>
            <w:vAlign w:val="center"/>
          </w:tcPr>
          <w:p w:rsidR="00B61604" w:rsidRDefault="00B61604" w:rsidP="00B61604">
            <w:pPr>
              <w:pStyle w:val="a1"/>
              <w:widowControl w:val="0"/>
              <w:numPr>
                <w:ilvl w:val="0"/>
                <w:numId w:val="0"/>
              </w:numPr>
              <w:spacing w:line="240" w:lineRule="auto"/>
              <w:rPr>
                <w:b/>
                <w:color w:val="000000"/>
                <w:sz w:val="22"/>
                <w:szCs w:val="22"/>
              </w:rPr>
            </w:pPr>
            <w:r>
              <w:rPr>
                <w:b/>
                <w:color w:val="000000"/>
                <w:sz w:val="22"/>
                <w:szCs w:val="22"/>
              </w:rPr>
              <w:t>20</w:t>
            </w:r>
          </w:p>
        </w:tc>
        <w:tc>
          <w:tcPr>
            <w:tcW w:w="9402" w:type="dxa"/>
            <w:gridSpan w:val="3"/>
            <w:tcBorders>
              <w:top w:val="single" w:sz="4" w:space="0" w:color="auto"/>
              <w:left w:val="single" w:sz="4" w:space="0" w:color="auto"/>
              <w:bottom w:val="single" w:sz="4" w:space="0" w:color="auto"/>
              <w:right w:val="single" w:sz="4" w:space="0" w:color="auto"/>
            </w:tcBorders>
            <w:vAlign w:val="center"/>
          </w:tcPr>
          <w:p w:rsidR="00B61604" w:rsidRPr="007E07BD" w:rsidRDefault="00B61604" w:rsidP="00781EDF">
            <w:pPr>
              <w:widowControl w:val="0"/>
              <w:spacing w:after="0" w:line="240" w:lineRule="auto"/>
              <w:jc w:val="both"/>
              <w:rPr>
                <w:rFonts w:ascii="Times New Roman" w:hAnsi="Times New Roman" w:cs="Times New Roman"/>
              </w:rPr>
            </w:pPr>
            <w:r w:rsidRPr="00B61604">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1604" w:rsidTr="00B61604">
        <w:trPr>
          <w:trHeight w:val="75"/>
        </w:trPr>
        <w:tc>
          <w:tcPr>
            <w:tcW w:w="516" w:type="dxa"/>
            <w:vMerge/>
            <w:tcBorders>
              <w:left w:val="single" w:sz="4" w:space="0" w:color="auto"/>
              <w:right w:val="single" w:sz="4" w:space="0" w:color="auto"/>
            </w:tcBorders>
            <w:vAlign w:val="center"/>
          </w:tcPr>
          <w:p w:rsidR="00B61604" w:rsidRDefault="00B61604" w:rsidP="00B61604">
            <w:pPr>
              <w:pStyle w:val="a1"/>
              <w:widowControl w:val="0"/>
              <w:numPr>
                <w:ilvl w:val="0"/>
                <w:numId w:val="0"/>
              </w:numPr>
              <w:spacing w:line="240" w:lineRule="auto"/>
              <w:rPr>
                <w:b/>
                <w:color w:val="000000"/>
                <w:sz w:val="22"/>
                <w:szCs w:val="22"/>
              </w:rPr>
            </w:pPr>
          </w:p>
        </w:tc>
        <w:tc>
          <w:tcPr>
            <w:tcW w:w="3590" w:type="dxa"/>
            <w:gridSpan w:val="2"/>
            <w:tcBorders>
              <w:top w:val="single" w:sz="4" w:space="0" w:color="auto"/>
              <w:left w:val="single" w:sz="4" w:space="0" w:color="auto"/>
              <w:bottom w:val="single" w:sz="4" w:space="0" w:color="auto"/>
              <w:right w:val="single" w:sz="4" w:space="0" w:color="auto"/>
            </w:tcBorders>
            <w:vAlign w:val="center"/>
          </w:tcPr>
          <w:p w:rsidR="00B61604" w:rsidRPr="00EB3E70" w:rsidRDefault="00B61604" w:rsidP="00B61604">
            <w:pPr>
              <w:pStyle w:val="a1"/>
              <w:widowControl w:val="0"/>
              <w:numPr>
                <w:ilvl w:val="0"/>
                <w:numId w:val="0"/>
              </w:numPr>
              <w:spacing w:line="240" w:lineRule="auto"/>
              <w:jc w:val="left"/>
              <w:rPr>
                <w:b/>
                <w:bCs/>
                <w:sz w:val="22"/>
                <w:szCs w:val="22"/>
              </w:rPr>
            </w:pPr>
            <w:r w:rsidRPr="00BF5CF1">
              <w:rPr>
                <w:b/>
                <w:bCs/>
                <w:sz w:val="20"/>
              </w:rPr>
              <w:t>ЗАПРЕТ</w:t>
            </w:r>
            <w:r w:rsidRPr="00BF5CF1">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B16F99F00A2C4506900C5AF6FFDBDC2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5812" w:type="dxa"/>
                <w:tcBorders>
                  <w:top w:val="single" w:sz="4" w:space="0" w:color="auto"/>
                  <w:left w:val="single" w:sz="4" w:space="0" w:color="auto"/>
                  <w:bottom w:val="single" w:sz="4" w:space="0" w:color="auto"/>
                  <w:right w:val="single" w:sz="4" w:space="0" w:color="auto"/>
                </w:tcBorders>
                <w:vAlign w:val="center"/>
              </w:tcPr>
              <w:p w:rsidR="00B61604" w:rsidRDefault="00B61604" w:rsidP="00B61604">
                <w:pPr>
                  <w:widowControl w:val="0"/>
                  <w:spacing w:after="0" w:line="240" w:lineRule="auto"/>
                  <w:jc w:val="both"/>
                  <w:rPr>
                    <w:rFonts w:ascii="Times New Roman" w:hAnsi="Times New Roman" w:cs="Times New Roman"/>
                  </w:rPr>
                </w:pPr>
                <w:r>
                  <w:rPr>
                    <w:rFonts w:ascii="Times New Roman" w:hAnsi="Times New Roman" w:cs="Times New Roman"/>
                    <w:sz w:val="20"/>
                    <w:szCs w:val="20"/>
                  </w:rPr>
                  <w:t>Не установлено</w:t>
                </w:r>
              </w:p>
            </w:tc>
          </w:sdtContent>
        </w:sdt>
      </w:tr>
      <w:tr w:rsidR="00B61604" w:rsidTr="00B61604">
        <w:trPr>
          <w:trHeight w:val="213"/>
        </w:trPr>
        <w:tc>
          <w:tcPr>
            <w:tcW w:w="516" w:type="dxa"/>
            <w:vMerge/>
            <w:tcBorders>
              <w:left w:val="single" w:sz="4" w:space="0" w:color="auto"/>
              <w:right w:val="single" w:sz="4" w:space="0" w:color="auto"/>
            </w:tcBorders>
            <w:vAlign w:val="center"/>
          </w:tcPr>
          <w:p w:rsidR="00B61604" w:rsidRDefault="00B61604" w:rsidP="00B61604">
            <w:pPr>
              <w:pStyle w:val="a1"/>
              <w:widowControl w:val="0"/>
              <w:spacing w:line="240" w:lineRule="auto"/>
              <w:ind w:left="0"/>
              <w:jc w:val="center"/>
              <w:rPr>
                <w:b/>
                <w:color w:val="000000"/>
                <w:sz w:val="22"/>
                <w:szCs w:val="22"/>
              </w:rPr>
            </w:pPr>
          </w:p>
        </w:tc>
        <w:tc>
          <w:tcPr>
            <w:tcW w:w="3590" w:type="dxa"/>
            <w:gridSpan w:val="2"/>
            <w:tcBorders>
              <w:top w:val="single" w:sz="4" w:space="0" w:color="auto"/>
              <w:left w:val="single" w:sz="4" w:space="0" w:color="auto"/>
              <w:bottom w:val="single" w:sz="4" w:space="0" w:color="auto"/>
              <w:right w:val="single" w:sz="4" w:space="0" w:color="auto"/>
            </w:tcBorders>
            <w:vAlign w:val="center"/>
          </w:tcPr>
          <w:p w:rsidR="00B61604" w:rsidRPr="00EB3E70" w:rsidRDefault="00B61604" w:rsidP="00B61604">
            <w:pPr>
              <w:pStyle w:val="a1"/>
              <w:widowControl w:val="0"/>
              <w:numPr>
                <w:ilvl w:val="0"/>
                <w:numId w:val="0"/>
              </w:numPr>
              <w:spacing w:line="240" w:lineRule="auto"/>
              <w:jc w:val="left"/>
              <w:rPr>
                <w:b/>
                <w:bCs/>
                <w:sz w:val="22"/>
                <w:szCs w:val="22"/>
              </w:rPr>
            </w:pPr>
            <w:r w:rsidRPr="00BF5CF1">
              <w:rPr>
                <w:b/>
                <w:bCs/>
                <w:sz w:val="20"/>
              </w:rPr>
              <w:t>ОГРАНИЧЕНИЕ</w:t>
            </w:r>
            <w:r w:rsidRPr="00BF5CF1">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4E17431C402C4FBD91742FC59C031935"/>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5812" w:type="dxa"/>
                <w:tcBorders>
                  <w:top w:val="single" w:sz="4" w:space="0" w:color="auto"/>
                  <w:left w:val="single" w:sz="4" w:space="0" w:color="auto"/>
                  <w:bottom w:val="single" w:sz="4" w:space="0" w:color="auto"/>
                  <w:right w:val="single" w:sz="4" w:space="0" w:color="auto"/>
                </w:tcBorders>
                <w:vAlign w:val="center"/>
              </w:tcPr>
              <w:p w:rsidR="00B61604" w:rsidRDefault="00B61604" w:rsidP="00B61604">
                <w:pPr>
                  <w:widowControl w:val="0"/>
                  <w:spacing w:after="0" w:line="240" w:lineRule="auto"/>
                  <w:jc w:val="both"/>
                  <w:rPr>
                    <w:rFonts w:ascii="Times New Roman" w:hAnsi="Times New Roman" w:cs="Times New Roman"/>
                  </w:rPr>
                </w:pPr>
                <w:r>
                  <w:rPr>
                    <w:rFonts w:ascii="Times New Roman" w:hAnsi="Times New Roman" w:cs="Times New Roman"/>
                    <w:sz w:val="20"/>
                    <w:szCs w:val="20"/>
                  </w:rPr>
                  <w:t>Не у</w:t>
                </w:r>
                <w:r w:rsidRPr="006F1397">
                  <w:rPr>
                    <w:rFonts w:ascii="Times New Roman" w:hAnsi="Times New Roman" w:cs="Times New Roman"/>
                    <w:sz w:val="20"/>
                    <w:szCs w:val="20"/>
                  </w:rPr>
                  <w:t>становлено</w:t>
                </w:r>
              </w:p>
            </w:tc>
          </w:sdtContent>
        </w:sdt>
      </w:tr>
      <w:tr w:rsidR="00B61604" w:rsidTr="00B61604">
        <w:trPr>
          <w:trHeight w:val="193"/>
        </w:trPr>
        <w:tc>
          <w:tcPr>
            <w:tcW w:w="516" w:type="dxa"/>
            <w:vMerge/>
            <w:tcBorders>
              <w:left w:val="single" w:sz="4" w:space="0" w:color="auto"/>
              <w:bottom w:val="single" w:sz="4" w:space="0" w:color="auto"/>
              <w:right w:val="single" w:sz="4" w:space="0" w:color="auto"/>
            </w:tcBorders>
            <w:vAlign w:val="center"/>
          </w:tcPr>
          <w:p w:rsidR="00B61604" w:rsidRDefault="00B61604" w:rsidP="00B61604">
            <w:pPr>
              <w:pStyle w:val="a1"/>
              <w:widowControl w:val="0"/>
              <w:numPr>
                <w:ilvl w:val="0"/>
                <w:numId w:val="0"/>
              </w:numPr>
              <w:spacing w:line="240" w:lineRule="auto"/>
              <w:rPr>
                <w:b/>
                <w:color w:val="000000"/>
                <w:sz w:val="22"/>
                <w:szCs w:val="22"/>
              </w:rPr>
            </w:pPr>
          </w:p>
        </w:tc>
        <w:tc>
          <w:tcPr>
            <w:tcW w:w="3590" w:type="dxa"/>
            <w:gridSpan w:val="2"/>
            <w:tcBorders>
              <w:top w:val="single" w:sz="4" w:space="0" w:color="auto"/>
              <w:left w:val="single" w:sz="4" w:space="0" w:color="auto"/>
              <w:bottom w:val="single" w:sz="4" w:space="0" w:color="auto"/>
              <w:right w:val="single" w:sz="4" w:space="0" w:color="auto"/>
            </w:tcBorders>
            <w:vAlign w:val="center"/>
          </w:tcPr>
          <w:p w:rsidR="00B61604" w:rsidRPr="00EB3E70" w:rsidRDefault="00B61604" w:rsidP="00B61604">
            <w:pPr>
              <w:pStyle w:val="a1"/>
              <w:widowControl w:val="0"/>
              <w:numPr>
                <w:ilvl w:val="0"/>
                <w:numId w:val="0"/>
              </w:numPr>
              <w:spacing w:line="240" w:lineRule="auto"/>
              <w:jc w:val="left"/>
              <w:rPr>
                <w:b/>
                <w:bCs/>
                <w:sz w:val="22"/>
                <w:szCs w:val="22"/>
              </w:rPr>
            </w:pPr>
            <w:r w:rsidRPr="00BF5CF1">
              <w:rPr>
                <w:b/>
                <w:bCs/>
                <w:sz w:val="20"/>
              </w:rPr>
              <w:t>ПРЕИМУЩЕСТВО</w:t>
            </w:r>
            <w:r w:rsidRPr="00BF5CF1">
              <w:rPr>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0536E1DC03BA43F4A0CF6964E1CBA9C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5812" w:type="dxa"/>
                <w:tcBorders>
                  <w:top w:val="single" w:sz="4" w:space="0" w:color="auto"/>
                  <w:left w:val="single" w:sz="4" w:space="0" w:color="auto"/>
                  <w:bottom w:val="single" w:sz="4" w:space="0" w:color="auto"/>
                  <w:right w:val="single" w:sz="4" w:space="0" w:color="auto"/>
                </w:tcBorders>
                <w:vAlign w:val="center"/>
              </w:tcPr>
              <w:p w:rsidR="00B61604" w:rsidRDefault="00B61604" w:rsidP="00B61604">
                <w:pPr>
                  <w:widowControl w:val="0"/>
                  <w:spacing w:after="0" w:line="240" w:lineRule="auto"/>
                  <w:jc w:val="both"/>
                  <w:rPr>
                    <w:rFonts w:ascii="Times New Roman" w:hAnsi="Times New Roman" w:cs="Times New Roman"/>
                  </w:rPr>
                </w:pPr>
                <w:r>
                  <w:rPr>
                    <w:rFonts w:ascii="Times New Roman" w:hAnsi="Times New Roman" w:cs="Times New Roman"/>
                    <w:b/>
                    <w:bCs/>
                    <w:sz w:val="20"/>
                    <w:szCs w:val="20"/>
                  </w:rPr>
                  <w:t>Не п</w:t>
                </w:r>
                <w:r w:rsidRPr="00E834C7">
                  <w:rPr>
                    <w:rFonts w:ascii="Times New Roman" w:hAnsi="Times New Roman" w:cs="Times New Roman"/>
                    <w:b/>
                    <w:bCs/>
                    <w:sz w:val="20"/>
                    <w:szCs w:val="20"/>
                  </w:rPr>
                  <w:t>редоставляется</w:t>
                </w:r>
              </w:p>
            </w:tc>
          </w:sdtContent>
        </w:sdt>
      </w:tr>
    </w:tbl>
    <w:p w:rsidR="006730C3" w:rsidRDefault="006730C3" w:rsidP="00394DED">
      <w:pPr>
        <w:widowControl w:val="0"/>
        <w:spacing w:after="0" w:line="240" w:lineRule="auto"/>
        <w:rPr>
          <w:rFonts w:ascii="Times New Roman" w:hAnsi="Times New Roman" w:cs="Times New Roman"/>
        </w:rPr>
      </w:pPr>
      <w:bookmarkStart w:id="1" w:name="_Hlk146556892"/>
    </w:p>
    <w:p w:rsidR="006730C3" w:rsidRDefault="006730C3">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B61604" w:rsidRDefault="00B61604">
      <w:pPr>
        <w:widowControl w:val="0"/>
        <w:spacing w:after="0" w:line="240" w:lineRule="auto"/>
        <w:jc w:val="right"/>
        <w:rPr>
          <w:rFonts w:ascii="Times New Roman" w:hAnsi="Times New Roman" w:cs="Times New Roman"/>
        </w:rPr>
      </w:pPr>
    </w:p>
    <w:p w:rsidR="00851C4C" w:rsidRDefault="001B3F31">
      <w:pPr>
        <w:widowControl w:val="0"/>
        <w:spacing w:after="0" w:line="240" w:lineRule="auto"/>
        <w:jc w:val="right"/>
        <w:rPr>
          <w:rFonts w:ascii="Times New Roman" w:hAnsi="Times New Roman" w:cs="Times New Roman"/>
        </w:rPr>
      </w:pPr>
      <w:r>
        <w:rPr>
          <w:rFonts w:ascii="Times New Roman" w:hAnsi="Times New Roman" w:cs="Times New Roman"/>
        </w:rPr>
        <w:t>Приложение № 1</w:t>
      </w:r>
      <w:bookmarkEnd w:id="1"/>
    </w:p>
    <w:p w:rsidR="00851C4C" w:rsidRDefault="00851C4C">
      <w:pPr>
        <w:widowControl w:val="0"/>
        <w:spacing w:after="0" w:line="240" w:lineRule="auto"/>
        <w:jc w:val="right"/>
        <w:rPr>
          <w:rFonts w:ascii="Times New Roman" w:hAnsi="Times New Roman" w:cs="Times New Roman"/>
        </w:rPr>
      </w:pPr>
    </w:p>
    <w:p w:rsidR="00851C4C" w:rsidRDefault="00851C4C">
      <w:pPr>
        <w:widowControl w:val="0"/>
        <w:spacing w:after="0" w:line="240" w:lineRule="auto"/>
        <w:jc w:val="right"/>
        <w:rPr>
          <w:rFonts w:ascii="Times New Roman" w:hAnsi="Times New Roman" w:cs="Times New Roman"/>
        </w:rPr>
      </w:pPr>
    </w:p>
    <w:p w:rsidR="00851C4C" w:rsidRDefault="001B3F31">
      <w:pPr>
        <w:widowControl w:val="0"/>
        <w:spacing w:after="0" w:line="240" w:lineRule="auto"/>
        <w:jc w:val="center"/>
        <w:rPr>
          <w:rFonts w:ascii="Times New Roman" w:hAnsi="Times New Roman" w:cs="Times New Roman"/>
        </w:rPr>
      </w:pPr>
      <w:r>
        <w:rPr>
          <w:rFonts w:ascii="Times New Roman" w:hAnsi="Times New Roman" w:cs="Times New Roman"/>
          <w:b/>
          <w:bCs/>
        </w:rPr>
        <w:t>ПРОЕКТ ДОГОВОРА</w:t>
      </w:r>
      <w:r>
        <w:rPr>
          <w:rFonts w:ascii="Times New Roman" w:hAnsi="Times New Roman" w:cs="Times New Roman"/>
        </w:rPr>
        <w:t xml:space="preserve"> </w:t>
      </w:r>
    </w:p>
    <w:p w:rsidR="00851C4C" w:rsidRPr="00394DED" w:rsidRDefault="001B3F31" w:rsidP="00394DED">
      <w:pPr>
        <w:widowControl w:val="0"/>
        <w:spacing w:after="0" w:line="240" w:lineRule="auto"/>
        <w:jc w:val="center"/>
        <w:rPr>
          <w:rFonts w:ascii="Times New Roman" w:hAnsi="Times New Roman" w:cs="Times New Roman"/>
        </w:rPr>
      </w:pPr>
      <w:r>
        <w:rPr>
          <w:rFonts w:ascii="Times New Roman" w:hAnsi="Times New Roman" w:cs="Times New Roman"/>
          <w:i/>
          <w:iCs/>
        </w:rPr>
        <w:t>(приложен отдельным файлом)</w:t>
      </w:r>
    </w:p>
    <w:p w:rsidR="00851C4C" w:rsidRPr="00394DED" w:rsidRDefault="001B3F31" w:rsidP="00394DED">
      <w:pPr>
        <w:widowControl w:val="0"/>
        <w:spacing w:after="0" w:line="240" w:lineRule="auto"/>
        <w:jc w:val="right"/>
        <w:rPr>
          <w:rFonts w:ascii="Times New Roman" w:hAnsi="Times New Roman" w:cs="Times New Roman"/>
        </w:rPr>
      </w:pPr>
      <w:r>
        <w:rPr>
          <w:rFonts w:ascii="Times New Roman" w:hAnsi="Times New Roman" w:cs="Times New Roman"/>
        </w:rPr>
        <w:t>Приложение № 2</w:t>
      </w:r>
    </w:p>
    <w:p w:rsidR="00851C4C" w:rsidRDefault="00851C4C">
      <w:pPr>
        <w:widowControl w:val="0"/>
        <w:spacing w:after="0" w:line="240" w:lineRule="auto"/>
        <w:ind w:firstLine="567"/>
        <w:jc w:val="center"/>
        <w:rPr>
          <w:rFonts w:ascii="Times New Roman" w:eastAsia="Lucida Sans Unicode" w:hAnsi="Times New Roman" w:cs="Times New Roman"/>
          <w:b/>
          <w:lang w:eastAsia="ar-SA"/>
        </w:rPr>
      </w:pPr>
    </w:p>
    <w:p w:rsidR="00851C4C" w:rsidRDefault="001B3F31">
      <w:pPr>
        <w:widowControl w:val="0"/>
        <w:spacing w:after="0" w:line="240" w:lineRule="auto"/>
        <w:ind w:firstLine="567"/>
        <w:jc w:val="center"/>
        <w:rPr>
          <w:rFonts w:ascii="Times New Roman" w:eastAsia="Lucida Sans Unicode" w:hAnsi="Times New Roman" w:cs="Times New Roman"/>
          <w:b/>
          <w:lang w:eastAsia="ar-SA"/>
        </w:rPr>
      </w:pPr>
      <w:r>
        <w:rPr>
          <w:rFonts w:ascii="Times New Roman" w:eastAsia="Lucida Sans Unicode" w:hAnsi="Times New Roman" w:cs="Times New Roman"/>
          <w:b/>
          <w:lang w:eastAsia="ar-SA"/>
        </w:rPr>
        <w:t xml:space="preserve">ТЕХНИЧЕСКОЕ ЗАДАНИЕ </w:t>
      </w:r>
    </w:p>
    <w:p w:rsidR="00851C4C" w:rsidRPr="00394DED" w:rsidRDefault="001B3F31" w:rsidP="00394DED">
      <w:pPr>
        <w:widowControl w:val="0"/>
        <w:spacing w:after="0" w:line="240" w:lineRule="auto"/>
        <w:ind w:firstLine="567"/>
        <w:jc w:val="center"/>
        <w:rPr>
          <w:rFonts w:ascii="Times New Roman" w:hAnsi="Times New Roman" w:cs="Times New Roman"/>
          <w:i/>
          <w:iCs/>
        </w:rPr>
      </w:pPr>
      <w:r>
        <w:rPr>
          <w:rFonts w:ascii="Times New Roman" w:hAnsi="Times New Roman" w:cs="Times New Roman"/>
          <w:i/>
          <w:iCs/>
        </w:rPr>
        <w:t>(приложено отдельным файлом)</w:t>
      </w:r>
    </w:p>
    <w:p w:rsidR="00851C4C" w:rsidRDefault="001B3F31">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lang w:eastAsia="ar-SA"/>
        </w:rPr>
        <w:t>П</w:t>
      </w:r>
      <w:r>
        <w:rPr>
          <w:rFonts w:ascii="Times New Roman" w:hAnsi="Times New Roman" w:cs="Times New Roman"/>
        </w:rPr>
        <w:t>риложение № 3</w:t>
      </w:r>
    </w:p>
    <w:p w:rsidR="00851C4C" w:rsidRDefault="00851C4C">
      <w:pPr>
        <w:widowControl w:val="0"/>
        <w:tabs>
          <w:tab w:val="left" w:pos="7281"/>
        </w:tabs>
        <w:spacing w:after="0" w:line="240" w:lineRule="auto"/>
        <w:ind w:left="-58" w:firstLine="58"/>
        <w:jc w:val="center"/>
        <w:rPr>
          <w:rFonts w:ascii="Times New Roman" w:hAnsi="Times New Roman" w:cs="Times New Roman"/>
          <w:b/>
        </w:rPr>
      </w:pPr>
    </w:p>
    <w:p w:rsidR="00851C4C" w:rsidRDefault="001B3F31" w:rsidP="00394DED">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
        </w:rPr>
        <w:t xml:space="preserve">ОБОСНОВАНИЕ НАЧАЛЬНОЙ (МАКСИМАЛЬНОЙ) ЦЕНЫ ДОГОВОРА </w:t>
      </w:r>
      <w:r>
        <w:rPr>
          <w:rFonts w:ascii="Times New Roman" w:hAnsi="Times New Roman" w:cs="Times New Roman"/>
          <w:bCs/>
          <w:i/>
          <w:iCs/>
        </w:rPr>
        <w:t>(приложено отдельным файлом)</w:t>
      </w:r>
    </w:p>
    <w:p w:rsidR="00851C4C" w:rsidRDefault="00851C4C">
      <w:pPr>
        <w:widowControl w:val="0"/>
        <w:spacing w:after="0" w:line="240" w:lineRule="auto"/>
        <w:jc w:val="both"/>
        <w:rPr>
          <w:rFonts w:ascii="Times New Roman" w:hAnsi="Times New Roman" w:cs="Times New Roman"/>
        </w:rPr>
      </w:pPr>
    </w:p>
    <w:p w:rsidR="00851C4C" w:rsidRDefault="00851C4C">
      <w:pPr>
        <w:widowControl w:val="0"/>
        <w:spacing w:after="0" w:line="240" w:lineRule="auto"/>
        <w:jc w:val="both"/>
        <w:rPr>
          <w:rFonts w:ascii="Times New Roman" w:hAnsi="Times New Roman" w:cs="Times New Roman"/>
        </w:rPr>
      </w:pPr>
    </w:p>
    <w:p w:rsidR="00851C4C" w:rsidRDefault="00851C4C">
      <w:pPr>
        <w:widowControl w:val="0"/>
        <w:spacing w:after="0" w:line="240" w:lineRule="auto"/>
        <w:jc w:val="both"/>
        <w:rPr>
          <w:rFonts w:ascii="Times New Roman" w:hAnsi="Times New Roman" w:cs="Times New Roman"/>
        </w:rPr>
      </w:pPr>
    </w:p>
    <w:p w:rsidR="00851C4C" w:rsidRDefault="00851C4C">
      <w:pPr>
        <w:widowControl w:val="0"/>
        <w:spacing w:after="0" w:line="240" w:lineRule="auto"/>
        <w:jc w:val="both"/>
        <w:rPr>
          <w:rFonts w:ascii="Times New Roman" w:hAnsi="Times New Roman" w:cs="Times New Roman"/>
        </w:rPr>
      </w:pPr>
    </w:p>
    <w:p w:rsidR="00406A26" w:rsidRDefault="00406A26">
      <w:pPr>
        <w:rPr>
          <w:rFonts w:ascii="Times New Roman" w:eastAsia="Times New Roman" w:hAnsi="Times New Roman" w:cs="Times New Roman"/>
          <w:b/>
        </w:rPr>
      </w:pPr>
      <w:r>
        <w:rPr>
          <w:rFonts w:ascii="Times New Roman" w:eastAsia="Times New Roman" w:hAnsi="Times New Roman" w:cs="Times New Roman"/>
          <w:b/>
        </w:rPr>
        <w:br w:type="page"/>
      </w:r>
    </w:p>
    <w:p w:rsidR="00851C4C" w:rsidRDefault="00851C4C">
      <w:pPr>
        <w:rPr>
          <w:rFonts w:ascii="Times New Roman" w:eastAsia="Times New Roman" w:hAnsi="Times New Roman" w:cs="Times New Roman"/>
          <w:b/>
        </w:rPr>
      </w:pPr>
    </w:p>
    <w:p w:rsidR="00851C4C" w:rsidRDefault="001B3F31" w:rsidP="00B61604">
      <w:pPr>
        <w:widowControl w:val="0"/>
        <w:spacing w:after="0" w:line="240" w:lineRule="auto"/>
        <w:ind w:left="1134"/>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rsidR="00851C4C" w:rsidRDefault="00851C4C">
      <w:pPr>
        <w:widowControl w:val="0"/>
        <w:spacing w:after="0" w:line="240" w:lineRule="auto"/>
        <w:ind w:firstLine="567"/>
        <w:jc w:val="both"/>
        <w:rPr>
          <w:rFonts w:ascii="Times New Roman" w:eastAsia="Times New Roman" w:hAnsi="Times New Roman" w:cs="Times New Roman"/>
          <w:i/>
          <w:shd w:val="clear" w:color="auto" w:fill="FFFF99"/>
          <w:lang w:eastAsia="zh-CN"/>
        </w:rPr>
      </w:pPr>
    </w:p>
    <w:p w:rsidR="00851C4C" w:rsidRDefault="001B3F31">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rsidR="00851C4C" w:rsidRDefault="00851C4C">
      <w:pPr>
        <w:widowControl w:val="0"/>
        <w:tabs>
          <w:tab w:val="left" w:pos="9355"/>
        </w:tabs>
        <w:spacing w:after="0" w:line="240" w:lineRule="auto"/>
        <w:jc w:val="center"/>
        <w:rPr>
          <w:rFonts w:ascii="Times New Roman" w:eastAsia="Times New Roman" w:hAnsi="Times New Roman" w:cs="Times New Roman"/>
          <w:bCs/>
          <w:lang w:eastAsia="zh-CN"/>
        </w:rPr>
      </w:pPr>
    </w:p>
    <w:p w:rsidR="00851C4C" w:rsidRDefault="001B3F31">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851C4C" w:rsidRDefault="00851C4C">
      <w:pPr>
        <w:widowControl w:val="0"/>
        <w:spacing w:after="0" w:line="240" w:lineRule="auto"/>
        <w:ind w:firstLine="567"/>
        <w:jc w:val="both"/>
        <w:rPr>
          <w:rFonts w:ascii="Times New Roman" w:eastAsia="Times New Roman" w:hAnsi="Times New Roman" w:cs="Times New Roman"/>
          <w:i/>
          <w:shd w:val="clear" w:color="auto" w:fill="FFFF99"/>
          <w:lang w:eastAsia="zh-CN"/>
        </w:rPr>
      </w:pPr>
    </w:p>
    <w:p w:rsidR="00851C4C" w:rsidRDefault="001B3F31">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rsidR="00851C4C" w:rsidRDefault="00851C4C">
      <w:pPr>
        <w:widowControl w:val="0"/>
        <w:tabs>
          <w:tab w:val="left" w:pos="9355"/>
        </w:tabs>
        <w:spacing w:after="0" w:line="240" w:lineRule="auto"/>
        <w:jc w:val="center"/>
        <w:rPr>
          <w:rFonts w:ascii="Times New Roman" w:eastAsia="Times New Roman" w:hAnsi="Times New Roman" w:cs="Times New Roman"/>
          <w:b/>
          <w:bCs/>
          <w:lang w:eastAsia="zh-CN"/>
        </w:rPr>
      </w:pPr>
    </w:p>
    <w:p w:rsidR="00851C4C" w:rsidRDefault="001B3F31">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202_ г.</w:t>
      </w:r>
    </w:p>
    <w:p w:rsidR="00851C4C" w:rsidRDefault="001B3F31">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rsidR="00851C4C" w:rsidRDefault="00851C4C">
      <w:pPr>
        <w:widowControl w:val="0"/>
        <w:tabs>
          <w:tab w:val="left" w:pos="9355"/>
        </w:tabs>
        <w:spacing w:after="0" w:line="240" w:lineRule="auto"/>
        <w:ind w:right="-1"/>
        <w:jc w:val="both"/>
        <w:rPr>
          <w:rFonts w:ascii="Times New Roman" w:eastAsia="Times New Roman" w:hAnsi="Times New Roman" w:cs="Times New Roman"/>
          <w:lang w:eastAsia="zh-CN"/>
        </w:rPr>
      </w:pPr>
    </w:p>
    <w:p w:rsidR="00851C4C" w:rsidRDefault="001B3F31">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ЗАЯВКА НА УЧАСТИЕ В ЦЕНОВОМ ЗАПРОСЕ  В ЭЛЕКТРОННО</w:t>
      </w:r>
      <w:r w:rsidR="00B61604">
        <w:rPr>
          <w:rFonts w:ascii="Times New Roman" w:eastAsia="Times New Roman" w:hAnsi="Times New Roman" w:cs="Times New Roman"/>
          <w:b/>
          <w:color w:val="000000"/>
          <w:lang w:eastAsia="zh-CN"/>
        </w:rPr>
        <w:t>М ВИДЕ</w:t>
      </w:r>
    </w:p>
    <w:p w:rsidR="00851C4C" w:rsidRDefault="001B3F31">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rsidR="00851C4C" w:rsidRDefault="00851C4C">
      <w:pPr>
        <w:widowControl w:val="0"/>
        <w:spacing w:after="0" w:line="240" w:lineRule="auto"/>
        <w:ind w:left="360"/>
        <w:rPr>
          <w:rFonts w:ascii="Times New Roman" w:eastAsia="Times New Roman" w:hAnsi="Times New Roman" w:cs="Times New Roman"/>
          <w:b/>
          <w:color w:val="000000"/>
          <w:lang w:eastAsia="zh-CN"/>
        </w:rPr>
      </w:pPr>
    </w:p>
    <w:p w:rsidR="00851C4C" w:rsidRDefault="001B3F31">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851C4C" w:rsidRDefault="001B3F31">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rsidR="00851C4C" w:rsidRDefault="001B3F31">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851C4C" w:rsidRDefault="001B3F31">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rsidR="00851C4C" w:rsidRDefault="00851C4C">
      <w:pPr>
        <w:widowControl w:val="0"/>
        <w:spacing w:after="0" w:line="240" w:lineRule="auto"/>
        <w:ind w:firstLine="567"/>
        <w:jc w:val="both"/>
        <w:rPr>
          <w:rFonts w:ascii="Times New Roman" w:eastAsia="Times New Roman" w:hAnsi="Times New Roman" w:cs="Times New Roman"/>
          <w:lang w:eastAsia="en-US"/>
        </w:rPr>
      </w:pPr>
    </w:p>
    <w:p w:rsidR="00851C4C" w:rsidRDefault="001B3F31">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br w:type="page" w:clear="all"/>
      </w:r>
      <w:r>
        <w:rPr>
          <w:rFonts w:ascii="Times New Roman" w:eastAsia="Times New Roman" w:hAnsi="Times New Roman" w:cs="Times New Roman"/>
          <w:lang w:eastAsia="zh-CN"/>
        </w:rPr>
        <w:lastRenderedPageBreak/>
        <w:t xml:space="preserve">Приложение </w:t>
      </w:r>
      <w:r w:rsidR="008934A8">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SEQ Приложение \* ARABIC </w:instrText>
      </w:r>
      <w:r w:rsidR="008934A8">
        <w:rPr>
          <w:rFonts w:ascii="Times New Roman" w:eastAsia="Times New Roman" w:hAnsi="Times New Roman" w:cs="Times New Roman"/>
          <w:lang w:eastAsia="zh-CN"/>
        </w:rPr>
        <w:fldChar w:fldCharType="separate"/>
      </w:r>
      <w:r>
        <w:rPr>
          <w:rFonts w:ascii="Times New Roman" w:eastAsia="Times New Roman" w:hAnsi="Times New Roman" w:cs="Times New Roman"/>
          <w:lang w:eastAsia="zh-CN"/>
        </w:rPr>
        <w:t>1</w:t>
      </w:r>
      <w:r w:rsidR="008934A8">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к Форме Заявки</w:t>
      </w:r>
      <w:r>
        <w:rPr>
          <w:rFonts w:ascii="Times New Roman" w:eastAsia="Times New Roman" w:hAnsi="Times New Roman" w:cs="Times New Roman"/>
          <w:lang w:eastAsia="zh-CN"/>
        </w:rPr>
        <w:br/>
        <w:t>от «____»_____________ 20_ г. №__________</w:t>
      </w:r>
    </w:p>
    <w:p w:rsidR="00851C4C" w:rsidRDefault="00851C4C">
      <w:pPr>
        <w:widowControl w:val="0"/>
        <w:spacing w:after="0" w:line="240" w:lineRule="auto"/>
        <w:jc w:val="right"/>
        <w:rPr>
          <w:rFonts w:ascii="Times New Roman" w:eastAsia="Times New Roman" w:hAnsi="Times New Roman" w:cs="Times New Roman"/>
          <w:lang w:eastAsia="zh-CN"/>
        </w:rPr>
      </w:pPr>
    </w:p>
    <w:p w:rsidR="00851C4C" w:rsidRDefault="00851C4C">
      <w:pPr>
        <w:widowControl w:val="0"/>
        <w:spacing w:after="0" w:line="240" w:lineRule="auto"/>
        <w:jc w:val="center"/>
        <w:rPr>
          <w:rFonts w:ascii="Times New Roman" w:eastAsia="Times New Roman" w:hAnsi="Times New Roman" w:cs="Times New Roman"/>
          <w:b/>
          <w:iCs/>
          <w:lang w:eastAsia="zh-CN"/>
        </w:rPr>
      </w:pPr>
    </w:p>
    <w:p w:rsidR="00851C4C" w:rsidRDefault="001B3F31">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rsidR="00851C4C" w:rsidRDefault="00851C4C">
      <w:pPr>
        <w:widowControl w:val="0"/>
        <w:spacing w:after="0" w:line="240" w:lineRule="auto"/>
        <w:jc w:val="both"/>
        <w:rPr>
          <w:rFonts w:ascii="Times New Roman" w:eastAsia="Times New Roman" w:hAnsi="Times New Roman" w:cs="Times New Roman"/>
          <w:lang w:eastAsia="zh-CN"/>
        </w:rPr>
      </w:pPr>
    </w:p>
    <w:p w:rsidR="00851C4C" w:rsidRDefault="001B3F31">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МАЛОЙ ЗАКУПКИ В ЭЛЕКТРОННОЙ ФОРМЕ»</w:t>
      </w:r>
    </w:p>
    <w:p w:rsidR="00851C4C" w:rsidRDefault="00851C4C">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851C4C">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851C4C" w:rsidRDefault="001B3F31">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851C4C" w:rsidRDefault="001B3F31">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851C4C" w:rsidRDefault="001B3F31">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851C4C" w:rsidRDefault="001B3F31">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851C4C" w:rsidRDefault="001B3F31">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851C4C" w:rsidRDefault="001B3F31">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851C4C" w:rsidRDefault="001B3F31">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851C4C" w:rsidRDefault="001B3F31">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851C4C" w:rsidRDefault="001B3F31">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 с НДС</w:t>
            </w:r>
          </w:p>
        </w:tc>
      </w:tr>
      <w:tr w:rsidR="00851C4C">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851C4C" w:rsidRDefault="001B3F31">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851C4C" w:rsidRDefault="00851C4C">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851C4C" w:rsidRDefault="00851C4C">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851C4C" w:rsidRDefault="00851C4C">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851C4C" w:rsidRDefault="00851C4C">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851C4C" w:rsidRDefault="00851C4C">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851C4C" w:rsidRDefault="00851C4C">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851C4C" w:rsidRDefault="00851C4C">
            <w:pPr>
              <w:widowControl w:val="0"/>
              <w:spacing w:after="0" w:line="240" w:lineRule="auto"/>
              <w:jc w:val="center"/>
              <w:rPr>
                <w:rFonts w:ascii="Times New Roman" w:eastAsia="Times New Roman" w:hAnsi="Times New Roman" w:cs="Times New Roman"/>
                <w:color w:val="000000"/>
                <w:lang w:eastAsia="zh-CN"/>
              </w:rPr>
            </w:pPr>
          </w:p>
        </w:tc>
      </w:tr>
    </w:tbl>
    <w:p w:rsidR="00851C4C" w:rsidRDefault="00851C4C">
      <w:pPr>
        <w:widowControl w:val="0"/>
        <w:spacing w:after="0" w:line="240" w:lineRule="auto"/>
        <w:ind w:firstLine="567"/>
        <w:jc w:val="both"/>
        <w:rPr>
          <w:rFonts w:ascii="Times New Roman" w:eastAsia="Times New Roman" w:hAnsi="Times New Roman" w:cs="Times New Roman"/>
          <w:lang w:eastAsia="zh-CN"/>
        </w:rPr>
      </w:pPr>
    </w:p>
    <w:p w:rsidR="00851C4C" w:rsidRDefault="00851C4C">
      <w:pPr>
        <w:widowControl w:val="0"/>
        <w:spacing w:after="0" w:line="240" w:lineRule="auto"/>
        <w:ind w:firstLine="567"/>
        <w:jc w:val="both"/>
        <w:rPr>
          <w:rFonts w:ascii="Times New Roman" w:eastAsia="Times New Roman" w:hAnsi="Times New Roman" w:cs="Times New Roman"/>
          <w:lang w:eastAsia="zh-CN"/>
        </w:rPr>
      </w:pPr>
    </w:p>
    <w:p w:rsidR="00851C4C" w:rsidRDefault="00851C4C">
      <w:pPr>
        <w:widowControl w:val="0"/>
        <w:spacing w:after="0" w:line="240" w:lineRule="auto"/>
        <w:ind w:firstLine="567"/>
        <w:jc w:val="both"/>
        <w:rPr>
          <w:rFonts w:ascii="Times New Roman" w:eastAsia="Times New Roman" w:hAnsi="Times New Roman" w:cs="Times New Roman"/>
          <w:lang w:eastAsia="zh-CN"/>
        </w:rPr>
      </w:pPr>
    </w:p>
    <w:p w:rsidR="00851C4C" w:rsidRDefault="00851C4C">
      <w:pPr>
        <w:widowControl w:val="0"/>
        <w:spacing w:after="0" w:line="240" w:lineRule="auto"/>
        <w:jc w:val="both"/>
        <w:rPr>
          <w:rFonts w:ascii="Times New Roman" w:eastAsia="Times New Roman" w:hAnsi="Times New Roman" w:cs="Times New Roman"/>
          <w:lang w:eastAsia="zh-CN"/>
        </w:rPr>
      </w:pPr>
    </w:p>
    <w:p w:rsidR="00851C4C" w:rsidRDefault="00851C4C">
      <w:pPr>
        <w:widowControl w:val="0"/>
        <w:spacing w:after="0" w:line="240" w:lineRule="auto"/>
        <w:jc w:val="both"/>
        <w:rPr>
          <w:rFonts w:ascii="Times New Roman" w:eastAsia="Times New Roman" w:hAnsi="Times New Roman" w:cs="Times New Roman"/>
          <w:lang w:eastAsia="zh-CN"/>
        </w:rPr>
      </w:pPr>
    </w:p>
    <w:p w:rsidR="00851C4C" w:rsidRDefault="00851C4C">
      <w:pPr>
        <w:widowControl w:val="0"/>
        <w:spacing w:after="0" w:line="240" w:lineRule="auto"/>
        <w:jc w:val="both"/>
        <w:rPr>
          <w:rFonts w:ascii="Times New Roman" w:eastAsia="Times New Roman" w:hAnsi="Times New Roman" w:cs="Times New Roman"/>
          <w:lang w:eastAsia="zh-CN"/>
        </w:rPr>
      </w:pPr>
    </w:p>
    <w:p w:rsidR="00851C4C" w:rsidRDefault="001B3F31">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clear="all"/>
      </w:r>
    </w:p>
    <w:p w:rsidR="00851C4C" w:rsidRDefault="001B3F31">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1  Заявки</w:t>
      </w:r>
    </w:p>
    <w:p w:rsidR="00851C4C" w:rsidRDefault="001B3F31">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rsidR="00851C4C" w:rsidRDefault="00851C4C">
      <w:pPr>
        <w:widowControl w:val="0"/>
        <w:spacing w:after="0" w:line="240" w:lineRule="auto"/>
        <w:jc w:val="center"/>
        <w:rPr>
          <w:rFonts w:ascii="Times New Roman" w:eastAsia="Times New Roman" w:hAnsi="Times New Roman" w:cs="Times New Roman"/>
          <w:b/>
          <w:iCs/>
          <w:lang w:eastAsia="zh-CN"/>
        </w:rPr>
      </w:pPr>
    </w:p>
    <w:p w:rsidR="00851C4C" w:rsidRDefault="001B3F31">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851C4C" w:rsidRPr="0045581F">
        <w:tc>
          <w:tcPr>
            <w:tcW w:w="10031" w:type="dxa"/>
          </w:tcPr>
          <w:p w:rsidR="00851C4C" w:rsidRPr="0045581F" w:rsidRDefault="001B3F31">
            <w:pPr>
              <w:widowControl w:val="0"/>
              <w:spacing w:after="0" w:line="240" w:lineRule="auto"/>
              <w:ind w:firstLine="709"/>
              <w:rPr>
                <w:rFonts w:ascii="Times New Roman" w:eastAsia="Times New Roman" w:hAnsi="Times New Roman" w:cs="Times New Roman"/>
                <w:color w:val="000000"/>
                <w:lang w:eastAsia="zh-CN"/>
              </w:rPr>
            </w:pPr>
            <w:r w:rsidRPr="0045581F">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851C4C" w:rsidRPr="0045581F" w:rsidRDefault="001B3F31">
            <w:pPr>
              <w:widowControl w:val="0"/>
              <w:spacing w:after="0" w:line="240" w:lineRule="auto"/>
              <w:rPr>
                <w:rFonts w:ascii="Times New Roman" w:eastAsia="Times New Roman" w:hAnsi="Times New Roman" w:cs="Times New Roman"/>
                <w:color w:val="000000"/>
                <w:lang w:eastAsia="zh-CN"/>
              </w:rPr>
            </w:pPr>
            <w:r w:rsidRPr="0045581F">
              <w:rPr>
                <w:rFonts w:ascii="Times New Roman" w:eastAsia="Times New Roman" w:hAnsi="Times New Roman" w:cs="Times New Roman"/>
                <w:color w:val="000000"/>
                <w:lang w:eastAsia="zh-CN"/>
              </w:rPr>
              <w:t>в заявки на участие в малой закупке в  электронной форме на _______________________________________________________________________________</w:t>
            </w:r>
          </w:p>
          <w:p w:rsidR="00851C4C" w:rsidRPr="0045581F" w:rsidRDefault="001B3F31">
            <w:pPr>
              <w:widowControl w:val="0"/>
              <w:spacing w:after="0" w:line="240" w:lineRule="auto"/>
              <w:rPr>
                <w:rFonts w:ascii="Times New Roman" w:eastAsia="Times New Roman" w:hAnsi="Times New Roman" w:cs="Times New Roman"/>
                <w:color w:val="000000"/>
                <w:lang w:eastAsia="zh-CN"/>
              </w:rPr>
            </w:pPr>
            <w:r w:rsidRPr="0045581F">
              <w:rPr>
                <w:rFonts w:ascii="Times New Roman" w:eastAsia="Times New Roman" w:hAnsi="Times New Roman" w:cs="Times New Roman"/>
                <w:color w:val="000000"/>
                <w:lang w:eastAsia="zh-CN"/>
              </w:rPr>
              <w:t xml:space="preserve">                   (указывается наименование малой закупки в электронной форме)</w:t>
            </w:r>
          </w:p>
          <w:p w:rsidR="00851C4C" w:rsidRPr="0045581F" w:rsidRDefault="001B3F31">
            <w:pPr>
              <w:widowControl w:val="0"/>
              <w:spacing w:after="0" w:line="240" w:lineRule="auto"/>
              <w:jc w:val="both"/>
              <w:rPr>
                <w:rFonts w:ascii="Times New Roman" w:eastAsia="Times New Roman" w:hAnsi="Times New Roman" w:cs="Times New Roman"/>
                <w:b/>
                <w:i/>
                <w:color w:val="000000"/>
                <w:lang w:eastAsia="en-US"/>
              </w:rPr>
            </w:pPr>
            <w:r w:rsidRPr="0045581F">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45581F">
              <w:rPr>
                <w:rFonts w:ascii="Times New Roman" w:eastAsia="Times New Roman" w:hAnsi="Times New Roman" w:cs="Times New Roman"/>
                <w:lang w:eastAsia="zh-CN"/>
              </w:rPr>
              <w:t xml:space="preserve"> в пункте 12</w:t>
            </w:r>
            <w:r w:rsidRPr="0045581F">
              <w:rPr>
                <w:rFonts w:ascii="Times New Roman" w:eastAsia="Times New Roman" w:hAnsi="Times New Roman" w:cs="Times New Roman"/>
                <w:color w:val="000000"/>
                <w:lang w:eastAsia="zh-CN"/>
              </w:rPr>
              <w:t xml:space="preserve">  Информационной карты, а именно:</w:t>
            </w:r>
          </w:p>
        </w:tc>
      </w:tr>
      <w:tr w:rsidR="00851C4C">
        <w:trPr>
          <w:trHeight w:val="6808"/>
        </w:trPr>
        <w:tc>
          <w:tcPr>
            <w:tcW w:w="10031" w:type="dxa"/>
          </w:tcPr>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1</w:t>
            </w:r>
            <w:r w:rsidR="001B3F31" w:rsidRPr="0045581F">
              <w:rPr>
                <w:rFonts w:ascii="Times New Roman" w:hAnsi="Times New Roman" w:cs="Times New Roman"/>
                <w:i/>
                <w:iCs/>
              </w:rPr>
              <w:t>)</w:t>
            </w:r>
            <w:r w:rsidR="001B3F31" w:rsidRPr="0045581F">
              <w:rPr>
                <w:rFonts w:ascii="Times New Roman" w:hAnsi="Times New Roman" w:cs="Times New Roman"/>
                <w:i/>
                <w:iCs/>
              </w:rPr>
              <w:tab/>
              <w:t>участник закупки - юридическое лицо не находится в процессе ликвидации;</w:t>
            </w:r>
          </w:p>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2</w:t>
            </w:r>
            <w:r w:rsidR="001B3F31" w:rsidRPr="0045581F">
              <w:rPr>
                <w:rFonts w:ascii="Times New Roman" w:hAnsi="Times New Roman" w:cs="Times New Roman"/>
                <w:i/>
                <w:iCs/>
              </w:rPr>
              <w:t>)</w:t>
            </w:r>
            <w:r w:rsidR="001B3F31" w:rsidRPr="0045581F">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3</w:t>
            </w:r>
            <w:r w:rsidR="001B3F31" w:rsidRPr="0045581F">
              <w:rPr>
                <w:rFonts w:ascii="Times New Roman" w:hAnsi="Times New Roman" w:cs="Times New Roman"/>
                <w:i/>
                <w:iCs/>
              </w:rPr>
              <w:t>)</w:t>
            </w:r>
            <w:r w:rsidR="001B3F31" w:rsidRPr="0045581F">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4</w:t>
            </w:r>
            <w:r w:rsidR="001B3F31" w:rsidRPr="0045581F">
              <w:rPr>
                <w:rFonts w:ascii="Times New Roman" w:hAnsi="Times New Roman" w:cs="Times New Roman"/>
                <w:i/>
                <w:iCs/>
              </w:rPr>
              <w:t>)</w:t>
            </w:r>
            <w:r w:rsidR="001B3F31" w:rsidRPr="0045581F">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5</w:t>
            </w:r>
            <w:r w:rsidR="001B3F31" w:rsidRPr="0045581F">
              <w:rPr>
                <w:rFonts w:ascii="Times New Roman" w:hAnsi="Times New Roman" w:cs="Times New Roman"/>
                <w:i/>
                <w:iCs/>
              </w:rPr>
              <w:t>)</w:t>
            </w:r>
            <w:r w:rsidR="001B3F31" w:rsidRPr="0045581F">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6</w:t>
            </w:r>
            <w:r w:rsidR="001B3F31" w:rsidRPr="0045581F">
              <w:rPr>
                <w:rFonts w:ascii="Times New Roman" w:hAnsi="Times New Roman" w:cs="Times New Roman"/>
                <w:i/>
                <w:iCs/>
              </w:rPr>
              <w:t>)</w:t>
            </w:r>
            <w:r w:rsidR="001B3F31" w:rsidRPr="0045581F">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7</w:t>
            </w:r>
            <w:r w:rsidR="001B3F31" w:rsidRPr="0045581F">
              <w:rPr>
                <w:rFonts w:ascii="Times New Roman" w:hAnsi="Times New Roman" w:cs="Times New Roman"/>
                <w:i/>
                <w:iCs/>
              </w:rPr>
              <w:t>)</w:t>
            </w:r>
            <w:r w:rsidR="001B3F31" w:rsidRPr="0045581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8</w:t>
            </w:r>
            <w:r w:rsidR="001B3F31" w:rsidRPr="0045581F">
              <w:rPr>
                <w:rFonts w:ascii="Times New Roman" w:hAnsi="Times New Roman" w:cs="Times New Roman"/>
                <w:i/>
                <w:iCs/>
              </w:rPr>
              <w:t>)</w:t>
            </w:r>
            <w:r w:rsidR="001B3F31" w:rsidRPr="0045581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9</w:t>
            </w:r>
            <w:r w:rsidR="001B3F31" w:rsidRPr="0045581F">
              <w:rPr>
                <w:rFonts w:ascii="Times New Roman" w:hAnsi="Times New Roman" w:cs="Times New Roman"/>
                <w:i/>
                <w:iCs/>
              </w:rPr>
              <w:t>)</w:t>
            </w:r>
            <w:r w:rsidR="001B3F31" w:rsidRPr="0045581F">
              <w:rPr>
                <w:rFonts w:ascii="Times New Roman" w:hAnsi="Times New Roman" w:cs="Times New Roman"/>
                <w:i/>
                <w:iCs/>
              </w:rPr>
              <w:tab/>
              <w:t>отсутствие между участником закупки и заказчиком конфликта интересов;</w:t>
            </w:r>
          </w:p>
          <w:p w:rsidR="00851C4C" w:rsidRPr="0045581F"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10</w:t>
            </w:r>
            <w:r w:rsidR="001B3F31" w:rsidRPr="0045581F">
              <w:rPr>
                <w:rFonts w:ascii="Times New Roman" w:hAnsi="Times New Roman" w:cs="Times New Roman"/>
                <w:i/>
                <w:iCs/>
              </w:rPr>
              <w:t>)</w:t>
            </w:r>
            <w:r w:rsidR="001B3F31" w:rsidRPr="0045581F">
              <w:rPr>
                <w:rFonts w:ascii="Times New Roman" w:hAnsi="Times New Roman" w:cs="Times New Roman"/>
                <w:i/>
                <w:iCs/>
              </w:rPr>
              <w:tab/>
              <w:t>участник закупки не является офшорной компанией;</w:t>
            </w:r>
          </w:p>
          <w:p w:rsidR="00851C4C" w:rsidRDefault="00406A26">
            <w:pPr>
              <w:widowControl w:val="0"/>
              <w:spacing w:after="0" w:line="240" w:lineRule="auto"/>
              <w:jc w:val="both"/>
              <w:rPr>
                <w:rFonts w:ascii="Times New Roman" w:hAnsi="Times New Roman" w:cs="Times New Roman"/>
                <w:i/>
                <w:iCs/>
              </w:rPr>
            </w:pPr>
            <w:r>
              <w:rPr>
                <w:rFonts w:ascii="Times New Roman" w:hAnsi="Times New Roman" w:cs="Times New Roman"/>
                <w:i/>
                <w:iCs/>
              </w:rPr>
              <w:t>11</w:t>
            </w:r>
            <w:r w:rsidR="001B3F31" w:rsidRPr="0045581F">
              <w:rPr>
                <w:rFonts w:ascii="Times New Roman" w:hAnsi="Times New Roman" w:cs="Times New Roman"/>
                <w:i/>
                <w:iCs/>
              </w:rPr>
              <w:t>)</w:t>
            </w:r>
            <w:r w:rsidR="001B3F31" w:rsidRPr="0045581F">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i/>
                <w:iCs/>
              </w:rPr>
              <w:t>.</w:t>
            </w:r>
          </w:p>
        </w:tc>
      </w:tr>
    </w:tbl>
    <w:p w:rsidR="00851C4C" w:rsidRDefault="00851C4C">
      <w:pPr>
        <w:widowControl w:val="0"/>
        <w:spacing w:after="0" w:line="240" w:lineRule="auto"/>
        <w:rPr>
          <w:rFonts w:ascii="Times New Roman" w:eastAsia="Times New Roman" w:hAnsi="Times New Roman" w:cs="Times New Roman"/>
          <w:b/>
          <w:lang w:eastAsia="zh-CN"/>
        </w:rPr>
      </w:pPr>
    </w:p>
    <w:p w:rsidR="00851C4C" w:rsidRPr="00A35821" w:rsidRDefault="001B3F31">
      <w:pPr>
        <w:widowControl w:val="0"/>
        <w:spacing w:after="0" w:line="240" w:lineRule="auto"/>
        <w:rPr>
          <w:rFonts w:ascii="Times New Roman" w:eastAsia="Times New Roman" w:hAnsi="Times New Roman" w:cs="Times New Roman"/>
          <w:lang w:eastAsia="zh-CN"/>
        </w:rPr>
      </w:pPr>
      <w:r w:rsidRPr="00A35821">
        <w:rPr>
          <w:rFonts w:ascii="Times New Roman" w:eastAsia="Times New Roman" w:hAnsi="Times New Roman" w:cs="Times New Roman"/>
          <w:lang w:eastAsia="zh-CN"/>
        </w:rPr>
        <w:t>Руководитель предприятия</w:t>
      </w:r>
    </w:p>
    <w:p w:rsidR="00851C4C" w:rsidRPr="00A35821" w:rsidRDefault="00851C4C">
      <w:pPr>
        <w:widowControl w:val="0"/>
        <w:spacing w:after="0" w:line="240" w:lineRule="auto"/>
        <w:rPr>
          <w:rFonts w:ascii="Times New Roman" w:eastAsia="Times New Roman" w:hAnsi="Times New Roman" w:cs="Times New Roman"/>
          <w:lang w:eastAsia="zh-CN"/>
        </w:rPr>
      </w:pPr>
    </w:p>
    <w:p w:rsidR="00851C4C" w:rsidRPr="00A35821" w:rsidRDefault="001B3F31">
      <w:pPr>
        <w:widowControl w:val="0"/>
        <w:spacing w:after="0" w:line="240" w:lineRule="auto"/>
        <w:rPr>
          <w:rFonts w:ascii="Times New Roman" w:eastAsia="Times New Roman" w:hAnsi="Times New Roman" w:cs="Times New Roman"/>
          <w:b/>
          <w:lang w:eastAsia="zh-CN"/>
        </w:rPr>
      </w:pPr>
      <w:r w:rsidRPr="00A35821">
        <w:rPr>
          <w:rFonts w:ascii="Times New Roman" w:eastAsia="Times New Roman" w:hAnsi="Times New Roman" w:cs="Times New Roman"/>
          <w:lang w:eastAsia="zh-CN"/>
        </w:rPr>
        <w:t>________________________                                                 _________________________</w:t>
      </w:r>
    </w:p>
    <w:p w:rsidR="00851C4C" w:rsidRPr="00A35821" w:rsidRDefault="001B3F31">
      <w:pPr>
        <w:widowControl w:val="0"/>
        <w:spacing w:after="0" w:line="240" w:lineRule="auto"/>
        <w:rPr>
          <w:rFonts w:ascii="Times New Roman" w:eastAsia="Times New Roman" w:hAnsi="Times New Roman" w:cs="Times New Roman"/>
          <w:b/>
          <w:lang w:eastAsia="zh-CN"/>
        </w:rPr>
      </w:pPr>
      <w:r w:rsidRPr="00A35821">
        <w:rPr>
          <w:rFonts w:ascii="Times New Roman" w:eastAsia="Times New Roman" w:hAnsi="Times New Roman" w:cs="Times New Roman"/>
          <w:lang w:eastAsia="zh-CN"/>
        </w:rPr>
        <w:t xml:space="preserve">   ( Ф.И.О.)                                                                    (подпись)            М.П. </w:t>
      </w:r>
    </w:p>
    <w:p w:rsidR="00851C4C" w:rsidRDefault="001B3F31">
      <w:pPr>
        <w:widowControl w:val="0"/>
        <w:spacing w:after="0" w:line="240" w:lineRule="auto"/>
        <w:rPr>
          <w:rFonts w:ascii="Times New Roman" w:eastAsia="Times New Roman" w:hAnsi="Times New Roman" w:cs="Times New Roman"/>
          <w:lang w:eastAsia="zh-CN"/>
        </w:rPr>
      </w:pPr>
      <w:r w:rsidRPr="00A35821">
        <w:rPr>
          <w:rFonts w:ascii="Times New Roman" w:eastAsia="Times New Roman" w:hAnsi="Times New Roman" w:cs="Times New Roman"/>
          <w:lang w:eastAsia="zh-CN"/>
        </w:rPr>
        <w:tab/>
      </w:r>
      <w:r w:rsidRPr="00A35821">
        <w:rPr>
          <w:rFonts w:ascii="Times New Roman" w:eastAsia="Times New Roman" w:hAnsi="Times New Roman" w:cs="Times New Roman"/>
          <w:lang w:eastAsia="zh-CN"/>
        </w:rPr>
        <w:tab/>
      </w:r>
      <w:r w:rsidRPr="00A35821">
        <w:rPr>
          <w:rFonts w:ascii="Times New Roman" w:eastAsia="Times New Roman" w:hAnsi="Times New Roman" w:cs="Times New Roman"/>
          <w:lang w:eastAsia="zh-CN"/>
        </w:rPr>
        <w:tab/>
      </w:r>
      <w:r w:rsidRPr="00A35821">
        <w:rPr>
          <w:rFonts w:ascii="Times New Roman" w:eastAsia="Times New Roman" w:hAnsi="Times New Roman" w:cs="Times New Roman"/>
          <w:lang w:eastAsia="zh-CN"/>
        </w:rPr>
        <w:tab/>
      </w:r>
      <w:r w:rsidRPr="00A35821">
        <w:rPr>
          <w:rFonts w:ascii="Times New Roman" w:eastAsia="Times New Roman" w:hAnsi="Times New Roman" w:cs="Times New Roman"/>
          <w:lang w:eastAsia="zh-CN"/>
        </w:rPr>
        <w:tab/>
      </w:r>
      <w:r w:rsidRPr="00A35821">
        <w:rPr>
          <w:rFonts w:ascii="Times New Roman" w:eastAsia="Times New Roman" w:hAnsi="Times New Roman" w:cs="Times New Roman"/>
          <w:lang w:eastAsia="zh-CN"/>
        </w:rPr>
        <w:tab/>
      </w:r>
      <w:r w:rsidRPr="00A35821">
        <w:rPr>
          <w:rFonts w:ascii="Times New Roman" w:eastAsia="Times New Roman" w:hAnsi="Times New Roman" w:cs="Times New Roman"/>
          <w:lang w:eastAsia="zh-CN"/>
        </w:rPr>
        <w:tab/>
        <w:t xml:space="preserve">         подпись</w:t>
      </w:r>
    </w:p>
    <w:p w:rsidR="00851C4C" w:rsidRDefault="001B3F31">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clear="all"/>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rsidR="00851C4C" w:rsidRDefault="00851C4C">
      <w:pPr>
        <w:widowControl w:val="0"/>
        <w:spacing w:after="0" w:line="240" w:lineRule="auto"/>
        <w:rPr>
          <w:rFonts w:ascii="Times New Roman" w:eastAsia="Times New Roman" w:hAnsi="Times New Roman" w:cs="Times New Roman"/>
          <w:b/>
          <w:lang w:eastAsia="zh-CN"/>
        </w:rPr>
      </w:pPr>
    </w:p>
    <w:tbl>
      <w:tblPr>
        <w:tblW w:w="10616" w:type="dxa"/>
        <w:tblInd w:w="-160" w:type="dxa"/>
        <w:tblLook w:val="04A0"/>
      </w:tblPr>
      <w:tblGrid>
        <w:gridCol w:w="648"/>
        <w:gridCol w:w="7133"/>
        <w:gridCol w:w="2835"/>
      </w:tblGrid>
      <w:tr w:rsidR="00851C4C" w:rsidTr="00DC2234">
        <w:trPr>
          <w:trHeight w:val="202"/>
        </w:trPr>
        <w:tc>
          <w:tcPr>
            <w:tcW w:w="648"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 </w:t>
            </w:r>
          </w:p>
        </w:tc>
        <w:tc>
          <w:tcPr>
            <w:tcW w:w="9968" w:type="dxa"/>
            <w:gridSpan w:val="2"/>
            <w:tcBorders>
              <w:top w:val="single" w:sz="4" w:space="0" w:color="000000"/>
              <w:left w:val="single" w:sz="4" w:space="0" w:color="000000"/>
              <w:bottom w:val="single" w:sz="4" w:space="0" w:color="000000"/>
              <w:right w:val="single" w:sz="4" w:space="0" w:color="000000"/>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851C4C" w:rsidTr="00DC223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c>
          <w:tcPr>
            <w:tcW w:w="648"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 для юридических лиц)</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Height w:val="259"/>
        </w:trPr>
        <w:tc>
          <w:tcPr>
            <w:tcW w:w="648" w:type="dxa"/>
            <w:vMerge w:val="restart"/>
            <w:tcBorders>
              <w:top w:val="single" w:sz="4" w:space="0" w:color="000000"/>
              <w:left w:val="single" w:sz="4" w:space="0" w:color="000000"/>
              <w:bottom w:val="single" w:sz="4" w:space="0" w:color="000000"/>
              <w:right w:val="none" w:sz="255" w:space="0" w:color="FFFFFF"/>
            </w:tcBorders>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none" w:sz="255" w:space="0" w:color="FFFFFF"/>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2835" w:type="dxa"/>
            <w:tcBorders>
              <w:top w:val="single" w:sz="4" w:space="0" w:color="000000"/>
              <w:left w:val="single" w:sz="4" w:space="0" w:color="000000"/>
              <w:bottom w:val="none" w:sz="255" w:space="0" w:color="FFFFFF"/>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none" w:sz="255" w:space="0" w:color="FFFFFF"/>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2835" w:type="dxa"/>
            <w:tcBorders>
              <w:top w:val="none" w:sz="255" w:space="0" w:color="FFFFFF"/>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c>
          <w:tcPr>
            <w:tcW w:w="648"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c>
          <w:tcPr>
            <w:tcW w:w="648"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c>
          <w:tcPr>
            <w:tcW w:w="648"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c>
          <w:tcPr>
            <w:tcW w:w="648"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c>
          <w:tcPr>
            <w:tcW w:w="648"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Height w:val="366"/>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51C4C" w:rsidRDefault="00851C4C" w:rsidP="00A35821">
            <w:pPr>
              <w:widowControl w:val="0"/>
              <w:spacing w:after="0" w:line="240" w:lineRule="auto"/>
              <w:rPr>
                <w:rFonts w:ascii="Times New Roman" w:eastAsia="Times New Roman" w:hAnsi="Times New Roman" w:cs="Times New Roman"/>
                <w:bCs/>
                <w:lang w:eastAsia="zh-CN"/>
              </w:rPr>
            </w:pPr>
          </w:p>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51C4C" w:rsidRDefault="00851C4C" w:rsidP="00A35821">
            <w:pPr>
              <w:widowControl w:val="0"/>
              <w:spacing w:after="0" w:line="240" w:lineRule="auto"/>
              <w:rPr>
                <w:rFonts w:ascii="Times New Roman" w:eastAsia="Times New Roman" w:hAnsi="Times New Roman" w:cs="Times New Roman"/>
                <w:bCs/>
                <w:lang w:eastAsia="zh-CN"/>
              </w:rPr>
            </w:pP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c>
          <w:tcPr>
            <w:tcW w:w="648"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r w:rsidR="00851C4C" w:rsidTr="00DC2234">
        <w:tc>
          <w:tcPr>
            <w:tcW w:w="648"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7133" w:type="dxa"/>
            <w:tcBorders>
              <w:top w:val="single" w:sz="4" w:space="0" w:color="000000"/>
              <w:left w:val="single" w:sz="4" w:space="0" w:color="000000"/>
              <w:bottom w:val="single" w:sz="4" w:space="0" w:color="000000"/>
              <w:right w:val="none" w:sz="255" w:space="0" w:color="FFFFFF"/>
            </w:tcBorders>
          </w:tcPr>
          <w:p w:rsidR="00851C4C" w:rsidRDefault="001B3F31" w:rsidP="00A35821">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2835" w:type="dxa"/>
            <w:tcBorders>
              <w:top w:val="single" w:sz="4" w:space="0" w:color="000000"/>
              <w:left w:val="single" w:sz="4" w:space="0" w:color="000000"/>
              <w:bottom w:val="single" w:sz="4" w:space="0" w:color="000000"/>
              <w:right w:val="single" w:sz="4" w:space="0" w:color="000000"/>
            </w:tcBorders>
          </w:tcPr>
          <w:p w:rsidR="00851C4C" w:rsidRDefault="00851C4C" w:rsidP="00A35821">
            <w:pPr>
              <w:widowControl w:val="0"/>
              <w:spacing w:after="0" w:line="240" w:lineRule="auto"/>
              <w:rPr>
                <w:rFonts w:ascii="Times New Roman" w:eastAsia="Times New Roman" w:hAnsi="Times New Roman" w:cs="Times New Roman"/>
                <w:b/>
                <w:lang w:eastAsia="zh-CN"/>
              </w:rPr>
            </w:pPr>
          </w:p>
        </w:tc>
      </w:tr>
    </w:tbl>
    <w:p w:rsidR="00851C4C" w:rsidRDefault="001B3F31">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Мы, нижеподписавшееся, заверяем достоверность всех данных, указанных в анкете.</w:t>
      </w:r>
    </w:p>
    <w:p w:rsidR="00851C4C" w:rsidRDefault="001B3F31">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rsidR="00851C4C" w:rsidRDefault="00851C4C">
      <w:pPr>
        <w:widowControl w:val="0"/>
        <w:spacing w:after="0" w:line="240" w:lineRule="auto"/>
        <w:rPr>
          <w:rFonts w:ascii="Times New Roman" w:eastAsia="Times New Roman" w:hAnsi="Times New Roman" w:cs="Times New Roman"/>
          <w:lang w:eastAsia="zh-CN"/>
        </w:rPr>
      </w:pPr>
    </w:p>
    <w:p w:rsidR="00851C4C" w:rsidRDefault="001B3F31">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                                                  _________________________</w:t>
      </w:r>
    </w:p>
    <w:p w:rsidR="00851C4C" w:rsidRDefault="001B3F31">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Ф.И.О.)                                                                      (подпись)      М.П.     </w:t>
      </w:r>
    </w:p>
    <w:p w:rsidR="00851C4C" w:rsidRDefault="001B3F31">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rsidR="00851C4C" w:rsidRDefault="00851C4C">
      <w:pPr>
        <w:widowControl w:val="0"/>
        <w:spacing w:after="0" w:line="240" w:lineRule="auto"/>
        <w:rPr>
          <w:rFonts w:ascii="Times New Roman" w:eastAsia="Times New Roman" w:hAnsi="Times New Roman" w:cs="Times New Roman"/>
          <w:lang w:eastAsia="zh-CN"/>
        </w:rPr>
      </w:pPr>
    </w:p>
    <w:p w:rsidR="00851C4C" w:rsidRDefault="001B3F31">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________________________                                                 _________________________</w:t>
      </w:r>
    </w:p>
    <w:p w:rsidR="00851C4C" w:rsidRDefault="001B3F31">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 Ф.И.О.)                                                                    (подпись)            М.П. </w:t>
      </w:r>
    </w:p>
    <w:p w:rsidR="00851C4C" w:rsidRDefault="001B3F31">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подпись</w:t>
      </w:r>
    </w:p>
    <w:p w:rsidR="00851C4C" w:rsidRDefault="00851C4C">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851C4C" w:rsidRDefault="00851C4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51C4C" w:rsidRDefault="00851C4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51C4C" w:rsidRDefault="00851C4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51C4C" w:rsidRDefault="00851C4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51C4C" w:rsidRDefault="00851C4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51C4C" w:rsidRDefault="00851C4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51C4C" w:rsidRDefault="001B3F31">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clear="all"/>
      </w:r>
    </w:p>
    <w:p w:rsidR="00851C4C" w:rsidRDefault="001B3F31">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rsidR="00851C4C" w:rsidRDefault="001B3F31">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rsidR="00851C4C" w:rsidRDefault="00851C4C">
      <w:pPr>
        <w:widowControl w:val="0"/>
        <w:spacing w:after="0" w:line="240" w:lineRule="auto"/>
        <w:jc w:val="both"/>
        <w:rPr>
          <w:rFonts w:ascii="Times New Roman" w:eastAsia="Times New Roman" w:hAnsi="Times New Roman" w:cs="Times New Roman"/>
          <w:lang w:eastAsia="zh-CN"/>
        </w:rPr>
      </w:pPr>
    </w:p>
    <w:p w:rsidR="00851C4C" w:rsidRDefault="001B3F31">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rsidR="00851C4C" w:rsidRDefault="001B3F31">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rsidR="00851C4C" w:rsidRDefault="001B3F31">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rsidR="00851C4C" w:rsidRDefault="001B3F31">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rsidR="00851C4C" w:rsidRDefault="00851C4C">
      <w:pPr>
        <w:widowControl w:val="0"/>
        <w:spacing w:after="0" w:line="240" w:lineRule="auto"/>
        <w:jc w:val="both"/>
        <w:rPr>
          <w:rFonts w:ascii="Times New Roman" w:eastAsia="Times New Roman" w:hAnsi="Times New Roman" w:cs="Times New Roman"/>
          <w:color w:val="1E1E1E"/>
          <w:lang w:eastAsia="zh-CN"/>
        </w:rPr>
      </w:pPr>
    </w:p>
    <w:p w:rsidR="00851C4C" w:rsidRDefault="001B3F31">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rsidR="00851C4C" w:rsidRDefault="00851C4C">
      <w:pPr>
        <w:widowControl w:val="0"/>
        <w:spacing w:after="0" w:line="240" w:lineRule="auto"/>
        <w:jc w:val="both"/>
        <w:rPr>
          <w:rFonts w:ascii="Times New Roman" w:eastAsia="Times New Roman" w:hAnsi="Times New Roman" w:cs="Times New Roman"/>
          <w:color w:val="1E1E1E"/>
          <w:lang w:eastAsia="zh-CN"/>
        </w:rPr>
      </w:pPr>
    </w:p>
    <w:p w:rsidR="00851C4C" w:rsidRDefault="001B3F31">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851C4C" w:rsidRDefault="00851C4C">
      <w:pPr>
        <w:widowControl w:val="0"/>
        <w:spacing w:after="0" w:line="240" w:lineRule="auto"/>
        <w:jc w:val="both"/>
        <w:rPr>
          <w:rFonts w:ascii="Times New Roman" w:eastAsia="Times New Roman" w:hAnsi="Times New Roman" w:cs="Times New Roman"/>
          <w:color w:val="1E1E1E"/>
          <w:lang w:eastAsia="zh-CN"/>
        </w:rPr>
      </w:pPr>
    </w:p>
    <w:p w:rsidR="00851C4C" w:rsidRDefault="001B3F31">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851C4C" w:rsidRDefault="001B3F31">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851C4C" w:rsidRDefault="001B3F31">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851C4C" w:rsidRDefault="001B3F31">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851C4C" w:rsidRDefault="001B3F31">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851C4C" w:rsidRDefault="001B3F31">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851C4C" w:rsidRDefault="001B3F31">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851C4C" w:rsidRDefault="001B3F31">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rsidR="00851C4C" w:rsidRDefault="001B3F31">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rsidR="00851C4C" w:rsidRDefault="00851C4C">
      <w:pPr>
        <w:widowControl w:val="0"/>
        <w:spacing w:after="0" w:line="240" w:lineRule="auto"/>
        <w:jc w:val="both"/>
        <w:rPr>
          <w:rFonts w:ascii="Times New Roman" w:hAnsi="Times New Roman" w:cs="Times New Roman"/>
        </w:rPr>
      </w:pPr>
    </w:p>
    <w:p w:rsidR="00851C4C" w:rsidRDefault="00851C4C">
      <w:pPr>
        <w:widowControl w:val="0"/>
        <w:spacing w:after="0" w:line="240" w:lineRule="auto"/>
        <w:jc w:val="both"/>
        <w:rPr>
          <w:rFonts w:ascii="Times New Roman" w:hAnsi="Times New Roman" w:cs="Times New Roman"/>
        </w:rPr>
      </w:pPr>
    </w:p>
    <w:p w:rsidR="00851C4C" w:rsidRDefault="00851C4C">
      <w:pPr>
        <w:widowControl w:val="0"/>
        <w:shd w:val="clear" w:color="auto" w:fill="FFFFFF"/>
        <w:spacing w:after="0" w:line="240" w:lineRule="auto"/>
        <w:rPr>
          <w:rFonts w:ascii="Times New Roman" w:hAnsi="Times New Roman" w:cs="Times New Roman"/>
          <w:b/>
        </w:rPr>
      </w:pPr>
    </w:p>
    <w:sectPr w:rsidR="00851C4C" w:rsidSect="008934A8">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8B3" w:rsidRDefault="001918B3">
      <w:pPr>
        <w:spacing w:after="0" w:line="240" w:lineRule="auto"/>
      </w:pPr>
      <w:r>
        <w:separator/>
      </w:r>
    </w:p>
  </w:endnote>
  <w:endnote w:type="continuationSeparator" w:id="0">
    <w:p w:rsidR="001918B3" w:rsidRDefault="0019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8B3" w:rsidRDefault="001918B3">
      <w:pPr>
        <w:spacing w:after="0" w:line="240" w:lineRule="auto"/>
      </w:pPr>
      <w:r>
        <w:separator/>
      </w:r>
    </w:p>
  </w:footnote>
  <w:footnote w:type="continuationSeparator" w:id="0">
    <w:p w:rsidR="001918B3" w:rsidRDefault="001918B3">
      <w:pPr>
        <w:spacing w:after="0" w:line="240" w:lineRule="auto"/>
      </w:pPr>
      <w:r>
        <w:continuationSeparator/>
      </w:r>
    </w:p>
  </w:footnote>
  <w:footnote w:id="1">
    <w:p w:rsidR="00B214ED" w:rsidRDefault="00B214ED">
      <w:pPr>
        <w:pStyle w:val="aff2"/>
        <w:rPr>
          <w:rFonts w:ascii="Times New Roman" w:hAnsi="Times New Roman" w:cs="Times New Roman"/>
        </w:rPr>
      </w:pPr>
      <w:r>
        <w:rPr>
          <w:rStyle w:val="aff4"/>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6DA"/>
    <w:multiLevelType w:val="hybridMultilevel"/>
    <w:tmpl w:val="9A0680E2"/>
    <w:lvl w:ilvl="0" w:tplc="D4E01AB4">
      <w:start w:val="1"/>
      <w:numFmt w:val="bullet"/>
      <w:lvlText w:val="–"/>
      <w:lvlJc w:val="left"/>
      <w:pPr>
        <w:ind w:left="1287" w:hanging="360"/>
      </w:pPr>
      <w:rPr>
        <w:rFonts w:ascii="Times New Roman" w:hAnsi="Times New Roman" w:cs="Times New Roman" w:hint="default"/>
      </w:rPr>
    </w:lvl>
    <w:lvl w:ilvl="1" w:tplc="AE4063CE">
      <w:start w:val="1"/>
      <w:numFmt w:val="bullet"/>
      <w:lvlText w:val="o"/>
      <w:lvlJc w:val="left"/>
      <w:pPr>
        <w:ind w:left="2007" w:hanging="360"/>
      </w:pPr>
      <w:rPr>
        <w:rFonts w:ascii="Courier New" w:hAnsi="Courier New" w:cs="Courier New" w:hint="default"/>
      </w:rPr>
    </w:lvl>
    <w:lvl w:ilvl="2" w:tplc="46D4C152">
      <w:start w:val="1"/>
      <w:numFmt w:val="bullet"/>
      <w:lvlText w:val=""/>
      <w:lvlJc w:val="left"/>
      <w:pPr>
        <w:ind w:left="2727" w:hanging="360"/>
      </w:pPr>
      <w:rPr>
        <w:rFonts w:ascii="Wingdings" w:hAnsi="Wingdings" w:hint="default"/>
      </w:rPr>
    </w:lvl>
    <w:lvl w:ilvl="3" w:tplc="1F60241E">
      <w:start w:val="1"/>
      <w:numFmt w:val="bullet"/>
      <w:lvlText w:val=""/>
      <w:lvlJc w:val="left"/>
      <w:pPr>
        <w:ind w:left="3447" w:hanging="360"/>
      </w:pPr>
      <w:rPr>
        <w:rFonts w:ascii="Symbol" w:hAnsi="Symbol" w:hint="default"/>
      </w:rPr>
    </w:lvl>
    <w:lvl w:ilvl="4" w:tplc="05B2F950">
      <w:start w:val="1"/>
      <w:numFmt w:val="bullet"/>
      <w:lvlText w:val="o"/>
      <w:lvlJc w:val="left"/>
      <w:pPr>
        <w:ind w:left="4167" w:hanging="360"/>
      </w:pPr>
      <w:rPr>
        <w:rFonts w:ascii="Courier New" w:hAnsi="Courier New" w:cs="Courier New" w:hint="default"/>
      </w:rPr>
    </w:lvl>
    <w:lvl w:ilvl="5" w:tplc="3B20A9FE">
      <w:start w:val="1"/>
      <w:numFmt w:val="bullet"/>
      <w:lvlText w:val=""/>
      <w:lvlJc w:val="left"/>
      <w:pPr>
        <w:ind w:left="4887" w:hanging="360"/>
      </w:pPr>
      <w:rPr>
        <w:rFonts w:ascii="Wingdings" w:hAnsi="Wingdings" w:hint="default"/>
      </w:rPr>
    </w:lvl>
    <w:lvl w:ilvl="6" w:tplc="257EC7C8">
      <w:start w:val="1"/>
      <w:numFmt w:val="bullet"/>
      <w:lvlText w:val=""/>
      <w:lvlJc w:val="left"/>
      <w:pPr>
        <w:ind w:left="5607" w:hanging="360"/>
      </w:pPr>
      <w:rPr>
        <w:rFonts w:ascii="Symbol" w:hAnsi="Symbol" w:hint="default"/>
      </w:rPr>
    </w:lvl>
    <w:lvl w:ilvl="7" w:tplc="DCB6AEFC">
      <w:start w:val="1"/>
      <w:numFmt w:val="bullet"/>
      <w:lvlText w:val="o"/>
      <w:lvlJc w:val="left"/>
      <w:pPr>
        <w:ind w:left="6327" w:hanging="360"/>
      </w:pPr>
      <w:rPr>
        <w:rFonts w:ascii="Courier New" w:hAnsi="Courier New" w:cs="Courier New" w:hint="default"/>
      </w:rPr>
    </w:lvl>
    <w:lvl w:ilvl="8" w:tplc="9E0E06CE">
      <w:start w:val="1"/>
      <w:numFmt w:val="bullet"/>
      <w:lvlText w:val=""/>
      <w:lvlJc w:val="left"/>
      <w:pPr>
        <w:ind w:left="7047" w:hanging="360"/>
      </w:pPr>
      <w:rPr>
        <w:rFonts w:ascii="Wingdings" w:hAnsi="Wingdings" w:hint="default"/>
      </w:rPr>
    </w:lvl>
  </w:abstractNum>
  <w:abstractNum w:abstractNumId="1">
    <w:nsid w:val="157A1B30"/>
    <w:multiLevelType w:val="multilevel"/>
    <w:tmpl w:val="4D308836"/>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
    <w:nsid w:val="1AC7688A"/>
    <w:multiLevelType w:val="hybridMultilevel"/>
    <w:tmpl w:val="7930AC74"/>
    <w:lvl w:ilvl="0" w:tplc="7A34B1F8">
      <w:start w:val="1"/>
      <w:numFmt w:val="bullet"/>
      <w:lvlText w:val="-"/>
      <w:lvlJc w:val="left"/>
      <w:pPr>
        <w:ind w:left="720" w:hanging="360"/>
      </w:pPr>
      <w:rPr>
        <w:rFonts w:ascii="Times New Roman" w:hAnsi="Times New Roman" w:cs="Times New Roman" w:hint="default"/>
      </w:rPr>
    </w:lvl>
    <w:lvl w:ilvl="1" w:tplc="E79A94DA">
      <w:start w:val="1"/>
      <w:numFmt w:val="bullet"/>
      <w:lvlText w:val="o"/>
      <w:lvlJc w:val="left"/>
      <w:pPr>
        <w:ind w:left="1440" w:hanging="360"/>
      </w:pPr>
      <w:rPr>
        <w:rFonts w:ascii="Courier New" w:hAnsi="Courier New" w:cs="Courier New" w:hint="default"/>
      </w:rPr>
    </w:lvl>
    <w:lvl w:ilvl="2" w:tplc="EB9C7E06">
      <w:start w:val="1"/>
      <w:numFmt w:val="bullet"/>
      <w:lvlText w:val=""/>
      <w:lvlJc w:val="left"/>
      <w:pPr>
        <w:ind w:left="2160" w:hanging="360"/>
      </w:pPr>
      <w:rPr>
        <w:rFonts w:ascii="Wingdings" w:hAnsi="Wingdings" w:hint="default"/>
      </w:rPr>
    </w:lvl>
    <w:lvl w:ilvl="3" w:tplc="35E614F2">
      <w:start w:val="1"/>
      <w:numFmt w:val="bullet"/>
      <w:lvlText w:val=""/>
      <w:lvlJc w:val="left"/>
      <w:pPr>
        <w:ind w:left="2880" w:hanging="360"/>
      </w:pPr>
      <w:rPr>
        <w:rFonts w:ascii="Symbol" w:hAnsi="Symbol" w:hint="default"/>
      </w:rPr>
    </w:lvl>
    <w:lvl w:ilvl="4" w:tplc="DE82C304">
      <w:start w:val="1"/>
      <w:numFmt w:val="bullet"/>
      <w:lvlText w:val="o"/>
      <w:lvlJc w:val="left"/>
      <w:pPr>
        <w:ind w:left="3600" w:hanging="360"/>
      </w:pPr>
      <w:rPr>
        <w:rFonts w:ascii="Courier New" w:hAnsi="Courier New" w:cs="Courier New" w:hint="default"/>
      </w:rPr>
    </w:lvl>
    <w:lvl w:ilvl="5" w:tplc="1B9C77D0">
      <w:start w:val="1"/>
      <w:numFmt w:val="bullet"/>
      <w:lvlText w:val=""/>
      <w:lvlJc w:val="left"/>
      <w:pPr>
        <w:ind w:left="4320" w:hanging="360"/>
      </w:pPr>
      <w:rPr>
        <w:rFonts w:ascii="Wingdings" w:hAnsi="Wingdings" w:hint="default"/>
      </w:rPr>
    </w:lvl>
    <w:lvl w:ilvl="6" w:tplc="F28459D8">
      <w:start w:val="1"/>
      <w:numFmt w:val="bullet"/>
      <w:lvlText w:val=""/>
      <w:lvlJc w:val="left"/>
      <w:pPr>
        <w:ind w:left="5040" w:hanging="360"/>
      </w:pPr>
      <w:rPr>
        <w:rFonts w:ascii="Symbol" w:hAnsi="Symbol" w:hint="default"/>
      </w:rPr>
    </w:lvl>
    <w:lvl w:ilvl="7" w:tplc="50682CA4">
      <w:start w:val="1"/>
      <w:numFmt w:val="bullet"/>
      <w:lvlText w:val="o"/>
      <w:lvlJc w:val="left"/>
      <w:pPr>
        <w:ind w:left="5760" w:hanging="360"/>
      </w:pPr>
      <w:rPr>
        <w:rFonts w:ascii="Courier New" w:hAnsi="Courier New" w:cs="Courier New" w:hint="default"/>
      </w:rPr>
    </w:lvl>
    <w:lvl w:ilvl="8" w:tplc="ED8CCE78">
      <w:start w:val="1"/>
      <w:numFmt w:val="bullet"/>
      <w:lvlText w:val=""/>
      <w:lvlJc w:val="left"/>
      <w:pPr>
        <w:ind w:left="6480" w:hanging="360"/>
      </w:pPr>
      <w:rPr>
        <w:rFonts w:ascii="Wingdings" w:hAnsi="Wingdings" w:hint="default"/>
      </w:rPr>
    </w:lvl>
  </w:abstractNum>
  <w:abstractNum w:abstractNumId="3">
    <w:nsid w:val="1AFC6902"/>
    <w:multiLevelType w:val="hybridMultilevel"/>
    <w:tmpl w:val="9E96502A"/>
    <w:lvl w:ilvl="0" w:tplc="E3666BBE">
      <w:start w:val="1"/>
      <w:numFmt w:val="bullet"/>
      <w:lvlText w:val="–"/>
      <w:lvlJc w:val="left"/>
      <w:pPr>
        <w:ind w:left="720" w:hanging="360"/>
      </w:pPr>
      <w:rPr>
        <w:rFonts w:ascii="Times New Roman" w:hAnsi="Times New Roman" w:cs="Times New Roman" w:hint="default"/>
      </w:rPr>
    </w:lvl>
    <w:lvl w:ilvl="1" w:tplc="DDF80808">
      <w:start w:val="1"/>
      <w:numFmt w:val="bullet"/>
      <w:lvlText w:val="o"/>
      <w:lvlJc w:val="left"/>
      <w:pPr>
        <w:ind w:left="1440" w:hanging="360"/>
      </w:pPr>
      <w:rPr>
        <w:rFonts w:ascii="Courier New" w:hAnsi="Courier New" w:cs="Courier New" w:hint="default"/>
      </w:rPr>
    </w:lvl>
    <w:lvl w:ilvl="2" w:tplc="68949382">
      <w:start w:val="1"/>
      <w:numFmt w:val="bullet"/>
      <w:lvlText w:val=""/>
      <w:lvlJc w:val="left"/>
      <w:pPr>
        <w:ind w:left="2160" w:hanging="360"/>
      </w:pPr>
      <w:rPr>
        <w:rFonts w:ascii="Wingdings" w:hAnsi="Wingdings" w:hint="default"/>
      </w:rPr>
    </w:lvl>
    <w:lvl w:ilvl="3" w:tplc="617AE4BA">
      <w:start w:val="1"/>
      <w:numFmt w:val="bullet"/>
      <w:lvlText w:val=""/>
      <w:lvlJc w:val="left"/>
      <w:pPr>
        <w:ind w:left="2880" w:hanging="360"/>
      </w:pPr>
      <w:rPr>
        <w:rFonts w:ascii="Symbol" w:hAnsi="Symbol" w:hint="default"/>
      </w:rPr>
    </w:lvl>
    <w:lvl w:ilvl="4" w:tplc="31BECB16">
      <w:start w:val="1"/>
      <w:numFmt w:val="bullet"/>
      <w:lvlText w:val="o"/>
      <w:lvlJc w:val="left"/>
      <w:pPr>
        <w:ind w:left="3600" w:hanging="360"/>
      </w:pPr>
      <w:rPr>
        <w:rFonts w:ascii="Courier New" w:hAnsi="Courier New" w:cs="Courier New" w:hint="default"/>
      </w:rPr>
    </w:lvl>
    <w:lvl w:ilvl="5" w:tplc="901C1462">
      <w:start w:val="1"/>
      <w:numFmt w:val="bullet"/>
      <w:lvlText w:val=""/>
      <w:lvlJc w:val="left"/>
      <w:pPr>
        <w:ind w:left="4320" w:hanging="360"/>
      </w:pPr>
      <w:rPr>
        <w:rFonts w:ascii="Wingdings" w:hAnsi="Wingdings" w:hint="default"/>
      </w:rPr>
    </w:lvl>
    <w:lvl w:ilvl="6" w:tplc="4C282540">
      <w:start w:val="1"/>
      <w:numFmt w:val="bullet"/>
      <w:lvlText w:val=""/>
      <w:lvlJc w:val="left"/>
      <w:pPr>
        <w:ind w:left="5040" w:hanging="360"/>
      </w:pPr>
      <w:rPr>
        <w:rFonts w:ascii="Symbol" w:hAnsi="Symbol" w:hint="default"/>
      </w:rPr>
    </w:lvl>
    <w:lvl w:ilvl="7" w:tplc="607CFEBC">
      <w:start w:val="1"/>
      <w:numFmt w:val="bullet"/>
      <w:lvlText w:val="o"/>
      <w:lvlJc w:val="left"/>
      <w:pPr>
        <w:ind w:left="5760" w:hanging="360"/>
      </w:pPr>
      <w:rPr>
        <w:rFonts w:ascii="Courier New" w:hAnsi="Courier New" w:cs="Courier New" w:hint="default"/>
      </w:rPr>
    </w:lvl>
    <w:lvl w:ilvl="8" w:tplc="40988B34">
      <w:start w:val="1"/>
      <w:numFmt w:val="bullet"/>
      <w:lvlText w:val=""/>
      <w:lvlJc w:val="left"/>
      <w:pPr>
        <w:ind w:left="6480" w:hanging="360"/>
      </w:pPr>
      <w:rPr>
        <w:rFonts w:ascii="Wingdings" w:hAnsi="Wingdings" w:hint="default"/>
      </w:rPr>
    </w:lvl>
  </w:abstractNum>
  <w:abstractNum w:abstractNumId="4">
    <w:nsid w:val="1BC207E2"/>
    <w:multiLevelType w:val="hybridMultilevel"/>
    <w:tmpl w:val="1D44FD10"/>
    <w:lvl w:ilvl="0" w:tplc="FF34F834">
      <w:start w:val="1"/>
      <w:numFmt w:val="bullet"/>
      <w:pStyle w:val="2"/>
      <w:lvlText w:val=""/>
      <w:lvlJc w:val="left"/>
      <w:pPr>
        <w:tabs>
          <w:tab w:val="num" w:pos="643"/>
        </w:tabs>
        <w:ind w:left="643" w:hanging="360"/>
      </w:pPr>
      <w:rPr>
        <w:rFonts w:ascii="Symbol" w:hAnsi="Symbol" w:cs="Symbol" w:hint="default"/>
      </w:rPr>
    </w:lvl>
    <w:lvl w:ilvl="1" w:tplc="92DEEDB0">
      <w:start w:val="1"/>
      <w:numFmt w:val="bullet"/>
      <w:lvlText w:val="o"/>
      <w:lvlJc w:val="left"/>
      <w:pPr>
        <w:ind w:left="1440" w:hanging="360"/>
      </w:pPr>
      <w:rPr>
        <w:rFonts w:ascii="Courier New" w:eastAsia="Courier New" w:hAnsi="Courier New" w:cs="Courier New" w:hint="default"/>
      </w:rPr>
    </w:lvl>
    <w:lvl w:ilvl="2" w:tplc="0D0E4F70">
      <w:start w:val="1"/>
      <w:numFmt w:val="bullet"/>
      <w:lvlText w:val="§"/>
      <w:lvlJc w:val="left"/>
      <w:pPr>
        <w:ind w:left="2160" w:hanging="360"/>
      </w:pPr>
      <w:rPr>
        <w:rFonts w:ascii="Wingdings" w:eastAsia="Wingdings" w:hAnsi="Wingdings" w:cs="Wingdings" w:hint="default"/>
      </w:rPr>
    </w:lvl>
    <w:lvl w:ilvl="3" w:tplc="FF1C6EB4">
      <w:start w:val="1"/>
      <w:numFmt w:val="bullet"/>
      <w:lvlText w:val="·"/>
      <w:lvlJc w:val="left"/>
      <w:pPr>
        <w:ind w:left="2880" w:hanging="360"/>
      </w:pPr>
      <w:rPr>
        <w:rFonts w:ascii="Symbol" w:eastAsia="Symbol" w:hAnsi="Symbol" w:cs="Symbol" w:hint="default"/>
      </w:rPr>
    </w:lvl>
    <w:lvl w:ilvl="4" w:tplc="8B2C8D04">
      <w:start w:val="1"/>
      <w:numFmt w:val="bullet"/>
      <w:lvlText w:val="o"/>
      <w:lvlJc w:val="left"/>
      <w:pPr>
        <w:ind w:left="3600" w:hanging="360"/>
      </w:pPr>
      <w:rPr>
        <w:rFonts w:ascii="Courier New" w:eastAsia="Courier New" w:hAnsi="Courier New" w:cs="Courier New" w:hint="default"/>
      </w:rPr>
    </w:lvl>
    <w:lvl w:ilvl="5" w:tplc="5C9A180C">
      <w:start w:val="1"/>
      <w:numFmt w:val="bullet"/>
      <w:lvlText w:val="§"/>
      <w:lvlJc w:val="left"/>
      <w:pPr>
        <w:ind w:left="4320" w:hanging="360"/>
      </w:pPr>
      <w:rPr>
        <w:rFonts w:ascii="Wingdings" w:eastAsia="Wingdings" w:hAnsi="Wingdings" w:cs="Wingdings" w:hint="default"/>
      </w:rPr>
    </w:lvl>
    <w:lvl w:ilvl="6" w:tplc="EC5E8CF4">
      <w:start w:val="1"/>
      <w:numFmt w:val="bullet"/>
      <w:lvlText w:val="·"/>
      <w:lvlJc w:val="left"/>
      <w:pPr>
        <w:ind w:left="5040" w:hanging="360"/>
      </w:pPr>
      <w:rPr>
        <w:rFonts w:ascii="Symbol" w:eastAsia="Symbol" w:hAnsi="Symbol" w:cs="Symbol" w:hint="default"/>
      </w:rPr>
    </w:lvl>
    <w:lvl w:ilvl="7" w:tplc="004CC9CA">
      <w:start w:val="1"/>
      <w:numFmt w:val="bullet"/>
      <w:lvlText w:val="o"/>
      <w:lvlJc w:val="left"/>
      <w:pPr>
        <w:ind w:left="5760" w:hanging="360"/>
      </w:pPr>
      <w:rPr>
        <w:rFonts w:ascii="Courier New" w:eastAsia="Courier New" w:hAnsi="Courier New" w:cs="Courier New" w:hint="default"/>
      </w:rPr>
    </w:lvl>
    <w:lvl w:ilvl="8" w:tplc="05C489EE">
      <w:start w:val="1"/>
      <w:numFmt w:val="bullet"/>
      <w:lvlText w:val="§"/>
      <w:lvlJc w:val="left"/>
      <w:pPr>
        <w:ind w:left="6480" w:hanging="360"/>
      </w:pPr>
      <w:rPr>
        <w:rFonts w:ascii="Wingdings" w:eastAsia="Wingdings" w:hAnsi="Wingdings" w:cs="Wingdings" w:hint="default"/>
      </w:rPr>
    </w:lvl>
  </w:abstractNum>
  <w:abstractNum w:abstractNumId="5">
    <w:nsid w:val="1D4339D2"/>
    <w:multiLevelType w:val="hybridMultilevel"/>
    <w:tmpl w:val="BDB2FBFC"/>
    <w:lvl w:ilvl="0" w:tplc="81204284">
      <w:start w:val="1"/>
      <w:numFmt w:val="bullet"/>
      <w:lvlText w:val=""/>
      <w:lvlJc w:val="left"/>
      <w:pPr>
        <w:tabs>
          <w:tab w:val="num" w:pos="720"/>
        </w:tabs>
        <w:ind w:left="720" w:hanging="360"/>
      </w:pPr>
      <w:rPr>
        <w:rFonts w:ascii="Symbol" w:hAnsi="Symbol" w:hint="default"/>
        <w:sz w:val="20"/>
      </w:rPr>
    </w:lvl>
    <w:lvl w:ilvl="1" w:tplc="1C38D2CE">
      <w:start w:val="1"/>
      <w:numFmt w:val="bullet"/>
      <w:lvlText w:val="o"/>
      <w:lvlJc w:val="left"/>
      <w:pPr>
        <w:tabs>
          <w:tab w:val="num" w:pos="1440"/>
        </w:tabs>
        <w:ind w:left="1440" w:hanging="360"/>
      </w:pPr>
      <w:rPr>
        <w:rFonts w:ascii="Courier New" w:hAnsi="Courier New" w:hint="default"/>
        <w:sz w:val="20"/>
      </w:rPr>
    </w:lvl>
    <w:lvl w:ilvl="2" w:tplc="9E6AC470">
      <w:start w:val="1"/>
      <w:numFmt w:val="bullet"/>
      <w:lvlText w:val=""/>
      <w:lvlJc w:val="left"/>
      <w:pPr>
        <w:tabs>
          <w:tab w:val="num" w:pos="2160"/>
        </w:tabs>
        <w:ind w:left="2160" w:hanging="360"/>
      </w:pPr>
      <w:rPr>
        <w:rFonts w:ascii="Wingdings" w:hAnsi="Wingdings" w:hint="default"/>
        <w:sz w:val="20"/>
      </w:rPr>
    </w:lvl>
    <w:lvl w:ilvl="3" w:tplc="8F3C53F0">
      <w:start w:val="1"/>
      <w:numFmt w:val="bullet"/>
      <w:lvlText w:val=""/>
      <w:lvlJc w:val="left"/>
      <w:pPr>
        <w:tabs>
          <w:tab w:val="num" w:pos="2880"/>
        </w:tabs>
        <w:ind w:left="2880" w:hanging="360"/>
      </w:pPr>
      <w:rPr>
        <w:rFonts w:ascii="Wingdings" w:hAnsi="Wingdings" w:hint="default"/>
        <w:sz w:val="20"/>
      </w:rPr>
    </w:lvl>
    <w:lvl w:ilvl="4" w:tplc="7C5679A6">
      <w:start w:val="1"/>
      <w:numFmt w:val="bullet"/>
      <w:lvlText w:val=""/>
      <w:lvlJc w:val="left"/>
      <w:pPr>
        <w:tabs>
          <w:tab w:val="num" w:pos="3600"/>
        </w:tabs>
        <w:ind w:left="3600" w:hanging="360"/>
      </w:pPr>
      <w:rPr>
        <w:rFonts w:ascii="Wingdings" w:hAnsi="Wingdings" w:hint="default"/>
        <w:sz w:val="20"/>
      </w:rPr>
    </w:lvl>
    <w:lvl w:ilvl="5" w:tplc="3C74A126">
      <w:start w:val="1"/>
      <w:numFmt w:val="bullet"/>
      <w:lvlText w:val=""/>
      <w:lvlJc w:val="left"/>
      <w:pPr>
        <w:tabs>
          <w:tab w:val="num" w:pos="4320"/>
        </w:tabs>
        <w:ind w:left="4320" w:hanging="360"/>
      </w:pPr>
      <w:rPr>
        <w:rFonts w:ascii="Wingdings" w:hAnsi="Wingdings" w:hint="default"/>
        <w:sz w:val="20"/>
      </w:rPr>
    </w:lvl>
    <w:lvl w:ilvl="6" w:tplc="DD465FEC">
      <w:start w:val="1"/>
      <w:numFmt w:val="bullet"/>
      <w:lvlText w:val=""/>
      <w:lvlJc w:val="left"/>
      <w:pPr>
        <w:tabs>
          <w:tab w:val="num" w:pos="5040"/>
        </w:tabs>
        <w:ind w:left="5040" w:hanging="360"/>
      </w:pPr>
      <w:rPr>
        <w:rFonts w:ascii="Wingdings" w:hAnsi="Wingdings" w:hint="default"/>
        <w:sz w:val="20"/>
      </w:rPr>
    </w:lvl>
    <w:lvl w:ilvl="7" w:tplc="5770EA24">
      <w:start w:val="1"/>
      <w:numFmt w:val="bullet"/>
      <w:lvlText w:val=""/>
      <w:lvlJc w:val="left"/>
      <w:pPr>
        <w:tabs>
          <w:tab w:val="num" w:pos="5760"/>
        </w:tabs>
        <w:ind w:left="5760" w:hanging="360"/>
      </w:pPr>
      <w:rPr>
        <w:rFonts w:ascii="Wingdings" w:hAnsi="Wingdings" w:hint="default"/>
        <w:sz w:val="20"/>
      </w:rPr>
    </w:lvl>
    <w:lvl w:ilvl="8" w:tplc="EDBA804C">
      <w:start w:val="1"/>
      <w:numFmt w:val="bullet"/>
      <w:lvlText w:val=""/>
      <w:lvlJc w:val="left"/>
      <w:pPr>
        <w:tabs>
          <w:tab w:val="num" w:pos="6480"/>
        </w:tabs>
        <w:ind w:left="6480" w:hanging="360"/>
      </w:pPr>
      <w:rPr>
        <w:rFonts w:ascii="Wingdings" w:hAnsi="Wingdings" w:hint="default"/>
        <w:sz w:val="20"/>
      </w:rPr>
    </w:lvl>
  </w:abstractNum>
  <w:abstractNum w:abstractNumId="6">
    <w:nsid w:val="25EE6736"/>
    <w:multiLevelType w:val="hybridMultilevel"/>
    <w:tmpl w:val="9E4C61C0"/>
    <w:lvl w:ilvl="0" w:tplc="96CEC1A8">
      <w:start w:val="1"/>
      <w:numFmt w:val="bullet"/>
      <w:lvlText w:val=""/>
      <w:lvlJc w:val="left"/>
      <w:pPr>
        <w:tabs>
          <w:tab w:val="num" w:pos="720"/>
        </w:tabs>
        <w:ind w:left="720" w:hanging="360"/>
      </w:pPr>
      <w:rPr>
        <w:rFonts w:ascii="Symbol" w:hAnsi="Symbol" w:hint="default"/>
        <w:sz w:val="20"/>
      </w:rPr>
    </w:lvl>
    <w:lvl w:ilvl="1" w:tplc="F29A7DC0">
      <w:start w:val="1"/>
      <w:numFmt w:val="bullet"/>
      <w:lvlText w:val="o"/>
      <w:lvlJc w:val="left"/>
      <w:pPr>
        <w:tabs>
          <w:tab w:val="num" w:pos="1440"/>
        </w:tabs>
        <w:ind w:left="1440" w:hanging="360"/>
      </w:pPr>
      <w:rPr>
        <w:rFonts w:ascii="Courier New" w:hAnsi="Courier New" w:hint="default"/>
        <w:sz w:val="20"/>
      </w:rPr>
    </w:lvl>
    <w:lvl w:ilvl="2" w:tplc="BEB602E2">
      <w:start w:val="1"/>
      <w:numFmt w:val="bullet"/>
      <w:lvlText w:val=""/>
      <w:lvlJc w:val="left"/>
      <w:pPr>
        <w:tabs>
          <w:tab w:val="num" w:pos="2160"/>
        </w:tabs>
        <w:ind w:left="2160" w:hanging="360"/>
      </w:pPr>
      <w:rPr>
        <w:rFonts w:ascii="Wingdings" w:hAnsi="Wingdings" w:hint="default"/>
        <w:sz w:val="20"/>
      </w:rPr>
    </w:lvl>
    <w:lvl w:ilvl="3" w:tplc="E6C6D152">
      <w:start w:val="1"/>
      <w:numFmt w:val="bullet"/>
      <w:lvlText w:val=""/>
      <w:lvlJc w:val="left"/>
      <w:pPr>
        <w:tabs>
          <w:tab w:val="num" w:pos="2880"/>
        </w:tabs>
        <w:ind w:left="2880" w:hanging="360"/>
      </w:pPr>
      <w:rPr>
        <w:rFonts w:ascii="Wingdings" w:hAnsi="Wingdings" w:hint="default"/>
        <w:sz w:val="20"/>
      </w:rPr>
    </w:lvl>
    <w:lvl w:ilvl="4" w:tplc="B362698C">
      <w:start w:val="1"/>
      <w:numFmt w:val="bullet"/>
      <w:lvlText w:val=""/>
      <w:lvlJc w:val="left"/>
      <w:pPr>
        <w:tabs>
          <w:tab w:val="num" w:pos="3600"/>
        </w:tabs>
        <w:ind w:left="3600" w:hanging="360"/>
      </w:pPr>
      <w:rPr>
        <w:rFonts w:ascii="Wingdings" w:hAnsi="Wingdings" w:hint="default"/>
        <w:sz w:val="20"/>
      </w:rPr>
    </w:lvl>
    <w:lvl w:ilvl="5" w:tplc="C1406A66">
      <w:start w:val="1"/>
      <w:numFmt w:val="bullet"/>
      <w:lvlText w:val=""/>
      <w:lvlJc w:val="left"/>
      <w:pPr>
        <w:tabs>
          <w:tab w:val="num" w:pos="4320"/>
        </w:tabs>
        <w:ind w:left="4320" w:hanging="360"/>
      </w:pPr>
      <w:rPr>
        <w:rFonts w:ascii="Wingdings" w:hAnsi="Wingdings" w:hint="default"/>
        <w:sz w:val="20"/>
      </w:rPr>
    </w:lvl>
    <w:lvl w:ilvl="6" w:tplc="3226642E">
      <w:start w:val="1"/>
      <w:numFmt w:val="bullet"/>
      <w:lvlText w:val=""/>
      <w:lvlJc w:val="left"/>
      <w:pPr>
        <w:tabs>
          <w:tab w:val="num" w:pos="5040"/>
        </w:tabs>
        <w:ind w:left="5040" w:hanging="360"/>
      </w:pPr>
      <w:rPr>
        <w:rFonts w:ascii="Wingdings" w:hAnsi="Wingdings" w:hint="default"/>
        <w:sz w:val="20"/>
      </w:rPr>
    </w:lvl>
    <w:lvl w:ilvl="7" w:tplc="ABD472FE">
      <w:start w:val="1"/>
      <w:numFmt w:val="bullet"/>
      <w:lvlText w:val=""/>
      <w:lvlJc w:val="left"/>
      <w:pPr>
        <w:tabs>
          <w:tab w:val="num" w:pos="5760"/>
        </w:tabs>
        <w:ind w:left="5760" w:hanging="360"/>
      </w:pPr>
      <w:rPr>
        <w:rFonts w:ascii="Wingdings" w:hAnsi="Wingdings" w:hint="default"/>
        <w:sz w:val="20"/>
      </w:rPr>
    </w:lvl>
    <w:lvl w:ilvl="8" w:tplc="0400F1BE">
      <w:start w:val="1"/>
      <w:numFmt w:val="bullet"/>
      <w:lvlText w:val=""/>
      <w:lvlJc w:val="left"/>
      <w:pPr>
        <w:tabs>
          <w:tab w:val="num" w:pos="6480"/>
        </w:tabs>
        <w:ind w:left="6480" w:hanging="360"/>
      </w:pPr>
      <w:rPr>
        <w:rFonts w:ascii="Wingdings" w:hAnsi="Wingdings" w:hint="default"/>
        <w:sz w:val="20"/>
      </w:rPr>
    </w:lvl>
  </w:abstractNum>
  <w:abstractNum w:abstractNumId="7">
    <w:nsid w:val="26BB7D6D"/>
    <w:multiLevelType w:val="hybridMultilevel"/>
    <w:tmpl w:val="0DB067F4"/>
    <w:lvl w:ilvl="0" w:tplc="647EA71A">
      <w:start w:val="1"/>
      <w:numFmt w:val="decimal"/>
      <w:lvlText w:val="%1."/>
      <w:lvlJc w:val="left"/>
      <w:pPr>
        <w:ind w:left="644" w:hanging="360"/>
      </w:pPr>
    </w:lvl>
    <w:lvl w:ilvl="1" w:tplc="2D56AE2E">
      <w:start w:val="1"/>
      <w:numFmt w:val="lowerLetter"/>
      <w:lvlText w:val="%2."/>
      <w:lvlJc w:val="left"/>
      <w:pPr>
        <w:ind w:left="1440" w:hanging="360"/>
      </w:pPr>
    </w:lvl>
    <w:lvl w:ilvl="2" w:tplc="AE823C40">
      <w:start w:val="1"/>
      <w:numFmt w:val="lowerRoman"/>
      <w:lvlText w:val="%3."/>
      <w:lvlJc w:val="right"/>
      <w:pPr>
        <w:ind w:left="2160" w:hanging="180"/>
      </w:pPr>
    </w:lvl>
    <w:lvl w:ilvl="3" w:tplc="BD12DD9A">
      <w:start w:val="1"/>
      <w:numFmt w:val="decimal"/>
      <w:lvlText w:val="%4."/>
      <w:lvlJc w:val="left"/>
      <w:pPr>
        <w:ind w:left="2880" w:hanging="360"/>
      </w:pPr>
    </w:lvl>
    <w:lvl w:ilvl="4" w:tplc="E1F05C42">
      <w:start w:val="1"/>
      <w:numFmt w:val="lowerLetter"/>
      <w:lvlText w:val="%5."/>
      <w:lvlJc w:val="left"/>
      <w:pPr>
        <w:ind w:left="3600" w:hanging="360"/>
      </w:pPr>
    </w:lvl>
    <w:lvl w:ilvl="5" w:tplc="D876A518">
      <w:start w:val="1"/>
      <w:numFmt w:val="lowerRoman"/>
      <w:lvlText w:val="%6."/>
      <w:lvlJc w:val="right"/>
      <w:pPr>
        <w:ind w:left="4320" w:hanging="180"/>
      </w:pPr>
    </w:lvl>
    <w:lvl w:ilvl="6" w:tplc="028ADF58">
      <w:start w:val="1"/>
      <w:numFmt w:val="decimal"/>
      <w:lvlText w:val="%7."/>
      <w:lvlJc w:val="left"/>
      <w:pPr>
        <w:ind w:left="5040" w:hanging="360"/>
      </w:pPr>
    </w:lvl>
    <w:lvl w:ilvl="7" w:tplc="C1264328">
      <w:start w:val="1"/>
      <w:numFmt w:val="lowerLetter"/>
      <w:lvlText w:val="%8."/>
      <w:lvlJc w:val="left"/>
      <w:pPr>
        <w:ind w:left="5760" w:hanging="360"/>
      </w:pPr>
    </w:lvl>
    <w:lvl w:ilvl="8" w:tplc="E2D45BBE">
      <w:start w:val="1"/>
      <w:numFmt w:val="lowerRoman"/>
      <w:lvlText w:val="%9."/>
      <w:lvlJc w:val="right"/>
      <w:pPr>
        <w:ind w:left="6480" w:hanging="180"/>
      </w:pPr>
    </w:lvl>
  </w:abstractNum>
  <w:abstractNum w:abstractNumId="8">
    <w:nsid w:val="2F6A38A5"/>
    <w:multiLevelType w:val="multilevel"/>
    <w:tmpl w:val="E9D05A0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3CC43F7"/>
    <w:multiLevelType w:val="hybridMultilevel"/>
    <w:tmpl w:val="219A8BB6"/>
    <w:lvl w:ilvl="0" w:tplc="63704BC0">
      <w:start w:val="1"/>
      <w:numFmt w:val="bullet"/>
      <w:lvlText w:val=""/>
      <w:lvlJc w:val="left"/>
      <w:pPr>
        <w:tabs>
          <w:tab w:val="num" w:pos="720"/>
        </w:tabs>
        <w:ind w:left="720" w:hanging="360"/>
      </w:pPr>
      <w:rPr>
        <w:rFonts w:ascii="Symbol" w:hAnsi="Symbol" w:hint="default"/>
        <w:sz w:val="20"/>
      </w:rPr>
    </w:lvl>
    <w:lvl w:ilvl="1" w:tplc="6CD6BC60">
      <w:start w:val="1"/>
      <w:numFmt w:val="bullet"/>
      <w:lvlText w:val="o"/>
      <w:lvlJc w:val="left"/>
      <w:pPr>
        <w:tabs>
          <w:tab w:val="num" w:pos="1440"/>
        </w:tabs>
        <w:ind w:left="1440" w:hanging="360"/>
      </w:pPr>
      <w:rPr>
        <w:rFonts w:ascii="Courier New" w:hAnsi="Courier New" w:hint="default"/>
        <w:sz w:val="20"/>
      </w:rPr>
    </w:lvl>
    <w:lvl w:ilvl="2" w:tplc="2BCA5B22">
      <w:start w:val="1"/>
      <w:numFmt w:val="bullet"/>
      <w:lvlText w:val=""/>
      <w:lvlJc w:val="left"/>
      <w:pPr>
        <w:tabs>
          <w:tab w:val="num" w:pos="2160"/>
        </w:tabs>
        <w:ind w:left="2160" w:hanging="360"/>
      </w:pPr>
      <w:rPr>
        <w:rFonts w:ascii="Wingdings" w:hAnsi="Wingdings" w:hint="default"/>
        <w:sz w:val="20"/>
      </w:rPr>
    </w:lvl>
    <w:lvl w:ilvl="3" w:tplc="A92A4060">
      <w:start w:val="1"/>
      <w:numFmt w:val="bullet"/>
      <w:lvlText w:val=""/>
      <w:lvlJc w:val="left"/>
      <w:pPr>
        <w:tabs>
          <w:tab w:val="num" w:pos="2880"/>
        </w:tabs>
        <w:ind w:left="2880" w:hanging="360"/>
      </w:pPr>
      <w:rPr>
        <w:rFonts w:ascii="Wingdings" w:hAnsi="Wingdings" w:hint="default"/>
        <w:sz w:val="20"/>
      </w:rPr>
    </w:lvl>
    <w:lvl w:ilvl="4" w:tplc="232E03B8">
      <w:start w:val="1"/>
      <w:numFmt w:val="bullet"/>
      <w:lvlText w:val=""/>
      <w:lvlJc w:val="left"/>
      <w:pPr>
        <w:tabs>
          <w:tab w:val="num" w:pos="3600"/>
        </w:tabs>
        <w:ind w:left="3600" w:hanging="360"/>
      </w:pPr>
      <w:rPr>
        <w:rFonts w:ascii="Wingdings" w:hAnsi="Wingdings" w:hint="default"/>
        <w:sz w:val="20"/>
      </w:rPr>
    </w:lvl>
    <w:lvl w:ilvl="5" w:tplc="1874A172">
      <w:start w:val="1"/>
      <w:numFmt w:val="bullet"/>
      <w:lvlText w:val=""/>
      <w:lvlJc w:val="left"/>
      <w:pPr>
        <w:tabs>
          <w:tab w:val="num" w:pos="4320"/>
        </w:tabs>
        <w:ind w:left="4320" w:hanging="360"/>
      </w:pPr>
      <w:rPr>
        <w:rFonts w:ascii="Wingdings" w:hAnsi="Wingdings" w:hint="default"/>
        <w:sz w:val="20"/>
      </w:rPr>
    </w:lvl>
    <w:lvl w:ilvl="6" w:tplc="21A89F94">
      <w:start w:val="1"/>
      <w:numFmt w:val="bullet"/>
      <w:lvlText w:val=""/>
      <w:lvlJc w:val="left"/>
      <w:pPr>
        <w:tabs>
          <w:tab w:val="num" w:pos="5040"/>
        </w:tabs>
        <w:ind w:left="5040" w:hanging="360"/>
      </w:pPr>
      <w:rPr>
        <w:rFonts w:ascii="Wingdings" w:hAnsi="Wingdings" w:hint="default"/>
        <w:sz w:val="20"/>
      </w:rPr>
    </w:lvl>
    <w:lvl w:ilvl="7" w:tplc="7AD4B9C0">
      <w:start w:val="1"/>
      <w:numFmt w:val="bullet"/>
      <w:lvlText w:val=""/>
      <w:lvlJc w:val="left"/>
      <w:pPr>
        <w:tabs>
          <w:tab w:val="num" w:pos="5760"/>
        </w:tabs>
        <w:ind w:left="5760" w:hanging="360"/>
      </w:pPr>
      <w:rPr>
        <w:rFonts w:ascii="Wingdings" w:hAnsi="Wingdings" w:hint="default"/>
        <w:sz w:val="20"/>
      </w:rPr>
    </w:lvl>
    <w:lvl w:ilvl="8" w:tplc="7F487A38">
      <w:start w:val="1"/>
      <w:numFmt w:val="bullet"/>
      <w:lvlText w:val=""/>
      <w:lvlJc w:val="left"/>
      <w:pPr>
        <w:tabs>
          <w:tab w:val="num" w:pos="6480"/>
        </w:tabs>
        <w:ind w:left="6480" w:hanging="360"/>
      </w:pPr>
      <w:rPr>
        <w:rFonts w:ascii="Wingdings" w:hAnsi="Wingdings" w:hint="default"/>
        <w:sz w:val="20"/>
      </w:rPr>
    </w:lvl>
  </w:abstractNum>
  <w:abstractNum w:abstractNumId="10">
    <w:nsid w:val="35111D46"/>
    <w:multiLevelType w:val="multilevel"/>
    <w:tmpl w:val="4ED80580"/>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B3633A3"/>
    <w:multiLevelType w:val="hybridMultilevel"/>
    <w:tmpl w:val="5DAC24A2"/>
    <w:lvl w:ilvl="0" w:tplc="C8FE4FAA">
      <w:start w:val="1"/>
      <w:numFmt w:val="bullet"/>
      <w:lvlText w:val=""/>
      <w:lvlJc w:val="left"/>
      <w:pPr>
        <w:tabs>
          <w:tab w:val="num" w:pos="720"/>
        </w:tabs>
        <w:ind w:left="720" w:hanging="360"/>
      </w:pPr>
      <w:rPr>
        <w:rFonts w:ascii="Symbol" w:hAnsi="Symbol" w:hint="default"/>
        <w:sz w:val="20"/>
      </w:rPr>
    </w:lvl>
    <w:lvl w:ilvl="1" w:tplc="7E760E7C">
      <w:start w:val="1"/>
      <w:numFmt w:val="bullet"/>
      <w:lvlText w:val="o"/>
      <w:lvlJc w:val="left"/>
      <w:pPr>
        <w:tabs>
          <w:tab w:val="num" w:pos="1440"/>
        </w:tabs>
        <w:ind w:left="1440" w:hanging="360"/>
      </w:pPr>
      <w:rPr>
        <w:rFonts w:ascii="Courier New" w:hAnsi="Courier New" w:hint="default"/>
        <w:sz w:val="20"/>
      </w:rPr>
    </w:lvl>
    <w:lvl w:ilvl="2" w:tplc="15861860">
      <w:start w:val="1"/>
      <w:numFmt w:val="bullet"/>
      <w:lvlText w:val=""/>
      <w:lvlJc w:val="left"/>
      <w:pPr>
        <w:tabs>
          <w:tab w:val="num" w:pos="2160"/>
        </w:tabs>
        <w:ind w:left="2160" w:hanging="360"/>
      </w:pPr>
      <w:rPr>
        <w:rFonts w:ascii="Wingdings" w:hAnsi="Wingdings" w:hint="default"/>
        <w:sz w:val="20"/>
      </w:rPr>
    </w:lvl>
    <w:lvl w:ilvl="3" w:tplc="7A2C861A">
      <w:start w:val="1"/>
      <w:numFmt w:val="bullet"/>
      <w:lvlText w:val=""/>
      <w:lvlJc w:val="left"/>
      <w:pPr>
        <w:tabs>
          <w:tab w:val="num" w:pos="2880"/>
        </w:tabs>
        <w:ind w:left="2880" w:hanging="360"/>
      </w:pPr>
      <w:rPr>
        <w:rFonts w:ascii="Wingdings" w:hAnsi="Wingdings" w:hint="default"/>
        <w:sz w:val="20"/>
      </w:rPr>
    </w:lvl>
    <w:lvl w:ilvl="4" w:tplc="0E2E4F46">
      <w:start w:val="1"/>
      <w:numFmt w:val="bullet"/>
      <w:lvlText w:val=""/>
      <w:lvlJc w:val="left"/>
      <w:pPr>
        <w:tabs>
          <w:tab w:val="num" w:pos="3600"/>
        </w:tabs>
        <w:ind w:left="3600" w:hanging="360"/>
      </w:pPr>
      <w:rPr>
        <w:rFonts w:ascii="Wingdings" w:hAnsi="Wingdings" w:hint="default"/>
        <w:sz w:val="20"/>
      </w:rPr>
    </w:lvl>
    <w:lvl w:ilvl="5" w:tplc="91643530">
      <w:start w:val="1"/>
      <w:numFmt w:val="bullet"/>
      <w:lvlText w:val=""/>
      <w:lvlJc w:val="left"/>
      <w:pPr>
        <w:tabs>
          <w:tab w:val="num" w:pos="4320"/>
        </w:tabs>
        <w:ind w:left="4320" w:hanging="360"/>
      </w:pPr>
      <w:rPr>
        <w:rFonts w:ascii="Wingdings" w:hAnsi="Wingdings" w:hint="default"/>
        <w:sz w:val="20"/>
      </w:rPr>
    </w:lvl>
    <w:lvl w:ilvl="6" w:tplc="FEB625DA">
      <w:start w:val="1"/>
      <w:numFmt w:val="bullet"/>
      <w:lvlText w:val=""/>
      <w:lvlJc w:val="left"/>
      <w:pPr>
        <w:tabs>
          <w:tab w:val="num" w:pos="5040"/>
        </w:tabs>
        <w:ind w:left="5040" w:hanging="360"/>
      </w:pPr>
      <w:rPr>
        <w:rFonts w:ascii="Wingdings" w:hAnsi="Wingdings" w:hint="default"/>
        <w:sz w:val="20"/>
      </w:rPr>
    </w:lvl>
    <w:lvl w:ilvl="7" w:tplc="83A287D0">
      <w:start w:val="1"/>
      <w:numFmt w:val="bullet"/>
      <w:lvlText w:val=""/>
      <w:lvlJc w:val="left"/>
      <w:pPr>
        <w:tabs>
          <w:tab w:val="num" w:pos="5760"/>
        </w:tabs>
        <w:ind w:left="5760" w:hanging="360"/>
      </w:pPr>
      <w:rPr>
        <w:rFonts w:ascii="Wingdings" w:hAnsi="Wingdings" w:hint="default"/>
        <w:sz w:val="20"/>
      </w:rPr>
    </w:lvl>
    <w:lvl w:ilvl="8" w:tplc="AD922AFE">
      <w:start w:val="1"/>
      <w:numFmt w:val="bullet"/>
      <w:lvlText w:val=""/>
      <w:lvlJc w:val="left"/>
      <w:pPr>
        <w:tabs>
          <w:tab w:val="num" w:pos="6480"/>
        </w:tabs>
        <w:ind w:left="6480" w:hanging="360"/>
      </w:pPr>
      <w:rPr>
        <w:rFonts w:ascii="Wingdings" w:hAnsi="Wingdings" w:hint="default"/>
        <w:sz w:val="20"/>
      </w:rPr>
    </w:lvl>
  </w:abstractNum>
  <w:abstractNum w:abstractNumId="12">
    <w:nsid w:val="424A41DF"/>
    <w:multiLevelType w:val="multilevel"/>
    <w:tmpl w:val="5E1CF396"/>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BFD6C06"/>
    <w:multiLevelType w:val="multilevel"/>
    <w:tmpl w:val="5B2C0D72"/>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nsid w:val="4FB069B6"/>
    <w:multiLevelType w:val="hybridMultilevel"/>
    <w:tmpl w:val="5876FC42"/>
    <w:lvl w:ilvl="0" w:tplc="2762648A">
      <w:start w:val="12"/>
      <w:numFmt w:val="decimal"/>
      <w:lvlText w:val="%1."/>
      <w:lvlJc w:val="left"/>
      <w:pPr>
        <w:ind w:left="723" w:hanging="360"/>
      </w:pPr>
      <w:rPr>
        <w:rFonts w:hint="default"/>
      </w:rPr>
    </w:lvl>
    <w:lvl w:ilvl="1" w:tplc="573ABC76">
      <w:start w:val="1"/>
      <w:numFmt w:val="lowerLetter"/>
      <w:lvlText w:val="%2."/>
      <w:lvlJc w:val="left"/>
      <w:pPr>
        <w:ind w:left="1443" w:hanging="360"/>
      </w:pPr>
    </w:lvl>
    <w:lvl w:ilvl="2" w:tplc="9C9C7F66">
      <w:start w:val="1"/>
      <w:numFmt w:val="lowerRoman"/>
      <w:lvlText w:val="%3."/>
      <w:lvlJc w:val="right"/>
      <w:pPr>
        <w:ind w:left="2163" w:hanging="180"/>
      </w:pPr>
    </w:lvl>
    <w:lvl w:ilvl="3" w:tplc="0A886306">
      <w:start w:val="1"/>
      <w:numFmt w:val="decimal"/>
      <w:lvlText w:val="%4."/>
      <w:lvlJc w:val="left"/>
      <w:pPr>
        <w:ind w:left="2883" w:hanging="360"/>
      </w:pPr>
    </w:lvl>
    <w:lvl w:ilvl="4" w:tplc="607E2C90">
      <w:start w:val="1"/>
      <w:numFmt w:val="lowerLetter"/>
      <w:lvlText w:val="%5."/>
      <w:lvlJc w:val="left"/>
      <w:pPr>
        <w:ind w:left="3603" w:hanging="360"/>
      </w:pPr>
    </w:lvl>
    <w:lvl w:ilvl="5" w:tplc="0316C9D8">
      <w:start w:val="1"/>
      <w:numFmt w:val="lowerRoman"/>
      <w:lvlText w:val="%6."/>
      <w:lvlJc w:val="right"/>
      <w:pPr>
        <w:ind w:left="4323" w:hanging="180"/>
      </w:pPr>
    </w:lvl>
    <w:lvl w:ilvl="6" w:tplc="115C75F6">
      <w:start w:val="1"/>
      <w:numFmt w:val="decimal"/>
      <w:lvlText w:val="%7."/>
      <w:lvlJc w:val="left"/>
      <w:pPr>
        <w:ind w:left="5043" w:hanging="360"/>
      </w:pPr>
    </w:lvl>
    <w:lvl w:ilvl="7" w:tplc="F01850F4">
      <w:start w:val="1"/>
      <w:numFmt w:val="lowerLetter"/>
      <w:lvlText w:val="%8."/>
      <w:lvlJc w:val="left"/>
      <w:pPr>
        <w:ind w:left="5763" w:hanging="360"/>
      </w:pPr>
    </w:lvl>
    <w:lvl w:ilvl="8" w:tplc="39DE5F4C">
      <w:start w:val="1"/>
      <w:numFmt w:val="lowerRoman"/>
      <w:lvlText w:val="%9."/>
      <w:lvlJc w:val="right"/>
      <w:pPr>
        <w:ind w:left="6483" w:hanging="180"/>
      </w:pPr>
    </w:lvl>
  </w:abstractNum>
  <w:abstractNum w:abstractNumId="15">
    <w:nsid w:val="55945CEA"/>
    <w:multiLevelType w:val="hybridMultilevel"/>
    <w:tmpl w:val="9932A97C"/>
    <w:lvl w:ilvl="0" w:tplc="8B28E9E2">
      <w:start w:val="5"/>
      <w:numFmt w:val="decimal"/>
      <w:lvlText w:val="%1."/>
      <w:lvlJc w:val="left"/>
      <w:pPr>
        <w:ind w:left="3900" w:hanging="360"/>
      </w:pPr>
      <w:rPr>
        <w:rFonts w:hint="default"/>
      </w:rPr>
    </w:lvl>
    <w:lvl w:ilvl="1" w:tplc="2472B6E2">
      <w:start w:val="1"/>
      <w:numFmt w:val="lowerLetter"/>
      <w:lvlText w:val="%2."/>
      <w:lvlJc w:val="left"/>
      <w:pPr>
        <w:ind w:left="4620" w:hanging="360"/>
      </w:pPr>
    </w:lvl>
    <w:lvl w:ilvl="2" w:tplc="6E68E4A0">
      <w:start w:val="1"/>
      <w:numFmt w:val="lowerRoman"/>
      <w:lvlText w:val="%3."/>
      <w:lvlJc w:val="right"/>
      <w:pPr>
        <w:ind w:left="5340" w:hanging="180"/>
      </w:pPr>
    </w:lvl>
    <w:lvl w:ilvl="3" w:tplc="4C0E4AC2">
      <w:start w:val="1"/>
      <w:numFmt w:val="decimal"/>
      <w:lvlText w:val="%4."/>
      <w:lvlJc w:val="left"/>
      <w:pPr>
        <w:ind w:left="6060" w:hanging="360"/>
      </w:pPr>
    </w:lvl>
    <w:lvl w:ilvl="4" w:tplc="7A20B184">
      <w:start w:val="1"/>
      <w:numFmt w:val="lowerLetter"/>
      <w:lvlText w:val="%5."/>
      <w:lvlJc w:val="left"/>
      <w:pPr>
        <w:ind w:left="6780" w:hanging="360"/>
      </w:pPr>
    </w:lvl>
    <w:lvl w:ilvl="5" w:tplc="C178CB5E">
      <w:start w:val="1"/>
      <w:numFmt w:val="lowerRoman"/>
      <w:lvlText w:val="%6."/>
      <w:lvlJc w:val="right"/>
      <w:pPr>
        <w:ind w:left="7500" w:hanging="180"/>
      </w:pPr>
    </w:lvl>
    <w:lvl w:ilvl="6" w:tplc="9334BE00">
      <w:start w:val="1"/>
      <w:numFmt w:val="decimal"/>
      <w:lvlText w:val="%7."/>
      <w:lvlJc w:val="left"/>
      <w:pPr>
        <w:ind w:left="8220" w:hanging="360"/>
      </w:pPr>
    </w:lvl>
    <w:lvl w:ilvl="7" w:tplc="B1AA5BA8">
      <w:start w:val="1"/>
      <w:numFmt w:val="lowerLetter"/>
      <w:lvlText w:val="%8."/>
      <w:lvlJc w:val="left"/>
      <w:pPr>
        <w:ind w:left="8940" w:hanging="360"/>
      </w:pPr>
    </w:lvl>
    <w:lvl w:ilvl="8" w:tplc="C4D0E458">
      <w:start w:val="1"/>
      <w:numFmt w:val="lowerRoman"/>
      <w:lvlText w:val="%9."/>
      <w:lvlJc w:val="right"/>
      <w:pPr>
        <w:ind w:left="9660" w:hanging="180"/>
      </w:pPr>
    </w:lvl>
  </w:abstractNum>
  <w:abstractNum w:abstractNumId="16">
    <w:nsid w:val="57D131EE"/>
    <w:multiLevelType w:val="multilevel"/>
    <w:tmpl w:val="33A25B8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61634C04"/>
    <w:multiLevelType w:val="multilevel"/>
    <w:tmpl w:val="A2E4769A"/>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8">
    <w:nsid w:val="65676747"/>
    <w:multiLevelType w:val="hybridMultilevel"/>
    <w:tmpl w:val="B12432D4"/>
    <w:lvl w:ilvl="0" w:tplc="5B041940">
      <w:start w:val="1"/>
      <w:numFmt w:val="decimal"/>
      <w:lvlText w:val="%1."/>
      <w:lvlJc w:val="left"/>
      <w:pPr>
        <w:ind w:left="-207" w:hanging="360"/>
      </w:pPr>
      <w:rPr>
        <w:rFonts w:eastAsia="Times New Roman" w:hint="default"/>
        <w:sz w:val="22"/>
      </w:rPr>
    </w:lvl>
    <w:lvl w:ilvl="1" w:tplc="0AB04F42">
      <w:start w:val="1"/>
      <w:numFmt w:val="lowerLetter"/>
      <w:lvlText w:val="%2."/>
      <w:lvlJc w:val="left"/>
      <w:pPr>
        <w:ind w:left="513" w:hanging="360"/>
      </w:pPr>
    </w:lvl>
    <w:lvl w:ilvl="2" w:tplc="EBE40D88">
      <w:start w:val="1"/>
      <w:numFmt w:val="lowerRoman"/>
      <w:lvlText w:val="%3."/>
      <w:lvlJc w:val="right"/>
      <w:pPr>
        <w:ind w:left="1233" w:hanging="180"/>
      </w:pPr>
    </w:lvl>
    <w:lvl w:ilvl="3" w:tplc="96D289FA">
      <w:start w:val="1"/>
      <w:numFmt w:val="decimal"/>
      <w:lvlText w:val="%4."/>
      <w:lvlJc w:val="left"/>
      <w:pPr>
        <w:ind w:left="1953" w:hanging="360"/>
      </w:pPr>
    </w:lvl>
    <w:lvl w:ilvl="4" w:tplc="9C16A82C">
      <w:start w:val="1"/>
      <w:numFmt w:val="lowerLetter"/>
      <w:lvlText w:val="%5."/>
      <w:lvlJc w:val="left"/>
      <w:pPr>
        <w:ind w:left="2673" w:hanging="360"/>
      </w:pPr>
    </w:lvl>
    <w:lvl w:ilvl="5" w:tplc="430230E2">
      <w:start w:val="1"/>
      <w:numFmt w:val="lowerRoman"/>
      <w:lvlText w:val="%6."/>
      <w:lvlJc w:val="right"/>
      <w:pPr>
        <w:ind w:left="3393" w:hanging="180"/>
      </w:pPr>
    </w:lvl>
    <w:lvl w:ilvl="6" w:tplc="9D58DAF6">
      <w:start w:val="1"/>
      <w:numFmt w:val="decimal"/>
      <w:lvlText w:val="%7."/>
      <w:lvlJc w:val="left"/>
      <w:pPr>
        <w:ind w:left="4113" w:hanging="360"/>
      </w:pPr>
    </w:lvl>
    <w:lvl w:ilvl="7" w:tplc="A0349054">
      <w:start w:val="1"/>
      <w:numFmt w:val="lowerLetter"/>
      <w:lvlText w:val="%8."/>
      <w:lvlJc w:val="left"/>
      <w:pPr>
        <w:ind w:left="4833" w:hanging="360"/>
      </w:pPr>
    </w:lvl>
    <w:lvl w:ilvl="8" w:tplc="87F061AA">
      <w:start w:val="1"/>
      <w:numFmt w:val="lowerRoman"/>
      <w:lvlText w:val="%9."/>
      <w:lvlJc w:val="right"/>
      <w:pPr>
        <w:ind w:left="5553" w:hanging="180"/>
      </w:pPr>
    </w:lvl>
  </w:abstractNum>
  <w:abstractNum w:abstractNumId="19">
    <w:nsid w:val="69633835"/>
    <w:multiLevelType w:val="hybridMultilevel"/>
    <w:tmpl w:val="35A0C954"/>
    <w:lvl w:ilvl="0" w:tplc="123CE31A">
      <w:start w:val="1"/>
      <w:numFmt w:val="bullet"/>
      <w:lvlText w:val="-"/>
      <w:lvlJc w:val="left"/>
      <w:pPr>
        <w:ind w:left="720" w:hanging="360"/>
      </w:pPr>
      <w:rPr>
        <w:rFonts w:ascii="Times New Roman" w:hAnsi="Times New Roman" w:cs="Times New Roman" w:hint="default"/>
      </w:rPr>
    </w:lvl>
    <w:lvl w:ilvl="1" w:tplc="0AE2F6B8">
      <w:start w:val="1"/>
      <w:numFmt w:val="bullet"/>
      <w:lvlText w:val="o"/>
      <w:lvlJc w:val="left"/>
      <w:pPr>
        <w:ind w:left="1440" w:hanging="360"/>
      </w:pPr>
      <w:rPr>
        <w:rFonts w:ascii="Courier New" w:hAnsi="Courier New" w:cs="Courier New" w:hint="default"/>
      </w:rPr>
    </w:lvl>
    <w:lvl w:ilvl="2" w:tplc="B928A756">
      <w:start w:val="1"/>
      <w:numFmt w:val="bullet"/>
      <w:lvlText w:val=""/>
      <w:lvlJc w:val="left"/>
      <w:pPr>
        <w:ind w:left="2160" w:hanging="360"/>
      </w:pPr>
      <w:rPr>
        <w:rFonts w:ascii="Wingdings" w:hAnsi="Wingdings" w:hint="default"/>
      </w:rPr>
    </w:lvl>
    <w:lvl w:ilvl="3" w:tplc="3EE40912">
      <w:start w:val="1"/>
      <w:numFmt w:val="bullet"/>
      <w:lvlText w:val=""/>
      <w:lvlJc w:val="left"/>
      <w:pPr>
        <w:ind w:left="2880" w:hanging="360"/>
      </w:pPr>
      <w:rPr>
        <w:rFonts w:ascii="Symbol" w:hAnsi="Symbol" w:hint="default"/>
      </w:rPr>
    </w:lvl>
    <w:lvl w:ilvl="4" w:tplc="7AEAC162">
      <w:start w:val="1"/>
      <w:numFmt w:val="bullet"/>
      <w:lvlText w:val="o"/>
      <w:lvlJc w:val="left"/>
      <w:pPr>
        <w:ind w:left="3600" w:hanging="360"/>
      </w:pPr>
      <w:rPr>
        <w:rFonts w:ascii="Courier New" w:hAnsi="Courier New" w:cs="Courier New" w:hint="default"/>
      </w:rPr>
    </w:lvl>
    <w:lvl w:ilvl="5" w:tplc="3D2C33D2">
      <w:start w:val="1"/>
      <w:numFmt w:val="bullet"/>
      <w:lvlText w:val=""/>
      <w:lvlJc w:val="left"/>
      <w:pPr>
        <w:ind w:left="4320" w:hanging="360"/>
      </w:pPr>
      <w:rPr>
        <w:rFonts w:ascii="Wingdings" w:hAnsi="Wingdings" w:hint="default"/>
      </w:rPr>
    </w:lvl>
    <w:lvl w:ilvl="6" w:tplc="5D7CC020">
      <w:start w:val="1"/>
      <w:numFmt w:val="bullet"/>
      <w:lvlText w:val=""/>
      <w:lvlJc w:val="left"/>
      <w:pPr>
        <w:ind w:left="5040" w:hanging="360"/>
      </w:pPr>
      <w:rPr>
        <w:rFonts w:ascii="Symbol" w:hAnsi="Symbol" w:hint="default"/>
      </w:rPr>
    </w:lvl>
    <w:lvl w:ilvl="7" w:tplc="1D1045F2">
      <w:start w:val="1"/>
      <w:numFmt w:val="bullet"/>
      <w:lvlText w:val="o"/>
      <w:lvlJc w:val="left"/>
      <w:pPr>
        <w:ind w:left="5760" w:hanging="360"/>
      </w:pPr>
      <w:rPr>
        <w:rFonts w:ascii="Courier New" w:hAnsi="Courier New" w:cs="Courier New" w:hint="default"/>
      </w:rPr>
    </w:lvl>
    <w:lvl w:ilvl="8" w:tplc="A8703BEE">
      <w:start w:val="1"/>
      <w:numFmt w:val="bullet"/>
      <w:lvlText w:val=""/>
      <w:lvlJc w:val="left"/>
      <w:pPr>
        <w:ind w:left="6480" w:hanging="360"/>
      </w:pPr>
      <w:rPr>
        <w:rFonts w:ascii="Wingdings" w:hAnsi="Wingdings" w:hint="default"/>
      </w:rPr>
    </w:lvl>
  </w:abstractNum>
  <w:abstractNum w:abstractNumId="20">
    <w:nsid w:val="75C73700"/>
    <w:multiLevelType w:val="hybridMultilevel"/>
    <w:tmpl w:val="8318D0B4"/>
    <w:lvl w:ilvl="0" w:tplc="0C406FDE">
      <w:start w:val="3"/>
      <w:numFmt w:val="decimal"/>
      <w:lvlText w:val="%1."/>
      <w:lvlJc w:val="left"/>
      <w:pPr>
        <w:ind w:left="720" w:hanging="360"/>
      </w:pPr>
      <w:rPr>
        <w:rFonts w:hint="default"/>
      </w:rPr>
    </w:lvl>
    <w:lvl w:ilvl="1" w:tplc="FD80D9FA">
      <w:start w:val="1"/>
      <w:numFmt w:val="lowerLetter"/>
      <w:lvlText w:val="%2."/>
      <w:lvlJc w:val="left"/>
      <w:pPr>
        <w:ind w:left="1440" w:hanging="360"/>
      </w:pPr>
    </w:lvl>
    <w:lvl w:ilvl="2" w:tplc="EEFA8A8A">
      <w:start w:val="1"/>
      <w:numFmt w:val="lowerRoman"/>
      <w:lvlText w:val="%3."/>
      <w:lvlJc w:val="right"/>
      <w:pPr>
        <w:ind w:left="2160" w:hanging="180"/>
      </w:pPr>
    </w:lvl>
    <w:lvl w:ilvl="3" w:tplc="5BA8D70E">
      <w:start w:val="1"/>
      <w:numFmt w:val="decimal"/>
      <w:lvlText w:val="%4."/>
      <w:lvlJc w:val="left"/>
      <w:pPr>
        <w:ind w:left="2880" w:hanging="360"/>
      </w:pPr>
    </w:lvl>
    <w:lvl w:ilvl="4" w:tplc="CEA8B196">
      <w:start w:val="1"/>
      <w:numFmt w:val="lowerLetter"/>
      <w:lvlText w:val="%5."/>
      <w:lvlJc w:val="left"/>
      <w:pPr>
        <w:ind w:left="3600" w:hanging="360"/>
      </w:pPr>
    </w:lvl>
    <w:lvl w:ilvl="5" w:tplc="6570068E">
      <w:start w:val="1"/>
      <w:numFmt w:val="lowerRoman"/>
      <w:lvlText w:val="%6."/>
      <w:lvlJc w:val="right"/>
      <w:pPr>
        <w:ind w:left="4320" w:hanging="180"/>
      </w:pPr>
    </w:lvl>
    <w:lvl w:ilvl="6" w:tplc="DA30191A">
      <w:start w:val="1"/>
      <w:numFmt w:val="decimal"/>
      <w:lvlText w:val="%7."/>
      <w:lvlJc w:val="left"/>
      <w:pPr>
        <w:ind w:left="5040" w:hanging="360"/>
      </w:pPr>
    </w:lvl>
    <w:lvl w:ilvl="7" w:tplc="434655B4">
      <w:start w:val="1"/>
      <w:numFmt w:val="lowerLetter"/>
      <w:lvlText w:val="%8."/>
      <w:lvlJc w:val="left"/>
      <w:pPr>
        <w:ind w:left="5760" w:hanging="360"/>
      </w:pPr>
    </w:lvl>
    <w:lvl w:ilvl="8" w:tplc="470AA5D8">
      <w:start w:val="1"/>
      <w:numFmt w:val="lowerRoman"/>
      <w:lvlText w:val="%9."/>
      <w:lvlJc w:val="right"/>
      <w:pPr>
        <w:ind w:left="6480" w:hanging="180"/>
      </w:pPr>
    </w:lvl>
  </w:abstractNum>
  <w:abstractNum w:abstractNumId="21">
    <w:nsid w:val="7D480E02"/>
    <w:multiLevelType w:val="hybridMultilevel"/>
    <w:tmpl w:val="14541A28"/>
    <w:lvl w:ilvl="0" w:tplc="CE4CC854">
      <w:start w:val="1"/>
      <w:numFmt w:val="bullet"/>
      <w:lvlText w:val="-"/>
      <w:lvlJc w:val="left"/>
      <w:pPr>
        <w:ind w:left="720" w:hanging="360"/>
      </w:pPr>
      <w:rPr>
        <w:rFonts w:ascii="Times New Roman" w:hAnsi="Times New Roman" w:cs="Times New Roman" w:hint="default"/>
      </w:rPr>
    </w:lvl>
    <w:lvl w:ilvl="1" w:tplc="FA2E4E1E">
      <w:start w:val="1"/>
      <w:numFmt w:val="bullet"/>
      <w:lvlText w:val="o"/>
      <w:lvlJc w:val="left"/>
      <w:pPr>
        <w:ind w:left="1440" w:hanging="360"/>
      </w:pPr>
      <w:rPr>
        <w:rFonts w:ascii="Courier New" w:hAnsi="Courier New" w:cs="Courier New" w:hint="default"/>
      </w:rPr>
    </w:lvl>
    <w:lvl w:ilvl="2" w:tplc="35CE8FB8">
      <w:start w:val="1"/>
      <w:numFmt w:val="bullet"/>
      <w:lvlText w:val=""/>
      <w:lvlJc w:val="left"/>
      <w:pPr>
        <w:ind w:left="2160" w:hanging="360"/>
      </w:pPr>
      <w:rPr>
        <w:rFonts w:ascii="Wingdings" w:hAnsi="Wingdings" w:hint="default"/>
      </w:rPr>
    </w:lvl>
    <w:lvl w:ilvl="3" w:tplc="0F28C6AA">
      <w:start w:val="1"/>
      <w:numFmt w:val="bullet"/>
      <w:lvlText w:val=""/>
      <w:lvlJc w:val="left"/>
      <w:pPr>
        <w:ind w:left="2880" w:hanging="360"/>
      </w:pPr>
      <w:rPr>
        <w:rFonts w:ascii="Symbol" w:hAnsi="Symbol" w:hint="default"/>
      </w:rPr>
    </w:lvl>
    <w:lvl w:ilvl="4" w:tplc="17BCC484">
      <w:start w:val="1"/>
      <w:numFmt w:val="bullet"/>
      <w:lvlText w:val="o"/>
      <w:lvlJc w:val="left"/>
      <w:pPr>
        <w:ind w:left="3600" w:hanging="360"/>
      </w:pPr>
      <w:rPr>
        <w:rFonts w:ascii="Courier New" w:hAnsi="Courier New" w:cs="Courier New" w:hint="default"/>
      </w:rPr>
    </w:lvl>
    <w:lvl w:ilvl="5" w:tplc="79123E30">
      <w:start w:val="1"/>
      <w:numFmt w:val="bullet"/>
      <w:lvlText w:val=""/>
      <w:lvlJc w:val="left"/>
      <w:pPr>
        <w:ind w:left="4320" w:hanging="360"/>
      </w:pPr>
      <w:rPr>
        <w:rFonts w:ascii="Wingdings" w:hAnsi="Wingdings" w:hint="default"/>
      </w:rPr>
    </w:lvl>
    <w:lvl w:ilvl="6" w:tplc="3216D9CA">
      <w:start w:val="1"/>
      <w:numFmt w:val="bullet"/>
      <w:lvlText w:val=""/>
      <w:lvlJc w:val="left"/>
      <w:pPr>
        <w:ind w:left="5040" w:hanging="360"/>
      </w:pPr>
      <w:rPr>
        <w:rFonts w:ascii="Symbol" w:hAnsi="Symbol" w:hint="default"/>
      </w:rPr>
    </w:lvl>
    <w:lvl w:ilvl="7" w:tplc="ACB07712">
      <w:start w:val="1"/>
      <w:numFmt w:val="bullet"/>
      <w:lvlText w:val="o"/>
      <w:lvlJc w:val="left"/>
      <w:pPr>
        <w:ind w:left="5760" w:hanging="360"/>
      </w:pPr>
      <w:rPr>
        <w:rFonts w:ascii="Courier New" w:hAnsi="Courier New" w:cs="Courier New" w:hint="default"/>
      </w:rPr>
    </w:lvl>
    <w:lvl w:ilvl="8" w:tplc="8E8C3152">
      <w:start w:val="1"/>
      <w:numFmt w:val="bullet"/>
      <w:lvlText w:val=""/>
      <w:lvlJc w:val="left"/>
      <w:pPr>
        <w:ind w:left="6480" w:hanging="360"/>
      </w:pPr>
      <w:rPr>
        <w:rFonts w:ascii="Wingdings" w:hAnsi="Wingdings" w:hint="default"/>
      </w:rPr>
    </w:lvl>
  </w:abstractNum>
  <w:abstractNum w:abstractNumId="22">
    <w:nsid w:val="7E55690E"/>
    <w:multiLevelType w:val="hybridMultilevel"/>
    <w:tmpl w:val="F692F09C"/>
    <w:lvl w:ilvl="0" w:tplc="21A0588C">
      <w:start w:val="1"/>
      <w:numFmt w:val="bullet"/>
      <w:lvlText w:val="–"/>
      <w:lvlJc w:val="left"/>
      <w:pPr>
        <w:ind w:left="1457" w:hanging="360"/>
      </w:pPr>
      <w:rPr>
        <w:rFonts w:ascii="Times New Roman" w:hAnsi="Times New Roman" w:cs="Times New Roman" w:hint="default"/>
      </w:rPr>
    </w:lvl>
    <w:lvl w:ilvl="1" w:tplc="52504CD6">
      <w:start w:val="1"/>
      <w:numFmt w:val="bullet"/>
      <w:lvlText w:val="o"/>
      <w:lvlJc w:val="left"/>
      <w:pPr>
        <w:ind w:left="2177" w:hanging="360"/>
      </w:pPr>
      <w:rPr>
        <w:rFonts w:ascii="Courier New" w:hAnsi="Courier New" w:cs="Courier New" w:hint="default"/>
      </w:rPr>
    </w:lvl>
    <w:lvl w:ilvl="2" w:tplc="1D906F5A">
      <w:start w:val="1"/>
      <w:numFmt w:val="bullet"/>
      <w:lvlText w:val=""/>
      <w:lvlJc w:val="left"/>
      <w:pPr>
        <w:ind w:left="2897" w:hanging="360"/>
      </w:pPr>
      <w:rPr>
        <w:rFonts w:ascii="Wingdings" w:hAnsi="Wingdings" w:hint="default"/>
      </w:rPr>
    </w:lvl>
    <w:lvl w:ilvl="3" w:tplc="3BF46E26">
      <w:start w:val="1"/>
      <w:numFmt w:val="bullet"/>
      <w:lvlText w:val=""/>
      <w:lvlJc w:val="left"/>
      <w:pPr>
        <w:ind w:left="3617" w:hanging="360"/>
      </w:pPr>
      <w:rPr>
        <w:rFonts w:ascii="Symbol" w:hAnsi="Symbol" w:hint="default"/>
      </w:rPr>
    </w:lvl>
    <w:lvl w:ilvl="4" w:tplc="209A1DEE">
      <w:start w:val="1"/>
      <w:numFmt w:val="bullet"/>
      <w:lvlText w:val="o"/>
      <w:lvlJc w:val="left"/>
      <w:pPr>
        <w:ind w:left="4337" w:hanging="360"/>
      </w:pPr>
      <w:rPr>
        <w:rFonts w:ascii="Courier New" w:hAnsi="Courier New" w:cs="Courier New" w:hint="default"/>
      </w:rPr>
    </w:lvl>
    <w:lvl w:ilvl="5" w:tplc="8FD0C166">
      <w:start w:val="1"/>
      <w:numFmt w:val="bullet"/>
      <w:lvlText w:val=""/>
      <w:lvlJc w:val="left"/>
      <w:pPr>
        <w:ind w:left="5057" w:hanging="360"/>
      </w:pPr>
      <w:rPr>
        <w:rFonts w:ascii="Wingdings" w:hAnsi="Wingdings" w:hint="default"/>
      </w:rPr>
    </w:lvl>
    <w:lvl w:ilvl="6" w:tplc="01521162">
      <w:start w:val="1"/>
      <w:numFmt w:val="bullet"/>
      <w:lvlText w:val=""/>
      <w:lvlJc w:val="left"/>
      <w:pPr>
        <w:ind w:left="5777" w:hanging="360"/>
      </w:pPr>
      <w:rPr>
        <w:rFonts w:ascii="Symbol" w:hAnsi="Symbol" w:hint="default"/>
      </w:rPr>
    </w:lvl>
    <w:lvl w:ilvl="7" w:tplc="5742E3BA">
      <w:start w:val="1"/>
      <w:numFmt w:val="bullet"/>
      <w:lvlText w:val="o"/>
      <w:lvlJc w:val="left"/>
      <w:pPr>
        <w:ind w:left="6497" w:hanging="360"/>
      </w:pPr>
      <w:rPr>
        <w:rFonts w:ascii="Courier New" w:hAnsi="Courier New" w:cs="Courier New" w:hint="default"/>
      </w:rPr>
    </w:lvl>
    <w:lvl w:ilvl="8" w:tplc="E2EE5F96">
      <w:start w:val="1"/>
      <w:numFmt w:val="bullet"/>
      <w:lvlText w:val=""/>
      <w:lvlJc w:val="left"/>
      <w:pPr>
        <w:ind w:left="7217" w:hanging="360"/>
      </w:pPr>
      <w:rPr>
        <w:rFonts w:ascii="Wingdings" w:hAnsi="Wingdings" w:hint="default"/>
      </w:rPr>
    </w:lvl>
  </w:abstractNum>
  <w:abstractNum w:abstractNumId="23">
    <w:nsid w:val="7E695634"/>
    <w:multiLevelType w:val="hybridMultilevel"/>
    <w:tmpl w:val="944CCE5C"/>
    <w:lvl w:ilvl="0" w:tplc="3E828404">
      <w:start w:val="8"/>
      <w:numFmt w:val="decimal"/>
      <w:lvlText w:val="%1."/>
      <w:lvlJc w:val="left"/>
      <w:pPr>
        <w:ind w:left="720" w:hanging="360"/>
      </w:pPr>
      <w:rPr>
        <w:rFonts w:hint="default"/>
      </w:rPr>
    </w:lvl>
    <w:lvl w:ilvl="1" w:tplc="0D6894B8">
      <w:start w:val="1"/>
      <w:numFmt w:val="lowerLetter"/>
      <w:lvlText w:val="%2."/>
      <w:lvlJc w:val="left"/>
      <w:pPr>
        <w:ind w:left="1440" w:hanging="360"/>
      </w:pPr>
    </w:lvl>
    <w:lvl w:ilvl="2" w:tplc="E6EA3E50">
      <w:start w:val="1"/>
      <w:numFmt w:val="lowerRoman"/>
      <w:lvlText w:val="%3."/>
      <w:lvlJc w:val="right"/>
      <w:pPr>
        <w:ind w:left="2160" w:hanging="180"/>
      </w:pPr>
    </w:lvl>
    <w:lvl w:ilvl="3" w:tplc="1402E8BA">
      <w:start w:val="1"/>
      <w:numFmt w:val="decimal"/>
      <w:lvlText w:val="%4."/>
      <w:lvlJc w:val="left"/>
      <w:pPr>
        <w:ind w:left="2880" w:hanging="360"/>
      </w:pPr>
    </w:lvl>
    <w:lvl w:ilvl="4" w:tplc="A898753A">
      <w:start w:val="1"/>
      <w:numFmt w:val="lowerLetter"/>
      <w:lvlText w:val="%5."/>
      <w:lvlJc w:val="left"/>
      <w:pPr>
        <w:ind w:left="3600" w:hanging="360"/>
      </w:pPr>
    </w:lvl>
    <w:lvl w:ilvl="5" w:tplc="926A5C94">
      <w:start w:val="1"/>
      <w:numFmt w:val="lowerRoman"/>
      <w:lvlText w:val="%6."/>
      <w:lvlJc w:val="right"/>
      <w:pPr>
        <w:ind w:left="4320" w:hanging="180"/>
      </w:pPr>
    </w:lvl>
    <w:lvl w:ilvl="6" w:tplc="07A6C5AC">
      <w:start w:val="1"/>
      <w:numFmt w:val="decimal"/>
      <w:lvlText w:val="%7."/>
      <w:lvlJc w:val="left"/>
      <w:pPr>
        <w:ind w:left="5040" w:hanging="360"/>
      </w:pPr>
    </w:lvl>
    <w:lvl w:ilvl="7" w:tplc="CC24FB18">
      <w:start w:val="1"/>
      <w:numFmt w:val="lowerLetter"/>
      <w:lvlText w:val="%8."/>
      <w:lvlJc w:val="left"/>
      <w:pPr>
        <w:ind w:left="5760" w:hanging="360"/>
      </w:pPr>
    </w:lvl>
    <w:lvl w:ilvl="8" w:tplc="6A6AC812">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0"/>
  </w:num>
  <w:num w:numId="5">
    <w:abstractNumId w:val="12"/>
  </w:num>
  <w:num w:numId="6">
    <w:abstractNumId w:val="15"/>
  </w:num>
  <w:num w:numId="7">
    <w:abstractNumId w:val="9"/>
  </w:num>
  <w:num w:numId="8">
    <w:abstractNumId w:val="5"/>
  </w:num>
  <w:num w:numId="9">
    <w:abstractNumId w:val="11"/>
  </w:num>
  <w:num w:numId="10">
    <w:abstractNumId w:val="6"/>
  </w:num>
  <w:num w:numId="11">
    <w:abstractNumId w:val="18"/>
  </w:num>
  <w:num w:numId="12">
    <w:abstractNumId w:val="17"/>
  </w:num>
  <w:num w:numId="13">
    <w:abstractNumId w:val="22"/>
  </w:num>
  <w:num w:numId="14">
    <w:abstractNumId w:val="0"/>
  </w:num>
  <w:num w:numId="15">
    <w:abstractNumId w:val="10"/>
  </w:num>
  <w:num w:numId="16">
    <w:abstractNumId w:val="3"/>
  </w:num>
  <w:num w:numId="17">
    <w:abstractNumId w:val="23"/>
  </w:num>
  <w:num w:numId="18">
    <w:abstractNumId w:val="14"/>
  </w:num>
  <w:num w:numId="19">
    <w:abstractNumId w:val="13"/>
  </w:num>
  <w:num w:numId="20">
    <w:abstractNumId w:val="21"/>
  </w:num>
  <w:num w:numId="21">
    <w:abstractNumId w:val="19"/>
  </w:num>
  <w:num w:numId="22">
    <w:abstractNumId w:val="2"/>
  </w:num>
  <w:num w:numId="23">
    <w:abstractNumId w:val="8"/>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851C4C"/>
    <w:rsid w:val="00044325"/>
    <w:rsid w:val="000B7075"/>
    <w:rsid w:val="000C769F"/>
    <w:rsid w:val="000D172D"/>
    <w:rsid w:val="000F7748"/>
    <w:rsid w:val="00100BBE"/>
    <w:rsid w:val="001015CE"/>
    <w:rsid w:val="00116365"/>
    <w:rsid w:val="00121C2D"/>
    <w:rsid w:val="00136284"/>
    <w:rsid w:val="00155651"/>
    <w:rsid w:val="00190F04"/>
    <w:rsid w:val="001918B3"/>
    <w:rsid w:val="001B1EF8"/>
    <w:rsid w:val="001B3F31"/>
    <w:rsid w:val="001C2346"/>
    <w:rsid w:val="001E5076"/>
    <w:rsid w:val="001F59C1"/>
    <w:rsid w:val="002461B2"/>
    <w:rsid w:val="00250C5E"/>
    <w:rsid w:val="002567E9"/>
    <w:rsid w:val="002626F7"/>
    <w:rsid w:val="002C1AEA"/>
    <w:rsid w:val="0030493C"/>
    <w:rsid w:val="00304F98"/>
    <w:rsid w:val="00373288"/>
    <w:rsid w:val="003753B1"/>
    <w:rsid w:val="00394DED"/>
    <w:rsid w:val="00406A26"/>
    <w:rsid w:val="00433A18"/>
    <w:rsid w:val="00447DEC"/>
    <w:rsid w:val="0045581F"/>
    <w:rsid w:val="004A5BC3"/>
    <w:rsid w:val="004C4284"/>
    <w:rsid w:val="00513B8A"/>
    <w:rsid w:val="00527370"/>
    <w:rsid w:val="005E64A6"/>
    <w:rsid w:val="006076BF"/>
    <w:rsid w:val="00661155"/>
    <w:rsid w:val="006730C3"/>
    <w:rsid w:val="006763DA"/>
    <w:rsid w:val="006D0119"/>
    <w:rsid w:val="006F177A"/>
    <w:rsid w:val="00736F83"/>
    <w:rsid w:val="00762C88"/>
    <w:rsid w:val="00781EDF"/>
    <w:rsid w:val="007C3167"/>
    <w:rsid w:val="007C7FA2"/>
    <w:rsid w:val="00806003"/>
    <w:rsid w:val="00810ABC"/>
    <w:rsid w:val="00851C4C"/>
    <w:rsid w:val="008833B1"/>
    <w:rsid w:val="008934A8"/>
    <w:rsid w:val="008A7B56"/>
    <w:rsid w:val="008C59E8"/>
    <w:rsid w:val="008F6A5F"/>
    <w:rsid w:val="00930540"/>
    <w:rsid w:val="00934256"/>
    <w:rsid w:val="009358B8"/>
    <w:rsid w:val="00941CF7"/>
    <w:rsid w:val="009910FB"/>
    <w:rsid w:val="00A35821"/>
    <w:rsid w:val="00A373B9"/>
    <w:rsid w:val="00A42D6E"/>
    <w:rsid w:val="00A80271"/>
    <w:rsid w:val="00AA187B"/>
    <w:rsid w:val="00AA4679"/>
    <w:rsid w:val="00AC6531"/>
    <w:rsid w:val="00AE1773"/>
    <w:rsid w:val="00B214ED"/>
    <w:rsid w:val="00B37712"/>
    <w:rsid w:val="00B61604"/>
    <w:rsid w:val="00BB4F9D"/>
    <w:rsid w:val="00BB655D"/>
    <w:rsid w:val="00BC7C8C"/>
    <w:rsid w:val="00BD4EA8"/>
    <w:rsid w:val="00BE360F"/>
    <w:rsid w:val="00C420C7"/>
    <w:rsid w:val="00C53A85"/>
    <w:rsid w:val="00C802DD"/>
    <w:rsid w:val="00CB4110"/>
    <w:rsid w:val="00CE2D39"/>
    <w:rsid w:val="00D3793D"/>
    <w:rsid w:val="00D9684D"/>
    <w:rsid w:val="00DC2234"/>
    <w:rsid w:val="00DF1DC7"/>
    <w:rsid w:val="00E12A6D"/>
    <w:rsid w:val="00E36E72"/>
    <w:rsid w:val="00E42FC1"/>
    <w:rsid w:val="00E53C47"/>
    <w:rsid w:val="00E80085"/>
    <w:rsid w:val="00E91EAF"/>
    <w:rsid w:val="00E92046"/>
    <w:rsid w:val="00ED2A37"/>
    <w:rsid w:val="00EE28A8"/>
    <w:rsid w:val="00EE492B"/>
    <w:rsid w:val="00EF642F"/>
    <w:rsid w:val="00F3445D"/>
    <w:rsid w:val="00F50F2C"/>
    <w:rsid w:val="00F70D99"/>
    <w:rsid w:val="00FE1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934A8"/>
  </w:style>
  <w:style w:type="paragraph" w:styleId="10">
    <w:name w:val="heading 1"/>
    <w:basedOn w:val="a3"/>
    <w:next w:val="a3"/>
    <w:link w:val="11"/>
    <w:qFormat/>
    <w:rsid w:val="008934A8"/>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rsid w:val="008934A8"/>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rsid w:val="008934A8"/>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rsid w:val="008934A8"/>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rsid w:val="008934A8"/>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rsid w:val="008934A8"/>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rsid w:val="008934A8"/>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rsid w:val="008934A8"/>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rsid w:val="008934A8"/>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sid w:val="008934A8"/>
    <w:rPr>
      <w:rFonts w:ascii="Arial" w:eastAsia="Arial" w:hAnsi="Arial" w:cs="Arial"/>
      <w:sz w:val="40"/>
      <w:szCs w:val="40"/>
    </w:rPr>
  </w:style>
  <w:style w:type="character" w:customStyle="1" w:styleId="21">
    <w:name w:val="Заголовок 2 Знак"/>
    <w:basedOn w:val="a4"/>
    <w:link w:val="20"/>
    <w:uiPriority w:val="9"/>
    <w:rsid w:val="008934A8"/>
    <w:rPr>
      <w:rFonts w:ascii="Arial" w:eastAsia="Arial" w:hAnsi="Arial" w:cs="Arial"/>
      <w:sz w:val="34"/>
    </w:rPr>
  </w:style>
  <w:style w:type="character" w:customStyle="1" w:styleId="30">
    <w:name w:val="Заголовок 3 Знак"/>
    <w:basedOn w:val="a4"/>
    <w:link w:val="3"/>
    <w:uiPriority w:val="9"/>
    <w:rsid w:val="008934A8"/>
    <w:rPr>
      <w:rFonts w:ascii="Arial" w:eastAsia="Arial" w:hAnsi="Arial" w:cs="Arial"/>
      <w:sz w:val="30"/>
      <w:szCs w:val="30"/>
    </w:rPr>
  </w:style>
  <w:style w:type="character" w:customStyle="1" w:styleId="40">
    <w:name w:val="Заголовок 4 Знак"/>
    <w:basedOn w:val="a4"/>
    <w:link w:val="4"/>
    <w:uiPriority w:val="9"/>
    <w:rsid w:val="008934A8"/>
    <w:rPr>
      <w:rFonts w:ascii="Arial" w:eastAsia="Arial" w:hAnsi="Arial" w:cs="Arial"/>
      <w:b/>
      <w:bCs/>
      <w:sz w:val="26"/>
      <w:szCs w:val="26"/>
    </w:rPr>
  </w:style>
  <w:style w:type="character" w:customStyle="1" w:styleId="50">
    <w:name w:val="Заголовок 5 Знак"/>
    <w:basedOn w:val="a4"/>
    <w:link w:val="5"/>
    <w:uiPriority w:val="9"/>
    <w:rsid w:val="008934A8"/>
    <w:rPr>
      <w:rFonts w:ascii="Arial" w:eastAsia="Arial" w:hAnsi="Arial" w:cs="Arial"/>
      <w:b/>
      <w:bCs/>
      <w:sz w:val="24"/>
      <w:szCs w:val="24"/>
    </w:rPr>
  </w:style>
  <w:style w:type="character" w:customStyle="1" w:styleId="60">
    <w:name w:val="Заголовок 6 Знак"/>
    <w:basedOn w:val="a4"/>
    <w:link w:val="6"/>
    <w:uiPriority w:val="9"/>
    <w:rsid w:val="008934A8"/>
    <w:rPr>
      <w:rFonts w:ascii="Arial" w:eastAsia="Arial" w:hAnsi="Arial" w:cs="Arial"/>
      <w:b/>
      <w:bCs/>
      <w:sz w:val="22"/>
      <w:szCs w:val="22"/>
    </w:rPr>
  </w:style>
  <w:style w:type="character" w:customStyle="1" w:styleId="70">
    <w:name w:val="Заголовок 7 Знак"/>
    <w:basedOn w:val="a4"/>
    <w:link w:val="7"/>
    <w:uiPriority w:val="9"/>
    <w:rsid w:val="008934A8"/>
    <w:rPr>
      <w:rFonts w:ascii="Arial" w:eastAsia="Arial" w:hAnsi="Arial" w:cs="Arial"/>
      <w:b/>
      <w:bCs/>
      <w:i/>
      <w:iCs/>
      <w:sz w:val="22"/>
      <w:szCs w:val="22"/>
    </w:rPr>
  </w:style>
  <w:style w:type="character" w:customStyle="1" w:styleId="80">
    <w:name w:val="Заголовок 8 Знак"/>
    <w:basedOn w:val="a4"/>
    <w:link w:val="8"/>
    <w:uiPriority w:val="9"/>
    <w:rsid w:val="008934A8"/>
    <w:rPr>
      <w:rFonts w:ascii="Arial" w:eastAsia="Arial" w:hAnsi="Arial" w:cs="Arial"/>
      <w:i/>
      <w:iCs/>
      <w:sz w:val="22"/>
      <w:szCs w:val="22"/>
    </w:rPr>
  </w:style>
  <w:style w:type="character" w:customStyle="1" w:styleId="90">
    <w:name w:val="Заголовок 9 Знак"/>
    <w:basedOn w:val="a4"/>
    <w:link w:val="9"/>
    <w:uiPriority w:val="9"/>
    <w:rsid w:val="008934A8"/>
    <w:rPr>
      <w:rFonts w:ascii="Arial" w:eastAsia="Arial" w:hAnsi="Arial" w:cs="Arial"/>
      <w:i/>
      <w:iCs/>
      <w:sz w:val="21"/>
      <w:szCs w:val="21"/>
    </w:rPr>
  </w:style>
  <w:style w:type="paragraph" w:styleId="a7">
    <w:name w:val="No Spacing"/>
    <w:uiPriority w:val="1"/>
    <w:qFormat/>
    <w:rsid w:val="008934A8"/>
    <w:pPr>
      <w:spacing w:after="0" w:line="240" w:lineRule="auto"/>
    </w:pPr>
  </w:style>
  <w:style w:type="paragraph" w:styleId="a8">
    <w:name w:val="Title"/>
    <w:basedOn w:val="a3"/>
    <w:next w:val="a3"/>
    <w:link w:val="a9"/>
    <w:uiPriority w:val="10"/>
    <w:qFormat/>
    <w:rsid w:val="008934A8"/>
    <w:pPr>
      <w:spacing w:before="300"/>
      <w:contextualSpacing/>
    </w:pPr>
    <w:rPr>
      <w:sz w:val="48"/>
      <w:szCs w:val="48"/>
    </w:rPr>
  </w:style>
  <w:style w:type="character" w:customStyle="1" w:styleId="a9">
    <w:name w:val="Название Знак"/>
    <w:basedOn w:val="a4"/>
    <w:link w:val="a8"/>
    <w:uiPriority w:val="10"/>
    <w:rsid w:val="008934A8"/>
    <w:rPr>
      <w:sz w:val="48"/>
      <w:szCs w:val="48"/>
    </w:rPr>
  </w:style>
  <w:style w:type="paragraph" w:styleId="aa">
    <w:name w:val="Subtitle"/>
    <w:basedOn w:val="a3"/>
    <w:next w:val="a3"/>
    <w:link w:val="ab"/>
    <w:uiPriority w:val="11"/>
    <w:qFormat/>
    <w:rsid w:val="008934A8"/>
    <w:pPr>
      <w:spacing w:before="200"/>
    </w:pPr>
    <w:rPr>
      <w:sz w:val="24"/>
      <w:szCs w:val="24"/>
    </w:rPr>
  </w:style>
  <w:style w:type="character" w:customStyle="1" w:styleId="ab">
    <w:name w:val="Подзаголовок Знак"/>
    <w:basedOn w:val="a4"/>
    <w:link w:val="aa"/>
    <w:uiPriority w:val="11"/>
    <w:rsid w:val="008934A8"/>
    <w:rPr>
      <w:sz w:val="24"/>
      <w:szCs w:val="24"/>
    </w:rPr>
  </w:style>
  <w:style w:type="paragraph" w:styleId="22">
    <w:name w:val="Quote"/>
    <w:basedOn w:val="a3"/>
    <w:next w:val="a3"/>
    <w:link w:val="23"/>
    <w:uiPriority w:val="29"/>
    <w:qFormat/>
    <w:rsid w:val="008934A8"/>
    <w:pPr>
      <w:ind w:left="720" w:right="720"/>
    </w:pPr>
    <w:rPr>
      <w:i/>
    </w:rPr>
  </w:style>
  <w:style w:type="character" w:customStyle="1" w:styleId="23">
    <w:name w:val="Цитата 2 Знак"/>
    <w:link w:val="22"/>
    <w:uiPriority w:val="29"/>
    <w:rsid w:val="008934A8"/>
    <w:rPr>
      <w:i/>
    </w:rPr>
  </w:style>
  <w:style w:type="paragraph" w:styleId="ac">
    <w:name w:val="Intense Quote"/>
    <w:basedOn w:val="a3"/>
    <w:next w:val="a3"/>
    <w:link w:val="ad"/>
    <w:uiPriority w:val="30"/>
    <w:qFormat/>
    <w:rsid w:val="008934A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sid w:val="008934A8"/>
    <w:rPr>
      <w:i/>
    </w:rPr>
  </w:style>
  <w:style w:type="paragraph" w:styleId="ae">
    <w:name w:val="header"/>
    <w:basedOn w:val="a3"/>
    <w:link w:val="af"/>
    <w:uiPriority w:val="99"/>
    <w:unhideWhenUsed/>
    <w:rsid w:val="008934A8"/>
    <w:pPr>
      <w:tabs>
        <w:tab w:val="center" w:pos="7143"/>
        <w:tab w:val="right" w:pos="14287"/>
      </w:tabs>
      <w:spacing w:after="0" w:line="240" w:lineRule="auto"/>
    </w:pPr>
  </w:style>
  <w:style w:type="character" w:customStyle="1" w:styleId="af">
    <w:name w:val="Верхний колонтитул Знак"/>
    <w:basedOn w:val="a4"/>
    <w:link w:val="ae"/>
    <w:uiPriority w:val="99"/>
    <w:rsid w:val="008934A8"/>
  </w:style>
  <w:style w:type="paragraph" w:styleId="af0">
    <w:name w:val="footer"/>
    <w:basedOn w:val="a3"/>
    <w:link w:val="af1"/>
    <w:uiPriority w:val="99"/>
    <w:unhideWhenUsed/>
    <w:rsid w:val="008934A8"/>
    <w:pPr>
      <w:tabs>
        <w:tab w:val="center" w:pos="7143"/>
        <w:tab w:val="right" w:pos="14287"/>
      </w:tabs>
      <w:spacing w:after="0" w:line="240" w:lineRule="auto"/>
    </w:pPr>
  </w:style>
  <w:style w:type="character" w:customStyle="1" w:styleId="FooterChar">
    <w:name w:val="Footer Char"/>
    <w:basedOn w:val="a4"/>
    <w:uiPriority w:val="99"/>
    <w:rsid w:val="008934A8"/>
  </w:style>
  <w:style w:type="paragraph" w:styleId="af2">
    <w:name w:val="caption"/>
    <w:basedOn w:val="a3"/>
    <w:next w:val="a3"/>
    <w:uiPriority w:val="35"/>
    <w:semiHidden/>
    <w:unhideWhenUsed/>
    <w:qFormat/>
    <w:rsid w:val="008934A8"/>
    <w:rPr>
      <w:b/>
      <w:bCs/>
      <w:color w:val="4F81BD" w:themeColor="accent1"/>
      <w:sz w:val="18"/>
      <w:szCs w:val="18"/>
    </w:rPr>
  </w:style>
  <w:style w:type="character" w:customStyle="1" w:styleId="af1">
    <w:name w:val="Нижний колонтитул Знак"/>
    <w:link w:val="af0"/>
    <w:uiPriority w:val="99"/>
    <w:rsid w:val="008934A8"/>
  </w:style>
  <w:style w:type="table" w:customStyle="1" w:styleId="TableGridLight">
    <w:name w:val="Table Grid Light"/>
    <w:basedOn w:val="a5"/>
    <w:uiPriority w:val="59"/>
    <w:rsid w:val="008934A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rsid w:val="008934A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5"/>
    <w:uiPriority w:val="59"/>
    <w:rsid w:val="008934A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5"/>
    <w:uiPriority w:val="99"/>
    <w:rsid w:val="008934A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8934A8"/>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rsid w:val="008934A8"/>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rsid w:val="008934A8"/>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rsid w:val="008934A8"/>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rsid w:val="008934A8"/>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rsid w:val="008934A8"/>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5"/>
    <w:uiPriority w:val="99"/>
    <w:rsid w:val="008934A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rsid w:val="008934A8"/>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rsid w:val="008934A8"/>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rsid w:val="008934A8"/>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rsid w:val="008934A8"/>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rsid w:val="008934A8"/>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rsid w:val="008934A8"/>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5"/>
    <w:uiPriority w:val="99"/>
    <w:rsid w:val="008934A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rsid w:val="008934A8"/>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rsid w:val="008934A8"/>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rsid w:val="008934A8"/>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rsid w:val="008934A8"/>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rsid w:val="008934A8"/>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rsid w:val="008934A8"/>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5"/>
    <w:uiPriority w:val="59"/>
    <w:rsid w:val="008934A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rsid w:val="008934A8"/>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rsid w:val="008934A8"/>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rsid w:val="008934A8"/>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rsid w:val="008934A8"/>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rsid w:val="008934A8"/>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rsid w:val="008934A8"/>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5"/>
    <w:uiPriority w:val="99"/>
    <w:rsid w:val="008934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rsid w:val="008934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rsid w:val="008934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rsid w:val="008934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rsid w:val="008934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rsid w:val="008934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rsid w:val="008934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5"/>
    <w:uiPriority w:val="99"/>
    <w:rsid w:val="008934A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8934A8"/>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rsid w:val="008934A8"/>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rsid w:val="008934A8"/>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rsid w:val="008934A8"/>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rsid w:val="008934A8"/>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rsid w:val="008934A8"/>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5"/>
    <w:uiPriority w:val="99"/>
    <w:rsid w:val="008934A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8934A8"/>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rsid w:val="008934A8"/>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rsid w:val="008934A8"/>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rsid w:val="008934A8"/>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rsid w:val="008934A8"/>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rsid w:val="008934A8"/>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rsid w:val="008934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5"/>
    <w:uiPriority w:val="99"/>
    <w:rsid w:val="008934A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rsid w:val="008934A8"/>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rsid w:val="008934A8"/>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rsid w:val="008934A8"/>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rsid w:val="008934A8"/>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rsid w:val="008934A8"/>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rsid w:val="008934A8"/>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5"/>
    <w:uiPriority w:val="99"/>
    <w:rsid w:val="008934A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8934A8"/>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rsid w:val="008934A8"/>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rsid w:val="008934A8"/>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rsid w:val="008934A8"/>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rsid w:val="008934A8"/>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rsid w:val="008934A8"/>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5"/>
    <w:uiPriority w:val="99"/>
    <w:rsid w:val="008934A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rsid w:val="008934A8"/>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rsid w:val="008934A8"/>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rsid w:val="008934A8"/>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rsid w:val="008934A8"/>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rsid w:val="008934A8"/>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rsid w:val="008934A8"/>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5"/>
    <w:uiPriority w:val="99"/>
    <w:rsid w:val="008934A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rsid w:val="008934A8"/>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rsid w:val="008934A8"/>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rsid w:val="008934A8"/>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rsid w:val="008934A8"/>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rsid w:val="008934A8"/>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rsid w:val="008934A8"/>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5"/>
    <w:uiPriority w:val="99"/>
    <w:rsid w:val="008934A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8934A8"/>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rsid w:val="008934A8"/>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rsid w:val="008934A8"/>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rsid w:val="008934A8"/>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rsid w:val="008934A8"/>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rsid w:val="008934A8"/>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5"/>
    <w:uiPriority w:val="99"/>
    <w:rsid w:val="008934A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8934A8"/>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rsid w:val="008934A8"/>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rsid w:val="008934A8"/>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rsid w:val="008934A8"/>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rsid w:val="008934A8"/>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rsid w:val="008934A8"/>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sid w:val="008934A8"/>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5"/>
    <w:uiPriority w:val="99"/>
    <w:rsid w:val="008934A8"/>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sid w:val="008934A8"/>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sid w:val="008934A8"/>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sid w:val="008934A8"/>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sid w:val="008934A8"/>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sid w:val="008934A8"/>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sid w:val="008934A8"/>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5"/>
    <w:uiPriority w:val="99"/>
    <w:rsid w:val="008934A8"/>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sid w:val="008934A8"/>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sid w:val="008934A8"/>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sid w:val="008934A8"/>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sid w:val="008934A8"/>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sid w:val="008934A8"/>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rsid w:val="008934A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8934A8"/>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rsid w:val="008934A8"/>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rsid w:val="008934A8"/>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rsid w:val="008934A8"/>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rsid w:val="008934A8"/>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rsid w:val="008934A8"/>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934A8"/>
    <w:rPr>
      <w:sz w:val="18"/>
    </w:rPr>
  </w:style>
  <w:style w:type="paragraph" w:styleId="af3">
    <w:name w:val="endnote text"/>
    <w:basedOn w:val="a3"/>
    <w:link w:val="af4"/>
    <w:uiPriority w:val="99"/>
    <w:semiHidden/>
    <w:unhideWhenUsed/>
    <w:rsid w:val="008934A8"/>
    <w:pPr>
      <w:spacing w:after="0" w:line="240" w:lineRule="auto"/>
    </w:pPr>
    <w:rPr>
      <w:sz w:val="20"/>
    </w:rPr>
  </w:style>
  <w:style w:type="character" w:customStyle="1" w:styleId="af4">
    <w:name w:val="Текст концевой сноски Знак"/>
    <w:link w:val="af3"/>
    <w:uiPriority w:val="99"/>
    <w:rsid w:val="008934A8"/>
    <w:rPr>
      <w:sz w:val="20"/>
    </w:rPr>
  </w:style>
  <w:style w:type="character" w:styleId="af5">
    <w:name w:val="endnote reference"/>
    <w:basedOn w:val="a4"/>
    <w:uiPriority w:val="99"/>
    <w:semiHidden/>
    <w:unhideWhenUsed/>
    <w:rsid w:val="008934A8"/>
    <w:rPr>
      <w:vertAlign w:val="superscript"/>
    </w:rPr>
  </w:style>
  <w:style w:type="paragraph" w:styleId="12">
    <w:name w:val="toc 1"/>
    <w:basedOn w:val="a3"/>
    <w:next w:val="a3"/>
    <w:uiPriority w:val="39"/>
    <w:unhideWhenUsed/>
    <w:rsid w:val="008934A8"/>
    <w:pPr>
      <w:spacing w:after="57"/>
    </w:pPr>
  </w:style>
  <w:style w:type="paragraph" w:styleId="24">
    <w:name w:val="toc 2"/>
    <w:basedOn w:val="a3"/>
    <w:next w:val="a3"/>
    <w:uiPriority w:val="39"/>
    <w:unhideWhenUsed/>
    <w:rsid w:val="008934A8"/>
    <w:pPr>
      <w:spacing w:after="57"/>
      <w:ind w:left="283"/>
    </w:pPr>
  </w:style>
  <w:style w:type="paragraph" w:styleId="31">
    <w:name w:val="toc 3"/>
    <w:basedOn w:val="a3"/>
    <w:next w:val="a3"/>
    <w:uiPriority w:val="39"/>
    <w:unhideWhenUsed/>
    <w:rsid w:val="008934A8"/>
    <w:pPr>
      <w:spacing w:after="57"/>
      <w:ind w:left="567"/>
    </w:pPr>
  </w:style>
  <w:style w:type="paragraph" w:styleId="41">
    <w:name w:val="toc 4"/>
    <w:basedOn w:val="a3"/>
    <w:next w:val="a3"/>
    <w:uiPriority w:val="39"/>
    <w:unhideWhenUsed/>
    <w:rsid w:val="008934A8"/>
    <w:pPr>
      <w:spacing w:after="57"/>
      <w:ind w:left="850"/>
    </w:pPr>
  </w:style>
  <w:style w:type="paragraph" w:styleId="51">
    <w:name w:val="toc 5"/>
    <w:basedOn w:val="a3"/>
    <w:next w:val="a3"/>
    <w:uiPriority w:val="39"/>
    <w:unhideWhenUsed/>
    <w:rsid w:val="008934A8"/>
    <w:pPr>
      <w:spacing w:after="57"/>
      <w:ind w:left="1134"/>
    </w:pPr>
  </w:style>
  <w:style w:type="paragraph" w:styleId="61">
    <w:name w:val="toc 6"/>
    <w:basedOn w:val="a3"/>
    <w:next w:val="a3"/>
    <w:uiPriority w:val="39"/>
    <w:unhideWhenUsed/>
    <w:rsid w:val="008934A8"/>
    <w:pPr>
      <w:spacing w:after="57"/>
      <w:ind w:left="1417"/>
    </w:pPr>
  </w:style>
  <w:style w:type="paragraph" w:styleId="71">
    <w:name w:val="toc 7"/>
    <w:basedOn w:val="a3"/>
    <w:next w:val="a3"/>
    <w:uiPriority w:val="39"/>
    <w:unhideWhenUsed/>
    <w:rsid w:val="008934A8"/>
    <w:pPr>
      <w:spacing w:after="57"/>
      <w:ind w:left="1701"/>
    </w:pPr>
  </w:style>
  <w:style w:type="paragraph" w:styleId="81">
    <w:name w:val="toc 8"/>
    <w:basedOn w:val="a3"/>
    <w:next w:val="a3"/>
    <w:uiPriority w:val="39"/>
    <w:unhideWhenUsed/>
    <w:rsid w:val="008934A8"/>
    <w:pPr>
      <w:spacing w:after="57"/>
      <w:ind w:left="1984"/>
    </w:pPr>
  </w:style>
  <w:style w:type="paragraph" w:styleId="91">
    <w:name w:val="toc 9"/>
    <w:basedOn w:val="a3"/>
    <w:next w:val="a3"/>
    <w:uiPriority w:val="39"/>
    <w:unhideWhenUsed/>
    <w:rsid w:val="008934A8"/>
    <w:pPr>
      <w:spacing w:after="57"/>
      <w:ind w:left="2268"/>
    </w:pPr>
  </w:style>
  <w:style w:type="paragraph" w:styleId="af6">
    <w:name w:val="TOC Heading"/>
    <w:uiPriority w:val="39"/>
    <w:unhideWhenUsed/>
    <w:rsid w:val="008934A8"/>
  </w:style>
  <w:style w:type="paragraph" w:styleId="af7">
    <w:name w:val="table of figures"/>
    <w:basedOn w:val="a3"/>
    <w:next w:val="a3"/>
    <w:uiPriority w:val="99"/>
    <w:unhideWhenUsed/>
    <w:rsid w:val="008934A8"/>
    <w:pPr>
      <w:spacing w:after="0"/>
    </w:pPr>
  </w:style>
  <w:style w:type="character" w:customStyle="1" w:styleId="11">
    <w:name w:val="Заголовок 1 Знак"/>
    <w:basedOn w:val="a4"/>
    <w:link w:val="10"/>
    <w:rsid w:val="008934A8"/>
    <w:rPr>
      <w:rFonts w:ascii="Times New Roman" w:eastAsiaTheme="majorEastAsia" w:hAnsi="Times New Roman" w:cstheme="majorBidi"/>
      <w:b/>
      <w:bCs/>
      <w:sz w:val="32"/>
      <w:szCs w:val="28"/>
    </w:rPr>
  </w:style>
  <w:style w:type="character" w:styleId="af8">
    <w:name w:val="Hyperlink"/>
    <w:basedOn w:val="a4"/>
    <w:uiPriority w:val="99"/>
    <w:qFormat/>
    <w:rsid w:val="008934A8"/>
    <w:rPr>
      <w:color w:val="0000FF"/>
      <w:u w:val="single"/>
    </w:rPr>
  </w:style>
  <w:style w:type="paragraph" w:customStyle="1" w:styleId="a">
    <w:name w:val="Пункт Знак"/>
    <w:basedOn w:val="a3"/>
    <w:rsid w:val="008934A8"/>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8934A8"/>
    <w:pPr>
      <w:numPr>
        <w:ilvl w:val="2"/>
      </w:numPr>
      <w:tabs>
        <w:tab w:val="clear" w:pos="1134"/>
      </w:tabs>
    </w:pPr>
  </w:style>
  <w:style w:type="paragraph" w:customStyle="1" w:styleId="a1">
    <w:name w:val="Подподпункт"/>
    <w:basedOn w:val="a0"/>
    <w:rsid w:val="008934A8"/>
    <w:pPr>
      <w:numPr>
        <w:ilvl w:val="3"/>
      </w:numPr>
      <w:tabs>
        <w:tab w:val="left" w:pos="1134"/>
        <w:tab w:val="left" w:pos="1418"/>
      </w:tabs>
    </w:pPr>
  </w:style>
  <w:style w:type="paragraph" w:customStyle="1" w:styleId="a2">
    <w:name w:val="Подподподпункт"/>
    <w:basedOn w:val="a3"/>
    <w:rsid w:val="008934A8"/>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8934A8"/>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rsid w:val="008934A8"/>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sid w:val="008934A8"/>
    <w:rPr>
      <w:rFonts w:ascii="Tahoma" w:hAnsi="Tahoma" w:cs="Tahoma"/>
      <w:sz w:val="16"/>
      <w:szCs w:val="16"/>
    </w:rPr>
  </w:style>
  <w:style w:type="character" w:customStyle="1" w:styleId="afb">
    <w:name w:val="Основной текст с отступом Знак"/>
    <w:basedOn w:val="a4"/>
    <w:link w:val="afc"/>
    <w:rsid w:val="008934A8"/>
    <w:rPr>
      <w:sz w:val="24"/>
      <w:szCs w:val="24"/>
      <w:lang w:eastAsia="ru-RU"/>
    </w:rPr>
  </w:style>
  <w:style w:type="paragraph" w:styleId="afc">
    <w:name w:val="Body Text Indent"/>
    <w:basedOn w:val="a3"/>
    <w:link w:val="afb"/>
    <w:rsid w:val="008934A8"/>
    <w:pPr>
      <w:spacing w:after="120" w:line="240" w:lineRule="auto"/>
      <w:ind w:left="283"/>
    </w:pPr>
    <w:rPr>
      <w:sz w:val="24"/>
      <w:szCs w:val="24"/>
    </w:rPr>
  </w:style>
  <w:style w:type="character" w:customStyle="1" w:styleId="13">
    <w:name w:val="Основной текст с отступом Знак1"/>
    <w:basedOn w:val="a4"/>
    <w:uiPriority w:val="99"/>
    <w:semiHidden/>
    <w:rsid w:val="008934A8"/>
  </w:style>
  <w:style w:type="paragraph" w:customStyle="1" w:styleId="Default">
    <w:name w:val="Default"/>
    <w:rsid w:val="008934A8"/>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rsid w:val="008934A8"/>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rsid w:val="008934A8"/>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basedOn w:val="a3"/>
    <w:uiPriority w:val="34"/>
    <w:qFormat/>
    <w:rsid w:val="008934A8"/>
    <w:pPr>
      <w:ind w:left="720"/>
      <w:contextualSpacing/>
    </w:pPr>
  </w:style>
  <w:style w:type="table" w:styleId="afe">
    <w:name w:val="Table Grid"/>
    <w:basedOn w:val="a5"/>
    <w:uiPriority w:val="99"/>
    <w:rsid w:val="008934A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Strong"/>
    <w:basedOn w:val="a4"/>
    <w:uiPriority w:val="22"/>
    <w:qFormat/>
    <w:rsid w:val="008934A8"/>
    <w:rPr>
      <w:b/>
      <w:bCs/>
    </w:rPr>
  </w:style>
  <w:style w:type="paragraph" w:styleId="HTML">
    <w:name w:val="HTML Preformatted"/>
    <w:basedOn w:val="a3"/>
    <w:link w:val="HTML0"/>
    <w:uiPriority w:val="99"/>
    <w:unhideWhenUsed/>
    <w:rsid w:val="0089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8934A8"/>
    <w:rPr>
      <w:rFonts w:ascii="Courier New" w:eastAsia="Times New Roman" w:hAnsi="Courier New" w:cs="Courier New"/>
      <w:sz w:val="20"/>
      <w:szCs w:val="20"/>
    </w:rPr>
  </w:style>
  <w:style w:type="paragraph" w:customStyle="1" w:styleId="variable">
    <w:name w:val="variable"/>
    <w:basedOn w:val="a3"/>
    <w:next w:val="a3"/>
    <w:rsid w:val="008934A8"/>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sid w:val="008934A8"/>
    <w:rPr>
      <w:color w:val="605E5C"/>
      <w:shd w:val="clear" w:color="auto" w:fill="E1DFDD"/>
    </w:rPr>
  </w:style>
  <w:style w:type="paragraph" w:styleId="aff0">
    <w:name w:val="Body Text"/>
    <w:basedOn w:val="a3"/>
    <w:link w:val="aff1"/>
    <w:rsid w:val="008934A8"/>
    <w:pPr>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basedOn w:val="a4"/>
    <w:link w:val="aff0"/>
    <w:rsid w:val="008934A8"/>
    <w:rPr>
      <w:rFonts w:ascii="Times New Roman" w:eastAsia="Times New Roman" w:hAnsi="Times New Roman" w:cs="Times New Roman"/>
      <w:sz w:val="24"/>
      <w:szCs w:val="24"/>
    </w:rPr>
  </w:style>
  <w:style w:type="paragraph" w:styleId="aff2">
    <w:name w:val="footnote text"/>
    <w:basedOn w:val="a3"/>
    <w:link w:val="aff3"/>
    <w:uiPriority w:val="99"/>
    <w:semiHidden/>
    <w:unhideWhenUsed/>
    <w:rsid w:val="008934A8"/>
    <w:pPr>
      <w:spacing w:after="0" w:line="240" w:lineRule="auto"/>
    </w:pPr>
    <w:rPr>
      <w:sz w:val="20"/>
      <w:szCs w:val="20"/>
    </w:rPr>
  </w:style>
  <w:style w:type="character" w:customStyle="1" w:styleId="aff3">
    <w:name w:val="Текст сноски Знак"/>
    <w:basedOn w:val="a4"/>
    <w:link w:val="aff2"/>
    <w:uiPriority w:val="99"/>
    <w:semiHidden/>
    <w:rsid w:val="008934A8"/>
    <w:rPr>
      <w:sz w:val="20"/>
      <w:szCs w:val="20"/>
    </w:rPr>
  </w:style>
  <w:style w:type="character" w:styleId="aff4">
    <w:name w:val="footnote reference"/>
    <w:rsid w:val="008934A8"/>
    <w:rPr>
      <w:sz w:val="20"/>
      <w:vertAlign w:val="superscript"/>
    </w:rPr>
  </w:style>
  <w:style w:type="paragraph" w:customStyle="1" w:styleId="ConsPlusNormal">
    <w:name w:val="ConsPlusNormal"/>
    <w:link w:val="ConsPlusNormal0"/>
    <w:uiPriority w:val="99"/>
    <w:qFormat/>
    <w:rsid w:val="008934A8"/>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rsid w:val="008934A8"/>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sid w:val="008934A8"/>
    <w:rPr>
      <w:color w:val="605E5C"/>
      <w:shd w:val="clear" w:color="auto" w:fill="E1DFDD"/>
    </w:rPr>
  </w:style>
  <w:style w:type="character" w:customStyle="1" w:styleId="32">
    <w:name w:val="Неразрешенное упоминание3"/>
    <w:basedOn w:val="a4"/>
    <w:uiPriority w:val="99"/>
    <w:semiHidden/>
    <w:unhideWhenUsed/>
    <w:rsid w:val="008934A8"/>
    <w:rPr>
      <w:color w:val="605E5C"/>
      <w:shd w:val="clear" w:color="auto" w:fill="E1DFDD"/>
    </w:rPr>
  </w:style>
  <w:style w:type="paragraph" w:customStyle="1" w:styleId="Standard">
    <w:name w:val="Standard"/>
    <w:rsid w:val="008934A8"/>
    <w:pPr>
      <w:spacing w:after="0" w:line="240" w:lineRule="auto"/>
    </w:pPr>
    <w:rPr>
      <w:rFonts w:ascii="Arial" w:eastAsia="SimSun" w:hAnsi="Arial" w:cs="Mangal"/>
      <w:color w:val="00000A"/>
      <w:sz w:val="24"/>
      <w:szCs w:val="24"/>
      <w:lang w:eastAsia="zh-CN" w:bidi="hi-IN"/>
    </w:rPr>
  </w:style>
  <w:style w:type="paragraph" w:customStyle="1" w:styleId="aff5">
    <w:name w:val="САГ_Абзац"/>
    <w:basedOn w:val="a3"/>
    <w:qFormat/>
    <w:rsid w:val="00781EDF"/>
    <w:pPr>
      <w:tabs>
        <w:tab w:val="left" w:pos="0"/>
      </w:tabs>
      <w:spacing w:after="0" w:line="240" w:lineRule="auto"/>
      <w:ind w:firstLine="567"/>
      <w:jc w:val="both"/>
    </w:pPr>
    <w:rPr>
      <w:rFonts w:ascii="Times New Roman" w:eastAsia="Times New Roman" w:hAnsi="Times New Roman" w:cs="Times New Roman"/>
      <w:sz w:val="24"/>
      <w:szCs w:val="24"/>
    </w:rPr>
  </w:style>
  <w:style w:type="character" w:customStyle="1" w:styleId="UnresolvedMention">
    <w:name w:val="Unresolved Mention"/>
    <w:basedOn w:val="a4"/>
    <w:uiPriority w:val="99"/>
    <w:semiHidden/>
    <w:unhideWhenUsed/>
    <w:rsid w:val="00BE36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21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6F99F00A2C4506900C5AF6FFDBDC21"/>
        <w:category>
          <w:name w:val="Общие"/>
          <w:gallery w:val="placeholder"/>
        </w:category>
        <w:types>
          <w:type w:val="bbPlcHdr"/>
        </w:types>
        <w:behaviors>
          <w:behavior w:val="content"/>
        </w:behaviors>
        <w:guid w:val="{4AFD0961-9A72-4B6A-B2CF-A24E22754F11}"/>
      </w:docPartPr>
      <w:docPartBody>
        <w:p w:rsidR="00713688" w:rsidRDefault="00713688" w:rsidP="00713688">
          <w:pPr>
            <w:pStyle w:val="B16F99F00A2C4506900C5AF6FFDBDC21"/>
          </w:pPr>
          <w:r w:rsidRPr="00B2611C">
            <w:rPr>
              <w:rStyle w:val="a3"/>
            </w:rPr>
            <w:t>Выберите элемент.</w:t>
          </w:r>
        </w:p>
      </w:docPartBody>
    </w:docPart>
    <w:docPart>
      <w:docPartPr>
        <w:name w:val="4E17431C402C4FBD91742FC59C031935"/>
        <w:category>
          <w:name w:val="Общие"/>
          <w:gallery w:val="placeholder"/>
        </w:category>
        <w:types>
          <w:type w:val="bbPlcHdr"/>
        </w:types>
        <w:behaviors>
          <w:behavior w:val="content"/>
        </w:behaviors>
        <w:guid w:val="{FB38FE3B-3926-43DA-A99A-9870C3FF34CB}"/>
      </w:docPartPr>
      <w:docPartBody>
        <w:p w:rsidR="00713688" w:rsidRDefault="00713688" w:rsidP="00713688">
          <w:pPr>
            <w:pStyle w:val="4E17431C402C4FBD91742FC59C031935"/>
          </w:pPr>
          <w:r w:rsidRPr="00B2611C">
            <w:rPr>
              <w:rStyle w:val="a3"/>
            </w:rPr>
            <w:t>Выберите элемент.</w:t>
          </w:r>
        </w:p>
      </w:docPartBody>
    </w:docPart>
    <w:docPart>
      <w:docPartPr>
        <w:name w:val="0536E1DC03BA43F4A0CF6964E1CBA9C9"/>
        <w:category>
          <w:name w:val="Общие"/>
          <w:gallery w:val="placeholder"/>
        </w:category>
        <w:types>
          <w:type w:val="bbPlcHdr"/>
        </w:types>
        <w:behaviors>
          <w:behavior w:val="content"/>
        </w:behaviors>
        <w:guid w:val="{97306044-83D3-411E-A5AE-A0463E746242}"/>
      </w:docPartPr>
      <w:docPartBody>
        <w:p w:rsidR="00713688" w:rsidRDefault="00713688" w:rsidP="00713688">
          <w:pPr>
            <w:pStyle w:val="0536E1DC03BA43F4A0CF6964E1CBA9C9"/>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13688"/>
    <w:rsid w:val="005513A3"/>
    <w:rsid w:val="00713688"/>
    <w:rsid w:val="00BB1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3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3688"/>
    <w:rPr>
      <w:color w:val="808080"/>
    </w:rPr>
  </w:style>
  <w:style w:type="paragraph" w:customStyle="1" w:styleId="B16F99F00A2C4506900C5AF6FFDBDC21">
    <w:name w:val="B16F99F00A2C4506900C5AF6FFDBDC21"/>
    <w:rsid w:val="00713688"/>
  </w:style>
  <w:style w:type="paragraph" w:customStyle="1" w:styleId="4E17431C402C4FBD91742FC59C031935">
    <w:name w:val="4E17431C402C4FBD91742FC59C031935"/>
    <w:rsid w:val="00713688"/>
  </w:style>
  <w:style w:type="paragraph" w:customStyle="1" w:styleId="0536E1DC03BA43F4A0CF6964E1CBA9C9">
    <w:name w:val="0536E1DC03BA43F4A0CF6964E1CBA9C9"/>
    <w:rsid w:val="0071368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8B321-C975-46AA-86A4-4AFC5043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5645</Words>
  <Characters>32181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DOC-MARKER-Z99TsoTNL_JgA_omichvwA</dc:description>
  <cp:lastModifiedBy>Инна</cp:lastModifiedBy>
  <cp:revision>7</cp:revision>
  <dcterms:created xsi:type="dcterms:W3CDTF">2026-07-06T04:24:00Z</dcterms:created>
  <dcterms:modified xsi:type="dcterms:W3CDTF">2026-07-09T09:14:00Z</dcterms:modified>
</cp:coreProperties>
</file>