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20E6" w14:textId="541E751F" w:rsidR="006514F9" w:rsidRDefault="006514F9" w:rsidP="006514F9">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ПРОЕКТ ДОГО</w:t>
      </w:r>
      <w:r w:rsidR="000A59EA">
        <w:rPr>
          <w:rFonts w:ascii="Times New Roman" w:eastAsia="Calibri" w:hAnsi="Times New Roman" w:cs="Times New Roman"/>
          <w:b/>
          <w:sz w:val="24"/>
          <w:szCs w:val="24"/>
          <w:lang w:eastAsia="ru-RU"/>
        </w:rPr>
        <w:t>ВО</w:t>
      </w:r>
      <w:r>
        <w:rPr>
          <w:rFonts w:ascii="Times New Roman" w:eastAsia="Calibri" w:hAnsi="Times New Roman" w:cs="Times New Roman"/>
          <w:b/>
          <w:sz w:val="24"/>
          <w:szCs w:val="24"/>
          <w:lang w:eastAsia="ru-RU"/>
        </w:rPr>
        <w:t>РА</w:t>
      </w:r>
    </w:p>
    <w:p w14:paraId="579EF31E" w14:textId="77777777" w:rsidR="006514F9" w:rsidRDefault="006514F9" w:rsidP="006514F9">
      <w:pPr>
        <w:spacing w:after="0" w:line="240" w:lineRule="auto"/>
        <w:jc w:val="center"/>
        <w:rPr>
          <w:rFonts w:ascii="Times New Roman" w:eastAsia="Calibri" w:hAnsi="Times New Roman" w:cs="Times New Roman"/>
          <w:b/>
          <w:sz w:val="24"/>
          <w:szCs w:val="24"/>
          <w:lang w:eastAsia="ru-RU"/>
        </w:rPr>
      </w:pPr>
    </w:p>
    <w:p w14:paraId="07E19E64" w14:textId="632386AC" w:rsidR="006514F9" w:rsidRDefault="006514F9" w:rsidP="006514F9">
      <w:pPr>
        <w:spacing w:after="0" w:line="240" w:lineRule="auto"/>
        <w:jc w:val="center"/>
        <w:rPr>
          <w:rFonts w:ascii="Times New Roman" w:eastAsia="Calibri" w:hAnsi="Times New Roman" w:cs="Times New Roman"/>
          <w:b/>
          <w:sz w:val="24"/>
          <w:szCs w:val="24"/>
          <w:lang w:eastAsia="ru-RU"/>
        </w:rPr>
      </w:pPr>
      <w:r w:rsidRPr="006514F9">
        <w:rPr>
          <w:rFonts w:ascii="Times New Roman" w:eastAsia="Calibri" w:hAnsi="Times New Roman" w:cs="Times New Roman"/>
          <w:b/>
          <w:sz w:val="24"/>
          <w:szCs w:val="24"/>
          <w:lang w:eastAsia="ru-RU"/>
        </w:rPr>
        <w:t>Договор __________ №</w:t>
      </w:r>
    </w:p>
    <w:p w14:paraId="4353E28B" w14:textId="77777777" w:rsidR="000E2698" w:rsidRPr="000E2698" w:rsidRDefault="000E2698" w:rsidP="000E2698">
      <w:pPr>
        <w:spacing w:after="0" w:line="240" w:lineRule="auto"/>
        <w:jc w:val="center"/>
        <w:rPr>
          <w:rFonts w:ascii="Times New Roman" w:hAnsi="Times New Roman" w:cs="Times New Roman"/>
          <w:b/>
          <w:bCs/>
          <w:shd w:val="clear" w:color="auto" w:fill="FFFFFF"/>
          <w:lang w:eastAsia="ru-RU"/>
        </w:rPr>
      </w:pPr>
      <w:r w:rsidRPr="000E2698">
        <w:rPr>
          <w:rFonts w:ascii="Times New Roman" w:hAnsi="Times New Roman" w:cs="Times New Roman"/>
          <w:b/>
          <w:bCs/>
          <w:shd w:val="clear" w:color="auto" w:fill="FFFFFF"/>
          <w:lang w:eastAsia="ru-RU"/>
        </w:rPr>
        <w:t xml:space="preserve">поставку и монтаж оборудования в школьную столовую </w:t>
      </w:r>
    </w:p>
    <w:p w14:paraId="64F26D31" w14:textId="0426BE00" w:rsidR="000E2698" w:rsidRPr="000E2698" w:rsidRDefault="000E2698" w:rsidP="000E2698">
      <w:pPr>
        <w:spacing w:after="0" w:line="240" w:lineRule="auto"/>
        <w:jc w:val="center"/>
        <w:rPr>
          <w:rFonts w:ascii="Times New Roman" w:eastAsia="Calibri" w:hAnsi="Times New Roman" w:cs="Times New Roman"/>
          <w:b/>
          <w:sz w:val="24"/>
          <w:szCs w:val="24"/>
          <w:lang w:eastAsia="ru-RU"/>
        </w:rPr>
      </w:pPr>
      <w:r w:rsidRPr="000E2698">
        <w:rPr>
          <w:rFonts w:ascii="Times New Roman" w:hAnsi="Times New Roman" w:cs="Times New Roman"/>
          <w:b/>
          <w:bCs/>
          <w:shd w:val="clear" w:color="auto" w:fill="FFFFFF"/>
          <w:lang w:eastAsia="ru-RU"/>
        </w:rPr>
        <w:t>для пр‍‌‌﻿‌⁠⁠⁠⁠﻿‍‍‍‌​​​​﻿‌‍‌﻿‍⁠﻿‍﻿﻿⁠​‍‍‍​​‍‌​‌⁠﻿‌​иготовления или подогрева пищи</w:t>
      </w:r>
    </w:p>
    <w:p w14:paraId="758629A8" w14:textId="60B6E2E2" w:rsidR="006514F9" w:rsidRPr="006514F9" w:rsidRDefault="000E2698" w:rsidP="006514F9">
      <w:pPr>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roofErr w:type="gramStart"/>
      <w:r w:rsidR="006514F9" w:rsidRPr="006514F9">
        <w:rPr>
          <w:rFonts w:ascii="Times New Roman" w:eastAsia="Calibri" w:hAnsi="Times New Roman" w:cs="Times New Roman"/>
          <w:sz w:val="24"/>
          <w:szCs w:val="24"/>
          <w:lang w:eastAsia="ru-RU"/>
        </w:rPr>
        <w:t xml:space="preserve">«  </w:t>
      </w:r>
      <w:proofErr w:type="gramEnd"/>
      <w:r w:rsidR="006514F9" w:rsidRPr="006514F9">
        <w:rPr>
          <w:rFonts w:ascii="Times New Roman" w:eastAsia="Calibri" w:hAnsi="Times New Roman" w:cs="Times New Roman"/>
          <w:sz w:val="24"/>
          <w:szCs w:val="24"/>
          <w:lang w:eastAsia="ru-RU"/>
        </w:rPr>
        <w:t xml:space="preserve">     »              202</w:t>
      </w:r>
      <w:r w:rsidR="00756C77">
        <w:rPr>
          <w:rFonts w:ascii="Times New Roman" w:eastAsia="Calibri" w:hAnsi="Times New Roman" w:cs="Times New Roman"/>
          <w:sz w:val="24"/>
          <w:szCs w:val="24"/>
          <w:lang w:eastAsia="ru-RU"/>
        </w:rPr>
        <w:t>6</w:t>
      </w:r>
      <w:r w:rsidR="006514F9" w:rsidRPr="006514F9">
        <w:rPr>
          <w:rFonts w:ascii="Times New Roman" w:eastAsia="Calibri" w:hAnsi="Times New Roman" w:cs="Times New Roman"/>
          <w:sz w:val="24"/>
          <w:szCs w:val="24"/>
          <w:lang w:eastAsia="ru-RU"/>
        </w:rPr>
        <w:t xml:space="preserve"> г</w:t>
      </w:r>
    </w:p>
    <w:p w14:paraId="36F90F3D" w14:textId="77777777" w:rsidR="006514F9" w:rsidRPr="006514F9" w:rsidRDefault="006514F9" w:rsidP="006514F9">
      <w:pPr>
        <w:spacing w:after="0" w:line="240" w:lineRule="auto"/>
        <w:jc w:val="both"/>
        <w:rPr>
          <w:rFonts w:ascii="Times New Roman" w:eastAsia="Calibri" w:hAnsi="Times New Roman" w:cs="Times New Roman"/>
          <w:sz w:val="24"/>
          <w:szCs w:val="24"/>
          <w:lang w:eastAsia="ru-RU"/>
        </w:rPr>
      </w:pPr>
    </w:p>
    <w:p w14:paraId="0BCA5EB8" w14:textId="1B8C167C" w:rsidR="006514F9" w:rsidRPr="006514F9" w:rsidRDefault="006514F9" w:rsidP="006514F9">
      <w:pPr>
        <w:spacing w:after="0" w:line="240" w:lineRule="auto"/>
        <w:jc w:val="both"/>
        <w:rPr>
          <w:rFonts w:ascii="Times New Roman" w:eastAsia="Calibri" w:hAnsi="Times New Roman" w:cs="Times New Roman"/>
          <w:spacing w:val="-3"/>
          <w:sz w:val="24"/>
          <w:szCs w:val="24"/>
          <w:lang w:eastAsia="ru-RU"/>
        </w:rPr>
      </w:pPr>
      <w:r w:rsidRPr="006514F9">
        <w:rPr>
          <w:rFonts w:ascii="Times New Roman" w:eastAsia="Calibri" w:hAnsi="Times New Roman" w:cs="Times New Roman"/>
          <w:spacing w:val="-3"/>
          <w:sz w:val="24"/>
          <w:szCs w:val="24"/>
          <w:lang w:eastAsia="ru-RU"/>
        </w:rPr>
        <w:t>________________________________</w:t>
      </w:r>
      <w:r w:rsidRPr="006514F9">
        <w:rPr>
          <w:rFonts w:ascii="Times New Roman" w:eastAsia="Calibri" w:hAnsi="Times New Roman" w:cs="Times New Roman"/>
          <w:spacing w:val="-4"/>
          <w:sz w:val="24"/>
          <w:szCs w:val="24"/>
          <w:lang w:eastAsia="ru-RU"/>
        </w:rPr>
        <w:t>, именуемое в дальнейшем «Поставщик», в лице ___________________________________</w:t>
      </w:r>
      <w:r w:rsidRPr="006514F9">
        <w:rPr>
          <w:rFonts w:ascii="Times New Roman" w:eastAsia="Calibri" w:hAnsi="Times New Roman" w:cs="Times New Roman"/>
          <w:sz w:val="24"/>
          <w:szCs w:val="24"/>
          <w:lang w:eastAsia="ru-RU"/>
        </w:rPr>
        <w:t xml:space="preserve">, </w:t>
      </w:r>
      <w:r w:rsidRPr="006514F9">
        <w:rPr>
          <w:rFonts w:ascii="Times New Roman" w:eastAsia="Calibri" w:hAnsi="Times New Roman" w:cs="Times New Roman"/>
          <w:spacing w:val="-2"/>
          <w:sz w:val="24"/>
          <w:szCs w:val="24"/>
          <w:lang w:eastAsia="ru-RU"/>
        </w:rPr>
        <w:t>действующ</w:t>
      </w:r>
      <w:r w:rsidR="000E2698">
        <w:rPr>
          <w:rFonts w:ascii="Times New Roman" w:eastAsia="Calibri" w:hAnsi="Times New Roman" w:cs="Times New Roman"/>
          <w:spacing w:val="-2"/>
          <w:sz w:val="24"/>
          <w:szCs w:val="24"/>
          <w:lang w:eastAsia="ru-RU"/>
        </w:rPr>
        <w:t>его на основании ____________</w:t>
      </w:r>
      <w:r w:rsidRPr="006514F9">
        <w:rPr>
          <w:rFonts w:ascii="Times New Roman" w:eastAsia="Calibri" w:hAnsi="Times New Roman" w:cs="Times New Roman"/>
          <w:spacing w:val="-3"/>
          <w:sz w:val="24"/>
          <w:szCs w:val="24"/>
          <w:lang w:eastAsia="ru-RU"/>
        </w:rPr>
        <w:t>, с одной стороны, и _____________,</w:t>
      </w:r>
      <w:r w:rsidRPr="006514F9">
        <w:rPr>
          <w:rFonts w:ascii="Times New Roman" w:eastAsia="Calibri" w:hAnsi="Times New Roman" w:cs="Times New Roman"/>
          <w:spacing w:val="-4"/>
          <w:sz w:val="24"/>
          <w:szCs w:val="24"/>
          <w:lang w:eastAsia="ru-RU"/>
        </w:rPr>
        <w:t xml:space="preserve">  именуемое в дальнейшем «Заказчик», в лице </w:t>
      </w:r>
      <w:r w:rsidRPr="006514F9">
        <w:rPr>
          <w:rFonts w:ascii="Times New Roman" w:eastAsia="Calibri" w:hAnsi="Times New Roman" w:cs="Times New Roman"/>
          <w:spacing w:val="-3"/>
          <w:sz w:val="24"/>
          <w:szCs w:val="24"/>
          <w:lang w:eastAsia="ru-RU"/>
        </w:rPr>
        <w:t>_________________, действующей  на основании Устава</w:t>
      </w:r>
      <w:r w:rsidRPr="006514F9">
        <w:rPr>
          <w:rFonts w:ascii="Times New Roman" w:eastAsia="Calibri" w:hAnsi="Times New Roman" w:cs="Times New Roman"/>
          <w:spacing w:val="-4"/>
          <w:sz w:val="24"/>
          <w:szCs w:val="24"/>
          <w:lang w:eastAsia="ru-RU"/>
        </w:rPr>
        <w:t xml:space="preserve">, </w:t>
      </w:r>
      <w:r w:rsidRPr="006514F9">
        <w:rPr>
          <w:rFonts w:ascii="Times New Roman" w:eastAsia="Calibri" w:hAnsi="Times New Roman" w:cs="Times New Roman"/>
          <w:spacing w:val="-3"/>
          <w:sz w:val="24"/>
          <w:szCs w:val="24"/>
          <w:lang w:eastAsia="ru-RU"/>
        </w:rPr>
        <w:t xml:space="preserve">с другой стороны, совместно именуемые «Стороны», а по отдельности «Сторона», </w:t>
      </w:r>
      <w:r w:rsidRPr="006514F9">
        <w:rPr>
          <w:rFonts w:ascii="Times New Roman" w:eastAsia="Calibri" w:hAnsi="Times New Roman" w:cs="Times New Roman"/>
          <w:spacing w:val="-2"/>
          <w:sz w:val="24"/>
          <w:szCs w:val="24"/>
          <w:lang w:eastAsia="ru-RU"/>
        </w:rPr>
        <w:t>заключили настоящий  Договор на основании Федеральн</w:t>
      </w:r>
      <w:r>
        <w:rPr>
          <w:rFonts w:ascii="Times New Roman" w:eastAsia="Calibri" w:hAnsi="Times New Roman" w:cs="Times New Roman"/>
          <w:spacing w:val="-2"/>
          <w:sz w:val="24"/>
          <w:szCs w:val="24"/>
          <w:lang w:eastAsia="ru-RU"/>
        </w:rPr>
        <w:t xml:space="preserve">ого </w:t>
      </w:r>
      <w:r w:rsidRPr="006514F9">
        <w:rPr>
          <w:rFonts w:ascii="Times New Roman" w:eastAsia="Calibri" w:hAnsi="Times New Roman" w:cs="Times New Roman"/>
          <w:spacing w:val="-2"/>
          <w:sz w:val="24"/>
          <w:szCs w:val="24"/>
          <w:lang w:eastAsia="ru-RU"/>
        </w:rPr>
        <w:t>закон</w:t>
      </w:r>
      <w:r>
        <w:rPr>
          <w:rFonts w:ascii="Times New Roman" w:eastAsia="Calibri" w:hAnsi="Times New Roman" w:cs="Times New Roman"/>
          <w:spacing w:val="-2"/>
          <w:sz w:val="24"/>
          <w:szCs w:val="24"/>
          <w:lang w:eastAsia="ru-RU"/>
        </w:rPr>
        <w:t>а</w:t>
      </w:r>
      <w:r w:rsidRPr="006514F9">
        <w:rPr>
          <w:rFonts w:ascii="Times New Roman" w:eastAsia="Calibri" w:hAnsi="Times New Roman" w:cs="Times New Roman"/>
          <w:spacing w:val="-2"/>
          <w:sz w:val="24"/>
          <w:szCs w:val="24"/>
          <w:lang w:eastAsia="ru-RU"/>
        </w:rPr>
        <w:t xml:space="preserve"> от 18 июля 2011 г. N 223-ФЗ "О закупках товаров, работ, услуг отдельными видами юридических лиц"</w:t>
      </w:r>
      <w:r w:rsidR="000E2698">
        <w:rPr>
          <w:rFonts w:ascii="Times New Roman" w:eastAsia="Calibri" w:hAnsi="Times New Roman" w:cs="Times New Roman"/>
          <w:spacing w:val="-2"/>
          <w:sz w:val="24"/>
          <w:szCs w:val="24"/>
          <w:lang w:eastAsia="ru-RU"/>
        </w:rPr>
        <w:t>, Положения о закупках товаров, работ, услуг МАОУ НТГО «СОШ № 7 им. М.Г. Мансурова»</w:t>
      </w:r>
      <w:r>
        <w:rPr>
          <w:rFonts w:ascii="Times New Roman" w:eastAsia="Calibri" w:hAnsi="Times New Roman" w:cs="Times New Roman"/>
          <w:spacing w:val="-2"/>
          <w:sz w:val="24"/>
          <w:szCs w:val="24"/>
          <w:lang w:eastAsia="ru-RU"/>
        </w:rPr>
        <w:t xml:space="preserve"> </w:t>
      </w:r>
      <w:r w:rsidR="000E2698">
        <w:rPr>
          <w:rFonts w:ascii="Times New Roman" w:eastAsia="Calibri" w:hAnsi="Times New Roman" w:cs="Times New Roman"/>
          <w:spacing w:val="-2"/>
          <w:sz w:val="24"/>
          <w:szCs w:val="24"/>
          <w:lang w:eastAsia="ru-RU"/>
        </w:rPr>
        <w:t>и Протокола подведения итогов запроса котировок в электронной форме № _____ от __________</w:t>
      </w:r>
      <w:r w:rsidRPr="006514F9">
        <w:rPr>
          <w:rFonts w:ascii="Times New Roman" w:eastAsia="Calibri" w:hAnsi="Times New Roman" w:cs="Times New Roman"/>
          <w:spacing w:val="-2"/>
          <w:sz w:val="24"/>
          <w:szCs w:val="24"/>
          <w:lang w:eastAsia="ru-RU"/>
        </w:rPr>
        <w:t>о нижеследующем:</w:t>
      </w:r>
    </w:p>
    <w:p w14:paraId="6DA07E3A" w14:textId="77777777" w:rsidR="006514F9" w:rsidRPr="006514F9" w:rsidRDefault="006514F9" w:rsidP="006514F9">
      <w:pPr>
        <w:shd w:val="clear" w:color="auto" w:fill="FFFFFF"/>
        <w:tabs>
          <w:tab w:val="left" w:pos="1392"/>
        </w:tabs>
        <w:spacing w:after="0" w:line="276" w:lineRule="auto"/>
        <w:ind w:right="60" w:hanging="2"/>
        <w:jc w:val="both"/>
        <w:rPr>
          <w:rFonts w:ascii="Times New Roman" w:eastAsia="Times New Roman" w:hAnsi="Times New Roman" w:cs="Times New Roman"/>
          <w:sz w:val="24"/>
          <w:szCs w:val="24"/>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37ACFF33" w14:textId="77777777" w:rsidTr="00DD7632">
        <w:tc>
          <w:tcPr>
            <w:tcW w:w="10206" w:type="dxa"/>
            <w:shd w:val="clear" w:color="auto" w:fill="D9E2F3"/>
          </w:tcPr>
          <w:p w14:paraId="4117588D"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4"/>
                <w:lang w:eastAsia="ru-RU"/>
              </w:rPr>
            </w:pPr>
            <w:r w:rsidRPr="006514F9">
              <w:rPr>
                <w:rFonts w:ascii="Times New Roman" w:eastAsia="Times New Roman" w:hAnsi="Times New Roman" w:cs="Times New Roman"/>
                <w:b/>
                <w:sz w:val="24"/>
                <w:szCs w:val="24"/>
                <w:lang w:eastAsia="ru-RU"/>
              </w:rPr>
              <w:t>1. ПРЕДМЕТ ДОГОВОРА</w:t>
            </w:r>
          </w:p>
        </w:tc>
      </w:tr>
    </w:tbl>
    <w:p w14:paraId="02C7298A" w14:textId="625BC1C4" w:rsidR="006514F9" w:rsidRDefault="006514F9" w:rsidP="0040601E">
      <w:pPr>
        <w:spacing w:after="0" w:line="240" w:lineRule="auto"/>
        <w:ind w:hanging="2"/>
        <w:jc w:val="both"/>
        <w:rPr>
          <w:rFonts w:ascii="Times New Roman" w:eastAsia="Times New Roman" w:hAnsi="Times New Roman" w:cs="Times New Roman"/>
          <w:sz w:val="24"/>
          <w:szCs w:val="24"/>
          <w:lang w:eastAsia="ru-RU"/>
        </w:rPr>
      </w:pPr>
    </w:p>
    <w:p w14:paraId="2D9136BA" w14:textId="46BB62EF" w:rsidR="006514F9" w:rsidRPr="006514F9" w:rsidRDefault="000E2698" w:rsidP="00F87A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6514F9" w:rsidRPr="006514F9">
        <w:rPr>
          <w:rFonts w:ascii="Times New Roman" w:eastAsia="Times New Roman" w:hAnsi="Times New Roman" w:cs="Times New Roman"/>
          <w:sz w:val="24"/>
          <w:szCs w:val="24"/>
          <w:lang w:eastAsia="ru-RU"/>
        </w:rPr>
        <w:t xml:space="preserve">. Заказчик поручает, а Поставщик принимает на себя обязанности </w:t>
      </w:r>
      <w:r w:rsidR="00F87AF5" w:rsidRPr="00F87AF5">
        <w:rPr>
          <w:rFonts w:ascii="Times New Roman" w:hAnsi="Times New Roman" w:cs="Times New Roman"/>
          <w:bCs/>
          <w:shd w:val="clear" w:color="auto" w:fill="FFFFFF"/>
          <w:lang w:eastAsia="ru-RU"/>
        </w:rPr>
        <w:t>поставку и монтаж оборудования в школьную столовую для приготовления или подогрева пищи</w:t>
      </w:r>
      <w:r w:rsidR="006514F9" w:rsidRPr="00F87AF5">
        <w:rPr>
          <w:rFonts w:ascii="Times New Roman" w:eastAsia="Times New Roman" w:hAnsi="Times New Roman" w:cs="Times New Roman"/>
          <w:lang w:eastAsia="ru-RU"/>
        </w:rPr>
        <w:t>. Заказчик обязуется, в с</w:t>
      </w:r>
      <w:r w:rsidR="006514F9" w:rsidRPr="006514F9">
        <w:rPr>
          <w:rFonts w:ascii="Times New Roman" w:eastAsia="Times New Roman" w:hAnsi="Times New Roman" w:cs="Times New Roman"/>
          <w:sz w:val="24"/>
          <w:szCs w:val="24"/>
          <w:lang w:eastAsia="ru-RU"/>
        </w:rPr>
        <w:t>вою очередь, принять и оплатить Товар и работы в соответствии с условиями Договора.</w:t>
      </w:r>
    </w:p>
    <w:p w14:paraId="36ED3BC4" w14:textId="77B37D3E" w:rsidR="006514F9" w:rsidRPr="006514F9" w:rsidRDefault="006514F9" w:rsidP="0040601E">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1.</w:t>
      </w:r>
      <w:r w:rsidR="000E2698">
        <w:rPr>
          <w:rFonts w:ascii="Times New Roman" w:eastAsia="Times New Roman" w:hAnsi="Times New Roman" w:cs="Times New Roman"/>
          <w:sz w:val="24"/>
          <w:szCs w:val="24"/>
          <w:lang w:eastAsia="ru-RU"/>
        </w:rPr>
        <w:t>2</w:t>
      </w:r>
      <w:r w:rsidRPr="006514F9">
        <w:rPr>
          <w:rFonts w:ascii="Times New Roman" w:eastAsia="Times New Roman" w:hAnsi="Times New Roman" w:cs="Times New Roman"/>
          <w:sz w:val="24"/>
          <w:szCs w:val="24"/>
          <w:lang w:eastAsia="ru-RU"/>
        </w:rPr>
        <w:t>. Поставщик предоставляет комплект документации на Товар, который включает в себя:</w:t>
      </w:r>
    </w:p>
    <w:p w14:paraId="461A8F8A" w14:textId="77777777" w:rsidR="006514F9" w:rsidRPr="006514F9" w:rsidRDefault="006514F9" w:rsidP="0040601E">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 xml:space="preserve">- сертификаты соответствия, паспорта качества. </w:t>
      </w:r>
    </w:p>
    <w:p w14:paraId="040189F6" w14:textId="60857506" w:rsidR="006514F9" w:rsidRPr="006514F9" w:rsidRDefault="000E2698" w:rsidP="0040601E">
      <w:pPr>
        <w:spacing w:after="0" w:line="240" w:lineRule="auto"/>
        <w:ind w:hanging="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6514F9" w:rsidRPr="006514F9">
        <w:rPr>
          <w:rFonts w:ascii="Times New Roman" w:eastAsia="Times New Roman" w:hAnsi="Times New Roman" w:cs="Times New Roman"/>
          <w:sz w:val="24"/>
          <w:szCs w:val="24"/>
          <w:lang w:eastAsia="ru-RU"/>
        </w:rPr>
        <w:t>. Наименование, количество, комплектация (характеристики)</w:t>
      </w:r>
      <w:r w:rsidR="007A568F">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 xml:space="preserve">виды </w:t>
      </w:r>
      <w:r w:rsidR="007A568F">
        <w:rPr>
          <w:rFonts w:ascii="Times New Roman" w:eastAsia="Times New Roman" w:hAnsi="Times New Roman" w:cs="Times New Roman"/>
          <w:sz w:val="24"/>
          <w:szCs w:val="24"/>
          <w:lang w:eastAsia="ru-RU"/>
        </w:rPr>
        <w:t>работ указаны в Техническом задании (Приложение № 1 к Договору)</w:t>
      </w:r>
      <w:r w:rsidR="006514F9" w:rsidRPr="006514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цена Товара указана</w:t>
      </w:r>
      <w:r w:rsidR="006514F9" w:rsidRPr="006514F9">
        <w:rPr>
          <w:rFonts w:ascii="Times New Roman" w:eastAsia="Times New Roman" w:hAnsi="Times New Roman" w:cs="Times New Roman"/>
          <w:sz w:val="24"/>
          <w:szCs w:val="24"/>
          <w:lang w:eastAsia="ru-RU"/>
        </w:rPr>
        <w:t xml:space="preserve"> в спецификации (Приложение № </w:t>
      </w:r>
      <w:r w:rsidR="007A568F">
        <w:rPr>
          <w:rFonts w:ascii="Times New Roman" w:eastAsia="Times New Roman" w:hAnsi="Times New Roman" w:cs="Times New Roman"/>
          <w:sz w:val="24"/>
          <w:szCs w:val="24"/>
          <w:lang w:eastAsia="ru-RU"/>
        </w:rPr>
        <w:t>2</w:t>
      </w:r>
      <w:r w:rsidR="006514F9" w:rsidRPr="006514F9">
        <w:rPr>
          <w:rFonts w:ascii="Times New Roman" w:eastAsia="Times New Roman" w:hAnsi="Times New Roman" w:cs="Times New Roman"/>
          <w:sz w:val="24"/>
          <w:szCs w:val="24"/>
          <w:lang w:eastAsia="ru-RU"/>
        </w:rPr>
        <w:t xml:space="preserve"> к Договору).</w:t>
      </w:r>
    </w:p>
    <w:p w14:paraId="4A165A4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4"/>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2D20D305" w14:textId="77777777" w:rsidTr="00DD7632">
        <w:tc>
          <w:tcPr>
            <w:tcW w:w="10206" w:type="dxa"/>
            <w:shd w:val="clear" w:color="auto" w:fill="D9E2F3"/>
          </w:tcPr>
          <w:p w14:paraId="5691A982"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4"/>
                <w:lang w:eastAsia="ru-RU"/>
              </w:rPr>
            </w:pPr>
            <w:r w:rsidRPr="006514F9">
              <w:rPr>
                <w:rFonts w:ascii="Times New Roman" w:eastAsia="Times New Roman" w:hAnsi="Times New Roman" w:cs="Times New Roman"/>
                <w:b/>
                <w:sz w:val="24"/>
                <w:szCs w:val="24"/>
                <w:lang w:eastAsia="ru-RU"/>
              </w:rPr>
              <w:t>2. ЦЕНА ДОГОВОРА И ПОРЯДОК РАСЧЕТОВ</w:t>
            </w:r>
          </w:p>
        </w:tc>
      </w:tr>
    </w:tbl>
    <w:p w14:paraId="07D21EBD" w14:textId="24BB8DEA" w:rsidR="00F87AF5" w:rsidRPr="00F87AF5" w:rsidRDefault="006514F9" w:rsidP="00F87AF5">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2.1. Цена Договора включает в себя стоимость Товара, стоимость доставки Товара до места назначения, стоимость работ по монтажу</w:t>
      </w:r>
      <w:r>
        <w:rPr>
          <w:rFonts w:ascii="Times New Roman" w:eastAsia="Times New Roman" w:hAnsi="Times New Roman" w:cs="Times New Roman"/>
          <w:sz w:val="24"/>
          <w:szCs w:val="24"/>
          <w:lang w:eastAsia="ru-RU"/>
        </w:rPr>
        <w:t xml:space="preserve"> и </w:t>
      </w:r>
      <w:r w:rsidRPr="006514F9">
        <w:rPr>
          <w:rFonts w:ascii="Times New Roman" w:eastAsia="Times New Roman" w:hAnsi="Times New Roman" w:cs="Times New Roman"/>
          <w:sz w:val="24"/>
          <w:szCs w:val="24"/>
          <w:lang w:eastAsia="ru-RU"/>
        </w:rPr>
        <w:t xml:space="preserve">составляет </w:t>
      </w:r>
      <w:r w:rsidRPr="006514F9">
        <w:rPr>
          <w:rFonts w:ascii="Times New Roman" w:eastAsia="Times New Roman" w:hAnsi="Times New Roman" w:cs="Times New Roman"/>
          <w:b/>
          <w:sz w:val="24"/>
          <w:szCs w:val="24"/>
          <w:lang w:eastAsia="ru-RU"/>
        </w:rPr>
        <w:t>___________ (__________) рублей, 00 копеек, с НДС / НДС не облагается</w:t>
      </w:r>
      <w:r w:rsidRPr="006514F9">
        <w:rPr>
          <w:rFonts w:ascii="Times New Roman" w:eastAsia="Times New Roman" w:hAnsi="Times New Roman" w:cs="Times New Roman"/>
          <w:sz w:val="24"/>
          <w:szCs w:val="24"/>
          <w:lang w:eastAsia="ru-RU"/>
        </w:rPr>
        <w:t>.</w:t>
      </w:r>
      <w:r w:rsidR="00F87AF5">
        <w:rPr>
          <w:rFonts w:ascii="Times New Roman" w:eastAsia="Times New Roman" w:hAnsi="Times New Roman" w:cs="Times New Roman"/>
          <w:sz w:val="24"/>
          <w:szCs w:val="24"/>
          <w:lang w:eastAsia="ru-RU"/>
        </w:rPr>
        <w:t xml:space="preserve"> </w:t>
      </w:r>
      <w:r w:rsidR="00F87AF5" w:rsidRPr="00F87AF5">
        <w:rPr>
          <w:rFonts w:ascii="Times New Roman" w:hAnsi="Times New Roman" w:cs="Times New Roman"/>
          <w:shd w:val="clear" w:color="auto" w:fill="FFFFFF"/>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монтаж, установка товара,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00F87AF5" w:rsidRPr="00F87AF5">
        <w:rPr>
          <w:rFonts w:ascii="Times New Roman" w:eastAsia="Times New Roman" w:hAnsi="Times New Roman" w:cs="Times New Roman"/>
          <w:lang w:eastAsia="ru-RU"/>
        </w:rPr>
        <w:t>.</w:t>
      </w:r>
    </w:p>
    <w:p w14:paraId="072BEED1" w14:textId="670D646A" w:rsidR="006514F9" w:rsidRPr="006514F9" w:rsidRDefault="006514F9" w:rsidP="006514F9">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 xml:space="preserve">2.2. Порядок расчетов: </w:t>
      </w:r>
      <w:r w:rsidRPr="006514F9">
        <w:rPr>
          <w:rFonts w:ascii="Times New Roman" w:eastAsia="Times New Roman" w:hAnsi="Times New Roman" w:cs="Times New Roman"/>
          <w:bCs/>
          <w:sz w:val="24"/>
          <w:szCs w:val="24"/>
          <w:lang w:eastAsia="ru-RU"/>
        </w:rPr>
        <w:t>оплата</w:t>
      </w:r>
      <w:r w:rsidRPr="006514F9">
        <w:rPr>
          <w:rFonts w:ascii="Times New Roman" w:eastAsia="Times New Roman" w:hAnsi="Times New Roman" w:cs="Times New Roman"/>
          <w:sz w:val="24"/>
          <w:szCs w:val="24"/>
          <w:lang w:eastAsia="ru-RU"/>
        </w:rPr>
        <w:t xml:space="preserve"> осуществляется на основании предоставленных Поставщиком: счета, счета-фактуры (если выставление счета-фактуры является обязательным), подписанной обеими Сторонами товарной накладной, либо универсального-передаточного документа и акта выполненных работ по монтажу, вводу в эксплуатацию Товара (далее по тексту – Акт). Оплата по Договору осуществляется в порядке безналичного расчета. Заказчик на основании предоставленных выше документов в течение 7 (семи) рабочих дней производит оплату путем перечисления денежных средств на расчетный счет Поставщика. Обязательства по оплате Товара и работ считаются выполненными в день списания денежных средств с расчетного счета банка Заказчика.</w:t>
      </w:r>
    </w:p>
    <w:p w14:paraId="3B75797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 xml:space="preserve">2.3. Стороны предусматривают возможность по соглашению сторон изменения размера и (или) сроков оплаты и (или) объема товаров, работ, услуг в случае уменьшения в </w:t>
      </w:r>
      <w:r w:rsidRPr="006514F9">
        <w:rPr>
          <w:rFonts w:ascii="Times New Roman" w:eastAsia="Times New Roman" w:hAnsi="Times New Roman" w:cs="Times New Roman"/>
          <w:sz w:val="24"/>
          <w:szCs w:val="24"/>
          <w:lang w:eastAsia="ru-RU"/>
        </w:rPr>
        <w:lastRenderedPageBreak/>
        <w:t>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p>
    <w:p w14:paraId="24C1337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4"/>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7C05F756" w14:textId="77777777" w:rsidTr="00DD7632">
        <w:tc>
          <w:tcPr>
            <w:tcW w:w="10206" w:type="dxa"/>
            <w:shd w:val="clear" w:color="auto" w:fill="D9E2F3"/>
          </w:tcPr>
          <w:p w14:paraId="22DFBA97"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4"/>
                <w:lang w:eastAsia="ru-RU"/>
              </w:rPr>
            </w:pPr>
            <w:r w:rsidRPr="006514F9">
              <w:rPr>
                <w:rFonts w:ascii="Times New Roman" w:eastAsia="Times New Roman" w:hAnsi="Times New Roman" w:cs="Times New Roman"/>
                <w:b/>
                <w:sz w:val="24"/>
                <w:szCs w:val="24"/>
                <w:lang w:eastAsia="ru-RU"/>
              </w:rPr>
              <w:t>3.СРОКИ, МЕСТО И УСЛОВИЯ ПОСТАВКИ ТОВАРА</w:t>
            </w:r>
          </w:p>
        </w:tc>
      </w:tr>
    </w:tbl>
    <w:p w14:paraId="60A3EF23" w14:textId="2E9A6324" w:rsidR="006B1477" w:rsidRPr="000E2698" w:rsidRDefault="006514F9" w:rsidP="000E2698">
      <w:pPr>
        <w:spacing w:after="0" w:line="240" w:lineRule="auto"/>
        <w:ind w:hanging="2"/>
        <w:jc w:val="both"/>
        <w:rPr>
          <w:rFonts w:ascii="Times New Roman" w:eastAsia="Times New Roman" w:hAnsi="Times New Roman" w:cs="Times New Roman"/>
        </w:rPr>
      </w:pPr>
      <w:r w:rsidRPr="000E2698">
        <w:rPr>
          <w:rFonts w:ascii="Times New Roman" w:eastAsia="Times New Roman" w:hAnsi="Times New Roman" w:cs="Times New Roman"/>
          <w:lang w:eastAsia="ru-RU"/>
        </w:rPr>
        <w:t>3.1. Срок поставки Товара и выполнения работ составляет:</w:t>
      </w:r>
      <w:r w:rsidRPr="000E2698">
        <w:rPr>
          <w:rFonts w:ascii="Times New Roman" w:eastAsia="Times New Roman" w:hAnsi="Times New Roman" w:cs="Times New Roman"/>
        </w:rPr>
        <w:t xml:space="preserve"> </w:t>
      </w:r>
      <w:r w:rsidR="000E2698" w:rsidRPr="000E2698">
        <w:rPr>
          <w:rFonts w:ascii="Times New Roman" w:hAnsi="Times New Roman" w:cs="Times New Roman"/>
          <w:shd w:val="clear" w:color="auto" w:fill="FFFFFF"/>
          <w:lang w:eastAsia="ru-RU"/>
        </w:rPr>
        <w:t>с момента заключения договора по 20 августа 2026 г.</w:t>
      </w:r>
    </w:p>
    <w:p w14:paraId="5100BE0E" w14:textId="77777777" w:rsidR="000E2698" w:rsidRPr="000E2698" w:rsidRDefault="006514F9" w:rsidP="000E2698">
      <w:pPr>
        <w:spacing w:after="0" w:line="240" w:lineRule="auto"/>
        <w:rPr>
          <w:rFonts w:ascii="Times New Roman" w:hAnsi="Times New Roman" w:cs="Times New Roman"/>
          <w:shd w:val="clear" w:color="auto" w:fill="FFFFFF"/>
          <w:lang w:eastAsia="ru-RU"/>
        </w:rPr>
      </w:pPr>
      <w:r w:rsidRPr="000E2698">
        <w:rPr>
          <w:rFonts w:ascii="Times New Roman" w:eastAsia="Times New Roman" w:hAnsi="Times New Roman" w:cs="Times New Roman"/>
          <w:lang w:eastAsia="ru-RU"/>
        </w:rPr>
        <w:t xml:space="preserve">3.2. Место поставки Товара, выполнения работ по адресу: </w:t>
      </w:r>
      <w:r w:rsidR="000E2698" w:rsidRPr="000E2698">
        <w:rPr>
          <w:rFonts w:ascii="Times New Roman" w:hAnsi="Times New Roman" w:cs="Times New Roman"/>
          <w:shd w:val="clear" w:color="auto" w:fill="FFFFFF"/>
          <w:lang w:eastAsia="ru-RU"/>
        </w:rPr>
        <w:t>624223, Россия, Свердловская обл., г. Нижняя Тура, ул. Гайдара, 4</w:t>
      </w:r>
    </w:p>
    <w:p w14:paraId="6852004C" w14:textId="102984C5" w:rsidR="000658B9" w:rsidRDefault="000658B9" w:rsidP="000E2698">
      <w:pPr>
        <w:spacing w:after="0" w:line="240" w:lineRule="auto"/>
        <w:rPr>
          <w:rFonts w:ascii="Times New Roman" w:eastAsia="Times New Roman" w:hAnsi="Times New Roman" w:cs="Times New Roman"/>
          <w:bCs/>
          <w:color w:val="000000"/>
          <w:lang w:eastAsia="ru-RU"/>
        </w:rPr>
      </w:pPr>
      <w:r w:rsidRPr="000E2698">
        <w:rPr>
          <w:rFonts w:ascii="Times New Roman" w:hAnsi="Times New Roman" w:cs="Times New Roman"/>
          <w:shd w:val="clear" w:color="auto" w:fill="FFFFFF"/>
          <w:lang w:eastAsia="ru-RU"/>
        </w:rPr>
        <w:t xml:space="preserve">3.3. </w:t>
      </w:r>
      <w:r w:rsidRPr="000E2698">
        <w:rPr>
          <w:rFonts w:ascii="Times New Roman" w:eastAsia="Times New Roman" w:hAnsi="Times New Roman" w:cs="Times New Roman"/>
          <w:bCs/>
          <w:color w:val="000000"/>
          <w:lang w:eastAsia="ru-RU"/>
        </w:rPr>
        <w:t>Срок поставки включает в себя время отгрузки, транспортировки и доставки, а также монтаж и пуско-наладка Товара</w:t>
      </w:r>
      <w:r w:rsidR="000E2698">
        <w:rPr>
          <w:rFonts w:ascii="Times New Roman" w:eastAsia="Times New Roman" w:hAnsi="Times New Roman" w:cs="Times New Roman"/>
          <w:bCs/>
          <w:color w:val="000000"/>
          <w:lang w:eastAsia="ru-RU"/>
        </w:rPr>
        <w:t>.</w:t>
      </w:r>
    </w:p>
    <w:p w14:paraId="174256E9" w14:textId="77777777" w:rsidR="000E2698" w:rsidRPr="000E2698" w:rsidRDefault="000E2698" w:rsidP="000E2698">
      <w:pPr>
        <w:tabs>
          <w:tab w:val="left" w:pos="284"/>
        </w:tabs>
        <w:spacing w:after="0" w:line="240" w:lineRule="auto"/>
        <w:jc w:val="both"/>
        <w:rPr>
          <w:rFonts w:ascii="Times New Roman" w:eastAsia="Times New Roman" w:hAnsi="Times New Roman" w:cs="Times New Roman"/>
          <w:bCs/>
          <w:color w:val="000000"/>
          <w:lang w:eastAsia="ru-RU"/>
        </w:rPr>
      </w:pPr>
      <w:r w:rsidRPr="000E2698">
        <w:rPr>
          <w:rFonts w:ascii="Times New Roman" w:eastAsia="Times New Roman" w:hAnsi="Times New Roman" w:cs="Times New Roman"/>
          <w:bCs/>
          <w:color w:val="000000"/>
          <w:lang w:eastAsia="ru-RU"/>
        </w:rPr>
        <w:t>3.4. Доставка оборудования до адреса Заказчика, разгрузка, размещение оборудования на производственных площадях Заказчика, пуско-наладочные работы с обучением персонала Заказчика включаются в стоимость оборудования и осуществляются Поставщиком или авторизованным представителем компании-производителя оборудования.</w:t>
      </w:r>
    </w:p>
    <w:p w14:paraId="670CD7FF" w14:textId="7CA733FD" w:rsidR="000E2698" w:rsidRPr="000E2698" w:rsidRDefault="000E2698" w:rsidP="000E2698">
      <w:pPr>
        <w:pStyle w:val="a3"/>
        <w:tabs>
          <w:tab w:val="left" w:pos="284"/>
        </w:tabs>
        <w:ind w:left="0"/>
        <w:jc w:val="both"/>
        <w:rPr>
          <w:rFonts w:eastAsia="Times New Roman" w:cs="Times New Roman"/>
          <w:bCs/>
          <w:color w:val="000000"/>
          <w:sz w:val="22"/>
          <w:lang w:eastAsia="ru-RU"/>
        </w:rPr>
      </w:pPr>
      <w:r w:rsidRPr="000E2698">
        <w:rPr>
          <w:rFonts w:eastAsia="Times New Roman" w:cs="Times New Roman"/>
          <w:bCs/>
          <w:color w:val="000000"/>
          <w:sz w:val="22"/>
          <w:lang w:eastAsia="ru-RU"/>
        </w:rPr>
        <w:t xml:space="preserve">3.5. Все материалы необходимы для установки, настройки и пуско-наладки оборудования (кабеля, кабель-каналы (напольные и настенные), крепления, расходные материалы) предоставляются Поставщиком в рамках поставки и не требуют дополнительных расходов со стороны </w:t>
      </w:r>
      <w:r>
        <w:rPr>
          <w:rFonts w:eastAsia="Times New Roman" w:cs="Times New Roman"/>
          <w:bCs/>
          <w:color w:val="000000"/>
          <w:sz w:val="22"/>
          <w:lang w:eastAsia="ru-RU"/>
        </w:rPr>
        <w:t>З</w:t>
      </w:r>
      <w:r w:rsidRPr="000E2698">
        <w:rPr>
          <w:rFonts w:eastAsia="Times New Roman" w:cs="Times New Roman"/>
          <w:bCs/>
          <w:color w:val="000000"/>
          <w:sz w:val="22"/>
          <w:lang w:eastAsia="ru-RU"/>
        </w:rPr>
        <w:t>аказчика.</w:t>
      </w:r>
    </w:p>
    <w:p w14:paraId="23D72973" w14:textId="65F230AD" w:rsidR="000E2698" w:rsidRPr="000E2698" w:rsidRDefault="000E2698" w:rsidP="000E2698">
      <w:pPr>
        <w:spacing w:after="0" w:line="240" w:lineRule="auto"/>
        <w:rPr>
          <w:rFonts w:ascii="Times New Roman" w:hAnsi="Times New Roman" w:cs="Times New Roman"/>
          <w:shd w:val="clear" w:color="auto" w:fill="FFFFFF"/>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5CB841A9" w14:textId="77777777" w:rsidTr="00DD7632">
        <w:tc>
          <w:tcPr>
            <w:tcW w:w="10206" w:type="dxa"/>
            <w:shd w:val="clear" w:color="auto" w:fill="D9E2F3"/>
          </w:tcPr>
          <w:p w14:paraId="7CD6EFBE"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4. ПОРЯДОК СДАЧИ-ПРИЕМКИ ТОВАРА И ВЫПОЛНЕННЫХ РАБОТ</w:t>
            </w:r>
          </w:p>
        </w:tc>
      </w:tr>
    </w:tbl>
    <w:p w14:paraId="23BBD12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4.1. Поставщик обязуется поставить Товар и выполнить работы по указанному в Договоре адресу, в объеме и сроки.</w:t>
      </w:r>
    </w:p>
    <w:p w14:paraId="7752A59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4.2. Не позднее, чем за 3 (три) рабочих дня до фактической поставки Товара и/или выполнения работ Поставщик уведомляет Заказчика о намерении осуществить поставку Товара и/или выполнить работы, а также о времени такой поставки и/или выполнения работ, чтобы Заказчик смог совершить необходимые действия, обеспечивающие приемку Товара и/или выполнение работ.</w:t>
      </w:r>
    </w:p>
    <w:p w14:paraId="38A6AFED"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4.3. При готовности Заказчика принять Товар, он подтверждает дату и время, после чего производится поставка Товара и/или выполнение работ Поставщиком.</w:t>
      </w:r>
    </w:p>
    <w:p w14:paraId="6DB7E180"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4.4. Поставщик осуществляет поставку Товара Заказчику за счет собственных средств. Разгрузка Товара осуществляется по месту поставки.</w:t>
      </w:r>
    </w:p>
    <w:p w14:paraId="4252D380"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7E88B3D5"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4.5.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с учетом возможных перегрузок в пути и длительного хранения.</w:t>
      </w:r>
    </w:p>
    <w:p w14:paraId="5D67E68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4.6. Поставщик несет ответственность за убытки, связанные с повреждением Товара и отправлением его не по адресу места поставки. </w:t>
      </w:r>
    </w:p>
    <w:p w14:paraId="760344C5"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4.7. При приемке Товара Заказчик должен осмотреть, произвести проверку поставленного Товара в течение 5 рабочих дней со дня поставки на предмет соответствия его условиям Договора, представленной документации и/или заявленным требованиям. </w:t>
      </w:r>
    </w:p>
    <w:p w14:paraId="76722C3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При приемке работ Заказчик должен осмотреть, произвести проверку выполненных работ в течение 3 рабочих дней со дня сдачи на предмет соответствия их условиям Договора, представленной документации и/или заявленным требованиям.</w:t>
      </w:r>
    </w:p>
    <w:p w14:paraId="1516C3CD"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При отсутствии замечаний и претензий к поставленному Товару, выполненным работам Заказчик подписывает </w:t>
      </w:r>
      <w:r w:rsidRPr="006514F9">
        <w:rPr>
          <w:rFonts w:ascii="Times New Roman" w:eastAsia="Times New Roman" w:hAnsi="Times New Roman" w:cs="Times New Roman"/>
          <w:i/>
          <w:iCs/>
          <w:sz w:val="24"/>
          <w:szCs w:val="20"/>
          <w:lang w:eastAsia="ru-RU"/>
        </w:rPr>
        <w:t>Акт</w:t>
      </w:r>
      <w:r w:rsidRPr="006514F9">
        <w:rPr>
          <w:rFonts w:ascii="Times New Roman" w:eastAsia="Times New Roman" w:hAnsi="Times New Roman" w:cs="Times New Roman"/>
          <w:sz w:val="24"/>
          <w:szCs w:val="20"/>
          <w:lang w:eastAsia="ru-RU"/>
        </w:rPr>
        <w:t xml:space="preserve">, в пределах сроков, установленных абзацами 1,2 настоящего пункта, и направляет указанный Акт Поставщику. </w:t>
      </w:r>
    </w:p>
    <w:p w14:paraId="25623B28"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4.8. Если Товар, подвергшийся проверке, не будет соответствовать требованиям Договора, Заказчик вправе требовать от Поставщика устранения недостатков поставленного Товара, а Поставщик должен будет совершить все необходимые действия по замене Товара ненадлежащего качества на Товар, соответствующий условиям Договора по качеству, по </w:t>
      </w:r>
      <w:r w:rsidRPr="006514F9">
        <w:rPr>
          <w:rFonts w:ascii="Times New Roman" w:eastAsia="Times New Roman" w:hAnsi="Times New Roman" w:cs="Times New Roman"/>
          <w:sz w:val="24"/>
          <w:szCs w:val="20"/>
          <w:lang w:eastAsia="ru-RU"/>
        </w:rPr>
        <w:lastRenderedPageBreak/>
        <w:t xml:space="preserve">поставке Товара, соответствующего по количеству, комплектации, ассортименту условиям Договора, без каких-либо дополнительных затрат со Стороны Заказчика. При наличии недостатков и дефектов Товара Заказчик незамедлительно составляет акт с перечнем недостатков и дефектов. </w:t>
      </w:r>
    </w:p>
    <w:p w14:paraId="4484436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4.9. Если работы, подвергшиеся проверке, не будут соответствовать требованиям Договора, Заказчик вправе требовать от Поставщика устранения недостатков в выполненных работах, а Поставщик должен будет совершить все необходимые действия по их устранению. При обнаружении недостатков и дефектов в выполненных работах Заказчик незамедлительно составляет акт с перечнем недостатков и дефектов. </w:t>
      </w:r>
    </w:p>
    <w:p w14:paraId="211A800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4.10. Требования, предъявляемые Заказчиком в случаях, предусмотренных пунктами 4.8, 4.11 Договора, предъявляются Заказчиком посредством направления письменного извещения (требования/претензии) с приложением соответствующего </w:t>
      </w:r>
      <w:r w:rsidRPr="006514F9">
        <w:rPr>
          <w:rFonts w:ascii="Times New Roman" w:eastAsia="Times New Roman" w:hAnsi="Times New Roman" w:cs="Times New Roman"/>
          <w:i/>
          <w:iCs/>
          <w:sz w:val="24"/>
          <w:szCs w:val="20"/>
          <w:lang w:eastAsia="ru-RU"/>
        </w:rPr>
        <w:t>акта (актов)</w:t>
      </w:r>
      <w:r w:rsidRPr="006514F9">
        <w:rPr>
          <w:rFonts w:ascii="Times New Roman" w:eastAsia="Times New Roman" w:hAnsi="Times New Roman" w:cs="Times New Roman"/>
          <w:sz w:val="24"/>
          <w:szCs w:val="20"/>
          <w:lang w:eastAsia="ru-RU"/>
        </w:rPr>
        <w:t xml:space="preserve">, отражающего все недостатки и дефекты в Товаре и (или) работах. </w:t>
      </w:r>
    </w:p>
    <w:p w14:paraId="10AECD4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Указанный акт составляется в присутствии Поставщика, подписывается обеими Сторонами. Поставщик обязан в срок не более 1 часа направить своего представителя для составления и подписания акта. В случае отсутствия Поставщика либо отказа подписать акт со стороны Поставщика, в акте делается соответствующая отметка. </w:t>
      </w:r>
    </w:p>
    <w:p w14:paraId="1D053DB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В случае неявки представителя Поставщика акт, отражающий все недостатки и дефекты в Товаре и (или) работах составляется представителем Заказчика в одностороннем порядке, копия акта, отражающего все недостатки и дефекты в Товаре и (или) работах направляется по электронной почте Поставщику. В таком случае факт недостатков, дефектов Товара и (или) работ считается подтвержденным.</w:t>
      </w:r>
    </w:p>
    <w:p w14:paraId="6D1D35B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Поставщик должен устранить выявленные недостатки и дефекты в течение 1 дня со дня предъявления соответствующей претензии/требования Заказчиком. </w:t>
      </w:r>
    </w:p>
    <w:p w14:paraId="14A1F1EA" w14:textId="4F3E9353"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4.1</w:t>
      </w:r>
      <w:r w:rsidR="006B1477">
        <w:rPr>
          <w:rFonts w:ascii="Times New Roman" w:eastAsia="Times New Roman" w:hAnsi="Times New Roman" w:cs="Times New Roman"/>
          <w:sz w:val="24"/>
          <w:szCs w:val="20"/>
          <w:lang w:eastAsia="ru-RU"/>
        </w:rPr>
        <w:t>1</w:t>
      </w:r>
      <w:r w:rsidRPr="006514F9">
        <w:rPr>
          <w:rFonts w:ascii="Times New Roman" w:eastAsia="Times New Roman" w:hAnsi="Times New Roman" w:cs="Times New Roman"/>
          <w:sz w:val="24"/>
          <w:szCs w:val="20"/>
          <w:lang w:eastAsia="ru-RU"/>
        </w:rPr>
        <w:t xml:space="preserve">. Если Поставщик в срок, определенный абзацем 4 п. 4.10 Договора, не выполнил требование о доукомплектовании Товара, требование о поставке Товара, соответствующего условиям Договора по количеству и ассортименту,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переданного Поставщиком Товара. При этом, Заказчик обязан обеспечить сохранность этого Товара (ответственное хранение) и незамедлительно уведомить Поставщика. </w:t>
      </w:r>
    </w:p>
    <w:p w14:paraId="23CA686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Если Поставщик не устранил несоответствия в выполненных работах в срок, определенный абзацем 4 п. 4.10 Договора, а также, если недостатки и дефекты являются существенными и неустранимыми, Заказчик вправе отказаться от результатов выполненных работ, незамедлительно уведомив об этом Поставщика.</w:t>
      </w:r>
    </w:p>
    <w:p w14:paraId="27146C26" w14:textId="1914172E"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4.12. </w:t>
      </w:r>
      <w:r w:rsidRPr="006514F9">
        <w:rPr>
          <w:rFonts w:ascii="Times New Roman" w:eastAsia="Times New Roman" w:hAnsi="Times New Roman" w:cs="Times New Roman"/>
          <w:i/>
          <w:iCs/>
          <w:sz w:val="24"/>
          <w:szCs w:val="20"/>
          <w:lang w:eastAsia="ru-RU"/>
        </w:rPr>
        <w:t>Акт (акты)</w:t>
      </w:r>
      <w:r w:rsidRPr="006514F9">
        <w:rPr>
          <w:rFonts w:ascii="Times New Roman" w:eastAsia="Times New Roman" w:hAnsi="Times New Roman" w:cs="Times New Roman"/>
          <w:sz w:val="24"/>
          <w:szCs w:val="20"/>
          <w:lang w:eastAsia="ru-RU"/>
        </w:rPr>
        <w:t xml:space="preserve"> выполненных работ по монтажу, установке и введению в эксплуатацию Товара (приложение №</w:t>
      </w:r>
      <w:r w:rsidR="007A568F">
        <w:rPr>
          <w:rFonts w:ascii="Times New Roman" w:eastAsia="Times New Roman" w:hAnsi="Times New Roman" w:cs="Times New Roman"/>
          <w:sz w:val="24"/>
          <w:szCs w:val="20"/>
          <w:lang w:eastAsia="ru-RU"/>
        </w:rPr>
        <w:t>3</w:t>
      </w:r>
      <w:r w:rsidRPr="006514F9">
        <w:rPr>
          <w:rFonts w:ascii="Times New Roman" w:eastAsia="Times New Roman" w:hAnsi="Times New Roman" w:cs="Times New Roman"/>
          <w:sz w:val="24"/>
          <w:szCs w:val="20"/>
          <w:lang w:eastAsia="ru-RU"/>
        </w:rPr>
        <w:t xml:space="preserve"> к Договору) подписывается Заказчиком после устранения Поставщиком всех недостатков и дефектов в поставленном Товаре и (или) выполненных работах. </w:t>
      </w:r>
    </w:p>
    <w:p w14:paraId="5585A5C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4.13. Датой завершения поставки Товара и выполнения работ является дата подписания Заказчиком </w:t>
      </w:r>
      <w:r w:rsidRPr="006514F9">
        <w:rPr>
          <w:rFonts w:ascii="Times New Roman" w:eastAsia="Times New Roman" w:hAnsi="Times New Roman" w:cs="Times New Roman"/>
          <w:i/>
          <w:iCs/>
          <w:sz w:val="24"/>
          <w:szCs w:val="20"/>
          <w:lang w:eastAsia="ru-RU"/>
        </w:rPr>
        <w:t xml:space="preserve">акта (актов) </w:t>
      </w:r>
      <w:r w:rsidRPr="006514F9">
        <w:rPr>
          <w:rFonts w:ascii="Times New Roman" w:eastAsia="Times New Roman" w:hAnsi="Times New Roman" w:cs="Times New Roman"/>
          <w:sz w:val="24"/>
          <w:szCs w:val="20"/>
          <w:lang w:eastAsia="ru-RU"/>
        </w:rPr>
        <w:t>выполненных работ по монтажу, установке и введению в эксплуатацию Товара.</w:t>
      </w:r>
    </w:p>
    <w:p w14:paraId="0335911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4.14. Для проверки поставленного Товара в части соответствия условиям Договора Заказчик вправе самостоятельно проводить экспертизу. Экспертиза проводится Заказчиком с привлечением экспертов, экспертных организаций.</w:t>
      </w:r>
    </w:p>
    <w:p w14:paraId="390B27D8"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 Срок представления Поставщиком дополнительных материалов составляет 1 рабочий день с момента направления запроса. </w:t>
      </w:r>
    </w:p>
    <w:p w14:paraId="7C046E2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В случае выявления несоответствия качества поставляемого Товара, Заказчик незамедлительно уведомляет об этом Поставщика, который обязан в срок не более 1 часа устранить выявленные недостатки за свой счет, а именно заменить Товар ненадлежащего качества на Товар надлежащего качества, согласно условиям настоящего Договора. В этом случае бремя транспортных расходов также несет Поставщик. Одновременно с извещением о выявленных недостатках Заказчик выставляет Поставщику требование о возмещении расходов по оплате экспертизы поставленного Товара. Возмещение Поставщиком расходов по оплате экспертизы Товара осуществляется в порядке, предусмотренном настоящим Договором.</w:t>
      </w:r>
    </w:p>
    <w:p w14:paraId="5103839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5AA60DB8" w14:textId="77777777" w:rsidTr="00DD7632">
        <w:tc>
          <w:tcPr>
            <w:tcW w:w="10206" w:type="dxa"/>
            <w:shd w:val="clear" w:color="auto" w:fill="D9E2F3"/>
          </w:tcPr>
          <w:p w14:paraId="0EDD4B7F"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
                <w:color w:val="000000"/>
                <w:sz w:val="20"/>
                <w:szCs w:val="20"/>
                <w:lang w:eastAsia="ru-RU"/>
              </w:rPr>
            </w:pPr>
            <w:r w:rsidRPr="006514F9">
              <w:rPr>
                <w:rFonts w:ascii="Times New Roman" w:eastAsia="Times New Roman" w:hAnsi="Times New Roman" w:cs="Times New Roman"/>
                <w:b/>
                <w:color w:val="000000"/>
                <w:sz w:val="20"/>
                <w:szCs w:val="20"/>
                <w:lang w:eastAsia="ru-RU"/>
              </w:rPr>
              <w:t>5. КАЧЕСТВО И КОМПЛЕКТНОСТЬ ТОВАРА, КАЧЕСТВО ВЫПОЛНЕЯМЫХ РАБОТ</w:t>
            </w:r>
          </w:p>
        </w:tc>
      </w:tr>
    </w:tbl>
    <w:p w14:paraId="2F6929BB" w14:textId="081EAEA4"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5.1. Товар, поставляемый по Договору должен соответствовать ГОСТам, ТУ, стандартам завода-изготовителя и другим нормативно-техническим требованиям, по качеству и комплектности, а также требованиям спецификации (Приложение № </w:t>
      </w:r>
      <w:r w:rsidR="007A568F">
        <w:rPr>
          <w:rFonts w:ascii="Times New Roman" w:eastAsia="Times New Roman" w:hAnsi="Times New Roman" w:cs="Times New Roman"/>
          <w:sz w:val="24"/>
          <w:szCs w:val="20"/>
          <w:lang w:eastAsia="ru-RU"/>
        </w:rPr>
        <w:t>2</w:t>
      </w:r>
      <w:r w:rsidRPr="006514F9">
        <w:rPr>
          <w:rFonts w:ascii="Times New Roman" w:eastAsia="Times New Roman" w:hAnsi="Times New Roman" w:cs="Times New Roman"/>
          <w:sz w:val="24"/>
          <w:szCs w:val="20"/>
          <w:lang w:eastAsia="ru-RU"/>
        </w:rPr>
        <w:t xml:space="preserve"> к Договору).</w:t>
      </w:r>
    </w:p>
    <w:p w14:paraId="7072B54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5.2. Товар, поставляемый Поставщиком во исполнение условий Договора, должен иметь технический паспорт, сертификат качества, иные документы, подтверждающие соответствие качества поставляемого Товара установленным стандартам. Оригиналы вышеуказанных документов должны быть представлены Поставщиком Заказчику в день сдачи Товара. </w:t>
      </w:r>
    </w:p>
    <w:p w14:paraId="7BA0AC5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5.3. Товар должен отгружаться в стандартной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5E019B0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5.4. Товар должен быть новый, ранее не используемый.</w:t>
      </w:r>
    </w:p>
    <w:p w14:paraId="7EA5C970"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5.5. Работы должны быть произведены в полном соответствии с условиями технической документации на Товар.</w:t>
      </w:r>
    </w:p>
    <w:p w14:paraId="392DC2B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5.6. При исполнении договора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w:t>
      </w:r>
    </w:p>
    <w:p w14:paraId="2B9428E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348" w:type="dxa"/>
        <w:jc w:val="center"/>
        <w:shd w:val="clear" w:color="auto" w:fill="D9E2F3"/>
        <w:tblLook w:val="04A0" w:firstRow="1" w:lastRow="0" w:firstColumn="1" w:lastColumn="0" w:noHBand="0" w:noVBand="1"/>
      </w:tblPr>
      <w:tblGrid>
        <w:gridCol w:w="10348"/>
      </w:tblGrid>
      <w:tr w:rsidR="006514F9" w:rsidRPr="006514F9" w14:paraId="10FA86A0" w14:textId="77777777" w:rsidTr="00DD7632">
        <w:trPr>
          <w:jc w:val="center"/>
        </w:trPr>
        <w:tc>
          <w:tcPr>
            <w:tcW w:w="10348" w:type="dxa"/>
            <w:shd w:val="clear" w:color="auto" w:fill="D9E2F3"/>
          </w:tcPr>
          <w:p w14:paraId="6DF2A6EB"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6. ГАРАНТИИ</w:t>
            </w:r>
          </w:p>
        </w:tc>
      </w:tr>
    </w:tbl>
    <w:p w14:paraId="760B6856" w14:textId="573D8471"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6.1. Поставщик гарантирует, что поставленный по Договору Товар и выполненные работы полностью соответствуют стандартам и требованиям, заявленным в Договоре и спецификации (Приложение № </w:t>
      </w:r>
      <w:r w:rsidR="007A568F">
        <w:rPr>
          <w:rFonts w:ascii="Times New Roman" w:eastAsia="Times New Roman" w:hAnsi="Times New Roman" w:cs="Times New Roman"/>
          <w:sz w:val="24"/>
          <w:szCs w:val="20"/>
          <w:lang w:eastAsia="ru-RU"/>
        </w:rPr>
        <w:t>2</w:t>
      </w:r>
      <w:r w:rsidRPr="006514F9">
        <w:rPr>
          <w:rFonts w:ascii="Times New Roman" w:eastAsia="Times New Roman" w:hAnsi="Times New Roman" w:cs="Times New Roman"/>
          <w:sz w:val="24"/>
          <w:szCs w:val="20"/>
          <w:lang w:eastAsia="ru-RU"/>
        </w:rPr>
        <w:t xml:space="preserve"> к Договору)</w:t>
      </w:r>
    </w:p>
    <w:p w14:paraId="2EAE9EA2" w14:textId="0D0F6FB5"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6.2. Поставщик гарантирует соответствие качества поставляемого Товара и выполненных работ заявленным в Договоре требованиям </w:t>
      </w:r>
      <w:r w:rsidR="00615A36">
        <w:rPr>
          <w:rFonts w:ascii="Times New Roman" w:eastAsia="Times New Roman" w:hAnsi="Times New Roman" w:cs="Times New Roman"/>
          <w:sz w:val="24"/>
          <w:szCs w:val="20"/>
          <w:lang w:eastAsia="ru-RU"/>
        </w:rPr>
        <w:t>не менее гарантийного срока, установленного производителем Товара</w:t>
      </w:r>
      <w:r w:rsidRPr="006514F9">
        <w:rPr>
          <w:rFonts w:ascii="Times New Roman" w:eastAsia="Times New Roman" w:hAnsi="Times New Roman" w:cs="Times New Roman"/>
          <w:sz w:val="24"/>
          <w:szCs w:val="20"/>
          <w:lang w:eastAsia="ru-RU"/>
        </w:rPr>
        <w:t xml:space="preserve"> со дня подписания Сторонами Акта (Актов) выполненных работ по монтажу, установке и введению в эксплуатацию Товара.</w:t>
      </w:r>
    </w:p>
    <w:p w14:paraId="7C087C3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6.3. В случае выявления поставки некачественного Товара, недостатков в выполненных работах в период течения гарантийного срока Поставщик обязуется произвести замену данного Товара на доброкачественный Товар, устранить недостатки в выполненных работах в течение 10 календарных дней с момента предъявления Заказчиком соответствующей претензии/требования. </w:t>
      </w:r>
    </w:p>
    <w:p w14:paraId="6C91981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382" w:type="dxa"/>
        <w:tblInd w:w="108" w:type="dxa"/>
        <w:shd w:val="clear" w:color="auto" w:fill="D9E2F3"/>
        <w:tblLook w:val="04A0" w:firstRow="1" w:lastRow="0" w:firstColumn="1" w:lastColumn="0" w:noHBand="0" w:noVBand="1"/>
      </w:tblPr>
      <w:tblGrid>
        <w:gridCol w:w="10382"/>
      </w:tblGrid>
      <w:tr w:rsidR="006514F9" w:rsidRPr="006514F9" w14:paraId="6DBF087C" w14:textId="77777777" w:rsidTr="00DD7632">
        <w:tc>
          <w:tcPr>
            <w:tcW w:w="10382" w:type="dxa"/>
            <w:shd w:val="clear" w:color="auto" w:fill="D9E2F3"/>
          </w:tcPr>
          <w:p w14:paraId="2884124E"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7. ПЕРЕХОД ПРАВА СОБСТВЕННОСТИ</w:t>
            </w:r>
          </w:p>
        </w:tc>
      </w:tr>
    </w:tbl>
    <w:p w14:paraId="54B5683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7.1. Право собственности на поставляемый Товар переходит от Поставщика Заказчику со дня подписания Заказчиком Акта выполненных работ по монтажу, установке введению в эксплуатацию Товара.</w:t>
      </w:r>
    </w:p>
    <w:p w14:paraId="4E6B166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7.2.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данный Товар в соответствии с п. 7.1 Договора.</w:t>
      </w:r>
    </w:p>
    <w:p w14:paraId="7D47A89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55F089BD" w14:textId="77777777" w:rsidTr="00DD7632">
        <w:tc>
          <w:tcPr>
            <w:tcW w:w="10206" w:type="dxa"/>
            <w:shd w:val="clear" w:color="auto" w:fill="D9E2F3"/>
          </w:tcPr>
          <w:p w14:paraId="411B78A8"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 ПРАВА И ОБЯЗАННОСТИ СТОРОН</w:t>
            </w:r>
          </w:p>
        </w:tc>
      </w:tr>
    </w:tbl>
    <w:p w14:paraId="07E10728" w14:textId="77777777" w:rsidR="006514F9" w:rsidRPr="006514F9" w:rsidRDefault="006514F9" w:rsidP="006514F9">
      <w:pPr>
        <w:spacing w:after="0" w:line="240" w:lineRule="auto"/>
        <w:ind w:hanging="2"/>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8.1. Заказчик вправе:</w:t>
      </w:r>
    </w:p>
    <w:p w14:paraId="5EDC47C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8.1.1. Осуществлять контроль за ходом исполнения Договора со стороны Поставщика.</w:t>
      </w:r>
    </w:p>
    <w:p w14:paraId="43BB34C7"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Заказчик, в случае обнаружения при осуществлении контроля и надзора за исполнением Договора отступлений от условий Договора или иных недостатков, обязан немедленно заявить об этом Поставщику.</w:t>
      </w:r>
    </w:p>
    <w:p w14:paraId="7FE47DB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8.1.2. В ходе исполнения Договора вести учет допущенных Поставщиком нарушений обязательств по Договору, учитывать количество, степень тяжести и причины нарушений, соблюдение сроков и своевременность принятия мер по устранению нарушений.</w:t>
      </w:r>
    </w:p>
    <w:p w14:paraId="7BB719D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8.1.3. Требовать от Поставщика документацию, связанную с исполнением Договора. Поставщик обязан предоставить соответствующую документацию в течение 1 дня с момента получения требования Заказчика. </w:t>
      </w:r>
    </w:p>
    <w:p w14:paraId="3A671077"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8.1.4. Реализовывать меры ответственности по отношению к Поставщику за нарушение им условий Договора в соответствии с действующим законодательством Российской Федерации.</w:t>
      </w:r>
    </w:p>
    <w:p w14:paraId="1EEF8A76" w14:textId="77777777" w:rsidR="006514F9" w:rsidRPr="006514F9" w:rsidRDefault="006514F9" w:rsidP="006514F9">
      <w:pPr>
        <w:spacing w:after="0" w:line="240" w:lineRule="auto"/>
        <w:ind w:hanging="2"/>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8.2. Заказчик обязан:</w:t>
      </w:r>
    </w:p>
    <w:p w14:paraId="669F938D"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8.2.1. Производить оплату Товара и выполненных работ в соответствии с Договором.</w:t>
      </w:r>
    </w:p>
    <w:p w14:paraId="12EC7B6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8.2.2. Осуществлять приемку Товара и выполненных работ от Поставщика по месту, указанному в п. 3.3 Договора.</w:t>
      </w:r>
    </w:p>
    <w:p w14:paraId="154665C6" w14:textId="77777777" w:rsidR="006514F9" w:rsidRPr="006514F9" w:rsidRDefault="006514F9" w:rsidP="006514F9">
      <w:pPr>
        <w:spacing w:after="0" w:line="240" w:lineRule="auto"/>
        <w:ind w:hanging="2"/>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8.3. Поставщик вправе:</w:t>
      </w:r>
    </w:p>
    <w:p w14:paraId="48BB2A7B"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8.3.1. Требовать оплаты за поставленный Товар в соответствии с разделом 2 настоящего Договора.</w:t>
      </w:r>
    </w:p>
    <w:p w14:paraId="4F598A72" w14:textId="77777777" w:rsidR="006514F9" w:rsidRPr="006514F9" w:rsidRDefault="006514F9" w:rsidP="006514F9">
      <w:pPr>
        <w:spacing w:after="0" w:line="240" w:lineRule="auto"/>
        <w:ind w:hanging="2"/>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8.4. Поставщик обязан:</w:t>
      </w:r>
    </w:p>
    <w:p w14:paraId="3921287B"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8.4.1. Осуществлять поставку Товара надлежащего качества, в количестве и ассортименте согласно условиям Договора и выполнить работы в соответствии с условиями Договора и действующими стандартами.</w:t>
      </w:r>
    </w:p>
    <w:p w14:paraId="481AD43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8.4.2. В целях сохранности Товара и создания условий для своевременной и правильной подготовки его приемки осуществлять подготовительные действия, а также подготовку Товара перед доставкой его Заказчику.</w:t>
      </w:r>
    </w:p>
    <w:p w14:paraId="484B500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8.4.3. Передать Заказчику Товар и все необходимые документы, предусмотренные условиями Договора </w:t>
      </w:r>
      <w:r w:rsidRPr="006514F9">
        <w:rPr>
          <w:rFonts w:ascii="Times New Roman" w:eastAsia="Times New Roman" w:hAnsi="Times New Roman" w:cs="Times New Roman"/>
          <w:i/>
          <w:iCs/>
          <w:sz w:val="24"/>
          <w:szCs w:val="20"/>
          <w:lang w:eastAsia="ru-RU"/>
        </w:rPr>
        <w:t>(счета, счета-фактуры (если выставление счета-фактуры является обязательным), товарной накладной, либо универсального-передаточного документа и иные товаросопроводительные документы).</w:t>
      </w:r>
    </w:p>
    <w:p w14:paraId="0C4978BB"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70A7AF2D" w14:textId="77777777" w:rsidTr="00DD7632">
        <w:tc>
          <w:tcPr>
            <w:tcW w:w="10206" w:type="dxa"/>
            <w:shd w:val="clear" w:color="auto" w:fill="D9E2F3"/>
          </w:tcPr>
          <w:p w14:paraId="79A95826"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9. ОТВЕТСТВЕННОСТЬ СТОРОН</w:t>
            </w:r>
          </w:p>
        </w:tc>
      </w:tr>
    </w:tbl>
    <w:p w14:paraId="6BF8377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 Стороны обеспечат полное по объему, правильное по существу и своевременное по срокам исполнения своих обязанностей по настоящему Договору.</w:t>
      </w:r>
    </w:p>
    <w:p w14:paraId="2C750CF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217F9B9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9.3.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 уплатить предусмотренную Договором неустойку.</w:t>
      </w:r>
    </w:p>
    <w:p w14:paraId="37803E8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 xml:space="preserve">9.4.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(пеней). </w:t>
      </w:r>
    </w:p>
    <w:p w14:paraId="4DEC937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9.5.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07E334AD"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9.6. Общая сумма начисленной неустойки (пени) за ненадлежащее исполнение Заказчиком обязательств, предусмотренных договором, не может превышать цену договора.</w:t>
      </w:r>
    </w:p>
    <w:p w14:paraId="3268738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ab/>
        <w:t>9.7. В случае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неустойки (пеней).</w:t>
      </w:r>
    </w:p>
    <w:p w14:paraId="6C2552C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9.8.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6EE61188"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ab/>
        <w:t>9.9. В случаях неисполнения или ненадлежащего исполнения Поставщиком обязательства, предусмотренного договором, в том числе гарантийного обязательства (за исключением просрочки исполнения обязательства) Договором устанавливается штраф. 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0B3B7BE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За каждый факт неисполнения или ненадлежащего исполнения Поставщиком обязательств, предусмотренных Договором, в том числе гарантийного обязательства (за исключением просрочки исполнения обязательства), предусмотренных Договором, размер штрафа устанавливается в размере:</w:t>
      </w:r>
    </w:p>
    <w:p w14:paraId="040C28C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2 процента цены Договора (этапа) в случае, если цена Договора (этапа) не превышает 50 млн. рублей.</w:t>
      </w:r>
    </w:p>
    <w:p w14:paraId="61842890"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9.10.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614FBD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E0E7E0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ab/>
        <w:t>9.12. Уплата пеней и штрафов, а также возмещение убытков не освобождает Стороны от выполнения принятых обязательств по Договору.</w:t>
      </w:r>
    </w:p>
    <w:p w14:paraId="5D050C2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9.13. В случае привлечения Заказчика, должностного лица Заказчика к административной ответственности в виде административного штрафа, связанной с несоответствием Товара требованиям технических регламентов, ГОСТов, иным требованиям, установленным законодательством Российской Федерации, Поставщик обязан возместить указанные суммы административного штрафа, если административный штраф назначен Заказчику, должностному лицу Заказчика по причине ненадлежащего исполнения Поставщиком условий настоящего Договора.</w:t>
      </w:r>
    </w:p>
    <w:p w14:paraId="25B151C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В случаях, установленных абзацем первым настоящего пункта Договора, при привлечении должностного лица Заказчика к административной ответственности в виде административного штрафа возмещение осуществляется Поставщиком по требованию </w:t>
      </w:r>
      <w:r w:rsidRPr="006514F9">
        <w:rPr>
          <w:rFonts w:ascii="Times New Roman" w:eastAsia="Times New Roman" w:hAnsi="Times New Roman" w:cs="Times New Roman"/>
          <w:sz w:val="24"/>
          <w:szCs w:val="20"/>
          <w:lang w:eastAsia="ru-RU"/>
        </w:rPr>
        <w:lastRenderedPageBreak/>
        <w:t>лица, привлеченного к административной ответственности, путем перечисления денежных средств на его лицевой счет.</w:t>
      </w:r>
    </w:p>
    <w:p w14:paraId="1E9AE595"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Решение Заказчика об удержании суммы административного штрафа в целях ее возмещения, а также требование должностного лица Заказчика о возмещении суммы административного штрафа должно сопровождаться копией вступившего в законную силу документа о привлечении к административной ответственности. </w:t>
      </w:r>
    </w:p>
    <w:p w14:paraId="37665800"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9.14. В случае, если в результате нарушения (действия или бездействия) какой-либо из Сторон условий настоящего Договора, другая Сторона понесла расходы или/либо ей были причинены убытки (упущенная выгода возмещению не подлежит), виновная Сторона обязуется возместить их пострадавшей Стороне в течение 10 календарных дней с момента предъявления ею соответствующего требования в размере фактически понесенных пострадавшей Стороной расходов или/либо убытков, подтвержденных документально.</w:t>
      </w:r>
    </w:p>
    <w:p w14:paraId="6C4ACDC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9.15. В реестр недобросовестных поставщиков включаются сведения об участниках закупки, уклонившихся от заключения договоров, а также о поставщиках, с которыми договоры по решению суда расторгнуты в связи с существенным нарушением ими договоров.</w:t>
      </w:r>
    </w:p>
    <w:p w14:paraId="0CC5BDC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3DAF61DA" w14:textId="77777777" w:rsidTr="00DD7632">
        <w:tc>
          <w:tcPr>
            <w:tcW w:w="10206" w:type="dxa"/>
            <w:shd w:val="clear" w:color="auto" w:fill="D9E2F3"/>
          </w:tcPr>
          <w:p w14:paraId="190DB397"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10. ПОРЯДОК РАЗРЕШЕНИЯ СПОРОВ</w:t>
            </w:r>
          </w:p>
        </w:tc>
      </w:tr>
    </w:tbl>
    <w:p w14:paraId="0C49B24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10.1. 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14:paraId="024A001B"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10.2. Сторона, получившая претензию, в течение 3 рабочих дней рассматривает претензию по существу и дает мотивированный ответ другой Стороне.</w:t>
      </w:r>
    </w:p>
    <w:p w14:paraId="6BF2ADE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10.3.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58064332" w14:textId="51E348A6"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10.4.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w:t>
      </w:r>
      <w:r w:rsidR="00312144">
        <w:rPr>
          <w:rFonts w:ascii="Times New Roman" w:eastAsia="Times New Roman" w:hAnsi="Times New Roman" w:cs="Times New Roman"/>
          <w:sz w:val="24"/>
          <w:szCs w:val="20"/>
          <w:lang w:eastAsia="ru-RU"/>
        </w:rPr>
        <w:t>по месту нахождения Заказчика</w:t>
      </w:r>
      <w:r w:rsidR="006B1477">
        <w:rPr>
          <w:rFonts w:ascii="Times New Roman" w:eastAsia="Times New Roman" w:hAnsi="Times New Roman" w:cs="Times New Roman"/>
          <w:sz w:val="24"/>
          <w:szCs w:val="20"/>
          <w:lang w:eastAsia="ru-RU"/>
        </w:rPr>
        <w:t>.</w:t>
      </w:r>
    </w:p>
    <w:p w14:paraId="034CC2A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7D0D1103" w14:textId="77777777" w:rsidTr="00DD7632">
        <w:tc>
          <w:tcPr>
            <w:tcW w:w="10206" w:type="dxa"/>
            <w:shd w:val="clear" w:color="auto" w:fill="D9E2F3"/>
          </w:tcPr>
          <w:p w14:paraId="32D3A927"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11. НЕПРЕОДОЛИМАЯ СИЛА</w:t>
            </w:r>
          </w:p>
        </w:tc>
      </w:tr>
    </w:tbl>
    <w:p w14:paraId="79529AB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14:paraId="7107788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война и военные действия, пожар, наводнение, землетрясение, забастовка, правительственные постановления или распоряжения государственных органов. В этом случае срок исполнения обязательств переносится на срок, в течение которого действуют обстоятельства непреодолимой силы, или согласовывается сторонами дополнительно.</w:t>
      </w:r>
    </w:p>
    <w:p w14:paraId="46A90AC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11.3. Сторона, для которой создалась невозможность исполнения обязательств по настоящему Договору, обязана в течение 10 дней известить в письменной форме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w:t>
      </w:r>
    </w:p>
    <w:p w14:paraId="5E100FE5"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11.4. Сторона, не известившая другую Сторону в течение 10 календарных дней, лишается возможности ссылаться на обстоятельства непреодолимой силы в случае невыполнения условий настоящего Договора.</w:t>
      </w:r>
    </w:p>
    <w:p w14:paraId="293EB197"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11.5. В случае, если из-за обстоятельств непреодолимой силы обязательства по Договору невозможно выполнить даже по истечении срока, на который их исполнение было </w:t>
      </w:r>
      <w:r w:rsidRPr="006514F9">
        <w:rPr>
          <w:rFonts w:ascii="Times New Roman" w:eastAsia="Times New Roman" w:hAnsi="Times New Roman" w:cs="Times New Roman"/>
          <w:sz w:val="24"/>
          <w:szCs w:val="20"/>
          <w:lang w:eastAsia="ru-RU"/>
        </w:rPr>
        <w:lastRenderedPageBreak/>
        <w:t>приостановлено, Договор может быть расторгнут на основании статьи 451 Гражданского кодекса Российской Федерации (в связи с существенным изменением обстоятельств).</w:t>
      </w:r>
    </w:p>
    <w:p w14:paraId="652FA8D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0D4256AF" w14:textId="77777777" w:rsidTr="00DD7632">
        <w:tc>
          <w:tcPr>
            <w:tcW w:w="10206" w:type="dxa"/>
            <w:shd w:val="clear" w:color="auto" w:fill="D9E2F3"/>
          </w:tcPr>
          <w:p w14:paraId="706C7E9E"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12. СРОК ДЕЙСТВИЯ И ПОРЯДОК РАСТОРЖЕНИЯ ДОГОВОРА</w:t>
            </w:r>
          </w:p>
        </w:tc>
      </w:tr>
    </w:tbl>
    <w:p w14:paraId="45041E9D" w14:textId="4F5FFF56"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12.1. Договор вступает в силу с момента его заключения и действует по </w:t>
      </w:r>
      <w:r w:rsidR="00312144">
        <w:rPr>
          <w:rFonts w:ascii="Times New Roman" w:eastAsia="Times New Roman" w:hAnsi="Times New Roman" w:cs="Times New Roman"/>
          <w:sz w:val="24"/>
          <w:szCs w:val="20"/>
          <w:lang w:eastAsia="ru-RU"/>
        </w:rPr>
        <w:t>31.12</w:t>
      </w:r>
      <w:r w:rsidRPr="006514F9">
        <w:rPr>
          <w:rFonts w:ascii="Times New Roman" w:eastAsia="Times New Roman" w:hAnsi="Times New Roman" w:cs="Times New Roman"/>
          <w:sz w:val="24"/>
          <w:szCs w:val="20"/>
          <w:lang w:eastAsia="ru-RU"/>
        </w:rPr>
        <w:t>.202</w:t>
      </w:r>
      <w:r w:rsidR="00756C77">
        <w:rPr>
          <w:rFonts w:ascii="Times New Roman" w:eastAsia="Times New Roman" w:hAnsi="Times New Roman" w:cs="Times New Roman"/>
          <w:sz w:val="24"/>
          <w:szCs w:val="20"/>
          <w:lang w:eastAsia="ru-RU"/>
        </w:rPr>
        <w:t>6</w:t>
      </w:r>
      <w:r w:rsidRPr="006514F9">
        <w:rPr>
          <w:rFonts w:ascii="Times New Roman" w:eastAsia="Times New Roman" w:hAnsi="Times New Roman" w:cs="Times New Roman"/>
          <w:sz w:val="24"/>
          <w:szCs w:val="20"/>
          <w:lang w:eastAsia="ru-RU"/>
        </w:rPr>
        <w:t xml:space="preserve"> года, а в части исполнения принятых по Договору обязательств - до полного их выполнения Сторонами.</w:t>
      </w:r>
    </w:p>
    <w:p w14:paraId="4A1738DD"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12.2. Окончание срока действия настоящего Договора не освобождает Стороны от ответственности за его нарушение.</w:t>
      </w:r>
    </w:p>
    <w:p w14:paraId="77ED493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12.3.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w:t>
      </w:r>
    </w:p>
    <w:p w14:paraId="651F393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79E2083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12.5. Заказчик обязан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закупки.</w:t>
      </w:r>
    </w:p>
    <w:p w14:paraId="6F61B94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4284F776" w14:textId="77777777" w:rsidTr="00DD7632">
        <w:tc>
          <w:tcPr>
            <w:tcW w:w="10206" w:type="dxa"/>
            <w:shd w:val="clear" w:color="auto" w:fill="D9E2F3"/>
          </w:tcPr>
          <w:p w14:paraId="130F06CF"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13. АНТИКОРРУПЦИОННАЯ ОГОВОРКА</w:t>
            </w:r>
          </w:p>
        </w:tc>
      </w:tr>
    </w:tbl>
    <w:p w14:paraId="02162F8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282B0B37"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13.1 Договора, в том числе со стороны руководства или работников Сторон, третьих лиц.</w:t>
      </w:r>
    </w:p>
    <w:p w14:paraId="165A1267"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1880C69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13.4. 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1F4F928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рабочих дней с даты получения письменного уведомления.</w:t>
      </w:r>
    </w:p>
    <w:p w14:paraId="4AB43E2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7FC1F99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351DD612" w14:textId="77777777" w:rsidTr="00DD7632">
        <w:tc>
          <w:tcPr>
            <w:tcW w:w="10206" w:type="dxa"/>
            <w:shd w:val="clear" w:color="auto" w:fill="D9E2F3"/>
          </w:tcPr>
          <w:p w14:paraId="4F922838"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14. ЗАКЛЮЧИТЕЛЬНЫЕ ПОЛОЖЕНИЯ</w:t>
            </w:r>
          </w:p>
        </w:tc>
      </w:tr>
    </w:tbl>
    <w:p w14:paraId="54AA2F54" w14:textId="77777777" w:rsidR="006514F9" w:rsidRPr="006514F9" w:rsidRDefault="006514F9" w:rsidP="006514F9">
      <w:pPr>
        <w:spacing w:after="0" w:line="240" w:lineRule="auto"/>
        <w:ind w:hanging="2"/>
        <w:jc w:val="both"/>
        <w:rPr>
          <w:rFonts w:ascii="Times New Roman" w:eastAsia="Times New Roman" w:hAnsi="Times New Roman" w:cs="Times New Roman"/>
          <w:strike/>
          <w:sz w:val="24"/>
          <w:szCs w:val="20"/>
          <w:lang w:eastAsia="ru-RU"/>
        </w:rPr>
      </w:pPr>
      <w:r w:rsidRPr="006514F9">
        <w:rPr>
          <w:rFonts w:ascii="Times New Roman" w:eastAsia="Times New Roman" w:hAnsi="Times New Roman" w:cs="Times New Roman"/>
          <w:sz w:val="24"/>
          <w:szCs w:val="20"/>
          <w:lang w:eastAsia="ru-RU"/>
        </w:rPr>
        <w:t xml:space="preserve">14.1.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w:t>
      </w:r>
      <w:r w:rsidRPr="006514F9">
        <w:rPr>
          <w:rFonts w:ascii="Times New Roman" w:eastAsia="Times New Roman" w:hAnsi="Times New Roman" w:cs="Times New Roman"/>
          <w:sz w:val="24"/>
          <w:szCs w:val="20"/>
          <w:lang w:eastAsia="ru-RU"/>
        </w:rPr>
        <w:lastRenderedPageBreak/>
        <w:t>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1FE68B9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6A863D81"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w:t>
      </w:r>
    </w:p>
    <w:p w14:paraId="3AF25E4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7F185AA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645BB39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14.4. В случае перемены Заказчика права и обязанности Заказчика, предусмотренные договором, переходят к новому Заказчику.</w:t>
      </w:r>
    </w:p>
    <w:p w14:paraId="2D052409"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14.5.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39443CF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14.6. В целях предоставления информации и документов, касающихся результатов исполнения Договора, в реестре Договоров размещается информация и документы об исполнении (оплате) Договора после исполнения всех обязательств, предусмотренных Договором. Документами, подтверждающим исполнение Договора при осуществлении закупочной деятельности Заказчика, считается акт сверки взаимных расчетов по Договору, либо акт об исполнении обязательств по Договору по форме, установленной Заказчиком в документации о закупке и (или) иные документы о приемке товаров, работ, услуг. Договор считается исполненным после подписания сторонами Договора одного из указанных в настоящем пункте документов (акта сверки взаимных расчетов по Договору, акта об исполнении обязательств по Договору и иные документы о приемке товаров, работ, услуг) либо оплаты.</w:t>
      </w:r>
    </w:p>
    <w:p w14:paraId="0ECF7DCF" w14:textId="5B9E68B2" w:rsidR="00F87AF5"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14.7. </w:t>
      </w:r>
      <w:r w:rsidR="00F87AF5" w:rsidRPr="00F87AF5">
        <w:rPr>
          <w:rFonts w:ascii="Times New Roman" w:eastAsia="Times New Roman" w:hAnsi="Times New Roman" w:cs="Times New Roman"/>
          <w:sz w:val="23"/>
          <w:szCs w:val="23"/>
          <w:lang w:eastAsia="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r w:rsidR="00F87AF5" w:rsidRPr="00F87AF5">
        <w:rPr>
          <w:rFonts w:ascii="Times New Roman" w:eastAsia="Times New Roman" w:hAnsi="Times New Roman" w:cs="Times New Roman"/>
          <w:sz w:val="24"/>
          <w:szCs w:val="20"/>
          <w:lang w:eastAsia="ru-RU"/>
        </w:rPr>
        <w:t>.</w:t>
      </w:r>
    </w:p>
    <w:p w14:paraId="27B2369F" w14:textId="1DC0F6F9"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14.8. Во всем ином, не оговоренном в настоящем Договоре, Стороны будут руководствоваться законодательством Российской Федерации.</w:t>
      </w:r>
    </w:p>
    <w:p w14:paraId="7AE633C5"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14.9. Приложения к Договору, являющиеся его неотъемлемой частью:</w:t>
      </w:r>
    </w:p>
    <w:p w14:paraId="66696611" w14:textId="6EA7EB7B" w:rsidR="007A568F" w:rsidRDefault="006514F9" w:rsidP="006514F9">
      <w:pPr>
        <w:spacing w:after="0" w:line="240" w:lineRule="auto"/>
        <w:ind w:hanging="2"/>
        <w:jc w:val="both"/>
        <w:rPr>
          <w:rFonts w:ascii="Times New Roman" w:eastAsia="Times New Roman" w:hAnsi="Times New Roman" w:cs="Times New Roman"/>
          <w:iCs/>
          <w:sz w:val="24"/>
          <w:szCs w:val="20"/>
          <w:lang w:eastAsia="ru-RU"/>
        </w:rPr>
      </w:pPr>
      <w:r w:rsidRPr="006514F9">
        <w:rPr>
          <w:rFonts w:ascii="Times New Roman" w:eastAsia="Times New Roman" w:hAnsi="Times New Roman" w:cs="Times New Roman"/>
          <w:iCs/>
          <w:sz w:val="24"/>
          <w:szCs w:val="20"/>
          <w:lang w:eastAsia="ru-RU"/>
        </w:rPr>
        <w:t xml:space="preserve">Приложение № 1 </w:t>
      </w:r>
      <w:r w:rsidR="007A568F">
        <w:rPr>
          <w:rFonts w:ascii="Times New Roman" w:eastAsia="Times New Roman" w:hAnsi="Times New Roman" w:cs="Times New Roman"/>
          <w:iCs/>
          <w:sz w:val="24"/>
          <w:szCs w:val="20"/>
          <w:lang w:eastAsia="ru-RU"/>
        </w:rPr>
        <w:t>– «Техническое задание»</w:t>
      </w:r>
    </w:p>
    <w:p w14:paraId="6C5D0DBE" w14:textId="7CBD9F24" w:rsidR="006514F9" w:rsidRPr="006514F9" w:rsidRDefault="007A568F" w:rsidP="006514F9">
      <w:pPr>
        <w:spacing w:after="0" w:line="240" w:lineRule="auto"/>
        <w:ind w:hanging="2"/>
        <w:jc w:val="both"/>
        <w:rPr>
          <w:rFonts w:ascii="Times New Roman" w:eastAsia="Times New Roman" w:hAnsi="Times New Roman" w:cs="Times New Roman"/>
          <w:iCs/>
          <w:sz w:val="24"/>
          <w:szCs w:val="20"/>
          <w:lang w:eastAsia="ru-RU"/>
        </w:rPr>
      </w:pPr>
      <w:r>
        <w:rPr>
          <w:rFonts w:ascii="Times New Roman" w:eastAsia="Times New Roman" w:hAnsi="Times New Roman" w:cs="Times New Roman"/>
          <w:iCs/>
          <w:sz w:val="24"/>
          <w:szCs w:val="20"/>
          <w:lang w:eastAsia="ru-RU"/>
        </w:rPr>
        <w:t xml:space="preserve">Приложение № 2 – </w:t>
      </w:r>
      <w:r w:rsidR="006514F9" w:rsidRPr="006514F9">
        <w:rPr>
          <w:rFonts w:ascii="Times New Roman" w:eastAsia="Times New Roman" w:hAnsi="Times New Roman" w:cs="Times New Roman"/>
          <w:iCs/>
          <w:sz w:val="24"/>
          <w:szCs w:val="20"/>
          <w:lang w:eastAsia="ru-RU"/>
        </w:rPr>
        <w:t>«Спецификация»;</w:t>
      </w:r>
    </w:p>
    <w:p w14:paraId="48E5118F" w14:textId="4CFC061A" w:rsidR="006514F9" w:rsidRPr="006514F9" w:rsidRDefault="007A568F" w:rsidP="006514F9">
      <w:pPr>
        <w:spacing w:after="0" w:line="240" w:lineRule="auto"/>
        <w:ind w:hanging="2"/>
        <w:jc w:val="both"/>
        <w:rPr>
          <w:rFonts w:ascii="Times New Roman" w:eastAsia="Times New Roman" w:hAnsi="Times New Roman" w:cs="Times New Roman"/>
          <w:iCs/>
          <w:sz w:val="24"/>
          <w:szCs w:val="20"/>
          <w:lang w:eastAsia="ru-RU"/>
        </w:rPr>
      </w:pPr>
      <w:r>
        <w:rPr>
          <w:rFonts w:ascii="Times New Roman" w:eastAsia="Times New Roman" w:hAnsi="Times New Roman" w:cs="Times New Roman"/>
          <w:iCs/>
          <w:sz w:val="24"/>
          <w:szCs w:val="20"/>
          <w:lang w:eastAsia="ru-RU"/>
        </w:rPr>
        <w:t>Приложение № 3</w:t>
      </w:r>
      <w:r w:rsidR="006514F9" w:rsidRPr="006514F9">
        <w:rPr>
          <w:rFonts w:ascii="Times New Roman" w:eastAsia="Times New Roman" w:hAnsi="Times New Roman" w:cs="Times New Roman"/>
          <w:iCs/>
          <w:sz w:val="24"/>
          <w:szCs w:val="20"/>
          <w:lang w:eastAsia="ru-RU"/>
        </w:rPr>
        <w:t xml:space="preserve"> – «Акт выполненных работ по монтажу, установке и введению в эксплуатацию Товара».</w:t>
      </w:r>
    </w:p>
    <w:p w14:paraId="16DF6535" w14:textId="77777777" w:rsidR="006514F9" w:rsidRPr="006514F9" w:rsidRDefault="006514F9" w:rsidP="006514F9">
      <w:pPr>
        <w:spacing w:after="0" w:line="240" w:lineRule="auto"/>
        <w:ind w:hanging="2"/>
        <w:rPr>
          <w:rFonts w:ascii="Times New Roman" w:eastAsia="Times New Roman" w:hAnsi="Times New Roman" w:cs="Times New Roman"/>
          <w:iCs/>
          <w:sz w:val="24"/>
          <w:szCs w:val="20"/>
          <w:lang w:eastAsia="ru-RU"/>
        </w:rPr>
      </w:pPr>
    </w:p>
    <w:tbl>
      <w:tblPr>
        <w:tblW w:w="10566" w:type="dxa"/>
        <w:jc w:val="center"/>
        <w:shd w:val="clear" w:color="auto" w:fill="D9E2F3"/>
        <w:tblLook w:val="04A0" w:firstRow="1" w:lastRow="0" w:firstColumn="1" w:lastColumn="0" w:noHBand="0" w:noVBand="1"/>
      </w:tblPr>
      <w:tblGrid>
        <w:gridCol w:w="360"/>
        <w:gridCol w:w="9966"/>
        <w:gridCol w:w="222"/>
        <w:gridCol w:w="18"/>
      </w:tblGrid>
      <w:tr w:rsidR="006514F9" w:rsidRPr="006514F9" w14:paraId="40005838" w14:textId="77777777" w:rsidTr="00DD7632">
        <w:trPr>
          <w:gridBefore w:val="1"/>
          <w:wBefore w:w="360" w:type="dxa"/>
          <w:jc w:val="center"/>
        </w:trPr>
        <w:tc>
          <w:tcPr>
            <w:tcW w:w="10206" w:type="dxa"/>
            <w:gridSpan w:val="3"/>
            <w:shd w:val="clear" w:color="auto" w:fill="D9E2F3"/>
          </w:tcPr>
          <w:p w14:paraId="133A55F5"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15. ЮРИДИЧЕСКИЕ АДРЕСА И ПЛАТЕЖНЫЕ РЕКВИЗИТЫ СТОРОН</w:t>
            </w:r>
          </w:p>
        </w:tc>
      </w:tr>
      <w:tr w:rsidR="006514F9" w:rsidRPr="006514F9" w14:paraId="0ADBD0E4" w14:textId="77777777" w:rsidTr="00DD7632">
        <w:tblPrEx>
          <w:shd w:val="clear" w:color="auto" w:fill="auto"/>
        </w:tblPrEx>
        <w:trPr>
          <w:gridAfter w:val="1"/>
          <w:wAfter w:w="18" w:type="dxa"/>
          <w:trHeight w:val="1167"/>
          <w:jc w:val="center"/>
        </w:trPr>
        <w:tc>
          <w:tcPr>
            <w:tcW w:w="10326" w:type="dxa"/>
            <w:gridSpan w:val="2"/>
            <w:shd w:val="clear" w:color="auto" w:fill="auto"/>
          </w:tcPr>
          <w:p w14:paraId="6845295E" w14:textId="77777777" w:rsidR="006514F9" w:rsidRPr="006514F9" w:rsidRDefault="006514F9" w:rsidP="006514F9">
            <w:pPr>
              <w:spacing w:after="0" w:line="240" w:lineRule="auto"/>
              <w:ind w:hanging="2"/>
              <w:rPr>
                <w:rFonts w:ascii="Times New Roman" w:eastAsia="Times New Roman" w:hAnsi="Times New Roman" w:cs="Times New Roman"/>
                <w:sz w:val="24"/>
                <w:szCs w:val="20"/>
                <w:lang w:eastAsia="ru-RU"/>
              </w:rPr>
            </w:pPr>
          </w:p>
          <w:tbl>
            <w:tblPr>
              <w:tblW w:w="10110" w:type="dxa"/>
              <w:tblLook w:val="04A0" w:firstRow="1" w:lastRow="0" w:firstColumn="1" w:lastColumn="0" w:noHBand="0" w:noVBand="1"/>
            </w:tblPr>
            <w:tblGrid>
              <w:gridCol w:w="5429"/>
              <w:gridCol w:w="4681"/>
            </w:tblGrid>
            <w:tr w:rsidR="006514F9" w:rsidRPr="006514F9" w14:paraId="68709250" w14:textId="77777777" w:rsidTr="00DD7632">
              <w:trPr>
                <w:trHeight w:val="1146"/>
              </w:trPr>
              <w:tc>
                <w:tcPr>
                  <w:tcW w:w="5429" w:type="dxa"/>
                </w:tcPr>
                <w:p w14:paraId="4050F0DC"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ЗАКАЗЧИК:</w:t>
                  </w:r>
                </w:p>
                <w:p w14:paraId="7C350F78"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b/>
                    </w:rPr>
                  </w:pPr>
                </w:p>
                <w:p w14:paraId="1A9F6FD9"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rPr>
                  </w:pPr>
                </w:p>
              </w:tc>
              <w:tc>
                <w:tcPr>
                  <w:tcW w:w="4681" w:type="dxa"/>
                </w:tcPr>
                <w:p w14:paraId="7192980B"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ПОСТАВЩИК:</w:t>
                  </w:r>
                </w:p>
                <w:p w14:paraId="1FDFD163"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rPr>
                  </w:pPr>
                </w:p>
              </w:tc>
            </w:tr>
          </w:tbl>
          <w:p w14:paraId="2F33D7ED" w14:textId="77777777" w:rsidR="006514F9" w:rsidRPr="006514F9" w:rsidRDefault="006514F9" w:rsidP="006514F9">
            <w:pPr>
              <w:widowControl w:val="0"/>
              <w:spacing w:after="0" w:line="240" w:lineRule="auto"/>
              <w:ind w:hanging="2"/>
              <w:contextualSpacing/>
              <w:jc w:val="both"/>
              <w:rPr>
                <w:rFonts w:ascii="Times New Roman" w:eastAsia="Times New Roman" w:hAnsi="Times New Roman" w:cs="Times New Roman"/>
                <w:b/>
              </w:rPr>
            </w:pPr>
          </w:p>
        </w:tc>
        <w:tc>
          <w:tcPr>
            <w:tcW w:w="222" w:type="dxa"/>
            <w:shd w:val="clear" w:color="auto" w:fill="auto"/>
          </w:tcPr>
          <w:p w14:paraId="72EF5F3C"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p w14:paraId="64256D37"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tc>
      </w:tr>
    </w:tbl>
    <w:p w14:paraId="2DE9829C" w14:textId="7568EC2F" w:rsidR="006514F9" w:rsidRDefault="007A568F" w:rsidP="006514F9">
      <w:pPr>
        <w:spacing w:after="0" w:line="240" w:lineRule="auto"/>
        <w:ind w:hanging="2"/>
        <w:contextualSpacing/>
        <w:jc w:val="right"/>
        <w:rPr>
          <w:rFonts w:ascii="Times New Roman" w:eastAsia="Calibri" w:hAnsi="Times New Roman" w:cs="Times New Roman"/>
          <w:lang w:eastAsia="ru-RU"/>
        </w:rPr>
      </w:pPr>
      <w:r>
        <w:rPr>
          <w:rFonts w:ascii="Times New Roman" w:eastAsia="Calibri" w:hAnsi="Times New Roman" w:cs="Times New Roman"/>
          <w:lang w:eastAsia="ru-RU"/>
        </w:rPr>
        <w:lastRenderedPageBreak/>
        <w:t>Приложение № 1</w:t>
      </w:r>
    </w:p>
    <w:p w14:paraId="5539CA6C" w14:textId="349B7D6C" w:rsidR="007A568F" w:rsidRDefault="007A568F" w:rsidP="006514F9">
      <w:pPr>
        <w:spacing w:after="0" w:line="240" w:lineRule="auto"/>
        <w:ind w:hanging="2"/>
        <w:contextualSpacing/>
        <w:jc w:val="right"/>
        <w:rPr>
          <w:rFonts w:ascii="Times New Roman" w:eastAsia="Calibri" w:hAnsi="Times New Roman" w:cs="Times New Roman"/>
          <w:lang w:eastAsia="ru-RU"/>
        </w:rPr>
      </w:pPr>
      <w:r>
        <w:rPr>
          <w:rFonts w:ascii="Times New Roman" w:eastAsia="Calibri" w:hAnsi="Times New Roman" w:cs="Times New Roman"/>
          <w:lang w:eastAsia="ru-RU"/>
        </w:rPr>
        <w:t>к договору № ___________</w:t>
      </w:r>
    </w:p>
    <w:p w14:paraId="3E27A2AD" w14:textId="40B2C668" w:rsidR="007A568F" w:rsidRPr="006514F9" w:rsidRDefault="007A568F" w:rsidP="006514F9">
      <w:pPr>
        <w:spacing w:after="0" w:line="240" w:lineRule="auto"/>
        <w:ind w:hanging="2"/>
        <w:contextualSpacing/>
        <w:jc w:val="right"/>
        <w:rPr>
          <w:rFonts w:ascii="Times New Roman" w:eastAsia="Calibri" w:hAnsi="Times New Roman" w:cs="Times New Roman"/>
          <w:lang w:eastAsia="ru-RU"/>
        </w:rPr>
      </w:pPr>
      <w:r>
        <w:rPr>
          <w:rFonts w:ascii="Times New Roman" w:eastAsia="Calibri" w:hAnsi="Times New Roman" w:cs="Times New Roman"/>
          <w:lang w:eastAsia="ru-RU"/>
        </w:rPr>
        <w:t>от «_</w:t>
      </w:r>
      <w:proofErr w:type="gramStart"/>
      <w:r>
        <w:rPr>
          <w:rFonts w:ascii="Times New Roman" w:eastAsia="Calibri" w:hAnsi="Times New Roman" w:cs="Times New Roman"/>
          <w:lang w:eastAsia="ru-RU"/>
        </w:rPr>
        <w:t>_»_</w:t>
      </w:r>
      <w:proofErr w:type="gramEnd"/>
      <w:r>
        <w:rPr>
          <w:rFonts w:ascii="Times New Roman" w:eastAsia="Calibri" w:hAnsi="Times New Roman" w:cs="Times New Roman"/>
          <w:lang w:eastAsia="ru-RU"/>
        </w:rPr>
        <w:t>_________2026</w:t>
      </w:r>
    </w:p>
    <w:p w14:paraId="40E091B7" w14:textId="77777777" w:rsidR="007A568F" w:rsidRDefault="007A568F" w:rsidP="006514F9">
      <w:pPr>
        <w:spacing w:after="0" w:line="240" w:lineRule="auto"/>
        <w:ind w:hanging="2"/>
        <w:contextualSpacing/>
        <w:jc w:val="right"/>
        <w:rPr>
          <w:rFonts w:ascii="Times New Roman" w:eastAsia="Calibri" w:hAnsi="Times New Roman" w:cs="Times New Roman"/>
          <w:lang w:eastAsia="ru-RU"/>
        </w:rPr>
      </w:pPr>
    </w:p>
    <w:p w14:paraId="5E944161" w14:textId="77777777" w:rsidR="007A568F" w:rsidRDefault="007A568F" w:rsidP="006514F9">
      <w:pPr>
        <w:spacing w:after="0" w:line="240" w:lineRule="auto"/>
        <w:ind w:hanging="2"/>
        <w:contextualSpacing/>
        <w:jc w:val="right"/>
        <w:rPr>
          <w:rFonts w:ascii="Times New Roman" w:eastAsia="Calibri" w:hAnsi="Times New Roman" w:cs="Times New Roman"/>
          <w:lang w:eastAsia="ru-RU"/>
        </w:rPr>
      </w:pPr>
    </w:p>
    <w:p w14:paraId="79B5429A" w14:textId="3D9FDF29" w:rsidR="00C96C4A" w:rsidRPr="00312144" w:rsidRDefault="00312144" w:rsidP="00312144">
      <w:pPr>
        <w:spacing w:after="0" w:line="240" w:lineRule="auto"/>
        <w:ind w:hanging="2"/>
        <w:contextualSpacing/>
        <w:jc w:val="center"/>
        <w:rPr>
          <w:rFonts w:ascii="Times New Roman" w:eastAsia="Calibri" w:hAnsi="Times New Roman" w:cs="Times New Roman"/>
          <w:b/>
          <w:lang w:eastAsia="ru-RU"/>
        </w:rPr>
      </w:pPr>
      <w:r w:rsidRPr="00312144">
        <w:rPr>
          <w:rFonts w:ascii="Times New Roman" w:eastAsia="Calibri" w:hAnsi="Times New Roman" w:cs="Times New Roman"/>
          <w:b/>
          <w:lang w:eastAsia="ru-RU"/>
        </w:rPr>
        <w:t>Техническое задание</w:t>
      </w:r>
    </w:p>
    <w:p w14:paraId="39410D59" w14:textId="21B23688" w:rsidR="00312144" w:rsidRPr="00312144" w:rsidRDefault="00312144" w:rsidP="00312144">
      <w:pPr>
        <w:spacing w:after="0" w:line="240" w:lineRule="auto"/>
        <w:ind w:hanging="2"/>
        <w:contextualSpacing/>
        <w:jc w:val="center"/>
        <w:rPr>
          <w:rFonts w:ascii="Times New Roman" w:eastAsia="Calibri" w:hAnsi="Times New Roman" w:cs="Times New Roman"/>
          <w:b/>
          <w:color w:val="FF0000"/>
          <w:lang w:eastAsia="ru-RU"/>
        </w:rPr>
      </w:pPr>
      <w:r w:rsidRPr="00312144">
        <w:rPr>
          <w:rFonts w:ascii="Times New Roman" w:eastAsia="Calibri" w:hAnsi="Times New Roman" w:cs="Times New Roman"/>
          <w:b/>
          <w:color w:val="FF0000"/>
          <w:lang w:eastAsia="ru-RU"/>
        </w:rPr>
        <w:t>Прикладывается отдельным файлом</w:t>
      </w:r>
    </w:p>
    <w:p w14:paraId="729AC941" w14:textId="77777777" w:rsidR="00C96C4A" w:rsidRDefault="00C96C4A" w:rsidP="006514F9">
      <w:pPr>
        <w:spacing w:after="0" w:line="240" w:lineRule="auto"/>
        <w:ind w:hanging="2"/>
        <w:contextualSpacing/>
        <w:jc w:val="right"/>
        <w:rPr>
          <w:rFonts w:ascii="Times New Roman" w:eastAsia="Calibri" w:hAnsi="Times New Roman" w:cs="Times New Roman"/>
          <w:lang w:eastAsia="ru-RU"/>
        </w:rPr>
      </w:pPr>
    </w:p>
    <w:p w14:paraId="095015C9" w14:textId="77777777" w:rsidR="00C96C4A" w:rsidRDefault="00C96C4A" w:rsidP="006514F9">
      <w:pPr>
        <w:spacing w:after="0" w:line="240" w:lineRule="auto"/>
        <w:ind w:hanging="2"/>
        <w:contextualSpacing/>
        <w:jc w:val="right"/>
        <w:rPr>
          <w:rFonts w:ascii="Times New Roman" w:eastAsia="Calibri" w:hAnsi="Times New Roman" w:cs="Times New Roman"/>
          <w:lang w:eastAsia="ru-RU"/>
        </w:rPr>
      </w:pPr>
    </w:p>
    <w:p w14:paraId="724474F5" w14:textId="196231FC" w:rsidR="006514F9" w:rsidRPr="006514F9" w:rsidRDefault="006514F9" w:rsidP="006514F9">
      <w:pPr>
        <w:spacing w:after="0" w:line="240" w:lineRule="auto"/>
        <w:ind w:hanging="2"/>
        <w:contextualSpacing/>
        <w:jc w:val="right"/>
        <w:rPr>
          <w:rFonts w:ascii="Times New Roman" w:eastAsia="Calibri" w:hAnsi="Times New Roman" w:cs="Times New Roman"/>
          <w:lang w:eastAsia="ru-RU"/>
        </w:rPr>
      </w:pPr>
      <w:r w:rsidRPr="006514F9">
        <w:rPr>
          <w:rFonts w:ascii="Times New Roman" w:eastAsia="Calibri" w:hAnsi="Times New Roman" w:cs="Times New Roman"/>
          <w:lang w:eastAsia="ru-RU"/>
        </w:rPr>
        <w:t xml:space="preserve">Приложение № </w:t>
      </w:r>
      <w:r w:rsidR="007A568F">
        <w:rPr>
          <w:rFonts w:ascii="Times New Roman" w:eastAsia="Calibri" w:hAnsi="Times New Roman" w:cs="Times New Roman"/>
          <w:lang w:eastAsia="ru-RU"/>
        </w:rPr>
        <w:t>2</w:t>
      </w:r>
    </w:p>
    <w:p w14:paraId="4747D67C" w14:textId="77777777" w:rsidR="006514F9" w:rsidRPr="006514F9" w:rsidRDefault="006514F9" w:rsidP="006514F9">
      <w:pPr>
        <w:spacing w:after="0" w:line="240" w:lineRule="auto"/>
        <w:ind w:hanging="2"/>
        <w:contextualSpacing/>
        <w:jc w:val="right"/>
        <w:rPr>
          <w:rFonts w:ascii="Times New Roman" w:eastAsia="Calibri" w:hAnsi="Times New Roman" w:cs="Times New Roman"/>
          <w:lang w:eastAsia="ru-RU"/>
        </w:rPr>
      </w:pPr>
      <w:proofErr w:type="gramStart"/>
      <w:r w:rsidRPr="006514F9">
        <w:rPr>
          <w:rFonts w:ascii="Times New Roman" w:eastAsia="Calibri" w:hAnsi="Times New Roman" w:cs="Times New Roman"/>
          <w:lang w:eastAsia="ru-RU"/>
        </w:rPr>
        <w:t>к  договору</w:t>
      </w:r>
      <w:proofErr w:type="gramEnd"/>
      <w:r w:rsidRPr="006514F9">
        <w:rPr>
          <w:rFonts w:ascii="Times New Roman" w:eastAsia="Calibri" w:hAnsi="Times New Roman" w:cs="Times New Roman"/>
          <w:lang w:eastAsia="ru-RU"/>
        </w:rPr>
        <w:t xml:space="preserve">  № _____________</w:t>
      </w:r>
    </w:p>
    <w:p w14:paraId="29FC3A13" w14:textId="2C23E229" w:rsidR="006514F9" w:rsidRPr="006514F9" w:rsidRDefault="006514F9" w:rsidP="006514F9">
      <w:pPr>
        <w:spacing w:after="0" w:line="240" w:lineRule="auto"/>
        <w:ind w:hanging="2"/>
        <w:contextualSpacing/>
        <w:jc w:val="right"/>
        <w:rPr>
          <w:rFonts w:ascii="Times New Roman" w:eastAsia="Calibri" w:hAnsi="Times New Roman" w:cs="Times New Roman"/>
          <w:lang w:eastAsia="ru-RU"/>
        </w:rPr>
      </w:pPr>
      <w:r w:rsidRPr="006514F9">
        <w:rPr>
          <w:rFonts w:ascii="Times New Roman" w:eastAsia="Calibri" w:hAnsi="Times New Roman" w:cs="Times New Roman"/>
          <w:lang w:eastAsia="ru-RU"/>
        </w:rPr>
        <w:t>от «__</w:t>
      </w:r>
      <w:proofErr w:type="gramStart"/>
      <w:r w:rsidRPr="006514F9">
        <w:rPr>
          <w:rFonts w:ascii="Times New Roman" w:eastAsia="Calibri" w:hAnsi="Times New Roman" w:cs="Times New Roman"/>
          <w:lang w:eastAsia="ru-RU"/>
        </w:rPr>
        <w:t>_»_</w:t>
      </w:r>
      <w:proofErr w:type="gramEnd"/>
      <w:r w:rsidRPr="006514F9">
        <w:rPr>
          <w:rFonts w:ascii="Times New Roman" w:eastAsia="Calibri" w:hAnsi="Times New Roman" w:cs="Times New Roman"/>
          <w:lang w:eastAsia="ru-RU"/>
        </w:rPr>
        <w:t>______________202</w:t>
      </w:r>
      <w:r w:rsidR="00756C77">
        <w:rPr>
          <w:rFonts w:ascii="Times New Roman" w:eastAsia="Calibri" w:hAnsi="Times New Roman" w:cs="Times New Roman"/>
          <w:lang w:eastAsia="ru-RU"/>
        </w:rPr>
        <w:t>6</w:t>
      </w:r>
      <w:r w:rsidRPr="006514F9">
        <w:rPr>
          <w:rFonts w:ascii="Times New Roman" w:eastAsia="Calibri" w:hAnsi="Times New Roman" w:cs="Times New Roman"/>
          <w:lang w:eastAsia="ru-RU"/>
        </w:rPr>
        <w:t xml:space="preserve"> г.  </w:t>
      </w:r>
    </w:p>
    <w:p w14:paraId="4C4CBB60" w14:textId="77777777" w:rsidR="006514F9" w:rsidRPr="006514F9" w:rsidRDefault="006514F9" w:rsidP="006514F9">
      <w:pPr>
        <w:spacing w:after="0" w:line="240" w:lineRule="auto"/>
        <w:ind w:hanging="2"/>
        <w:contextualSpacing/>
        <w:jc w:val="both"/>
        <w:rPr>
          <w:rFonts w:ascii="Times New Roman" w:eastAsia="Calibri" w:hAnsi="Times New Roman" w:cs="Times New Roman"/>
          <w:lang w:eastAsia="ru-RU"/>
        </w:rPr>
      </w:pPr>
    </w:p>
    <w:p w14:paraId="36BD2EDD" w14:textId="77777777" w:rsidR="006514F9" w:rsidRPr="006514F9" w:rsidRDefault="006514F9" w:rsidP="006514F9">
      <w:pPr>
        <w:spacing w:after="0" w:line="240" w:lineRule="auto"/>
        <w:ind w:hanging="2"/>
        <w:contextualSpacing/>
        <w:jc w:val="center"/>
        <w:rPr>
          <w:rFonts w:ascii="Times New Roman" w:eastAsia="Calibri" w:hAnsi="Times New Roman" w:cs="Times New Roman"/>
          <w:b/>
          <w:lang w:eastAsia="ru-RU"/>
        </w:rPr>
      </w:pPr>
      <w:r w:rsidRPr="006514F9">
        <w:rPr>
          <w:rFonts w:ascii="Times New Roman" w:eastAsia="Calibri" w:hAnsi="Times New Roman" w:cs="Times New Roman"/>
          <w:b/>
          <w:lang w:eastAsia="ru-RU"/>
        </w:rPr>
        <w:t>Спецификация на поставку товара</w:t>
      </w:r>
    </w:p>
    <w:p w14:paraId="12BB97B9" w14:textId="77777777" w:rsidR="006514F9" w:rsidRPr="006514F9" w:rsidRDefault="006514F9" w:rsidP="006514F9">
      <w:pPr>
        <w:spacing w:after="0" w:line="240" w:lineRule="auto"/>
        <w:ind w:hanging="2"/>
        <w:contextualSpacing/>
        <w:jc w:val="both"/>
        <w:rPr>
          <w:rFonts w:ascii="Times New Roman" w:eastAsia="Calibri" w:hAnsi="Times New Roman" w:cs="Times New Roman"/>
          <w:lang w:eastAsia="ru-RU"/>
        </w:rPr>
      </w:pPr>
    </w:p>
    <w:tbl>
      <w:tblPr>
        <w:tblW w:w="5018"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482"/>
        <w:gridCol w:w="781"/>
        <w:gridCol w:w="708"/>
        <w:gridCol w:w="1724"/>
        <w:gridCol w:w="1037"/>
        <w:gridCol w:w="1228"/>
        <w:gridCol w:w="971"/>
        <w:gridCol w:w="844"/>
        <w:gridCol w:w="1550"/>
        <w:gridCol w:w="34"/>
      </w:tblGrid>
      <w:tr w:rsidR="006514F9" w:rsidRPr="006514F9" w14:paraId="5F6C9E3B" w14:textId="77777777" w:rsidTr="007A568F">
        <w:trPr>
          <w:gridAfter w:val="1"/>
          <w:wAfter w:w="18" w:type="pct"/>
        </w:trPr>
        <w:tc>
          <w:tcPr>
            <w:tcW w:w="258" w:type="pct"/>
            <w:tcBorders>
              <w:top w:val="double" w:sz="4" w:space="0" w:color="000000"/>
              <w:left w:val="double" w:sz="4" w:space="0" w:color="000000"/>
              <w:bottom w:val="double" w:sz="4" w:space="0" w:color="000000"/>
              <w:right w:val="double" w:sz="4" w:space="0" w:color="000000"/>
            </w:tcBorders>
            <w:vAlign w:val="center"/>
          </w:tcPr>
          <w:p w14:paraId="41B859F7"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w:t>
            </w:r>
          </w:p>
          <w:p w14:paraId="586036B0"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п/п</w:t>
            </w:r>
          </w:p>
        </w:tc>
        <w:tc>
          <w:tcPr>
            <w:tcW w:w="795" w:type="pct"/>
            <w:gridSpan w:val="2"/>
            <w:tcBorders>
              <w:top w:val="double" w:sz="4" w:space="0" w:color="000000"/>
              <w:left w:val="double" w:sz="4" w:space="0" w:color="000000"/>
              <w:bottom w:val="double" w:sz="4" w:space="0" w:color="000000"/>
              <w:right w:val="double" w:sz="4" w:space="0" w:color="000000"/>
            </w:tcBorders>
            <w:vAlign w:val="center"/>
          </w:tcPr>
          <w:p w14:paraId="7E1EF598"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color w:val="000000"/>
                <w:lang w:eastAsia="ru-RU"/>
              </w:rPr>
              <w:t>Наименование товара (работы, услуги)</w:t>
            </w:r>
          </w:p>
        </w:tc>
        <w:tc>
          <w:tcPr>
            <w:tcW w:w="921" w:type="pct"/>
            <w:tcBorders>
              <w:top w:val="double" w:sz="4" w:space="0" w:color="000000"/>
              <w:left w:val="double" w:sz="4" w:space="0" w:color="000000"/>
              <w:bottom w:val="double" w:sz="4" w:space="0" w:color="000000"/>
              <w:right w:val="double" w:sz="4" w:space="0" w:color="000000"/>
            </w:tcBorders>
          </w:tcPr>
          <w:p w14:paraId="04C0CB7F"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color w:val="000000"/>
                <w:lang w:eastAsia="ru-RU"/>
              </w:rPr>
            </w:pPr>
          </w:p>
          <w:p w14:paraId="734B839A"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color w:val="000000"/>
                <w:lang w:eastAsia="ru-RU"/>
              </w:rPr>
            </w:pPr>
            <w:r w:rsidRPr="006514F9">
              <w:rPr>
                <w:rFonts w:ascii="Times New Roman" w:eastAsia="Times New Roman" w:hAnsi="Times New Roman" w:cs="Times New Roman"/>
                <w:bCs/>
                <w:color w:val="000000"/>
                <w:lang w:eastAsia="ru-RU"/>
              </w:rPr>
              <w:t>Характеристика</w:t>
            </w:r>
          </w:p>
          <w:p w14:paraId="33049B30"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color w:val="000000"/>
                <w:lang w:eastAsia="ru-RU"/>
              </w:rPr>
            </w:pPr>
            <w:r w:rsidRPr="006514F9">
              <w:rPr>
                <w:rFonts w:ascii="Times New Roman" w:eastAsia="Times New Roman" w:hAnsi="Times New Roman" w:cs="Times New Roman"/>
                <w:bCs/>
                <w:color w:val="000000"/>
                <w:lang w:eastAsia="ru-RU"/>
              </w:rPr>
              <w:t>товара (работы, услуги)</w:t>
            </w:r>
          </w:p>
        </w:tc>
        <w:tc>
          <w:tcPr>
            <w:tcW w:w="554" w:type="pct"/>
            <w:tcBorders>
              <w:top w:val="double" w:sz="4" w:space="0" w:color="000000"/>
              <w:left w:val="double" w:sz="4" w:space="0" w:color="000000"/>
              <w:bottom w:val="double" w:sz="4" w:space="0" w:color="000000"/>
              <w:right w:val="double" w:sz="4" w:space="0" w:color="000000"/>
            </w:tcBorders>
            <w:vAlign w:val="center"/>
          </w:tcPr>
          <w:p w14:paraId="52C25E2C"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color w:val="000000"/>
                <w:lang w:eastAsia="ru-RU"/>
              </w:rPr>
            </w:pPr>
            <w:r w:rsidRPr="006514F9">
              <w:rPr>
                <w:rFonts w:ascii="Times New Roman" w:eastAsia="Times New Roman" w:hAnsi="Times New Roman" w:cs="Times New Roman"/>
                <w:bCs/>
                <w:color w:val="000000"/>
                <w:lang w:eastAsia="ru-RU"/>
              </w:rPr>
              <w:t>Единица измерения</w:t>
            </w:r>
          </w:p>
        </w:tc>
        <w:tc>
          <w:tcPr>
            <w:tcW w:w="656" w:type="pct"/>
            <w:tcBorders>
              <w:top w:val="double" w:sz="4" w:space="0" w:color="000000"/>
              <w:left w:val="double" w:sz="4" w:space="0" w:color="000000"/>
              <w:bottom w:val="double" w:sz="4" w:space="0" w:color="000000"/>
              <w:right w:val="double" w:sz="4" w:space="0" w:color="000000"/>
            </w:tcBorders>
            <w:vAlign w:val="center"/>
          </w:tcPr>
          <w:p w14:paraId="05A3A0BE"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color w:val="000000"/>
                <w:lang w:eastAsia="ru-RU"/>
              </w:rPr>
              <w:t>Количество</w:t>
            </w:r>
          </w:p>
        </w:tc>
        <w:tc>
          <w:tcPr>
            <w:tcW w:w="519" w:type="pct"/>
            <w:tcBorders>
              <w:top w:val="double" w:sz="4" w:space="0" w:color="000000"/>
              <w:left w:val="double" w:sz="4" w:space="0" w:color="000000"/>
              <w:bottom w:val="double" w:sz="4" w:space="0" w:color="000000"/>
              <w:right w:val="double" w:sz="4" w:space="0" w:color="000000"/>
            </w:tcBorders>
            <w:vAlign w:val="center"/>
          </w:tcPr>
          <w:p w14:paraId="715A5BEF"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Цена за единицу, руб., в том числе НДС</w:t>
            </w:r>
          </w:p>
        </w:tc>
        <w:tc>
          <w:tcPr>
            <w:tcW w:w="451" w:type="pct"/>
            <w:tcBorders>
              <w:top w:val="double" w:sz="4" w:space="0" w:color="000000"/>
              <w:left w:val="double" w:sz="4" w:space="0" w:color="000000"/>
              <w:bottom w:val="double" w:sz="4" w:space="0" w:color="000000"/>
              <w:right w:val="double" w:sz="4" w:space="0" w:color="000000"/>
            </w:tcBorders>
            <w:vAlign w:val="center"/>
          </w:tcPr>
          <w:p w14:paraId="3285C188"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Сумма, руб.,</w:t>
            </w:r>
          </w:p>
          <w:p w14:paraId="505E52DA"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в том числе</w:t>
            </w:r>
          </w:p>
          <w:p w14:paraId="4D9D43DF"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НДС</w:t>
            </w:r>
          </w:p>
        </w:tc>
        <w:tc>
          <w:tcPr>
            <w:tcW w:w="828" w:type="pct"/>
            <w:tcBorders>
              <w:top w:val="double" w:sz="4" w:space="0" w:color="000000"/>
              <w:left w:val="double" w:sz="4" w:space="0" w:color="000000"/>
              <w:bottom w:val="double" w:sz="4" w:space="0" w:color="000000"/>
              <w:right w:val="double" w:sz="4" w:space="0" w:color="000000"/>
            </w:tcBorders>
            <w:vAlign w:val="center"/>
          </w:tcPr>
          <w:p w14:paraId="25419136"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Декларация страны происхождения товара, работы, услуги **</w:t>
            </w:r>
          </w:p>
        </w:tc>
      </w:tr>
      <w:tr w:rsidR="006514F9" w:rsidRPr="000658B9" w14:paraId="0C70C662" w14:textId="77777777" w:rsidTr="007A568F">
        <w:trPr>
          <w:gridAfter w:val="1"/>
          <w:wAfter w:w="18" w:type="pct"/>
        </w:trPr>
        <w:tc>
          <w:tcPr>
            <w:tcW w:w="258" w:type="pct"/>
            <w:tcBorders>
              <w:top w:val="double" w:sz="4" w:space="0" w:color="000000"/>
              <w:left w:val="double" w:sz="4" w:space="0" w:color="000000"/>
              <w:bottom w:val="double" w:sz="4" w:space="0" w:color="000000"/>
              <w:right w:val="double" w:sz="4" w:space="0" w:color="000000"/>
            </w:tcBorders>
            <w:vAlign w:val="center"/>
          </w:tcPr>
          <w:p w14:paraId="64FF2090"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1</w:t>
            </w:r>
          </w:p>
        </w:tc>
        <w:tc>
          <w:tcPr>
            <w:tcW w:w="795" w:type="pct"/>
            <w:gridSpan w:val="2"/>
            <w:tcBorders>
              <w:top w:val="double" w:sz="4" w:space="0" w:color="000000"/>
              <w:left w:val="double" w:sz="4" w:space="0" w:color="000000"/>
              <w:bottom w:val="double" w:sz="4" w:space="0" w:color="000000"/>
              <w:right w:val="double" w:sz="4" w:space="0" w:color="000000"/>
            </w:tcBorders>
            <w:vAlign w:val="center"/>
          </w:tcPr>
          <w:p w14:paraId="2A911A11" w14:textId="5B6B2BE7" w:rsidR="006514F9" w:rsidRPr="000658B9" w:rsidRDefault="006514F9" w:rsidP="000658B9">
            <w:pPr>
              <w:snapToGrid w:val="0"/>
              <w:spacing w:after="0" w:line="240" w:lineRule="auto"/>
              <w:ind w:hanging="2"/>
              <w:contextualSpacing/>
              <w:jc w:val="center"/>
              <w:rPr>
                <w:rFonts w:ascii="Times New Roman" w:eastAsia="Times New Roman" w:hAnsi="Times New Roman" w:cs="Times New Roman"/>
                <w:bCs/>
                <w:lang w:eastAsia="ru-RU"/>
              </w:rPr>
            </w:pPr>
          </w:p>
        </w:tc>
        <w:tc>
          <w:tcPr>
            <w:tcW w:w="921" w:type="pct"/>
            <w:tcBorders>
              <w:top w:val="double" w:sz="4" w:space="0" w:color="000000"/>
              <w:left w:val="double" w:sz="4" w:space="0" w:color="000000"/>
              <w:bottom w:val="double" w:sz="4" w:space="0" w:color="000000"/>
              <w:right w:val="double" w:sz="4" w:space="0" w:color="000000"/>
            </w:tcBorders>
          </w:tcPr>
          <w:p w14:paraId="1BA1CB48" w14:textId="7B3C8299" w:rsidR="006514F9" w:rsidRPr="000658B9" w:rsidRDefault="006514F9" w:rsidP="000658B9">
            <w:pPr>
              <w:snapToGrid w:val="0"/>
              <w:spacing w:after="0" w:line="240" w:lineRule="auto"/>
              <w:ind w:hanging="2"/>
              <w:contextualSpacing/>
              <w:jc w:val="center"/>
              <w:rPr>
                <w:rFonts w:ascii="Times New Roman" w:eastAsia="Times New Roman" w:hAnsi="Times New Roman" w:cs="Times New Roman"/>
                <w:bCs/>
                <w:color w:val="000000"/>
                <w:lang w:eastAsia="ru-RU"/>
              </w:rPr>
            </w:pPr>
          </w:p>
        </w:tc>
        <w:tc>
          <w:tcPr>
            <w:tcW w:w="554" w:type="pct"/>
            <w:tcBorders>
              <w:top w:val="double" w:sz="4" w:space="0" w:color="000000"/>
              <w:left w:val="double" w:sz="4" w:space="0" w:color="000000"/>
              <w:bottom w:val="double" w:sz="4" w:space="0" w:color="000000"/>
              <w:right w:val="double" w:sz="4" w:space="0" w:color="000000"/>
            </w:tcBorders>
          </w:tcPr>
          <w:p w14:paraId="2900391D" w14:textId="458E32B7" w:rsidR="006514F9" w:rsidRPr="000658B9" w:rsidRDefault="006514F9" w:rsidP="000658B9">
            <w:pPr>
              <w:snapToGrid w:val="0"/>
              <w:spacing w:after="0" w:line="240" w:lineRule="auto"/>
              <w:ind w:hanging="2"/>
              <w:contextualSpacing/>
              <w:jc w:val="center"/>
              <w:rPr>
                <w:rFonts w:ascii="Times New Roman" w:eastAsia="Times New Roman" w:hAnsi="Times New Roman" w:cs="Times New Roman"/>
                <w:bCs/>
                <w:color w:val="000000"/>
                <w:lang w:eastAsia="ru-RU"/>
              </w:rPr>
            </w:pPr>
          </w:p>
        </w:tc>
        <w:tc>
          <w:tcPr>
            <w:tcW w:w="656" w:type="pct"/>
            <w:tcBorders>
              <w:top w:val="double" w:sz="4" w:space="0" w:color="000000"/>
              <w:left w:val="double" w:sz="4" w:space="0" w:color="000000"/>
              <w:bottom w:val="double" w:sz="4" w:space="0" w:color="000000"/>
              <w:right w:val="double" w:sz="4" w:space="0" w:color="000000"/>
            </w:tcBorders>
            <w:vAlign w:val="center"/>
          </w:tcPr>
          <w:p w14:paraId="089BCA9B" w14:textId="6E0EB6F8" w:rsidR="006514F9" w:rsidRPr="000658B9" w:rsidRDefault="006514F9" w:rsidP="000658B9">
            <w:pPr>
              <w:snapToGrid w:val="0"/>
              <w:spacing w:after="0" w:line="240" w:lineRule="auto"/>
              <w:ind w:hanging="2"/>
              <w:contextualSpacing/>
              <w:jc w:val="center"/>
              <w:rPr>
                <w:rFonts w:ascii="Times New Roman" w:eastAsia="Times New Roman" w:hAnsi="Times New Roman" w:cs="Times New Roman"/>
                <w:bCs/>
                <w:color w:val="000000"/>
                <w:lang w:eastAsia="ru-RU"/>
              </w:rPr>
            </w:pPr>
          </w:p>
        </w:tc>
        <w:tc>
          <w:tcPr>
            <w:tcW w:w="519" w:type="pct"/>
            <w:tcBorders>
              <w:top w:val="double" w:sz="4" w:space="0" w:color="000000"/>
              <w:left w:val="double" w:sz="4" w:space="0" w:color="000000"/>
              <w:bottom w:val="double" w:sz="4" w:space="0" w:color="000000"/>
              <w:right w:val="double" w:sz="4" w:space="0" w:color="000000"/>
            </w:tcBorders>
          </w:tcPr>
          <w:p w14:paraId="5BB85135" w14:textId="77777777" w:rsidR="006514F9" w:rsidRPr="000658B9" w:rsidRDefault="006514F9" w:rsidP="000658B9">
            <w:pPr>
              <w:snapToGrid w:val="0"/>
              <w:spacing w:after="0" w:line="240" w:lineRule="auto"/>
              <w:ind w:hanging="2"/>
              <w:contextualSpacing/>
              <w:jc w:val="center"/>
              <w:rPr>
                <w:rFonts w:ascii="Times New Roman" w:eastAsia="Times New Roman" w:hAnsi="Times New Roman" w:cs="Times New Roman"/>
                <w:bCs/>
                <w:color w:val="000000"/>
                <w:lang w:eastAsia="ru-RU"/>
              </w:rPr>
            </w:pPr>
          </w:p>
        </w:tc>
        <w:tc>
          <w:tcPr>
            <w:tcW w:w="451" w:type="pct"/>
            <w:tcBorders>
              <w:top w:val="double" w:sz="4" w:space="0" w:color="000000"/>
              <w:left w:val="double" w:sz="4" w:space="0" w:color="000000"/>
              <w:bottom w:val="double" w:sz="4" w:space="0" w:color="000000"/>
              <w:right w:val="double" w:sz="4" w:space="0" w:color="000000"/>
            </w:tcBorders>
          </w:tcPr>
          <w:p w14:paraId="4910413C" w14:textId="77777777" w:rsidR="006514F9" w:rsidRPr="000658B9" w:rsidRDefault="006514F9" w:rsidP="000658B9">
            <w:pPr>
              <w:snapToGrid w:val="0"/>
              <w:spacing w:after="0" w:line="240" w:lineRule="auto"/>
              <w:ind w:hanging="2"/>
              <w:contextualSpacing/>
              <w:jc w:val="center"/>
              <w:rPr>
                <w:rFonts w:ascii="Times New Roman" w:eastAsia="Times New Roman" w:hAnsi="Times New Roman" w:cs="Times New Roman"/>
                <w:bCs/>
                <w:color w:val="000000"/>
                <w:lang w:eastAsia="ru-RU"/>
              </w:rPr>
            </w:pPr>
          </w:p>
        </w:tc>
        <w:tc>
          <w:tcPr>
            <w:tcW w:w="828" w:type="pct"/>
            <w:tcBorders>
              <w:top w:val="double" w:sz="4" w:space="0" w:color="000000"/>
              <w:left w:val="double" w:sz="4" w:space="0" w:color="000000"/>
              <w:bottom w:val="double" w:sz="4" w:space="0" w:color="000000"/>
              <w:right w:val="double" w:sz="4" w:space="0" w:color="000000"/>
            </w:tcBorders>
          </w:tcPr>
          <w:p w14:paraId="0FA3729E" w14:textId="77777777" w:rsidR="006514F9" w:rsidRPr="000658B9" w:rsidRDefault="006514F9" w:rsidP="000658B9">
            <w:pPr>
              <w:snapToGrid w:val="0"/>
              <w:spacing w:after="0" w:line="240" w:lineRule="auto"/>
              <w:ind w:hanging="2"/>
              <w:contextualSpacing/>
              <w:jc w:val="center"/>
              <w:rPr>
                <w:rFonts w:ascii="Times New Roman" w:eastAsia="Times New Roman" w:hAnsi="Times New Roman" w:cs="Times New Roman"/>
                <w:bCs/>
                <w:color w:val="000000"/>
                <w:lang w:eastAsia="ru-RU"/>
              </w:rPr>
            </w:pPr>
          </w:p>
        </w:tc>
      </w:tr>
      <w:tr w:rsidR="006514F9" w:rsidRPr="006514F9" w14:paraId="1534EFD3" w14:textId="77777777" w:rsidTr="007A568F">
        <w:trPr>
          <w:gridAfter w:val="1"/>
          <w:wAfter w:w="18" w:type="pct"/>
        </w:trPr>
        <w:tc>
          <w:tcPr>
            <w:tcW w:w="258" w:type="pct"/>
            <w:tcBorders>
              <w:top w:val="double" w:sz="4" w:space="0" w:color="000000"/>
              <w:left w:val="double" w:sz="4" w:space="0" w:color="000000"/>
              <w:bottom w:val="double" w:sz="4" w:space="0" w:color="000000"/>
              <w:right w:val="double" w:sz="4" w:space="0" w:color="000000"/>
            </w:tcBorders>
            <w:vAlign w:val="center"/>
          </w:tcPr>
          <w:p w14:paraId="5D774CCE"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color w:val="000000"/>
                <w:lang w:eastAsia="ru-RU"/>
              </w:rPr>
              <w:t>2</w:t>
            </w:r>
          </w:p>
        </w:tc>
        <w:tc>
          <w:tcPr>
            <w:tcW w:w="795" w:type="pct"/>
            <w:gridSpan w:val="2"/>
            <w:tcBorders>
              <w:top w:val="double" w:sz="4" w:space="0" w:color="000000"/>
              <w:left w:val="double" w:sz="4" w:space="0" w:color="000000"/>
              <w:bottom w:val="double" w:sz="4" w:space="0" w:color="000000"/>
              <w:right w:val="double" w:sz="4" w:space="0" w:color="000000"/>
            </w:tcBorders>
            <w:vAlign w:val="bottom"/>
          </w:tcPr>
          <w:p w14:paraId="44CA654F" w14:textId="08988E80"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921" w:type="pct"/>
            <w:tcBorders>
              <w:top w:val="double" w:sz="4" w:space="0" w:color="000000"/>
              <w:left w:val="double" w:sz="4" w:space="0" w:color="000000"/>
              <w:bottom w:val="double" w:sz="4" w:space="0" w:color="000000"/>
              <w:right w:val="double" w:sz="4" w:space="0" w:color="000000"/>
            </w:tcBorders>
          </w:tcPr>
          <w:p w14:paraId="239D65D0" w14:textId="1EF71976" w:rsidR="006514F9" w:rsidRPr="006514F9" w:rsidRDefault="006514F9" w:rsidP="000658B9">
            <w:pPr>
              <w:snapToGrid w:val="0"/>
              <w:spacing w:after="0" w:line="240" w:lineRule="auto"/>
              <w:ind w:hanging="2"/>
              <w:contextualSpacing/>
              <w:rPr>
                <w:rFonts w:ascii="Times New Roman" w:eastAsia="Times New Roman" w:hAnsi="Times New Roman" w:cs="Times New Roman"/>
                <w:bCs/>
                <w:color w:val="000000"/>
                <w:lang w:eastAsia="ru-RU"/>
              </w:rPr>
            </w:pPr>
          </w:p>
        </w:tc>
        <w:tc>
          <w:tcPr>
            <w:tcW w:w="554" w:type="pct"/>
            <w:tcBorders>
              <w:top w:val="double" w:sz="4" w:space="0" w:color="000000"/>
              <w:left w:val="double" w:sz="4" w:space="0" w:color="000000"/>
              <w:bottom w:val="double" w:sz="4" w:space="0" w:color="000000"/>
              <w:right w:val="double" w:sz="4" w:space="0" w:color="000000"/>
            </w:tcBorders>
          </w:tcPr>
          <w:p w14:paraId="6857956E" w14:textId="0673AE6C"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656" w:type="pct"/>
            <w:tcBorders>
              <w:top w:val="double" w:sz="4" w:space="0" w:color="000000"/>
              <w:left w:val="double" w:sz="4" w:space="0" w:color="000000"/>
              <w:bottom w:val="double" w:sz="4" w:space="0" w:color="000000"/>
              <w:right w:val="double" w:sz="4" w:space="0" w:color="000000"/>
            </w:tcBorders>
            <w:vAlign w:val="center"/>
          </w:tcPr>
          <w:p w14:paraId="030C97FF" w14:textId="398034BB"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519" w:type="pct"/>
            <w:tcBorders>
              <w:top w:val="double" w:sz="4" w:space="0" w:color="000000"/>
              <w:left w:val="double" w:sz="4" w:space="0" w:color="000000"/>
              <w:bottom w:val="double" w:sz="4" w:space="0" w:color="000000"/>
              <w:right w:val="double" w:sz="4" w:space="0" w:color="000000"/>
            </w:tcBorders>
          </w:tcPr>
          <w:p w14:paraId="152FCEDB"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451" w:type="pct"/>
            <w:tcBorders>
              <w:top w:val="double" w:sz="4" w:space="0" w:color="000000"/>
              <w:left w:val="double" w:sz="4" w:space="0" w:color="000000"/>
              <w:bottom w:val="double" w:sz="4" w:space="0" w:color="000000"/>
              <w:right w:val="double" w:sz="4" w:space="0" w:color="000000"/>
            </w:tcBorders>
          </w:tcPr>
          <w:p w14:paraId="661F6A65"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828" w:type="pct"/>
            <w:tcBorders>
              <w:top w:val="double" w:sz="4" w:space="0" w:color="000000"/>
              <w:left w:val="double" w:sz="4" w:space="0" w:color="000000"/>
              <w:bottom w:val="double" w:sz="4" w:space="0" w:color="000000"/>
              <w:right w:val="double" w:sz="4" w:space="0" w:color="000000"/>
            </w:tcBorders>
          </w:tcPr>
          <w:p w14:paraId="5E41966E"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r>
      <w:tr w:rsidR="006514F9" w:rsidRPr="006514F9" w14:paraId="62573193" w14:textId="77777777" w:rsidTr="007A568F">
        <w:trPr>
          <w:gridAfter w:val="1"/>
          <w:wAfter w:w="18" w:type="pct"/>
        </w:trPr>
        <w:tc>
          <w:tcPr>
            <w:tcW w:w="258" w:type="pct"/>
            <w:tcBorders>
              <w:top w:val="double" w:sz="4" w:space="0" w:color="000000"/>
              <w:left w:val="double" w:sz="4" w:space="0" w:color="000000"/>
              <w:bottom w:val="double" w:sz="4" w:space="0" w:color="000000"/>
              <w:right w:val="double" w:sz="4" w:space="0" w:color="000000"/>
            </w:tcBorders>
            <w:vAlign w:val="center"/>
          </w:tcPr>
          <w:p w14:paraId="2AE140C7"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color w:val="000000"/>
                <w:lang w:eastAsia="ru-RU"/>
              </w:rPr>
              <w:t>…</w:t>
            </w:r>
          </w:p>
        </w:tc>
        <w:tc>
          <w:tcPr>
            <w:tcW w:w="795" w:type="pct"/>
            <w:gridSpan w:val="2"/>
            <w:tcBorders>
              <w:top w:val="double" w:sz="4" w:space="0" w:color="000000"/>
              <w:left w:val="double" w:sz="4" w:space="0" w:color="000000"/>
              <w:bottom w:val="double" w:sz="4" w:space="0" w:color="000000"/>
              <w:right w:val="double" w:sz="4" w:space="0" w:color="000000"/>
            </w:tcBorders>
            <w:vAlign w:val="bottom"/>
          </w:tcPr>
          <w:p w14:paraId="1E7EE4F1" w14:textId="124790E2"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921" w:type="pct"/>
            <w:tcBorders>
              <w:top w:val="double" w:sz="4" w:space="0" w:color="000000"/>
              <w:left w:val="double" w:sz="4" w:space="0" w:color="000000"/>
              <w:bottom w:val="double" w:sz="4" w:space="0" w:color="000000"/>
              <w:right w:val="double" w:sz="4" w:space="0" w:color="000000"/>
            </w:tcBorders>
          </w:tcPr>
          <w:p w14:paraId="0521B271" w14:textId="348FF8C6" w:rsidR="006514F9" w:rsidRPr="006514F9" w:rsidRDefault="006514F9" w:rsidP="007A568F">
            <w:pPr>
              <w:snapToGrid w:val="0"/>
              <w:spacing w:after="0" w:line="240" w:lineRule="auto"/>
              <w:ind w:hanging="2"/>
              <w:contextualSpacing/>
              <w:rPr>
                <w:rFonts w:ascii="Times New Roman" w:eastAsia="Times New Roman" w:hAnsi="Times New Roman" w:cs="Times New Roman"/>
                <w:bCs/>
                <w:color w:val="000000"/>
                <w:lang w:eastAsia="ru-RU"/>
              </w:rPr>
            </w:pPr>
          </w:p>
        </w:tc>
        <w:tc>
          <w:tcPr>
            <w:tcW w:w="554" w:type="pct"/>
            <w:tcBorders>
              <w:top w:val="double" w:sz="4" w:space="0" w:color="000000"/>
              <w:left w:val="double" w:sz="4" w:space="0" w:color="000000"/>
              <w:bottom w:val="double" w:sz="4" w:space="0" w:color="000000"/>
              <w:right w:val="double" w:sz="4" w:space="0" w:color="000000"/>
            </w:tcBorders>
          </w:tcPr>
          <w:p w14:paraId="78C75810" w14:textId="7EC3B1FB"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656" w:type="pct"/>
            <w:tcBorders>
              <w:top w:val="double" w:sz="4" w:space="0" w:color="000000"/>
              <w:left w:val="double" w:sz="4" w:space="0" w:color="000000"/>
              <w:bottom w:val="double" w:sz="4" w:space="0" w:color="000000"/>
              <w:right w:val="double" w:sz="4" w:space="0" w:color="000000"/>
            </w:tcBorders>
            <w:vAlign w:val="center"/>
          </w:tcPr>
          <w:p w14:paraId="128A54CD" w14:textId="166A1566"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519" w:type="pct"/>
            <w:tcBorders>
              <w:top w:val="double" w:sz="4" w:space="0" w:color="000000"/>
              <w:left w:val="double" w:sz="4" w:space="0" w:color="000000"/>
              <w:bottom w:val="double" w:sz="4" w:space="0" w:color="000000"/>
              <w:right w:val="double" w:sz="4" w:space="0" w:color="000000"/>
            </w:tcBorders>
          </w:tcPr>
          <w:p w14:paraId="5FE40108"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451" w:type="pct"/>
            <w:tcBorders>
              <w:top w:val="double" w:sz="4" w:space="0" w:color="000000"/>
              <w:left w:val="double" w:sz="4" w:space="0" w:color="000000"/>
              <w:bottom w:val="double" w:sz="4" w:space="0" w:color="000000"/>
              <w:right w:val="double" w:sz="4" w:space="0" w:color="000000"/>
            </w:tcBorders>
          </w:tcPr>
          <w:p w14:paraId="49087176"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828" w:type="pct"/>
            <w:tcBorders>
              <w:top w:val="double" w:sz="4" w:space="0" w:color="000000"/>
              <w:left w:val="double" w:sz="4" w:space="0" w:color="000000"/>
              <w:bottom w:val="double" w:sz="4" w:space="0" w:color="000000"/>
              <w:right w:val="double" w:sz="4" w:space="0" w:color="000000"/>
            </w:tcBorders>
          </w:tcPr>
          <w:p w14:paraId="63F5A8BC"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r>
      <w:tr w:rsidR="006514F9" w:rsidRPr="006514F9" w14:paraId="27C50A32" w14:textId="77777777" w:rsidTr="00DD7632">
        <w:trPr>
          <w:gridAfter w:val="1"/>
          <w:wAfter w:w="18" w:type="pct"/>
        </w:trPr>
        <w:tc>
          <w:tcPr>
            <w:tcW w:w="675" w:type="pct"/>
            <w:gridSpan w:val="2"/>
            <w:tcBorders>
              <w:top w:val="double" w:sz="4" w:space="0" w:color="000000"/>
              <w:left w:val="double" w:sz="4" w:space="0" w:color="000000"/>
              <w:bottom w:val="double" w:sz="4" w:space="0" w:color="000000"/>
              <w:right w:val="double" w:sz="4" w:space="0" w:color="000000"/>
            </w:tcBorders>
          </w:tcPr>
          <w:p w14:paraId="4615C937"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p>
        </w:tc>
        <w:tc>
          <w:tcPr>
            <w:tcW w:w="4307" w:type="pct"/>
            <w:gridSpan w:val="7"/>
            <w:tcBorders>
              <w:top w:val="double" w:sz="4" w:space="0" w:color="000000"/>
              <w:left w:val="double" w:sz="4" w:space="0" w:color="000000"/>
              <w:bottom w:val="double" w:sz="4" w:space="0" w:color="000000"/>
              <w:right w:val="double" w:sz="4" w:space="0" w:color="000000"/>
            </w:tcBorders>
          </w:tcPr>
          <w:p w14:paraId="4CD523A3" w14:textId="77777777" w:rsidR="006514F9" w:rsidRPr="006514F9" w:rsidRDefault="006514F9" w:rsidP="006514F9">
            <w:pPr>
              <w:snapToGrid w:val="0"/>
              <w:spacing w:after="0" w:line="240" w:lineRule="auto"/>
              <w:ind w:hanging="2"/>
              <w:contextualSpacing/>
              <w:rPr>
                <w:rFonts w:ascii="Times New Roman" w:eastAsia="Times New Roman" w:hAnsi="Times New Roman" w:cs="Times New Roman"/>
                <w:bCs/>
                <w:color w:val="000000"/>
                <w:lang w:eastAsia="ru-RU"/>
              </w:rPr>
            </w:pPr>
            <w:r w:rsidRPr="006514F9">
              <w:rPr>
                <w:rFonts w:ascii="Times New Roman" w:eastAsia="Times New Roman" w:hAnsi="Times New Roman" w:cs="Times New Roman"/>
                <w:bCs/>
                <w:color w:val="000000"/>
                <w:lang w:eastAsia="ru-RU"/>
              </w:rPr>
              <w:t>ИТОГО</w:t>
            </w:r>
          </w:p>
        </w:tc>
      </w:tr>
      <w:tr w:rsidR="006514F9" w:rsidRPr="006514F9" w14:paraId="1A115E28" w14:textId="77777777" w:rsidTr="00DD7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5000" w:type="pct"/>
            <w:gridSpan w:val="10"/>
            <w:tcBorders>
              <w:top w:val="nil"/>
              <w:left w:val="nil"/>
              <w:bottom w:val="nil"/>
              <w:right w:val="nil"/>
            </w:tcBorders>
            <w:vAlign w:val="center"/>
          </w:tcPr>
          <w:p w14:paraId="4D24DBCE" w14:textId="77777777" w:rsidR="006514F9" w:rsidRPr="006514F9" w:rsidRDefault="006514F9" w:rsidP="006514F9">
            <w:pPr>
              <w:spacing w:after="0" w:line="240" w:lineRule="auto"/>
              <w:ind w:hanging="2"/>
              <w:contextualSpacing/>
              <w:jc w:val="both"/>
              <w:rPr>
                <w:rFonts w:ascii="Times New Roman" w:eastAsia="Times New Roman" w:hAnsi="Times New Roman" w:cs="Times New Roman"/>
                <w:bCs/>
              </w:rPr>
            </w:pPr>
            <w:r w:rsidRPr="006514F9">
              <w:rPr>
                <w:rFonts w:ascii="Times New Roman" w:eastAsia="Times New Roman" w:hAnsi="Times New Roman" w:cs="Times New Roman"/>
                <w:bCs/>
              </w:rPr>
              <w:t xml:space="preserve">Цена договора </w:t>
            </w:r>
            <w:proofErr w:type="gramStart"/>
            <w:r w:rsidRPr="006514F9">
              <w:rPr>
                <w:rFonts w:ascii="Times New Roman" w:eastAsia="Times New Roman" w:hAnsi="Times New Roman" w:cs="Times New Roman"/>
                <w:bCs/>
              </w:rPr>
              <w:t>составляет:_</w:t>
            </w:r>
            <w:proofErr w:type="gramEnd"/>
            <w:r w:rsidRPr="006514F9">
              <w:rPr>
                <w:rFonts w:ascii="Times New Roman" w:eastAsia="Times New Roman" w:hAnsi="Times New Roman" w:cs="Times New Roman"/>
                <w:bCs/>
              </w:rPr>
              <w:t xml:space="preserve">_____(_________) рубля __ копеек, в т.ч. НДС (либо НДС не облагается. </w:t>
            </w:r>
          </w:p>
        </w:tc>
      </w:tr>
      <w:tr w:rsidR="006514F9" w:rsidRPr="006514F9" w14:paraId="24E7A3E8" w14:textId="77777777" w:rsidTr="00DD7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trPr>
        <w:tc>
          <w:tcPr>
            <w:tcW w:w="5000" w:type="pct"/>
            <w:gridSpan w:val="10"/>
            <w:tcBorders>
              <w:top w:val="nil"/>
              <w:left w:val="nil"/>
              <w:bottom w:val="nil"/>
              <w:right w:val="nil"/>
            </w:tcBorders>
            <w:vAlign w:val="center"/>
          </w:tcPr>
          <w:p w14:paraId="2755E2B9" w14:textId="77777777" w:rsidR="006514F9" w:rsidRPr="006514F9" w:rsidRDefault="006514F9" w:rsidP="006514F9">
            <w:pPr>
              <w:spacing w:after="0" w:line="240" w:lineRule="auto"/>
              <w:ind w:hanging="2"/>
              <w:contextualSpacing/>
              <w:rPr>
                <w:rFonts w:ascii="Times New Roman" w:eastAsia="Calibri" w:hAnsi="Times New Roman" w:cs="Times New Roman"/>
                <w:bCs/>
              </w:rPr>
            </w:pPr>
          </w:p>
        </w:tc>
      </w:tr>
    </w:tbl>
    <w:p w14:paraId="6587C6CF" w14:textId="77777777" w:rsidR="006514F9" w:rsidRPr="006514F9" w:rsidRDefault="006514F9" w:rsidP="006514F9">
      <w:pPr>
        <w:spacing w:after="0" w:line="240" w:lineRule="auto"/>
        <w:ind w:hanging="2"/>
        <w:contextualSpacing/>
        <w:jc w:val="both"/>
        <w:rPr>
          <w:rFonts w:ascii="Times New Roman" w:eastAsia="Calibri" w:hAnsi="Times New Roman" w:cs="Times New Roman"/>
          <w:lang w:eastAsia="ru-RU"/>
        </w:rPr>
      </w:pPr>
      <w:r w:rsidRPr="006514F9">
        <w:rPr>
          <w:rFonts w:ascii="Times New Roman" w:eastAsia="Calibri" w:hAnsi="Times New Roman" w:cs="Times New Roman"/>
          <w:bCs/>
          <w:lang w:eastAsia="ru-RU"/>
        </w:rPr>
        <w:t>Цена Договора включает в себя стоимость Товара, стоимость доставки Товара до места назначения, стоимость работ по монтажу</w:t>
      </w:r>
      <w:r>
        <w:rPr>
          <w:rFonts w:ascii="Times New Roman" w:eastAsia="Calibri" w:hAnsi="Times New Roman" w:cs="Times New Roman"/>
          <w:bCs/>
          <w:lang w:eastAsia="ru-RU"/>
        </w:rPr>
        <w:t>.</w:t>
      </w:r>
    </w:p>
    <w:p w14:paraId="24E2D0A3" w14:textId="77777777" w:rsidR="006514F9" w:rsidRPr="006514F9" w:rsidRDefault="006514F9" w:rsidP="006514F9">
      <w:pPr>
        <w:spacing w:after="0" w:line="240" w:lineRule="auto"/>
        <w:ind w:hanging="2"/>
        <w:contextualSpacing/>
        <w:rPr>
          <w:rFonts w:ascii="Times New Roman" w:eastAsia="SimSun" w:hAnsi="Times New Roman" w:cs="Times New Roman"/>
          <w:lang w:eastAsia="zh-CN"/>
        </w:rPr>
      </w:pPr>
    </w:p>
    <w:tbl>
      <w:tblPr>
        <w:tblW w:w="9999" w:type="dxa"/>
        <w:tblInd w:w="-360" w:type="dxa"/>
        <w:tblLook w:val="04A0" w:firstRow="1" w:lastRow="0" w:firstColumn="1" w:lastColumn="0" w:noHBand="0" w:noVBand="1"/>
      </w:tblPr>
      <w:tblGrid>
        <w:gridCol w:w="10326"/>
        <w:gridCol w:w="222"/>
      </w:tblGrid>
      <w:tr w:rsidR="006514F9" w:rsidRPr="006514F9" w14:paraId="03DA923D" w14:textId="77777777" w:rsidTr="00DD7632">
        <w:trPr>
          <w:trHeight w:val="796"/>
        </w:trPr>
        <w:tc>
          <w:tcPr>
            <w:tcW w:w="5153" w:type="dxa"/>
          </w:tcPr>
          <w:tbl>
            <w:tblPr>
              <w:tblW w:w="10110" w:type="dxa"/>
              <w:tblLook w:val="04A0" w:firstRow="1" w:lastRow="0" w:firstColumn="1" w:lastColumn="0" w:noHBand="0" w:noVBand="1"/>
            </w:tblPr>
            <w:tblGrid>
              <w:gridCol w:w="5429"/>
              <w:gridCol w:w="4681"/>
            </w:tblGrid>
            <w:tr w:rsidR="006514F9" w:rsidRPr="006514F9" w14:paraId="0BDFAAC6" w14:textId="77777777" w:rsidTr="00DD7632">
              <w:trPr>
                <w:trHeight w:val="1546"/>
              </w:trPr>
              <w:tc>
                <w:tcPr>
                  <w:tcW w:w="5425" w:type="dxa"/>
                </w:tcPr>
                <w:p w14:paraId="2C6AC419"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ЗАКАЗЧИК:</w:t>
                  </w:r>
                </w:p>
                <w:p w14:paraId="16F1C67B"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rPr>
                  </w:pPr>
                </w:p>
              </w:tc>
              <w:tc>
                <w:tcPr>
                  <w:tcW w:w="4678" w:type="dxa"/>
                </w:tcPr>
                <w:p w14:paraId="54581687"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ПОСТАВЩИК:</w:t>
                  </w:r>
                </w:p>
                <w:p w14:paraId="52651B93"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rPr>
                  </w:pPr>
                </w:p>
              </w:tc>
            </w:tr>
          </w:tbl>
          <w:p w14:paraId="1EA735A3" w14:textId="77777777" w:rsidR="006514F9" w:rsidRPr="006514F9" w:rsidRDefault="006514F9" w:rsidP="006514F9">
            <w:pPr>
              <w:widowControl w:val="0"/>
              <w:spacing w:after="0" w:line="240" w:lineRule="auto"/>
              <w:ind w:hanging="2"/>
              <w:contextualSpacing/>
              <w:jc w:val="both"/>
              <w:rPr>
                <w:rFonts w:ascii="Times New Roman" w:eastAsia="Times New Roman" w:hAnsi="Times New Roman" w:cs="Times New Roman"/>
                <w:b/>
              </w:rPr>
            </w:pPr>
          </w:p>
          <w:p w14:paraId="0FC1818A" w14:textId="77777777" w:rsidR="006514F9" w:rsidRPr="006514F9" w:rsidRDefault="006514F9" w:rsidP="006514F9">
            <w:pPr>
              <w:widowControl w:val="0"/>
              <w:spacing w:after="0" w:line="240" w:lineRule="auto"/>
              <w:ind w:hanging="2"/>
              <w:contextualSpacing/>
              <w:jc w:val="both"/>
              <w:rPr>
                <w:rFonts w:ascii="Times New Roman" w:eastAsia="Times New Roman" w:hAnsi="Times New Roman" w:cs="Times New Roman"/>
                <w:b/>
              </w:rPr>
            </w:pPr>
          </w:p>
        </w:tc>
        <w:tc>
          <w:tcPr>
            <w:tcW w:w="4846" w:type="dxa"/>
          </w:tcPr>
          <w:p w14:paraId="0D933E03"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p w14:paraId="64BEB960"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tc>
      </w:tr>
    </w:tbl>
    <w:p w14:paraId="7328D306" w14:textId="769A1D1B" w:rsidR="006514F9" w:rsidRDefault="006514F9" w:rsidP="006514F9">
      <w:pPr>
        <w:spacing w:after="0" w:line="240" w:lineRule="auto"/>
        <w:ind w:hanging="2"/>
        <w:jc w:val="right"/>
        <w:rPr>
          <w:rFonts w:ascii="Times New Roman" w:eastAsia="Times New Roman" w:hAnsi="Times New Roman" w:cs="Times New Roman"/>
          <w:b/>
          <w:color w:val="000000"/>
          <w:lang w:eastAsia="ru-RU"/>
        </w:rPr>
      </w:pPr>
    </w:p>
    <w:p w14:paraId="115B8B20" w14:textId="7FF4F6E7" w:rsidR="00C96C4A" w:rsidRDefault="00C96C4A" w:rsidP="006514F9">
      <w:pPr>
        <w:spacing w:after="0" w:line="240" w:lineRule="auto"/>
        <w:ind w:hanging="2"/>
        <w:jc w:val="right"/>
        <w:rPr>
          <w:rFonts w:ascii="Times New Roman" w:eastAsia="Times New Roman" w:hAnsi="Times New Roman" w:cs="Times New Roman"/>
          <w:b/>
          <w:color w:val="000000"/>
          <w:lang w:eastAsia="ru-RU"/>
        </w:rPr>
      </w:pPr>
    </w:p>
    <w:p w14:paraId="73B10988" w14:textId="69C78BEF" w:rsidR="00C96C4A" w:rsidRDefault="00C96C4A" w:rsidP="006514F9">
      <w:pPr>
        <w:spacing w:after="0" w:line="240" w:lineRule="auto"/>
        <w:ind w:hanging="2"/>
        <w:jc w:val="right"/>
        <w:rPr>
          <w:rFonts w:ascii="Times New Roman" w:eastAsia="Times New Roman" w:hAnsi="Times New Roman" w:cs="Times New Roman"/>
          <w:b/>
          <w:color w:val="000000"/>
          <w:lang w:eastAsia="ru-RU"/>
        </w:rPr>
      </w:pPr>
    </w:p>
    <w:p w14:paraId="27502E76" w14:textId="4A132827" w:rsidR="00C96C4A" w:rsidRDefault="00C96C4A" w:rsidP="006514F9">
      <w:pPr>
        <w:spacing w:after="0" w:line="240" w:lineRule="auto"/>
        <w:ind w:hanging="2"/>
        <w:jc w:val="right"/>
        <w:rPr>
          <w:rFonts w:ascii="Times New Roman" w:eastAsia="Times New Roman" w:hAnsi="Times New Roman" w:cs="Times New Roman"/>
          <w:b/>
          <w:color w:val="000000"/>
          <w:lang w:eastAsia="ru-RU"/>
        </w:rPr>
      </w:pPr>
    </w:p>
    <w:p w14:paraId="5BF83E5A" w14:textId="5D7CE8E5" w:rsidR="00C96C4A" w:rsidRDefault="00C96C4A" w:rsidP="006514F9">
      <w:pPr>
        <w:spacing w:after="0" w:line="240" w:lineRule="auto"/>
        <w:ind w:hanging="2"/>
        <w:jc w:val="right"/>
        <w:rPr>
          <w:rFonts w:ascii="Times New Roman" w:eastAsia="Times New Roman" w:hAnsi="Times New Roman" w:cs="Times New Roman"/>
          <w:b/>
          <w:color w:val="000000"/>
          <w:lang w:eastAsia="ru-RU"/>
        </w:rPr>
      </w:pPr>
    </w:p>
    <w:p w14:paraId="1BFF901B" w14:textId="36481967" w:rsidR="00C96C4A" w:rsidRDefault="00C96C4A" w:rsidP="006514F9">
      <w:pPr>
        <w:spacing w:after="0" w:line="240" w:lineRule="auto"/>
        <w:ind w:hanging="2"/>
        <w:jc w:val="right"/>
        <w:rPr>
          <w:rFonts w:ascii="Times New Roman" w:eastAsia="Times New Roman" w:hAnsi="Times New Roman" w:cs="Times New Roman"/>
          <w:b/>
          <w:color w:val="000000"/>
          <w:lang w:eastAsia="ru-RU"/>
        </w:rPr>
      </w:pPr>
    </w:p>
    <w:p w14:paraId="070343BC" w14:textId="234A496F" w:rsidR="00C96C4A" w:rsidRDefault="00C96C4A" w:rsidP="006514F9">
      <w:pPr>
        <w:spacing w:after="0" w:line="240" w:lineRule="auto"/>
        <w:ind w:hanging="2"/>
        <w:jc w:val="right"/>
        <w:rPr>
          <w:rFonts w:ascii="Times New Roman" w:eastAsia="Times New Roman" w:hAnsi="Times New Roman" w:cs="Times New Roman"/>
          <w:b/>
          <w:color w:val="000000"/>
          <w:lang w:eastAsia="ru-RU"/>
        </w:rPr>
      </w:pPr>
    </w:p>
    <w:p w14:paraId="73EFDB66" w14:textId="53C0BB1C" w:rsidR="00C96C4A" w:rsidRDefault="00C96C4A" w:rsidP="006514F9">
      <w:pPr>
        <w:spacing w:after="0" w:line="240" w:lineRule="auto"/>
        <w:ind w:hanging="2"/>
        <w:jc w:val="right"/>
        <w:rPr>
          <w:rFonts w:ascii="Times New Roman" w:eastAsia="Times New Roman" w:hAnsi="Times New Roman" w:cs="Times New Roman"/>
          <w:b/>
          <w:color w:val="000000"/>
          <w:lang w:eastAsia="ru-RU"/>
        </w:rPr>
      </w:pPr>
    </w:p>
    <w:p w14:paraId="23D7001C" w14:textId="0A2BEAF9" w:rsidR="00C96C4A" w:rsidRDefault="00C96C4A" w:rsidP="006514F9">
      <w:pPr>
        <w:spacing w:after="0" w:line="240" w:lineRule="auto"/>
        <w:ind w:hanging="2"/>
        <w:jc w:val="right"/>
        <w:rPr>
          <w:rFonts w:ascii="Times New Roman" w:eastAsia="Times New Roman" w:hAnsi="Times New Roman" w:cs="Times New Roman"/>
          <w:b/>
          <w:color w:val="000000"/>
          <w:lang w:eastAsia="ru-RU"/>
        </w:rPr>
      </w:pPr>
    </w:p>
    <w:p w14:paraId="51E1F9CB" w14:textId="6538C872" w:rsidR="00C96C4A" w:rsidRDefault="00C96C4A" w:rsidP="006514F9">
      <w:pPr>
        <w:spacing w:after="0" w:line="240" w:lineRule="auto"/>
        <w:ind w:hanging="2"/>
        <w:jc w:val="right"/>
        <w:rPr>
          <w:rFonts w:ascii="Times New Roman" w:eastAsia="Times New Roman" w:hAnsi="Times New Roman" w:cs="Times New Roman"/>
          <w:b/>
          <w:color w:val="000000"/>
          <w:lang w:eastAsia="ru-RU"/>
        </w:rPr>
      </w:pPr>
    </w:p>
    <w:p w14:paraId="4E6EA63D" w14:textId="05EC506C" w:rsidR="00C96C4A" w:rsidRDefault="00C96C4A" w:rsidP="006514F9">
      <w:pPr>
        <w:spacing w:after="0" w:line="240" w:lineRule="auto"/>
        <w:ind w:hanging="2"/>
        <w:jc w:val="right"/>
        <w:rPr>
          <w:rFonts w:ascii="Times New Roman" w:eastAsia="Times New Roman" w:hAnsi="Times New Roman" w:cs="Times New Roman"/>
          <w:b/>
          <w:color w:val="000000"/>
          <w:lang w:eastAsia="ru-RU"/>
        </w:rPr>
      </w:pPr>
    </w:p>
    <w:p w14:paraId="55D6060A" w14:textId="0EB2A06D" w:rsidR="00C96C4A" w:rsidRDefault="00C96C4A" w:rsidP="006514F9">
      <w:pPr>
        <w:spacing w:after="0" w:line="240" w:lineRule="auto"/>
        <w:ind w:hanging="2"/>
        <w:jc w:val="right"/>
        <w:rPr>
          <w:rFonts w:ascii="Times New Roman" w:eastAsia="Times New Roman" w:hAnsi="Times New Roman" w:cs="Times New Roman"/>
          <w:b/>
          <w:color w:val="000000"/>
          <w:lang w:eastAsia="ru-RU"/>
        </w:rPr>
      </w:pPr>
    </w:p>
    <w:p w14:paraId="75C1338F" w14:textId="7151B230" w:rsidR="00C96C4A" w:rsidRDefault="00C96C4A" w:rsidP="006514F9">
      <w:pPr>
        <w:spacing w:after="0" w:line="240" w:lineRule="auto"/>
        <w:ind w:hanging="2"/>
        <w:jc w:val="right"/>
        <w:rPr>
          <w:rFonts w:ascii="Times New Roman" w:eastAsia="Times New Roman" w:hAnsi="Times New Roman" w:cs="Times New Roman"/>
          <w:b/>
          <w:color w:val="000000"/>
          <w:lang w:eastAsia="ru-RU"/>
        </w:rPr>
      </w:pPr>
    </w:p>
    <w:p w14:paraId="662DD8A4" w14:textId="07DCF980" w:rsidR="00312144" w:rsidRDefault="00312144" w:rsidP="006514F9">
      <w:pPr>
        <w:spacing w:after="0" w:line="240" w:lineRule="auto"/>
        <w:ind w:hanging="2"/>
        <w:jc w:val="right"/>
        <w:rPr>
          <w:rFonts w:ascii="Times New Roman" w:eastAsia="Times New Roman" w:hAnsi="Times New Roman" w:cs="Times New Roman"/>
          <w:b/>
          <w:color w:val="000000"/>
          <w:lang w:eastAsia="ru-RU"/>
        </w:rPr>
      </w:pPr>
    </w:p>
    <w:p w14:paraId="435C68E2" w14:textId="4B308795" w:rsidR="00312144" w:rsidRDefault="00312144" w:rsidP="006514F9">
      <w:pPr>
        <w:spacing w:after="0" w:line="240" w:lineRule="auto"/>
        <w:ind w:hanging="2"/>
        <w:jc w:val="right"/>
        <w:rPr>
          <w:rFonts w:ascii="Times New Roman" w:eastAsia="Times New Roman" w:hAnsi="Times New Roman" w:cs="Times New Roman"/>
          <w:b/>
          <w:color w:val="000000"/>
          <w:lang w:eastAsia="ru-RU"/>
        </w:rPr>
      </w:pPr>
    </w:p>
    <w:p w14:paraId="1FCE4509" w14:textId="473B1EF2" w:rsidR="00312144" w:rsidRDefault="00312144" w:rsidP="006514F9">
      <w:pPr>
        <w:spacing w:after="0" w:line="240" w:lineRule="auto"/>
        <w:ind w:hanging="2"/>
        <w:jc w:val="right"/>
        <w:rPr>
          <w:rFonts w:ascii="Times New Roman" w:eastAsia="Times New Roman" w:hAnsi="Times New Roman" w:cs="Times New Roman"/>
          <w:b/>
          <w:color w:val="000000"/>
          <w:lang w:eastAsia="ru-RU"/>
        </w:rPr>
      </w:pPr>
    </w:p>
    <w:p w14:paraId="421EF7FD" w14:textId="391C8917" w:rsidR="00312144" w:rsidRDefault="00312144" w:rsidP="006514F9">
      <w:pPr>
        <w:spacing w:after="0" w:line="240" w:lineRule="auto"/>
        <w:ind w:hanging="2"/>
        <w:jc w:val="right"/>
        <w:rPr>
          <w:rFonts w:ascii="Times New Roman" w:eastAsia="Times New Roman" w:hAnsi="Times New Roman" w:cs="Times New Roman"/>
          <w:b/>
          <w:color w:val="000000"/>
          <w:lang w:eastAsia="ru-RU"/>
        </w:rPr>
      </w:pPr>
    </w:p>
    <w:p w14:paraId="777D643F" w14:textId="77777777" w:rsidR="006514F9" w:rsidRPr="006514F9" w:rsidRDefault="006514F9" w:rsidP="006514F9">
      <w:pPr>
        <w:spacing w:after="0" w:line="240" w:lineRule="auto"/>
        <w:ind w:right="566" w:hanging="2"/>
        <w:jc w:val="right"/>
        <w:rPr>
          <w:rFonts w:ascii="Times New Roman" w:eastAsia="Times New Roman" w:hAnsi="Times New Roman" w:cs="Times New Roman"/>
          <w:b/>
          <w:color w:val="000000"/>
          <w:lang w:eastAsia="ru-RU"/>
        </w:rPr>
      </w:pPr>
      <w:bookmarkStart w:id="0" w:name="_GoBack"/>
      <w:bookmarkEnd w:id="0"/>
    </w:p>
    <w:tbl>
      <w:tblPr>
        <w:tblW w:w="10773" w:type="dxa"/>
        <w:jc w:val="center"/>
        <w:tblLook w:val="04A0" w:firstRow="1" w:lastRow="0" w:firstColumn="1" w:lastColumn="0" w:noHBand="0" w:noVBand="1"/>
      </w:tblPr>
      <w:tblGrid>
        <w:gridCol w:w="5096"/>
        <w:gridCol w:w="5677"/>
      </w:tblGrid>
      <w:tr w:rsidR="006514F9" w:rsidRPr="006514F9" w14:paraId="6CC0705C" w14:textId="77777777" w:rsidTr="00DD7632">
        <w:trPr>
          <w:jc w:val="center"/>
        </w:trPr>
        <w:tc>
          <w:tcPr>
            <w:tcW w:w="5096" w:type="dxa"/>
            <w:shd w:val="clear" w:color="auto" w:fill="auto"/>
          </w:tcPr>
          <w:p w14:paraId="207BC41E" w14:textId="77777777" w:rsidR="006514F9" w:rsidRPr="006514F9" w:rsidRDefault="006514F9" w:rsidP="006514F9">
            <w:pPr>
              <w:keepNext/>
              <w:keepLines/>
              <w:spacing w:after="0" w:line="240" w:lineRule="auto"/>
              <w:ind w:right="566" w:hanging="2"/>
              <w:jc w:val="right"/>
              <w:rPr>
                <w:rFonts w:ascii="Times New Roman" w:eastAsia="Arial Unicode MS" w:hAnsi="Times New Roman" w:cs="Times New Roman"/>
                <w:b/>
                <w:sz w:val="18"/>
                <w:szCs w:val="18"/>
              </w:rPr>
            </w:pPr>
          </w:p>
        </w:tc>
        <w:tc>
          <w:tcPr>
            <w:tcW w:w="5677" w:type="dxa"/>
            <w:shd w:val="clear" w:color="auto" w:fill="auto"/>
          </w:tcPr>
          <w:p w14:paraId="471F8518" w14:textId="7C55AC0F" w:rsidR="006514F9" w:rsidRPr="006514F9" w:rsidRDefault="006514F9" w:rsidP="006514F9">
            <w:pPr>
              <w:spacing w:after="0" w:line="240" w:lineRule="auto"/>
              <w:ind w:right="566" w:hanging="2"/>
              <w:contextualSpacing/>
              <w:jc w:val="right"/>
              <w:rPr>
                <w:rFonts w:ascii="Times New Roman" w:eastAsia="Calibri" w:hAnsi="Times New Roman" w:cs="Times New Roman"/>
                <w:lang w:eastAsia="ru-RU"/>
              </w:rPr>
            </w:pPr>
            <w:r w:rsidRPr="006514F9">
              <w:rPr>
                <w:rFonts w:ascii="Times New Roman" w:eastAsia="Calibri" w:hAnsi="Times New Roman" w:cs="Times New Roman"/>
                <w:lang w:eastAsia="ru-RU"/>
              </w:rPr>
              <w:t xml:space="preserve">Приложение № </w:t>
            </w:r>
            <w:r w:rsidR="007A568F">
              <w:rPr>
                <w:rFonts w:ascii="Times New Roman" w:eastAsia="Calibri" w:hAnsi="Times New Roman" w:cs="Times New Roman"/>
                <w:lang w:eastAsia="ru-RU"/>
              </w:rPr>
              <w:t>3</w:t>
            </w:r>
          </w:p>
          <w:p w14:paraId="1F41CD87" w14:textId="77777777" w:rsidR="006514F9" w:rsidRPr="006514F9" w:rsidRDefault="006514F9" w:rsidP="006514F9">
            <w:pPr>
              <w:spacing w:after="0" w:line="240" w:lineRule="auto"/>
              <w:ind w:right="566" w:hanging="2"/>
              <w:contextualSpacing/>
              <w:jc w:val="right"/>
              <w:rPr>
                <w:rFonts w:ascii="Times New Roman" w:eastAsia="Calibri" w:hAnsi="Times New Roman" w:cs="Times New Roman"/>
                <w:lang w:eastAsia="ru-RU"/>
              </w:rPr>
            </w:pPr>
            <w:proofErr w:type="gramStart"/>
            <w:r w:rsidRPr="006514F9">
              <w:rPr>
                <w:rFonts w:ascii="Times New Roman" w:eastAsia="Calibri" w:hAnsi="Times New Roman" w:cs="Times New Roman"/>
                <w:lang w:eastAsia="ru-RU"/>
              </w:rPr>
              <w:t>к  договору</w:t>
            </w:r>
            <w:proofErr w:type="gramEnd"/>
            <w:r w:rsidRPr="006514F9">
              <w:rPr>
                <w:rFonts w:ascii="Times New Roman" w:eastAsia="Calibri" w:hAnsi="Times New Roman" w:cs="Times New Roman"/>
                <w:lang w:eastAsia="ru-RU"/>
              </w:rPr>
              <w:t xml:space="preserve">  № _____________</w:t>
            </w:r>
          </w:p>
          <w:p w14:paraId="4A69ADC5" w14:textId="77777777" w:rsidR="00312144" w:rsidRDefault="006514F9" w:rsidP="006514F9">
            <w:pPr>
              <w:spacing w:after="0" w:line="240" w:lineRule="auto"/>
              <w:ind w:right="566" w:hanging="2"/>
              <w:contextualSpacing/>
              <w:jc w:val="right"/>
              <w:rPr>
                <w:rFonts w:ascii="Times New Roman" w:eastAsia="Calibri" w:hAnsi="Times New Roman" w:cs="Times New Roman"/>
                <w:lang w:eastAsia="ru-RU"/>
              </w:rPr>
            </w:pPr>
            <w:r w:rsidRPr="006514F9">
              <w:rPr>
                <w:rFonts w:ascii="Times New Roman" w:eastAsia="Calibri" w:hAnsi="Times New Roman" w:cs="Times New Roman"/>
                <w:lang w:eastAsia="ru-RU"/>
              </w:rPr>
              <w:t>от «__</w:t>
            </w:r>
            <w:proofErr w:type="gramStart"/>
            <w:r w:rsidRPr="006514F9">
              <w:rPr>
                <w:rFonts w:ascii="Times New Roman" w:eastAsia="Calibri" w:hAnsi="Times New Roman" w:cs="Times New Roman"/>
                <w:lang w:eastAsia="ru-RU"/>
              </w:rPr>
              <w:t>_»_</w:t>
            </w:r>
            <w:proofErr w:type="gramEnd"/>
            <w:r w:rsidRPr="006514F9">
              <w:rPr>
                <w:rFonts w:ascii="Times New Roman" w:eastAsia="Calibri" w:hAnsi="Times New Roman" w:cs="Times New Roman"/>
                <w:lang w:eastAsia="ru-RU"/>
              </w:rPr>
              <w:t>______________202</w:t>
            </w:r>
            <w:r w:rsidR="00756C77">
              <w:rPr>
                <w:rFonts w:ascii="Times New Roman" w:eastAsia="Calibri" w:hAnsi="Times New Roman" w:cs="Times New Roman"/>
                <w:lang w:eastAsia="ru-RU"/>
              </w:rPr>
              <w:t>6</w:t>
            </w:r>
            <w:r w:rsidRPr="006514F9">
              <w:rPr>
                <w:rFonts w:ascii="Times New Roman" w:eastAsia="Calibri" w:hAnsi="Times New Roman" w:cs="Times New Roman"/>
                <w:lang w:eastAsia="ru-RU"/>
              </w:rPr>
              <w:t xml:space="preserve"> г.</w:t>
            </w:r>
          </w:p>
          <w:p w14:paraId="3A76656C" w14:textId="322B83BD" w:rsidR="006514F9" w:rsidRDefault="006514F9" w:rsidP="006514F9">
            <w:pPr>
              <w:spacing w:after="0" w:line="240" w:lineRule="auto"/>
              <w:ind w:right="566" w:hanging="2"/>
              <w:contextualSpacing/>
              <w:jc w:val="right"/>
              <w:rPr>
                <w:rFonts w:ascii="Times New Roman" w:eastAsia="Calibri" w:hAnsi="Times New Roman" w:cs="Times New Roman"/>
                <w:lang w:eastAsia="ru-RU"/>
              </w:rPr>
            </w:pPr>
            <w:r w:rsidRPr="006514F9">
              <w:rPr>
                <w:rFonts w:ascii="Times New Roman" w:eastAsia="Calibri" w:hAnsi="Times New Roman" w:cs="Times New Roman"/>
                <w:lang w:eastAsia="ru-RU"/>
              </w:rPr>
              <w:t xml:space="preserve">  </w:t>
            </w:r>
          </w:p>
          <w:p w14:paraId="24708AB0" w14:textId="2182CE27" w:rsidR="00312144" w:rsidRPr="006514F9" w:rsidRDefault="00312144" w:rsidP="00312144">
            <w:pPr>
              <w:spacing w:after="0" w:line="240" w:lineRule="auto"/>
              <w:ind w:right="566" w:hanging="2"/>
              <w:contextualSpacing/>
              <w:jc w:val="center"/>
              <w:rPr>
                <w:rFonts w:ascii="Times New Roman" w:eastAsia="Calibri" w:hAnsi="Times New Roman" w:cs="Times New Roman"/>
                <w:lang w:eastAsia="ru-RU"/>
              </w:rPr>
            </w:pPr>
            <w:r>
              <w:rPr>
                <w:rFonts w:ascii="Times New Roman" w:eastAsia="Calibri" w:hAnsi="Times New Roman" w:cs="Times New Roman"/>
                <w:lang w:eastAsia="ru-RU"/>
              </w:rPr>
              <w:t>ФОРМА</w:t>
            </w:r>
          </w:p>
          <w:p w14:paraId="6B1DAE9B" w14:textId="77777777" w:rsidR="006514F9" w:rsidRPr="006514F9" w:rsidRDefault="006514F9" w:rsidP="006514F9">
            <w:pPr>
              <w:spacing w:after="0" w:line="240" w:lineRule="auto"/>
              <w:ind w:right="566" w:hanging="2"/>
              <w:jc w:val="right"/>
              <w:rPr>
                <w:rFonts w:ascii="Times New Roman" w:eastAsia="Arial Unicode MS" w:hAnsi="Times New Roman" w:cs="Times New Roman"/>
                <w:sz w:val="18"/>
                <w:szCs w:val="18"/>
              </w:rPr>
            </w:pPr>
          </w:p>
        </w:tc>
      </w:tr>
    </w:tbl>
    <w:p w14:paraId="2DA36399" w14:textId="77777777" w:rsidR="006514F9" w:rsidRPr="006514F9" w:rsidRDefault="006514F9" w:rsidP="006514F9">
      <w:pPr>
        <w:suppressAutoHyphens/>
        <w:spacing w:after="0" w:line="240" w:lineRule="auto"/>
        <w:ind w:hanging="2"/>
        <w:jc w:val="center"/>
        <w:textAlignment w:val="baseline"/>
        <w:rPr>
          <w:rFonts w:ascii="Times New Roman" w:eastAsia="Times New Roman" w:hAnsi="Times New Roman" w:cs="Times New Roman"/>
          <w:b/>
          <w:bCs/>
          <w:kern w:val="1"/>
          <w:sz w:val="20"/>
          <w:szCs w:val="20"/>
          <w:lang w:eastAsia="ar-SA"/>
        </w:rPr>
      </w:pPr>
      <w:r w:rsidRPr="006514F9">
        <w:rPr>
          <w:rFonts w:ascii="Times New Roman" w:eastAsia="Times New Roman" w:hAnsi="Times New Roman" w:cs="Times New Roman"/>
          <w:b/>
          <w:kern w:val="1"/>
          <w:sz w:val="20"/>
          <w:szCs w:val="20"/>
          <w:lang w:eastAsia="ar-SA"/>
        </w:rPr>
        <w:t>Акта выполненных работ по монтажу, установке и введению в эксплуатацию Товара</w:t>
      </w:r>
    </w:p>
    <w:p w14:paraId="7030A6E4" w14:textId="66412AB3" w:rsidR="006514F9" w:rsidRPr="006514F9" w:rsidRDefault="006514F9" w:rsidP="006514F9">
      <w:pPr>
        <w:suppressAutoHyphens/>
        <w:spacing w:after="0" w:line="240" w:lineRule="auto"/>
        <w:ind w:hanging="2"/>
        <w:jc w:val="center"/>
        <w:textAlignment w:val="baseline"/>
        <w:rPr>
          <w:rFonts w:ascii="Times New Roman" w:eastAsia="Times New Roman" w:hAnsi="Times New Roman" w:cs="Times New Roman"/>
          <w:b/>
          <w:bCs/>
          <w:kern w:val="1"/>
          <w:sz w:val="20"/>
          <w:szCs w:val="20"/>
          <w:lang w:eastAsia="ar-SA"/>
        </w:rPr>
      </w:pPr>
      <w:r w:rsidRPr="006514F9">
        <w:rPr>
          <w:rFonts w:ascii="Times New Roman" w:eastAsia="Times New Roman" w:hAnsi="Times New Roman" w:cs="Times New Roman"/>
          <w:b/>
          <w:bCs/>
          <w:kern w:val="1"/>
          <w:sz w:val="20"/>
          <w:szCs w:val="20"/>
          <w:lang w:eastAsia="ar-SA"/>
        </w:rPr>
        <w:t>по Договору от «____» ________ 202</w:t>
      </w:r>
      <w:r w:rsidR="00756C77">
        <w:rPr>
          <w:rFonts w:ascii="Times New Roman" w:eastAsia="Times New Roman" w:hAnsi="Times New Roman" w:cs="Times New Roman"/>
          <w:b/>
          <w:bCs/>
          <w:kern w:val="1"/>
          <w:sz w:val="20"/>
          <w:szCs w:val="20"/>
          <w:lang w:eastAsia="ar-SA"/>
        </w:rPr>
        <w:t>6</w:t>
      </w:r>
      <w:r w:rsidRPr="006514F9">
        <w:rPr>
          <w:rFonts w:ascii="Times New Roman" w:eastAsia="Times New Roman" w:hAnsi="Times New Roman" w:cs="Times New Roman"/>
          <w:b/>
          <w:bCs/>
          <w:kern w:val="1"/>
          <w:sz w:val="20"/>
          <w:szCs w:val="20"/>
          <w:lang w:eastAsia="ar-SA"/>
        </w:rPr>
        <w:t>года № _____</w:t>
      </w:r>
    </w:p>
    <w:p w14:paraId="157F6F84" w14:textId="77777777" w:rsidR="006514F9" w:rsidRPr="006514F9" w:rsidRDefault="006514F9" w:rsidP="006514F9">
      <w:pPr>
        <w:suppressAutoHyphens/>
        <w:spacing w:after="0" w:line="240" w:lineRule="auto"/>
        <w:ind w:hanging="2"/>
        <w:jc w:val="center"/>
        <w:textAlignment w:val="baseline"/>
        <w:rPr>
          <w:rFonts w:ascii="Times New Roman" w:eastAsia="Times New Roman" w:hAnsi="Times New Roman" w:cs="Times New Roman"/>
          <w:kern w:val="1"/>
          <w:sz w:val="20"/>
          <w:szCs w:val="20"/>
          <w:lang w:eastAsia="ar-SA"/>
        </w:rPr>
      </w:pPr>
    </w:p>
    <w:tbl>
      <w:tblPr>
        <w:tblW w:w="10146" w:type="dxa"/>
        <w:tblInd w:w="-216" w:type="dxa"/>
        <w:tblLayout w:type="fixed"/>
        <w:tblCellMar>
          <w:left w:w="10" w:type="dxa"/>
          <w:right w:w="10" w:type="dxa"/>
        </w:tblCellMar>
        <w:tblLook w:val="04A0" w:firstRow="1" w:lastRow="0" w:firstColumn="1" w:lastColumn="0" w:noHBand="0" w:noVBand="1"/>
      </w:tblPr>
      <w:tblGrid>
        <w:gridCol w:w="5489"/>
        <w:gridCol w:w="4657"/>
      </w:tblGrid>
      <w:tr w:rsidR="006514F9" w:rsidRPr="006514F9" w14:paraId="56F50F01" w14:textId="77777777" w:rsidTr="00DD7632">
        <w:trPr>
          <w:trHeight w:val="303"/>
        </w:trPr>
        <w:tc>
          <w:tcPr>
            <w:tcW w:w="5489" w:type="dxa"/>
            <w:shd w:val="clear" w:color="auto" w:fill="FFFFFF"/>
            <w:tcMar>
              <w:top w:w="0" w:type="dxa"/>
              <w:left w:w="108" w:type="dxa"/>
              <w:bottom w:w="0" w:type="dxa"/>
              <w:right w:w="108" w:type="dxa"/>
            </w:tcMar>
          </w:tcPr>
          <w:p w14:paraId="54E5EA00" w14:textId="77777777" w:rsidR="006514F9" w:rsidRPr="006514F9" w:rsidRDefault="006514F9" w:rsidP="006514F9">
            <w:pPr>
              <w:tabs>
                <w:tab w:val="left" w:pos="7371"/>
              </w:tabs>
              <w:suppressAutoHyphens/>
              <w:spacing w:after="0" w:line="240" w:lineRule="auto"/>
              <w:ind w:hanging="2"/>
              <w:textAlignment w:val="baseline"/>
              <w:rPr>
                <w:rFonts w:ascii="Times New Roman" w:eastAsia="Times New Roman" w:hAnsi="Times New Roman" w:cs="Times New Roman"/>
                <w:kern w:val="1"/>
                <w:sz w:val="20"/>
                <w:szCs w:val="20"/>
                <w:lang w:eastAsia="ar-SA"/>
              </w:rPr>
            </w:pPr>
          </w:p>
        </w:tc>
        <w:tc>
          <w:tcPr>
            <w:tcW w:w="4657" w:type="dxa"/>
            <w:shd w:val="clear" w:color="auto" w:fill="FFFFFF"/>
            <w:tcMar>
              <w:top w:w="0" w:type="dxa"/>
              <w:left w:w="108" w:type="dxa"/>
              <w:bottom w:w="0" w:type="dxa"/>
              <w:right w:w="108" w:type="dxa"/>
            </w:tcMar>
          </w:tcPr>
          <w:p w14:paraId="134EF40B" w14:textId="1928B6DB" w:rsidR="006514F9" w:rsidRPr="006514F9" w:rsidRDefault="006514F9" w:rsidP="006514F9">
            <w:pPr>
              <w:tabs>
                <w:tab w:val="left" w:pos="7371"/>
              </w:tabs>
              <w:suppressAutoHyphens/>
              <w:spacing w:after="0" w:line="240" w:lineRule="auto"/>
              <w:ind w:hanging="2"/>
              <w:jc w:val="right"/>
              <w:textAlignment w:val="baseline"/>
              <w:rPr>
                <w:rFonts w:ascii="Times New Roman" w:eastAsia="Times New Roman" w:hAnsi="Times New Roman" w:cs="Times New Roman"/>
                <w:kern w:val="1"/>
                <w:sz w:val="20"/>
                <w:szCs w:val="20"/>
                <w:lang w:eastAsia="ar-SA"/>
              </w:rPr>
            </w:pPr>
            <w:r w:rsidRPr="006514F9">
              <w:rPr>
                <w:rFonts w:ascii="Times New Roman" w:eastAsia="Times New Roman" w:hAnsi="Times New Roman" w:cs="Times New Roman"/>
                <w:kern w:val="1"/>
                <w:sz w:val="20"/>
                <w:szCs w:val="20"/>
                <w:lang w:eastAsia="ar-SA"/>
              </w:rPr>
              <w:t xml:space="preserve">     «____» ____________ 202</w:t>
            </w:r>
            <w:r w:rsidR="00756C77">
              <w:rPr>
                <w:rFonts w:ascii="Times New Roman" w:eastAsia="Times New Roman" w:hAnsi="Times New Roman" w:cs="Times New Roman"/>
                <w:kern w:val="1"/>
                <w:sz w:val="20"/>
                <w:szCs w:val="20"/>
                <w:lang w:eastAsia="ar-SA"/>
              </w:rPr>
              <w:t>6</w:t>
            </w:r>
            <w:r w:rsidRPr="006514F9">
              <w:rPr>
                <w:rFonts w:ascii="Times New Roman" w:eastAsia="Times New Roman" w:hAnsi="Times New Roman" w:cs="Times New Roman"/>
                <w:kern w:val="1"/>
                <w:sz w:val="20"/>
                <w:szCs w:val="20"/>
                <w:lang w:eastAsia="ar-SA"/>
              </w:rPr>
              <w:t xml:space="preserve"> года</w:t>
            </w:r>
          </w:p>
        </w:tc>
      </w:tr>
    </w:tbl>
    <w:p w14:paraId="124D7E5F" w14:textId="77777777" w:rsidR="006514F9" w:rsidRPr="006514F9" w:rsidRDefault="006514F9" w:rsidP="006514F9">
      <w:pPr>
        <w:tabs>
          <w:tab w:val="left" w:pos="0"/>
        </w:tabs>
        <w:suppressAutoHyphens/>
        <w:spacing w:after="0" w:line="240" w:lineRule="auto"/>
        <w:ind w:hanging="2"/>
        <w:jc w:val="both"/>
        <w:textAlignment w:val="baseline"/>
        <w:rPr>
          <w:rFonts w:ascii="Times New Roman" w:eastAsia="Times New Roman" w:hAnsi="Times New Roman" w:cs="Times New Roman"/>
          <w:b/>
          <w:bCs/>
          <w:kern w:val="1"/>
          <w:sz w:val="20"/>
          <w:szCs w:val="20"/>
          <w:lang w:eastAsia="ar-SA"/>
        </w:rPr>
      </w:pPr>
    </w:p>
    <w:p w14:paraId="41F5B04B" w14:textId="77777777" w:rsidR="006514F9" w:rsidRPr="006514F9" w:rsidRDefault="006514F9" w:rsidP="006514F9">
      <w:pPr>
        <w:tabs>
          <w:tab w:val="left" w:pos="6380"/>
        </w:tabs>
        <w:spacing w:after="0" w:line="240" w:lineRule="auto"/>
        <w:ind w:hanging="2"/>
        <w:jc w:val="both"/>
        <w:rPr>
          <w:rFonts w:ascii="Times New Roman" w:eastAsia="Times New Roman" w:hAnsi="Times New Roman" w:cs="Times New Roman"/>
          <w:b/>
          <w:sz w:val="24"/>
          <w:szCs w:val="20"/>
          <w:lang w:eastAsia="ru-RU"/>
        </w:rPr>
      </w:pPr>
    </w:p>
    <w:p w14:paraId="0979066A"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b/>
          <w:sz w:val="24"/>
          <w:szCs w:val="20"/>
          <w:lang w:eastAsia="ru-RU"/>
        </w:rPr>
        <w:t>________________________</w:t>
      </w:r>
      <w:r w:rsidRPr="006514F9">
        <w:rPr>
          <w:rFonts w:ascii="Times New Roman" w:eastAsia="Times New Roman" w:hAnsi="Times New Roman" w:cs="Times New Roman"/>
          <w:sz w:val="24"/>
          <w:szCs w:val="20"/>
          <w:lang w:eastAsia="ru-RU"/>
        </w:rPr>
        <w:t xml:space="preserve"> именуемое в дальнейшем «Заказчик», в лице _____________________, действующего на основании устава, с одной стороны</w:t>
      </w:r>
      <w:r w:rsidRPr="006514F9">
        <w:rPr>
          <w:rFonts w:ascii="Times New Roman" w:eastAsia="Times New Roman" w:hAnsi="Times New Roman" w:cs="Times New Roman"/>
          <w:sz w:val="24"/>
          <w:szCs w:val="20"/>
        </w:rPr>
        <w:t>, и</w:t>
      </w:r>
    </w:p>
    <w:p w14:paraId="02F7C9D5" w14:textId="56905798"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b/>
          <w:sz w:val="24"/>
          <w:szCs w:val="20"/>
          <w:lang w:eastAsia="ru-RU"/>
        </w:rPr>
        <w:t xml:space="preserve">__________________ (сокращенное наименование – ___________), </w:t>
      </w:r>
      <w:r w:rsidRPr="006514F9">
        <w:rPr>
          <w:rFonts w:ascii="Times New Roman" w:eastAsia="Times New Roman" w:hAnsi="Times New Roman" w:cs="Times New Roman"/>
          <w:sz w:val="24"/>
          <w:szCs w:val="20"/>
          <w:lang w:eastAsia="ru-RU"/>
        </w:rPr>
        <w:t xml:space="preserve">именуемое в дальнейшем </w:t>
      </w:r>
      <w:r w:rsidRPr="006514F9">
        <w:rPr>
          <w:rFonts w:ascii="Times New Roman" w:eastAsia="Times New Roman" w:hAnsi="Times New Roman" w:cs="Times New Roman"/>
          <w:b/>
          <w:sz w:val="24"/>
          <w:szCs w:val="20"/>
          <w:lang w:eastAsia="ru-RU"/>
        </w:rPr>
        <w:t>«Поставщик»,</w:t>
      </w:r>
      <w:r w:rsidRPr="006514F9">
        <w:rPr>
          <w:rFonts w:ascii="Times New Roman" w:eastAsia="Times New Roman" w:hAnsi="Times New Roman" w:cs="Times New Roman"/>
          <w:sz w:val="24"/>
          <w:szCs w:val="20"/>
          <w:lang w:eastAsia="ru-RU"/>
        </w:rPr>
        <w:t xml:space="preserve"> в лице ________________________, действующего на основании ___________, вместе именуемые Стороны, действуя</w:t>
      </w:r>
      <w:r w:rsidRPr="006514F9">
        <w:rPr>
          <w:rFonts w:ascii="Times New Roman" w:eastAsia="Times New Roman" w:hAnsi="Times New Roman" w:cs="Times New Roman"/>
          <w:bCs/>
          <w:sz w:val="24"/>
          <w:szCs w:val="20"/>
          <w:lang w:eastAsia="ru-RU"/>
        </w:rPr>
        <w:t xml:space="preserve"> в рамках исполнения Договора от __ ________ 202</w:t>
      </w:r>
      <w:r w:rsidR="00756C77">
        <w:rPr>
          <w:rFonts w:ascii="Times New Roman" w:eastAsia="Times New Roman" w:hAnsi="Times New Roman" w:cs="Times New Roman"/>
          <w:bCs/>
          <w:sz w:val="24"/>
          <w:szCs w:val="20"/>
          <w:lang w:eastAsia="ru-RU"/>
        </w:rPr>
        <w:t>6</w:t>
      </w:r>
      <w:r w:rsidRPr="006514F9">
        <w:rPr>
          <w:rFonts w:ascii="Times New Roman" w:eastAsia="Times New Roman" w:hAnsi="Times New Roman" w:cs="Times New Roman"/>
          <w:bCs/>
          <w:sz w:val="24"/>
          <w:szCs w:val="20"/>
          <w:lang w:eastAsia="ru-RU"/>
        </w:rPr>
        <w:t xml:space="preserve"> г. № ___ на поставку ________________, подписали настоящий Акт о приемке выполненных работ (далее соответственно – Акт) о нижеследующем:</w:t>
      </w:r>
    </w:p>
    <w:p w14:paraId="7706A221" w14:textId="77777777" w:rsidR="006514F9" w:rsidRPr="006514F9" w:rsidRDefault="006514F9" w:rsidP="006514F9">
      <w:pPr>
        <w:spacing w:after="0" w:line="240" w:lineRule="auto"/>
        <w:ind w:hanging="2"/>
        <w:jc w:val="both"/>
        <w:rPr>
          <w:rFonts w:ascii="Times New Roman" w:eastAsia="Times New Roman" w:hAnsi="Times New Roman" w:cs="Times New Roman"/>
          <w:bCs/>
          <w:sz w:val="24"/>
          <w:szCs w:val="20"/>
          <w:lang w:eastAsia="ru-RU"/>
        </w:rPr>
      </w:pPr>
      <w:r w:rsidRPr="006514F9">
        <w:rPr>
          <w:rFonts w:ascii="Times New Roman" w:eastAsia="Times New Roman" w:hAnsi="Times New Roman" w:cs="Times New Roman"/>
          <w:bCs/>
          <w:sz w:val="24"/>
          <w:szCs w:val="20"/>
          <w:lang w:eastAsia="ru-RU"/>
        </w:rPr>
        <w:t>Стороны установили и подтверждают, что:</w:t>
      </w:r>
    </w:p>
    <w:p w14:paraId="5486BD35" w14:textId="77777777" w:rsidR="006514F9" w:rsidRPr="006514F9" w:rsidRDefault="006514F9" w:rsidP="006514F9">
      <w:pPr>
        <w:tabs>
          <w:tab w:val="left" w:pos="1134"/>
        </w:tabs>
        <w:suppressAutoHyphens/>
        <w:spacing w:after="0" w:line="240" w:lineRule="auto"/>
        <w:ind w:hanging="2"/>
        <w:jc w:val="both"/>
        <w:textAlignment w:val="baseline"/>
        <w:rPr>
          <w:rFonts w:ascii="Times New Roman" w:eastAsia="Times New Roman" w:hAnsi="Times New Roman" w:cs="Times New Roman"/>
          <w:bCs/>
          <w:kern w:val="1"/>
          <w:sz w:val="20"/>
          <w:szCs w:val="20"/>
          <w:lang w:eastAsia="ar-SA"/>
        </w:rPr>
      </w:pPr>
      <w:r w:rsidRPr="006514F9">
        <w:rPr>
          <w:rFonts w:ascii="Times New Roman" w:eastAsia="Times New Roman" w:hAnsi="Times New Roman" w:cs="Times New Roman"/>
          <w:bCs/>
          <w:kern w:val="1"/>
          <w:sz w:val="20"/>
          <w:szCs w:val="20"/>
          <w:lang w:eastAsia="ar-SA"/>
        </w:rPr>
        <w:t>1. Работы по Договору выполнены Исполнителем в срок с «____» __________20__ года по «____» ____________20__ года.</w:t>
      </w:r>
    </w:p>
    <w:p w14:paraId="50157657" w14:textId="77777777" w:rsidR="006514F9" w:rsidRPr="006514F9" w:rsidRDefault="006514F9" w:rsidP="006514F9">
      <w:pPr>
        <w:tabs>
          <w:tab w:val="left" w:pos="1134"/>
        </w:tabs>
        <w:suppressAutoHyphens/>
        <w:spacing w:after="0" w:line="240" w:lineRule="auto"/>
        <w:ind w:hanging="2"/>
        <w:jc w:val="both"/>
        <w:textAlignment w:val="baseline"/>
        <w:rPr>
          <w:rFonts w:ascii="Times New Roman" w:eastAsia="Arial" w:hAnsi="Times New Roman" w:cs="Times New Roman"/>
          <w:kern w:val="1"/>
          <w:sz w:val="24"/>
          <w:szCs w:val="24"/>
          <w:lang w:eastAsia="ar-SA"/>
        </w:rPr>
      </w:pPr>
      <w:r w:rsidRPr="006514F9">
        <w:rPr>
          <w:rFonts w:ascii="Times New Roman" w:eastAsia="Times New Roman" w:hAnsi="Times New Roman" w:cs="Times New Roman"/>
          <w:bCs/>
          <w:kern w:val="1"/>
          <w:sz w:val="20"/>
          <w:szCs w:val="20"/>
          <w:lang w:eastAsia="ar-SA"/>
        </w:rPr>
        <w:t xml:space="preserve">2. Работы выполнены </w:t>
      </w:r>
      <w:r w:rsidRPr="006514F9">
        <w:rPr>
          <w:rFonts w:ascii="Times New Roman" w:eastAsia="Times New Roman" w:hAnsi="Times New Roman" w:cs="Times New Roman"/>
          <w:kern w:val="1"/>
          <w:sz w:val="20"/>
          <w:szCs w:val="20"/>
          <w:lang w:eastAsia="ar-SA"/>
        </w:rPr>
        <w:t>в соответствии с требованиями, установленными условиями Договора.</w:t>
      </w:r>
    </w:p>
    <w:p w14:paraId="6269CA82" w14:textId="77777777" w:rsidR="006514F9" w:rsidRPr="006514F9" w:rsidRDefault="006514F9" w:rsidP="006514F9">
      <w:pPr>
        <w:tabs>
          <w:tab w:val="left" w:pos="1134"/>
        </w:tabs>
        <w:suppressAutoHyphens/>
        <w:spacing w:after="0" w:line="240" w:lineRule="auto"/>
        <w:ind w:hanging="2"/>
        <w:jc w:val="both"/>
        <w:textAlignment w:val="baseline"/>
        <w:rPr>
          <w:rFonts w:ascii="Times New Roman" w:eastAsia="Arial" w:hAnsi="Times New Roman" w:cs="Times New Roman"/>
          <w:kern w:val="1"/>
          <w:sz w:val="24"/>
          <w:szCs w:val="24"/>
          <w:lang w:eastAsia="ar-SA"/>
        </w:rPr>
      </w:pPr>
      <w:r w:rsidRPr="006514F9">
        <w:rPr>
          <w:rFonts w:ascii="Times New Roman" w:eastAsia="Times New Roman" w:hAnsi="Times New Roman" w:cs="Times New Roman"/>
          <w:bCs/>
          <w:kern w:val="1"/>
          <w:sz w:val="20"/>
          <w:szCs w:val="20"/>
          <w:lang w:eastAsia="ar-SA"/>
        </w:rPr>
        <w:t>3. Результат выполненных работ удовлетворяет требованиям Заказчика и надлежащим образом оформлен.</w:t>
      </w:r>
    </w:p>
    <w:p w14:paraId="0F8AD471" w14:textId="77777777" w:rsidR="006514F9" w:rsidRPr="006514F9" w:rsidRDefault="006514F9" w:rsidP="006514F9">
      <w:pPr>
        <w:tabs>
          <w:tab w:val="left" w:pos="1134"/>
        </w:tabs>
        <w:suppressAutoHyphens/>
        <w:spacing w:after="0" w:line="240" w:lineRule="auto"/>
        <w:ind w:hanging="2"/>
        <w:jc w:val="both"/>
        <w:textAlignment w:val="baseline"/>
        <w:rPr>
          <w:rFonts w:ascii="Times New Roman" w:eastAsia="Arial" w:hAnsi="Times New Roman" w:cs="Times New Roman"/>
          <w:kern w:val="1"/>
          <w:sz w:val="24"/>
          <w:szCs w:val="24"/>
          <w:lang w:eastAsia="ar-SA"/>
        </w:rPr>
      </w:pPr>
      <w:r w:rsidRPr="006514F9">
        <w:rPr>
          <w:rFonts w:ascii="Times New Roman" w:eastAsia="Times New Roman" w:hAnsi="Times New Roman" w:cs="Times New Roman"/>
          <w:kern w:val="1"/>
          <w:sz w:val="20"/>
          <w:szCs w:val="20"/>
          <w:lang w:eastAsia="ar-SA"/>
        </w:rPr>
        <w:t xml:space="preserve">4. </w:t>
      </w:r>
      <w:r w:rsidRPr="006514F9">
        <w:rPr>
          <w:rFonts w:ascii="Times New Roman" w:eastAsia="Times New Roman" w:hAnsi="Times New Roman" w:cs="Times New Roman"/>
          <w:bCs/>
          <w:kern w:val="1"/>
          <w:sz w:val="20"/>
          <w:szCs w:val="20"/>
          <w:lang w:eastAsia="ar-SA"/>
        </w:rPr>
        <w:t>Претензий по срокам, объему, качеству и результатам выполненных работ, а также исполнению иных обязательств по Договору Стороны друг к другу не имеют.</w:t>
      </w:r>
    </w:p>
    <w:p w14:paraId="5C04A627" w14:textId="77777777" w:rsidR="006514F9" w:rsidRPr="006514F9" w:rsidRDefault="006514F9" w:rsidP="006514F9">
      <w:pPr>
        <w:tabs>
          <w:tab w:val="left" w:pos="1134"/>
        </w:tabs>
        <w:suppressAutoHyphens/>
        <w:spacing w:after="0" w:line="240" w:lineRule="auto"/>
        <w:ind w:hanging="2"/>
        <w:jc w:val="both"/>
        <w:textAlignment w:val="baseline"/>
        <w:rPr>
          <w:rFonts w:ascii="Times New Roman" w:eastAsia="Times New Roman" w:hAnsi="Times New Roman" w:cs="Times New Roman"/>
          <w:kern w:val="1"/>
          <w:sz w:val="20"/>
          <w:szCs w:val="20"/>
          <w:lang w:eastAsia="ar-SA"/>
        </w:rPr>
      </w:pPr>
      <w:r w:rsidRPr="006514F9">
        <w:rPr>
          <w:rFonts w:ascii="Times New Roman" w:eastAsia="Times New Roman" w:hAnsi="Times New Roman" w:cs="Times New Roman"/>
          <w:kern w:val="1"/>
          <w:sz w:val="20"/>
          <w:szCs w:val="20"/>
          <w:lang w:eastAsia="ar-SA"/>
        </w:rPr>
        <w:t>5. Настоящий Акт составлен в 2 (Двух) подлинных экземплярах, имеющих равную юридическую силу, по одному для каждой из Сторон.</w:t>
      </w:r>
    </w:p>
    <w:p w14:paraId="3966FB5D" w14:textId="77777777" w:rsidR="006514F9" w:rsidRPr="006514F9" w:rsidRDefault="006514F9" w:rsidP="006514F9">
      <w:pPr>
        <w:tabs>
          <w:tab w:val="left" w:pos="1134"/>
        </w:tabs>
        <w:suppressAutoHyphens/>
        <w:spacing w:after="0" w:line="240" w:lineRule="auto"/>
        <w:ind w:hanging="2"/>
        <w:jc w:val="both"/>
        <w:textAlignment w:val="baseline"/>
        <w:rPr>
          <w:rFonts w:ascii="Times New Roman" w:eastAsia="Times New Roman" w:hAnsi="Times New Roman" w:cs="Times New Roman"/>
          <w:kern w:val="1"/>
          <w:sz w:val="20"/>
          <w:szCs w:val="20"/>
          <w:lang w:eastAsia="ar-SA"/>
        </w:rPr>
      </w:pPr>
    </w:p>
    <w:tbl>
      <w:tblPr>
        <w:tblW w:w="9922" w:type="dxa"/>
        <w:jc w:val="center"/>
        <w:tblCellMar>
          <w:left w:w="10" w:type="dxa"/>
          <w:right w:w="10" w:type="dxa"/>
        </w:tblCellMar>
        <w:tblLook w:val="04A0" w:firstRow="1" w:lastRow="0" w:firstColumn="1" w:lastColumn="0" w:noHBand="0" w:noVBand="1"/>
      </w:tblPr>
      <w:tblGrid>
        <w:gridCol w:w="5121"/>
        <w:gridCol w:w="4801"/>
      </w:tblGrid>
      <w:tr w:rsidR="006514F9" w:rsidRPr="006514F9" w14:paraId="3A5C5F11" w14:textId="77777777" w:rsidTr="00DD7632">
        <w:trPr>
          <w:trHeight w:val="19"/>
          <w:jc w:val="center"/>
        </w:trPr>
        <w:tc>
          <w:tcPr>
            <w:tcW w:w="5121" w:type="dxa"/>
            <w:shd w:val="clear" w:color="auto" w:fill="auto"/>
            <w:tcMar>
              <w:top w:w="0" w:type="dxa"/>
              <w:left w:w="108" w:type="dxa"/>
              <w:bottom w:w="0" w:type="dxa"/>
              <w:right w:w="108" w:type="dxa"/>
            </w:tcMar>
          </w:tcPr>
          <w:p w14:paraId="3EC5E66B" w14:textId="77777777" w:rsidR="006514F9" w:rsidRPr="006514F9" w:rsidRDefault="006514F9" w:rsidP="006514F9">
            <w:pPr>
              <w:spacing w:after="0" w:line="240" w:lineRule="auto"/>
              <w:ind w:hanging="2"/>
              <w:contextualSpacing/>
              <w:jc w:val="center"/>
              <w:rPr>
                <w:rFonts w:ascii="Times New Roman" w:eastAsia="Times New Roman" w:hAnsi="Times New Roman" w:cs="Times New Roman"/>
                <w:color w:val="000000"/>
                <w:szCs w:val="20"/>
                <w:lang w:eastAsia="ru-RU"/>
              </w:rPr>
            </w:pPr>
            <w:r w:rsidRPr="006514F9">
              <w:rPr>
                <w:rFonts w:ascii="Times New Roman" w:eastAsia="Times New Roman" w:hAnsi="Times New Roman" w:cs="Times New Roman"/>
                <w:bCs/>
                <w:color w:val="000000"/>
                <w:sz w:val="18"/>
                <w:szCs w:val="18"/>
                <w:lang w:eastAsia="ru-RU"/>
              </w:rPr>
              <w:t>З</w:t>
            </w:r>
            <w:r w:rsidRPr="006514F9">
              <w:rPr>
                <w:rFonts w:ascii="Times New Roman" w:eastAsia="Times New Roman" w:hAnsi="Times New Roman" w:cs="Times New Roman"/>
                <w:color w:val="000000"/>
                <w:sz w:val="18"/>
                <w:szCs w:val="18"/>
                <w:lang w:eastAsia="ru-RU"/>
              </w:rPr>
              <w:t>аказчик</w:t>
            </w:r>
          </w:p>
        </w:tc>
        <w:tc>
          <w:tcPr>
            <w:tcW w:w="4801" w:type="dxa"/>
            <w:shd w:val="clear" w:color="auto" w:fill="auto"/>
            <w:tcMar>
              <w:top w:w="0" w:type="dxa"/>
              <w:left w:w="108" w:type="dxa"/>
              <w:bottom w:w="0" w:type="dxa"/>
              <w:right w:w="108" w:type="dxa"/>
            </w:tcMar>
          </w:tcPr>
          <w:p w14:paraId="49256339" w14:textId="77777777" w:rsidR="006514F9" w:rsidRPr="006514F9" w:rsidRDefault="006514F9" w:rsidP="006514F9">
            <w:pPr>
              <w:spacing w:after="0" w:line="240" w:lineRule="auto"/>
              <w:ind w:hanging="2"/>
              <w:jc w:val="center"/>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18"/>
                <w:szCs w:val="18"/>
                <w:lang w:eastAsia="ru-RU"/>
              </w:rPr>
              <w:t>Исполнитель</w:t>
            </w:r>
          </w:p>
        </w:tc>
      </w:tr>
      <w:tr w:rsidR="006514F9" w:rsidRPr="006514F9" w14:paraId="4805CE37" w14:textId="77777777" w:rsidTr="00DD7632">
        <w:trPr>
          <w:trHeight w:val="19"/>
          <w:jc w:val="center"/>
        </w:trPr>
        <w:tc>
          <w:tcPr>
            <w:tcW w:w="5121" w:type="dxa"/>
            <w:shd w:val="clear" w:color="auto" w:fill="auto"/>
            <w:tcMar>
              <w:top w:w="0" w:type="dxa"/>
              <w:left w:w="108" w:type="dxa"/>
              <w:bottom w:w="0" w:type="dxa"/>
              <w:right w:w="108" w:type="dxa"/>
            </w:tcMar>
          </w:tcPr>
          <w:p w14:paraId="04B7F575" w14:textId="77777777" w:rsidR="006514F9" w:rsidRPr="006514F9" w:rsidRDefault="006514F9" w:rsidP="006514F9">
            <w:pPr>
              <w:tabs>
                <w:tab w:val="left" w:pos="2907"/>
                <w:tab w:val="left" w:pos="4588"/>
              </w:tabs>
              <w:autoSpaceDE w:val="0"/>
              <w:spacing w:after="0" w:line="240" w:lineRule="auto"/>
              <w:ind w:hanging="2"/>
              <w:jc w:val="center"/>
              <w:rPr>
                <w:rFonts w:ascii="Times New Roman" w:eastAsia="Times New Roman" w:hAnsi="Times New Roman" w:cs="Times New Roman"/>
                <w:b/>
                <w:sz w:val="18"/>
                <w:szCs w:val="18"/>
                <w:lang w:eastAsia="ru-RU"/>
              </w:rPr>
            </w:pPr>
            <w:r w:rsidRPr="006514F9">
              <w:rPr>
                <w:rFonts w:ascii="Times New Roman" w:eastAsia="Times New Roman" w:hAnsi="Times New Roman" w:cs="Times New Roman"/>
                <w:b/>
                <w:sz w:val="18"/>
                <w:szCs w:val="18"/>
                <w:lang w:eastAsia="ru-RU"/>
              </w:rPr>
              <w:t>_____________________ (должность)</w:t>
            </w:r>
          </w:p>
          <w:p w14:paraId="20503AA9" w14:textId="77777777" w:rsidR="006514F9" w:rsidRPr="006514F9" w:rsidRDefault="006514F9" w:rsidP="006514F9">
            <w:pPr>
              <w:tabs>
                <w:tab w:val="left" w:pos="2907"/>
                <w:tab w:val="left" w:pos="4588"/>
              </w:tabs>
              <w:autoSpaceDE w:val="0"/>
              <w:spacing w:after="0" w:line="240" w:lineRule="auto"/>
              <w:ind w:hanging="2"/>
              <w:jc w:val="center"/>
              <w:rPr>
                <w:rFonts w:ascii="Times New Roman" w:eastAsia="Times New Roman" w:hAnsi="Times New Roman" w:cs="Times New Roman"/>
                <w:b/>
                <w:sz w:val="18"/>
                <w:szCs w:val="18"/>
                <w:lang w:eastAsia="ru-RU"/>
              </w:rPr>
            </w:pPr>
            <w:r w:rsidRPr="006514F9">
              <w:rPr>
                <w:rFonts w:ascii="Times New Roman" w:eastAsia="Times New Roman" w:hAnsi="Times New Roman" w:cs="Times New Roman"/>
                <w:b/>
                <w:sz w:val="18"/>
                <w:szCs w:val="18"/>
                <w:lang w:eastAsia="ru-RU"/>
              </w:rPr>
              <w:t>(сокращенное наименование)</w:t>
            </w:r>
          </w:p>
        </w:tc>
        <w:tc>
          <w:tcPr>
            <w:tcW w:w="4801" w:type="dxa"/>
            <w:shd w:val="clear" w:color="auto" w:fill="auto"/>
            <w:tcMar>
              <w:top w:w="0" w:type="dxa"/>
              <w:left w:w="108" w:type="dxa"/>
              <w:bottom w:w="0" w:type="dxa"/>
              <w:right w:w="108" w:type="dxa"/>
            </w:tcMar>
          </w:tcPr>
          <w:p w14:paraId="40E71EDD" w14:textId="77777777" w:rsidR="006514F9" w:rsidRPr="006514F9" w:rsidRDefault="006514F9" w:rsidP="006514F9">
            <w:pPr>
              <w:tabs>
                <w:tab w:val="left" w:pos="2907"/>
                <w:tab w:val="left" w:pos="4588"/>
              </w:tabs>
              <w:autoSpaceDE w:val="0"/>
              <w:spacing w:after="0" w:line="240" w:lineRule="auto"/>
              <w:ind w:hanging="2"/>
              <w:jc w:val="center"/>
              <w:rPr>
                <w:rFonts w:ascii="Times New Roman" w:eastAsia="Times New Roman" w:hAnsi="Times New Roman" w:cs="Times New Roman"/>
                <w:b/>
                <w:sz w:val="18"/>
                <w:szCs w:val="18"/>
                <w:lang w:eastAsia="ru-RU"/>
              </w:rPr>
            </w:pPr>
            <w:r w:rsidRPr="006514F9">
              <w:rPr>
                <w:rFonts w:ascii="Times New Roman" w:eastAsia="Times New Roman" w:hAnsi="Times New Roman" w:cs="Times New Roman"/>
                <w:b/>
                <w:sz w:val="18"/>
                <w:szCs w:val="18"/>
                <w:lang w:eastAsia="ru-RU"/>
              </w:rPr>
              <w:t>_____________________ (должность)</w:t>
            </w:r>
          </w:p>
          <w:p w14:paraId="7D97EA56" w14:textId="77777777" w:rsidR="006514F9" w:rsidRPr="006514F9" w:rsidRDefault="006514F9" w:rsidP="006514F9">
            <w:pPr>
              <w:tabs>
                <w:tab w:val="left" w:pos="2907"/>
                <w:tab w:val="left" w:pos="4588"/>
              </w:tabs>
              <w:autoSpaceDE w:val="0"/>
              <w:spacing w:after="0" w:line="240" w:lineRule="auto"/>
              <w:ind w:hanging="2"/>
              <w:jc w:val="center"/>
              <w:rPr>
                <w:rFonts w:ascii="Times New Roman" w:eastAsia="Times New Roman" w:hAnsi="Times New Roman" w:cs="Times New Roman"/>
                <w:b/>
                <w:sz w:val="18"/>
                <w:szCs w:val="18"/>
                <w:lang w:eastAsia="ru-RU"/>
              </w:rPr>
            </w:pPr>
            <w:r w:rsidRPr="006514F9">
              <w:rPr>
                <w:rFonts w:ascii="Times New Roman" w:eastAsia="Times New Roman" w:hAnsi="Times New Roman" w:cs="Times New Roman"/>
                <w:b/>
                <w:sz w:val="18"/>
                <w:szCs w:val="18"/>
                <w:lang w:eastAsia="ru-RU"/>
              </w:rPr>
              <w:t>(сокращенное наименование)</w:t>
            </w:r>
          </w:p>
        </w:tc>
      </w:tr>
      <w:tr w:rsidR="006514F9" w:rsidRPr="006514F9" w14:paraId="58D457C2" w14:textId="77777777" w:rsidTr="00DD7632">
        <w:trPr>
          <w:trHeight w:val="458"/>
          <w:jc w:val="center"/>
        </w:trPr>
        <w:tc>
          <w:tcPr>
            <w:tcW w:w="5121" w:type="dxa"/>
            <w:shd w:val="clear" w:color="auto" w:fill="auto"/>
            <w:tcMar>
              <w:top w:w="0" w:type="dxa"/>
              <w:left w:w="108" w:type="dxa"/>
              <w:bottom w:w="0" w:type="dxa"/>
              <w:right w:w="108" w:type="dxa"/>
            </w:tcMar>
          </w:tcPr>
          <w:p w14:paraId="21C50041" w14:textId="77777777" w:rsidR="006514F9" w:rsidRPr="006514F9" w:rsidRDefault="006514F9" w:rsidP="006514F9">
            <w:pPr>
              <w:spacing w:after="0" w:line="240" w:lineRule="auto"/>
              <w:ind w:hanging="2"/>
              <w:jc w:val="center"/>
              <w:rPr>
                <w:rFonts w:ascii="Times New Roman" w:eastAsia="Times New Roman" w:hAnsi="Times New Roman" w:cs="Times New Roman"/>
                <w:sz w:val="18"/>
                <w:szCs w:val="18"/>
                <w:lang w:eastAsia="ru-RU"/>
              </w:rPr>
            </w:pPr>
          </w:p>
          <w:p w14:paraId="1DA78326" w14:textId="77777777" w:rsidR="006514F9" w:rsidRPr="006514F9" w:rsidRDefault="006514F9" w:rsidP="006514F9">
            <w:pPr>
              <w:spacing w:after="0" w:line="240" w:lineRule="auto"/>
              <w:ind w:hanging="2"/>
              <w:jc w:val="center"/>
              <w:rPr>
                <w:rFonts w:ascii="Times New Roman" w:eastAsia="Times New Roman" w:hAnsi="Times New Roman" w:cs="Times New Roman"/>
                <w:sz w:val="18"/>
                <w:szCs w:val="18"/>
                <w:lang w:eastAsia="ru-RU"/>
              </w:rPr>
            </w:pPr>
            <w:r w:rsidRPr="006514F9">
              <w:rPr>
                <w:rFonts w:ascii="Times New Roman" w:eastAsia="Times New Roman" w:hAnsi="Times New Roman" w:cs="Times New Roman"/>
                <w:sz w:val="18"/>
                <w:szCs w:val="18"/>
                <w:lang w:eastAsia="ru-RU"/>
              </w:rPr>
              <w:t>_______________ / ______________</w:t>
            </w:r>
          </w:p>
          <w:p w14:paraId="3E5F11DC" w14:textId="77777777" w:rsidR="006514F9" w:rsidRPr="006514F9" w:rsidRDefault="006514F9" w:rsidP="006514F9">
            <w:pPr>
              <w:tabs>
                <w:tab w:val="center" w:pos="5103"/>
              </w:tabs>
              <w:spacing w:after="0" w:line="240" w:lineRule="auto"/>
              <w:ind w:hanging="2"/>
              <w:jc w:val="center"/>
              <w:rPr>
                <w:rFonts w:ascii="Times New Roman" w:eastAsia="Times New Roman" w:hAnsi="Times New Roman" w:cs="Times New Roman"/>
                <w:b/>
                <w:bCs/>
                <w:sz w:val="18"/>
                <w:szCs w:val="18"/>
                <w:lang w:eastAsia="ru-RU"/>
              </w:rPr>
            </w:pPr>
            <w:r w:rsidRPr="006514F9">
              <w:rPr>
                <w:rFonts w:ascii="Times New Roman" w:eastAsia="Times New Roman" w:hAnsi="Times New Roman" w:cs="Times New Roman"/>
                <w:b/>
                <w:bCs/>
                <w:sz w:val="18"/>
                <w:szCs w:val="18"/>
                <w:lang w:eastAsia="ru-RU"/>
              </w:rPr>
              <w:t>«_____»________________________</w:t>
            </w:r>
          </w:p>
          <w:p w14:paraId="603D0295" w14:textId="77777777" w:rsidR="006514F9" w:rsidRPr="006514F9" w:rsidRDefault="006514F9" w:rsidP="006514F9">
            <w:pPr>
              <w:spacing w:after="0" w:line="240" w:lineRule="auto"/>
              <w:ind w:hanging="2"/>
              <w:jc w:val="center"/>
              <w:rPr>
                <w:rFonts w:ascii="Times New Roman" w:eastAsia="Times New Roman" w:hAnsi="Times New Roman" w:cs="Times New Roman"/>
                <w:sz w:val="24"/>
                <w:szCs w:val="20"/>
                <w:lang w:eastAsia="ru-RU"/>
              </w:rPr>
            </w:pPr>
            <w:proofErr w:type="spellStart"/>
            <w:r w:rsidRPr="006514F9">
              <w:rPr>
                <w:rFonts w:ascii="Times New Roman" w:eastAsia="Times New Roman" w:hAnsi="Times New Roman" w:cs="Times New Roman"/>
                <w:b/>
                <w:bCs/>
                <w:sz w:val="18"/>
                <w:szCs w:val="18"/>
                <w:lang w:eastAsia="ru-RU"/>
              </w:rPr>
              <w:t>м.п</w:t>
            </w:r>
            <w:proofErr w:type="spellEnd"/>
            <w:r w:rsidRPr="006514F9">
              <w:rPr>
                <w:rFonts w:ascii="Times New Roman" w:eastAsia="Times New Roman" w:hAnsi="Times New Roman" w:cs="Times New Roman"/>
                <w:b/>
                <w:bCs/>
                <w:sz w:val="18"/>
                <w:szCs w:val="18"/>
                <w:lang w:eastAsia="ru-RU"/>
              </w:rPr>
              <w:t>.</w:t>
            </w:r>
          </w:p>
        </w:tc>
        <w:tc>
          <w:tcPr>
            <w:tcW w:w="4801" w:type="dxa"/>
            <w:shd w:val="clear" w:color="auto" w:fill="auto"/>
            <w:tcMar>
              <w:top w:w="0" w:type="dxa"/>
              <w:left w:w="108" w:type="dxa"/>
              <w:bottom w:w="0" w:type="dxa"/>
              <w:right w:w="108" w:type="dxa"/>
            </w:tcMar>
          </w:tcPr>
          <w:p w14:paraId="1F98E9EB" w14:textId="77777777" w:rsidR="006514F9" w:rsidRPr="006514F9" w:rsidRDefault="006514F9" w:rsidP="006514F9">
            <w:pPr>
              <w:spacing w:after="0" w:line="240" w:lineRule="auto"/>
              <w:ind w:hanging="2"/>
              <w:jc w:val="center"/>
              <w:rPr>
                <w:rFonts w:ascii="Times New Roman" w:eastAsia="Times New Roman" w:hAnsi="Times New Roman" w:cs="Times New Roman"/>
                <w:sz w:val="18"/>
                <w:szCs w:val="18"/>
                <w:lang w:eastAsia="ru-RU"/>
              </w:rPr>
            </w:pPr>
          </w:p>
          <w:p w14:paraId="4852A367" w14:textId="77777777" w:rsidR="006514F9" w:rsidRPr="006514F9" w:rsidRDefault="006514F9" w:rsidP="006514F9">
            <w:pPr>
              <w:spacing w:after="0" w:line="240" w:lineRule="auto"/>
              <w:ind w:hanging="2"/>
              <w:jc w:val="center"/>
              <w:rPr>
                <w:rFonts w:ascii="Times New Roman" w:eastAsia="Times New Roman" w:hAnsi="Times New Roman" w:cs="Times New Roman"/>
                <w:sz w:val="18"/>
                <w:szCs w:val="18"/>
                <w:lang w:eastAsia="ru-RU"/>
              </w:rPr>
            </w:pPr>
            <w:r w:rsidRPr="006514F9">
              <w:rPr>
                <w:rFonts w:ascii="Times New Roman" w:eastAsia="Times New Roman" w:hAnsi="Times New Roman" w:cs="Times New Roman"/>
                <w:sz w:val="18"/>
                <w:szCs w:val="18"/>
                <w:lang w:eastAsia="ru-RU"/>
              </w:rPr>
              <w:t>________________ / ______________</w:t>
            </w:r>
          </w:p>
          <w:p w14:paraId="255387C0" w14:textId="77777777" w:rsidR="006514F9" w:rsidRPr="006514F9" w:rsidRDefault="006514F9" w:rsidP="006514F9">
            <w:pPr>
              <w:tabs>
                <w:tab w:val="center" w:pos="5103"/>
              </w:tabs>
              <w:spacing w:after="0" w:line="240" w:lineRule="auto"/>
              <w:ind w:hanging="2"/>
              <w:jc w:val="center"/>
              <w:rPr>
                <w:rFonts w:ascii="Times New Roman" w:eastAsia="Times New Roman" w:hAnsi="Times New Roman" w:cs="Times New Roman"/>
                <w:b/>
                <w:bCs/>
                <w:sz w:val="18"/>
                <w:szCs w:val="18"/>
                <w:lang w:eastAsia="ru-RU"/>
              </w:rPr>
            </w:pPr>
            <w:r w:rsidRPr="006514F9">
              <w:rPr>
                <w:rFonts w:ascii="Times New Roman" w:eastAsia="Times New Roman" w:hAnsi="Times New Roman" w:cs="Times New Roman"/>
                <w:b/>
                <w:bCs/>
                <w:sz w:val="18"/>
                <w:szCs w:val="18"/>
                <w:lang w:eastAsia="ru-RU"/>
              </w:rPr>
              <w:t>«_____»________________________</w:t>
            </w:r>
          </w:p>
          <w:p w14:paraId="108BA8B8" w14:textId="77777777" w:rsidR="006514F9" w:rsidRPr="006514F9" w:rsidRDefault="006514F9" w:rsidP="006514F9">
            <w:pPr>
              <w:spacing w:after="0" w:line="240" w:lineRule="auto"/>
              <w:ind w:hanging="2"/>
              <w:jc w:val="center"/>
              <w:rPr>
                <w:rFonts w:ascii="Times New Roman" w:eastAsia="Times New Roman" w:hAnsi="Times New Roman" w:cs="Times New Roman"/>
                <w:sz w:val="24"/>
                <w:szCs w:val="20"/>
                <w:lang w:eastAsia="ru-RU"/>
              </w:rPr>
            </w:pPr>
            <w:proofErr w:type="spellStart"/>
            <w:r w:rsidRPr="006514F9">
              <w:rPr>
                <w:rFonts w:ascii="Times New Roman" w:eastAsia="Times New Roman" w:hAnsi="Times New Roman" w:cs="Times New Roman"/>
                <w:b/>
                <w:bCs/>
                <w:sz w:val="18"/>
                <w:szCs w:val="18"/>
                <w:lang w:eastAsia="ru-RU"/>
              </w:rPr>
              <w:t>м.п</w:t>
            </w:r>
            <w:proofErr w:type="spellEnd"/>
            <w:r w:rsidRPr="006514F9">
              <w:rPr>
                <w:rFonts w:ascii="Times New Roman" w:eastAsia="Times New Roman" w:hAnsi="Times New Roman" w:cs="Times New Roman"/>
                <w:b/>
                <w:bCs/>
                <w:sz w:val="18"/>
                <w:szCs w:val="18"/>
                <w:lang w:eastAsia="ru-RU"/>
              </w:rPr>
              <w:t>.</w:t>
            </w:r>
          </w:p>
        </w:tc>
      </w:tr>
    </w:tbl>
    <w:p w14:paraId="6537A12A" w14:textId="77777777" w:rsidR="006514F9" w:rsidRPr="006514F9" w:rsidRDefault="006514F9" w:rsidP="006514F9">
      <w:pPr>
        <w:spacing w:after="0" w:line="240" w:lineRule="auto"/>
        <w:ind w:hanging="2"/>
        <w:jc w:val="center"/>
        <w:rPr>
          <w:rFonts w:ascii="Times New Roman" w:eastAsia="Times New Roman" w:hAnsi="Times New Roman" w:cs="Times New Roman"/>
          <w:sz w:val="24"/>
          <w:szCs w:val="20"/>
          <w:lang w:eastAsia="ru-RU"/>
        </w:rPr>
      </w:pPr>
    </w:p>
    <w:p w14:paraId="222EB37B" w14:textId="77777777" w:rsidR="006514F9" w:rsidRPr="006514F9" w:rsidRDefault="006514F9" w:rsidP="006514F9">
      <w:pPr>
        <w:spacing w:after="0" w:line="240" w:lineRule="auto"/>
        <w:ind w:hanging="2"/>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-----------------------------------------------------------------форма согласована---------------------------------------------------</w:t>
      </w:r>
    </w:p>
    <w:tbl>
      <w:tblPr>
        <w:tblW w:w="0" w:type="auto"/>
        <w:jc w:val="center"/>
        <w:tblLook w:val="04A0" w:firstRow="1" w:lastRow="0" w:firstColumn="1" w:lastColumn="0" w:noHBand="0" w:noVBand="1"/>
      </w:tblPr>
      <w:tblGrid>
        <w:gridCol w:w="4833"/>
        <w:gridCol w:w="4522"/>
      </w:tblGrid>
      <w:tr w:rsidR="006514F9" w:rsidRPr="006514F9" w14:paraId="337D9D35" w14:textId="77777777" w:rsidTr="00DD7632">
        <w:trPr>
          <w:trHeight w:val="19"/>
          <w:jc w:val="center"/>
        </w:trPr>
        <w:tc>
          <w:tcPr>
            <w:tcW w:w="5238" w:type="dxa"/>
          </w:tcPr>
          <w:p w14:paraId="74A84CBF" w14:textId="77777777" w:rsidR="006514F9" w:rsidRPr="006514F9" w:rsidRDefault="006514F9" w:rsidP="006514F9">
            <w:pPr>
              <w:spacing w:after="0" w:line="240" w:lineRule="auto"/>
              <w:ind w:hanging="2"/>
              <w:jc w:val="center"/>
              <w:rPr>
                <w:rFonts w:ascii="Times New Roman" w:eastAsia="Times New Roman" w:hAnsi="Times New Roman" w:cs="Times New Roman"/>
                <w:bCs/>
                <w:sz w:val="18"/>
                <w:szCs w:val="18"/>
                <w:lang w:eastAsia="ru-RU"/>
              </w:rPr>
            </w:pPr>
          </w:p>
        </w:tc>
        <w:tc>
          <w:tcPr>
            <w:tcW w:w="4900" w:type="dxa"/>
          </w:tcPr>
          <w:p w14:paraId="77953E22" w14:textId="77777777" w:rsidR="006514F9" w:rsidRPr="006514F9" w:rsidRDefault="006514F9" w:rsidP="006514F9">
            <w:pPr>
              <w:spacing w:after="0" w:line="240" w:lineRule="auto"/>
              <w:ind w:hanging="2"/>
              <w:jc w:val="center"/>
              <w:rPr>
                <w:rFonts w:ascii="Times New Roman" w:eastAsia="Times New Roman" w:hAnsi="Times New Roman" w:cs="Times New Roman"/>
                <w:bCs/>
                <w:sz w:val="18"/>
                <w:szCs w:val="18"/>
                <w:lang w:eastAsia="ru-RU"/>
              </w:rPr>
            </w:pPr>
          </w:p>
        </w:tc>
      </w:tr>
    </w:tbl>
    <w:p w14:paraId="7504C1A8" w14:textId="77777777" w:rsidR="006514F9" w:rsidRPr="006514F9" w:rsidRDefault="006514F9" w:rsidP="006514F9">
      <w:pPr>
        <w:spacing w:after="0" w:line="240" w:lineRule="auto"/>
        <w:ind w:hanging="2"/>
        <w:jc w:val="right"/>
        <w:rPr>
          <w:rFonts w:ascii="Times New Roman" w:eastAsia="Times New Roman" w:hAnsi="Times New Roman" w:cs="Times New Roman"/>
          <w:b/>
          <w:color w:val="000000"/>
          <w:lang w:eastAsia="ru-RU"/>
        </w:rPr>
      </w:pPr>
    </w:p>
    <w:p w14:paraId="52864E34" w14:textId="77777777" w:rsidR="009D4ED5" w:rsidRDefault="009D4ED5"/>
    <w:sectPr w:rsidR="009D4ED5">
      <w:pgSz w:w="11906" w:h="16838"/>
      <w:pgMar w:top="1134" w:right="850" w:bottom="1134" w:left="1701" w:header="708" w:footer="708" w:gutter="0"/>
      <w:cols w:space="708"/>
      <w:docGrid w:linePitch="360"/>
    </w:sectPr>
    <!-- MKR-13475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4F9"/>
    <w:rsid w:val="000658B9"/>
    <w:rsid w:val="000A59EA"/>
    <w:rsid w:val="000E2698"/>
    <w:rsid w:val="00155FB5"/>
    <w:rsid w:val="00312144"/>
    <w:rsid w:val="0040601E"/>
    <w:rsid w:val="00615A36"/>
    <w:rsid w:val="00622E79"/>
    <w:rsid w:val="006514F9"/>
    <w:rsid w:val="006B1477"/>
    <w:rsid w:val="00756C77"/>
    <w:rsid w:val="007A568F"/>
    <w:rsid w:val="009D4ED5"/>
    <w:rsid w:val="00AF3FB0"/>
    <w:rsid w:val="00C96C4A"/>
    <w:rsid w:val="00DA1579"/>
    <w:rsid w:val="00F87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0E31"/>
  <w15:chartTrackingRefBased/>
  <w15:docId w15:val="{D72B60A1-4939-4CCE-887B-C647BCFA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E2698"/>
    <w:pPr>
      <w:spacing w:after="0"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5028</Words>
  <Characters>28666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User117</dc:creator>
  <cp:keywords/>
  <dc:description>DOC-MARKER-bA68MrgUZngtCL9uw_bjHQ</dc:description>
  <cp:lastModifiedBy>Дмитрий Ильич Возяков</cp:lastModifiedBy>
  <cp:revision>6</cp:revision>
  <dcterms:created xsi:type="dcterms:W3CDTF">2026-06-18T07:15:00Z</dcterms:created>
  <dcterms:modified xsi:type="dcterms:W3CDTF">2026-07-09T09:24:00Z</dcterms:modified>
</cp:coreProperties>
</file>