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0BD04A19" w:rsidR="00483B31" w:rsidRPr="005F5BFD" w:rsidRDefault="005F5BF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F5BFD">
        <w:rPr>
          <w:rFonts w:ascii="Times New Roman" w:eastAsia="Times New Roman" w:hAnsi="Times New Roman" w:cs="Times New Roman"/>
          <w:b/>
          <w:bCs/>
          <w:lang w:eastAsia="ru-RU"/>
        </w:rPr>
        <w:t>Заведующий</w:t>
      </w:r>
    </w:p>
    <w:p w14:paraId="2025E90B" w14:textId="77777777" w:rsidR="005F5BFD" w:rsidRPr="005F5BFD" w:rsidRDefault="005F5BF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b/>
        </w:rPr>
      </w:pPr>
      <w:r w:rsidRPr="005F5BFD">
        <w:rPr>
          <w:rFonts w:ascii="Times New Roman" w:hAnsi="Times New Roman" w:cs="Times New Roman"/>
          <w:b/>
        </w:rPr>
        <w:t>МАДОУ "ДС № 64 Г. ЧЕЛЯБИНСКА"</w:t>
      </w:r>
    </w:p>
    <w:p w14:paraId="588544FA" w14:textId="17958EE6" w:rsidR="00F06942" w:rsidRPr="00F02ACD" w:rsidRDefault="005F5BF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F5BFD">
        <w:rPr>
          <w:rFonts w:ascii="Times New Roman" w:eastAsia="Times New Roman" w:hAnsi="Times New Roman" w:cs="Times New Roman"/>
          <w:b/>
          <w:bCs/>
          <w:lang w:eastAsia="ru-RU"/>
        </w:rPr>
        <w:t>С.З. Балаклиенко</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A43E553" w:rsidR="00B935D1" w:rsidRPr="00F02ACD" w:rsidRDefault="007A15A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5EF052AF" w14:textId="727096E3" w:rsidR="005F5BFD" w:rsidRDefault="00B23783" w:rsidP="005F5BFD">
      <w:pPr>
        <w:pStyle w:val="docdata"/>
        <w:spacing w:before="0" w:beforeAutospacing="0" w:after="0" w:afterAutospacing="0"/>
        <w:ind w:right="-284" w:hanging="142"/>
        <w:jc w:val="center"/>
        <w:rPr>
          <w:b/>
          <w:bCs/>
          <w:color w:val="000000"/>
          <w:sz w:val="22"/>
          <w:szCs w:val="22"/>
        </w:rPr>
      </w:pPr>
      <w:r w:rsidRPr="00731559">
        <w:rPr>
          <w:rFonts w:eastAsia="Calibri"/>
          <w:b/>
          <w:color w:val="000000"/>
        </w:rPr>
        <w:t xml:space="preserve">на </w:t>
      </w:r>
      <w:r>
        <w:rPr>
          <w:rFonts w:eastAsia="Calibri"/>
          <w:b/>
          <w:color w:val="000000"/>
        </w:rPr>
        <w:t xml:space="preserve">право заключения договора на </w:t>
      </w:r>
      <w:bookmarkStart w:id="0" w:name="_Hlk171067435"/>
      <w:r w:rsidR="005F5BFD">
        <w:rPr>
          <w:b/>
          <w:bCs/>
          <w:color w:val="000000"/>
          <w:sz w:val="22"/>
          <w:szCs w:val="22"/>
        </w:rPr>
        <w:t xml:space="preserve">выполнение </w:t>
      </w:r>
      <w:bookmarkEnd w:id="0"/>
      <w:r w:rsidR="005F5BFD">
        <w:rPr>
          <w:b/>
          <w:bCs/>
          <w:color w:val="000000"/>
          <w:sz w:val="22"/>
          <w:szCs w:val="22"/>
        </w:rPr>
        <w:t xml:space="preserve">работ </w:t>
      </w:r>
      <w:r w:rsidR="005F5BFD" w:rsidRPr="007C1522">
        <w:rPr>
          <w:b/>
          <w:bCs/>
          <w:color w:val="000000"/>
          <w:sz w:val="22"/>
          <w:szCs w:val="22"/>
        </w:rPr>
        <w:t xml:space="preserve">по </w:t>
      </w:r>
      <w:bookmarkStart w:id="1" w:name="_Hlk173489507"/>
      <w:r w:rsidR="005F5BFD">
        <w:rPr>
          <w:b/>
          <w:bCs/>
          <w:color w:val="000000"/>
          <w:sz w:val="22"/>
          <w:szCs w:val="22"/>
        </w:rPr>
        <w:t>м</w:t>
      </w:r>
      <w:r w:rsidR="005F5BFD" w:rsidRPr="00E10F2B">
        <w:rPr>
          <w:b/>
          <w:bCs/>
          <w:color w:val="000000"/>
          <w:sz w:val="22"/>
          <w:szCs w:val="22"/>
        </w:rPr>
        <w:t>онтаж</w:t>
      </w:r>
      <w:r w:rsidR="005F5BFD">
        <w:rPr>
          <w:b/>
          <w:bCs/>
          <w:color w:val="000000"/>
          <w:sz w:val="22"/>
          <w:szCs w:val="22"/>
        </w:rPr>
        <w:t>у</w:t>
      </w:r>
      <w:r w:rsidR="005F5BFD" w:rsidRPr="00E10F2B">
        <w:rPr>
          <w:b/>
          <w:bCs/>
          <w:color w:val="000000"/>
          <w:sz w:val="22"/>
          <w:szCs w:val="22"/>
        </w:rPr>
        <w:t xml:space="preserve"> </w:t>
      </w:r>
      <w:r w:rsidR="005F5BFD">
        <w:rPr>
          <w:b/>
          <w:bCs/>
          <w:color w:val="000000"/>
          <w:sz w:val="22"/>
          <w:szCs w:val="22"/>
        </w:rPr>
        <w:t xml:space="preserve">системы оповещения при угрозе совершения, или совершении террористического акта МБДОУ </w:t>
      </w:r>
      <w:r w:rsidR="005F5BFD" w:rsidRPr="00D069A3">
        <w:rPr>
          <w:b/>
          <w:bCs/>
          <w:color w:val="000000"/>
          <w:sz w:val="22"/>
          <w:szCs w:val="22"/>
        </w:rPr>
        <w:t>"Д</w:t>
      </w:r>
      <w:r w:rsidR="005F5BFD">
        <w:rPr>
          <w:b/>
          <w:bCs/>
          <w:color w:val="000000"/>
          <w:sz w:val="22"/>
          <w:szCs w:val="22"/>
        </w:rPr>
        <w:t>С</w:t>
      </w:r>
      <w:r w:rsidR="005F5BFD" w:rsidRPr="00D069A3">
        <w:rPr>
          <w:b/>
          <w:bCs/>
          <w:color w:val="000000"/>
          <w:sz w:val="22"/>
          <w:szCs w:val="22"/>
        </w:rPr>
        <w:t xml:space="preserve"> № </w:t>
      </w:r>
      <w:r w:rsidR="005F5BFD">
        <w:rPr>
          <w:b/>
          <w:bCs/>
          <w:color w:val="000000"/>
          <w:sz w:val="22"/>
          <w:szCs w:val="22"/>
        </w:rPr>
        <w:t>64</w:t>
      </w:r>
      <w:r w:rsidR="005F5BFD" w:rsidRPr="00D069A3">
        <w:rPr>
          <w:b/>
          <w:bCs/>
          <w:color w:val="000000"/>
          <w:sz w:val="22"/>
          <w:szCs w:val="22"/>
        </w:rPr>
        <w:t xml:space="preserve"> </w:t>
      </w:r>
      <w:bookmarkEnd w:id="1"/>
    </w:p>
    <w:p w14:paraId="71658518" w14:textId="1870380F" w:rsidR="005F5BFD" w:rsidRDefault="005F5BFD" w:rsidP="005F5BFD">
      <w:pPr>
        <w:pStyle w:val="docdata"/>
        <w:spacing w:before="0" w:beforeAutospacing="0" w:after="0" w:afterAutospacing="0"/>
        <w:ind w:right="-284" w:hanging="142"/>
        <w:jc w:val="center"/>
        <w:rPr>
          <w:b/>
          <w:bCs/>
          <w:color w:val="000000"/>
          <w:sz w:val="22"/>
          <w:szCs w:val="22"/>
        </w:rPr>
      </w:pPr>
      <w:r>
        <w:rPr>
          <w:b/>
          <w:bCs/>
          <w:color w:val="000000"/>
          <w:sz w:val="22"/>
          <w:szCs w:val="22"/>
        </w:rPr>
        <w:t>г. Челябинск</w:t>
      </w:r>
      <w:r w:rsidR="007A15A6" w:rsidRPr="00D069A3">
        <w:rPr>
          <w:b/>
          <w:bCs/>
          <w:color w:val="000000"/>
          <w:sz w:val="22"/>
          <w:szCs w:val="22"/>
        </w:rPr>
        <w:t>"</w:t>
      </w:r>
      <w:r>
        <w:rPr>
          <w:b/>
          <w:bCs/>
          <w:color w:val="000000"/>
          <w:sz w:val="22"/>
          <w:szCs w:val="22"/>
        </w:rPr>
        <w:t xml:space="preserve"> СП ул. Дзержинского 26</w:t>
      </w:r>
    </w:p>
    <w:p w14:paraId="2D7DF085" w14:textId="77777777" w:rsidR="003D474B" w:rsidRDefault="007A15A6" w:rsidP="003D474B">
      <w:pPr>
        <w:pStyle w:val="docdata"/>
        <w:spacing w:before="0" w:beforeAutospacing="0" w:after="0" w:afterAutospacing="0"/>
        <w:ind w:right="-284" w:hanging="142"/>
        <w:jc w:val="center"/>
        <w:rPr>
          <w:b/>
          <w:bCs/>
          <w:color w:val="000000"/>
          <w:sz w:val="22"/>
          <w:szCs w:val="22"/>
        </w:rPr>
      </w:pPr>
      <w:r>
        <w:rPr>
          <w:b/>
          <w:bCs/>
          <w:color w:val="000000"/>
          <w:sz w:val="22"/>
          <w:szCs w:val="22"/>
        </w:rPr>
        <w:t>(Произошла смена типа учреждения, распоряжение № 8263 от 22.05.2026г.</w:t>
      </w:r>
      <w:r w:rsidR="003D474B">
        <w:rPr>
          <w:b/>
          <w:bCs/>
          <w:color w:val="000000"/>
          <w:sz w:val="22"/>
          <w:szCs w:val="22"/>
        </w:rPr>
        <w:t xml:space="preserve"> </w:t>
      </w:r>
    </w:p>
    <w:p w14:paraId="36489AFF" w14:textId="7124EA0B" w:rsidR="007A15A6" w:rsidRDefault="003D474B" w:rsidP="003D474B">
      <w:pPr>
        <w:pStyle w:val="docdata"/>
        <w:spacing w:before="0" w:beforeAutospacing="0" w:after="0" w:afterAutospacing="0"/>
        <w:ind w:right="-284" w:hanging="142"/>
        <w:jc w:val="center"/>
        <w:rPr>
          <w:b/>
          <w:sz w:val="22"/>
          <w:szCs w:val="22"/>
        </w:rPr>
      </w:pPr>
      <w:r>
        <w:rPr>
          <w:b/>
          <w:bCs/>
          <w:color w:val="000000"/>
          <w:sz w:val="22"/>
          <w:szCs w:val="22"/>
        </w:rPr>
        <w:t xml:space="preserve">на МАДОУ </w:t>
      </w:r>
      <w:r w:rsidRPr="00D069A3">
        <w:rPr>
          <w:b/>
          <w:bCs/>
          <w:color w:val="000000"/>
          <w:sz w:val="22"/>
          <w:szCs w:val="22"/>
        </w:rPr>
        <w:t>"Д</w:t>
      </w:r>
      <w:r>
        <w:rPr>
          <w:b/>
          <w:bCs/>
          <w:color w:val="000000"/>
          <w:sz w:val="22"/>
          <w:szCs w:val="22"/>
        </w:rPr>
        <w:t>С</w:t>
      </w:r>
      <w:r w:rsidRPr="00D069A3">
        <w:rPr>
          <w:b/>
          <w:bCs/>
          <w:color w:val="000000"/>
          <w:sz w:val="22"/>
          <w:szCs w:val="22"/>
        </w:rPr>
        <w:t xml:space="preserve"> № </w:t>
      </w:r>
      <w:r>
        <w:rPr>
          <w:b/>
          <w:bCs/>
          <w:color w:val="000000"/>
          <w:sz w:val="22"/>
          <w:szCs w:val="22"/>
        </w:rPr>
        <w:t>64</w:t>
      </w:r>
      <w:r w:rsidRPr="00D069A3">
        <w:rPr>
          <w:b/>
          <w:bCs/>
          <w:color w:val="000000"/>
          <w:sz w:val="22"/>
          <w:szCs w:val="22"/>
        </w:rPr>
        <w:t xml:space="preserve"> </w:t>
      </w:r>
      <w:r>
        <w:rPr>
          <w:b/>
          <w:bCs/>
          <w:color w:val="000000"/>
          <w:sz w:val="22"/>
          <w:szCs w:val="22"/>
        </w:rPr>
        <w:t>г. Челябинск</w:t>
      </w:r>
      <w:r w:rsidRPr="00D069A3">
        <w:rPr>
          <w:b/>
          <w:bCs/>
          <w:color w:val="000000"/>
          <w:sz w:val="22"/>
          <w:szCs w:val="22"/>
        </w:rPr>
        <w:t>"</w:t>
      </w:r>
      <w:r w:rsidR="007A15A6">
        <w:rPr>
          <w:b/>
          <w:bCs/>
          <w:color w:val="000000"/>
          <w:sz w:val="22"/>
          <w:szCs w:val="22"/>
        </w:rPr>
        <w:t>)</w:t>
      </w:r>
    </w:p>
    <w:p w14:paraId="785AD11A" w14:textId="127A1ADF"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665D83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0BFEFC3E" w:rsidR="00252418" w:rsidRPr="005F5BFD" w:rsidRDefault="005F5BFD" w:rsidP="00CD6114">
            <w:pPr>
              <w:widowControl w:val="0"/>
              <w:contextualSpacing/>
              <w:jc w:val="both"/>
              <w:rPr>
                <w:rFonts w:ascii="Times New Roman" w:eastAsia="Times New Roman" w:hAnsi="Times New Roman"/>
                <w:iCs/>
                <w:highlight w:val="yellow"/>
              </w:rPr>
            </w:pPr>
            <w:r w:rsidRPr="005F5BFD">
              <w:rPr>
                <w:rFonts w:ascii="Times New Roman" w:hAnsi="Times New Roman"/>
              </w:rPr>
              <w:t>МУНИЦИПАЛЬНОЕ АВТОНОМНОЕ ДОШКОЛЬНОЕ ОБРАЗОВАТЕЛЬНОЕ УЧРЕЖДЕНИЕ "ДЕТСКИЙ САД № 64 СОЦВЕТИЕ Г. ЧЕЛЯБИНСКА"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7E0FC5FE" w:rsidR="000900AC" w:rsidRPr="005F5BFD" w:rsidRDefault="005F5BFD" w:rsidP="00CD6114">
            <w:pPr>
              <w:widowControl w:val="0"/>
              <w:contextualSpacing/>
              <w:jc w:val="both"/>
              <w:rPr>
                <w:rFonts w:ascii="Times New Roman" w:eastAsia="Times New Roman" w:hAnsi="Times New Roman"/>
                <w:bCs/>
                <w:highlight w:val="yellow"/>
              </w:rPr>
            </w:pPr>
            <w:r w:rsidRPr="005F5BFD">
              <w:rPr>
                <w:rFonts w:ascii="Times New Roman" w:hAnsi="Times New Roman"/>
              </w:rPr>
              <w:t>МАДОУ "ДС № 64 Г. ЧЕЛЯБИНСКА"</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E16C02D" w:rsidR="00252418" w:rsidRPr="005F5BFD" w:rsidRDefault="005F5BFD" w:rsidP="00CD6114">
            <w:pPr>
              <w:widowControl w:val="0"/>
              <w:contextualSpacing/>
              <w:jc w:val="both"/>
              <w:rPr>
                <w:rFonts w:ascii="Times New Roman" w:eastAsia="Times New Roman" w:hAnsi="Times New Roman"/>
                <w:iCs/>
                <w:highlight w:val="yellow"/>
              </w:rPr>
            </w:pPr>
            <w:r w:rsidRPr="005F5BFD">
              <w:rPr>
                <w:rFonts w:ascii="Times New Roman" w:hAnsi="Times New Roman"/>
              </w:rPr>
              <w:t>454119, ЧЕЛЯБИНСКАЯ ОБЛАСТЬ, Г ЧЕЛЯБИНСК, УЛ ДЗЕРЖИНСКОГО, Д. 12</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1F3DE774" w:rsidR="00252418" w:rsidRPr="005F5BFD" w:rsidRDefault="005F5BFD" w:rsidP="00CD6114">
            <w:pPr>
              <w:widowControl w:val="0"/>
              <w:contextualSpacing/>
              <w:jc w:val="both"/>
              <w:rPr>
                <w:rFonts w:ascii="Times New Roman" w:eastAsia="Times New Roman" w:hAnsi="Times New Roman"/>
                <w:iCs/>
                <w:highlight w:val="yellow"/>
              </w:rPr>
            </w:pPr>
            <w:r w:rsidRPr="005F5BFD">
              <w:rPr>
                <w:rFonts w:ascii="Times New Roman" w:hAnsi="Times New Roman"/>
              </w:rPr>
              <w:t>454119, ЧЕЛЯБИНСКАЯ ОБЛАСТЬ, Г ЧЕЛЯБИНСК, УЛ ДЗЕРЖИНСКОГО, Д. 12</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72B6686B" w:rsidR="00252418" w:rsidRPr="005F5BFD" w:rsidRDefault="005F5BFD" w:rsidP="00CD6114">
            <w:pPr>
              <w:widowControl w:val="0"/>
              <w:contextualSpacing/>
              <w:jc w:val="both"/>
              <w:rPr>
                <w:rFonts w:ascii="Times New Roman" w:eastAsia="Times New Roman" w:hAnsi="Times New Roman"/>
                <w:iCs/>
                <w:highlight w:val="yellow"/>
              </w:rPr>
            </w:pPr>
            <w:r w:rsidRPr="005F5BFD">
              <w:rPr>
                <w:rFonts w:ascii="Times New Roman" w:hAnsi="Times New Roman"/>
                <w:color w:val="151515"/>
                <w:shd w:val="clear" w:color="auto" w:fill="FFFFFF"/>
              </w:rPr>
              <w:t>64-ds@mail.ru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F94F55D" w:rsidR="00252418" w:rsidRPr="000960FB" w:rsidRDefault="000960FB" w:rsidP="000960FB">
            <w:pPr>
              <w:widowControl w:val="0"/>
              <w:contextualSpacing/>
              <w:jc w:val="both"/>
              <w:rPr>
                <w:rFonts w:ascii="Times New Roman" w:eastAsia="Times New Roman" w:hAnsi="Times New Roman"/>
                <w:iCs/>
                <w:highlight w:val="yellow"/>
              </w:rPr>
            </w:pPr>
            <w:r w:rsidRPr="000960FB">
              <w:rPr>
                <w:rFonts w:ascii="Times New Roman" w:hAnsi="Times New Roman"/>
                <w:color w:val="151515"/>
                <w:szCs w:val="22"/>
                <w:shd w:val="clear" w:color="auto" w:fill="FFFFFF"/>
              </w:rPr>
              <w:t>89080421486</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3D7A2913" w:rsidR="00252418" w:rsidRPr="000960FB" w:rsidRDefault="000960FB" w:rsidP="00CD6114">
            <w:pPr>
              <w:widowControl w:val="0"/>
              <w:contextualSpacing/>
              <w:jc w:val="both"/>
              <w:rPr>
                <w:rFonts w:ascii="Times New Roman" w:eastAsia="Times New Roman" w:hAnsi="Times New Roman"/>
                <w:iCs/>
                <w:highlight w:val="yellow"/>
              </w:rPr>
            </w:pPr>
            <w:r w:rsidRPr="000960FB">
              <w:rPr>
                <w:rFonts w:ascii="Times New Roman" w:hAnsi="Times New Roman"/>
                <w:color w:val="151515"/>
                <w:szCs w:val="22"/>
                <w:shd w:val="clear" w:color="auto" w:fill="FFFFFF"/>
              </w:rPr>
              <w:t>Екатерина Вадимовна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9T00:00:00Z">
                <w:dateFormat w:val="dd.MM.yyyy"/>
                <w:lid w:val="ru-RU"/>
                <w:storeMappedDataAs w:val="dateTime"/>
                <w:calendar w:val="gregorian"/>
              </w:date>
            </w:sdtPr>
            <w:sdtEndPr>
              <w:rPr>
                <w:rStyle w:val="a0"/>
                <w:rFonts w:ascii="Calibri" w:eastAsia="Times New Roman" w:hAnsi="Calibri"/>
              </w:rPr>
            </w:sdtEndPr>
            <w:sdtContent>
              <w:p w14:paraId="02EA6130" w14:textId="56E3181E" w:rsidR="00D407F7" w:rsidRPr="00BF5CF1" w:rsidRDefault="000D758B" w:rsidP="00D407F7">
                <w:pPr>
                  <w:widowControl w:val="0"/>
                  <w:tabs>
                    <w:tab w:val="left" w:pos="247"/>
                    <w:tab w:val="left" w:pos="1130"/>
                  </w:tabs>
                  <w:ind w:left="33"/>
                  <w:contextualSpacing/>
                  <w:jc w:val="both"/>
                  <w:rPr>
                    <w:rStyle w:val="1f4"/>
                  </w:rPr>
                </w:pPr>
                <w:r>
                  <w:rPr>
                    <w:rStyle w:val="1f4"/>
                  </w:rPr>
                  <w:t>29.07.2026</w:t>
                </w:r>
              </w:p>
            </w:sdtContent>
          </w:sdt>
          <w:p w14:paraId="749F231C" w14:textId="31D93883" w:rsidR="00D407F7" w:rsidRPr="00BF5CF1" w:rsidRDefault="00D407F7" w:rsidP="005F5BFD">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F5BFD">
              <w:rPr>
                <w:rFonts w:ascii="Times New Roman" w:eastAsia="Times New Roman" w:hAnsi="Times New Roman"/>
                <w:iCs/>
              </w:rPr>
              <w:t>10</w:t>
            </w:r>
            <w:r w:rsidRPr="00BF5CF1">
              <w:rPr>
                <w:rFonts w:ascii="Times New Roman" w:eastAsia="Times New Roman" w:hAnsi="Times New Roman"/>
                <w:iCs/>
              </w:rPr>
              <w:t>:</w:t>
            </w:r>
            <w:r w:rsidR="005F5BF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7-29T00:00:00Z">
                <w:dateFormat w:val="dd.MM.yyyy"/>
                <w:lid w:val="ru-RU"/>
                <w:storeMappedDataAs w:val="dateTime"/>
                <w:calendar w:val="gregorian"/>
              </w:date>
            </w:sdtPr>
            <w:sdtEndPr>
              <w:rPr>
                <w:rStyle w:val="a0"/>
                <w:rFonts w:ascii="Calibri" w:eastAsia="Times New Roman" w:hAnsi="Calibri"/>
              </w:rPr>
            </w:sdtEndPr>
            <w:sdtContent>
              <w:p w14:paraId="15E900F8" w14:textId="5FF3C396" w:rsidR="00D407F7" w:rsidRPr="00BF5CF1" w:rsidRDefault="000D758B" w:rsidP="000D758B">
                <w:pPr>
                  <w:widowControl w:val="0"/>
                  <w:tabs>
                    <w:tab w:val="left" w:pos="247"/>
                    <w:tab w:val="left" w:pos="1130"/>
                  </w:tabs>
                  <w:ind w:left="33"/>
                  <w:contextualSpacing/>
                  <w:jc w:val="both"/>
                  <w:rPr>
                    <w:rStyle w:val="1f4"/>
                  </w:rPr>
                </w:pPr>
                <w:r>
                  <w:rPr>
                    <w:rStyle w:val="1f4"/>
                  </w:rPr>
                  <w:t>29.07.2026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7-30T00:00:00Z">
                <w:dateFormat w:val="dd.MM.yyyy"/>
                <w:lid w:val="ru-RU"/>
                <w:storeMappedDataAs w:val="dateTime"/>
                <w:calendar w:val="gregorian"/>
              </w:date>
            </w:sdtPr>
            <w:sdtEndPr>
              <w:rPr>
                <w:rStyle w:val="a0"/>
                <w:rFonts w:ascii="Calibri" w:eastAsia="Times New Roman" w:hAnsi="Calibri"/>
              </w:rPr>
            </w:sdtEndPr>
            <w:sdtContent>
              <w:p w14:paraId="4178798E" w14:textId="570089C5" w:rsidR="00D407F7" w:rsidRPr="00BF5CF1" w:rsidRDefault="000D758B" w:rsidP="00D407F7">
                <w:pPr>
                  <w:widowControl w:val="0"/>
                  <w:tabs>
                    <w:tab w:val="left" w:pos="247"/>
                    <w:tab w:val="left" w:pos="1130"/>
                  </w:tabs>
                  <w:ind w:left="33"/>
                  <w:contextualSpacing/>
                  <w:jc w:val="both"/>
                  <w:rPr>
                    <w:rStyle w:val="1f4"/>
                  </w:rPr>
                </w:pPr>
                <w:r>
                  <w:rPr>
                    <w:rStyle w:val="1f4"/>
                  </w:rPr>
                  <w:t>30.07.2026</w:t>
                </w:r>
              </w:p>
            </w:sdtContent>
          </w:sdt>
          <w:p w14:paraId="45DC14ED" w14:textId="25A3A3C4" w:rsidR="00D407F7" w:rsidRPr="00BF5CF1" w:rsidRDefault="00D407F7" w:rsidP="005F5BFD">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F5BFD">
              <w:rPr>
                <w:rFonts w:ascii="Times New Roman" w:eastAsia="Times New Roman" w:hAnsi="Times New Roman"/>
                <w:iCs/>
              </w:rPr>
              <w:t>10</w:t>
            </w:r>
            <w:r w:rsidRPr="00BF5CF1">
              <w:rPr>
                <w:rFonts w:ascii="Times New Roman" w:eastAsia="Times New Roman" w:hAnsi="Times New Roman"/>
                <w:iCs/>
              </w:rPr>
              <w:t>:</w:t>
            </w:r>
            <w:r w:rsidR="005F5BF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7-30T00:00:00Z">
                <w:dateFormat w:val="dd.MM.yyyy"/>
                <w:lid w:val="ru-RU"/>
                <w:storeMappedDataAs w:val="dateTime"/>
                <w:calendar w:val="gregorian"/>
              </w:date>
            </w:sdtPr>
            <w:sdtEndPr>
              <w:rPr>
                <w:rStyle w:val="a0"/>
                <w:rFonts w:ascii="Calibri" w:eastAsia="Times New Roman" w:hAnsi="Calibri"/>
              </w:rPr>
            </w:sdtEndPr>
            <w:sdtContent>
              <w:p w14:paraId="7ADF8FAC" w14:textId="04B56B63" w:rsidR="00D407F7" w:rsidRPr="00BF5CF1" w:rsidRDefault="000D758B" w:rsidP="00354901">
                <w:pPr>
                  <w:widowControl w:val="0"/>
                  <w:tabs>
                    <w:tab w:val="left" w:pos="247"/>
                    <w:tab w:val="left" w:pos="1130"/>
                  </w:tabs>
                  <w:contextualSpacing/>
                  <w:jc w:val="both"/>
                  <w:rPr>
                    <w:rStyle w:val="1f4"/>
                  </w:rPr>
                </w:pPr>
                <w:r>
                  <w:rPr>
                    <w:rStyle w:val="1f4"/>
                  </w:rPr>
                  <w:t>30.07.2026</w:t>
                </w:r>
              </w:p>
            </w:sdtContent>
          </w:sdt>
          <w:p w14:paraId="6D97A54E" w14:textId="26E81E2C" w:rsidR="00D407F7" w:rsidRPr="00BF5CF1"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29T00:00:00Z">
                <w:dateFormat w:val="dd.MM.yyyy"/>
                <w:lid w:val="ru-RU"/>
                <w:storeMappedDataAs w:val="dateTime"/>
                <w:calendar w:val="gregorian"/>
              </w:date>
            </w:sdtPr>
            <w:sdtEndPr>
              <w:rPr>
                <w:rStyle w:val="a0"/>
                <w:rFonts w:ascii="Calibri" w:eastAsia="Times New Roman" w:hAnsi="Calibri"/>
              </w:rPr>
            </w:sdtEndPr>
            <w:sdtContent>
              <w:p w14:paraId="6B3A6AE6" w14:textId="04C72D3F" w:rsidR="00D407F7" w:rsidRPr="00BF5CF1" w:rsidRDefault="000D758B" w:rsidP="00D407F7">
                <w:pPr>
                  <w:widowControl w:val="0"/>
                  <w:tabs>
                    <w:tab w:val="left" w:pos="247"/>
                    <w:tab w:val="left" w:pos="1130"/>
                  </w:tabs>
                  <w:ind w:left="33"/>
                  <w:contextualSpacing/>
                  <w:jc w:val="both"/>
                  <w:rPr>
                    <w:rStyle w:val="1f4"/>
                  </w:rPr>
                </w:pPr>
                <w:r>
                  <w:rPr>
                    <w:rStyle w:val="1f4"/>
                  </w:rPr>
                  <w:t>29.07.2026</w:t>
                </w:r>
              </w:p>
            </w:sdtContent>
          </w:sdt>
          <w:p w14:paraId="3B23D831" w14:textId="755987F9" w:rsidR="00D407F7" w:rsidRPr="00BF5CF1" w:rsidRDefault="00D407F7" w:rsidP="005F5BFD">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F5BFD">
              <w:rPr>
                <w:rFonts w:ascii="Times New Roman" w:eastAsia="Times New Roman" w:hAnsi="Times New Roman"/>
                <w:iCs/>
              </w:rPr>
              <w:t>09</w:t>
            </w:r>
            <w:r w:rsidRPr="00BF5CF1">
              <w:rPr>
                <w:rFonts w:ascii="Times New Roman" w:eastAsia="Times New Roman" w:hAnsi="Times New Roman"/>
                <w:iCs/>
              </w:rPr>
              <w:t>:</w:t>
            </w:r>
            <w:r w:rsidR="005F5BF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B43D947" w:rsidR="00D407F7" w:rsidRPr="005F5BFD" w:rsidRDefault="005F5BFD" w:rsidP="00D407F7">
            <w:pPr>
              <w:widowControl w:val="0"/>
              <w:jc w:val="both"/>
              <w:rPr>
                <w:rFonts w:ascii="Times New Roman" w:eastAsia="Times New Roman" w:hAnsi="Times New Roman"/>
                <w:iCs/>
              </w:rPr>
            </w:pPr>
            <w:r w:rsidRPr="005F5BF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0B7265F" w:rsidR="00D407F7" w:rsidRPr="005F5BFD" w:rsidRDefault="00D407F7" w:rsidP="005F5BFD">
            <w:pPr>
              <w:widowControl w:val="0"/>
              <w:jc w:val="both"/>
              <w:rPr>
                <w:rFonts w:ascii="Times New Roman" w:eastAsia="Times New Roman" w:hAnsi="Times New Roman"/>
                <w:iCs/>
              </w:rPr>
            </w:pPr>
            <w:r w:rsidRPr="005F5BFD">
              <w:rPr>
                <w:rFonts w:ascii="Times New Roman" w:eastAsia="Times New Roman" w:hAnsi="Times New Roman"/>
                <w:iCs/>
              </w:rPr>
              <w:t>В соответствии с пунктом 1</w:t>
            </w:r>
            <w:r w:rsidR="005F5BFD" w:rsidRPr="005F5BFD">
              <w:rPr>
                <w:rFonts w:ascii="Times New Roman" w:eastAsia="Times New Roman" w:hAnsi="Times New Roman"/>
                <w:iCs/>
              </w:rPr>
              <w:t>5</w:t>
            </w:r>
            <w:r w:rsidRPr="005F5BFD">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BDBF244" w:rsidR="00D407F7" w:rsidRPr="005F5BFD" w:rsidRDefault="005F5BFD" w:rsidP="00D407F7">
            <w:pPr>
              <w:widowControl w:val="0"/>
              <w:jc w:val="both"/>
              <w:rPr>
                <w:rFonts w:ascii="Times New Roman" w:eastAsia="Times New Roman" w:hAnsi="Times New Roman"/>
                <w:iCs/>
              </w:rPr>
            </w:pPr>
            <w:r w:rsidRPr="005F5BF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8C74FEC" w:rsidR="00D407F7" w:rsidRPr="005F5BFD" w:rsidRDefault="00D407F7" w:rsidP="005F5BFD">
            <w:pPr>
              <w:widowControl w:val="0"/>
              <w:jc w:val="both"/>
              <w:rPr>
                <w:rFonts w:ascii="Times New Roman" w:eastAsia="Times New Roman" w:hAnsi="Times New Roman"/>
                <w:iCs/>
              </w:rPr>
            </w:pPr>
            <w:r w:rsidRPr="005F5BFD">
              <w:rPr>
                <w:rFonts w:ascii="Times New Roman" w:eastAsia="Times New Roman" w:hAnsi="Times New Roman"/>
                <w:iCs/>
              </w:rPr>
              <w:t>В соответствии с пунктом 1</w:t>
            </w:r>
            <w:r w:rsidR="005F5BFD" w:rsidRPr="005F5BFD">
              <w:rPr>
                <w:rFonts w:ascii="Times New Roman" w:eastAsia="Times New Roman" w:hAnsi="Times New Roman"/>
                <w:iCs/>
              </w:rPr>
              <w:t>6</w:t>
            </w:r>
            <w:r w:rsidRPr="005F5BFD">
              <w:rPr>
                <w:rFonts w:ascii="Times New Roman" w:eastAsia="Times New Roman" w:hAnsi="Times New Roman"/>
                <w:iCs/>
              </w:rPr>
              <w:t>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AFB0E3A" w:rsidR="00D407F7" w:rsidRPr="005F5BFD" w:rsidRDefault="005F5BFD" w:rsidP="00D407F7">
            <w:pPr>
              <w:widowControl w:val="0"/>
              <w:jc w:val="both"/>
              <w:rPr>
                <w:rFonts w:ascii="Times New Roman" w:eastAsia="Times New Roman" w:hAnsi="Times New Roman"/>
                <w:iCs/>
              </w:rPr>
            </w:pPr>
            <w:r w:rsidRPr="005F5BF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50B5E3A" w:rsidR="00D407F7" w:rsidRPr="00BF5CF1" w:rsidRDefault="00D407F7" w:rsidP="005F5BFD">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F5BFD">
              <w:rPr>
                <w:rFonts w:ascii="Times New Roman" w:eastAsia="Times New Roman" w:hAnsi="Times New Roman"/>
                <w:iCs/>
              </w:rPr>
              <w:t xml:space="preserve">7 </w:t>
            </w:r>
            <w:r w:rsidRPr="00BF5CF1">
              <w:rPr>
                <w:rFonts w:ascii="Times New Roman" w:eastAsia="Times New Roman" w:hAnsi="Times New Roman"/>
                <w:iCs/>
              </w:rPr>
              <w:t>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22922A3" w:rsidR="00EA396D" w:rsidRPr="00BF5CF1" w:rsidRDefault="005F5BF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установлены</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716F66A" w14:textId="77777777" w:rsidR="0024495D" w:rsidRDefault="005F5BFD" w:rsidP="005F5BFD">
            <w:pPr>
              <w:pStyle w:val="docdata"/>
              <w:spacing w:before="0" w:beforeAutospacing="0" w:after="0" w:afterAutospacing="0"/>
              <w:ind w:right="-284" w:hanging="142"/>
              <w:jc w:val="center"/>
              <w:rPr>
                <w:bCs/>
                <w:color w:val="000000"/>
                <w:sz w:val="20"/>
                <w:szCs w:val="22"/>
              </w:rPr>
            </w:pPr>
            <w:r w:rsidRPr="005F5BFD">
              <w:rPr>
                <w:bCs/>
                <w:color w:val="000000"/>
                <w:sz w:val="20"/>
                <w:szCs w:val="22"/>
              </w:rPr>
              <w:t>Выполнение работ по монтажу системы оповещения при угрозе совершения, или совершении террористического акта МБДОУ "ДС № 64" г. Челябинск СП ул. Дзержинского 26</w:t>
            </w:r>
          </w:p>
          <w:p w14:paraId="68C3C1E2" w14:textId="77777777" w:rsidR="000D758B" w:rsidRPr="000D758B" w:rsidRDefault="000D758B" w:rsidP="000D758B">
            <w:pPr>
              <w:pStyle w:val="docdata"/>
              <w:spacing w:before="0" w:beforeAutospacing="0" w:after="0" w:afterAutospacing="0"/>
              <w:ind w:right="-284" w:hanging="142"/>
              <w:jc w:val="center"/>
              <w:rPr>
                <w:bCs/>
                <w:color w:val="000000"/>
                <w:sz w:val="20"/>
                <w:szCs w:val="20"/>
              </w:rPr>
            </w:pPr>
            <w:r w:rsidRPr="000D758B">
              <w:rPr>
                <w:bCs/>
                <w:color w:val="000000"/>
                <w:sz w:val="20"/>
                <w:szCs w:val="20"/>
              </w:rPr>
              <w:t xml:space="preserve">(Произошла смена типа учреждения, распоряжение № 8263 от 22.05.2026г. </w:t>
            </w:r>
            <w:bookmarkStart w:id="2" w:name="_GoBack"/>
            <w:bookmarkEnd w:id="2"/>
          </w:p>
          <w:p w14:paraId="35E342FA" w14:textId="7CA46ED9" w:rsidR="000D758B" w:rsidRPr="005F5BFD" w:rsidRDefault="000D758B" w:rsidP="000D758B">
            <w:pPr>
              <w:pStyle w:val="docdata"/>
              <w:spacing w:before="0" w:beforeAutospacing="0" w:after="0" w:afterAutospacing="0"/>
              <w:ind w:right="-284" w:hanging="142"/>
              <w:jc w:val="center"/>
              <w:rPr>
                <w:sz w:val="22"/>
                <w:szCs w:val="22"/>
              </w:rPr>
            </w:pPr>
            <w:r w:rsidRPr="000D758B">
              <w:rPr>
                <w:bCs/>
                <w:color w:val="000000"/>
                <w:sz w:val="20"/>
                <w:szCs w:val="20"/>
              </w:rPr>
              <w:t>на МАДОУ "ДС № 64 г. Челябинск")</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6B2A5DD" w:rsidR="0024495D" w:rsidRPr="004D717D" w:rsidRDefault="0024495D" w:rsidP="005F5BF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F5BFD">
              <w:rPr>
                <w:rFonts w:ascii="Times New Roman" w:hAnsi="Times New Roman" w:cs="Times New Roman"/>
                <w:b/>
                <w:bCs/>
                <w:sz w:val="20"/>
                <w:szCs w:val="20"/>
              </w:rPr>
              <w:t>1 883 287,76 (Один миллион восемьсот восемьдесят три тысячи двести восемьдесят семь) рублей 76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C394F82"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0007767F">
              <w:rPr>
                <w:rStyle w:val="2f0"/>
                <w:rFonts w:eastAsia="Calibri"/>
                <w:b/>
                <w:bCs/>
                <w:sz w:val="20"/>
              </w:rPr>
              <w:t>.</w:t>
            </w:r>
            <w:r w:rsidRPr="004D717D">
              <w:rPr>
                <w:rStyle w:val="2f0"/>
                <w:rFonts w:eastAsia="Calibri"/>
                <w:bCs/>
                <w:sz w:val="20"/>
              </w:rPr>
              <w:t xml:space="preserve">, </w:t>
            </w:r>
            <w:r w:rsidR="0007767F" w:rsidRPr="0007767F">
              <w:rPr>
                <w:sz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56C4430A" w14:textId="77777777" w:rsidR="0024495D" w:rsidRPr="004D717D" w:rsidRDefault="0024495D" w:rsidP="00BF5CF1">
            <w:pPr>
              <w:pStyle w:val="2f"/>
              <w:ind w:firstLine="521"/>
              <w:jc w:val="both"/>
              <w:rPr>
                <w:sz w:val="20"/>
              </w:rPr>
            </w:pPr>
          </w:p>
          <w:p w14:paraId="447CCBEE" w14:textId="7AA3EB5A" w:rsidR="0024495D" w:rsidRPr="004D717D" w:rsidRDefault="0024495D" w:rsidP="005F5BFD">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5F5BFD">
              <w:rPr>
                <w:rStyle w:val="2f0"/>
                <w:rFonts w:ascii="Times New Roman" w:eastAsia="Calibri" w:hAnsi="Times New Roman" w:cs="Times New Roman"/>
                <w:color w:val="000000"/>
                <w:sz w:val="20"/>
                <w:szCs w:val="20"/>
                <w:lang w:eastAsia="ru-RU"/>
              </w:rPr>
              <w:t xml:space="preserve">сметным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6085C9C" w:rsidR="0024495D" w:rsidRPr="004D717D" w:rsidRDefault="007D684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5521723" w:rsidR="0024495D" w:rsidRPr="004D717D" w:rsidRDefault="007D684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5549C66" w:rsidR="0024495D" w:rsidRPr="004D717D" w:rsidRDefault="007D684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3DADE0C" w14:textId="77777777" w:rsidR="00B638F6" w:rsidRPr="00B638F6" w:rsidRDefault="00B638F6" w:rsidP="00B638F6">
            <w:pPr>
              <w:pStyle w:val="a3"/>
              <w:widowControl w:val="0"/>
              <w:numPr>
                <w:ilvl w:val="0"/>
                <w:numId w:val="32"/>
              </w:numPr>
              <w:autoSpaceDE w:val="0"/>
              <w:autoSpaceDN w:val="0"/>
              <w:adjustRightInd w:val="0"/>
              <w:spacing w:after="0" w:line="240" w:lineRule="auto"/>
              <w:ind w:left="0" w:firstLine="521"/>
              <w:jc w:val="both"/>
              <w:rPr>
                <w:rFonts w:ascii="Times New Roman" w:hAnsi="Times New Roman"/>
                <w:sz w:val="20"/>
                <w:szCs w:val="20"/>
              </w:rPr>
            </w:pPr>
            <w:r w:rsidRPr="00B638F6">
              <w:rPr>
                <w:rFonts w:ascii="Times New Roman" w:hAnsi="Times New Roman"/>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14:paraId="2F9BD7FA" w14:textId="6B1DC175" w:rsidR="00B638F6" w:rsidRPr="00B638F6" w:rsidRDefault="00B638F6" w:rsidP="00B638F6">
            <w:pPr>
              <w:pStyle w:val="a3"/>
              <w:widowControl w:val="0"/>
              <w:numPr>
                <w:ilvl w:val="0"/>
                <w:numId w:val="32"/>
              </w:numPr>
              <w:autoSpaceDE w:val="0"/>
              <w:autoSpaceDN w:val="0"/>
              <w:adjustRightInd w:val="0"/>
              <w:spacing w:after="0" w:line="240" w:lineRule="auto"/>
              <w:ind w:left="0" w:firstLine="521"/>
              <w:jc w:val="both"/>
              <w:rPr>
                <w:rFonts w:ascii="Times New Roman" w:hAnsi="Times New Roman"/>
                <w:sz w:val="20"/>
                <w:szCs w:val="20"/>
              </w:rPr>
            </w:pPr>
            <w:r w:rsidRPr="00B638F6">
              <w:rPr>
                <w:rFonts w:ascii="Times New Roman" w:hAnsi="Times New Roman"/>
                <w:sz w:val="20"/>
                <w:szCs w:val="20"/>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3B253317" w14:textId="15D26ABC" w:rsidR="00B638F6" w:rsidRPr="00B638F6" w:rsidRDefault="00B638F6" w:rsidP="00B638F6">
            <w:pPr>
              <w:pStyle w:val="a3"/>
              <w:widowControl w:val="0"/>
              <w:numPr>
                <w:ilvl w:val="0"/>
                <w:numId w:val="32"/>
              </w:numPr>
              <w:autoSpaceDE w:val="0"/>
              <w:autoSpaceDN w:val="0"/>
              <w:adjustRightInd w:val="0"/>
              <w:spacing w:after="0" w:line="240" w:lineRule="auto"/>
              <w:ind w:left="0" w:firstLine="521"/>
              <w:jc w:val="both"/>
              <w:rPr>
                <w:rFonts w:ascii="Times New Roman" w:hAnsi="Times New Roman"/>
                <w:sz w:val="20"/>
                <w:szCs w:val="20"/>
              </w:rPr>
            </w:pPr>
            <w:r w:rsidRPr="00B638F6">
              <w:rPr>
                <w:rFonts w:ascii="Times New Roman" w:hAnsi="Times New Roman"/>
                <w:sz w:val="20"/>
                <w:szCs w:val="20"/>
              </w:rPr>
              <w:t xml:space="preserve">не 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1FFEDA89" w14:textId="7E920221" w:rsidR="00B638F6" w:rsidRPr="00B638F6" w:rsidRDefault="00B638F6" w:rsidP="00B638F6">
            <w:pPr>
              <w:pStyle w:val="a3"/>
              <w:widowControl w:val="0"/>
              <w:numPr>
                <w:ilvl w:val="0"/>
                <w:numId w:val="32"/>
              </w:numPr>
              <w:autoSpaceDE w:val="0"/>
              <w:autoSpaceDN w:val="0"/>
              <w:adjustRightInd w:val="0"/>
              <w:spacing w:after="0" w:line="240" w:lineRule="auto"/>
              <w:ind w:left="0" w:firstLine="521"/>
              <w:jc w:val="both"/>
              <w:rPr>
                <w:rFonts w:ascii="Times New Roman" w:hAnsi="Times New Roman"/>
                <w:sz w:val="20"/>
                <w:szCs w:val="20"/>
              </w:rPr>
            </w:pPr>
            <w:r w:rsidRPr="00B638F6">
              <w:rPr>
                <w:rFonts w:ascii="Times New Roman" w:hAnsi="Times New Roman"/>
                <w:sz w:val="20"/>
                <w:szCs w:val="20"/>
              </w:rPr>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14:paraId="669F4A78" w14:textId="4039FE5C" w:rsidR="00B638F6" w:rsidRPr="00B638F6" w:rsidRDefault="00B638F6" w:rsidP="00B638F6">
            <w:pPr>
              <w:pStyle w:val="a3"/>
              <w:widowControl w:val="0"/>
              <w:numPr>
                <w:ilvl w:val="0"/>
                <w:numId w:val="32"/>
              </w:numPr>
              <w:autoSpaceDE w:val="0"/>
              <w:autoSpaceDN w:val="0"/>
              <w:adjustRightInd w:val="0"/>
              <w:spacing w:after="0" w:line="240" w:lineRule="auto"/>
              <w:ind w:left="0" w:firstLine="521"/>
              <w:jc w:val="both"/>
              <w:rPr>
                <w:rFonts w:ascii="Times New Roman" w:hAnsi="Times New Roman"/>
                <w:sz w:val="20"/>
                <w:szCs w:val="20"/>
              </w:rPr>
            </w:pPr>
            <w:r w:rsidRPr="00B638F6">
              <w:rPr>
                <w:rFonts w:ascii="Times New Roman" w:hAnsi="Times New Roman"/>
                <w:sz w:val="20"/>
                <w:szCs w:val="20"/>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p>
          <w:p w14:paraId="154FD74E" w14:textId="5C53D77E" w:rsidR="00B638F6" w:rsidRPr="00B638F6" w:rsidRDefault="00B638F6" w:rsidP="00B638F6">
            <w:pPr>
              <w:pStyle w:val="a3"/>
              <w:widowControl w:val="0"/>
              <w:numPr>
                <w:ilvl w:val="0"/>
                <w:numId w:val="32"/>
              </w:numPr>
              <w:autoSpaceDE w:val="0"/>
              <w:autoSpaceDN w:val="0"/>
              <w:adjustRightInd w:val="0"/>
              <w:spacing w:after="0" w:line="240" w:lineRule="auto"/>
              <w:ind w:left="0" w:firstLine="521"/>
              <w:jc w:val="both"/>
              <w:rPr>
                <w:rFonts w:ascii="Times New Roman" w:hAnsi="Times New Roman"/>
                <w:sz w:val="20"/>
                <w:szCs w:val="20"/>
              </w:rPr>
            </w:pPr>
            <w:r w:rsidRPr="00B638F6">
              <w:rPr>
                <w:rFonts w:ascii="Times New Roman" w:hAnsi="Times New Roman"/>
                <w:sz w:val="20"/>
                <w:szCs w:val="20"/>
              </w:rPr>
              <w:t xml:space="preserve">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699ABB69" w14:textId="5A55A684" w:rsidR="00B638F6" w:rsidRPr="00B638F6" w:rsidRDefault="00B638F6" w:rsidP="00B638F6">
            <w:pPr>
              <w:pStyle w:val="a3"/>
              <w:widowControl w:val="0"/>
              <w:numPr>
                <w:ilvl w:val="0"/>
                <w:numId w:val="32"/>
              </w:numPr>
              <w:autoSpaceDE w:val="0"/>
              <w:autoSpaceDN w:val="0"/>
              <w:adjustRightInd w:val="0"/>
              <w:spacing w:after="0" w:line="240" w:lineRule="auto"/>
              <w:ind w:left="0" w:firstLine="521"/>
              <w:jc w:val="both"/>
              <w:rPr>
                <w:rFonts w:ascii="Times New Roman" w:hAnsi="Times New Roman"/>
                <w:sz w:val="20"/>
                <w:szCs w:val="20"/>
              </w:rPr>
            </w:pPr>
            <w:r w:rsidRPr="00B638F6">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0CE7ADB" w14:textId="3C4A73B7" w:rsidR="00B638F6" w:rsidRPr="00B638F6" w:rsidRDefault="00B638F6" w:rsidP="00B638F6">
            <w:pPr>
              <w:pStyle w:val="a3"/>
              <w:widowControl w:val="0"/>
              <w:numPr>
                <w:ilvl w:val="0"/>
                <w:numId w:val="32"/>
              </w:numPr>
              <w:autoSpaceDE w:val="0"/>
              <w:autoSpaceDN w:val="0"/>
              <w:adjustRightInd w:val="0"/>
              <w:spacing w:after="0" w:line="240" w:lineRule="auto"/>
              <w:ind w:left="0" w:firstLine="521"/>
              <w:jc w:val="both"/>
              <w:rPr>
                <w:rFonts w:ascii="Times New Roman" w:hAnsi="Times New Roman"/>
                <w:sz w:val="20"/>
                <w:szCs w:val="20"/>
              </w:rPr>
            </w:pPr>
            <w:r w:rsidRPr="00B638F6">
              <w:rPr>
                <w:rFonts w:ascii="Times New Roman" w:hAnsi="Times New Roman"/>
                <w:sz w:val="20"/>
                <w:szCs w:val="20"/>
              </w:rPr>
              <w:t xml:space="preserve">декларирование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 </w:t>
            </w:r>
          </w:p>
          <w:p w14:paraId="52619AA0" w14:textId="77777777" w:rsidR="00B638F6" w:rsidRDefault="00B638F6" w:rsidP="00B638F6">
            <w:pPr>
              <w:pStyle w:val="a3"/>
              <w:widowControl w:val="0"/>
              <w:numPr>
                <w:ilvl w:val="0"/>
                <w:numId w:val="32"/>
              </w:numPr>
              <w:autoSpaceDE w:val="0"/>
              <w:autoSpaceDN w:val="0"/>
              <w:adjustRightInd w:val="0"/>
              <w:spacing w:after="0" w:line="240" w:lineRule="auto"/>
              <w:ind w:left="0" w:firstLine="521"/>
              <w:jc w:val="both"/>
              <w:rPr>
                <w:rFonts w:ascii="Times New Roman" w:hAnsi="Times New Roman"/>
                <w:sz w:val="20"/>
              </w:rPr>
            </w:pPr>
            <w:r w:rsidRPr="00B638F6">
              <w:rPr>
                <w:rFonts w:ascii="Times New Roman" w:hAnsi="Times New Roman"/>
                <w:sz w:val="20"/>
              </w:rPr>
              <w:t>участник закупки не является иностранным агентом.</w:t>
            </w:r>
          </w:p>
          <w:p w14:paraId="65B8F57C" w14:textId="05B013CF" w:rsidR="00B638F6" w:rsidRPr="00B638F6" w:rsidRDefault="00B638F6" w:rsidP="00B638F6">
            <w:pPr>
              <w:pStyle w:val="a3"/>
              <w:widowControl w:val="0"/>
              <w:numPr>
                <w:ilvl w:val="0"/>
                <w:numId w:val="32"/>
              </w:numPr>
              <w:autoSpaceDE w:val="0"/>
              <w:autoSpaceDN w:val="0"/>
              <w:adjustRightInd w:val="0"/>
              <w:spacing w:after="0" w:line="240" w:lineRule="auto"/>
              <w:ind w:left="0" w:firstLine="521"/>
              <w:jc w:val="both"/>
              <w:rPr>
                <w:rFonts w:ascii="Times New Roman" w:hAnsi="Times New Roman"/>
                <w:sz w:val="20"/>
              </w:rPr>
            </w:pPr>
            <w:r w:rsidRPr="00B638F6">
              <w:rPr>
                <w:rFonts w:ascii="Times New Roman" w:hAnsi="Times New Roman"/>
                <w:sz w:val="20"/>
              </w:rPr>
              <w:t>отсутствие сведений об участниках закупки в реестре недобросовестных поставщиков, предусмотренном статьей 5 Федерального закона</w:t>
            </w:r>
            <w:r>
              <w:rPr>
                <w:rFonts w:ascii="Times New Roman" w:hAnsi="Times New Roman"/>
                <w:sz w:val="20"/>
              </w:rPr>
              <w:t xml:space="preserve"> 223-ФЗ</w:t>
            </w:r>
            <w:r w:rsidRPr="00B638F6">
              <w:rPr>
                <w:rFonts w:ascii="Times New Roman" w:hAnsi="Times New Roman"/>
                <w:sz w:val="20"/>
              </w:rPr>
              <w:t>,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A5D0F54" w:rsidR="0024495D" w:rsidRPr="004D717D" w:rsidRDefault="00B638F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52739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7398">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27398">
              <w:rPr>
                <w:rFonts w:ascii="Times New Roman" w:eastAsia="Times New Roman" w:hAnsi="Times New Roman" w:cs="Times New Roman"/>
                <w:b/>
                <w:sz w:val="20"/>
                <w:szCs w:val="20"/>
                <w:lang w:eastAsia="ru-RU"/>
              </w:rPr>
              <w:t>закупке</w:t>
            </w:r>
            <w:r w:rsidRPr="00527398">
              <w:rPr>
                <w:rFonts w:ascii="Times New Roman" w:eastAsia="Times New Roman" w:hAnsi="Times New Roman" w:cs="Times New Roman"/>
                <w:b/>
                <w:sz w:val="20"/>
                <w:szCs w:val="20"/>
                <w:lang w:eastAsia="ru-RU"/>
              </w:rPr>
              <w:t xml:space="preserve"> в электронной форме</w:t>
            </w:r>
            <w:r w:rsidR="0015588A" w:rsidRPr="00527398">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674BD88" w14:textId="77777777" w:rsidR="00B638F6" w:rsidRPr="00527398" w:rsidRDefault="00B638F6"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527398">
              <w:rPr>
                <w:rFonts w:ascii="Times New Roman" w:hAnsi="Times New Roman" w:cs="Times New Roman"/>
                <w:sz w:val="20"/>
                <w:szCs w:val="20"/>
              </w:rPr>
              <w:t xml:space="preserve">Заявка на участие в аукционе должна содержать всю указанную Заказчиком в аукционной документации информацию, а именно: </w:t>
            </w:r>
          </w:p>
          <w:p w14:paraId="7075A337" w14:textId="77777777" w:rsidR="00B638F6" w:rsidRPr="00527398" w:rsidRDefault="00B638F6"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527398">
              <w:rPr>
                <w:rFonts w:ascii="Times New Roman" w:hAnsi="Times New Roman" w:cs="Times New Roman"/>
                <w:sz w:val="20"/>
                <w:szCs w:val="20"/>
              </w:rPr>
              <w:t xml:space="preserve">1) информацию и документы об участнике аукциона, подавшем заявку на участие в аукционе: </w:t>
            </w:r>
          </w:p>
          <w:p w14:paraId="25CA4CC9" w14:textId="77777777" w:rsidR="00B638F6" w:rsidRPr="00527398" w:rsidRDefault="00B638F6"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527398">
              <w:rPr>
                <w:rFonts w:ascii="Times New Roman" w:hAnsi="Times New Roman" w:cs="Times New Roman"/>
                <w:sz w:val="20"/>
                <w:szCs w:val="20"/>
              </w:rPr>
              <w:t xml:space="preserve">-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 также о лицах, выступающих на стороне участника; </w:t>
            </w:r>
          </w:p>
          <w:p w14:paraId="3B0A2F78" w14:textId="77777777" w:rsidR="00B638F6" w:rsidRPr="00527398" w:rsidRDefault="00B638F6"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527398">
              <w:rPr>
                <w:rFonts w:ascii="Times New Roman" w:hAnsi="Times New Roman" w:cs="Times New Roman"/>
                <w:sz w:val="20"/>
                <w:szCs w:val="20"/>
              </w:rPr>
              <w:t xml:space="preserve">-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2DCEFD1F" w14:textId="77777777" w:rsidR="00B638F6" w:rsidRPr="00527398" w:rsidRDefault="00B638F6"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527398">
              <w:rPr>
                <w:rFonts w:ascii="Times New Roman" w:hAnsi="Times New Roman" w:cs="Times New Roman"/>
                <w:sz w:val="20"/>
                <w:szCs w:val="20"/>
              </w:rPr>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 </w:t>
            </w:r>
          </w:p>
          <w:p w14:paraId="410C5290" w14:textId="77777777" w:rsidR="00B638F6" w:rsidRPr="00527398" w:rsidRDefault="00B638F6"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527398">
              <w:rPr>
                <w:rFonts w:ascii="Times New Roman" w:hAnsi="Times New Roman" w:cs="Times New Roman"/>
                <w:sz w:val="20"/>
                <w:szCs w:val="20"/>
              </w:rPr>
              <w:t xml:space="preserve">- документы, подтверждающие соответствие участника закупки требованиям к участникам, установленным Заказчиком в аукционной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 </w:t>
            </w:r>
          </w:p>
          <w:p w14:paraId="79990B80" w14:textId="77777777" w:rsidR="00B638F6" w:rsidRPr="00527398" w:rsidRDefault="00B638F6"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527398">
              <w:rPr>
                <w:rFonts w:ascii="Times New Roman" w:hAnsi="Times New Roman" w:cs="Times New Roman"/>
                <w:sz w:val="20"/>
                <w:szCs w:val="20"/>
              </w:rPr>
              <w:t xml:space="preserve">- копии учредительных документов участника закупки (для юридических лиц), копия документа, удостоверяющего его личность (для физического лица); </w:t>
            </w:r>
          </w:p>
          <w:p w14:paraId="44B0AE3D" w14:textId="3F0D3AE4" w:rsidR="00B638F6" w:rsidRPr="00527398" w:rsidRDefault="00B638F6"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527398">
              <w:rPr>
                <w:rFonts w:ascii="Times New Roman" w:hAnsi="Times New Roman" w:cs="Times New Roman"/>
                <w:sz w:val="20"/>
                <w:szCs w:val="20"/>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(если обеспечение установлено), обеспечения исполнения договора (если обеспечение установлено)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w:t>
            </w:r>
            <w:r w:rsidRPr="00527398">
              <w:rPr>
                <w:rFonts w:ascii="Times New Roman" w:hAnsi="Times New Roman" w:cs="Times New Roman"/>
                <w:sz w:val="20"/>
                <w:szCs w:val="20"/>
              </w:rPr>
              <w:lastRenderedPageBreak/>
              <w:t xml:space="preserve">исполнения договора не являются крупной сделкой, участник закупки вправе представить соответствующее письмо; </w:t>
            </w:r>
          </w:p>
          <w:p w14:paraId="0B219B95" w14:textId="77777777" w:rsidR="00B638F6" w:rsidRPr="00527398" w:rsidRDefault="00B638F6"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527398">
              <w:rPr>
                <w:rFonts w:ascii="Times New Roman" w:hAnsi="Times New Roman" w:cs="Times New Roman"/>
                <w:sz w:val="20"/>
                <w:szCs w:val="20"/>
              </w:rPr>
              <w:t xml:space="preserve">2) предложение участника аукциона в отношении объекта закупки, в том числе может быть установлено требование о предоставлении предложения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w:t>
            </w:r>
          </w:p>
          <w:p w14:paraId="59B52E46" w14:textId="77777777" w:rsidR="00B638F6" w:rsidRPr="00527398" w:rsidRDefault="00B638F6"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527398">
              <w:rPr>
                <w:rFonts w:ascii="Times New Roman" w:hAnsi="Times New Roman" w:cs="Times New Roman"/>
                <w:sz w:val="20"/>
                <w:szCs w:val="20"/>
              </w:rPr>
              <w:t xml:space="preserve">2.1) наименование страны происхождения товара (при осуществлении закупки товара, в том числе поставляемого Заказчику при выполнении работ, оказании услуг), информацию и документы, определенные в соответствии с пунктом 2 части 2 статьи 3.1-4 Федерального закона; </w:t>
            </w:r>
          </w:p>
          <w:p w14:paraId="4E7104A7" w14:textId="77777777" w:rsidR="0024495D" w:rsidRPr="00527398" w:rsidRDefault="00B638F6" w:rsidP="00B638F6">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527398">
              <w:rPr>
                <w:rFonts w:ascii="Times New Roman" w:hAnsi="Times New Roman" w:cs="Times New Roman"/>
                <w:sz w:val="20"/>
                <w:szCs w:val="20"/>
              </w:rPr>
              <w:t xml:space="preserve">3) в случаях, предусмотренных аукционной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14:paraId="23CEDEAA" w14:textId="02164A4A" w:rsidR="00B638F6" w:rsidRPr="00527398" w:rsidRDefault="00B638F6" w:rsidP="00B638F6">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527398">
              <w:rPr>
                <w:rFonts w:ascii="Times New Roman" w:hAnsi="Times New Roman" w:cs="Times New Roman"/>
                <w:sz w:val="20"/>
                <w:szCs w:val="20"/>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r w:rsidR="00527398" w:rsidRPr="00527398">
              <w:rPr>
                <w:rFonts w:ascii="Times New Roman" w:hAnsi="Times New Roman" w:cs="Times New Roman"/>
                <w:sz w:val="20"/>
                <w:szCs w:val="20"/>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52739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98">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52739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98">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AB68B6C" w:rsidR="0024495D" w:rsidRPr="00527398" w:rsidRDefault="0052739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98">
              <w:rPr>
                <w:rFonts w:ascii="Times New Roman" w:eastAsia="Times New Roman" w:hAnsi="Times New Roman" w:cs="Times New Roman"/>
                <w:bCs/>
                <w:sz w:val="20"/>
                <w:szCs w:val="20"/>
                <w:lang w:eastAsia="ru-RU"/>
              </w:rPr>
              <w:t>Не установлены</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527398"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27398">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C591718" w14:textId="77777777" w:rsidR="00527398" w:rsidRDefault="00527398" w:rsidP="00527398">
            <w:pPr>
              <w:widowControl w:val="0"/>
              <w:autoSpaceDE w:val="0"/>
              <w:autoSpaceDN w:val="0"/>
              <w:adjustRightInd w:val="0"/>
              <w:spacing w:after="0" w:line="240" w:lineRule="auto"/>
              <w:ind w:left="34" w:firstLine="487"/>
              <w:contextualSpacing/>
              <w:jc w:val="both"/>
              <w:rPr>
                <w:rFonts w:ascii="Times New Roman" w:hAnsi="Times New Roman" w:cs="Times New Roman"/>
                <w:sz w:val="20"/>
              </w:rPr>
            </w:pPr>
            <w:r w:rsidRPr="00527398">
              <w:rPr>
                <w:rFonts w:ascii="Times New Roman" w:hAnsi="Times New Roman" w:cs="Times New Roman"/>
                <w:sz w:val="20"/>
              </w:rPr>
              <w:t xml:space="preserve">Аукцион проводится путем снижения начальной (максимальной) цены договора, указанной в извещении о проведении аукциона, на «шаг аукциона». «Шаг аукциона» устанавливается в размере от 0,5 процента до пяти процентов от начальной (максимальной) цены договора или начальной суммы цен единиц товара, работы, услуги, указанной в извещении о проведении аукциона. Снижение текущего минимального ценового предложения осуществляется на величину в пределах «шага аукциона». </w:t>
            </w:r>
          </w:p>
          <w:p w14:paraId="4C4E269A" w14:textId="6FD5137A" w:rsidR="000D6463" w:rsidRPr="00527398" w:rsidRDefault="00527398" w:rsidP="005273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98">
              <w:rPr>
                <w:rFonts w:ascii="Times New Roman" w:hAnsi="Times New Roman" w:cs="Times New Roman"/>
                <w:sz w:val="20"/>
              </w:rPr>
              <w:t>Участник аукциона не вправе подать ценовое предложение, которое равно предложению, ранее поданному этим участником, или больше него, а также ценовое предложение, равное нулю; которое ниже, чем текущее минимальное ценовое предложение, сниженное в пределах «шага аукциона»; которое ниже, чем текущее минимальное ценовое предложение, в том случае, если оно подано этим участником аукциона.</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D1AEC6A" w:rsidR="0024495D" w:rsidRPr="004D717D" w:rsidRDefault="0052739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527398">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0F92413" w14:textId="77777777" w:rsidR="00527398" w:rsidRPr="00527398" w:rsidRDefault="00527398" w:rsidP="00BF5CF1">
            <w:pPr>
              <w:widowControl w:val="0"/>
              <w:autoSpaceDE w:val="0"/>
              <w:autoSpaceDN w:val="0"/>
              <w:adjustRightInd w:val="0"/>
              <w:spacing w:after="0" w:line="240" w:lineRule="auto"/>
              <w:ind w:left="34" w:firstLine="487"/>
              <w:contextualSpacing/>
              <w:jc w:val="both"/>
              <w:rPr>
                <w:rFonts w:ascii="Times New Roman" w:hAnsi="Times New Roman" w:cs="Times New Roman"/>
                <w:sz w:val="20"/>
              </w:rPr>
            </w:pPr>
            <w:r w:rsidRPr="00527398">
              <w:rPr>
                <w:rFonts w:ascii="Times New Roman" w:hAnsi="Times New Roman" w:cs="Times New Roman"/>
                <w:sz w:val="20"/>
              </w:rPr>
              <w:t xml:space="preserve">Подача заявок на участие в аукционе осуществляется только лицами, аккредитованными на электронной площадке. </w:t>
            </w:r>
          </w:p>
          <w:p w14:paraId="5462E933" w14:textId="70E6EA5A" w:rsidR="00527398" w:rsidRPr="00527398" w:rsidRDefault="00527398" w:rsidP="00BF5CF1">
            <w:pPr>
              <w:widowControl w:val="0"/>
              <w:autoSpaceDE w:val="0"/>
              <w:autoSpaceDN w:val="0"/>
              <w:adjustRightInd w:val="0"/>
              <w:spacing w:after="0" w:line="240" w:lineRule="auto"/>
              <w:ind w:left="34" w:firstLine="487"/>
              <w:contextualSpacing/>
              <w:jc w:val="both"/>
              <w:rPr>
                <w:rFonts w:ascii="Times New Roman" w:hAnsi="Times New Roman" w:cs="Times New Roman"/>
                <w:sz w:val="20"/>
              </w:rPr>
            </w:pPr>
            <w:r w:rsidRPr="00527398">
              <w:rPr>
                <w:rFonts w:ascii="Times New Roman" w:hAnsi="Times New Roman" w:cs="Times New Roman"/>
                <w:sz w:val="20"/>
              </w:rPr>
              <w:t xml:space="preserve">Заявка на участие в аукционе направляется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в соответствии с настоящим Положением, и до истечения срока, указанного в извещении о проведении аукциона. Заказчиком может быть установлена обязательная форма заявки на участие в аукционе. </w:t>
            </w:r>
          </w:p>
          <w:p w14:paraId="61FD8724" w14:textId="5ACA5254" w:rsidR="00527398" w:rsidRPr="00527398" w:rsidRDefault="00527398" w:rsidP="00BF5CF1">
            <w:pPr>
              <w:widowControl w:val="0"/>
              <w:autoSpaceDE w:val="0"/>
              <w:autoSpaceDN w:val="0"/>
              <w:adjustRightInd w:val="0"/>
              <w:spacing w:after="0" w:line="240" w:lineRule="auto"/>
              <w:ind w:left="34" w:firstLine="487"/>
              <w:contextualSpacing/>
              <w:jc w:val="both"/>
              <w:rPr>
                <w:rFonts w:ascii="Times New Roman" w:hAnsi="Times New Roman" w:cs="Times New Roman"/>
                <w:sz w:val="20"/>
              </w:rPr>
            </w:pPr>
            <w:r w:rsidRPr="00527398">
              <w:rPr>
                <w:rFonts w:ascii="Times New Roman" w:hAnsi="Times New Roman" w:cs="Times New Roman"/>
                <w:sz w:val="20"/>
              </w:rPr>
              <w:t xml:space="preserve">Участник аукциона подает только одну заявку на участие в аукционе в форме электронного документа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Дополнительные сведения о порядке подачи заявки на участие в аукционе при необходимости прописываются в аукционной документации. </w:t>
            </w:r>
          </w:p>
          <w:p w14:paraId="2F5A6E59" w14:textId="05E36023" w:rsidR="0024495D" w:rsidRPr="004D717D" w:rsidRDefault="0052739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27398">
              <w:rPr>
                <w:rFonts w:ascii="Times New Roman" w:hAnsi="Times New Roman" w:cs="Times New Roman"/>
                <w:sz w:val="20"/>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36493551"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527398">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46FC4221"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w:t>
            </w:r>
            <w:r w:rsidRPr="00390F7D">
              <w:rPr>
                <w:rFonts w:ascii="Times New Roman" w:eastAsia="Times New Roman" w:hAnsi="Times New Roman" w:cs="Times New Roman"/>
                <w:sz w:val="20"/>
                <w:szCs w:val="20"/>
                <w:lang w:eastAsia="ru-RU"/>
              </w:rPr>
              <w:lastRenderedPageBreak/>
              <w:t>обеспечение предусмотрено документацией о закупке</w:t>
            </w:r>
            <w:r w:rsidR="0045454A">
              <w:rPr>
                <w:rFonts w:ascii="Times New Roman" w:eastAsia="Times New Roman" w:hAnsi="Times New Roman" w:cs="Times New Roman"/>
                <w:sz w:val="20"/>
                <w:szCs w:val="20"/>
                <w:lang w:eastAsia="ru-RU"/>
              </w:rPr>
              <w:t>;</w:t>
            </w:r>
          </w:p>
          <w:p w14:paraId="5681BB09" w14:textId="0495F7CE" w:rsidR="0045454A" w:rsidRPr="00390F7D" w:rsidRDefault="0045454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2731A8F" w14:textId="77777777" w:rsidR="00354901" w:rsidRDefault="00354901" w:rsidP="00B21B80">
            <w:pPr>
              <w:widowControl w:val="0"/>
              <w:autoSpaceDE w:val="0"/>
              <w:autoSpaceDN w:val="0"/>
              <w:adjustRightInd w:val="0"/>
              <w:spacing w:after="0" w:line="240" w:lineRule="auto"/>
              <w:ind w:left="2" w:firstLine="518"/>
              <w:contextualSpacing/>
              <w:jc w:val="both"/>
              <w:rPr>
                <w:rFonts w:ascii="Times New Roman" w:hAnsi="Times New Roman" w:cs="Times New Roman"/>
                <w:sz w:val="20"/>
              </w:rPr>
            </w:pPr>
            <w:r w:rsidRPr="00354901">
              <w:rPr>
                <w:rFonts w:ascii="Times New Roman" w:hAnsi="Times New Roman" w:cs="Times New Roman"/>
                <w:sz w:val="20"/>
              </w:rPr>
              <w:t xml:space="preserve"> Если аукцион признан несостоявшимся по причине отсутствия поданных заявок или если аукцион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аукционе, или с участником закупки, первым подавшим заявку на участие в аукционе в случае отсутствия предложения о цене договора, предусматривающее снижение начальной (максимальной) цены на величину в пределах «шага аукциона», Заказчик вправе отказаться от проведения повторного аукциона, объявить о проведении повторного аукциона, принять решение об осуществлении иного способа закупки, предусмотренного настоящим Положением, либо отказаться от проведения закупки, если необходимость в осуществлении повторной закупки отсутствует. </w:t>
            </w:r>
          </w:p>
          <w:p w14:paraId="3E31304A" w14:textId="77777777" w:rsidR="00354901" w:rsidRDefault="00354901" w:rsidP="00B21B80">
            <w:pPr>
              <w:widowControl w:val="0"/>
              <w:autoSpaceDE w:val="0"/>
              <w:autoSpaceDN w:val="0"/>
              <w:adjustRightInd w:val="0"/>
              <w:spacing w:after="0" w:line="240" w:lineRule="auto"/>
              <w:ind w:left="2" w:firstLine="518"/>
              <w:contextualSpacing/>
              <w:jc w:val="both"/>
              <w:rPr>
                <w:rFonts w:ascii="Times New Roman" w:hAnsi="Times New Roman" w:cs="Times New Roman"/>
                <w:sz w:val="20"/>
              </w:rPr>
            </w:pPr>
            <w:r w:rsidRPr="00354901">
              <w:rPr>
                <w:rFonts w:ascii="Times New Roman" w:hAnsi="Times New Roman" w:cs="Times New Roman"/>
                <w:sz w:val="20"/>
              </w:rPr>
              <w:t xml:space="preserve"> В случае объявления о проведении повторного аукциона Заказчик вправе изменить условия аукциона. </w:t>
            </w:r>
          </w:p>
          <w:p w14:paraId="2757DED6" w14:textId="77777777" w:rsidR="00354901" w:rsidRDefault="00354901" w:rsidP="00B21B80">
            <w:pPr>
              <w:widowControl w:val="0"/>
              <w:autoSpaceDE w:val="0"/>
              <w:autoSpaceDN w:val="0"/>
              <w:adjustRightInd w:val="0"/>
              <w:spacing w:after="0" w:line="240" w:lineRule="auto"/>
              <w:ind w:left="2" w:firstLine="518"/>
              <w:contextualSpacing/>
              <w:jc w:val="both"/>
              <w:rPr>
                <w:rFonts w:ascii="Times New Roman" w:hAnsi="Times New Roman" w:cs="Times New Roman"/>
                <w:sz w:val="20"/>
              </w:rPr>
            </w:pPr>
            <w:r w:rsidRPr="00354901">
              <w:rPr>
                <w:rFonts w:ascii="Times New Roman" w:hAnsi="Times New Roman" w:cs="Times New Roman"/>
                <w:sz w:val="20"/>
              </w:rPr>
              <w:t>Заказчик праве заключить договор с единственным поставщиком (подрядчиком, исполнителем), если закупка, проведенная ранее, признана несостоявшейся по следующим причинам:</w:t>
            </w:r>
          </w:p>
          <w:p w14:paraId="0A11949D" w14:textId="77777777" w:rsidR="00354901" w:rsidRDefault="00354901" w:rsidP="00B21B80">
            <w:pPr>
              <w:widowControl w:val="0"/>
              <w:autoSpaceDE w:val="0"/>
              <w:autoSpaceDN w:val="0"/>
              <w:adjustRightInd w:val="0"/>
              <w:spacing w:after="0" w:line="240" w:lineRule="auto"/>
              <w:ind w:left="2" w:firstLine="518"/>
              <w:contextualSpacing/>
              <w:jc w:val="both"/>
              <w:rPr>
                <w:rFonts w:ascii="Times New Roman" w:hAnsi="Times New Roman" w:cs="Times New Roman"/>
                <w:sz w:val="20"/>
              </w:rPr>
            </w:pPr>
            <w:r w:rsidRPr="00354901">
              <w:rPr>
                <w:rFonts w:ascii="Times New Roman" w:hAnsi="Times New Roman" w:cs="Times New Roman"/>
                <w:sz w:val="20"/>
              </w:rPr>
              <w:t xml:space="preserve"> - по окончании срока подачи заявок на участие в закупке не подано ни одной заявки на участие в закупке; </w:t>
            </w:r>
          </w:p>
          <w:p w14:paraId="28CB18AC" w14:textId="77777777" w:rsidR="00354901" w:rsidRDefault="00354901" w:rsidP="00B21B80">
            <w:pPr>
              <w:widowControl w:val="0"/>
              <w:autoSpaceDE w:val="0"/>
              <w:autoSpaceDN w:val="0"/>
              <w:adjustRightInd w:val="0"/>
              <w:spacing w:after="0" w:line="240" w:lineRule="auto"/>
              <w:ind w:left="2" w:firstLine="518"/>
              <w:contextualSpacing/>
              <w:jc w:val="both"/>
              <w:rPr>
                <w:rFonts w:ascii="Times New Roman" w:hAnsi="Times New Roman" w:cs="Times New Roman"/>
                <w:sz w:val="20"/>
              </w:rPr>
            </w:pPr>
            <w:r w:rsidRPr="00354901">
              <w:rPr>
                <w:rFonts w:ascii="Times New Roman" w:hAnsi="Times New Roman" w:cs="Times New Roman"/>
                <w:sz w:val="20"/>
              </w:rPr>
              <w:t xml:space="preserve">- по результатам рассмотрения заявок на участие в закупке комиссия отклонила все такие заявки; </w:t>
            </w:r>
          </w:p>
          <w:p w14:paraId="7FD3B3C5" w14:textId="77777777" w:rsidR="00354901" w:rsidRDefault="00354901" w:rsidP="00B21B80">
            <w:pPr>
              <w:widowControl w:val="0"/>
              <w:autoSpaceDE w:val="0"/>
              <w:autoSpaceDN w:val="0"/>
              <w:adjustRightInd w:val="0"/>
              <w:spacing w:after="0" w:line="240" w:lineRule="auto"/>
              <w:ind w:left="2" w:firstLine="518"/>
              <w:contextualSpacing/>
              <w:jc w:val="both"/>
              <w:rPr>
                <w:rFonts w:ascii="Times New Roman" w:hAnsi="Times New Roman" w:cs="Times New Roman"/>
                <w:sz w:val="20"/>
              </w:rPr>
            </w:pPr>
            <w:r w:rsidRPr="00354901">
              <w:rPr>
                <w:rFonts w:ascii="Times New Roman" w:hAnsi="Times New Roman" w:cs="Times New Roman"/>
                <w:sz w:val="20"/>
              </w:rPr>
              <w:t xml:space="preserve">- все участники закупки, не отозвавшие заявку на участие в закупке, признаны уклонившимися от заключения договора. </w:t>
            </w:r>
          </w:p>
          <w:p w14:paraId="0D89A4B5" w14:textId="748079F5" w:rsidR="00354901" w:rsidRDefault="00354901" w:rsidP="00B21B80">
            <w:pPr>
              <w:widowControl w:val="0"/>
              <w:autoSpaceDE w:val="0"/>
              <w:autoSpaceDN w:val="0"/>
              <w:adjustRightInd w:val="0"/>
              <w:spacing w:after="0" w:line="240" w:lineRule="auto"/>
              <w:ind w:left="2" w:firstLine="518"/>
              <w:contextualSpacing/>
              <w:jc w:val="both"/>
              <w:rPr>
                <w:rFonts w:ascii="Times New Roman" w:hAnsi="Times New Roman" w:cs="Times New Roman"/>
                <w:sz w:val="20"/>
              </w:rPr>
            </w:pPr>
            <w:r w:rsidRPr="00354901">
              <w:rPr>
                <w:rFonts w:ascii="Times New Roman" w:hAnsi="Times New Roman" w:cs="Times New Roman"/>
                <w:sz w:val="20"/>
              </w:rPr>
              <w:t>Заключение договора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w:t>
            </w:r>
          </w:p>
          <w:p w14:paraId="13967F42" w14:textId="0F9CCDA3" w:rsidR="00354901" w:rsidRDefault="00354901" w:rsidP="00B21B80">
            <w:pPr>
              <w:widowControl w:val="0"/>
              <w:autoSpaceDE w:val="0"/>
              <w:autoSpaceDN w:val="0"/>
              <w:adjustRightInd w:val="0"/>
              <w:spacing w:after="0" w:line="240" w:lineRule="auto"/>
              <w:ind w:left="2" w:firstLine="518"/>
              <w:contextualSpacing/>
              <w:jc w:val="both"/>
              <w:rPr>
                <w:rFonts w:ascii="Times New Roman" w:hAnsi="Times New Roman" w:cs="Times New Roman"/>
                <w:sz w:val="20"/>
              </w:rPr>
            </w:pPr>
            <w:r w:rsidRPr="00354901">
              <w:rPr>
                <w:rFonts w:ascii="Times New Roman" w:hAnsi="Times New Roman" w:cs="Times New Roman"/>
                <w:sz w:val="20"/>
              </w:rPr>
              <w:t xml:space="preserve"> на условиях, предусмотренных извещением и документацией о закупке (при наличии); </w:t>
            </w:r>
          </w:p>
          <w:p w14:paraId="1A3D713A" w14:textId="127E552E" w:rsidR="00B21B80" w:rsidRPr="00B21B80" w:rsidRDefault="00354901" w:rsidP="00B21B80">
            <w:pPr>
              <w:widowControl w:val="0"/>
              <w:autoSpaceDE w:val="0"/>
              <w:autoSpaceDN w:val="0"/>
              <w:adjustRightInd w:val="0"/>
              <w:spacing w:after="0" w:line="240" w:lineRule="auto"/>
              <w:ind w:left="2" w:firstLine="518"/>
              <w:contextualSpacing/>
              <w:jc w:val="both"/>
              <w:rPr>
                <w:rFonts w:ascii="Times New Roman" w:hAnsi="Times New Roman" w:cs="Times New Roman"/>
                <w:sz w:val="20"/>
              </w:rPr>
            </w:pPr>
            <w:r w:rsidRPr="00354901">
              <w:rPr>
                <w:rFonts w:ascii="Times New Roman" w:hAnsi="Times New Roman" w:cs="Times New Roman"/>
                <w:sz w:val="20"/>
              </w:rPr>
              <w:t>- по цене, не превышающей начальную (максимальную) цену договора.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646ED206"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0960FB">
              <w:rPr>
                <w:rFonts w:ascii="Times New Roman" w:eastAsia="Times New Roman" w:hAnsi="Times New Roman" w:cs="Times New Roman"/>
                <w:bCs/>
                <w:sz w:val="20"/>
                <w:szCs w:val="20"/>
                <w:lang w:eastAsia="ru-RU"/>
              </w:rPr>
              <w:t xml:space="preserve"> (ЛСР)</w:t>
            </w:r>
            <w:r w:rsidRPr="004D717D">
              <w:rPr>
                <w:rFonts w:ascii="Times New Roman" w:eastAsia="Times New Roman" w:hAnsi="Times New Roman" w:cs="Times New Roman"/>
                <w:bCs/>
                <w:sz w:val="20"/>
                <w:szCs w:val="20"/>
                <w:lang w:eastAsia="ru-RU"/>
              </w:rPr>
              <w:t>;</w:t>
            </w:r>
          </w:p>
          <w:p w14:paraId="3CFD53E1" w14:textId="5D32FC76" w:rsidR="0024495D" w:rsidRPr="00354901" w:rsidRDefault="0024495D" w:rsidP="00B21B8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749604B" w:rsidR="0024495D" w:rsidRPr="004D717D" w:rsidRDefault="00B21B8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8CA67" w14:textId="77777777" w:rsidR="00BC5E58" w:rsidRDefault="00BC5E58">
      <w:pPr>
        <w:spacing w:after="0" w:line="240" w:lineRule="auto"/>
      </w:pPr>
      <w:r>
        <w:separator/>
      </w:r>
    </w:p>
  </w:endnote>
  <w:endnote w:type="continuationSeparator" w:id="0">
    <w:p w14:paraId="746DDB0B" w14:textId="77777777" w:rsidR="00BC5E58" w:rsidRDefault="00BC5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0FE3B6D" w:rsidR="00B638F6" w:rsidRDefault="00B638F6" w:rsidP="0054310E">
    <w:pPr>
      <w:pStyle w:val="a9"/>
      <w:tabs>
        <w:tab w:val="clear" w:pos="4677"/>
      </w:tabs>
    </w:pPr>
    <w:r>
      <w:tab/>
    </w:r>
    <w:r>
      <w:fldChar w:fldCharType="begin"/>
    </w:r>
    <w:r>
      <w:instrText xml:space="preserve"> PAGE   \* MERGEFORMAT </w:instrText>
    </w:r>
    <w:r>
      <w:fldChar w:fldCharType="separate"/>
    </w:r>
    <w:r w:rsidR="000D758B">
      <w:rPr>
        <w:noProof/>
      </w:rPr>
      <w:t>11</w:t>
    </w:r>
    <w:r>
      <w:fldChar w:fldCharType="end"/>
    </w:r>
  </w:p>
  <w:p w14:paraId="1915D6A2" w14:textId="4D515800" w:rsidR="00B638F6" w:rsidRDefault="00B638F6">
    <w:pPr>
      <w:pStyle w:val="a9"/>
    </w:pPr>
  </w:p>
  <w:p w14:paraId="75D7B64D" w14:textId="77777777" w:rsidR="00B638F6" w:rsidRDefault="00B638F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AB65C" w14:textId="77777777" w:rsidR="00BC5E58" w:rsidRDefault="00BC5E58">
      <w:pPr>
        <w:spacing w:after="0" w:line="240" w:lineRule="auto"/>
      </w:pPr>
      <w:r>
        <w:separator/>
      </w:r>
    </w:p>
  </w:footnote>
  <w:footnote w:type="continuationSeparator" w:id="0">
    <w:p w14:paraId="5CA315EC" w14:textId="77777777" w:rsidR="00BC5E58" w:rsidRDefault="00BC5E58">
      <w:pPr>
        <w:spacing w:after="0" w:line="240" w:lineRule="auto"/>
      </w:pPr>
      <w:r>
        <w:continuationSeparator/>
      </w:r>
    </w:p>
  </w:footnote>
  <w:footnote w:id="1">
    <w:p w14:paraId="3262B974" w14:textId="39FC7656" w:rsidR="00B638F6" w:rsidRDefault="00B638F6">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B638F6" w:rsidRPr="0015588A" w:rsidRDefault="00B638F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7B519E3"/>
    <w:multiLevelType w:val="hybridMultilevel"/>
    <w:tmpl w:val="2B748D44"/>
    <w:lvl w:ilvl="0" w:tplc="82964450">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7767F"/>
    <w:rsid w:val="00081050"/>
    <w:rsid w:val="000900AC"/>
    <w:rsid w:val="000960FB"/>
    <w:rsid w:val="000D6463"/>
    <w:rsid w:val="000D758B"/>
    <w:rsid w:val="001077B4"/>
    <w:rsid w:val="00125726"/>
    <w:rsid w:val="0015530A"/>
    <w:rsid w:val="0015588A"/>
    <w:rsid w:val="00164454"/>
    <w:rsid w:val="001844F3"/>
    <w:rsid w:val="00190446"/>
    <w:rsid w:val="001935A9"/>
    <w:rsid w:val="001B7A9F"/>
    <w:rsid w:val="001F7182"/>
    <w:rsid w:val="0024495D"/>
    <w:rsid w:val="00252418"/>
    <w:rsid w:val="0025284C"/>
    <w:rsid w:val="00256C00"/>
    <w:rsid w:val="002C0075"/>
    <w:rsid w:val="00327AD7"/>
    <w:rsid w:val="00331187"/>
    <w:rsid w:val="0033483E"/>
    <w:rsid w:val="00352E13"/>
    <w:rsid w:val="00354901"/>
    <w:rsid w:val="00364BED"/>
    <w:rsid w:val="003725DA"/>
    <w:rsid w:val="00383738"/>
    <w:rsid w:val="00390F7D"/>
    <w:rsid w:val="003B0C56"/>
    <w:rsid w:val="003C4574"/>
    <w:rsid w:val="003D474B"/>
    <w:rsid w:val="003E056F"/>
    <w:rsid w:val="003E3E9E"/>
    <w:rsid w:val="00401090"/>
    <w:rsid w:val="0040526C"/>
    <w:rsid w:val="00436D85"/>
    <w:rsid w:val="0045454A"/>
    <w:rsid w:val="00477588"/>
    <w:rsid w:val="00483B31"/>
    <w:rsid w:val="004C7A70"/>
    <w:rsid w:val="004D6F4B"/>
    <w:rsid w:val="004D717D"/>
    <w:rsid w:val="004F40AA"/>
    <w:rsid w:val="005125C6"/>
    <w:rsid w:val="00527398"/>
    <w:rsid w:val="0054310E"/>
    <w:rsid w:val="005467B3"/>
    <w:rsid w:val="005660A5"/>
    <w:rsid w:val="005E1214"/>
    <w:rsid w:val="005F5BFD"/>
    <w:rsid w:val="00612C81"/>
    <w:rsid w:val="0064252D"/>
    <w:rsid w:val="0064253C"/>
    <w:rsid w:val="00653E09"/>
    <w:rsid w:val="00695C75"/>
    <w:rsid w:val="006A6602"/>
    <w:rsid w:val="006B11A4"/>
    <w:rsid w:val="006B3403"/>
    <w:rsid w:val="007075FC"/>
    <w:rsid w:val="007178C5"/>
    <w:rsid w:val="00731559"/>
    <w:rsid w:val="007342CC"/>
    <w:rsid w:val="00795C38"/>
    <w:rsid w:val="007A15A6"/>
    <w:rsid w:val="007B7712"/>
    <w:rsid w:val="007C3E28"/>
    <w:rsid w:val="007D331B"/>
    <w:rsid w:val="007D684C"/>
    <w:rsid w:val="007E6159"/>
    <w:rsid w:val="00836FFF"/>
    <w:rsid w:val="00850314"/>
    <w:rsid w:val="00864B13"/>
    <w:rsid w:val="00866D4A"/>
    <w:rsid w:val="00883093"/>
    <w:rsid w:val="00894AA9"/>
    <w:rsid w:val="008C549A"/>
    <w:rsid w:val="008D2D62"/>
    <w:rsid w:val="008E092F"/>
    <w:rsid w:val="008E42F2"/>
    <w:rsid w:val="00905540"/>
    <w:rsid w:val="00914A56"/>
    <w:rsid w:val="00924333"/>
    <w:rsid w:val="0098502E"/>
    <w:rsid w:val="009D684C"/>
    <w:rsid w:val="00A03BF4"/>
    <w:rsid w:val="00A53448"/>
    <w:rsid w:val="00A95710"/>
    <w:rsid w:val="00B21B80"/>
    <w:rsid w:val="00B23783"/>
    <w:rsid w:val="00B638F6"/>
    <w:rsid w:val="00B87E5B"/>
    <w:rsid w:val="00B935D1"/>
    <w:rsid w:val="00B96737"/>
    <w:rsid w:val="00BB0229"/>
    <w:rsid w:val="00BC5E58"/>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D6114"/>
    <w:rsid w:val="00D274C9"/>
    <w:rsid w:val="00D407F7"/>
    <w:rsid w:val="00D4767B"/>
    <w:rsid w:val="00D55FB8"/>
    <w:rsid w:val="00D720E3"/>
    <w:rsid w:val="00D72AA2"/>
    <w:rsid w:val="00D850BC"/>
    <w:rsid w:val="00D858EB"/>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basedOn w:val="a"/>
    <w:rsid w:val="005F5B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56A9F"/>
    <w:rsid w:val="00074D3A"/>
    <w:rsid w:val="0015062D"/>
    <w:rsid w:val="001B6778"/>
    <w:rsid w:val="0020152A"/>
    <w:rsid w:val="00274A39"/>
    <w:rsid w:val="003646EE"/>
    <w:rsid w:val="004513CA"/>
    <w:rsid w:val="00510D5D"/>
    <w:rsid w:val="00520195"/>
    <w:rsid w:val="00535AB8"/>
    <w:rsid w:val="00615A73"/>
    <w:rsid w:val="00765ABC"/>
    <w:rsid w:val="007E059C"/>
    <w:rsid w:val="00851BFF"/>
    <w:rsid w:val="009E3A10"/>
    <w:rsid w:val="00BC2A5D"/>
    <w:rsid w:val="00BF119F"/>
    <w:rsid w:val="00C06FB2"/>
    <w:rsid w:val="00C37B34"/>
    <w:rsid w:val="00DF6E1F"/>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7420C-75E2-4337-917D-2A272BA2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5294</Words>
  <Characters>30176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Пользователь</cp:lastModifiedBy>
  <cp:revision>30</cp:revision>
  <dcterms:created xsi:type="dcterms:W3CDTF">2025-03-16T12:00:00Z</dcterms:created>
  <dcterms:modified xsi:type="dcterms:W3CDTF">2026-07-13T05:52:00Z</dcterms:modified>
</cp:coreProperties>
</file>