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22FCB298" w14:textId="7BAB0983"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14:paraId="0B455C9A" w14:textId="648E5DB2" w:rsidR="00483B31" w:rsidRPr="00F02ACD" w:rsidRDefault="00541B1D"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Главный врач</w:t>
      </w:r>
    </w:p>
    <w:p w14:paraId="535C474F" w14:textId="34E82A7D" w:rsidR="00F06942" w:rsidRPr="00F02ACD" w:rsidRDefault="00541B1D"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ГБУЗ Республики Мордовия «КДС «Сосновый бор»</w:t>
      </w:r>
    </w:p>
    <w:p w14:paraId="588544FA" w14:textId="6475A54A" w:rsidR="00F06942" w:rsidRPr="00F02ACD" w:rsidRDefault="00541B1D"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Л.И. Шиндяйкина</w:t>
      </w:r>
    </w:p>
    <w:p w14:paraId="0D928A39" w14:textId="73F75E77" w:rsidR="00B935D1" w:rsidRPr="00F02ACD" w:rsidRDefault="00B935D1"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15:color w:val="FF00FF"/>
        <w:date w:fullDate="2026-07-13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01263BB9" w:rsidR="00B935D1" w:rsidRPr="00F02ACD" w:rsidRDefault="008A4273"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13.07</w:t>
          </w:r>
          <w:r w:rsidR="00541B1D">
            <w:rPr>
              <w:rStyle w:val="1f4"/>
              <w:b/>
              <w:bCs/>
            </w:rPr>
            <w:t>.2026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5B3D50D3" w:rsidR="00EE7A23" w:rsidRDefault="0054310E"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Pr="00CD6114">
        <w:rPr>
          <w:rFonts w:ascii="Times New Roman" w:eastAsia="Times New Roman" w:hAnsi="Times New Roman" w:cs="Times New Roman"/>
          <w:b/>
          <w:bCs/>
          <w:lang w:eastAsia="ru-RU"/>
        </w:rPr>
        <w:t xml:space="preserve"> </w:t>
      </w:r>
      <w:r w:rsidR="00653E09"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5CA31B4A" w14:textId="4B5EDB51" w:rsidR="00B935D1" w:rsidRPr="00CD6114" w:rsidRDefault="00E77E5E"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ЗАПРОСА КОТИРОВОК</w:t>
      </w:r>
      <w:r w:rsidR="00653E09" w:rsidRPr="00CD6114">
        <w:rPr>
          <w:rFonts w:ascii="Times New Roman" w:eastAsia="Times New Roman" w:hAnsi="Times New Roman" w:cs="Times New Roman"/>
          <w:b/>
          <w:bCs/>
          <w:lang w:eastAsia="ru-RU"/>
        </w:rPr>
        <w:t xml:space="preserve"> В ЭЛЕКТРОННОЙ ФОРМЕ</w:t>
      </w:r>
    </w:p>
    <w:p w14:paraId="16555DE5" w14:textId="7CE74BA2" w:rsidR="00B23783" w:rsidRPr="00541B1D" w:rsidRDefault="00B23783" w:rsidP="00B23783">
      <w:pPr>
        <w:widowControl w:val="0"/>
        <w:spacing w:after="0" w:line="240" w:lineRule="auto"/>
        <w:jc w:val="center"/>
        <w:rPr>
          <w:rFonts w:ascii="Times New Roman" w:eastAsia="Times New Roman" w:hAnsi="Times New Roman" w:cs="Times New Roman"/>
          <w:b/>
          <w:lang w:eastAsia="ru-RU"/>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w:t>
      </w:r>
      <w:r w:rsidRPr="00541B1D">
        <w:rPr>
          <w:rFonts w:ascii="Times New Roman" w:eastAsia="Calibri" w:hAnsi="Times New Roman" w:cs="Times New Roman"/>
          <w:b/>
          <w:color w:val="000000"/>
        </w:rPr>
        <w:t xml:space="preserve">на </w:t>
      </w:r>
      <w:r w:rsidR="00541B1D" w:rsidRPr="00541B1D">
        <w:rPr>
          <w:rFonts w:ascii="Times New Roman" w:eastAsia="Calibri" w:hAnsi="Times New Roman" w:cs="Times New Roman"/>
          <w:b/>
          <w:bCs/>
        </w:rPr>
        <w:t>оказание услуг по проведению энергетического обследования (энергоаудита) объектов ГБУЗ Республики Мордовия «Ковылкинский детский санаторий «Сосновый бор» и (разработка энергетического паспорта и программы энергосбережения)</w:t>
      </w:r>
    </w:p>
    <w:p w14:paraId="785AD11A" w14:textId="77777777" w:rsidR="00B935D1" w:rsidRPr="00541B1D" w:rsidRDefault="00B935D1" w:rsidP="00CD6114">
      <w:pPr>
        <w:widowControl w:val="0"/>
        <w:spacing w:after="0" w:line="240" w:lineRule="auto"/>
        <w:jc w:val="center"/>
        <w:rPr>
          <w:rFonts w:ascii="Times New Roman" w:eastAsia="Times New Roman" w:hAnsi="Times New Roman" w:cs="Times New Roman"/>
          <w:lang w:eastAsia="ru-RU"/>
        </w:rPr>
      </w:pPr>
    </w:p>
    <w:p w14:paraId="6F7E454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6176236E"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Pr>
          <w:rFonts w:ascii="Times New Roman" w:eastAsia="Times New Roman" w:hAnsi="Times New Roman" w:cs="Times New Roman"/>
          <w:b/>
          <w:iCs/>
          <w:lang w:eastAsia="ru-RU"/>
        </w:rPr>
        <w:t>ИЗВЕЩЕНИИ</w:t>
      </w:r>
      <w:r w:rsidRPr="00CD6114">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ЗАПРОСА КОТИРОВОК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6249FEAD"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F52C6F" w:rsidRPr="00CD6114">
        <w:rPr>
          <w:rFonts w:ascii="Times New Roman" w:eastAsia="Times New Roman" w:hAnsi="Times New Roman" w:cs="Times New Roman"/>
          <w:lang w:eastAsia="ru-RU"/>
        </w:rPr>
        <w:t>августа</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77E5E">
        <w:rPr>
          <w:rFonts w:ascii="Times New Roman" w:eastAsia="Times New Roman" w:hAnsi="Times New Roman" w:cs="Times New Roman"/>
          <w:iCs/>
          <w:lang w:eastAsia="ru-RU"/>
        </w:rPr>
        <w:t>м</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извещении о проведении запроса котировок</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E77E5E">
        <w:rPr>
          <w:rFonts w:ascii="Times New Roman" w:eastAsia="Times New Roman" w:hAnsi="Times New Roman" w:cs="Times New Roman"/>
          <w:iCs/>
          <w:lang w:eastAsia="ru-RU"/>
        </w:rPr>
        <w:t>запрос котировок</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запрос котировок</w:t>
      </w:r>
      <w:r w:rsidR="00E77E5E"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731542">
        <w:rPr>
          <w:rFonts w:ascii="Times New Roman" w:eastAsia="Times New Roman" w:hAnsi="Times New Roman" w:cs="Times New Roman"/>
          <w:iCs/>
          <w:lang w:eastAsia="ru-RU"/>
        </w:rPr>
        <w:t xml:space="preserve">извещение, </w:t>
      </w:r>
      <w:r w:rsidRPr="00CD6114">
        <w:rPr>
          <w:rFonts w:ascii="Times New Roman" w:eastAsia="Times New Roman" w:hAnsi="Times New Roman" w:cs="Times New Roman"/>
          <w:iCs/>
          <w:lang w:eastAsia="ru-RU"/>
        </w:rPr>
        <w:t>документация), трактуются в соответствии с Законом № 223-ФЗ.</w:t>
      </w:r>
    </w:p>
    <w:p w14:paraId="5C247452" w14:textId="17E8269E" w:rsidR="001077B4" w:rsidRPr="00CD6114"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E77E5E">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77777777"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августа 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20D9B133"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CB7DED">
        <w:rPr>
          <w:rFonts w:ascii="Times New Roman" w:eastAsia="Times New Roman" w:hAnsi="Times New Roman" w:cs="Times New Roman"/>
          <w:iCs/>
          <w:lang w:eastAsia="ru-RU"/>
        </w:rPr>
        <w:t>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w:t>
      </w:r>
      <w:r w:rsidR="00E77E5E">
        <w:rPr>
          <w:rFonts w:ascii="Times New Roman" w:eastAsia="Times New Roman" w:hAnsi="Times New Roman" w:cs="Times New Roman"/>
          <w:iCs/>
          <w:lang w:eastAsia="ru-RU"/>
        </w:rPr>
        <w:t>го</w:t>
      </w:r>
      <w:r w:rsidR="00BF5CF1">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извещения</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61"/>
        <w:gridCol w:w="5594"/>
      </w:tblGrid>
      <w:tr w:rsidR="00252418" w14:paraId="7879F4C9" w14:textId="77777777" w:rsidTr="00BC6C35">
        <w:tc>
          <w:tcPr>
            <w:tcW w:w="4361" w:type="dxa"/>
            <w:shd w:val="clear" w:color="auto" w:fill="D9E2F3" w:themeFill="accent1" w:themeFillTint="33"/>
          </w:tcPr>
          <w:p w14:paraId="6E5B7AC4" w14:textId="5B3377A6"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720" w:type="dxa"/>
          </w:tcPr>
          <w:p w14:paraId="4681B141" w14:textId="3EDC2BEC" w:rsidR="00252418" w:rsidRPr="00BA6A02" w:rsidRDefault="00541B1D" w:rsidP="00CD6114">
            <w:pPr>
              <w:widowControl w:val="0"/>
              <w:contextualSpacing/>
              <w:jc w:val="both"/>
              <w:rPr>
                <w:rFonts w:ascii="Times New Roman" w:eastAsia="Times New Roman" w:hAnsi="Times New Roman"/>
                <w:iCs/>
              </w:rPr>
            </w:pPr>
            <w:r w:rsidRPr="00BA6A02">
              <w:rPr>
                <w:rFonts w:ascii="Times New Roman" w:eastAsia="Times New Roman" w:hAnsi="Times New Roman"/>
                <w:bCs/>
              </w:rPr>
              <w:t>Государственное бюджетное учреждение здравоохранения Республики Мордовия «Ковылкинский детский санаторий «Сосновый бор»</w:t>
            </w:r>
          </w:p>
        </w:tc>
      </w:tr>
      <w:tr w:rsidR="000900AC" w14:paraId="19401141" w14:textId="77777777" w:rsidTr="00BC6C35">
        <w:tc>
          <w:tcPr>
            <w:tcW w:w="4361" w:type="dxa"/>
            <w:shd w:val="clear" w:color="auto" w:fill="D9E2F3" w:themeFill="accent1" w:themeFillTint="33"/>
          </w:tcPr>
          <w:p w14:paraId="0935DFAE" w14:textId="00A267BC" w:rsidR="000900AC" w:rsidRPr="00BC6C35" w:rsidRDefault="00F02AC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720" w:type="dxa"/>
          </w:tcPr>
          <w:p w14:paraId="72D2BA40" w14:textId="095DDEB9" w:rsidR="000900AC" w:rsidRPr="00BA6A02" w:rsidRDefault="00541B1D" w:rsidP="00541B1D">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contextualSpacing/>
              <w:rPr>
                <w:rFonts w:ascii="Times New Roman" w:eastAsia="Times New Roman" w:hAnsi="Times New Roman"/>
                <w:b/>
                <w:bCs/>
              </w:rPr>
            </w:pPr>
            <w:r w:rsidRPr="00BA6A02">
              <w:rPr>
                <w:rFonts w:ascii="Times New Roman" w:eastAsia="Times New Roman" w:hAnsi="Times New Roman"/>
                <w:b/>
                <w:bCs/>
              </w:rPr>
              <w:t>ГБУЗ Республики Мордовия «КДС «Сосновый бор»</w:t>
            </w:r>
          </w:p>
        </w:tc>
      </w:tr>
      <w:tr w:rsidR="00252418" w14:paraId="75A19E24" w14:textId="77777777" w:rsidTr="00BC6C35">
        <w:tc>
          <w:tcPr>
            <w:tcW w:w="4361" w:type="dxa"/>
            <w:shd w:val="clear" w:color="auto" w:fill="D9E2F3" w:themeFill="accent1" w:themeFillTint="33"/>
          </w:tcPr>
          <w:p w14:paraId="79B0AB9E" w14:textId="6D9C80DC"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14:paraId="09B4BC1F" w14:textId="48F8B7E4" w:rsidR="00252418" w:rsidRPr="00BA6A02" w:rsidRDefault="00541B1D" w:rsidP="00CD6114">
            <w:pPr>
              <w:widowControl w:val="0"/>
              <w:contextualSpacing/>
              <w:jc w:val="both"/>
              <w:rPr>
                <w:rFonts w:ascii="Times New Roman" w:eastAsia="Times New Roman" w:hAnsi="Times New Roman"/>
                <w:iCs/>
              </w:rPr>
            </w:pPr>
            <w:r w:rsidRPr="00BA6A02">
              <w:rPr>
                <w:rFonts w:ascii="Times New Roman" w:eastAsia="Times New Roman" w:hAnsi="Times New Roman"/>
                <w:bCs/>
              </w:rPr>
              <w:t>431350, Республика Мордовия, г. Ковылкино, ул. Сосновый бор, д. 1</w:t>
            </w:r>
          </w:p>
        </w:tc>
      </w:tr>
      <w:tr w:rsidR="00252418" w14:paraId="6C9A4930" w14:textId="77777777" w:rsidTr="00BC6C35">
        <w:tc>
          <w:tcPr>
            <w:tcW w:w="4361" w:type="dxa"/>
            <w:shd w:val="clear" w:color="auto" w:fill="D9E2F3" w:themeFill="accent1" w:themeFillTint="33"/>
          </w:tcPr>
          <w:p w14:paraId="543CC3B6" w14:textId="1661049B"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720" w:type="dxa"/>
          </w:tcPr>
          <w:p w14:paraId="3A2D080A" w14:textId="103810DF" w:rsidR="00252418" w:rsidRPr="00BA6A02" w:rsidRDefault="0090016F" w:rsidP="00CD6114">
            <w:pPr>
              <w:widowControl w:val="0"/>
              <w:contextualSpacing/>
              <w:jc w:val="both"/>
              <w:rPr>
                <w:rFonts w:ascii="Times New Roman" w:eastAsia="Times New Roman" w:hAnsi="Times New Roman"/>
                <w:iCs/>
              </w:rPr>
            </w:pPr>
            <w:r w:rsidRPr="0090016F">
              <w:rPr>
                <w:rFonts w:ascii="Times New Roman" w:eastAsia="Times New Roman" w:hAnsi="Times New Roman"/>
                <w:bCs/>
              </w:rPr>
              <w:t>431350, Республика Мордовия, г. Ковылкино, ул. Сосновый бор, д. 1</w:t>
            </w:r>
          </w:p>
        </w:tc>
      </w:tr>
      <w:tr w:rsidR="00252418" w14:paraId="6EC92FCB" w14:textId="77777777" w:rsidTr="00BC6C35">
        <w:tc>
          <w:tcPr>
            <w:tcW w:w="4361" w:type="dxa"/>
            <w:shd w:val="clear" w:color="auto" w:fill="D9E2F3" w:themeFill="accent1" w:themeFillTint="33"/>
          </w:tcPr>
          <w:p w14:paraId="75F6A34E" w14:textId="4CBE45E0"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14:paraId="11E3E4B2" w14:textId="1740AF0C" w:rsidR="00252418" w:rsidRPr="00713D75" w:rsidRDefault="008B73D2" w:rsidP="00CD6114">
            <w:pPr>
              <w:widowControl w:val="0"/>
              <w:contextualSpacing/>
              <w:jc w:val="both"/>
              <w:rPr>
                <w:rFonts w:ascii="Times New Roman" w:eastAsia="Times New Roman" w:hAnsi="Times New Roman"/>
                <w:iCs/>
              </w:rPr>
            </w:pPr>
            <w:r w:rsidRPr="00713D75">
              <w:rPr>
                <w:rFonts w:ascii="Times New Roman" w:hAnsi="Times New Roman"/>
                <w:shd w:val="clear" w:color="auto" w:fill="FFFFFF"/>
              </w:rPr>
              <w:t>GBUZ.RM.KDS.SB@e-mordovia.ru</w:t>
            </w:r>
          </w:p>
        </w:tc>
      </w:tr>
      <w:tr w:rsidR="00252418" w14:paraId="1B39348C" w14:textId="77777777" w:rsidTr="00BC6C35">
        <w:tc>
          <w:tcPr>
            <w:tcW w:w="4361" w:type="dxa"/>
            <w:shd w:val="clear" w:color="auto" w:fill="D9E2F3" w:themeFill="accent1" w:themeFillTint="33"/>
          </w:tcPr>
          <w:p w14:paraId="373B6240" w14:textId="7883C1DF"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14:paraId="7C35137A" w14:textId="650249F8" w:rsidR="00252418" w:rsidRPr="00713D75" w:rsidRDefault="00713D75" w:rsidP="00CD6114">
            <w:pPr>
              <w:widowControl w:val="0"/>
              <w:contextualSpacing/>
              <w:jc w:val="both"/>
              <w:rPr>
                <w:rFonts w:ascii="Times New Roman" w:eastAsia="Times New Roman" w:hAnsi="Times New Roman"/>
                <w:iCs/>
              </w:rPr>
            </w:pPr>
            <w:r w:rsidRPr="00713D75">
              <w:rPr>
                <w:rFonts w:ascii="Times New Roman" w:hAnsi="Times New Roman"/>
                <w:shd w:val="clear" w:color="auto" w:fill="FFFFFF"/>
              </w:rPr>
              <w:t>88345325193</w:t>
            </w:r>
          </w:p>
        </w:tc>
      </w:tr>
      <w:tr w:rsidR="00252418" w14:paraId="3863AABC" w14:textId="77777777" w:rsidTr="00BC6C35">
        <w:tc>
          <w:tcPr>
            <w:tcW w:w="4361" w:type="dxa"/>
            <w:shd w:val="clear" w:color="auto" w:fill="D9E2F3" w:themeFill="accent1" w:themeFillTint="33"/>
          </w:tcPr>
          <w:p w14:paraId="7CA190D5" w14:textId="533F00BE" w:rsidR="00252418" w:rsidRPr="00BC6C35" w:rsidRDefault="00EE7A23"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00252418" w:rsidRPr="00BC6C35">
              <w:rPr>
                <w:rFonts w:ascii="Times New Roman" w:eastAsia="Times New Roman" w:hAnsi="Times New Roman"/>
                <w:b/>
                <w:bCs/>
                <w:iCs/>
              </w:rPr>
              <w:t>лицо</w:t>
            </w:r>
            <w:r w:rsidR="00BC6C35" w:rsidRPr="00BC6C35">
              <w:rPr>
                <w:rFonts w:ascii="Times New Roman" w:eastAsia="Times New Roman" w:hAnsi="Times New Roman"/>
                <w:b/>
                <w:bCs/>
                <w:iCs/>
              </w:rPr>
              <w:t xml:space="preserve"> Заказчика</w:t>
            </w:r>
            <w:r>
              <w:rPr>
                <w:rFonts w:ascii="Times New Roman" w:eastAsia="Times New Roman" w:hAnsi="Times New Roman"/>
                <w:b/>
                <w:bCs/>
                <w:iCs/>
              </w:rPr>
              <w:t xml:space="preserve"> по процедуре</w:t>
            </w:r>
            <w:r w:rsidR="00252418" w:rsidRPr="00BC6C35">
              <w:rPr>
                <w:rFonts w:ascii="Times New Roman" w:eastAsia="Times New Roman" w:hAnsi="Times New Roman"/>
                <w:b/>
                <w:bCs/>
                <w:iCs/>
              </w:rPr>
              <w:t>:</w:t>
            </w:r>
          </w:p>
        </w:tc>
        <w:tc>
          <w:tcPr>
            <w:tcW w:w="5720" w:type="dxa"/>
          </w:tcPr>
          <w:p w14:paraId="5D3E4180" w14:textId="2DDFB700" w:rsidR="00252418" w:rsidRPr="00BA6A02" w:rsidRDefault="00BA6A02" w:rsidP="00CD6114">
            <w:pPr>
              <w:widowControl w:val="0"/>
              <w:contextualSpacing/>
              <w:jc w:val="both"/>
              <w:rPr>
                <w:rFonts w:ascii="Times New Roman" w:eastAsia="Times New Roman" w:hAnsi="Times New Roman"/>
                <w:iCs/>
              </w:rPr>
            </w:pPr>
            <w:r w:rsidRPr="00BA6A02">
              <w:rPr>
                <w:rFonts w:ascii="Times New Roman" w:hAnsi="Times New Roman"/>
                <w:color w:val="151515"/>
                <w:shd w:val="clear" w:color="auto" w:fill="FFFFFF"/>
              </w:rPr>
              <w:t>Гусарова Ольга</w:t>
            </w:r>
            <w:r w:rsidR="00A945E0">
              <w:rPr>
                <w:rFonts w:ascii="Times New Roman" w:hAnsi="Times New Roman"/>
                <w:color w:val="151515"/>
                <w:shd w:val="clear" w:color="auto" w:fill="FFFFFF"/>
              </w:rPr>
              <w:t xml:space="preserve"> Викторовна</w:t>
            </w: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BA41C07" w:rsidR="0024495D" w:rsidRPr="00BF5CF1" w:rsidRDefault="00E77E5E" w:rsidP="00D407F7">
            <w:pPr>
              <w:widowControl w:val="0"/>
              <w:jc w:val="both"/>
              <w:rPr>
                <w:rFonts w:ascii="Times New Roman" w:eastAsia="Times New Roman" w:hAnsi="Times New Roman"/>
                <w:iCs/>
              </w:rPr>
            </w:pPr>
            <w:r>
              <w:rPr>
                <w:rFonts w:ascii="Times New Roman" w:hAnsi="Times New Roman"/>
              </w:rPr>
              <w:t>Запрос котировок</w:t>
            </w:r>
            <w:r w:rsidR="0024495D" w:rsidRPr="00BF5CF1">
              <w:rPr>
                <w:rFonts w:ascii="Times New Roman" w:hAnsi="Times New Roman"/>
              </w:rPr>
              <w:t xml:space="preserve">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6218C2D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731542">
              <w:rPr>
                <w:rFonts w:ascii="Times New Roman" w:eastAsia="Times New Roman" w:hAnsi="Times New Roman"/>
                <w:b/>
                <w:bCs/>
                <w:iCs/>
              </w:rPr>
              <w:t>извещения</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DD2B9D5" w:rsidR="00D407F7" w:rsidRPr="00BF5CF1" w:rsidRDefault="00731542" w:rsidP="00D407F7">
            <w:pPr>
              <w:widowControl w:val="0"/>
              <w:jc w:val="both"/>
              <w:rPr>
                <w:rFonts w:ascii="Times New Roman" w:eastAsia="Times New Roman" w:hAnsi="Times New Roman"/>
                <w:iCs/>
              </w:rPr>
            </w:pPr>
            <w:bookmarkStart w:id="0" w:name="OLE_LINK5"/>
            <w:bookmarkStart w:id="1" w:name="OLE_LINK6"/>
            <w:r>
              <w:rPr>
                <w:rFonts w:ascii="Times New Roman" w:eastAsia="Times New Roman" w:hAnsi="Times New Roman"/>
                <w:iCs/>
              </w:rPr>
              <w:t>И</w:t>
            </w:r>
            <w:r w:rsidRPr="00731542">
              <w:rPr>
                <w:rFonts w:ascii="Times New Roman" w:eastAsia="Times New Roman" w:hAnsi="Times New Roman"/>
                <w:iCs/>
              </w:rPr>
              <w:t>звещени</w:t>
            </w:r>
            <w:r>
              <w:rPr>
                <w:rFonts w:ascii="Times New Roman" w:eastAsia="Times New Roman" w:hAnsi="Times New Roman"/>
                <w:iCs/>
              </w:rPr>
              <w:t>е</w:t>
            </w:r>
            <w:r w:rsidRPr="00731542">
              <w:rPr>
                <w:rFonts w:ascii="Times New Roman" w:eastAsia="Times New Roman" w:hAnsi="Times New Roman"/>
                <w:iCs/>
              </w:rPr>
              <w:t xml:space="preserve"> </w:t>
            </w:r>
            <w:bookmarkEnd w:id="0"/>
            <w:bookmarkEnd w:id="1"/>
            <w:r w:rsidR="00D407F7" w:rsidRPr="00BF5CF1">
              <w:rPr>
                <w:rFonts w:ascii="Times New Roman" w:eastAsia="Times New Roman" w:hAnsi="Times New Roman"/>
                <w:iCs/>
              </w:rPr>
              <w:t xml:space="preserve">доступна для ознакомления со дня размещения извещения о закупке на официальном сайте </w:t>
            </w:r>
            <w:hyperlink r:id="rId8"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 xml:space="preserve"> и на электронной торговой площадке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30CE1431"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1"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не установлена.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008CF15D" w14:textId="5B376155" w:rsidR="00D407F7" w:rsidRPr="00BF5CF1" w:rsidRDefault="00D407F7" w:rsidP="00D407F7">
            <w:pPr>
              <w:widowControl w:val="0"/>
              <w:jc w:val="both"/>
              <w:rPr>
                <w:rStyle w:val="1f4"/>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3"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4" w:history="1">
              <w:r w:rsidRPr="00BF5CF1">
                <w:rPr>
                  <w:rStyle w:val="a6"/>
                  <w:rFonts w:ascii="Times New Roman" w:eastAsia="Times New Roman" w:hAnsi="Times New Roman"/>
                  <w:iCs/>
                </w:rPr>
                <w:t>https://torgi.etp-region.ru/</w:t>
              </w:r>
            </w:hyperlink>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15:color w:val="FF00FF"/>
              <w:date w:fullDate="2026-07-21T00:00:00Z">
                <w:dateFormat w:val="dd.MM.yyyy"/>
                <w:lid w:val="ru-RU"/>
                <w:storeMappedDataAs w:val="dateTime"/>
                <w:calendar w:val="gregorian"/>
              </w:date>
            </w:sdtPr>
            <w:sdtEndPr>
              <w:rPr>
                <w:rStyle w:val="a0"/>
                <w:rFonts w:ascii="Calibri" w:eastAsia="Times New Roman" w:hAnsi="Calibri"/>
              </w:rPr>
            </w:sdtEndPr>
            <w:sdtContent>
              <w:p w14:paraId="02EA6130" w14:textId="4B2AFBFE" w:rsidR="00D407F7" w:rsidRPr="00BF5CF1" w:rsidRDefault="000D36FE" w:rsidP="00D407F7">
                <w:pPr>
                  <w:widowControl w:val="0"/>
                  <w:tabs>
                    <w:tab w:val="left" w:pos="247"/>
                    <w:tab w:val="left" w:pos="1130"/>
                  </w:tabs>
                  <w:ind w:left="33"/>
                  <w:contextualSpacing/>
                  <w:jc w:val="both"/>
                  <w:rPr>
                    <w:rStyle w:val="1f4"/>
                  </w:rPr>
                </w:pPr>
                <w:r>
                  <w:rPr>
                    <w:rStyle w:val="1f4"/>
                  </w:rPr>
                  <w:t>21</w:t>
                </w:r>
                <w:r w:rsidR="00BA6A02">
                  <w:rPr>
                    <w:rStyle w:val="1f4"/>
                  </w:rPr>
                  <w:t>.07.2026</w:t>
                </w:r>
              </w:p>
            </w:sdtContent>
          </w:sdt>
          <w:p w14:paraId="749F231C" w14:textId="3440140C" w:rsidR="00D407F7" w:rsidRPr="00BF5CF1" w:rsidRDefault="00D407F7" w:rsidP="00BA6A02">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BA6A02">
              <w:rPr>
                <w:rFonts w:ascii="Times New Roman" w:eastAsia="Times New Roman" w:hAnsi="Times New Roman"/>
                <w:iCs/>
              </w:rPr>
              <w:t>10</w:t>
            </w:r>
            <w:r w:rsidRPr="00BF5CF1">
              <w:rPr>
                <w:rFonts w:ascii="Times New Roman" w:eastAsia="Times New Roman" w:hAnsi="Times New Roman"/>
                <w:iCs/>
              </w:rPr>
              <w:t>:</w:t>
            </w:r>
            <w:r w:rsidR="00BA6A02">
              <w:rPr>
                <w:rFonts w:ascii="Times New Roman" w:eastAsia="Times New Roman" w:hAnsi="Times New Roman"/>
                <w:iCs/>
              </w:rPr>
              <w:t>00</w:t>
            </w:r>
            <w:r w:rsidRPr="00BF5CF1">
              <w:rPr>
                <w:rFonts w:ascii="Times New Roman" w:eastAsia="Times New Roman" w:hAnsi="Times New Roman"/>
                <w:iCs/>
              </w:rPr>
              <w:t>(местное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15:color w:val="FF00FF"/>
              <w:date w:fullDate="2026-07-21T00:00:00Z">
                <w:dateFormat w:val="dd.MM.yyyy"/>
                <w:lid w:val="ru-RU"/>
                <w:storeMappedDataAs w:val="dateTime"/>
                <w:calendar w:val="gregorian"/>
              </w:date>
            </w:sdtPr>
            <w:sdtEndPr>
              <w:rPr>
                <w:rStyle w:val="1f4"/>
              </w:rPr>
            </w:sdtEndPr>
            <w:sdtContent>
              <w:p w14:paraId="15E900F8" w14:textId="2A22033C" w:rsidR="00D407F7" w:rsidRPr="00BF5CF1" w:rsidRDefault="000D36FE" w:rsidP="00D407F7">
                <w:pPr>
                  <w:widowControl w:val="0"/>
                  <w:tabs>
                    <w:tab w:val="left" w:pos="247"/>
                    <w:tab w:val="left" w:pos="1130"/>
                  </w:tabs>
                  <w:ind w:left="33"/>
                  <w:contextualSpacing/>
                  <w:jc w:val="both"/>
                  <w:rPr>
                    <w:rStyle w:val="1f4"/>
                  </w:rPr>
                </w:pPr>
                <w:r>
                  <w:rPr>
                    <w:rStyle w:val="1f4"/>
                  </w:rPr>
                  <w:t>21</w:t>
                </w:r>
                <w:r w:rsidR="00AA1DE3">
                  <w:rPr>
                    <w:rStyle w:val="1f4"/>
                  </w:rPr>
                  <w:t>.07.2026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5A7D552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6"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446F04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sdt>
            <w:sdtPr>
              <w:rPr>
                <w:rStyle w:val="1f4"/>
              </w:rPr>
              <w:id w:val="1739432593"/>
              <w:placeholder>
                <w:docPart w:val="3E83FE2655E84B03BDD93A973F3F17D9"/>
              </w:placeholder>
              <w15:color w:val="FF00FF"/>
              <w:date w:fullDate="2026-07-17T00:00:00Z">
                <w:dateFormat w:val="dd.MM.yyyy"/>
                <w:lid w:val="ru-RU"/>
                <w:storeMappedDataAs w:val="dateTime"/>
                <w:calendar w:val="gregorian"/>
              </w:date>
            </w:sdtPr>
            <w:sdtEndPr>
              <w:rPr>
                <w:rStyle w:val="a0"/>
                <w:rFonts w:ascii="Calibri" w:eastAsia="Times New Roman" w:hAnsi="Calibri"/>
              </w:rPr>
            </w:sdtEndPr>
            <w:sdtContent>
              <w:p w14:paraId="6B3A6AE6" w14:textId="7EF8DCA0" w:rsidR="00D407F7" w:rsidRPr="00DB0A28" w:rsidRDefault="00CC6084" w:rsidP="00D407F7">
                <w:pPr>
                  <w:widowControl w:val="0"/>
                  <w:tabs>
                    <w:tab w:val="left" w:pos="247"/>
                    <w:tab w:val="left" w:pos="1130"/>
                  </w:tabs>
                  <w:ind w:left="33"/>
                  <w:contextualSpacing/>
                  <w:jc w:val="both"/>
                  <w:rPr>
                    <w:rStyle w:val="1f4"/>
                  </w:rPr>
                </w:pPr>
                <w:r>
                  <w:rPr>
                    <w:rStyle w:val="1f4"/>
                  </w:rPr>
                  <w:t>17</w:t>
                </w:r>
                <w:r w:rsidR="00BA6A02" w:rsidRPr="00DB0A28">
                  <w:rPr>
                    <w:rStyle w:val="1f4"/>
                  </w:rPr>
                  <w:t>.07.2026</w:t>
                </w:r>
              </w:p>
            </w:sdtContent>
          </w:sdt>
          <w:p w14:paraId="3B23D831" w14:textId="33419389" w:rsidR="00D407F7" w:rsidRPr="00BF5CF1" w:rsidRDefault="00D407F7" w:rsidP="00BA6A02">
            <w:pPr>
              <w:widowControl w:val="0"/>
              <w:jc w:val="both"/>
              <w:rPr>
                <w:rFonts w:ascii="Times New Roman" w:eastAsia="Times New Roman" w:hAnsi="Times New Roman"/>
                <w:iCs/>
              </w:rPr>
            </w:pPr>
            <w:r w:rsidRPr="00DB0A28">
              <w:rPr>
                <w:rFonts w:ascii="Times New Roman" w:eastAsia="Times New Roman" w:hAnsi="Times New Roman"/>
                <w:iCs/>
              </w:rPr>
              <w:t xml:space="preserve">в </w:t>
            </w:r>
            <w:r w:rsidR="007B2751" w:rsidRPr="00DB0A28">
              <w:rPr>
                <w:rFonts w:ascii="Times New Roman" w:eastAsia="Times New Roman" w:hAnsi="Times New Roman"/>
                <w:iCs/>
              </w:rPr>
              <w:t>1</w:t>
            </w:r>
            <w:r w:rsidR="007B2751" w:rsidRPr="00DB0A28">
              <w:rPr>
                <w:rFonts w:eastAsia="Times New Roman"/>
                <w:iCs/>
              </w:rPr>
              <w:t>0:00</w:t>
            </w:r>
            <w:r w:rsidRPr="00DB0A28">
              <w:rPr>
                <w:rFonts w:ascii="Times New Roman" w:eastAsia="Times New Roman" w:hAnsi="Times New Roman"/>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15D31F02" w:rsidR="00D407F7" w:rsidRPr="004C43C8" w:rsidRDefault="00BA6A02" w:rsidP="00D407F7">
            <w:pPr>
              <w:widowControl w:val="0"/>
              <w:jc w:val="both"/>
              <w:rPr>
                <w:rFonts w:ascii="Times New Roman" w:eastAsia="Times New Roman" w:hAnsi="Times New Roman"/>
                <w:iCs/>
              </w:rPr>
            </w:pPr>
            <w:r w:rsidRPr="004C43C8">
              <w:rPr>
                <w:rFonts w:ascii="Times New Roman" w:eastAsia="Times New Roman" w:hAnsi="Times New Roman"/>
                <w:b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4BDBFA3B" w:rsidR="00D407F7" w:rsidRPr="004C43C8" w:rsidRDefault="00D407F7" w:rsidP="00BA6A02">
            <w:pPr>
              <w:widowControl w:val="0"/>
              <w:jc w:val="both"/>
              <w:rPr>
                <w:rFonts w:ascii="Times New Roman" w:eastAsia="Times New Roman" w:hAnsi="Times New Roman"/>
                <w:iCs/>
              </w:rPr>
            </w:pPr>
            <w:r w:rsidRPr="004C43C8">
              <w:rPr>
                <w:rFonts w:ascii="Times New Roman" w:eastAsia="Times New Roman" w:hAnsi="Times New Roman"/>
                <w:iCs/>
              </w:rPr>
              <w:t>В соответствии с пунктом 1</w:t>
            </w:r>
            <w:r w:rsidR="00BA6A02" w:rsidRPr="004C43C8">
              <w:rPr>
                <w:rFonts w:ascii="Times New Roman" w:eastAsia="Times New Roman" w:hAnsi="Times New Roman"/>
                <w:iCs/>
              </w:rPr>
              <w:t>5</w:t>
            </w:r>
            <w:r w:rsidRPr="004C43C8">
              <w:rPr>
                <w:rFonts w:ascii="Times New Roman" w:eastAsia="Times New Roman" w:hAnsi="Times New Roman"/>
                <w:iCs/>
              </w:rPr>
              <w:t xml:space="preserve"> извещения о закупке</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656BC845" w:rsidR="00D407F7" w:rsidRPr="004C43C8" w:rsidRDefault="00BA6A02" w:rsidP="00D407F7">
            <w:pPr>
              <w:widowControl w:val="0"/>
              <w:jc w:val="both"/>
              <w:rPr>
                <w:rFonts w:ascii="Times New Roman" w:eastAsia="Times New Roman" w:hAnsi="Times New Roman"/>
                <w:iCs/>
              </w:rPr>
            </w:pPr>
            <w:r w:rsidRPr="004C43C8">
              <w:rPr>
                <w:rFonts w:ascii="Times New Roman" w:eastAsia="Times New Roman" w:hAnsi="Times New Roman"/>
                <w:b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13DBDDC4" w:rsidR="00D407F7" w:rsidRPr="004C43C8" w:rsidRDefault="00D407F7" w:rsidP="00BA6A02">
            <w:pPr>
              <w:widowControl w:val="0"/>
              <w:jc w:val="both"/>
              <w:rPr>
                <w:rFonts w:ascii="Times New Roman" w:eastAsia="Times New Roman" w:hAnsi="Times New Roman"/>
                <w:iCs/>
              </w:rPr>
            </w:pPr>
            <w:r w:rsidRPr="004C43C8">
              <w:rPr>
                <w:rFonts w:ascii="Times New Roman" w:eastAsia="Times New Roman" w:hAnsi="Times New Roman"/>
                <w:iCs/>
              </w:rPr>
              <w:t>В соответствии с пунктом 1</w:t>
            </w:r>
            <w:r w:rsidR="00BA6A02" w:rsidRPr="004C43C8">
              <w:rPr>
                <w:rFonts w:ascii="Times New Roman" w:eastAsia="Times New Roman" w:hAnsi="Times New Roman"/>
                <w:iCs/>
              </w:rPr>
              <w:t>6</w:t>
            </w:r>
            <w:r w:rsidRPr="004C43C8">
              <w:rPr>
                <w:rFonts w:ascii="Times New Roman" w:eastAsia="Times New Roman" w:hAnsi="Times New Roman"/>
                <w:iCs/>
              </w:rPr>
              <w:t xml:space="preserve"> извещения о закупке</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5EF2C645" w:rsidR="00D407F7" w:rsidRPr="004C43C8" w:rsidRDefault="00BA6A02" w:rsidP="00D407F7">
            <w:pPr>
              <w:widowControl w:val="0"/>
              <w:jc w:val="both"/>
              <w:rPr>
                <w:rFonts w:ascii="Times New Roman" w:eastAsia="Times New Roman" w:hAnsi="Times New Roman"/>
                <w:iCs/>
              </w:rPr>
            </w:pPr>
            <w:r w:rsidRPr="004C43C8">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1F22DF8E" w:rsidR="00D407F7" w:rsidRPr="00BF5CF1" w:rsidRDefault="00D407F7" w:rsidP="00BA6A02">
            <w:pPr>
              <w:widowControl w:val="0"/>
              <w:jc w:val="both"/>
              <w:rPr>
                <w:rFonts w:ascii="Times New Roman" w:eastAsia="Times New Roman" w:hAnsi="Times New Roman"/>
                <w:iCs/>
              </w:rPr>
            </w:pPr>
            <w:r w:rsidRPr="00BF5CF1">
              <w:rPr>
                <w:rFonts w:ascii="Times New Roman" w:eastAsia="Times New Roman" w:hAnsi="Times New Roman"/>
                <w:iCs/>
              </w:rPr>
              <w:t>В соответствии с пунктом 1</w:t>
            </w:r>
            <w:r w:rsidR="00BA6A02">
              <w:rPr>
                <w:rFonts w:ascii="Times New Roman" w:eastAsia="Times New Roman" w:hAnsi="Times New Roman"/>
                <w:iCs/>
              </w:rPr>
              <w:t>7</w:t>
            </w:r>
            <w:r w:rsidRPr="00BF5CF1">
              <w:rPr>
                <w:rFonts w:ascii="Times New Roman" w:eastAsia="Times New Roman" w:hAnsi="Times New Roman"/>
                <w:iCs/>
              </w:rPr>
              <w:t xml:space="preserve"> извещения о закупке</w:t>
            </w:r>
          </w:p>
        </w:tc>
      </w:tr>
      <w:tr w:rsidR="001C1D68" w:rsidRPr="00BF5CF1" w14:paraId="0BD123B7" w14:textId="77777777" w:rsidTr="001C1D68">
        <w:tc>
          <w:tcPr>
            <w:tcW w:w="2022" w:type="pct"/>
            <w:shd w:val="clear" w:color="auto" w:fill="D9E2F3" w:themeFill="accent1" w:themeFillTint="33"/>
          </w:tcPr>
          <w:p w14:paraId="27072771" w14:textId="77777777" w:rsidR="001C1D68" w:rsidRPr="00BF5CF1" w:rsidRDefault="001C1D68" w:rsidP="00541B1D">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5880D41E" w14:textId="77777777" w:rsidR="001C1D68" w:rsidRPr="00924333" w:rsidRDefault="001C1D68" w:rsidP="00541B1D">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77777777" w:rsidR="001C1D68" w:rsidRPr="00924333" w:rsidRDefault="001C1D68" w:rsidP="00541B1D">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w:t>
            </w:r>
            <w:r w:rsidRPr="00924333">
              <w:rPr>
                <w:rFonts w:ascii="Times New Roman" w:eastAsia="Times New Roman" w:hAnsi="Times New Roman"/>
                <w:iCs/>
              </w:rPr>
              <w:lastRenderedPageBreak/>
              <w:t>(его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1C1D68" w:rsidRPr="00924333" w:rsidRDefault="001C1D68" w:rsidP="00541B1D">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0DC34915" w14:textId="77777777" w:rsidR="001C1D68" w:rsidRPr="00924333" w:rsidRDefault="001C1D68" w:rsidP="00541B1D">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1C1D68" w:rsidRPr="00924333" w:rsidRDefault="001C1D68" w:rsidP="00541B1D">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1C1D68" w:rsidRPr="00924333" w:rsidRDefault="001C1D68" w:rsidP="00541B1D">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1C1D68" w:rsidRPr="00BF5CF1" w:rsidRDefault="001C1D68" w:rsidP="00541B1D">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8F4BDB9"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1049AA00" w:rsidR="00364BED" w:rsidRPr="00BF5CF1" w:rsidRDefault="00BC6C35"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787B3D04" w:rsidR="00EA396D" w:rsidRPr="00BF5CF1" w:rsidRDefault="00CB10B9"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Не установлено</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5E07C1A4"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423E0BDD" w:rsidR="0024495D" w:rsidRPr="00CB10B9" w:rsidRDefault="00CB10B9"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CB10B9">
              <w:rPr>
                <w:rFonts w:ascii="Times New Roman" w:eastAsia="Calibri" w:hAnsi="Times New Roman" w:cs="Times New Roman"/>
                <w:b/>
                <w:bCs/>
                <w:sz w:val="20"/>
              </w:rPr>
              <w:t>Оказание услуг по проведению энергетического обследования (энергоаудита) объектов ГБУЗ Республики Мордовия «Ковылкинский детский санаторий «Сосновый бор» и (разработка энергетического паспорта и программы энергосбережения)</w:t>
            </w: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0B744346" w:rsidR="0024495D" w:rsidRPr="004D717D" w:rsidRDefault="0024495D" w:rsidP="0024495D">
            <w:pPr>
              <w:spacing w:after="0" w:line="240" w:lineRule="auto"/>
              <w:rPr>
                <w:rFonts w:ascii="Times New Roman" w:hAnsi="Times New Roman" w:cs="Times New Roman"/>
                <w:b/>
                <w:bCs/>
                <w:sz w:val="20"/>
                <w:szCs w:val="20"/>
              </w:rPr>
            </w:pPr>
            <w:r w:rsidRPr="004D717D">
              <w:rPr>
                <w:rFonts w:ascii="Times New Roman" w:hAnsi="Times New Roman" w:cs="Times New Roman"/>
                <w:sz w:val="20"/>
                <w:szCs w:val="20"/>
              </w:rPr>
              <w:t xml:space="preserve">Начальная (максимальная) цена договора составляет </w:t>
            </w:r>
            <w:r w:rsidR="00CB10B9" w:rsidRPr="00CB10B9">
              <w:rPr>
                <w:rFonts w:ascii="Times New Roman" w:hAnsi="Times New Roman" w:cs="Times New Roman"/>
                <w:b/>
                <w:bCs/>
                <w:sz w:val="20"/>
                <w:szCs w:val="20"/>
              </w:rPr>
              <w:t>83 333,33</w:t>
            </w:r>
            <w:r w:rsidR="00CB10B9">
              <w:rPr>
                <w:rFonts w:ascii="Times New Roman" w:hAnsi="Times New Roman" w:cs="Times New Roman"/>
                <w:b/>
                <w:bCs/>
                <w:sz w:val="20"/>
                <w:szCs w:val="20"/>
              </w:rPr>
              <w:t xml:space="preserve"> (Восемьдесят три тысячи триста тридцать три) рубля 33 копе</w:t>
            </w:r>
            <w:r w:rsidR="0028417E">
              <w:rPr>
                <w:rFonts w:ascii="Times New Roman" w:hAnsi="Times New Roman" w:cs="Times New Roman"/>
                <w:b/>
                <w:bCs/>
                <w:sz w:val="20"/>
                <w:szCs w:val="20"/>
              </w:rPr>
              <w:t>йки</w:t>
            </w:r>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C4430A" w14:textId="5D51F17C" w:rsidR="0024495D" w:rsidRPr="0028417E" w:rsidRDefault="0024495D" w:rsidP="00BF5CF1">
            <w:pPr>
              <w:pStyle w:val="2f"/>
              <w:ind w:firstLine="521"/>
              <w:jc w:val="both"/>
              <w:rPr>
                <w:sz w:val="20"/>
              </w:rPr>
            </w:pPr>
            <w:r w:rsidRPr="004D717D">
              <w:rPr>
                <w:rFonts w:eastAsia="Calibri"/>
                <w:bCs/>
                <w:sz w:val="20"/>
              </w:rPr>
              <w:t xml:space="preserve">Начальная (максимальная) цена </w:t>
            </w:r>
            <w:r w:rsidRPr="0028417E">
              <w:rPr>
                <w:rFonts w:eastAsia="Calibri"/>
                <w:bCs/>
                <w:sz w:val="20"/>
              </w:rPr>
              <w:t xml:space="preserve">договора </w:t>
            </w:r>
            <w:r w:rsidRPr="0028417E">
              <w:rPr>
                <w:rStyle w:val="2f0"/>
                <w:rFonts w:eastAsia="Calibri"/>
                <w:bCs/>
                <w:sz w:val="20"/>
              </w:rPr>
              <w:t xml:space="preserve">сформирована в соответствии с </w:t>
            </w:r>
            <w:r w:rsidRPr="0028417E">
              <w:rPr>
                <w:rStyle w:val="2f0"/>
                <w:rFonts w:eastAsia="Calibri"/>
                <w:b/>
                <w:bCs/>
                <w:sz w:val="20"/>
              </w:rPr>
              <w:t>Техническим заданием (</w:t>
            </w:r>
            <w:r w:rsidR="00BF5CF1" w:rsidRPr="0028417E">
              <w:rPr>
                <w:rStyle w:val="2f0"/>
                <w:rFonts w:eastAsia="Calibri"/>
                <w:b/>
                <w:bCs/>
                <w:sz w:val="20"/>
              </w:rPr>
              <w:t>прилагается отдельным файлом</w:t>
            </w:r>
            <w:r w:rsidRPr="0028417E">
              <w:rPr>
                <w:rStyle w:val="2f0"/>
                <w:rFonts w:eastAsia="Calibri"/>
                <w:b/>
                <w:bCs/>
                <w:sz w:val="20"/>
              </w:rPr>
              <w:t>)</w:t>
            </w:r>
            <w:r w:rsidR="0028417E" w:rsidRPr="0028417E">
              <w:rPr>
                <w:rStyle w:val="2f0"/>
                <w:rFonts w:eastAsia="Calibri"/>
                <w:bCs/>
                <w:sz w:val="20"/>
              </w:rPr>
              <w:t xml:space="preserve">. </w:t>
            </w:r>
            <w:r w:rsidRPr="0028417E">
              <w:rPr>
                <w:rStyle w:val="2f0"/>
                <w:rFonts w:eastAsia="Calibri"/>
                <w:bCs/>
                <w:sz w:val="20"/>
              </w:rPr>
              <w:t xml:space="preserve"> </w:t>
            </w:r>
            <w:r w:rsidR="0028417E" w:rsidRPr="0028417E">
              <w:rPr>
                <w:sz w:val="20"/>
              </w:rPr>
              <w:t>Цена Договора включает в себя: вознаграждение и все расходы Исполнителя, производимые им в процессе оказания услуг, в том числе уплату налогов, таможенных пошлин, сборов и других обязательных платежей для данного вида услуг.</w:t>
            </w:r>
          </w:p>
          <w:p w14:paraId="447CCBEE" w14:textId="424CB544" w:rsidR="0024495D" w:rsidRPr="004D717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28417E">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28417E">
              <w:rPr>
                <w:rStyle w:val="2f0"/>
                <w:rFonts w:ascii="Times New Roman" w:eastAsia="Calibri" w:hAnsi="Times New Roman" w:cs="Times New Roman"/>
                <w:color w:val="000000"/>
                <w:sz w:val="20"/>
                <w:szCs w:val="20"/>
                <w:lang w:eastAsia="ru-RU"/>
              </w:rPr>
              <w:t xml:space="preserve"> </w:t>
            </w:r>
            <w:r w:rsidRPr="004C43C8">
              <w:rPr>
                <w:rStyle w:val="2f0"/>
                <w:rFonts w:ascii="Times New Roman" w:eastAsia="Calibri" w:hAnsi="Times New Roman" w:cs="Times New Roman"/>
                <w:color w:val="000000"/>
                <w:sz w:val="20"/>
                <w:szCs w:val="20"/>
                <w:lang w:eastAsia="ru-RU"/>
              </w:rPr>
              <w:t>метод сопоставимых рыночных цен (анализ рынка).</w:t>
            </w:r>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6A9C9E9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079353F"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w:t>
            </w:r>
            <w:r w:rsidRPr="004D717D">
              <w:rPr>
                <w:rFonts w:ascii="Times New Roman" w:eastAsia="Times New Roman" w:hAnsi="Times New Roman" w:cs="Times New Roman"/>
                <w:bCs/>
                <w:sz w:val="20"/>
                <w:szCs w:val="20"/>
                <w:lang w:eastAsia="ru-RU"/>
              </w:rPr>
              <w:lastRenderedPageBreak/>
              <w:t>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503DFD0C"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7521860E"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2220B8FB" w:rsidR="003602CB" w:rsidRPr="004D717D"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0BB8286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Pr>
                <w:rFonts w:ascii="Times New Roman" w:eastAsia="Times New Roman" w:hAnsi="Times New Roman" w:cs="Times New Roman"/>
                <w:b/>
                <w:sz w:val="20"/>
                <w:szCs w:val="20"/>
                <w:lang w:eastAsia="ru-RU"/>
              </w:rPr>
              <w:t>извещения</w:t>
            </w:r>
            <w:r w:rsidRPr="004D717D">
              <w:rPr>
                <w:rFonts w:ascii="Times New Roman" w:eastAsia="Times New Roman" w:hAnsi="Times New Roman" w:cs="Times New Roman"/>
                <w:b/>
                <w:sz w:val="20"/>
                <w:szCs w:val="20"/>
                <w:lang w:eastAsia="ru-RU"/>
              </w:rPr>
              <w:t xml:space="preserve"> о закупке</w:t>
            </w:r>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4D717D"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A0C02">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63FBB529" w:rsidR="0024495D" w:rsidRPr="004D717D" w:rsidRDefault="0028417E" w:rsidP="0028417E">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5B98796A" w:rsidR="0024495D" w:rsidRPr="004D717D" w:rsidRDefault="0028417E" w:rsidP="0028417E">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7C8E5426" w:rsidR="0024495D" w:rsidRPr="004D717D" w:rsidRDefault="0028417E" w:rsidP="0028417E">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4495D" w:rsidRPr="0028417E"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8417E">
              <w:rPr>
                <w:rFonts w:ascii="Times New Roman" w:eastAsia="Times New Roman" w:hAnsi="Times New Roman" w:cs="Times New Roman"/>
                <w:sz w:val="20"/>
                <w:szCs w:val="20"/>
                <w:lang w:eastAsia="ru-RU"/>
              </w:rPr>
              <w:t xml:space="preserve">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w:t>
            </w:r>
            <w:r w:rsidRPr="0028417E">
              <w:rPr>
                <w:rFonts w:ascii="Times New Roman" w:eastAsia="Times New Roman" w:hAnsi="Times New Roman" w:cs="Times New Roman"/>
                <w:sz w:val="20"/>
                <w:szCs w:val="20"/>
                <w:lang w:eastAsia="ru-RU"/>
              </w:rPr>
              <w:lastRenderedPageBreak/>
              <w:t>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CD6114" w14:paraId="03AE8552" w14:textId="77777777" w:rsidTr="00894AA9">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28417E"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28417E">
              <w:rPr>
                <w:rFonts w:ascii="Times New Roman" w:eastAsia="Times New Roman" w:hAnsi="Times New Roman" w:cs="Times New Roman"/>
                <w:b/>
                <w:sz w:val="20"/>
                <w:szCs w:val="20"/>
                <w:lang w:eastAsia="ru-RU"/>
              </w:rPr>
              <w:t>Единые (обязательные) требования к участникам закупки:</w:t>
            </w:r>
          </w:p>
          <w:p w14:paraId="210671AA" w14:textId="77777777" w:rsidR="0028417E" w:rsidRPr="0028417E" w:rsidRDefault="0028417E" w:rsidP="0028417E">
            <w:pPr>
              <w:pStyle w:val="ConsPlusNormal"/>
              <w:widowControl w:val="0"/>
              <w:numPr>
                <w:ilvl w:val="0"/>
                <w:numId w:val="32"/>
              </w:numPr>
              <w:adjustRightInd/>
              <w:ind w:left="107" w:firstLine="425"/>
              <w:jc w:val="both"/>
              <w:rPr>
                <w:rFonts w:ascii="Times New Roman" w:hAnsi="Times New Roman" w:cs="Times New Roman"/>
              </w:rPr>
            </w:pPr>
            <w:r w:rsidRPr="0028417E">
              <w:rPr>
                <w:rFonts w:ascii="Times New Roman" w:hAnsi="Times New Roman" w:cs="Times New Roman"/>
              </w:rPr>
              <w:t>соответствие требованиям, установленным законодательством Российской Федерации в отношении лиц, осуществляющих поставки товаров, выполнение работ и оказание услуг, которые являются предметом закупки;</w:t>
            </w:r>
          </w:p>
          <w:p w14:paraId="0F433BBC" w14:textId="77777777" w:rsidR="0028417E" w:rsidRPr="0028417E" w:rsidRDefault="0028417E" w:rsidP="0028417E">
            <w:pPr>
              <w:pStyle w:val="ConsPlusNormal"/>
              <w:widowControl w:val="0"/>
              <w:numPr>
                <w:ilvl w:val="0"/>
                <w:numId w:val="32"/>
              </w:numPr>
              <w:adjustRightInd/>
              <w:ind w:left="107" w:firstLine="425"/>
              <w:jc w:val="both"/>
              <w:rPr>
                <w:rFonts w:ascii="Times New Roman" w:hAnsi="Times New Roman" w:cs="Times New Roman"/>
              </w:rPr>
            </w:pPr>
            <w:bookmarkStart w:id="2" w:name="P175"/>
            <w:bookmarkEnd w:id="2"/>
            <w:r w:rsidRPr="0028417E">
              <w:rPr>
                <w:rFonts w:ascii="Times New Roman" w:hAnsi="Times New Roman" w:cs="Times New Roman"/>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21575EE2" w14:textId="3D8A6EA8" w:rsidR="0028417E" w:rsidRPr="0028417E" w:rsidRDefault="00616401" w:rsidP="0028417E">
            <w:pPr>
              <w:pStyle w:val="ConsPlusNormal"/>
              <w:widowControl w:val="0"/>
              <w:numPr>
                <w:ilvl w:val="0"/>
                <w:numId w:val="32"/>
              </w:numPr>
              <w:adjustRightInd/>
              <w:ind w:left="107" w:firstLine="425"/>
              <w:jc w:val="both"/>
              <w:rPr>
                <w:rFonts w:ascii="Times New Roman" w:hAnsi="Times New Roman" w:cs="Times New Roman"/>
              </w:rPr>
            </w:pPr>
            <w:r w:rsidRPr="0028417E">
              <w:rPr>
                <w:rFonts w:ascii="Times New Roman" w:hAnsi="Times New Roman" w:cs="Times New Roman"/>
              </w:rPr>
              <w:t>не приостановление</w:t>
            </w:r>
            <w:r w:rsidR="0028417E" w:rsidRPr="0028417E">
              <w:rPr>
                <w:rFonts w:ascii="Times New Roman" w:hAnsi="Times New Roman" w:cs="Times New Roman"/>
              </w:rPr>
              <w:t xml:space="preserve"> деятельности участника закупки в порядке, установленном </w:t>
            </w:r>
            <w:hyperlink r:id="rId17" w:history="1">
              <w:r w:rsidR="0028417E" w:rsidRPr="0028417E">
                <w:rPr>
                  <w:rFonts w:ascii="Times New Roman" w:hAnsi="Times New Roman" w:cs="Times New Roman"/>
                </w:rPr>
                <w:t>Кодексом</w:t>
              </w:r>
            </w:hyperlink>
            <w:r w:rsidR="0028417E" w:rsidRPr="0028417E">
              <w:rPr>
                <w:rFonts w:ascii="Times New Roman" w:hAnsi="Times New Roman" w:cs="Times New Roman"/>
              </w:rPr>
              <w:t xml:space="preserve"> Российской Федерации об административных правонарушениях, на день подачи заявки на участие в процедурах закупок;</w:t>
            </w:r>
          </w:p>
          <w:p w14:paraId="2FDFD7CC" w14:textId="77777777" w:rsidR="0028417E" w:rsidRPr="0028417E" w:rsidRDefault="0028417E" w:rsidP="0028417E">
            <w:pPr>
              <w:pStyle w:val="ConsPlusNormal"/>
              <w:widowControl w:val="0"/>
              <w:numPr>
                <w:ilvl w:val="0"/>
                <w:numId w:val="32"/>
              </w:numPr>
              <w:adjustRightInd/>
              <w:ind w:left="107" w:firstLine="425"/>
              <w:jc w:val="both"/>
              <w:rPr>
                <w:rFonts w:ascii="Times New Roman" w:hAnsi="Times New Roman" w:cs="Times New Roman"/>
              </w:rPr>
            </w:pPr>
            <w:r w:rsidRPr="0028417E">
              <w:rPr>
                <w:rFonts w:ascii="Times New Roman" w:hAnsi="Times New Roman" w:cs="Times New Roman"/>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год, размер которых превышает 25%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396682D4" w14:textId="77777777" w:rsidR="0028417E" w:rsidRPr="0028417E" w:rsidRDefault="0028417E" w:rsidP="0028417E">
            <w:pPr>
              <w:pStyle w:val="ConsPlusNormal"/>
              <w:widowControl w:val="0"/>
              <w:numPr>
                <w:ilvl w:val="0"/>
                <w:numId w:val="32"/>
              </w:numPr>
              <w:adjustRightInd/>
              <w:ind w:left="107" w:firstLine="425"/>
              <w:jc w:val="both"/>
              <w:rPr>
                <w:rFonts w:ascii="Times New Roman" w:hAnsi="Times New Roman" w:cs="Times New Roman"/>
              </w:rPr>
            </w:pPr>
            <w:r w:rsidRPr="0028417E">
              <w:rPr>
                <w:rFonts w:ascii="Times New Roman" w:hAnsi="Times New Roman" w:cs="Times New Roman"/>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8" w:history="1">
              <w:r w:rsidRPr="0028417E">
                <w:rPr>
                  <w:rFonts w:ascii="Times New Roman" w:hAnsi="Times New Roman" w:cs="Times New Roman"/>
                </w:rPr>
                <w:t>статьями 289</w:t>
              </w:r>
            </w:hyperlink>
            <w:r w:rsidRPr="0028417E">
              <w:rPr>
                <w:rFonts w:ascii="Times New Roman" w:hAnsi="Times New Roman" w:cs="Times New Roman"/>
              </w:rPr>
              <w:t xml:space="preserve">, </w:t>
            </w:r>
            <w:hyperlink r:id="rId19" w:history="1">
              <w:r w:rsidRPr="0028417E">
                <w:rPr>
                  <w:rFonts w:ascii="Times New Roman" w:hAnsi="Times New Roman" w:cs="Times New Roman"/>
                </w:rPr>
                <w:t>290</w:t>
              </w:r>
            </w:hyperlink>
            <w:r w:rsidRPr="0028417E">
              <w:rPr>
                <w:rFonts w:ascii="Times New Roman" w:hAnsi="Times New Roman" w:cs="Times New Roman"/>
              </w:rPr>
              <w:t xml:space="preserve">, </w:t>
            </w:r>
            <w:hyperlink r:id="rId20" w:history="1">
              <w:r w:rsidRPr="0028417E">
                <w:rPr>
                  <w:rFonts w:ascii="Times New Roman" w:hAnsi="Times New Roman" w:cs="Times New Roman"/>
                </w:rPr>
                <w:t>291</w:t>
              </w:r>
            </w:hyperlink>
            <w:r w:rsidRPr="0028417E">
              <w:rPr>
                <w:rFonts w:ascii="Times New Roman" w:hAnsi="Times New Roman" w:cs="Times New Roman"/>
              </w:rPr>
              <w:t xml:space="preserve">, </w:t>
            </w:r>
            <w:hyperlink r:id="rId21" w:history="1">
              <w:r w:rsidRPr="0028417E">
                <w:rPr>
                  <w:rFonts w:ascii="Times New Roman" w:hAnsi="Times New Roman" w:cs="Times New Roman"/>
                </w:rPr>
                <w:t>291.1</w:t>
              </w:r>
            </w:hyperlink>
            <w:r w:rsidRPr="0028417E">
              <w:rPr>
                <w:rFonts w:ascii="Times New Roman" w:hAnsi="Times New Roman" w:cs="Times New Roman"/>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2CB5D110" w14:textId="77777777" w:rsidR="0028417E" w:rsidRPr="0028417E" w:rsidRDefault="0028417E" w:rsidP="0028417E">
            <w:pPr>
              <w:pStyle w:val="ConsPlusNormal"/>
              <w:widowControl w:val="0"/>
              <w:numPr>
                <w:ilvl w:val="0"/>
                <w:numId w:val="32"/>
              </w:numPr>
              <w:adjustRightInd/>
              <w:ind w:left="107" w:firstLine="425"/>
              <w:jc w:val="both"/>
              <w:rPr>
                <w:rFonts w:ascii="Times New Roman" w:hAnsi="Times New Roman" w:cs="Times New Roman"/>
              </w:rPr>
            </w:pPr>
            <w:r w:rsidRPr="0028417E">
              <w:rPr>
                <w:rFonts w:ascii="Times New Roman" w:hAnsi="Times New Roman" w:cs="Times New Roman"/>
              </w:rPr>
              <w:t xml:space="preserve">участник закупки - юридическое лицо, которое в течение 2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22" w:history="1">
              <w:r w:rsidRPr="0028417E">
                <w:rPr>
                  <w:rFonts w:ascii="Times New Roman" w:hAnsi="Times New Roman" w:cs="Times New Roman"/>
                </w:rPr>
                <w:t>статьей 19.28</w:t>
              </w:r>
            </w:hyperlink>
            <w:r w:rsidRPr="0028417E">
              <w:rPr>
                <w:rFonts w:ascii="Times New Roman" w:hAnsi="Times New Roman" w:cs="Times New Roman"/>
              </w:rPr>
              <w:t xml:space="preserve"> Кодекса Российской Федерации об административных правонарушениях;</w:t>
            </w:r>
          </w:p>
          <w:p w14:paraId="562228AE" w14:textId="77777777" w:rsidR="0028417E" w:rsidRPr="0028417E" w:rsidRDefault="0028417E" w:rsidP="0028417E">
            <w:pPr>
              <w:pStyle w:val="ConsPlusNormal"/>
              <w:widowControl w:val="0"/>
              <w:numPr>
                <w:ilvl w:val="0"/>
                <w:numId w:val="32"/>
              </w:numPr>
              <w:adjustRightInd/>
              <w:ind w:left="107" w:firstLine="425"/>
              <w:jc w:val="both"/>
              <w:rPr>
                <w:rFonts w:ascii="Times New Roman" w:hAnsi="Times New Roman" w:cs="Times New Roman"/>
              </w:rPr>
            </w:pPr>
            <w:r w:rsidRPr="0028417E">
              <w:rPr>
                <w:rFonts w:ascii="Times New Roman" w:hAnsi="Times New Roman" w:cs="Times New Roman"/>
              </w:rPr>
              <w:t>обладание участником закупки исключительными правами на результаты интеллектуальной деятельности (или лицензии с правом предоставлении лицензии),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w:t>
            </w:r>
          </w:p>
          <w:p w14:paraId="777F7B31" w14:textId="77777777" w:rsidR="0028417E" w:rsidRPr="0028417E" w:rsidRDefault="0028417E" w:rsidP="0028417E">
            <w:pPr>
              <w:pStyle w:val="ConsPlusNormal"/>
              <w:widowControl w:val="0"/>
              <w:numPr>
                <w:ilvl w:val="0"/>
                <w:numId w:val="32"/>
              </w:numPr>
              <w:adjustRightInd/>
              <w:ind w:left="107" w:firstLine="425"/>
              <w:jc w:val="both"/>
              <w:rPr>
                <w:rFonts w:ascii="Times New Roman" w:hAnsi="Times New Roman" w:cs="Times New Roman"/>
              </w:rPr>
            </w:pPr>
            <w:bookmarkStart w:id="3" w:name="P181"/>
            <w:bookmarkEnd w:id="3"/>
            <w:r w:rsidRPr="0028417E">
              <w:rPr>
                <w:rFonts w:ascii="Times New Roman" w:hAnsi="Times New Roman" w:cs="Times New Roman"/>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индивидуальных предпринимателей,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w:t>
            </w:r>
          </w:p>
          <w:p w14:paraId="70A5FACA" w14:textId="77777777" w:rsidR="0028417E" w:rsidRPr="0028417E" w:rsidRDefault="0028417E" w:rsidP="0028417E">
            <w:pPr>
              <w:pStyle w:val="ConsPlusNormal"/>
              <w:widowControl w:val="0"/>
              <w:numPr>
                <w:ilvl w:val="0"/>
                <w:numId w:val="32"/>
              </w:numPr>
              <w:adjustRightInd/>
              <w:ind w:left="107" w:firstLine="425"/>
              <w:jc w:val="both"/>
              <w:rPr>
                <w:rFonts w:ascii="Times New Roman" w:hAnsi="Times New Roman" w:cs="Times New Roman"/>
              </w:rPr>
            </w:pPr>
            <w:r w:rsidRPr="0028417E">
              <w:rPr>
                <w:rFonts w:ascii="Times New Roman" w:hAnsi="Times New Roman" w:cs="Times New Roman"/>
              </w:rPr>
              <w:lastRenderedPageBreak/>
              <w:t>отсутствие заключения хозяйствующим субъектом – участником закупки – недопустимого в соответствии с антимонопольным законодательством Российской Федерации соглашения, а равно участия в нем либо осуществления недопустимых в соответствии с антимонопольным законодательством Российской Федерации согласованных действий.</w:t>
            </w:r>
          </w:p>
          <w:p w14:paraId="3A4288B8" w14:textId="77777777" w:rsidR="0028417E" w:rsidRPr="0028417E" w:rsidRDefault="0028417E" w:rsidP="0028417E">
            <w:pPr>
              <w:pStyle w:val="ConsPlusNormal"/>
              <w:widowControl w:val="0"/>
              <w:numPr>
                <w:ilvl w:val="0"/>
                <w:numId w:val="32"/>
              </w:numPr>
              <w:adjustRightInd/>
              <w:ind w:left="107" w:firstLine="284"/>
              <w:jc w:val="both"/>
              <w:rPr>
                <w:rFonts w:ascii="Times New Roman" w:hAnsi="Times New Roman" w:cs="Times New Roman"/>
              </w:rPr>
            </w:pPr>
            <w:r w:rsidRPr="0028417E">
              <w:rPr>
                <w:rFonts w:ascii="Times New Roman" w:hAnsi="Times New Roman" w:cs="Times New Roman"/>
              </w:rPr>
              <w:t xml:space="preserve">отсутствие сведений об участнике закупки в реестре недобросовестных поставщиков, предусмотренном </w:t>
            </w:r>
            <w:hyperlink r:id="rId23" w:history="1">
              <w:r w:rsidRPr="0028417E">
                <w:rPr>
                  <w:rFonts w:ascii="Times New Roman" w:hAnsi="Times New Roman" w:cs="Times New Roman"/>
                </w:rPr>
                <w:t>статьей 5</w:t>
              </w:r>
            </w:hyperlink>
            <w:r w:rsidRPr="0028417E">
              <w:rPr>
                <w:rFonts w:ascii="Times New Roman" w:hAnsi="Times New Roman" w:cs="Times New Roman"/>
              </w:rPr>
              <w:t xml:space="preserve"> Закона о закупках;</w:t>
            </w:r>
          </w:p>
          <w:p w14:paraId="65B8F57C" w14:textId="2583CA6B" w:rsidR="0024495D" w:rsidRPr="0028417E" w:rsidRDefault="0028417E" w:rsidP="0028417E">
            <w:pPr>
              <w:pStyle w:val="a3"/>
              <w:widowControl w:val="0"/>
              <w:numPr>
                <w:ilvl w:val="0"/>
                <w:numId w:val="32"/>
              </w:numPr>
              <w:autoSpaceDE w:val="0"/>
              <w:autoSpaceDN w:val="0"/>
              <w:adjustRightInd w:val="0"/>
              <w:spacing w:after="0" w:line="240" w:lineRule="auto"/>
              <w:ind w:left="107" w:firstLine="284"/>
              <w:jc w:val="both"/>
              <w:rPr>
                <w:rFonts w:ascii="Times New Roman" w:eastAsia="Times New Roman" w:hAnsi="Times New Roman"/>
                <w:sz w:val="20"/>
                <w:szCs w:val="20"/>
                <w:lang w:eastAsia="ru-RU"/>
              </w:rPr>
            </w:pPr>
            <w:r w:rsidRPr="0028417E">
              <w:rPr>
                <w:rFonts w:ascii="Times New Roman" w:hAnsi="Times New Roman"/>
                <w:sz w:val="20"/>
                <w:szCs w:val="20"/>
              </w:rPr>
              <w:t>отсутствие сведений об участнике закупки в реестре недобросовестных поставщиков, предусмотренном Законом о контрактной системе в сфере закупок</w:t>
            </w:r>
          </w:p>
        </w:tc>
      </w:tr>
      <w:tr w:rsidR="0024495D" w:rsidRPr="00CD6114" w14:paraId="42557882" w14:textId="77777777" w:rsidTr="004F40AA">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4F40AA">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79F9ED04" w14:textId="795351A7" w:rsidR="0024495D" w:rsidRPr="004D717D" w:rsidRDefault="0028417E" w:rsidP="0028417E">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Не установлены</w:t>
            </w:r>
          </w:p>
        </w:tc>
      </w:tr>
      <w:tr w:rsidR="0024495D" w:rsidRPr="00CD6114" w14:paraId="5045E956" w14:textId="77777777" w:rsidTr="000900AC">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4F40AA">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4F40AA">
        <w:tc>
          <w:tcPr>
            <w:tcW w:w="540"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2"/>
            </w:r>
          </w:p>
        </w:tc>
      </w:tr>
      <w:tr w:rsidR="0024495D" w:rsidRPr="00CD6114" w14:paraId="5240F7B9" w14:textId="77777777" w:rsidTr="00894AA9">
        <w:tc>
          <w:tcPr>
            <w:tcW w:w="540"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77669588" w14:textId="77777777" w:rsidR="000936D7" w:rsidRPr="000936D7" w:rsidRDefault="000936D7" w:rsidP="000936D7">
            <w:pPr>
              <w:pStyle w:val="ConsPlusNormal"/>
              <w:ind w:firstLine="391"/>
              <w:jc w:val="both"/>
              <w:rPr>
                <w:rFonts w:ascii="Times New Roman" w:hAnsi="Times New Roman" w:cs="Times New Roman"/>
              </w:rPr>
            </w:pPr>
            <w:r w:rsidRPr="000936D7">
              <w:rPr>
                <w:rFonts w:ascii="Times New Roman" w:hAnsi="Times New Roman" w:cs="Times New Roman"/>
              </w:rPr>
              <w:t>Заявка на участие в запросе котировок в электронной форме должна содержать следующие документы и информацию:</w:t>
            </w:r>
          </w:p>
          <w:p w14:paraId="35838070" w14:textId="77777777" w:rsidR="000936D7" w:rsidRPr="000936D7" w:rsidRDefault="000936D7" w:rsidP="000936D7">
            <w:pPr>
              <w:pStyle w:val="ConsPlusNormal"/>
              <w:widowControl w:val="0"/>
              <w:numPr>
                <w:ilvl w:val="0"/>
                <w:numId w:val="35"/>
              </w:numPr>
              <w:adjustRightInd/>
              <w:ind w:left="0" w:firstLine="391"/>
              <w:jc w:val="both"/>
              <w:rPr>
                <w:rFonts w:ascii="Times New Roman" w:hAnsi="Times New Roman" w:cs="Times New Roman"/>
              </w:rPr>
            </w:pPr>
            <w:r w:rsidRPr="000936D7">
              <w:rPr>
                <w:rFonts w:ascii="Times New Roman" w:hAnsi="Times New Roman" w:cs="Times New Roman"/>
              </w:rPr>
              <w:t>предложение участника запроса котировок в электронной форме о цене договора;</w:t>
            </w:r>
          </w:p>
          <w:p w14:paraId="10E3103F" w14:textId="77777777" w:rsidR="000936D7" w:rsidRPr="000936D7" w:rsidRDefault="000936D7" w:rsidP="000936D7">
            <w:pPr>
              <w:pStyle w:val="ConsPlusNormal"/>
              <w:widowControl w:val="0"/>
              <w:numPr>
                <w:ilvl w:val="0"/>
                <w:numId w:val="35"/>
              </w:numPr>
              <w:adjustRightInd/>
              <w:ind w:left="0" w:firstLine="391"/>
              <w:jc w:val="both"/>
              <w:rPr>
                <w:rFonts w:ascii="Times New Roman" w:hAnsi="Times New Roman" w:cs="Times New Roman"/>
              </w:rPr>
            </w:pPr>
            <w:bookmarkStart w:id="4" w:name="P727"/>
            <w:bookmarkEnd w:id="4"/>
            <w:r w:rsidRPr="000936D7">
              <w:rPr>
                <w:rFonts w:ascii="Times New Roman" w:hAnsi="Times New Roman" w:cs="Times New Roman"/>
              </w:rPr>
              <w:t>согласие участника запроса котировок в электронной форме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запроса котировок в электронной форме;</w:t>
            </w:r>
          </w:p>
          <w:p w14:paraId="71F30645" w14:textId="77777777" w:rsidR="000936D7" w:rsidRPr="000936D7" w:rsidRDefault="000936D7" w:rsidP="000936D7">
            <w:pPr>
              <w:pStyle w:val="ConsPlusNormal"/>
              <w:widowControl w:val="0"/>
              <w:numPr>
                <w:ilvl w:val="0"/>
                <w:numId w:val="35"/>
              </w:numPr>
              <w:adjustRightInd/>
              <w:ind w:left="0" w:firstLine="391"/>
              <w:jc w:val="both"/>
              <w:rPr>
                <w:rFonts w:ascii="Times New Roman" w:hAnsi="Times New Roman" w:cs="Times New Roman"/>
              </w:rPr>
            </w:pPr>
            <w:bookmarkStart w:id="5" w:name="P728"/>
            <w:bookmarkEnd w:id="5"/>
            <w:r w:rsidRPr="000936D7">
              <w:rPr>
                <w:rFonts w:ascii="Times New Roman" w:hAnsi="Times New Roman" w:cs="Times New Roman"/>
              </w:rPr>
              <w:t>при осуществлении закупки товара или закупки работы, услуги, для выполнения, оказания которых используется товар:</w:t>
            </w:r>
          </w:p>
          <w:p w14:paraId="1344668D" w14:textId="77777777" w:rsidR="000936D7" w:rsidRPr="000936D7" w:rsidRDefault="000936D7" w:rsidP="000936D7">
            <w:pPr>
              <w:pStyle w:val="ConsPlusNormal"/>
              <w:widowControl w:val="0"/>
              <w:numPr>
                <w:ilvl w:val="0"/>
                <w:numId w:val="36"/>
              </w:numPr>
              <w:adjustRightInd/>
              <w:ind w:left="0" w:firstLine="391"/>
              <w:jc w:val="both"/>
              <w:rPr>
                <w:rFonts w:ascii="Times New Roman" w:hAnsi="Times New Roman" w:cs="Times New Roman"/>
              </w:rPr>
            </w:pPr>
            <w:r w:rsidRPr="000936D7">
              <w:rPr>
                <w:rFonts w:ascii="Times New Roman" w:hAnsi="Times New Roman" w:cs="Times New Roman"/>
              </w:rPr>
              <w:t>наименование страны происхождения товара;</w:t>
            </w:r>
          </w:p>
          <w:p w14:paraId="421EEED6" w14:textId="77777777" w:rsidR="000936D7" w:rsidRPr="00420EFF" w:rsidRDefault="000936D7" w:rsidP="000936D7">
            <w:pPr>
              <w:pStyle w:val="ConsPlusNormal"/>
              <w:widowControl w:val="0"/>
              <w:numPr>
                <w:ilvl w:val="0"/>
                <w:numId w:val="36"/>
              </w:numPr>
              <w:adjustRightInd/>
              <w:ind w:left="0" w:firstLine="391"/>
              <w:jc w:val="both"/>
              <w:rPr>
                <w:rFonts w:ascii="Times New Roman" w:hAnsi="Times New Roman" w:cs="Times New Roman"/>
              </w:rPr>
            </w:pPr>
            <w:r w:rsidRPr="000936D7">
              <w:rPr>
                <w:rFonts w:ascii="Times New Roman" w:hAnsi="Times New Roman" w:cs="Times New Roman"/>
              </w:rPr>
              <w:t>конкретные показатели товара, соответствующие значениям, установленным извещением о проведении запроса котировок в электронной форме, и указание на товарный знак (при наличии); информация, предусмотренная настоящим подпунктом,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
          <w:p w14:paraId="2CA8BD33" w14:textId="77777777" w:rsidR="00420EFF" w:rsidRPr="00420EFF" w:rsidRDefault="00420EFF" w:rsidP="00420EFF">
            <w:pPr>
              <w:pStyle w:val="ConsPlusNormal"/>
              <w:widowControl w:val="0"/>
              <w:numPr>
                <w:ilvl w:val="0"/>
                <w:numId w:val="41"/>
              </w:numPr>
              <w:adjustRightInd/>
              <w:ind w:left="0" w:firstLine="391"/>
              <w:jc w:val="both"/>
              <w:rPr>
                <w:rFonts w:ascii="Times New Roman" w:hAnsi="Times New Roman" w:cs="Times New Roman"/>
              </w:rPr>
            </w:pPr>
            <w:r w:rsidRPr="00420EFF">
              <w:rPr>
                <w:rFonts w:ascii="Times New Roman" w:hAnsi="Times New Roman" w:cs="Times New Roman"/>
              </w:rPr>
              <w:t>наименование, фирменное наименование (при наличии), место нахождения (для юридического лица), почтовый адрес участника закупки, фамилия, имя, отчество (при наличии), номер контактного телефона, 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w:t>
            </w:r>
          </w:p>
          <w:p w14:paraId="606F1E39" w14:textId="4057A74C" w:rsidR="00420EFF" w:rsidRPr="00420EFF" w:rsidRDefault="00420EFF" w:rsidP="00420EFF">
            <w:pPr>
              <w:pStyle w:val="ConsPlusNormal"/>
              <w:widowControl w:val="0"/>
              <w:numPr>
                <w:ilvl w:val="0"/>
                <w:numId w:val="41"/>
              </w:numPr>
              <w:adjustRightInd/>
              <w:ind w:left="0" w:firstLine="391"/>
              <w:jc w:val="both"/>
              <w:rPr>
                <w:rFonts w:ascii="Times New Roman" w:hAnsi="Times New Roman" w:cs="Times New Roman"/>
              </w:rPr>
            </w:pPr>
            <w:r w:rsidRPr="00420EFF">
              <w:rPr>
                <w:rFonts w:ascii="Times New Roman" w:hAnsi="Times New Roman" w:cs="Times New Roman"/>
              </w:rPr>
              <w:t>выписка из единого государственного реестра юридических лиц (далее - ЕГРЮЛ) или копия такой выписки</w:t>
            </w:r>
            <w:r w:rsidRPr="00420EFF">
              <w:rPr>
                <w:rFonts w:ascii="Times New Roman" w:eastAsia="Calibri" w:hAnsi="Times New Roman" w:cs="Times New Roman"/>
              </w:rPr>
              <w:t xml:space="preserve"> (для юридического лица), выписка из единого государственного реестра индивидуальных предпринимателей (далее – ЕГРИП) или копия такой выписки (для индивидуального предпринимателя), которые получены не ранее чем за 6 месяцев до даты размещения в единой информационной системе извещения о проведении закупки, надлежащим образом заверенный перевод (копия такого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r w:rsidRPr="00420EFF">
              <w:rPr>
                <w:rFonts w:ascii="Times New Roman" w:hAnsi="Times New Roman" w:cs="Times New Roman"/>
              </w:rPr>
              <w:t xml:space="preserve">; в соответствии с Федеральным законом от 27 июля 2010 года № 210-ФЗ «Об организации предоставления государственных и муниципальных услуг» и Федеральным законом от 06 апреля 2011 года № 63-ФЗ «Об электронной подписи» участник закупки </w:t>
            </w:r>
            <w:r w:rsidRPr="00420EFF">
              <w:rPr>
                <w:rFonts w:ascii="Times New Roman" w:hAnsi="Times New Roman" w:cs="Times New Roman"/>
              </w:rPr>
              <w:br/>
            </w:r>
            <w:r w:rsidRPr="00420EFF">
              <w:rPr>
                <w:rFonts w:ascii="Times New Roman" w:hAnsi="Times New Roman" w:cs="Times New Roman"/>
              </w:rPr>
              <w:lastRenderedPageBreak/>
              <w:t>вправе представить выписку или копию выписки из ЕГРЮЛ/ЕГРИП, полученную с помощью интернет</w:t>
            </w:r>
            <w:r w:rsidRPr="00420EFF">
              <w:rPr>
                <w:rFonts w:ascii="Times New Roman" w:eastAsia="Calibri" w:hAnsi="Times New Roman" w:cs="Times New Roman"/>
              </w:rPr>
              <w:t>-</w:t>
            </w:r>
            <w:r>
              <w:rPr>
                <w:rFonts w:ascii="Times New Roman" w:hAnsi="Times New Roman" w:cs="Times New Roman"/>
              </w:rPr>
              <w:t xml:space="preserve">сервиса Федеральной </w:t>
            </w:r>
            <w:r w:rsidRPr="00420EFF">
              <w:rPr>
                <w:rFonts w:ascii="Times New Roman" w:hAnsi="Times New Roman" w:cs="Times New Roman"/>
              </w:rPr>
              <w:t>налоговой службы Российской Федераци</w:t>
            </w:r>
            <w:r>
              <w:rPr>
                <w:rFonts w:ascii="Times New Roman" w:hAnsi="Times New Roman" w:cs="Times New Roman"/>
              </w:rPr>
              <w:t xml:space="preserve">и (далее - ФНС) «Предоставление </w:t>
            </w:r>
            <w:r w:rsidRPr="00420EFF">
              <w:rPr>
                <w:rFonts w:ascii="Times New Roman" w:hAnsi="Times New Roman" w:cs="Times New Roman"/>
              </w:rPr>
              <w:t xml:space="preserve">сведений из ЕГРЮЛ/ЕГРИП в электронном виде», размещенного на сайте ФНС </w:t>
            </w:r>
            <w:r w:rsidRPr="00420EFF">
              <w:rPr>
                <w:rFonts w:ascii="Times New Roman" w:hAnsi="Times New Roman" w:cs="Times New Roman"/>
              </w:rPr>
              <w:br/>
              <w:t xml:space="preserve">в информационно-телекоммуникационной сети «Интернет» по адресу </w:t>
            </w:r>
            <w:hyperlink r:id="rId24" w:history="1">
              <w:r w:rsidRPr="00420EFF">
                <w:rPr>
                  <w:rStyle w:val="a6"/>
                  <w:rFonts w:ascii="Times New Roman" w:hAnsi="Times New Roman" w:cs="Times New Roman"/>
                </w:rPr>
                <w:t>https://egrul.nalog.ru/index.html</w:t>
              </w:r>
            </w:hyperlink>
            <w:r w:rsidRPr="00420EFF">
              <w:rPr>
                <w:rFonts w:ascii="Times New Roman" w:hAnsi="Times New Roman" w:cs="Times New Roman"/>
              </w:rPr>
              <w:t>;</w:t>
            </w:r>
          </w:p>
          <w:p w14:paraId="21E7629A" w14:textId="77777777" w:rsidR="00420EFF" w:rsidRPr="00420EFF" w:rsidRDefault="00420EFF" w:rsidP="00420EFF">
            <w:pPr>
              <w:pStyle w:val="ConsPlusNormal"/>
              <w:widowControl w:val="0"/>
              <w:numPr>
                <w:ilvl w:val="0"/>
                <w:numId w:val="41"/>
              </w:numPr>
              <w:adjustRightInd/>
              <w:ind w:left="0" w:firstLine="391"/>
              <w:jc w:val="both"/>
              <w:rPr>
                <w:rFonts w:ascii="Times New Roman" w:hAnsi="Times New Roman" w:cs="Times New Roman"/>
              </w:rPr>
            </w:pPr>
            <w:r w:rsidRPr="00420EFF">
              <w:rPr>
                <w:rFonts w:ascii="Times New Roman" w:hAnsi="Times New Roman" w:cs="Times New Roman"/>
              </w:rPr>
              <w:t>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(далее - руководитель); в случае, если от имени участника закупки действует иное лицо, заявка на участие в закупке должна содержать также доверенность на осуществление действий от имени участника закупки, заверенную печатью участника закупки (при наличии)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закупке должна содержать также документ, подтверждающий полномочия такого лица</w:t>
            </w:r>
            <w:r w:rsidRPr="00420EFF">
              <w:rPr>
                <w:rFonts w:ascii="Times New Roman" w:hAnsi="Times New Roman" w:cs="Times New Roman"/>
                <w:bCs/>
                <w:spacing w:val="2"/>
              </w:rPr>
              <w:t xml:space="preserve">; </w:t>
            </w:r>
            <w:r w:rsidRPr="00420EFF">
              <w:rPr>
                <w:rFonts w:ascii="Times New Roman" w:hAnsi="Times New Roman" w:cs="Times New Roman"/>
              </w:rPr>
              <w:t>в случае, если закупка проводится в электронной форме, участник вправе представить копию доверенности на осуществление действий от имени участника закупки;</w:t>
            </w:r>
          </w:p>
          <w:p w14:paraId="44BE6505" w14:textId="77777777" w:rsidR="00420EFF" w:rsidRPr="00420EFF" w:rsidRDefault="00420EFF" w:rsidP="00420EFF">
            <w:pPr>
              <w:pStyle w:val="ConsPlusNormal"/>
              <w:widowControl w:val="0"/>
              <w:numPr>
                <w:ilvl w:val="0"/>
                <w:numId w:val="41"/>
              </w:numPr>
              <w:adjustRightInd/>
              <w:ind w:left="0" w:firstLine="391"/>
              <w:jc w:val="both"/>
              <w:rPr>
                <w:rFonts w:ascii="Times New Roman" w:hAnsi="Times New Roman" w:cs="Times New Roman"/>
              </w:rPr>
            </w:pPr>
            <w:r w:rsidRPr="00420EFF">
              <w:rPr>
                <w:rFonts w:ascii="Times New Roman" w:hAnsi="Times New Roman" w:cs="Times New Roman"/>
              </w:rPr>
              <w:t>документы, подтверждающие соответствие участника закупки требованиям к участникам закупки, установленным заказчиком в извещении и (или) документации о закупке, или копии таких документов;</w:t>
            </w:r>
          </w:p>
          <w:p w14:paraId="573637B3" w14:textId="77777777" w:rsidR="00420EFF" w:rsidRPr="00420EFF" w:rsidRDefault="00420EFF" w:rsidP="00420EFF">
            <w:pPr>
              <w:widowControl w:val="0"/>
              <w:numPr>
                <w:ilvl w:val="0"/>
                <w:numId w:val="41"/>
              </w:numPr>
              <w:autoSpaceDE w:val="0"/>
              <w:autoSpaceDN w:val="0"/>
              <w:spacing w:after="0" w:line="240" w:lineRule="auto"/>
              <w:ind w:left="0" w:firstLine="391"/>
              <w:jc w:val="both"/>
              <w:rPr>
                <w:rFonts w:ascii="Times New Roman" w:hAnsi="Times New Roman" w:cs="Times New Roman"/>
                <w:sz w:val="20"/>
                <w:szCs w:val="20"/>
              </w:rPr>
            </w:pPr>
            <w:r w:rsidRPr="00420EFF">
              <w:rPr>
                <w:rFonts w:ascii="Times New Roman" w:hAnsi="Times New Roman" w:cs="Times New Roman"/>
                <w:sz w:val="20"/>
                <w:szCs w:val="20"/>
              </w:rPr>
              <w:t>копии учредительных документов участника закупки - юридического лица;</w:t>
            </w:r>
          </w:p>
          <w:p w14:paraId="5603A16C" w14:textId="77777777" w:rsidR="00420EFF" w:rsidRPr="00420EFF" w:rsidRDefault="00420EFF" w:rsidP="00420EFF">
            <w:pPr>
              <w:pStyle w:val="ConsPlusNormal"/>
              <w:widowControl w:val="0"/>
              <w:numPr>
                <w:ilvl w:val="0"/>
                <w:numId w:val="41"/>
              </w:numPr>
              <w:adjustRightInd/>
              <w:ind w:left="0" w:firstLine="391"/>
              <w:jc w:val="both"/>
              <w:rPr>
                <w:rFonts w:ascii="Times New Roman" w:hAnsi="Times New Roman" w:cs="Times New Roman"/>
              </w:rPr>
            </w:pPr>
            <w:r w:rsidRPr="00420EFF">
              <w:rPr>
                <w:rFonts w:ascii="Times New Roman" w:hAnsi="Times New Roman" w:cs="Times New Roman"/>
              </w:rPr>
              <w:t>копию документа (всех страниц), удостоверяющего личность участника закупки – физического лица, в том числе индивидуального предпринимателя, в соответствии с законодательством Российской Федерации;</w:t>
            </w:r>
          </w:p>
          <w:p w14:paraId="64548C71" w14:textId="77777777" w:rsidR="00420EFF" w:rsidRPr="00420EFF" w:rsidRDefault="00420EFF" w:rsidP="00420EFF">
            <w:pPr>
              <w:pStyle w:val="ConsPlusNormal"/>
              <w:widowControl w:val="0"/>
              <w:numPr>
                <w:ilvl w:val="0"/>
                <w:numId w:val="41"/>
              </w:numPr>
              <w:adjustRightInd/>
              <w:ind w:left="0" w:firstLine="391"/>
              <w:jc w:val="both"/>
              <w:rPr>
                <w:rFonts w:ascii="Times New Roman" w:hAnsi="Times New Roman" w:cs="Times New Roman"/>
              </w:rPr>
            </w:pPr>
            <w:r w:rsidRPr="00420EFF">
              <w:rPr>
                <w:rFonts w:ascii="Times New Roman" w:hAnsi="Times New Roman" w:cs="Times New Roman"/>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стоимость закупки или внесение денежных средств в качестве обеспечения заявки на участие в закупке, обеспечения исполнения договора являются крупной сделкой;</w:t>
            </w:r>
          </w:p>
          <w:p w14:paraId="1A9CAD96" w14:textId="422CE941" w:rsidR="00420EFF" w:rsidRPr="00420EFF" w:rsidRDefault="00420EFF" w:rsidP="00420EFF">
            <w:pPr>
              <w:pStyle w:val="ConsPlusNormal"/>
              <w:widowControl w:val="0"/>
              <w:numPr>
                <w:ilvl w:val="0"/>
                <w:numId w:val="41"/>
              </w:numPr>
              <w:adjustRightInd/>
              <w:ind w:left="0" w:firstLine="391"/>
              <w:jc w:val="both"/>
              <w:rPr>
                <w:rFonts w:ascii="Times New Roman" w:hAnsi="Times New Roman" w:cs="Times New Roman"/>
              </w:rPr>
            </w:pPr>
            <w:r w:rsidRPr="00420EFF">
              <w:rPr>
                <w:rFonts w:ascii="Times New Roman" w:hAnsi="Times New Roman" w:cs="Times New Roman"/>
              </w:rPr>
              <w:t xml:space="preserve">декларацию о соответствии участника закупки требованиям, установленным в соответствии с </w:t>
            </w:r>
            <w:r w:rsidR="009F4C9B">
              <w:rPr>
                <w:rFonts w:ascii="Times New Roman" w:hAnsi="Times New Roman" w:cs="Times New Roman"/>
              </w:rPr>
              <w:t>пунктом 18 настоящего извещения</w:t>
            </w:r>
            <w:r w:rsidRPr="00420EFF">
              <w:rPr>
                <w:rFonts w:ascii="Times New Roman" w:hAnsi="Times New Roman" w:cs="Times New Roman"/>
              </w:rPr>
              <w:t xml:space="preserve"> (указанная декларация может представляться с использованием программно-аппаратных средств электронной площадки при наличии такого функционала);</w:t>
            </w:r>
          </w:p>
          <w:p w14:paraId="07BC0180" w14:textId="128F75BD" w:rsidR="00420EFF" w:rsidRPr="00420EFF" w:rsidRDefault="00420EFF" w:rsidP="00420EFF">
            <w:pPr>
              <w:pStyle w:val="ConsPlusNormal"/>
              <w:widowControl w:val="0"/>
              <w:numPr>
                <w:ilvl w:val="0"/>
                <w:numId w:val="35"/>
              </w:numPr>
              <w:adjustRightInd/>
              <w:ind w:left="0" w:firstLine="391"/>
              <w:jc w:val="both"/>
              <w:rPr>
                <w:rFonts w:ascii="Times New Roman" w:hAnsi="Times New Roman" w:cs="Times New Roman"/>
              </w:rPr>
            </w:pPr>
            <w:r w:rsidRPr="00420EFF">
              <w:rPr>
                <w:rFonts w:ascii="Times New Roman" w:hAnsi="Times New Roman" w:cs="Times New Roman"/>
              </w:rPr>
              <w:t>в случаях, предусмотренных документацией о конкурентной закупке -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52925335" w14:textId="77777777" w:rsidR="00420EFF" w:rsidRPr="00420EFF" w:rsidRDefault="00420EFF" w:rsidP="00420EFF">
            <w:pPr>
              <w:pStyle w:val="ConsPlusNormal"/>
              <w:widowControl w:val="0"/>
              <w:numPr>
                <w:ilvl w:val="0"/>
                <w:numId w:val="35"/>
              </w:numPr>
              <w:adjustRightInd/>
              <w:ind w:left="0" w:firstLine="391"/>
              <w:jc w:val="both"/>
              <w:rPr>
                <w:rFonts w:ascii="Times New Roman" w:hAnsi="Times New Roman" w:cs="Times New Roman"/>
              </w:rPr>
            </w:pPr>
            <w:r w:rsidRPr="00420EFF">
              <w:rPr>
                <w:rFonts w:ascii="Times New Roman" w:hAnsi="Times New Roman" w:cs="Times New Roman"/>
              </w:rPr>
              <w:t>в случаях, предусмотренных документацией о конкурентной закупке - документы, подтверждающие внесение обеспечения заявки на участие в конкурентной закупке;</w:t>
            </w:r>
          </w:p>
          <w:p w14:paraId="23CEDEAA" w14:textId="4C4A43E3" w:rsidR="0024495D" w:rsidRPr="000936D7" w:rsidRDefault="000936D7" w:rsidP="000936D7">
            <w:pPr>
              <w:pStyle w:val="ConsPlusNormal"/>
              <w:widowControl w:val="0"/>
              <w:numPr>
                <w:ilvl w:val="0"/>
                <w:numId w:val="35"/>
              </w:numPr>
              <w:adjustRightInd/>
              <w:ind w:left="-35" w:firstLine="426"/>
              <w:jc w:val="both"/>
              <w:rPr>
                <w:rFonts w:ascii="Times New Roman" w:hAnsi="Times New Roman" w:cs="Times New Roman"/>
                <w:sz w:val="28"/>
                <w:szCs w:val="28"/>
              </w:rPr>
            </w:pPr>
            <w:r w:rsidRPr="000936D7">
              <w:rPr>
                <w:rFonts w:ascii="Times New Roman" w:hAnsi="Times New Roman" w:cs="Times New Roman"/>
              </w:rPr>
              <w:t>декларация участника запроса котировок в электронной форме о принадлежности участника запроса котировок в электронной форме к субъектам малого или среднего предпринимательства в случае, если участниками закупки могут являться только субъекты малого и среднего предпринимательства.</w:t>
            </w:r>
          </w:p>
        </w:tc>
      </w:tr>
      <w:tr w:rsidR="0024495D" w:rsidRPr="00CD6114" w14:paraId="615018AB" w14:textId="77777777" w:rsidTr="004F40AA">
        <w:tc>
          <w:tcPr>
            <w:tcW w:w="540"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894AA9">
        <w:tc>
          <w:tcPr>
            <w:tcW w:w="540"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1070D2B" w14:textId="37C7EB2D" w:rsidR="0024495D" w:rsidRPr="004C43C8" w:rsidRDefault="000936D7" w:rsidP="000936D7">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lang w:eastAsia="ru-RU"/>
              </w:rPr>
            </w:pPr>
            <w:r w:rsidRPr="004C43C8">
              <w:rPr>
                <w:rFonts w:ascii="Times New Roman" w:eastAsia="Times New Roman" w:hAnsi="Times New Roman" w:cs="Times New Roman"/>
                <w:bCs/>
                <w:sz w:val="20"/>
                <w:szCs w:val="20"/>
                <w:lang w:eastAsia="ru-RU"/>
              </w:rPr>
              <w:t>Не установлены</w:t>
            </w:r>
          </w:p>
        </w:tc>
      </w:tr>
      <w:tr w:rsidR="0024495D" w:rsidRPr="00CD6114" w14:paraId="2342B38F" w14:textId="77777777" w:rsidTr="004F40AA">
        <w:tc>
          <w:tcPr>
            <w:tcW w:w="540" w:type="pct"/>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24495D" w:rsidRPr="004C43C8"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C43C8">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894AA9">
        <w:tc>
          <w:tcPr>
            <w:tcW w:w="540"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1AD2578B" w:rsidR="0024495D" w:rsidRPr="004C43C8" w:rsidRDefault="000936D7" w:rsidP="000936D7">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lang w:eastAsia="ru-RU"/>
              </w:rPr>
            </w:pPr>
            <w:r w:rsidRPr="004C43C8">
              <w:rPr>
                <w:rFonts w:ascii="Times New Roman" w:eastAsia="Times New Roman" w:hAnsi="Times New Roman" w:cs="Times New Roman"/>
                <w:bCs/>
                <w:sz w:val="20"/>
                <w:szCs w:val="20"/>
                <w:lang w:eastAsia="ru-RU"/>
              </w:rPr>
              <w:t>Не установлены</w:t>
            </w:r>
          </w:p>
        </w:tc>
      </w:tr>
      <w:tr w:rsidR="0024495D" w:rsidRPr="00CD6114" w14:paraId="3C165D9F" w14:textId="77777777" w:rsidTr="004F40AA">
        <w:tc>
          <w:tcPr>
            <w:tcW w:w="540" w:type="pct"/>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2DA9C3CB"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Pr>
                <w:rFonts w:ascii="Times New Roman" w:eastAsia="Times New Roman" w:hAnsi="Times New Roman" w:cs="Times New Roman"/>
                <w:b/>
                <w:bCs/>
                <w:sz w:val="20"/>
                <w:szCs w:val="20"/>
                <w:lang w:eastAsia="ru-RU"/>
              </w:rPr>
              <w:t>закупке</w:t>
            </w:r>
          </w:p>
        </w:tc>
      </w:tr>
      <w:tr w:rsidR="0024495D" w:rsidRPr="00CD6114" w14:paraId="3B4814CA" w14:textId="77777777" w:rsidTr="005660A5">
        <w:trPr>
          <w:trHeight w:val="1751"/>
        </w:trPr>
        <w:tc>
          <w:tcPr>
            <w:tcW w:w="540"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461C5E0" w14:textId="5979E056" w:rsidR="000936D7" w:rsidRPr="000936D7" w:rsidRDefault="000936D7" w:rsidP="000936D7">
            <w:pPr>
              <w:pStyle w:val="ConsPlusNormal"/>
              <w:widowControl w:val="0"/>
              <w:numPr>
                <w:ilvl w:val="0"/>
                <w:numId w:val="37"/>
              </w:numPr>
              <w:adjustRightInd/>
              <w:ind w:left="0" w:firstLine="426"/>
              <w:jc w:val="both"/>
              <w:rPr>
                <w:rFonts w:ascii="Times New Roman" w:hAnsi="Times New Roman" w:cs="Times New Roman"/>
              </w:rPr>
            </w:pPr>
            <w:r w:rsidRPr="000936D7">
              <w:rPr>
                <w:rFonts w:ascii="Times New Roman" w:hAnsi="Times New Roman" w:cs="Times New Roman"/>
              </w:rPr>
              <w:t>Заявка на участие в запросе котировок в электронной форме подписывается участником закупки или лицом, уполномоченным таким участником закупки, усиленной квалифицированной электронной подписью.</w:t>
            </w:r>
          </w:p>
          <w:p w14:paraId="35F0D327" w14:textId="77777777" w:rsidR="000936D7" w:rsidRPr="000936D7" w:rsidRDefault="000936D7" w:rsidP="000936D7">
            <w:pPr>
              <w:pStyle w:val="ConsPlusNormal"/>
              <w:widowControl w:val="0"/>
              <w:numPr>
                <w:ilvl w:val="0"/>
                <w:numId w:val="37"/>
              </w:numPr>
              <w:adjustRightInd/>
              <w:ind w:left="-35" w:firstLine="319"/>
              <w:jc w:val="both"/>
              <w:rPr>
                <w:rFonts w:ascii="Times New Roman" w:hAnsi="Times New Roman" w:cs="Times New Roman"/>
              </w:rPr>
            </w:pPr>
            <w:r w:rsidRPr="000936D7">
              <w:rPr>
                <w:rFonts w:ascii="Times New Roman" w:hAnsi="Times New Roman" w:cs="Times New Roman"/>
              </w:rPr>
              <w:t>Участник закупки вправе подать только 1 заявку на участие в запросе котировок в электронной форме в отношении каждого предмета закупки в любое время с момента размещения извещения о ее проведении до даты и времени окончания срока подачи заявок на участие в запросе котировок в электронной форме.</w:t>
            </w:r>
          </w:p>
          <w:p w14:paraId="72E16285" w14:textId="77777777" w:rsidR="000936D7" w:rsidRPr="000936D7" w:rsidRDefault="000936D7" w:rsidP="000936D7">
            <w:pPr>
              <w:pStyle w:val="ConsPlusNormal"/>
              <w:widowControl w:val="0"/>
              <w:numPr>
                <w:ilvl w:val="0"/>
                <w:numId w:val="37"/>
              </w:numPr>
              <w:adjustRightInd/>
              <w:ind w:left="-35" w:firstLine="319"/>
              <w:jc w:val="both"/>
              <w:rPr>
                <w:rFonts w:ascii="Times New Roman" w:hAnsi="Times New Roman" w:cs="Times New Roman"/>
              </w:rPr>
            </w:pPr>
            <w:r w:rsidRPr="000936D7">
              <w:rPr>
                <w:rFonts w:ascii="Times New Roman" w:hAnsi="Times New Roman" w:cs="Times New Roman"/>
              </w:rPr>
              <w:t xml:space="preserve">Участник запроса котировок в электронной форме вправе изменить или отозвать свою </w:t>
            </w:r>
            <w:r w:rsidRPr="000936D7">
              <w:rPr>
                <w:rFonts w:ascii="Times New Roman" w:hAnsi="Times New Roman" w:cs="Times New Roman"/>
              </w:rPr>
              <w:lastRenderedPageBreak/>
              <w:t>заявку до истечения срока подачи заявок. Заявка на участие в запросе котировок в электронной форме является измененной или отозванной, если изменение осуществлено или уведомление об отзыве заявки получено оператором электронной площадки до истечения срока подачи заявок на участие в такой закупке.</w:t>
            </w:r>
          </w:p>
          <w:p w14:paraId="2F5A6E59" w14:textId="4B8D82F9" w:rsidR="0024495D" w:rsidRPr="004D717D" w:rsidRDefault="000936D7" w:rsidP="000936D7">
            <w:pPr>
              <w:widowControl w:val="0"/>
              <w:autoSpaceDE w:val="0"/>
              <w:autoSpaceDN w:val="0"/>
              <w:adjustRightInd w:val="0"/>
              <w:spacing w:after="0" w:line="240" w:lineRule="auto"/>
              <w:ind w:left="-35" w:firstLine="319"/>
              <w:contextualSpacing/>
              <w:jc w:val="both"/>
              <w:rPr>
                <w:rFonts w:ascii="Times New Roman" w:eastAsia="Times New Roman" w:hAnsi="Times New Roman" w:cs="Times New Roman"/>
                <w:b/>
                <w:bCs/>
                <w:sz w:val="20"/>
                <w:szCs w:val="20"/>
                <w:lang w:eastAsia="ru-RU"/>
              </w:rPr>
            </w:pPr>
            <w:r w:rsidRPr="000936D7">
              <w:rPr>
                <w:rFonts w:ascii="Times New Roman" w:hAnsi="Times New Roman" w:cs="Times New Roman"/>
                <w:sz w:val="20"/>
                <w:szCs w:val="20"/>
              </w:rPr>
              <w:t>Заявки на участие в запросе котировок в электронной форме, поданные после срока окончания подачи заявок на участие в запросе котировок, указанного в извещении о проведении запроса котировок, не рассматриваются и в день их поступления возвращаются участникам закупки, подавшим такие заявки</w:t>
            </w:r>
          </w:p>
        </w:tc>
      </w:tr>
      <w:tr w:rsidR="00125726" w:rsidRPr="00CD6114" w14:paraId="5473CE5E" w14:textId="77777777" w:rsidTr="00125726">
        <w:tc>
          <w:tcPr>
            <w:tcW w:w="540" w:type="pct"/>
            <w:vMerge w:val="restart"/>
            <w:vAlign w:val="center"/>
          </w:tcPr>
          <w:p w14:paraId="7FC78610" w14:textId="743B8011"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125726">
        <w:tc>
          <w:tcPr>
            <w:tcW w:w="540"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B81DAAA" w14:textId="77777777" w:rsidR="000936D7" w:rsidRPr="000936D7" w:rsidRDefault="000936D7" w:rsidP="000936D7">
            <w:pPr>
              <w:pStyle w:val="ConsPlusNormal"/>
              <w:widowControl w:val="0"/>
              <w:adjustRightInd/>
              <w:ind w:left="391" w:firstLine="0"/>
              <w:jc w:val="both"/>
              <w:rPr>
                <w:rFonts w:ascii="Times New Roman" w:hAnsi="Times New Roman" w:cs="Times New Roman"/>
              </w:rPr>
            </w:pPr>
            <w:r w:rsidRPr="000936D7">
              <w:rPr>
                <w:rFonts w:ascii="Times New Roman" w:hAnsi="Times New Roman" w:cs="Times New Roman"/>
              </w:rPr>
              <w:t>Заявка участника запроса котировок в электронной форме отклоняется комиссией по осуществлению закупок в случае:</w:t>
            </w:r>
          </w:p>
          <w:p w14:paraId="2FAE66A7" w14:textId="77777777" w:rsidR="000936D7" w:rsidRPr="000936D7" w:rsidRDefault="000936D7" w:rsidP="000936D7">
            <w:pPr>
              <w:pStyle w:val="ConsPlusNormal"/>
              <w:widowControl w:val="0"/>
              <w:numPr>
                <w:ilvl w:val="0"/>
                <w:numId w:val="38"/>
              </w:numPr>
              <w:adjustRightInd/>
              <w:ind w:left="0" w:firstLine="249"/>
              <w:jc w:val="both"/>
              <w:rPr>
                <w:rFonts w:ascii="Times New Roman" w:hAnsi="Times New Roman" w:cs="Times New Roman"/>
              </w:rPr>
            </w:pPr>
            <w:r w:rsidRPr="000936D7">
              <w:rPr>
                <w:rFonts w:ascii="Times New Roman" w:hAnsi="Times New Roman" w:cs="Times New Roman"/>
              </w:rPr>
              <w:t>непредставления документов и (или) информации, предусмотренных настоящим положением, или представления недостоверной информации;</w:t>
            </w:r>
          </w:p>
          <w:p w14:paraId="50A4E5AA" w14:textId="77777777" w:rsidR="000936D7" w:rsidRPr="000936D7" w:rsidRDefault="000936D7" w:rsidP="000936D7">
            <w:pPr>
              <w:pStyle w:val="ConsPlusNormal"/>
              <w:widowControl w:val="0"/>
              <w:numPr>
                <w:ilvl w:val="0"/>
                <w:numId w:val="38"/>
              </w:numPr>
              <w:adjustRightInd/>
              <w:ind w:left="0" w:firstLine="249"/>
              <w:jc w:val="both"/>
              <w:rPr>
                <w:rFonts w:ascii="Times New Roman" w:hAnsi="Times New Roman" w:cs="Times New Roman"/>
              </w:rPr>
            </w:pPr>
            <w:r w:rsidRPr="000936D7">
              <w:rPr>
                <w:rFonts w:ascii="Times New Roman" w:hAnsi="Times New Roman" w:cs="Times New Roman"/>
              </w:rPr>
              <w:t>несоответствия информации, предусмотренной настоящим положением, требованиям извещения о запросе котировок в электронной форме;</w:t>
            </w:r>
          </w:p>
          <w:p w14:paraId="610B9228" w14:textId="77777777" w:rsidR="000936D7" w:rsidRPr="000936D7" w:rsidRDefault="000936D7" w:rsidP="000936D7">
            <w:pPr>
              <w:pStyle w:val="ConsPlusNormal"/>
              <w:widowControl w:val="0"/>
              <w:numPr>
                <w:ilvl w:val="0"/>
                <w:numId w:val="38"/>
              </w:numPr>
              <w:adjustRightInd/>
              <w:ind w:left="0" w:firstLine="249"/>
              <w:jc w:val="both"/>
              <w:rPr>
                <w:rFonts w:ascii="Times New Roman" w:hAnsi="Times New Roman" w:cs="Times New Roman"/>
              </w:rPr>
            </w:pPr>
            <w:r w:rsidRPr="000936D7">
              <w:rPr>
                <w:rFonts w:ascii="Times New Roman" w:hAnsi="Times New Roman" w:cs="Times New Roman"/>
              </w:rPr>
              <w:t>подачи одним участником запроса котировок в электронной форме 2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14:paraId="13F2FBD9" w14:textId="77777777" w:rsidR="000936D7" w:rsidRPr="000936D7" w:rsidRDefault="000936D7" w:rsidP="000936D7">
            <w:pPr>
              <w:pStyle w:val="ConsPlusNormal"/>
              <w:widowControl w:val="0"/>
              <w:numPr>
                <w:ilvl w:val="0"/>
                <w:numId w:val="38"/>
              </w:numPr>
              <w:adjustRightInd/>
              <w:ind w:left="0" w:firstLine="249"/>
              <w:jc w:val="both"/>
              <w:rPr>
                <w:rFonts w:ascii="Times New Roman" w:hAnsi="Times New Roman" w:cs="Times New Roman"/>
              </w:rPr>
            </w:pPr>
            <w:r w:rsidRPr="000936D7">
              <w:rPr>
                <w:rFonts w:ascii="Times New Roman" w:hAnsi="Times New Roman" w:cs="Times New Roman"/>
              </w:rPr>
              <w:t>получения заявки после даты или времени окончания срока подачи заявок на участие в таком запросе;</w:t>
            </w:r>
          </w:p>
          <w:p w14:paraId="6BB47C36" w14:textId="77777777" w:rsidR="000936D7" w:rsidRPr="000936D7" w:rsidRDefault="000936D7" w:rsidP="000936D7">
            <w:pPr>
              <w:pStyle w:val="ConsPlusNormal"/>
              <w:widowControl w:val="0"/>
              <w:numPr>
                <w:ilvl w:val="0"/>
                <w:numId w:val="38"/>
              </w:numPr>
              <w:adjustRightInd/>
              <w:ind w:left="0" w:firstLine="249"/>
              <w:jc w:val="both"/>
              <w:rPr>
                <w:rFonts w:ascii="Times New Roman" w:hAnsi="Times New Roman" w:cs="Times New Roman"/>
              </w:rPr>
            </w:pPr>
            <w:r w:rsidRPr="000936D7">
              <w:rPr>
                <w:rFonts w:ascii="Times New Roman" w:hAnsi="Times New Roman" w:cs="Times New Roman"/>
              </w:rPr>
              <w:t>подачи участником такого запроса заявки, не содержащей предложение о цене контракта (договора), сумме цен единиц товара, работы, услуги или содержащей предложение о цене контракта (договора), сумме цен единиц товара, работы, услуги, превышающих начальную (максимальную) цену контракта (договора), начальную сумму цен единиц товара, работы, услуги или равных нулю.</w:t>
            </w:r>
          </w:p>
          <w:p w14:paraId="76EAC4E0" w14:textId="0C6F42D9" w:rsidR="00125726" w:rsidRPr="000936D7" w:rsidRDefault="000936D7" w:rsidP="000936D7">
            <w:pPr>
              <w:pStyle w:val="ConsPlusNormal"/>
              <w:ind w:firstLine="540"/>
              <w:jc w:val="both"/>
              <w:rPr>
                <w:rFonts w:ascii="Times New Roman" w:hAnsi="Times New Roman" w:cs="Times New Roman"/>
                <w:sz w:val="28"/>
                <w:szCs w:val="28"/>
              </w:rPr>
            </w:pPr>
            <w:r w:rsidRPr="000936D7">
              <w:rPr>
                <w:rFonts w:ascii="Times New Roman" w:hAnsi="Times New Roman" w:cs="Times New Roman"/>
              </w:rPr>
              <w:t>В случае установления недостоверности информации, представленной участником запроса котировок в электронной форме, комиссия обязана отстранить такого участника от участия в этом запросе котировок на любом этапе его проведения.</w:t>
            </w:r>
          </w:p>
        </w:tc>
      </w:tr>
      <w:tr w:rsidR="00B41C71" w:rsidRPr="00CD6114" w14:paraId="39F40138" w14:textId="77777777" w:rsidTr="00B41C71">
        <w:tc>
          <w:tcPr>
            <w:tcW w:w="540" w:type="pct"/>
            <w:vMerge w:val="restart"/>
            <w:vAlign w:val="center"/>
          </w:tcPr>
          <w:p w14:paraId="101DBA18" w14:textId="10568B70"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26</w:t>
            </w:r>
          </w:p>
        </w:tc>
        <w:tc>
          <w:tcPr>
            <w:tcW w:w="4460" w:type="pct"/>
            <w:shd w:val="clear" w:color="auto" w:fill="D9E2F3" w:themeFill="accent1" w:themeFillTint="33"/>
            <w:vAlign w:val="center"/>
          </w:tcPr>
          <w:p w14:paraId="5F78D799" w14:textId="71DB16BC" w:rsidR="00B41C71" w:rsidRPr="00B41C71" w:rsidRDefault="00B41C71" w:rsidP="00B41C71">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несостоявш</w:t>
            </w:r>
            <w:r w:rsidR="00D6617E">
              <w:rPr>
                <w:rFonts w:ascii="Times New Roman" w:eastAsia="Times New Roman" w:hAnsi="Times New Roman" w:cs="Times New Roman"/>
                <w:b/>
                <w:sz w:val="20"/>
                <w:szCs w:val="20"/>
                <w:lang w:eastAsia="ru-RU"/>
              </w:rPr>
              <w:t>ейся</w:t>
            </w:r>
          </w:p>
        </w:tc>
      </w:tr>
      <w:tr w:rsidR="00B41C71" w:rsidRPr="00CD6114" w14:paraId="7B5DCB0B" w14:textId="77777777" w:rsidTr="00125726">
        <w:tc>
          <w:tcPr>
            <w:tcW w:w="540" w:type="pct"/>
            <w:vMerge/>
            <w:vAlign w:val="center"/>
          </w:tcPr>
          <w:p w14:paraId="60DF85C0" w14:textId="77777777"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CD3AAD4" w14:textId="77777777" w:rsidR="00232350" w:rsidRPr="00232350" w:rsidRDefault="00232350" w:rsidP="00232350">
            <w:pPr>
              <w:pStyle w:val="ConsPlusNormal"/>
              <w:widowControl w:val="0"/>
              <w:numPr>
                <w:ilvl w:val="0"/>
                <w:numId w:val="39"/>
              </w:numPr>
              <w:adjustRightInd/>
              <w:ind w:left="0" w:firstLine="426"/>
              <w:jc w:val="both"/>
              <w:rPr>
                <w:rFonts w:ascii="Times New Roman" w:hAnsi="Times New Roman" w:cs="Times New Roman"/>
              </w:rPr>
            </w:pPr>
            <w:r w:rsidRPr="00232350">
              <w:rPr>
                <w:rFonts w:ascii="Times New Roman" w:hAnsi="Times New Roman" w:cs="Times New Roman"/>
              </w:rPr>
              <w:t>В случае, если не подано ни одной заявки или подана только одна заявка на участие в запросе котировок в электронной форме или если по результатам рассмотрения заявок на участие в запросе котировок в электронной форме комиссия по осуществлению закупок отклонила все поданные заявки на участие в запросе котировок в электронной форме или только одна такая заявка признана соответствующей всем требованиям, указанным в извещении о проведении запроса котировок в электронной форме, запрос котировок в электронной форме признается несостоявшимся.</w:t>
            </w:r>
          </w:p>
          <w:p w14:paraId="3F4D6B92" w14:textId="77777777" w:rsidR="00232350" w:rsidRPr="00232350" w:rsidRDefault="00232350" w:rsidP="00232350">
            <w:pPr>
              <w:pStyle w:val="ConsPlusNormal"/>
              <w:widowControl w:val="0"/>
              <w:numPr>
                <w:ilvl w:val="0"/>
                <w:numId w:val="39"/>
              </w:numPr>
              <w:adjustRightInd/>
              <w:ind w:left="0" w:firstLine="426"/>
              <w:jc w:val="both"/>
              <w:rPr>
                <w:rFonts w:ascii="Times New Roman" w:hAnsi="Times New Roman" w:cs="Times New Roman"/>
              </w:rPr>
            </w:pPr>
            <w:r w:rsidRPr="00232350">
              <w:rPr>
                <w:rFonts w:ascii="Times New Roman" w:hAnsi="Times New Roman" w:cs="Times New Roman"/>
                <w:bCs/>
              </w:rPr>
              <w:t>В случае если договор не заключен</w:t>
            </w:r>
            <w:r w:rsidRPr="00232350">
              <w:rPr>
                <w:bCs/>
              </w:rPr>
              <w:t xml:space="preserve"> </w:t>
            </w:r>
            <w:r w:rsidRPr="00232350">
              <w:rPr>
                <w:rFonts w:ascii="Times New Roman" w:hAnsi="Times New Roman"/>
              </w:rPr>
              <w:t xml:space="preserve">по итогам закупки по причине уклонения </w:t>
            </w:r>
            <w:r w:rsidRPr="00232350">
              <w:rPr>
                <w:rFonts w:ascii="Times New Roman" w:hAnsi="Times New Roman" w:cs="Times New Roman"/>
                <w:bCs/>
              </w:rPr>
              <w:t>участника</w:t>
            </w:r>
            <w:r w:rsidRPr="00232350">
              <w:rPr>
                <w:rFonts w:ascii="Times New Roman" w:hAnsi="Times New Roman"/>
              </w:rPr>
              <w:t xml:space="preserve"> закупки</w:t>
            </w:r>
            <w:r w:rsidRPr="00232350">
              <w:rPr>
                <w:rFonts w:ascii="Times New Roman" w:hAnsi="Times New Roman" w:cs="Times New Roman"/>
                <w:bCs/>
              </w:rPr>
              <w:t xml:space="preserve"> от заключения договора</w:t>
            </w:r>
            <w:r w:rsidRPr="00232350">
              <w:rPr>
                <w:rFonts w:ascii="Times New Roman" w:hAnsi="Times New Roman"/>
              </w:rPr>
              <w:t xml:space="preserve"> и отказа участника закупки (при его наличии), занявшего второе место по итогам проведения закупки, от заключения договора, </w:t>
            </w:r>
            <w:r w:rsidRPr="00232350">
              <w:rPr>
                <w:rFonts w:ascii="Times New Roman" w:hAnsi="Times New Roman" w:cs="Times New Roman"/>
                <w:bCs/>
              </w:rPr>
              <w:t>запрос котировок в электронной форме признается несостоявшимся</w:t>
            </w:r>
          </w:p>
          <w:p w14:paraId="182490BD" w14:textId="77777777" w:rsidR="00232350" w:rsidRPr="00232350" w:rsidRDefault="00232350" w:rsidP="00232350">
            <w:pPr>
              <w:pStyle w:val="ConsPlusNormal"/>
              <w:widowControl w:val="0"/>
              <w:numPr>
                <w:ilvl w:val="0"/>
                <w:numId w:val="39"/>
              </w:numPr>
              <w:adjustRightInd/>
              <w:ind w:left="0" w:firstLine="426"/>
              <w:jc w:val="both"/>
              <w:rPr>
                <w:rFonts w:ascii="Times New Roman" w:hAnsi="Times New Roman" w:cs="Times New Roman"/>
              </w:rPr>
            </w:pPr>
            <w:bookmarkStart w:id="6" w:name="P759"/>
            <w:bookmarkEnd w:id="6"/>
            <w:r w:rsidRPr="00232350">
              <w:rPr>
                <w:rFonts w:ascii="Times New Roman" w:hAnsi="Times New Roman" w:cs="Times New Roman"/>
              </w:rPr>
              <w:t>В случае, если запрос котировок в электронной форме признан несостоявшимся в связи с тем, что по результатам рассмотрения заявок на участие в запросе котировок только одна заявка признана соответствующей требованиям, установленным в извещении о проведении запроса котировок, заказчик заключает договор с этим участником закупки как с единственным поставщиком (подрядчиком, исполнителем).</w:t>
            </w:r>
          </w:p>
          <w:p w14:paraId="7A1B10BB" w14:textId="3D8E83CC" w:rsidR="00B41C71" w:rsidRPr="00232350" w:rsidRDefault="00232350" w:rsidP="00232350">
            <w:pPr>
              <w:pStyle w:val="ConsPlusNormal"/>
              <w:ind w:firstLine="426"/>
              <w:jc w:val="both"/>
            </w:pPr>
            <w:r w:rsidRPr="00232350">
              <w:rPr>
                <w:rFonts w:ascii="Times New Roman" w:hAnsi="Times New Roman" w:cs="Times New Roman"/>
              </w:rPr>
              <w:t>В соответствии с настоящим пунктом</w:t>
            </w:r>
            <w:r w:rsidRPr="00232350">
              <w:rPr>
                <w:rFonts w:ascii="Times New Roman" w:hAnsi="Times New Roman"/>
              </w:rPr>
              <w:t xml:space="preserve"> договор заключается </w:t>
            </w:r>
            <w:r w:rsidRPr="00232350">
              <w:rPr>
                <w:rFonts w:ascii="Times New Roman" w:hAnsi="Times New Roman" w:cs="Times New Roman"/>
              </w:rPr>
              <w:t xml:space="preserve">с этим участником на условиях, предусмотренных извещением о запросе котировок в электронной форме, </w:t>
            </w:r>
            <w:r w:rsidRPr="00232350">
              <w:rPr>
                <w:rFonts w:ascii="Times New Roman" w:hAnsi="Times New Roman"/>
              </w:rPr>
              <w:t>по цене</w:t>
            </w:r>
            <w:r w:rsidRPr="00232350">
              <w:rPr>
                <w:rFonts w:ascii="Times New Roman" w:hAnsi="Times New Roman" w:cs="Times New Roman"/>
              </w:rPr>
              <w:t>,</w:t>
            </w:r>
            <w:r w:rsidRPr="00232350">
              <w:rPr>
                <w:rFonts w:ascii="Times New Roman" w:hAnsi="Times New Roman"/>
              </w:rPr>
              <w:t xml:space="preserve"> не выше </w:t>
            </w:r>
            <w:r w:rsidRPr="00232350">
              <w:rPr>
                <w:rFonts w:ascii="Times New Roman" w:hAnsi="Times New Roman" w:cs="Times New Roman"/>
              </w:rPr>
              <w:t>предложенной данным участником закупки.</w:t>
            </w:r>
          </w:p>
        </w:tc>
      </w:tr>
      <w:tr w:rsidR="0024495D" w:rsidRPr="00CD6114" w14:paraId="5589B722" w14:textId="77777777" w:rsidTr="004F40AA">
        <w:trPr>
          <w:trHeight w:val="196"/>
        </w:trPr>
        <w:tc>
          <w:tcPr>
            <w:tcW w:w="540" w:type="pct"/>
            <w:vMerge w:val="restart"/>
            <w:shd w:val="clear" w:color="auto" w:fill="FFFFFF"/>
            <w:vAlign w:val="center"/>
          </w:tcPr>
          <w:p w14:paraId="6364F469" w14:textId="5685DBC0"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27</w:t>
            </w:r>
          </w:p>
        </w:tc>
        <w:tc>
          <w:tcPr>
            <w:tcW w:w="4460"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5660A5">
        <w:trPr>
          <w:trHeight w:val="196"/>
        </w:trPr>
        <w:tc>
          <w:tcPr>
            <w:tcW w:w="540"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3CFD53E1" w14:textId="09B364B8" w:rsidR="0024495D" w:rsidRPr="00232350" w:rsidRDefault="0024495D" w:rsidP="00232350">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4. Рекомендуемая </w:t>
            </w:r>
            <w:r w:rsidR="00232350">
              <w:rPr>
                <w:rFonts w:ascii="Times New Roman" w:eastAsia="Times New Roman" w:hAnsi="Times New Roman" w:cs="Times New Roman"/>
                <w:bCs/>
                <w:sz w:val="20"/>
                <w:szCs w:val="20"/>
                <w:lang w:eastAsia="ru-RU"/>
              </w:rPr>
              <w:t>форма заявки участника закупки;</w:t>
            </w:r>
          </w:p>
        </w:tc>
      </w:tr>
      <w:tr w:rsidR="0024495D" w:rsidRPr="00CD6114" w14:paraId="10360C2C" w14:textId="77777777" w:rsidTr="00232350">
        <w:trPr>
          <w:trHeight w:val="98"/>
        </w:trPr>
        <w:tc>
          <w:tcPr>
            <w:tcW w:w="540" w:type="pct"/>
            <w:vMerge w:val="restart"/>
            <w:shd w:val="clear" w:color="auto" w:fill="FFFFFF"/>
            <w:vAlign w:val="center"/>
          </w:tcPr>
          <w:p w14:paraId="35A3192F" w14:textId="2B1209BB"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28</w:t>
            </w:r>
          </w:p>
        </w:tc>
        <w:tc>
          <w:tcPr>
            <w:tcW w:w="4460" w:type="pct"/>
            <w:shd w:val="clear" w:color="auto" w:fill="D9E2F3" w:themeFill="accent1" w:themeFillTint="33"/>
            <w:vAlign w:val="center"/>
          </w:tcPr>
          <w:p w14:paraId="4D09E8D5" w14:textId="3624318D"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14:paraId="388ADADB" w14:textId="77777777" w:rsidTr="005660A5">
        <w:trPr>
          <w:trHeight w:val="196"/>
        </w:trPr>
        <w:tc>
          <w:tcPr>
            <w:tcW w:w="540" w:type="pct"/>
            <w:vMerge/>
            <w:shd w:val="clear" w:color="auto" w:fill="FFFFFF"/>
            <w:vAlign w:val="center"/>
          </w:tcPr>
          <w:p w14:paraId="047DB0D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395E4BA6" w:rsidR="0024495D" w:rsidRPr="004D717D" w:rsidRDefault="00232350" w:rsidP="00232350">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установлены</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232350">
      <w:footerReference w:type="default" r:id="rId25"/>
      <w:pgSz w:w="11906" w:h="16838"/>
      <w:pgMar w:top="993" w:right="907" w:bottom="1418"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74DF4D" w14:textId="77777777" w:rsidR="003B0CD7" w:rsidRDefault="003B0CD7">
      <w:pPr>
        <w:spacing w:after="0" w:line="240" w:lineRule="auto"/>
      </w:pPr>
      <w:r>
        <w:separator/>
      </w:r>
    </w:p>
  </w:endnote>
  <w:endnote w:type="continuationSeparator" w:id="0">
    <w:p w14:paraId="6E7CB522" w14:textId="77777777" w:rsidR="003B0CD7" w:rsidRDefault="003B0C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CD7BDE" w14:textId="362B808C" w:rsidR="00541B1D" w:rsidRDefault="00541B1D" w:rsidP="0054310E">
    <w:pPr>
      <w:pStyle w:val="a9"/>
      <w:tabs>
        <w:tab w:val="clear" w:pos="4677"/>
      </w:tabs>
    </w:pPr>
    <w:r>
      <w:tab/>
    </w:r>
    <w:r>
      <w:fldChar w:fldCharType="begin"/>
    </w:r>
    <w:r>
      <w:instrText xml:space="preserve"> PAGE   \* MERGEFORMAT </w:instrText>
    </w:r>
    <w:r>
      <w:fldChar w:fldCharType="separate"/>
    </w:r>
    <w:r w:rsidR="009F4C9B">
      <w:rPr>
        <w:noProof/>
      </w:rPr>
      <w:t>11</w:t>
    </w:r>
    <w:r>
      <w:fldChar w:fldCharType="end"/>
    </w:r>
  </w:p>
  <w:p w14:paraId="1915D6A2" w14:textId="4D515800" w:rsidR="00541B1D" w:rsidRDefault="00541B1D">
    <w:pPr>
      <w:pStyle w:val="a9"/>
    </w:pPr>
  </w:p>
  <w:p w14:paraId="75D7B64D" w14:textId="77777777" w:rsidR="00541B1D" w:rsidRDefault="00541B1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02FD9E" w14:textId="77777777" w:rsidR="003B0CD7" w:rsidRDefault="003B0CD7">
      <w:pPr>
        <w:spacing w:after="0" w:line="240" w:lineRule="auto"/>
      </w:pPr>
      <w:r>
        <w:separator/>
      </w:r>
    </w:p>
  </w:footnote>
  <w:footnote w:type="continuationSeparator" w:id="0">
    <w:p w14:paraId="2C55F38B" w14:textId="77777777" w:rsidR="003B0CD7" w:rsidRDefault="003B0CD7">
      <w:pPr>
        <w:spacing w:after="0" w:line="240" w:lineRule="auto"/>
      </w:pPr>
      <w:r>
        <w:continuationSeparator/>
      </w:r>
    </w:p>
  </w:footnote>
  <w:footnote w:id="1">
    <w:p w14:paraId="3262B974" w14:textId="39FC7656" w:rsidR="00541B1D" w:rsidRDefault="00541B1D">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541B1D" w:rsidRPr="0015588A" w:rsidRDefault="00541B1D"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4EC7907"/>
    <w:multiLevelType w:val="hybridMultilevel"/>
    <w:tmpl w:val="90B29C3E"/>
    <w:lvl w:ilvl="0" w:tplc="04190011">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6" w15:restartNumberingAfterBreak="0">
    <w:nsid w:val="0DB622CA"/>
    <w:multiLevelType w:val="hybridMultilevel"/>
    <w:tmpl w:val="D160D376"/>
    <w:lvl w:ilvl="0" w:tplc="04190011">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8"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10" w15:restartNumberingAfterBreak="0">
    <w:nsid w:val="19F20611"/>
    <w:multiLevelType w:val="hybridMultilevel"/>
    <w:tmpl w:val="EFB6D8BA"/>
    <w:lvl w:ilvl="0" w:tplc="04190011">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12"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3"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4"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5"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6" w15:restartNumberingAfterBreak="0">
    <w:nsid w:val="28341944"/>
    <w:multiLevelType w:val="hybridMultilevel"/>
    <w:tmpl w:val="144E6C80"/>
    <w:lvl w:ilvl="0" w:tplc="2EC81CD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8"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9" w15:restartNumberingAfterBreak="0">
    <w:nsid w:val="2D2C3858"/>
    <w:multiLevelType w:val="hybridMultilevel"/>
    <w:tmpl w:val="A8DCA356"/>
    <w:lvl w:ilvl="0" w:tplc="2EC81CDC">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0" w15:restartNumberingAfterBreak="0">
    <w:nsid w:val="33EF22F0"/>
    <w:multiLevelType w:val="hybridMultilevel"/>
    <w:tmpl w:val="E59C0EC8"/>
    <w:lvl w:ilvl="0" w:tplc="28440434">
      <w:start w:val="88"/>
      <w:numFmt w:val="decimal"/>
      <w:lvlText w:val="%1."/>
      <w:lvlJc w:val="left"/>
      <w:pPr>
        <w:ind w:left="360" w:hanging="360"/>
      </w:pPr>
      <w:rPr>
        <w:rFonts w:ascii="Times New Roman" w:hAnsi="Times New Roman" w:cs="Times New Roman" w:hint="default"/>
        <w:strike w:val="0"/>
        <w:sz w:val="28"/>
      </w:rPr>
    </w:lvl>
    <w:lvl w:ilvl="1" w:tplc="04190019">
      <w:start w:val="1"/>
      <w:numFmt w:val="lowerLetter"/>
      <w:lvlText w:val="%2."/>
      <w:lvlJc w:val="left"/>
      <w:pPr>
        <w:ind w:left="731" w:hanging="360"/>
      </w:pPr>
    </w:lvl>
    <w:lvl w:ilvl="2" w:tplc="0419001B" w:tentative="1">
      <w:start w:val="1"/>
      <w:numFmt w:val="lowerRoman"/>
      <w:lvlText w:val="%3."/>
      <w:lvlJc w:val="right"/>
      <w:pPr>
        <w:ind w:left="1451" w:hanging="180"/>
      </w:pPr>
    </w:lvl>
    <w:lvl w:ilvl="3" w:tplc="0419000F" w:tentative="1">
      <w:start w:val="1"/>
      <w:numFmt w:val="decimal"/>
      <w:lvlText w:val="%4."/>
      <w:lvlJc w:val="left"/>
      <w:pPr>
        <w:ind w:left="2171" w:hanging="360"/>
      </w:pPr>
    </w:lvl>
    <w:lvl w:ilvl="4" w:tplc="04190019" w:tentative="1">
      <w:start w:val="1"/>
      <w:numFmt w:val="lowerLetter"/>
      <w:lvlText w:val="%5."/>
      <w:lvlJc w:val="left"/>
      <w:pPr>
        <w:ind w:left="2891" w:hanging="360"/>
      </w:pPr>
    </w:lvl>
    <w:lvl w:ilvl="5" w:tplc="0419001B" w:tentative="1">
      <w:start w:val="1"/>
      <w:numFmt w:val="lowerRoman"/>
      <w:lvlText w:val="%6."/>
      <w:lvlJc w:val="right"/>
      <w:pPr>
        <w:ind w:left="3611" w:hanging="180"/>
      </w:pPr>
    </w:lvl>
    <w:lvl w:ilvl="6" w:tplc="0419000F" w:tentative="1">
      <w:start w:val="1"/>
      <w:numFmt w:val="decimal"/>
      <w:lvlText w:val="%7."/>
      <w:lvlJc w:val="left"/>
      <w:pPr>
        <w:ind w:left="4331" w:hanging="360"/>
      </w:pPr>
    </w:lvl>
    <w:lvl w:ilvl="7" w:tplc="04190019" w:tentative="1">
      <w:start w:val="1"/>
      <w:numFmt w:val="lowerLetter"/>
      <w:lvlText w:val="%8."/>
      <w:lvlJc w:val="left"/>
      <w:pPr>
        <w:ind w:left="5051" w:hanging="360"/>
      </w:pPr>
    </w:lvl>
    <w:lvl w:ilvl="8" w:tplc="0419001B" w:tentative="1">
      <w:start w:val="1"/>
      <w:numFmt w:val="lowerRoman"/>
      <w:lvlText w:val="%9."/>
      <w:lvlJc w:val="right"/>
      <w:pPr>
        <w:ind w:left="5771" w:hanging="180"/>
      </w:pPr>
    </w:lvl>
  </w:abstractNum>
  <w:abstractNum w:abstractNumId="21"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23"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3F5C7BC6"/>
    <w:multiLevelType w:val="hybridMultilevel"/>
    <w:tmpl w:val="12AA4876"/>
    <w:lvl w:ilvl="0" w:tplc="04190011">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26"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31" w15:restartNumberingAfterBreak="0">
    <w:nsid w:val="63F34095"/>
    <w:multiLevelType w:val="hybridMultilevel"/>
    <w:tmpl w:val="7960E898"/>
    <w:lvl w:ilvl="0" w:tplc="9CFE27C4">
      <w:start w:val="1"/>
      <w:numFmt w:val="decimal"/>
      <w:lvlText w:val="%1)"/>
      <w:lvlJc w:val="left"/>
      <w:pPr>
        <w:ind w:left="1069" w:hanging="360"/>
      </w:pPr>
      <w:rPr>
        <w:sz w:val="20"/>
        <w:szCs w:val="2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35"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7" w15:restartNumberingAfterBreak="0">
    <w:nsid w:val="7454026F"/>
    <w:multiLevelType w:val="hybridMultilevel"/>
    <w:tmpl w:val="673E408C"/>
    <w:lvl w:ilvl="0" w:tplc="8EB42EF2">
      <w:start w:val="1"/>
      <w:numFmt w:val="decimal"/>
      <w:lvlText w:val="%1."/>
      <w:lvlJc w:val="left"/>
      <w:pPr>
        <w:ind w:left="801" w:hanging="375"/>
      </w:pPr>
      <w:rPr>
        <w:rFonts w:ascii="Times New Roman" w:eastAsia="Times New Roman" w:hAnsi="Times New Roman" w:cs="Times New Roman"/>
      </w:rPr>
    </w:lvl>
    <w:lvl w:ilvl="1" w:tplc="04190019">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8" w15:restartNumberingAfterBreak="0">
    <w:nsid w:val="767C3530"/>
    <w:multiLevelType w:val="hybridMultilevel"/>
    <w:tmpl w:val="673E408C"/>
    <w:lvl w:ilvl="0" w:tplc="8EB42EF2">
      <w:start w:val="1"/>
      <w:numFmt w:val="decimal"/>
      <w:lvlText w:val="%1."/>
      <w:lvlJc w:val="left"/>
      <w:pPr>
        <w:ind w:left="801" w:hanging="375"/>
      </w:pPr>
      <w:rPr>
        <w:rFonts w:ascii="Times New Roman" w:eastAsia="Times New Roman" w:hAnsi="Times New Roman" w:cs="Times New Roman"/>
      </w:rPr>
    </w:lvl>
    <w:lvl w:ilvl="1" w:tplc="04190019">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4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3"/>
  </w:num>
  <w:num w:numId="4">
    <w:abstractNumId w:val="23"/>
  </w:num>
  <w:num w:numId="5">
    <w:abstractNumId w:val="39"/>
  </w:num>
  <w:num w:numId="6">
    <w:abstractNumId w:val="30"/>
  </w:num>
  <w:num w:numId="7">
    <w:abstractNumId w:val="34"/>
  </w:num>
  <w:num w:numId="8">
    <w:abstractNumId w:val="18"/>
  </w:num>
  <w:num w:numId="9">
    <w:abstractNumId w:val="4"/>
  </w:num>
  <w:num w:numId="10">
    <w:abstractNumId w:val="32"/>
  </w:num>
  <w:num w:numId="11">
    <w:abstractNumId w:val="28"/>
  </w:num>
  <w:num w:numId="12">
    <w:abstractNumId w:val="7"/>
  </w:num>
  <w:num w:numId="13">
    <w:abstractNumId w:val="27"/>
  </w:num>
  <w:num w:numId="14">
    <w:abstractNumId w:val="21"/>
  </w:num>
  <w:num w:numId="15">
    <w:abstractNumId w:val="33"/>
  </w:num>
  <w:num w:numId="16">
    <w:abstractNumId w:val="25"/>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35"/>
  </w:num>
  <w:num w:numId="19">
    <w:abstractNumId w:val="17"/>
  </w:num>
  <w:num w:numId="20">
    <w:abstractNumId w:val="0"/>
  </w:num>
  <w:num w:numId="21">
    <w:abstractNumId w:val="29"/>
  </w:num>
  <w:num w:numId="22">
    <w:abstractNumId w:val="12"/>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num>
  <w:num w:numId="24">
    <w:abstractNumId w:val="22"/>
  </w:num>
  <w:num w:numId="25">
    <w:abstractNumId w:val="3"/>
  </w:num>
  <w:num w:numId="26">
    <w:abstractNumId w:val="8"/>
  </w:num>
  <w:num w:numId="27">
    <w:abstractNumId w:val="11"/>
  </w:num>
  <w:num w:numId="28">
    <w:abstractNumId w:val="5"/>
  </w:num>
  <w:num w:numId="29">
    <w:abstractNumId w:val="26"/>
  </w:num>
  <w:num w:numId="30">
    <w:abstractNumId w:val="40"/>
  </w:num>
  <w:num w:numId="31">
    <w:abstractNumId w:val="15"/>
  </w:num>
  <w:num w:numId="32">
    <w:abstractNumId w:val="2"/>
  </w:num>
  <w:num w:numId="33">
    <w:abstractNumId w:val="6"/>
  </w:num>
  <w:num w:numId="34">
    <w:abstractNumId w:val="20"/>
  </w:num>
  <w:num w:numId="35">
    <w:abstractNumId w:val="31"/>
  </w:num>
  <w:num w:numId="36">
    <w:abstractNumId w:val="16"/>
  </w:num>
  <w:num w:numId="37">
    <w:abstractNumId w:val="37"/>
  </w:num>
  <w:num w:numId="38">
    <w:abstractNumId w:val="10"/>
  </w:num>
  <w:num w:numId="39">
    <w:abstractNumId w:val="38"/>
  </w:num>
  <w:num w:numId="40">
    <w:abstractNumId w:val="24"/>
  </w:num>
  <w:num w:numId="4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35D1"/>
    <w:rsid w:val="000306BD"/>
    <w:rsid w:val="00031C6E"/>
    <w:rsid w:val="00070675"/>
    <w:rsid w:val="00075766"/>
    <w:rsid w:val="00076944"/>
    <w:rsid w:val="000900AC"/>
    <w:rsid w:val="000936D7"/>
    <w:rsid w:val="000D36FE"/>
    <w:rsid w:val="001077B4"/>
    <w:rsid w:val="00125726"/>
    <w:rsid w:val="00127D6D"/>
    <w:rsid w:val="0015530A"/>
    <w:rsid w:val="0015588A"/>
    <w:rsid w:val="00164454"/>
    <w:rsid w:val="00190446"/>
    <w:rsid w:val="001935A9"/>
    <w:rsid w:val="001945AD"/>
    <w:rsid w:val="001C1D68"/>
    <w:rsid w:val="001F7182"/>
    <w:rsid w:val="002261AC"/>
    <w:rsid w:val="00232350"/>
    <w:rsid w:val="0024495D"/>
    <w:rsid w:val="00252418"/>
    <w:rsid w:val="0025284C"/>
    <w:rsid w:val="00256C00"/>
    <w:rsid w:val="0028417E"/>
    <w:rsid w:val="002B7335"/>
    <w:rsid w:val="002C0075"/>
    <w:rsid w:val="002F7AA9"/>
    <w:rsid w:val="00327AD7"/>
    <w:rsid w:val="00331187"/>
    <w:rsid w:val="0033483E"/>
    <w:rsid w:val="00352E13"/>
    <w:rsid w:val="003602CB"/>
    <w:rsid w:val="00364BED"/>
    <w:rsid w:val="003725DA"/>
    <w:rsid w:val="00383738"/>
    <w:rsid w:val="00390F7D"/>
    <w:rsid w:val="003B0C56"/>
    <w:rsid w:val="003B0CD7"/>
    <w:rsid w:val="003C4574"/>
    <w:rsid w:val="003E056F"/>
    <w:rsid w:val="003E3E9E"/>
    <w:rsid w:val="00401090"/>
    <w:rsid w:val="00420EFF"/>
    <w:rsid w:val="00436D85"/>
    <w:rsid w:val="00442C9E"/>
    <w:rsid w:val="00477588"/>
    <w:rsid w:val="00483B31"/>
    <w:rsid w:val="004C43C8"/>
    <w:rsid w:val="004D717D"/>
    <w:rsid w:val="004E2CDC"/>
    <w:rsid w:val="004F40AA"/>
    <w:rsid w:val="005125C6"/>
    <w:rsid w:val="00522EDC"/>
    <w:rsid w:val="00535B70"/>
    <w:rsid w:val="00541B1D"/>
    <w:rsid w:val="0054310E"/>
    <w:rsid w:val="005467B3"/>
    <w:rsid w:val="00552E5B"/>
    <w:rsid w:val="00553E44"/>
    <w:rsid w:val="005660A5"/>
    <w:rsid w:val="005A0C02"/>
    <w:rsid w:val="005A389E"/>
    <w:rsid w:val="005E1214"/>
    <w:rsid w:val="00612C81"/>
    <w:rsid w:val="00616401"/>
    <w:rsid w:val="0064252D"/>
    <w:rsid w:val="0064253C"/>
    <w:rsid w:val="00653E09"/>
    <w:rsid w:val="006711D1"/>
    <w:rsid w:val="0069166F"/>
    <w:rsid w:val="00695C75"/>
    <w:rsid w:val="006A6602"/>
    <w:rsid w:val="006B11A4"/>
    <w:rsid w:val="006B3403"/>
    <w:rsid w:val="006C0C28"/>
    <w:rsid w:val="006D1E38"/>
    <w:rsid w:val="007075FC"/>
    <w:rsid w:val="00713D75"/>
    <w:rsid w:val="00731542"/>
    <w:rsid w:val="00731559"/>
    <w:rsid w:val="00733C73"/>
    <w:rsid w:val="007342CC"/>
    <w:rsid w:val="007B2751"/>
    <w:rsid w:val="007B7712"/>
    <w:rsid w:val="007C3E28"/>
    <w:rsid w:val="007D331B"/>
    <w:rsid w:val="007E6159"/>
    <w:rsid w:val="00836FFF"/>
    <w:rsid w:val="00850314"/>
    <w:rsid w:val="00866D4A"/>
    <w:rsid w:val="00883093"/>
    <w:rsid w:val="008906AB"/>
    <w:rsid w:val="00894AA9"/>
    <w:rsid w:val="008A4273"/>
    <w:rsid w:val="008B73D2"/>
    <w:rsid w:val="008C549A"/>
    <w:rsid w:val="008D2D62"/>
    <w:rsid w:val="008E092F"/>
    <w:rsid w:val="008E42F2"/>
    <w:rsid w:val="0090016F"/>
    <w:rsid w:val="00903764"/>
    <w:rsid w:val="00905540"/>
    <w:rsid w:val="00914A56"/>
    <w:rsid w:val="0098502E"/>
    <w:rsid w:val="009F4C9B"/>
    <w:rsid w:val="00A12C96"/>
    <w:rsid w:val="00A53448"/>
    <w:rsid w:val="00A945E0"/>
    <w:rsid w:val="00AA1DE3"/>
    <w:rsid w:val="00B23783"/>
    <w:rsid w:val="00B41C71"/>
    <w:rsid w:val="00B935D1"/>
    <w:rsid w:val="00B96737"/>
    <w:rsid w:val="00BA6A02"/>
    <w:rsid w:val="00BB0229"/>
    <w:rsid w:val="00BC5E90"/>
    <w:rsid w:val="00BC6C35"/>
    <w:rsid w:val="00BE07E0"/>
    <w:rsid w:val="00BE3719"/>
    <w:rsid w:val="00BF5CF1"/>
    <w:rsid w:val="00C1140E"/>
    <w:rsid w:val="00C24106"/>
    <w:rsid w:val="00C4222B"/>
    <w:rsid w:val="00C461E7"/>
    <w:rsid w:val="00C74129"/>
    <w:rsid w:val="00CB0FCC"/>
    <w:rsid w:val="00CB10B9"/>
    <w:rsid w:val="00CB7DED"/>
    <w:rsid w:val="00CC6084"/>
    <w:rsid w:val="00CD6114"/>
    <w:rsid w:val="00D274C9"/>
    <w:rsid w:val="00D3328C"/>
    <w:rsid w:val="00D407F7"/>
    <w:rsid w:val="00D4574B"/>
    <w:rsid w:val="00D467F0"/>
    <w:rsid w:val="00D4767B"/>
    <w:rsid w:val="00D55FB8"/>
    <w:rsid w:val="00D6617E"/>
    <w:rsid w:val="00D720E3"/>
    <w:rsid w:val="00D72AA2"/>
    <w:rsid w:val="00D850BC"/>
    <w:rsid w:val="00D858EB"/>
    <w:rsid w:val="00DB0A28"/>
    <w:rsid w:val="00DD537F"/>
    <w:rsid w:val="00DF0802"/>
    <w:rsid w:val="00E02BB5"/>
    <w:rsid w:val="00E72B6B"/>
    <w:rsid w:val="00E73795"/>
    <w:rsid w:val="00E77E5E"/>
    <w:rsid w:val="00EA31CB"/>
    <w:rsid w:val="00EA396D"/>
    <w:rsid w:val="00EA3ED0"/>
    <w:rsid w:val="00EB0B39"/>
    <w:rsid w:val="00EB1284"/>
    <w:rsid w:val="00EB77AB"/>
    <w:rsid w:val="00EC0C0E"/>
    <w:rsid w:val="00EE059E"/>
    <w:rsid w:val="00EE7A23"/>
    <w:rsid w:val="00EF1BED"/>
    <w:rsid w:val="00EF554F"/>
    <w:rsid w:val="00F02ACD"/>
    <w:rsid w:val="00F06942"/>
    <w:rsid w:val="00F406AD"/>
    <w:rsid w:val="00F52C6F"/>
    <w:rsid w:val="00F73068"/>
    <w:rsid w:val="00F809C0"/>
    <w:rsid w:val="00FB52DC"/>
    <w:rsid w:val="00FC6785"/>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qFormat/>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hyperlink" Target="consultantplus://offline/ref=DE73D7051431E00BF2927095EDA3E7026A582D41AD39B2B25EA651A7006EA3547C7A40D001A11749CA1806B179F477481E2490F7E16299DATC1EH"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consultantplus://offline/ref=DE73D7051431E00BF2927095EDA3E7026A582D41AD39B2B25EA651A7006EA3547C7A40D301A8194B994216B530A37354163B8FF4FF61T910H" TargetMode="Externa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hyperlink" Target="consultantplus://offline/ref=DE73D7051431E00BF2927095EDA3E7026A582842A43AB2B25EA651A7006EA3546E7A18DC03A90141CC0D50E03CTA18H"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hyperlink" Target="consultantplus://offline/ref=DE73D7051431E00BF2927095EDA3E7026A582D41AD39B2B25EA651A7006EA3547C7A40D301A71D4B994216B530A37354163B8FF4FF61T910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24" Type="http://schemas.openxmlformats.org/officeDocument/2006/relationships/hyperlink" Target="https://egrul.nalog.ru/index.html"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23" Type="http://schemas.openxmlformats.org/officeDocument/2006/relationships/hyperlink" Target="consultantplus://offline/ref=DE73D7051431E00BF2927095EDA3E7026A582840AD3DB2B25EA651A7006EA3547C7A40D001A01F49C81806B179F477481E2490F7E16299DATC1EH" TargetMode="External"/><Relationship Id="rId28" Type="http://schemas.openxmlformats.org/officeDocument/2006/relationships/theme" Target="theme/theme1.xml"/><Relationship Id="rId10" Type="http://schemas.openxmlformats.org/officeDocument/2006/relationships/hyperlink" Target="http://www.zakupki.gov.ru" TargetMode="External"/><Relationship Id="rId19" Type="http://schemas.openxmlformats.org/officeDocument/2006/relationships/hyperlink" Target="consultantplus://offline/ref=DE73D7051431E00BF2927095EDA3E7026A582D41AD39B2B25EA651A7006EA3547C7A40D301A51B4B994216B530A37354163B8FF4FF61T910H" TargetMode="Externa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 Id="rId22" Type="http://schemas.openxmlformats.org/officeDocument/2006/relationships/hyperlink" Target="consultantplus://offline/ref=DE73D7051431E00BF2927095EDA3E7026A582842A43AB2B25EA651A7006EA3547C7A40D307A21F4B994216B530A37354163B8FF4FF61T910H" TargetMode="External"/><Relationship Id="rId27"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56BB"/>
    <w:rsid w:val="00056A9F"/>
    <w:rsid w:val="00074D3A"/>
    <w:rsid w:val="000E1838"/>
    <w:rsid w:val="0015062D"/>
    <w:rsid w:val="001E04BA"/>
    <w:rsid w:val="00274A39"/>
    <w:rsid w:val="002D74EE"/>
    <w:rsid w:val="003D5AC7"/>
    <w:rsid w:val="003F2A8D"/>
    <w:rsid w:val="004513CA"/>
    <w:rsid w:val="00520195"/>
    <w:rsid w:val="00535AB8"/>
    <w:rsid w:val="007E059C"/>
    <w:rsid w:val="00851BFF"/>
    <w:rsid w:val="009E26CE"/>
    <w:rsid w:val="00B5781D"/>
    <w:rsid w:val="00B75B60"/>
    <w:rsid w:val="00BF119F"/>
    <w:rsid w:val="00C06FB2"/>
    <w:rsid w:val="00C37B34"/>
    <w:rsid w:val="00CE4727"/>
    <w:rsid w:val="00DA7B7D"/>
    <w:rsid w:val="00DC2BE6"/>
    <w:rsid w:val="00DF6E1F"/>
    <w:rsid w:val="00E4028D"/>
    <w:rsid w:val="00E50A9B"/>
    <w:rsid w:val="00F01312"/>
    <w:rsid w:val="00F356BB"/>
    <w:rsid w:val="00F64115"/>
    <w:rsid w:val="00F87564"/>
    <w:rsid w:val="00F966FD"/>
    <w:rsid w:val="00FB64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AAA895-2D00-49DD-B12D-257A2405BD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11</Pages>
  <Words>5535</Words>
  <Characters>31553</Characters>
  <Application>Microsoft Office Word</Application>
  <DocSecurity>0</DocSecurity>
  <Lines>262</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DOC-MARKER-48-D7R-6ACGvIIFdnLca9A</dc:description>
  <cp:lastModifiedBy>User</cp:lastModifiedBy>
  <cp:revision>39</cp:revision>
  <cp:lastPrinted>2026-07-02T07:24:00Z</cp:lastPrinted>
  <dcterms:created xsi:type="dcterms:W3CDTF">2025-09-06T12:54:00Z</dcterms:created>
  <dcterms:modified xsi:type="dcterms:W3CDTF">2026-07-10T11:44:00Z</dcterms:modified>
</cp:coreProperties>
</file>