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3B6F85C5" w:rsidR="00B935D1" w:rsidRPr="00111AB6" w:rsidRDefault="00111AB6" w:rsidP="00111AB6">
      <w:pPr>
        <w:widowControl w:val="0"/>
        <w:spacing w:after="0" w:line="240" w:lineRule="auto"/>
        <w:ind w:firstLine="709"/>
        <w:jc w:val="center"/>
        <w:rPr>
          <w:rFonts w:ascii="Times New Roman" w:eastAsia="Times New Roman" w:hAnsi="Times New Roman" w:cs="Times New Roman"/>
          <w:b/>
          <w:lang w:eastAsia="ru-RU"/>
        </w:rPr>
      </w:pPr>
      <w:r w:rsidRPr="00111AB6">
        <w:rPr>
          <w:rFonts w:ascii="Times New Roman" w:eastAsia="Times New Roman" w:hAnsi="Times New Roman" w:cs="Times New Roman"/>
          <w:b/>
          <w:lang w:eastAsia="ru-RU"/>
        </w:rPr>
        <w:t>МУНИЦИПАЛЬНОЕ БЮДЖЕТНОЕ УЧРЕЖДЕНИЕ "СПЕЦБЮРО"</w:t>
      </w: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48BFA8C7" w14:textId="77777777" w:rsidR="00111AB6" w:rsidRPr="00111AB6" w:rsidRDefault="00111AB6" w:rsidP="00111AB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111AB6">
        <w:rPr>
          <w:rFonts w:ascii="Times New Roman" w:eastAsia="Times New Roman" w:hAnsi="Times New Roman" w:cs="Times New Roman"/>
          <w:b/>
          <w:bCs/>
          <w:lang w:eastAsia="ru-RU"/>
        </w:rPr>
        <w:t>Директор</w:t>
      </w:r>
    </w:p>
    <w:p w14:paraId="7BBAA73E" w14:textId="7D898FFD" w:rsidR="00111AB6" w:rsidRPr="00111AB6" w:rsidRDefault="00111AB6" w:rsidP="00111AB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111AB6">
        <w:rPr>
          <w:rFonts w:ascii="Times New Roman" w:eastAsia="Times New Roman" w:hAnsi="Times New Roman" w:cs="Times New Roman"/>
          <w:b/>
          <w:bCs/>
          <w:lang w:eastAsia="ru-RU"/>
        </w:rPr>
        <w:t xml:space="preserve">МБУ </w:t>
      </w:r>
      <w:r w:rsidR="00737B48">
        <w:rPr>
          <w:rFonts w:ascii="Times New Roman" w:eastAsia="Times New Roman" w:hAnsi="Times New Roman" w:cs="Times New Roman"/>
          <w:b/>
          <w:bCs/>
          <w:lang w:eastAsia="ru-RU"/>
        </w:rPr>
        <w:t>«</w:t>
      </w:r>
      <w:r w:rsidRPr="00111AB6">
        <w:rPr>
          <w:rFonts w:ascii="Times New Roman" w:eastAsia="Times New Roman" w:hAnsi="Times New Roman" w:cs="Times New Roman"/>
          <w:b/>
          <w:bCs/>
          <w:lang w:eastAsia="ru-RU"/>
        </w:rPr>
        <w:t>Спецбюро</w:t>
      </w:r>
      <w:r w:rsidR="00737B48">
        <w:rPr>
          <w:rFonts w:ascii="Times New Roman" w:eastAsia="Times New Roman" w:hAnsi="Times New Roman" w:cs="Times New Roman"/>
          <w:b/>
          <w:bCs/>
          <w:lang w:eastAsia="ru-RU"/>
        </w:rPr>
        <w:t>»</w:t>
      </w:r>
    </w:p>
    <w:p w14:paraId="76532D20" w14:textId="104F21DA" w:rsidR="00111AB6" w:rsidRDefault="00737B48" w:rsidP="00111AB6">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_____________</w:t>
      </w:r>
      <w:r w:rsidR="00111AB6" w:rsidRPr="00111AB6">
        <w:rPr>
          <w:rFonts w:ascii="Times New Roman" w:eastAsia="Times New Roman" w:hAnsi="Times New Roman" w:cs="Times New Roman"/>
          <w:b/>
          <w:bCs/>
          <w:lang w:eastAsia="ru-RU"/>
        </w:rPr>
        <w:t>Алхимов И.П.</w:t>
      </w:r>
    </w:p>
    <w:p w14:paraId="66D2FE0A" w14:textId="65E000C8" w:rsidR="00B935D1" w:rsidRPr="00F02ACD" w:rsidRDefault="00000000" w:rsidP="00111AB6">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sdt>
        <w:sdtPr>
          <w:rPr>
            <w:rStyle w:val="1f4"/>
            <w:b/>
            <w:bCs/>
          </w:rPr>
          <w:id w:val="-1368987401"/>
          <w:placeholder>
            <w:docPart w:val="DefaultPlaceholder_-1854013437"/>
          </w:placeholder>
          <w15:color w:val="FF00FF"/>
          <w:date w:fullDate="2026-07-1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r w:rsidR="00AF6F6D">
            <w:rPr>
              <w:rStyle w:val="1f4"/>
              <w:b/>
              <w:bCs/>
            </w:rPr>
            <w:t>13</w:t>
          </w:r>
          <w:r w:rsidR="00111AB6">
            <w:rPr>
              <w:rStyle w:val="1f4"/>
              <w:b/>
              <w:bCs/>
            </w:rPr>
            <w:t>.07.2026</w:t>
          </w:r>
        </w:sdtContent>
      </w:sdt>
    </w:p>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3CD8EC9D" w14:textId="77777777" w:rsidR="00CB28ED" w:rsidRDefault="00B23783" w:rsidP="00111AB6">
      <w:pPr>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111AB6">
        <w:rPr>
          <w:rFonts w:ascii="Times New Roman" w:eastAsia="Calibri" w:hAnsi="Times New Roman" w:cs="Times New Roman"/>
          <w:b/>
          <w:color w:val="000000"/>
        </w:rPr>
        <w:t xml:space="preserve">на </w:t>
      </w:r>
    </w:p>
    <w:p w14:paraId="0F22214D" w14:textId="48E2B8D0" w:rsidR="00111AB6" w:rsidRPr="00342505" w:rsidRDefault="00111AB6" w:rsidP="00111AB6">
      <w:pPr>
        <w:spacing w:after="0" w:line="240" w:lineRule="auto"/>
        <w:jc w:val="center"/>
        <w:rPr>
          <w:rFonts w:ascii="Times New Roman" w:eastAsia="Times New Roman" w:hAnsi="Times New Roman" w:cs="Times New Roman"/>
          <w:b/>
          <w:lang w:eastAsia="ar-SA"/>
        </w:rPr>
      </w:pPr>
      <w:r w:rsidRPr="00A21D6C">
        <w:rPr>
          <w:rFonts w:ascii="Times New Roman" w:eastAsia="Times New Roman" w:hAnsi="Times New Roman" w:cs="Times New Roman"/>
          <w:b/>
          <w:lang w:eastAsia="ar-SA"/>
        </w:rPr>
        <w:t xml:space="preserve">выполнение работ </w:t>
      </w:r>
      <w:r>
        <w:rPr>
          <w:rFonts w:ascii="Times New Roman" w:eastAsia="Times New Roman" w:hAnsi="Times New Roman" w:cs="Times New Roman"/>
          <w:b/>
          <w:lang w:eastAsia="ar-SA"/>
        </w:rPr>
        <w:t>по</w:t>
      </w:r>
      <w:r w:rsidRPr="00A21D6C">
        <w:rPr>
          <w:rFonts w:ascii="Times New Roman" w:eastAsia="Times New Roman" w:hAnsi="Times New Roman" w:cs="Times New Roman"/>
          <w:b/>
          <w:lang w:eastAsia="ar-SA"/>
        </w:rPr>
        <w:t xml:space="preserve"> </w:t>
      </w:r>
      <w:r>
        <w:rPr>
          <w:rFonts w:ascii="Times New Roman" w:eastAsia="Times New Roman" w:hAnsi="Times New Roman" w:cs="Times New Roman"/>
          <w:b/>
          <w:lang w:eastAsia="ar-SA"/>
        </w:rPr>
        <w:t>текущему ремонту</w:t>
      </w:r>
      <w:r w:rsidR="00CB28ED">
        <w:rPr>
          <w:rFonts w:ascii="Times New Roman" w:eastAsia="Times New Roman" w:hAnsi="Times New Roman" w:cs="Times New Roman"/>
          <w:b/>
          <w:lang w:eastAsia="ar-SA"/>
        </w:rPr>
        <w:t xml:space="preserve"> кровли</w:t>
      </w:r>
    </w:p>
    <w:p w14:paraId="785AD11A" w14:textId="2B644624" w:rsidR="00B935D1" w:rsidRPr="00CD6114" w:rsidRDefault="00B935D1" w:rsidP="00111AB6">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3"/>
        <w:gridCol w:w="5592"/>
      </w:tblGrid>
      <w:tr w:rsidR="00252418" w14:paraId="7879F4C9" w14:textId="77777777" w:rsidTr="009712FC">
        <w:tc>
          <w:tcPr>
            <w:tcW w:w="4263"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92" w:type="dxa"/>
          </w:tcPr>
          <w:p w14:paraId="4681B141" w14:textId="70B62EA8" w:rsidR="00252418" w:rsidRPr="009712FC" w:rsidRDefault="00111AB6" w:rsidP="009712FC">
            <w:pPr>
              <w:widowControl w:val="0"/>
              <w:contextualSpacing/>
              <w:jc w:val="both"/>
              <w:rPr>
                <w:rFonts w:ascii="Times New Roman" w:eastAsia="Times New Roman" w:hAnsi="Times New Roman"/>
                <w:iCs/>
              </w:rPr>
            </w:pPr>
            <w:r w:rsidRPr="009712FC">
              <w:rPr>
                <w:rFonts w:ascii="Times New Roman" w:eastAsia="Times New Roman" w:hAnsi="Times New Roman"/>
                <w:iCs/>
              </w:rPr>
              <w:t xml:space="preserve">МУНИЦИПАЛЬНОЕ БЮДЖЕТНОЕ УЧРЕЖДЕНИЕ </w:t>
            </w:r>
            <w:r w:rsidR="00CB28ED">
              <w:rPr>
                <w:rFonts w:ascii="Times New Roman" w:eastAsia="Times New Roman" w:hAnsi="Times New Roman"/>
                <w:iCs/>
              </w:rPr>
              <w:t>«</w:t>
            </w:r>
            <w:r w:rsidRPr="009712FC">
              <w:rPr>
                <w:rFonts w:ascii="Times New Roman" w:eastAsia="Times New Roman" w:hAnsi="Times New Roman"/>
                <w:iCs/>
              </w:rPr>
              <w:t>СПЕЦБЮРО</w:t>
            </w:r>
            <w:r w:rsidR="00CB28ED">
              <w:rPr>
                <w:rFonts w:ascii="Times New Roman" w:eastAsia="Times New Roman" w:hAnsi="Times New Roman"/>
                <w:iCs/>
              </w:rPr>
              <w:t>»</w:t>
            </w:r>
          </w:p>
        </w:tc>
      </w:tr>
      <w:tr w:rsidR="000900AC" w14:paraId="19401141" w14:textId="77777777" w:rsidTr="009712FC">
        <w:tc>
          <w:tcPr>
            <w:tcW w:w="4263"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92" w:type="dxa"/>
          </w:tcPr>
          <w:p w14:paraId="72D2BA40" w14:textId="09AE1551" w:rsidR="000900AC" w:rsidRPr="009712FC" w:rsidRDefault="00111AB6" w:rsidP="009712FC">
            <w:pPr>
              <w:widowControl w:val="0"/>
              <w:contextualSpacing/>
              <w:jc w:val="both"/>
              <w:rPr>
                <w:rFonts w:ascii="Times New Roman" w:eastAsia="Times New Roman" w:hAnsi="Times New Roman"/>
                <w:iCs/>
              </w:rPr>
            </w:pPr>
            <w:r w:rsidRPr="009712FC">
              <w:rPr>
                <w:rFonts w:ascii="Times New Roman" w:eastAsia="Times New Roman" w:hAnsi="Times New Roman"/>
                <w:iCs/>
              </w:rPr>
              <w:t xml:space="preserve">МБУ </w:t>
            </w:r>
            <w:r w:rsidR="00CB28ED">
              <w:rPr>
                <w:rFonts w:ascii="Times New Roman" w:eastAsia="Times New Roman" w:hAnsi="Times New Roman"/>
                <w:iCs/>
              </w:rPr>
              <w:t>«</w:t>
            </w:r>
            <w:r w:rsidRPr="009712FC">
              <w:rPr>
                <w:rFonts w:ascii="Times New Roman" w:eastAsia="Times New Roman" w:hAnsi="Times New Roman"/>
                <w:iCs/>
              </w:rPr>
              <w:t>Спецбюро</w:t>
            </w:r>
            <w:r w:rsidR="00CB28ED">
              <w:rPr>
                <w:rFonts w:ascii="Times New Roman" w:eastAsia="Times New Roman" w:hAnsi="Times New Roman"/>
                <w:iCs/>
              </w:rPr>
              <w:t>»</w:t>
            </w:r>
          </w:p>
        </w:tc>
      </w:tr>
      <w:tr w:rsidR="009712FC" w14:paraId="75A19E24" w14:textId="77777777" w:rsidTr="009712FC">
        <w:tc>
          <w:tcPr>
            <w:tcW w:w="4263" w:type="dxa"/>
            <w:shd w:val="clear" w:color="auto" w:fill="D9E2F3" w:themeFill="accent1" w:themeFillTint="33"/>
          </w:tcPr>
          <w:p w14:paraId="79B0AB9E" w14:textId="6D9C80DC" w:rsidR="009712FC" w:rsidRPr="00BC6C35" w:rsidRDefault="009712FC" w:rsidP="009712FC">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92" w:type="dxa"/>
          </w:tcPr>
          <w:p w14:paraId="09B4BC1F" w14:textId="2F809245" w:rsidR="009712FC" w:rsidRPr="009712FC" w:rsidRDefault="009712FC" w:rsidP="009712FC">
            <w:pPr>
              <w:widowControl w:val="0"/>
              <w:contextualSpacing/>
              <w:jc w:val="both"/>
              <w:rPr>
                <w:rFonts w:ascii="Times New Roman" w:eastAsia="Times New Roman" w:hAnsi="Times New Roman"/>
                <w:iCs/>
              </w:rPr>
            </w:pPr>
            <w:r w:rsidRPr="009712FC">
              <w:rPr>
                <w:rFonts w:ascii="Times New Roman" w:eastAsia="Times New Roman" w:hAnsi="Times New Roman"/>
                <w:iCs/>
              </w:rPr>
              <w:t xml:space="preserve">650024, Кемеровская область, г. Кемерово, ул. Баумана, д. 2 </w:t>
            </w:r>
          </w:p>
        </w:tc>
      </w:tr>
      <w:tr w:rsidR="009712FC" w14:paraId="6C9A4930" w14:textId="77777777" w:rsidTr="009712FC">
        <w:tc>
          <w:tcPr>
            <w:tcW w:w="4263" w:type="dxa"/>
            <w:shd w:val="clear" w:color="auto" w:fill="D9E2F3" w:themeFill="accent1" w:themeFillTint="33"/>
          </w:tcPr>
          <w:p w14:paraId="543CC3B6" w14:textId="1661049B" w:rsidR="009712FC" w:rsidRPr="00BC6C35" w:rsidRDefault="009712FC" w:rsidP="009712FC">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92" w:type="dxa"/>
          </w:tcPr>
          <w:p w14:paraId="3A2D080A" w14:textId="04BB9E88" w:rsidR="009712FC" w:rsidRPr="009712FC" w:rsidRDefault="009712FC" w:rsidP="009712FC">
            <w:pPr>
              <w:widowControl w:val="0"/>
              <w:contextualSpacing/>
              <w:jc w:val="both"/>
              <w:rPr>
                <w:rFonts w:ascii="Times New Roman" w:eastAsia="Times New Roman" w:hAnsi="Times New Roman"/>
                <w:iCs/>
              </w:rPr>
            </w:pPr>
            <w:r w:rsidRPr="009712FC">
              <w:rPr>
                <w:rFonts w:ascii="Times New Roman" w:eastAsia="Times New Roman" w:hAnsi="Times New Roman"/>
                <w:iCs/>
              </w:rPr>
              <w:t xml:space="preserve">650024, Кемеровская область, г. Кемерово, ул. Баумана, д. 2 </w:t>
            </w:r>
          </w:p>
        </w:tc>
      </w:tr>
      <w:tr w:rsidR="00252418" w14:paraId="6EC92FCB" w14:textId="77777777" w:rsidTr="009712FC">
        <w:tc>
          <w:tcPr>
            <w:tcW w:w="4263"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2" w:type="dxa"/>
          </w:tcPr>
          <w:p w14:paraId="11E3E4B2" w14:textId="7BB73CB2" w:rsidR="00252418" w:rsidRPr="009712FC" w:rsidRDefault="00CB28ED" w:rsidP="009712FC">
            <w:pPr>
              <w:widowControl w:val="0"/>
              <w:contextualSpacing/>
              <w:jc w:val="both"/>
              <w:rPr>
                <w:rFonts w:ascii="Times New Roman" w:eastAsia="Times New Roman" w:hAnsi="Times New Roman"/>
                <w:iCs/>
              </w:rPr>
            </w:pPr>
            <w:r w:rsidRPr="00CB28ED">
              <w:rPr>
                <w:rFonts w:ascii="Times New Roman" w:eastAsia="Times New Roman" w:hAnsi="Times New Roman"/>
                <w:iCs/>
              </w:rPr>
              <w:t>kem.specburo@mail.ru</w:t>
            </w:r>
          </w:p>
        </w:tc>
      </w:tr>
      <w:tr w:rsidR="00252418" w14:paraId="1B39348C" w14:textId="77777777" w:rsidTr="009712FC">
        <w:tc>
          <w:tcPr>
            <w:tcW w:w="4263"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2" w:type="dxa"/>
          </w:tcPr>
          <w:p w14:paraId="7C35137A" w14:textId="0A760C3C" w:rsidR="00252418" w:rsidRPr="009712FC" w:rsidRDefault="00CB28ED" w:rsidP="009712FC">
            <w:pPr>
              <w:widowControl w:val="0"/>
              <w:contextualSpacing/>
              <w:jc w:val="both"/>
              <w:rPr>
                <w:rFonts w:ascii="Times New Roman" w:eastAsia="Times New Roman" w:hAnsi="Times New Roman"/>
                <w:iCs/>
              </w:rPr>
            </w:pPr>
            <w:r>
              <w:rPr>
                <w:rFonts w:ascii="Times New Roman" w:eastAsia="Times New Roman" w:hAnsi="Times New Roman"/>
                <w:iCs/>
              </w:rPr>
              <w:t>+7 (3842) 28-12-33</w:t>
            </w:r>
          </w:p>
        </w:tc>
      </w:tr>
      <w:tr w:rsidR="00252418" w14:paraId="3863AABC" w14:textId="77777777" w:rsidTr="009712FC">
        <w:tc>
          <w:tcPr>
            <w:tcW w:w="4263"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592" w:type="dxa"/>
          </w:tcPr>
          <w:p w14:paraId="5D3E4180" w14:textId="476703C1" w:rsidR="00252418" w:rsidRPr="009712FC" w:rsidRDefault="009712FC" w:rsidP="009712FC">
            <w:pPr>
              <w:widowControl w:val="0"/>
              <w:contextualSpacing/>
              <w:jc w:val="both"/>
              <w:rPr>
                <w:rFonts w:ascii="Times New Roman" w:eastAsia="Times New Roman" w:hAnsi="Times New Roman"/>
                <w:iCs/>
              </w:rPr>
            </w:pPr>
            <w:r w:rsidRPr="009712FC">
              <w:rPr>
                <w:rFonts w:ascii="Times New Roman" w:eastAsia="Times New Roman" w:hAnsi="Times New Roman"/>
                <w:iCs/>
                <w:sz w:val="22"/>
                <w:szCs w:val="22"/>
              </w:rPr>
              <w:t xml:space="preserve">Оксана Анатольевна </w:t>
            </w:r>
            <w:proofErr w:type="spellStart"/>
            <w:r w:rsidRPr="009712FC">
              <w:rPr>
                <w:rFonts w:ascii="Times New Roman" w:eastAsia="Times New Roman" w:hAnsi="Times New Roman"/>
                <w:iCs/>
                <w:sz w:val="22"/>
                <w:szCs w:val="22"/>
              </w:rPr>
              <w:t>Баштанова</w:t>
            </w:r>
            <w:proofErr w:type="spellEnd"/>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CB28ED">
      <w:pPr>
        <w:widowControl w:val="0"/>
        <w:spacing w:after="0" w:line="240" w:lineRule="auto"/>
        <w:ind w:firstLine="567"/>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4E32E2C"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sdt>
            <w:sdtPr>
              <w:rPr>
                <w:rStyle w:val="1f4"/>
              </w:rPr>
              <w:id w:val="-1538662795"/>
              <w:placeholder>
                <w:docPart w:val="CF0F5EDE3ABC4E109A3ECB8025655035"/>
              </w:placeholder>
              <w15:color w:val="FF00FF"/>
              <w:date w:fullDate="2026-07-13T00:00:00Z">
                <w:dateFormat w:val="dd.MM.yyyy"/>
                <w:lid w:val="ru-RU"/>
                <w:storeMappedDataAs w:val="dateTime"/>
                <w:calendar w:val="gregorian"/>
              </w:date>
            </w:sdtPr>
            <w:sdtEndPr>
              <w:rPr>
                <w:rStyle w:val="a0"/>
                <w:rFonts w:ascii="Calibri" w:eastAsia="Times New Roman" w:hAnsi="Calibri"/>
              </w:rPr>
            </w:sdtEndPr>
            <w:sdtContent>
              <w:p w14:paraId="008CF15D" w14:textId="5E954037" w:rsidR="009712FC" w:rsidRPr="00BF5CF1" w:rsidRDefault="00D177A5" w:rsidP="00D177A5">
                <w:pPr>
                  <w:widowControl w:val="0"/>
                  <w:tabs>
                    <w:tab w:val="left" w:pos="247"/>
                    <w:tab w:val="left" w:pos="1130"/>
                  </w:tabs>
                  <w:ind w:left="33"/>
                  <w:contextualSpacing/>
                  <w:jc w:val="both"/>
                  <w:rPr>
                    <w:rStyle w:val="1f4"/>
                  </w:rPr>
                </w:pPr>
                <w:r>
                  <w:rPr>
                    <w:rStyle w:val="1f4"/>
                  </w:rPr>
                  <w:t>13</w:t>
                </w:r>
                <w:r>
                  <w:rPr>
                    <w:rStyle w:val="1f4"/>
                  </w:rPr>
                  <w:t>.07.2026</w:t>
                </w:r>
              </w:p>
            </w:sdtContent>
          </w:sdt>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21T00:00:00Z">
                <w:dateFormat w:val="dd.MM.yyyy"/>
                <w:lid w:val="ru-RU"/>
                <w:storeMappedDataAs w:val="dateTime"/>
                <w:calendar w:val="gregorian"/>
              </w:date>
            </w:sdtPr>
            <w:sdtEndPr>
              <w:rPr>
                <w:rStyle w:val="a0"/>
                <w:rFonts w:ascii="Calibri" w:eastAsia="Times New Roman" w:hAnsi="Calibri"/>
              </w:rPr>
            </w:sdtEndPr>
            <w:sdtContent>
              <w:p w14:paraId="02EA6130" w14:textId="7A70AF42" w:rsidR="00D407F7" w:rsidRPr="00BF5CF1" w:rsidRDefault="009712FC" w:rsidP="00D407F7">
                <w:pPr>
                  <w:widowControl w:val="0"/>
                  <w:tabs>
                    <w:tab w:val="left" w:pos="247"/>
                    <w:tab w:val="left" w:pos="1130"/>
                  </w:tabs>
                  <w:ind w:left="33"/>
                  <w:contextualSpacing/>
                  <w:jc w:val="both"/>
                  <w:rPr>
                    <w:rStyle w:val="1f4"/>
                  </w:rPr>
                </w:pPr>
                <w:r>
                  <w:rPr>
                    <w:rStyle w:val="1f4"/>
                  </w:rPr>
                  <w:t>21.07.2026</w:t>
                </w:r>
              </w:p>
            </w:sdtContent>
          </w:sdt>
          <w:p w14:paraId="749F231C" w14:textId="64203DCA"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A52C57">
              <w:rPr>
                <w:rFonts w:ascii="Times New Roman" w:eastAsia="Times New Roman" w:hAnsi="Times New Roman"/>
                <w:iCs/>
              </w:rPr>
              <w:t>08</w:t>
            </w:r>
            <w:r w:rsidRPr="00BF5CF1">
              <w:rPr>
                <w:rFonts w:ascii="Times New Roman" w:eastAsia="Times New Roman" w:hAnsi="Times New Roman"/>
                <w:iCs/>
              </w:rPr>
              <w:t>:</w:t>
            </w:r>
            <w:r w:rsidR="009712FC">
              <w:rPr>
                <w:rFonts w:ascii="Times New Roman" w:eastAsia="Times New Roman" w:hAnsi="Times New Roman"/>
                <w:iCs/>
              </w:rPr>
              <w:t>00</w:t>
            </w:r>
            <w:r w:rsidR="00A52C57">
              <w:rPr>
                <w:rFonts w:ascii="Times New Roman" w:eastAsia="Times New Roman" w:hAnsi="Times New Roman"/>
                <w:iCs/>
              </w:rPr>
              <w:t xml:space="preserve"> </w:t>
            </w:r>
            <w:r w:rsidRPr="00BF5CF1">
              <w:rPr>
                <w:rFonts w:ascii="Times New Roman" w:eastAsia="Times New Roman" w:hAnsi="Times New Roman"/>
                <w:i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21T00:00:00Z">
                <w:dateFormat w:val="dd.MM.yyyy"/>
                <w:lid w:val="ru-RU"/>
                <w:storeMappedDataAs w:val="dateTime"/>
                <w:calendar w:val="gregorian"/>
              </w:date>
            </w:sdtPr>
            <w:sdtEndPr>
              <w:rPr>
                <w:rStyle w:val="a0"/>
                <w:rFonts w:ascii="Calibri" w:eastAsia="Times New Roman" w:hAnsi="Calibri"/>
              </w:rPr>
            </w:sdtEndPr>
            <w:sdtContent>
              <w:p w14:paraId="15E900F8" w14:textId="07596446" w:rsidR="00D407F7" w:rsidRPr="00BF5CF1" w:rsidRDefault="009712FC" w:rsidP="00D407F7">
                <w:pPr>
                  <w:widowControl w:val="0"/>
                  <w:tabs>
                    <w:tab w:val="left" w:pos="247"/>
                    <w:tab w:val="left" w:pos="1130"/>
                  </w:tabs>
                  <w:ind w:left="33"/>
                  <w:contextualSpacing/>
                  <w:jc w:val="both"/>
                  <w:rPr>
                    <w:rStyle w:val="1f4"/>
                  </w:rPr>
                </w:pPr>
                <w:r>
                  <w:rPr>
                    <w:rStyle w:val="1f4"/>
                  </w:rPr>
                  <w:t>21.07.2026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21T00:00:00Z">
                <w:dateFormat w:val="dd.MM.yyyy"/>
                <w:lid w:val="ru-RU"/>
                <w:storeMappedDataAs w:val="dateTime"/>
                <w:calendar w:val="gregorian"/>
              </w:date>
            </w:sdtPr>
            <w:sdtEndPr>
              <w:rPr>
                <w:rStyle w:val="a0"/>
                <w:rFonts w:ascii="Calibri" w:eastAsia="Times New Roman" w:hAnsi="Calibri"/>
              </w:rPr>
            </w:sdtEndPr>
            <w:sdtContent>
              <w:p w14:paraId="6B3A6AE6" w14:textId="41BFE0F9" w:rsidR="00D407F7" w:rsidRPr="00BF5CF1" w:rsidRDefault="009712FC" w:rsidP="00D407F7">
                <w:pPr>
                  <w:widowControl w:val="0"/>
                  <w:tabs>
                    <w:tab w:val="left" w:pos="247"/>
                    <w:tab w:val="left" w:pos="1130"/>
                  </w:tabs>
                  <w:ind w:left="33"/>
                  <w:contextualSpacing/>
                  <w:jc w:val="both"/>
                  <w:rPr>
                    <w:rStyle w:val="1f4"/>
                  </w:rPr>
                </w:pPr>
                <w:r>
                  <w:rPr>
                    <w:rStyle w:val="1f4"/>
                  </w:rPr>
                  <w:t>21.07.2026</w:t>
                </w:r>
              </w:p>
            </w:sdtContent>
          </w:sdt>
          <w:p w14:paraId="3B23D831" w14:textId="5E89191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9712FC">
              <w:rPr>
                <w:rFonts w:ascii="Times New Roman" w:eastAsia="Times New Roman" w:hAnsi="Times New Roman"/>
                <w:iCs/>
              </w:rPr>
              <w:t>0</w:t>
            </w:r>
            <w:r w:rsidR="00EB2DDA">
              <w:rPr>
                <w:rFonts w:ascii="Times New Roman" w:eastAsia="Times New Roman" w:hAnsi="Times New Roman"/>
                <w:iCs/>
              </w:rPr>
              <w:t>7</w:t>
            </w:r>
            <w:r w:rsidRPr="00BF5CF1">
              <w:rPr>
                <w:rFonts w:ascii="Times New Roman" w:eastAsia="Times New Roman" w:hAnsi="Times New Roman"/>
                <w:iCs/>
              </w:rPr>
              <w:t>:</w:t>
            </w:r>
            <w:r w:rsidR="009712FC">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BAD8B67" w:rsidR="00D407F7" w:rsidRPr="00BF5CF1" w:rsidRDefault="009712FC" w:rsidP="00D407F7">
            <w:pPr>
              <w:widowControl w:val="0"/>
              <w:jc w:val="both"/>
              <w:rPr>
                <w:rFonts w:ascii="Times New Roman" w:eastAsia="Times New Roman" w:hAnsi="Times New Roman"/>
                <w:iCs/>
                <w:highlight w:val="yellow"/>
              </w:rPr>
            </w:pPr>
            <w:r w:rsidRPr="009712FC">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41DC390" w:rsidR="00D407F7" w:rsidRPr="00BF5CF1" w:rsidRDefault="00675683" w:rsidP="00D407F7">
            <w:pPr>
              <w:widowControl w:val="0"/>
              <w:jc w:val="both"/>
              <w:rPr>
                <w:rFonts w:ascii="Times New Roman" w:eastAsia="Times New Roman" w:hAnsi="Times New Roman"/>
                <w:iCs/>
                <w:highlight w:val="yellow"/>
              </w:rPr>
            </w:pPr>
            <w:r>
              <w:rPr>
                <w:rFonts w:ascii="Times New Roman" w:eastAsia="Times New Roman" w:hAnsi="Times New Roman"/>
                <w:iCs/>
              </w:rPr>
              <w:t>Установлено, в размере 5 % от НМЦД.</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0F798AF1" w:rsidR="00D407F7" w:rsidRPr="00BF5CF1" w:rsidRDefault="009712FC" w:rsidP="00D407F7">
            <w:pPr>
              <w:widowControl w:val="0"/>
              <w:jc w:val="both"/>
              <w:rPr>
                <w:rFonts w:ascii="Times New Roman" w:eastAsia="Times New Roman" w:hAnsi="Times New Roman"/>
                <w:iCs/>
                <w:highlight w:val="yellow"/>
              </w:rPr>
            </w:pPr>
            <w:r w:rsidRPr="009712FC">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4BCBD22" w14:textId="2839ADEB" w:rsidR="00364BED" w:rsidRPr="00BF5CF1" w:rsidRDefault="008E438B"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w:t>
                </w:r>
                <w:r w:rsidR="00364BED" w:rsidRPr="00BF5CF1">
                  <w:rPr>
                    <w:rFonts w:ascii="Times New Roman" w:hAnsi="Times New Roman" w:cs="Times New Roman"/>
                    <w:sz w:val="20"/>
                    <w:szCs w:val="20"/>
                  </w:rPr>
                  <w:t>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4D101D2" w:rsidR="00EA396D" w:rsidRPr="00BF5CF1" w:rsidRDefault="009712FC"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применяется</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680FB80" w:rsidR="0024495D" w:rsidRPr="009712FC" w:rsidRDefault="009712FC"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w:t>
            </w:r>
            <w:r w:rsidRPr="009712FC">
              <w:rPr>
                <w:rFonts w:ascii="Times New Roman" w:eastAsia="Times New Roman" w:hAnsi="Times New Roman" w:cs="Times New Roman"/>
                <w:b/>
                <w:sz w:val="20"/>
                <w:szCs w:val="20"/>
                <w:lang w:eastAsia="ru-RU"/>
              </w:rPr>
              <w:t>ыполнение работ по текущему ремонту</w:t>
            </w:r>
            <w:r w:rsidR="009C2D72">
              <w:rPr>
                <w:rFonts w:ascii="Times New Roman" w:eastAsia="Times New Roman" w:hAnsi="Times New Roman" w:cs="Times New Roman"/>
                <w:b/>
                <w:sz w:val="20"/>
                <w:szCs w:val="20"/>
                <w:lang w:eastAsia="ru-RU"/>
              </w:rPr>
              <w:t xml:space="preserve"> кровли</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19B94C0"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w:t>
            </w:r>
            <w:r w:rsidRPr="009712FC">
              <w:rPr>
                <w:rFonts w:ascii="Times New Roman" w:eastAsia="Times New Roman" w:hAnsi="Times New Roman" w:cs="Times New Roman"/>
                <w:bCs/>
                <w:sz w:val="20"/>
                <w:szCs w:val="20"/>
                <w:lang w:eastAsia="ru-RU"/>
              </w:rPr>
              <w:t xml:space="preserve">составляет </w:t>
            </w:r>
            <w:r w:rsidR="009712FC" w:rsidRPr="009712FC">
              <w:rPr>
                <w:rFonts w:ascii="Times New Roman" w:eastAsia="Times New Roman" w:hAnsi="Times New Roman" w:cs="Times New Roman"/>
                <w:b/>
                <w:sz w:val="20"/>
                <w:szCs w:val="20"/>
                <w:lang w:eastAsia="ru-RU"/>
              </w:rPr>
              <w:t>697 205,39 руб.</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2660287" w14:textId="77777777" w:rsidR="0038359C" w:rsidRPr="0038359C" w:rsidRDefault="0024495D" w:rsidP="0038359C">
            <w:pPr>
              <w:pStyle w:val="a3"/>
              <w:spacing w:after="0"/>
              <w:ind w:left="0"/>
              <w:jc w:val="both"/>
              <w:rPr>
                <w:rFonts w:ascii="Times New Roman" w:eastAsia="Times New Roman" w:hAnsi="Times New Roman"/>
                <w:bCs/>
                <w:sz w:val="20"/>
                <w:szCs w:val="20"/>
                <w:lang w:eastAsia="ru-RU"/>
              </w:rPr>
            </w:pPr>
            <w:r w:rsidRPr="0038359C">
              <w:rPr>
                <w:rFonts w:ascii="Times New Roman" w:eastAsia="Times New Roman" w:hAnsi="Times New Roman"/>
                <w:bCs/>
                <w:sz w:val="20"/>
                <w:szCs w:val="20"/>
                <w:lang w:eastAsia="ru-RU"/>
              </w:rPr>
              <w:t xml:space="preserve">Начальная (максимальная) цена договора </w:t>
            </w:r>
            <w:r w:rsidRPr="0038359C">
              <w:rPr>
                <w:rFonts w:ascii="Times New Roman" w:eastAsia="Times New Roman" w:hAnsi="Times New Roman"/>
                <w:sz w:val="20"/>
                <w:szCs w:val="20"/>
                <w:lang w:eastAsia="ru-RU"/>
              </w:rPr>
              <w:t>сформирована в соответствии с Техническим заданием (</w:t>
            </w:r>
            <w:r w:rsidR="00BF5CF1" w:rsidRPr="0038359C">
              <w:rPr>
                <w:rFonts w:ascii="Times New Roman" w:eastAsia="Times New Roman" w:hAnsi="Times New Roman"/>
                <w:sz w:val="20"/>
                <w:szCs w:val="20"/>
                <w:lang w:eastAsia="ru-RU"/>
              </w:rPr>
              <w:t>прилагается отдельным файлом</w:t>
            </w:r>
            <w:r w:rsidRPr="0038359C">
              <w:rPr>
                <w:rFonts w:ascii="Times New Roman" w:eastAsia="Times New Roman" w:hAnsi="Times New Roman"/>
                <w:sz w:val="20"/>
                <w:szCs w:val="20"/>
                <w:lang w:eastAsia="ru-RU"/>
              </w:rPr>
              <w:t>)</w:t>
            </w:r>
            <w:r w:rsidR="0038359C" w:rsidRPr="0038359C">
              <w:rPr>
                <w:rFonts w:ascii="Times New Roman" w:eastAsia="Times New Roman" w:hAnsi="Times New Roman"/>
                <w:sz w:val="20"/>
                <w:szCs w:val="20"/>
                <w:lang w:eastAsia="ru-RU"/>
              </w:rPr>
              <w:t xml:space="preserve">. </w:t>
            </w:r>
            <w:r w:rsidR="0038359C" w:rsidRPr="0038359C">
              <w:rPr>
                <w:rFonts w:ascii="Times New Roman" w:eastAsia="Times New Roman" w:hAnsi="Times New Roman"/>
                <w:bCs/>
                <w:sz w:val="20"/>
                <w:szCs w:val="20"/>
                <w:lang w:eastAsia="ru-RU"/>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447CCBEE" w14:textId="02F2182E" w:rsidR="0024495D" w:rsidRPr="004D717D" w:rsidRDefault="0024495D" w:rsidP="0038359C">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0038359C">
              <w:rPr>
                <w:rStyle w:val="2f0"/>
                <w:rFonts w:ascii="Times New Roman" w:eastAsia="Calibri" w:hAnsi="Times New Roman" w:cs="Times New Roman"/>
                <w:color w:val="000000"/>
                <w:sz w:val="20"/>
                <w:szCs w:val="20"/>
                <w:lang w:eastAsia="ru-RU"/>
              </w:rPr>
              <w:t>проектно-сметный метод на основании ЛСР</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4D717D">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2AFF820D" w:rsidR="0024495D" w:rsidRPr="004D717D" w:rsidRDefault="0038359C" w:rsidP="0038359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38359C">
              <w:rPr>
                <w:rFonts w:ascii="Times New Roman" w:eastAsia="Times New Roman" w:hAnsi="Times New Roman" w:cs="Times New Roman"/>
                <w:bCs/>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38359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691139" w14:textId="7A2CDA6D" w:rsidR="00B34963" w:rsidRPr="0086259B" w:rsidRDefault="00B34963" w:rsidP="00B34963">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sidRPr="0086259B">
              <w:rPr>
                <w:rFonts w:ascii="Times New Roman" w:hAnsi="Times New Roman" w:cs="Times New Roman"/>
                <w:sz w:val="20"/>
                <w:szCs w:val="20"/>
              </w:rPr>
              <w:t xml:space="preserve">1. </w:t>
            </w:r>
            <w:r w:rsidR="004F35CF" w:rsidRPr="0086259B">
              <w:rPr>
                <w:rFonts w:ascii="Times New Roman" w:hAnsi="Times New Roman" w:cs="Times New Roman"/>
                <w:sz w:val="20"/>
                <w:szCs w:val="20"/>
              </w:rPr>
              <w:t>Обеспечение исполнения договора может предоставляться и путем внесения денежных средств или предоставления банковской гарантии.</w:t>
            </w:r>
          </w:p>
          <w:p w14:paraId="29E43228" w14:textId="2BD2229A" w:rsidR="0024495D" w:rsidRPr="0086259B" w:rsidRDefault="004F35CF" w:rsidP="00B34963">
            <w:pPr>
              <w:widowControl w:val="0"/>
              <w:autoSpaceDE w:val="0"/>
              <w:autoSpaceDN w:val="0"/>
              <w:adjustRightInd w:val="0"/>
              <w:spacing w:after="0" w:line="240" w:lineRule="auto"/>
              <w:ind w:left="34"/>
              <w:contextualSpacing/>
              <w:rPr>
                <w:rFonts w:ascii="Times New Roman" w:hAnsi="Times New Roman" w:cs="Times New Roman"/>
                <w:sz w:val="20"/>
                <w:szCs w:val="20"/>
              </w:rPr>
            </w:pPr>
            <w:r w:rsidRPr="0086259B">
              <w:rPr>
                <w:rFonts w:ascii="Times New Roman" w:hAnsi="Times New Roman" w:cs="Times New Roman"/>
                <w:sz w:val="20"/>
                <w:szCs w:val="20"/>
              </w:rPr>
              <w:t>2</w:t>
            </w:r>
            <w:r w:rsidR="00B34963" w:rsidRPr="0086259B">
              <w:rPr>
                <w:rFonts w:ascii="Times New Roman" w:hAnsi="Times New Roman" w:cs="Times New Roman"/>
                <w:sz w:val="20"/>
                <w:szCs w:val="20"/>
              </w:rPr>
              <w:t xml:space="preserve">. </w:t>
            </w:r>
            <w:r w:rsidR="00675683" w:rsidRPr="0086259B">
              <w:rPr>
                <w:rFonts w:ascii="Times New Roman" w:hAnsi="Times New Roman" w:cs="Times New Roman"/>
                <w:sz w:val="20"/>
                <w:szCs w:val="20"/>
              </w:rPr>
              <w:t>Обеспечение исполнения договора предоставляется участником закупки в виде денежных средств, предоставления банковской/независимой гарантии или иным способом в соответствии с требованиями законодательства РФ.</w:t>
            </w:r>
          </w:p>
          <w:p w14:paraId="6FB732EA" w14:textId="34A24585" w:rsidR="00675683" w:rsidRPr="00B34963" w:rsidRDefault="004F35CF" w:rsidP="00B34963">
            <w:pPr>
              <w:pStyle w:val="ConsPlusNormal"/>
              <w:ind w:firstLine="0"/>
              <w:jc w:val="both"/>
              <w:rPr>
                <w:rFonts w:ascii="Times New Roman" w:hAnsi="Times New Roman" w:cs="Times New Roman"/>
              </w:rPr>
            </w:pPr>
            <w:r>
              <w:rPr>
                <w:rFonts w:ascii="Times New Roman" w:hAnsi="Times New Roman" w:cs="Times New Roman"/>
              </w:rPr>
              <w:lastRenderedPageBreak/>
              <w:t>3</w:t>
            </w:r>
            <w:r w:rsidR="00B34963">
              <w:rPr>
                <w:rFonts w:ascii="Times New Roman" w:hAnsi="Times New Roman" w:cs="Times New Roman"/>
              </w:rPr>
              <w:t xml:space="preserve">. </w:t>
            </w:r>
            <w:r w:rsidR="00675683" w:rsidRPr="00B34963">
              <w:rPr>
                <w:rFonts w:ascii="Times New Roman" w:hAnsi="Times New Roman" w:cs="Times New Roman"/>
              </w:rPr>
              <w:t xml:space="preserve">Срок действия банковской гарантии, предоставленной в качестве обеспечения исполнения </w:t>
            </w:r>
            <w:proofErr w:type="gramStart"/>
            <w:r w:rsidR="00675683" w:rsidRPr="00B34963">
              <w:rPr>
                <w:rFonts w:ascii="Times New Roman" w:hAnsi="Times New Roman" w:cs="Times New Roman"/>
              </w:rPr>
              <w:t>договора</w:t>
            </w:r>
            <w:proofErr w:type="gramEnd"/>
            <w:r w:rsidR="00675683" w:rsidRPr="00B34963">
              <w:rPr>
                <w:rFonts w:ascii="Times New Roman" w:hAnsi="Times New Roman" w:cs="Times New Roman"/>
              </w:rPr>
              <w:t xml:space="preserve"> должен превышать не менее чем на один месяц срок исполнения обязательств, которые обеспечиваются банковской гарантией, в том числе в случае его изменения.</w:t>
            </w:r>
          </w:p>
          <w:p w14:paraId="62292BA0" w14:textId="6FE4DB1D" w:rsidR="00675683" w:rsidRPr="00B34963" w:rsidRDefault="004F35CF" w:rsidP="00B34963">
            <w:pPr>
              <w:pStyle w:val="ConsPlusNormal"/>
              <w:ind w:firstLine="0"/>
              <w:jc w:val="both"/>
              <w:rPr>
                <w:rFonts w:ascii="Times New Roman" w:hAnsi="Times New Roman" w:cs="Times New Roman"/>
              </w:rPr>
            </w:pPr>
            <w:r>
              <w:rPr>
                <w:rFonts w:ascii="Times New Roman" w:hAnsi="Times New Roman" w:cs="Times New Roman"/>
              </w:rPr>
              <w:t>4</w:t>
            </w:r>
            <w:r w:rsidR="00B34963">
              <w:rPr>
                <w:rFonts w:ascii="Times New Roman" w:hAnsi="Times New Roman" w:cs="Times New Roman"/>
              </w:rPr>
              <w:t xml:space="preserve">. </w:t>
            </w:r>
            <w:r w:rsidR="00675683" w:rsidRPr="00B34963">
              <w:rPr>
                <w:rFonts w:ascii="Times New Roman" w:hAnsi="Times New Roman" w:cs="Times New Roman"/>
              </w:rPr>
              <w:t xml:space="preserve">В качестве обеспечения исполнения договора, исполнения гарантийных обязательств принимаются банковские гарантии, выданные банками, включенными в предусмотренный </w:t>
            </w:r>
            <w:hyperlink r:id="rId17">
              <w:r w:rsidR="00675683" w:rsidRPr="00B34963">
                <w:rPr>
                  <w:rFonts w:ascii="Times New Roman" w:hAnsi="Times New Roman" w:cs="Times New Roman"/>
                  <w:color w:val="0000FF"/>
                </w:rPr>
                <w:t>пунктом 3 статьи 74.1</w:t>
              </w:r>
            </w:hyperlink>
            <w:r w:rsidR="00675683" w:rsidRPr="00B34963">
              <w:rPr>
                <w:rFonts w:ascii="Times New Roman" w:hAnsi="Times New Roman" w:cs="Times New Roman"/>
              </w:rPr>
              <w:t xml:space="preserve"> Налогового кодекса РФ перечень банков, отвечающих установленным требованиям для принятия банковских гарантий в целях налогообложения.</w:t>
            </w:r>
          </w:p>
          <w:p w14:paraId="607B7343" w14:textId="2F9988EC" w:rsidR="00675683" w:rsidRPr="00B34963" w:rsidRDefault="00B34963" w:rsidP="00B34963">
            <w:pPr>
              <w:pStyle w:val="ConsPlusNormal"/>
              <w:ind w:firstLine="0"/>
              <w:jc w:val="both"/>
              <w:rPr>
                <w:rFonts w:ascii="Times New Roman" w:hAnsi="Times New Roman" w:cs="Times New Roman"/>
              </w:rPr>
            </w:pPr>
            <w:r>
              <w:rPr>
                <w:rFonts w:ascii="Times New Roman" w:hAnsi="Times New Roman" w:cs="Times New Roman"/>
              </w:rPr>
              <w:t>6</w:t>
            </w:r>
            <w:r w:rsidR="00675683" w:rsidRPr="00B34963">
              <w:rPr>
                <w:rFonts w:ascii="Times New Roman" w:hAnsi="Times New Roman" w:cs="Times New Roman"/>
              </w:rPr>
              <w:t>. Банковская гарантия, предоставленная в качестве обеспечения исполнения договора, исполнения гарантийных обязательств должна отвечать следующим требованиям и должна содержать:</w:t>
            </w:r>
          </w:p>
          <w:p w14:paraId="7B01BEE2" w14:textId="36A62946" w:rsidR="00675683" w:rsidRPr="00B34963" w:rsidRDefault="004F35CF" w:rsidP="00675683">
            <w:pPr>
              <w:pStyle w:val="ConsPlusNormal"/>
              <w:ind w:firstLine="540"/>
              <w:jc w:val="both"/>
              <w:rPr>
                <w:rFonts w:ascii="Times New Roman" w:hAnsi="Times New Roman" w:cs="Times New Roman"/>
              </w:rPr>
            </w:pPr>
            <w:r>
              <w:rPr>
                <w:rFonts w:ascii="Times New Roman" w:hAnsi="Times New Roman" w:cs="Times New Roman"/>
              </w:rPr>
              <w:t>5</w:t>
            </w:r>
            <w:r w:rsidR="00B34963">
              <w:rPr>
                <w:rFonts w:ascii="Times New Roman" w:hAnsi="Times New Roman" w:cs="Times New Roman"/>
              </w:rPr>
              <w:t>.</w:t>
            </w:r>
            <w:r w:rsidR="00675683" w:rsidRPr="00B34963">
              <w:rPr>
                <w:rFonts w:ascii="Times New Roman" w:hAnsi="Times New Roman" w:cs="Times New Roman"/>
              </w:rPr>
              <w:t>1. Банковская гарантия должна быть безотзывной и непередаваемой.</w:t>
            </w:r>
          </w:p>
          <w:p w14:paraId="0D04D360" w14:textId="133A2BA2" w:rsidR="00675683" w:rsidRPr="00B34963" w:rsidRDefault="004F35CF" w:rsidP="00675683">
            <w:pPr>
              <w:pStyle w:val="ConsPlusNormal"/>
              <w:ind w:firstLine="540"/>
              <w:jc w:val="both"/>
              <w:rPr>
                <w:rFonts w:ascii="Times New Roman" w:hAnsi="Times New Roman" w:cs="Times New Roman"/>
              </w:rPr>
            </w:pPr>
            <w:r>
              <w:rPr>
                <w:rFonts w:ascii="Times New Roman" w:hAnsi="Times New Roman" w:cs="Times New Roman"/>
              </w:rPr>
              <w:t>5</w:t>
            </w:r>
            <w:r w:rsidR="00B34963">
              <w:rPr>
                <w:rFonts w:ascii="Times New Roman" w:hAnsi="Times New Roman" w:cs="Times New Roman"/>
              </w:rPr>
              <w:t>.</w:t>
            </w:r>
            <w:r w:rsidR="00675683" w:rsidRPr="00B34963">
              <w:rPr>
                <w:rFonts w:ascii="Times New Roman" w:hAnsi="Times New Roman" w:cs="Times New Roman"/>
              </w:rPr>
              <w:t>2. Сумму банковской гарантии, подлежащую уплате гарантом заказчику в случае ненадлежащего исполнения обязательств принципалом.</w:t>
            </w:r>
          </w:p>
          <w:p w14:paraId="0D2DB350" w14:textId="1411DD10" w:rsidR="00675683" w:rsidRPr="00B34963" w:rsidRDefault="004F35CF" w:rsidP="00675683">
            <w:pPr>
              <w:pStyle w:val="ConsPlusNormal"/>
              <w:ind w:firstLine="540"/>
              <w:jc w:val="both"/>
              <w:rPr>
                <w:rFonts w:ascii="Times New Roman" w:hAnsi="Times New Roman" w:cs="Times New Roman"/>
              </w:rPr>
            </w:pPr>
            <w:r>
              <w:rPr>
                <w:rFonts w:ascii="Times New Roman" w:hAnsi="Times New Roman" w:cs="Times New Roman"/>
              </w:rPr>
              <w:t>5</w:t>
            </w:r>
            <w:r w:rsidR="00B34963">
              <w:rPr>
                <w:rFonts w:ascii="Times New Roman" w:hAnsi="Times New Roman" w:cs="Times New Roman"/>
              </w:rPr>
              <w:t>.</w:t>
            </w:r>
            <w:r w:rsidR="00675683" w:rsidRPr="00B34963">
              <w:rPr>
                <w:rFonts w:ascii="Times New Roman" w:hAnsi="Times New Roman" w:cs="Times New Roman"/>
              </w:rPr>
              <w:t>3. Обязательства принципала, надлежащее исполнение которых обеспечивается банковской гарантией.</w:t>
            </w:r>
          </w:p>
          <w:p w14:paraId="2D44C8B3" w14:textId="01CA2A73" w:rsidR="00675683" w:rsidRPr="00AF6F6D" w:rsidRDefault="004F35CF" w:rsidP="00675683">
            <w:pPr>
              <w:pStyle w:val="ConsPlusNormal"/>
              <w:ind w:firstLine="540"/>
              <w:jc w:val="both"/>
              <w:rPr>
                <w:rFonts w:ascii="Times New Roman" w:hAnsi="Times New Roman" w:cs="Times New Roman"/>
              </w:rPr>
            </w:pPr>
            <w:r w:rsidRPr="00AF6F6D">
              <w:rPr>
                <w:rFonts w:ascii="Times New Roman" w:hAnsi="Times New Roman" w:cs="Times New Roman"/>
              </w:rPr>
              <w:t>5</w:t>
            </w:r>
            <w:r w:rsidR="00B34963" w:rsidRPr="00AF6F6D">
              <w:rPr>
                <w:rFonts w:ascii="Times New Roman" w:hAnsi="Times New Roman" w:cs="Times New Roman"/>
              </w:rPr>
              <w:t>.</w:t>
            </w:r>
            <w:r w:rsidR="00675683" w:rsidRPr="00AF6F6D">
              <w:rPr>
                <w:rFonts w:ascii="Times New Roman" w:hAnsi="Times New Roman" w:cs="Times New Roman"/>
              </w:rPr>
              <w:t>4. Обязанность гаранта уплатить заказчику неустойку в размере 0,1 процента денежной суммы, подлежащей уплате, за каждый день просрочки.</w:t>
            </w:r>
          </w:p>
          <w:p w14:paraId="42D43D30" w14:textId="6289DAAD" w:rsidR="00675683" w:rsidRPr="00B34963" w:rsidRDefault="004F35CF" w:rsidP="00675683">
            <w:pPr>
              <w:pStyle w:val="ConsPlusNormal"/>
              <w:ind w:firstLine="540"/>
              <w:jc w:val="both"/>
              <w:rPr>
                <w:rFonts w:ascii="Times New Roman" w:hAnsi="Times New Roman" w:cs="Times New Roman"/>
              </w:rPr>
            </w:pPr>
            <w:r>
              <w:rPr>
                <w:rFonts w:ascii="Times New Roman" w:hAnsi="Times New Roman" w:cs="Times New Roman"/>
              </w:rPr>
              <w:t>5</w:t>
            </w:r>
            <w:r w:rsidR="00B34963">
              <w:rPr>
                <w:rFonts w:ascii="Times New Roman" w:hAnsi="Times New Roman" w:cs="Times New Roman"/>
              </w:rPr>
              <w:t>.</w:t>
            </w:r>
            <w:r w:rsidR="00675683" w:rsidRPr="00B34963">
              <w:rPr>
                <w:rFonts w:ascii="Times New Roman" w:hAnsi="Times New Roman" w:cs="Times New Roman"/>
              </w:rPr>
              <w:t>5.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РФ учитываются операции со средствами, поступающими заказчику.</w:t>
            </w:r>
          </w:p>
          <w:p w14:paraId="17C372C7" w14:textId="0897D285" w:rsidR="00B34963" w:rsidRDefault="004F35CF" w:rsidP="00B34963">
            <w:pPr>
              <w:pStyle w:val="ConsPlusNormal"/>
              <w:ind w:firstLine="540"/>
              <w:jc w:val="both"/>
              <w:rPr>
                <w:rFonts w:ascii="Times New Roman" w:hAnsi="Times New Roman" w:cs="Times New Roman"/>
              </w:rPr>
            </w:pPr>
            <w:r>
              <w:rPr>
                <w:rFonts w:ascii="Times New Roman" w:hAnsi="Times New Roman" w:cs="Times New Roman"/>
              </w:rPr>
              <w:t>5</w:t>
            </w:r>
            <w:r w:rsidR="00B34963">
              <w:rPr>
                <w:rFonts w:ascii="Times New Roman" w:hAnsi="Times New Roman" w:cs="Times New Roman"/>
              </w:rPr>
              <w:t>.</w:t>
            </w:r>
            <w:r w:rsidR="00675683" w:rsidRPr="00B34963">
              <w:rPr>
                <w:rFonts w:ascii="Times New Roman" w:hAnsi="Times New Roman" w:cs="Times New Roman"/>
              </w:rPr>
              <w:t>6.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1 (один) месяц, в том числе в случае его изменения.</w:t>
            </w:r>
          </w:p>
          <w:p w14:paraId="3166D286" w14:textId="70CD06CF" w:rsidR="00B34963" w:rsidRDefault="004F35CF" w:rsidP="00B34963">
            <w:pPr>
              <w:pStyle w:val="ConsPlusNormal"/>
              <w:ind w:firstLine="540"/>
              <w:jc w:val="both"/>
              <w:rPr>
                <w:rFonts w:ascii="Times New Roman" w:hAnsi="Times New Roman" w:cs="Times New Roman"/>
              </w:rPr>
            </w:pPr>
            <w:r>
              <w:rPr>
                <w:rFonts w:ascii="Times New Roman" w:hAnsi="Times New Roman" w:cs="Times New Roman"/>
              </w:rPr>
              <w:t>6</w:t>
            </w:r>
            <w:r w:rsidR="00B34963">
              <w:rPr>
                <w:rFonts w:ascii="Times New Roman" w:hAnsi="Times New Roman" w:cs="Times New Roman"/>
              </w:rPr>
              <w:t>.</w:t>
            </w:r>
            <w:r w:rsidR="00B34963" w:rsidRPr="009A7B33">
              <w:rPr>
                <w:rFonts w:ascii="Times New Roman" w:hAnsi="Times New Roman" w:cs="Times New Roman"/>
              </w:rPr>
              <w:t>Обеспечение исполнения Договора предоставляется до заключения Договора. При невыполнении таким участником, признанным победителем закупки, данного требования он признается уклонившимся от заключения договора.</w:t>
            </w:r>
          </w:p>
          <w:p w14:paraId="01CBA8F8" w14:textId="19A2D82A" w:rsidR="00B34963" w:rsidRPr="00AF6F6D" w:rsidRDefault="00AF6F6D" w:rsidP="00B34963">
            <w:pPr>
              <w:pStyle w:val="ConsPlusNormal"/>
              <w:ind w:firstLine="540"/>
              <w:jc w:val="both"/>
              <w:rPr>
                <w:rFonts w:ascii="Times New Roman" w:hAnsi="Times New Roman" w:cs="Times New Roman"/>
              </w:rPr>
            </w:pPr>
            <w:r>
              <w:rPr>
                <w:rFonts w:ascii="Times New Roman" w:hAnsi="Times New Roman" w:cs="Times New Roman"/>
              </w:rPr>
              <w:t>7</w:t>
            </w:r>
            <w:r w:rsidR="00B34963" w:rsidRPr="00AF6F6D">
              <w:rPr>
                <w:rFonts w:ascii="Times New Roman" w:hAnsi="Times New Roman" w:cs="Times New Roman"/>
              </w:rPr>
              <w:t>. Реквизиты для обеспечения:</w:t>
            </w:r>
          </w:p>
          <w:p w14:paraId="7833A779" w14:textId="77777777" w:rsidR="00B34963" w:rsidRPr="00B34963" w:rsidRDefault="00B34963" w:rsidP="00B34963">
            <w:pPr>
              <w:pStyle w:val="ConsPlusNormal"/>
              <w:ind w:firstLine="540"/>
              <w:jc w:val="both"/>
              <w:rPr>
                <w:rFonts w:ascii="Times New Roman" w:hAnsi="Times New Roman" w:cs="Times New Roman"/>
              </w:rPr>
            </w:pPr>
            <w:r w:rsidRPr="00B34963">
              <w:rPr>
                <w:rFonts w:ascii="Times New Roman" w:hAnsi="Times New Roman" w:cs="Times New Roman"/>
              </w:rPr>
              <w:t xml:space="preserve">ГОРФУ Г.КЕМЕРОВО </w:t>
            </w:r>
          </w:p>
          <w:p w14:paraId="70ACCC08" w14:textId="77777777" w:rsidR="00B34963" w:rsidRPr="00B34963" w:rsidRDefault="00B34963" w:rsidP="00B34963">
            <w:pPr>
              <w:pStyle w:val="ConsPlusNormal"/>
              <w:ind w:firstLine="540"/>
              <w:jc w:val="both"/>
              <w:rPr>
                <w:rFonts w:ascii="Times New Roman" w:hAnsi="Times New Roman" w:cs="Times New Roman"/>
              </w:rPr>
            </w:pPr>
            <w:r w:rsidRPr="00B34963">
              <w:rPr>
                <w:rFonts w:ascii="Times New Roman" w:hAnsi="Times New Roman" w:cs="Times New Roman"/>
              </w:rPr>
              <w:t>(МБУ «СПЕЦБЮРО», л/с 803ZШ260000)</w:t>
            </w:r>
          </w:p>
          <w:p w14:paraId="301C5182" w14:textId="77777777" w:rsidR="00B34963" w:rsidRPr="00B34963" w:rsidRDefault="00B34963" w:rsidP="00B34963">
            <w:pPr>
              <w:pStyle w:val="ConsPlusNormal"/>
              <w:ind w:firstLine="540"/>
              <w:jc w:val="both"/>
              <w:rPr>
                <w:rFonts w:ascii="Times New Roman" w:hAnsi="Times New Roman" w:cs="Times New Roman"/>
              </w:rPr>
            </w:pPr>
            <w:r w:rsidRPr="00B34963">
              <w:rPr>
                <w:rFonts w:ascii="Times New Roman" w:hAnsi="Times New Roman" w:cs="Times New Roman"/>
              </w:rPr>
              <w:t>р/с 03234643327010005100</w:t>
            </w:r>
          </w:p>
          <w:p w14:paraId="496FB2C8" w14:textId="77777777" w:rsidR="00B34963" w:rsidRPr="00B34963" w:rsidRDefault="00B34963" w:rsidP="00B34963">
            <w:pPr>
              <w:pStyle w:val="ConsPlusNormal"/>
              <w:ind w:firstLine="540"/>
              <w:jc w:val="both"/>
              <w:rPr>
                <w:rFonts w:ascii="Times New Roman" w:hAnsi="Times New Roman" w:cs="Times New Roman"/>
              </w:rPr>
            </w:pPr>
            <w:proofErr w:type="spellStart"/>
            <w:r w:rsidRPr="00B34963">
              <w:rPr>
                <w:rFonts w:ascii="Times New Roman" w:hAnsi="Times New Roman" w:cs="Times New Roman"/>
              </w:rPr>
              <w:t>кор</w:t>
            </w:r>
            <w:proofErr w:type="spellEnd"/>
            <w:r w:rsidRPr="00B34963">
              <w:rPr>
                <w:rFonts w:ascii="Times New Roman" w:hAnsi="Times New Roman" w:cs="Times New Roman"/>
              </w:rPr>
              <w:t>/</w:t>
            </w:r>
            <w:proofErr w:type="spellStart"/>
            <w:r w:rsidRPr="00B34963">
              <w:rPr>
                <w:rFonts w:ascii="Times New Roman" w:hAnsi="Times New Roman" w:cs="Times New Roman"/>
              </w:rPr>
              <w:t>сч</w:t>
            </w:r>
            <w:proofErr w:type="spellEnd"/>
            <w:r w:rsidRPr="00B34963">
              <w:rPr>
                <w:rFonts w:ascii="Times New Roman" w:hAnsi="Times New Roman" w:cs="Times New Roman"/>
              </w:rPr>
              <w:t xml:space="preserve"> (ЕКС) 40102810445370000043</w:t>
            </w:r>
          </w:p>
          <w:p w14:paraId="5D2A723B" w14:textId="77777777" w:rsidR="00B34963" w:rsidRPr="00B34963" w:rsidRDefault="00B34963" w:rsidP="00B34963">
            <w:pPr>
              <w:pStyle w:val="ConsPlusNormal"/>
              <w:ind w:firstLine="540"/>
              <w:jc w:val="both"/>
              <w:rPr>
                <w:rFonts w:ascii="Times New Roman" w:hAnsi="Times New Roman" w:cs="Times New Roman"/>
              </w:rPr>
            </w:pPr>
            <w:r w:rsidRPr="00B34963">
              <w:rPr>
                <w:rFonts w:ascii="Times New Roman" w:hAnsi="Times New Roman" w:cs="Times New Roman"/>
              </w:rPr>
              <w:t xml:space="preserve">Банк получателя: ОКЦ № 1 </w:t>
            </w:r>
            <w:proofErr w:type="spellStart"/>
            <w:r w:rsidRPr="00B34963">
              <w:rPr>
                <w:rFonts w:ascii="Times New Roman" w:hAnsi="Times New Roman" w:cs="Times New Roman"/>
              </w:rPr>
              <w:t>СибГУ</w:t>
            </w:r>
            <w:proofErr w:type="spellEnd"/>
            <w:r w:rsidRPr="00B34963">
              <w:rPr>
                <w:rFonts w:ascii="Times New Roman" w:hAnsi="Times New Roman" w:cs="Times New Roman"/>
              </w:rPr>
              <w:t xml:space="preserve"> Банка России//УФК по</w:t>
            </w:r>
          </w:p>
          <w:p w14:paraId="406D1787" w14:textId="77777777" w:rsidR="00B34963" w:rsidRPr="00B34963" w:rsidRDefault="00B34963" w:rsidP="00B34963">
            <w:pPr>
              <w:pStyle w:val="ConsPlusNormal"/>
              <w:ind w:firstLine="540"/>
              <w:jc w:val="both"/>
              <w:rPr>
                <w:rFonts w:ascii="Times New Roman" w:hAnsi="Times New Roman" w:cs="Times New Roman"/>
              </w:rPr>
            </w:pPr>
            <w:r w:rsidRPr="00B34963">
              <w:rPr>
                <w:rFonts w:ascii="Times New Roman" w:hAnsi="Times New Roman" w:cs="Times New Roman"/>
              </w:rPr>
              <w:t>Новосибирской области, г Новосибирск</w:t>
            </w:r>
          </w:p>
          <w:p w14:paraId="6310E259" w14:textId="77777777" w:rsidR="00B34963" w:rsidRDefault="00B34963" w:rsidP="00B34963">
            <w:pPr>
              <w:pStyle w:val="ConsPlusNormal"/>
              <w:ind w:firstLine="540"/>
              <w:jc w:val="both"/>
              <w:rPr>
                <w:rFonts w:ascii="Times New Roman" w:hAnsi="Times New Roman" w:cs="Times New Roman"/>
              </w:rPr>
            </w:pPr>
            <w:r w:rsidRPr="00B34963">
              <w:rPr>
                <w:rFonts w:ascii="Times New Roman" w:hAnsi="Times New Roman" w:cs="Times New Roman"/>
              </w:rPr>
              <w:t>БИК 015004950</w:t>
            </w:r>
          </w:p>
          <w:p w14:paraId="567FC363" w14:textId="2C0DE6B1" w:rsidR="00B34963" w:rsidRPr="00B34963" w:rsidRDefault="00AF6F6D" w:rsidP="00B34963">
            <w:pPr>
              <w:pStyle w:val="ConsPlusNormal"/>
              <w:ind w:firstLine="540"/>
              <w:jc w:val="both"/>
              <w:rPr>
                <w:rFonts w:ascii="Times New Roman" w:hAnsi="Times New Roman" w:cs="Times New Roman"/>
              </w:rPr>
            </w:pPr>
            <w:r>
              <w:rPr>
                <w:rFonts w:ascii="Times New Roman" w:hAnsi="Times New Roman" w:cs="Times New Roman"/>
              </w:rPr>
              <w:t>КБК 000000000000000005</w:t>
            </w:r>
            <w:r w:rsidR="00E24A31">
              <w:rPr>
                <w:rFonts w:ascii="Times New Roman" w:hAnsi="Times New Roman" w:cs="Times New Roman"/>
              </w:rPr>
              <w:t>1</w:t>
            </w:r>
            <w:r>
              <w:rPr>
                <w:rFonts w:ascii="Times New Roman" w:hAnsi="Times New Roman" w:cs="Times New Roman"/>
              </w:rPr>
              <w:t>0</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38359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6EF61F7" w:rsidR="0024495D" w:rsidRPr="004D717D" w:rsidRDefault="0038359C" w:rsidP="0038359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38359C">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B34963" w:rsidRDefault="0024495D" w:rsidP="00B34963">
            <w:pPr>
              <w:pStyle w:val="ConsPlusNormal"/>
              <w:ind w:firstLine="0"/>
              <w:jc w:val="center"/>
              <w:rPr>
                <w:rFonts w:ascii="Times New Roman" w:hAnsi="Times New Roman" w:cs="Times New Roman"/>
                <w:b/>
              </w:rPr>
            </w:pPr>
            <w:r w:rsidRPr="00B34963">
              <w:rPr>
                <w:rFonts w:ascii="Times New Roman" w:hAnsi="Times New Roman" w:cs="Times New Roman"/>
                <w:b/>
              </w:rPr>
              <w:t>Единые (обязательные) требования к участникам закупки:</w:t>
            </w:r>
          </w:p>
          <w:p w14:paraId="084F9837" w14:textId="016D03EF" w:rsidR="0038359C" w:rsidRPr="0038359C" w:rsidRDefault="0038359C" w:rsidP="0038359C">
            <w:pPr>
              <w:pStyle w:val="ConsPlusNormal"/>
              <w:ind w:firstLine="0"/>
              <w:jc w:val="both"/>
              <w:rPr>
                <w:rFonts w:ascii="Times New Roman" w:hAnsi="Times New Roman" w:cs="Times New Roman"/>
                <w:bCs/>
              </w:rPr>
            </w:pPr>
            <w:r w:rsidRPr="0038359C">
              <w:rPr>
                <w:rFonts w:ascii="Times New Roman" w:hAnsi="Times New Roman" w:cs="Times New Roman"/>
                <w:bCs/>
              </w:rPr>
              <w:t>1. Соответствие требованиям, установленным в соответствии с законодательством РФ к лицам, осуществляющим поставку товара, выполнение работы, оказание услуги, являющиеся предметом закупки (в том числе наличие лицензии в отношении видов деятельности, которая подлежит лицензированию, и/или наличие свидетельства о допуске к определенному виду или видам работ);</w:t>
            </w:r>
          </w:p>
          <w:p w14:paraId="708F3A3D" w14:textId="52FE9098" w:rsidR="0038359C" w:rsidRPr="0038359C" w:rsidRDefault="0038359C" w:rsidP="0038359C">
            <w:pPr>
              <w:pStyle w:val="ConsPlusNormal"/>
              <w:ind w:firstLine="0"/>
              <w:jc w:val="both"/>
              <w:rPr>
                <w:rFonts w:ascii="Times New Roman" w:hAnsi="Times New Roman" w:cs="Times New Roman"/>
                <w:bCs/>
              </w:rPr>
            </w:pPr>
            <w:bookmarkStart w:id="2" w:name="P415"/>
            <w:bookmarkEnd w:id="2"/>
            <w:r w:rsidRPr="0038359C">
              <w:rPr>
                <w:rFonts w:ascii="Times New Roman" w:hAnsi="Times New Roman" w:cs="Times New Roman"/>
                <w:bCs/>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1BA2235" w14:textId="6B49A267" w:rsidR="0038359C" w:rsidRPr="0038359C" w:rsidRDefault="0038359C" w:rsidP="0038359C">
            <w:pPr>
              <w:pStyle w:val="ConsPlusNormal"/>
              <w:ind w:firstLine="0"/>
              <w:jc w:val="both"/>
              <w:rPr>
                <w:rFonts w:ascii="Times New Roman" w:hAnsi="Times New Roman" w:cs="Times New Roman"/>
                <w:bCs/>
              </w:rPr>
            </w:pPr>
            <w:r w:rsidRPr="0038359C">
              <w:rPr>
                <w:rFonts w:ascii="Times New Roman" w:hAnsi="Times New Roman" w:cs="Times New Roman"/>
                <w:bCs/>
              </w:rPr>
              <w:t xml:space="preserve">3. </w:t>
            </w:r>
            <w:proofErr w:type="spellStart"/>
            <w:r w:rsidRPr="0038359C">
              <w:rPr>
                <w:rFonts w:ascii="Times New Roman" w:hAnsi="Times New Roman" w:cs="Times New Roman"/>
                <w:bCs/>
              </w:rPr>
              <w:t>Неприостановление</w:t>
            </w:r>
            <w:proofErr w:type="spellEnd"/>
            <w:r w:rsidRPr="0038359C">
              <w:rPr>
                <w:rFonts w:ascii="Times New Roman" w:hAnsi="Times New Roman" w:cs="Times New Roman"/>
                <w:bCs/>
              </w:rPr>
              <w:t xml:space="preserve"> деятельности участника закупки в порядке, установленном </w:t>
            </w:r>
            <w:hyperlink r:id="rId18">
              <w:r w:rsidRPr="0038359C">
                <w:rPr>
                  <w:rFonts w:ascii="Times New Roman" w:hAnsi="Times New Roman" w:cs="Times New Roman"/>
                  <w:bCs/>
                </w:rPr>
                <w:t>Кодексом</w:t>
              </w:r>
            </w:hyperlink>
            <w:r w:rsidRPr="0038359C">
              <w:rPr>
                <w:rFonts w:ascii="Times New Roman" w:hAnsi="Times New Roman" w:cs="Times New Roman"/>
                <w:bCs/>
              </w:rPr>
              <w:t xml:space="preserve"> РФ об административных правонарушениях.</w:t>
            </w:r>
          </w:p>
          <w:p w14:paraId="1CBF2266" w14:textId="18F977FE" w:rsidR="0038359C" w:rsidRPr="0038359C" w:rsidRDefault="0038359C" w:rsidP="0038359C">
            <w:pPr>
              <w:pStyle w:val="ConsPlusNormal"/>
              <w:ind w:firstLine="0"/>
              <w:jc w:val="both"/>
              <w:rPr>
                <w:rFonts w:ascii="Times New Roman" w:hAnsi="Times New Roman" w:cs="Times New Roman"/>
                <w:bCs/>
              </w:rPr>
            </w:pPr>
            <w:r w:rsidRPr="0038359C">
              <w:rPr>
                <w:rFonts w:ascii="Times New Roman" w:hAnsi="Times New Roman" w:cs="Times New Roman"/>
                <w:bCs/>
              </w:rPr>
              <w:lastRenderedPageBreak/>
              <w:t>4. 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B97600B" w14:textId="78B4B3CD" w:rsidR="0038359C" w:rsidRPr="0038359C" w:rsidRDefault="0038359C" w:rsidP="0038359C">
            <w:pPr>
              <w:pStyle w:val="ConsPlusNormal"/>
              <w:ind w:firstLine="0"/>
              <w:jc w:val="both"/>
              <w:rPr>
                <w:rFonts w:ascii="Times New Roman" w:hAnsi="Times New Roman" w:cs="Times New Roman"/>
                <w:bCs/>
              </w:rPr>
            </w:pPr>
            <w:r w:rsidRPr="0038359C">
              <w:rPr>
                <w:rFonts w:ascii="Times New Roman" w:hAnsi="Times New Roman" w:cs="Times New Roman"/>
                <w:bCs/>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и/или преступления, предусмотренные </w:t>
            </w:r>
            <w:hyperlink r:id="rId19">
              <w:r w:rsidRPr="0038359C">
                <w:rPr>
                  <w:rFonts w:ascii="Times New Roman" w:hAnsi="Times New Roman" w:cs="Times New Roman"/>
                  <w:bCs/>
                </w:rPr>
                <w:t>статьями 289</w:t>
              </w:r>
            </w:hyperlink>
            <w:r w:rsidRPr="0038359C">
              <w:rPr>
                <w:rFonts w:ascii="Times New Roman" w:hAnsi="Times New Roman" w:cs="Times New Roman"/>
                <w:bCs/>
              </w:rPr>
              <w:t xml:space="preserve">, </w:t>
            </w:r>
            <w:hyperlink r:id="rId20">
              <w:r w:rsidRPr="0038359C">
                <w:rPr>
                  <w:rFonts w:ascii="Times New Roman" w:hAnsi="Times New Roman" w:cs="Times New Roman"/>
                  <w:bCs/>
                </w:rPr>
                <w:t>290</w:t>
              </w:r>
            </w:hyperlink>
            <w:r w:rsidRPr="0038359C">
              <w:rPr>
                <w:rFonts w:ascii="Times New Roman" w:hAnsi="Times New Roman" w:cs="Times New Roman"/>
                <w:bCs/>
              </w:rPr>
              <w:t xml:space="preserve">, </w:t>
            </w:r>
            <w:hyperlink r:id="rId21">
              <w:r w:rsidRPr="0038359C">
                <w:rPr>
                  <w:rFonts w:ascii="Times New Roman" w:hAnsi="Times New Roman" w:cs="Times New Roman"/>
                  <w:bCs/>
                </w:rPr>
                <w:t>291</w:t>
              </w:r>
            </w:hyperlink>
            <w:r w:rsidRPr="0038359C">
              <w:rPr>
                <w:rFonts w:ascii="Times New Roman" w:hAnsi="Times New Roman" w:cs="Times New Roman"/>
                <w:bCs/>
              </w:rPr>
              <w:t xml:space="preserve">, </w:t>
            </w:r>
            <w:hyperlink r:id="rId22">
              <w:r w:rsidRPr="0038359C">
                <w:rPr>
                  <w:rFonts w:ascii="Times New Roman" w:hAnsi="Times New Roman" w:cs="Times New Roman"/>
                  <w:bCs/>
                </w:rPr>
                <w:t>291.1</w:t>
              </w:r>
            </w:hyperlink>
            <w:r w:rsidRPr="0038359C">
              <w:rPr>
                <w:rFonts w:ascii="Times New Roman" w:hAnsi="Times New Roman" w:cs="Times New Roman"/>
                <w:bCs/>
              </w:rPr>
              <w:t xml:space="preserve">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A7782A9" w14:textId="77777777" w:rsidR="0038359C" w:rsidRPr="0038359C" w:rsidRDefault="0038359C" w:rsidP="0038359C">
            <w:pPr>
              <w:pStyle w:val="ConsPlusNormal"/>
              <w:ind w:firstLine="0"/>
              <w:jc w:val="both"/>
              <w:rPr>
                <w:rFonts w:ascii="Times New Roman" w:hAnsi="Times New Roman" w:cs="Times New Roman"/>
                <w:bCs/>
              </w:rPr>
            </w:pPr>
            <w:r w:rsidRPr="0038359C">
              <w:rPr>
                <w:rFonts w:ascii="Times New Roman" w:hAnsi="Times New Roman" w:cs="Times New Roman"/>
                <w:bCs/>
              </w:rPr>
              <w:t>6. 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6F06DD7" w14:textId="319F61CB" w:rsidR="0038359C" w:rsidRPr="0038359C" w:rsidRDefault="0038359C" w:rsidP="0038359C">
            <w:pPr>
              <w:pStyle w:val="ConsPlusNormal"/>
              <w:ind w:firstLine="0"/>
              <w:jc w:val="both"/>
              <w:rPr>
                <w:rFonts w:ascii="Times New Roman" w:hAnsi="Times New Roman" w:cs="Times New Roman"/>
                <w:bCs/>
              </w:rPr>
            </w:pPr>
            <w:r w:rsidRPr="0038359C">
              <w:rPr>
                <w:rFonts w:ascii="Times New Roman" w:hAnsi="Times New Roman" w:cs="Times New Roman"/>
                <w:bCs/>
              </w:rPr>
              <w:t>6.1. Физическим лицом (в том числе зарегистрированным в качестве индивидуального предпринимателя), являющимся участником закупки.</w:t>
            </w:r>
          </w:p>
          <w:p w14:paraId="00B2D5E2" w14:textId="35D11C87" w:rsidR="0038359C" w:rsidRPr="0038359C" w:rsidRDefault="0038359C" w:rsidP="0038359C">
            <w:pPr>
              <w:pStyle w:val="ConsPlusNormal"/>
              <w:ind w:firstLine="0"/>
              <w:jc w:val="both"/>
              <w:rPr>
                <w:rFonts w:ascii="Times New Roman" w:hAnsi="Times New Roman" w:cs="Times New Roman"/>
                <w:bCs/>
              </w:rPr>
            </w:pPr>
            <w:r w:rsidRPr="0038359C">
              <w:rPr>
                <w:rFonts w:ascii="Times New Roman" w:hAnsi="Times New Roman" w:cs="Times New Roman"/>
                <w:bCs/>
              </w:rPr>
              <w:t>6.2.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67C3ED7B" w14:textId="41E55A8F" w:rsidR="0038359C" w:rsidRPr="0038359C" w:rsidRDefault="0038359C" w:rsidP="0038359C">
            <w:pPr>
              <w:pStyle w:val="ConsPlusNormal"/>
              <w:ind w:firstLine="0"/>
              <w:jc w:val="both"/>
              <w:rPr>
                <w:rFonts w:ascii="Times New Roman" w:hAnsi="Times New Roman" w:cs="Times New Roman"/>
                <w:bCs/>
              </w:rPr>
            </w:pPr>
            <w:r w:rsidRPr="0038359C">
              <w:rPr>
                <w:rFonts w:ascii="Times New Roman" w:hAnsi="Times New Roman" w:cs="Times New Roman"/>
                <w:bCs/>
              </w:rPr>
              <w:t>6.3.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27A723B" w14:textId="2F6A5DF3" w:rsidR="0038359C" w:rsidRPr="0038359C" w:rsidRDefault="0038359C" w:rsidP="0038359C">
            <w:pPr>
              <w:pStyle w:val="ConsPlusNormal"/>
              <w:ind w:firstLine="0"/>
              <w:jc w:val="both"/>
              <w:rPr>
                <w:rFonts w:ascii="Times New Roman" w:hAnsi="Times New Roman" w:cs="Times New Roman"/>
                <w:bCs/>
              </w:rPr>
            </w:pPr>
            <w:r w:rsidRPr="0038359C">
              <w:rPr>
                <w:rFonts w:ascii="Times New Roman" w:hAnsi="Times New Roman" w:cs="Times New Roman"/>
                <w:bCs/>
              </w:rPr>
              <w:t xml:space="preserve">7.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3">
              <w:r w:rsidRPr="0038359C">
                <w:rPr>
                  <w:rFonts w:ascii="Times New Roman" w:hAnsi="Times New Roman" w:cs="Times New Roman"/>
                  <w:bCs/>
                </w:rPr>
                <w:t>статьей 19.28</w:t>
              </w:r>
            </w:hyperlink>
            <w:r w:rsidRPr="0038359C">
              <w:rPr>
                <w:rFonts w:ascii="Times New Roman" w:hAnsi="Times New Roman" w:cs="Times New Roman"/>
                <w:bCs/>
              </w:rPr>
              <w:t xml:space="preserve"> Кодекса РФ об административных правонарушениях.</w:t>
            </w:r>
          </w:p>
          <w:p w14:paraId="0E7D31FB" w14:textId="09AC5E97" w:rsidR="0038359C" w:rsidRPr="0038359C" w:rsidRDefault="0038359C" w:rsidP="0038359C">
            <w:pPr>
              <w:pStyle w:val="ConsPlusNormal"/>
              <w:ind w:firstLine="0"/>
              <w:jc w:val="both"/>
              <w:rPr>
                <w:rFonts w:ascii="Times New Roman" w:hAnsi="Times New Roman" w:cs="Times New Roman"/>
                <w:bCs/>
              </w:rPr>
            </w:pPr>
            <w:r w:rsidRPr="0038359C">
              <w:rPr>
                <w:rFonts w:ascii="Times New Roman" w:hAnsi="Times New Roman" w:cs="Times New Roman"/>
                <w:bCs/>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3F316EA" w14:textId="6D73C249" w:rsidR="0038359C" w:rsidRPr="0038359C" w:rsidRDefault="0038359C" w:rsidP="0038359C">
            <w:pPr>
              <w:pStyle w:val="ConsPlusNormal"/>
              <w:ind w:firstLine="0"/>
              <w:jc w:val="both"/>
              <w:rPr>
                <w:rFonts w:ascii="Times New Roman" w:hAnsi="Times New Roman" w:cs="Times New Roman"/>
                <w:bCs/>
              </w:rPr>
            </w:pPr>
            <w:r w:rsidRPr="0038359C">
              <w:rPr>
                <w:rFonts w:ascii="Times New Roman" w:hAnsi="Times New Roman" w:cs="Times New Roman"/>
                <w:bCs/>
              </w:rPr>
              <w:t xml:space="preserve">9. Участник закупки не является иностранным агентом в соответствии с </w:t>
            </w:r>
            <w:hyperlink r:id="rId24">
              <w:r w:rsidRPr="0038359C">
                <w:rPr>
                  <w:rFonts w:ascii="Times New Roman" w:hAnsi="Times New Roman" w:cs="Times New Roman"/>
                  <w:bCs/>
                </w:rPr>
                <w:t>ФЗ-255</w:t>
              </w:r>
            </w:hyperlink>
            <w:r w:rsidRPr="0038359C">
              <w:rPr>
                <w:rFonts w:ascii="Times New Roman" w:hAnsi="Times New Roman" w:cs="Times New Roman"/>
                <w:bCs/>
              </w:rPr>
              <w:t>.</w:t>
            </w:r>
          </w:p>
          <w:p w14:paraId="65B8F57C" w14:textId="535A68A8" w:rsidR="0024495D" w:rsidRPr="0038359C" w:rsidRDefault="0038359C" w:rsidP="0038359C">
            <w:pPr>
              <w:pStyle w:val="ConsPlusNormal"/>
              <w:ind w:firstLine="0"/>
              <w:jc w:val="both"/>
              <w:rPr>
                <w:rFonts w:ascii="Times New Roman" w:hAnsi="Times New Roman" w:cs="Times New Roman"/>
                <w:bCs/>
              </w:rPr>
            </w:pPr>
            <w:bookmarkStart w:id="3" w:name="P426"/>
            <w:bookmarkEnd w:id="3"/>
            <w:r w:rsidRPr="0038359C">
              <w:rPr>
                <w:rFonts w:ascii="Times New Roman" w:hAnsi="Times New Roman" w:cs="Times New Roman"/>
                <w:bCs/>
              </w:rPr>
              <w:t>10. У участника закупки отсутствуют ограничения для участия в закупках, установленные законодательством РФ.</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5D04ABE9" w:rsidR="0024495D" w:rsidRPr="004D717D" w:rsidRDefault="0038359C" w:rsidP="0038359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w:t>
            </w:r>
            <w:r w:rsidRPr="004D717D">
              <w:rPr>
                <w:rFonts w:ascii="Times New Roman" w:eastAsia="Times New Roman" w:hAnsi="Times New Roman" w:cs="Times New Roman"/>
                <w:b/>
                <w:sz w:val="20"/>
                <w:szCs w:val="20"/>
                <w:lang w:eastAsia="ru-RU"/>
              </w:rPr>
              <w:lastRenderedPageBreak/>
              <w:t>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554E1AF" w14:textId="77777777" w:rsidR="0038359C" w:rsidRPr="0038359C" w:rsidRDefault="0038359C" w:rsidP="0038359C">
            <w:pPr>
              <w:pStyle w:val="ConsPlusNormal"/>
              <w:ind w:firstLine="540"/>
              <w:jc w:val="both"/>
              <w:rPr>
                <w:rFonts w:ascii="Times New Roman" w:hAnsi="Times New Roman" w:cs="Times New Roman"/>
                <w:bCs/>
              </w:rPr>
            </w:pPr>
            <w:r w:rsidRPr="0038359C">
              <w:rPr>
                <w:rFonts w:ascii="Times New Roman" w:hAnsi="Times New Roman" w:cs="Times New Roman"/>
                <w:bCs/>
              </w:rPr>
              <w:t>1. Согласие участника запроса котировок на поставку товара, выполнение работы или оказание услуги на условиях, предусмотренных извещением о проведении запроса котировок (такое согласие дается с использованием программно-аппаратных средств ЭТП (при наличии такого функционала) либо в произвольной форме).</w:t>
            </w:r>
          </w:p>
          <w:p w14:paraId="2462B6F1" w14:textId="097A1839" w:rsidR="0038359C" w:rsidRPr="0038359C" w:rsidRDefault="0038359C" w:rsidP="0038359C">
            <w:pPr>
              <w:pStyle w:val="ConsPlusNormal"/>
              <w:ind w:firstLine="540"/>
              <w:jc w:val="both"/>
              <w:rPr>
                <w:rFonts w:ascii="Times New Roman" w:hAnsi="Times New Roman" w:cs="Times New Roman"/>
                <w:bCs/>
              </w:rPr>
            </w:pPr>
            <w:r w:rsidRPr="0038359C">
              <w:rPr>
                <w:rFonts w:ascii="Times New Roman" w:hAnsi="Times New Roman" w:cs="Times New Roman"/>
                <w:bCs/>
              </w:rPr>
              <w:t>2. При осуществлении закупки товара или закупки работы, услуги, для выполнения, оказания которых используется товар:</w:t>
            </w:r>
          </w:p>
          <w:p w14:paraId="7A10F026" w14:textId="415EADAF" w:rsidR="0038359C" w:rsidRPr="0038359C" w:rsidRDefault="0038359C" w:rsidP="0038359C">
            <w:pPr>
              <w:pStyle w:val="ConsPlusNormal"/>
              <w:ind w:firstLine="540"/>
              <w:jc w:val="both"/>
              <w:rPr>
                <w:rFonts w:ascii="Times New Roman" w:hAnsi="Times New Roman" w:cs="Times New Roman"/>
                <w:bCs/>
              </w:rPr>
            </w:pPr>
            <w:r w:rsidRPr="0038359C">
              <w:rPr>
                <w:rFonts w:ascii="Times New Roman" w:hAnsi="Times New Roman" w:cs="Times New Roman"/>
                <w:bCs/>
              </w:rPr>
              <w:t>2.1. Конкретные показатели товара, соответствующие значениям, установленным в извещении о проведении запроса котировок, и указание на товарный знак (при наличии). Информация, предусмотренная настоящим подпунктом,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w:t>
            </w:r>
          </w:p>
          <w:p w14:paraId="76D9CF46" w14:textId="410288AB" w:rsidR="0038359C" w:rsidRPr="0038359C" w:rsidRDefault="0038359C" w:rsidP="0038359C">
            <w:pPr>
              <w:pStyle w:val="ConsPlusNormal"/>
              <w:ind w:firstLine="540"/>
              <w:jc w:val="both"/>
              <w:rPr>
                <w:rFonts w:ascii="Times New Roman" w:hAnsi="Times New Roman" w:cs="Times New Roman"/>
                <w:bCs/>
              </w:rPr>
            </w:pPr>
            <w:r w:rsidRPr="0038359C">
              <w:rPr>
                <w:rFonts w:ascii="Times New Roman" w:hAnsi="Times New Roman" w:cs="Times New Roman"/>
                <w:bCs/>
              </w:rPr>
              <w:t xml:space="preserve">2.2.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hyperlink r:id="rId25">
              <w:r w:rsidRPr="0038359C">
                <w:rPr>
                  <w:rFonts w:ascii="Times New Roman" w:hAnsi="Times New Roman" w:cs="Times New Roman"/>
                  <w:bCs/>
                </w:rPr>
                <w:t>пунктом 2 части 2 статьи 3.1-4</w:t>
              </w:r>
            </w:hyperlink>
            <w:r w:rsidRPr="0038359C">
              <w:rPr>
                <w:rFonts w:ascii="Times New Roman" w:hAnsi="Times New Roman" w:cs="Times New Roman"/>
                <w:bCs/>
              </w:rPr>
              <w:t xml:space="preserve"> ФЗ-223.</w:t>
            </w:r>
          </w:p>
          <w:p w14:paraId="1CF198CF" w14:textId="567DDE59" w:rsidR="0038359C" w:rsidRPr="0038359C" w:rsidRDefault="0038359C" w:rsidP="0038359C">
            <w:pPr>
              <w:pStyle w:val="ConsPlusNormal"/>
              <w:ind w:firstLine="540"/>
              <w:jc w:val="both"/>
              <w:rPr>
                <w:rFonts w:ascii="Times New Roman" w:hAnsi="Times New Roman" w:cs="Times New Roman"/>
                <w:bCs/>
              </w:rPr>
            </w:pPr>
            <w:r w:rsidRPr="0038359C">
              <w:rPr>
                <w:rFonts w:ascii="Times New Roman" w:hAnsi="Times New Roman" w:cs="Times New Roman"/>
                <w:bCs/>
              </w:rPr>
              <w:t>3. Документ, содержащий сведения об участнике запроса котировок,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7B7FF1B8" w14:textId="39BB4B04" w:rsidR="0038359C" w:rsidRPr="0038359C" w:rsidRDefault="0038359C" w:rsidP="0038359C">
            <w:pPr>
              <w:pStyle w:val="ConsPlusNormal"/>
              <w:ind w:firstLine="540"/>
              <w:jc w:val="both"/>
              <w:rPr>
                <w:rFonts w:ascii="Times New Roman" w:hAnsi="Times New Roman" w:cs="Times New Roman"/>
                <w:bCs/>
              </w:rPr>
            </w:pPr>
            <w:r w:rsidRPr="0038359C">
              <w:rPr>
                <w:rFonts w:ascii="Times New Roman" w:hAnsi="Times New Roman" w:cs="Times New Roman"/>
                <w:bCs/>
              </w:rPr>
              <w:t>4. Копии учредительных документов участника закупок (для юридических лиц).</w:t>
            </w:r>
          </w:p>
          <w:p w14:paraId="76692CB5" w14:textId="5F574BAE" w:rsidR="0038359C" w:rsidRPr="0038359C" w:rsidRDefault="0038359C" w:rsidP="0038359C">
            <w:pPr>
              <w:pStyle w:val="ConsPlusNormal"/>
              <w:ind w:firstLine="540"/>
              <w:jc w:val="both"/>
              <w:rPr>
                <w:rFonts w:ascii="Times New Roman" w:hAnsi="Times New Roman" w:cs="Times New Roman"/>
                <w:bCs/>
              </w:rPr>
            </w:pPr>
            <w:r w:rsidRPr="0038359C">
              <w:rPr>
                <w:rFonts w:ascii="Times New Roman" w:hAnsi="Times New Roman" w:cs="Times New Roman"/>
                <w:bCs/>
              </w:rPr>
              <w:t>5. Копии документов, удостоверяющих личность (для физических лиц).</w:t>
            </w:r>
          </w:p>
          <w:p w14:paraId="3BE5082D" w14:textId="3EB555A6" w:rsidR="0038359C" w:rsidRPr="0038359C" w:rsidRDefault="0038359C" w:rsidP="0038359C">
            <w:pPr>
              <w:pStyle w:val="ConsPlusNormal"/>
              <w:ind w:firstLine="540"/>
              <w:jc w:val="both"/>
              <w:rPr>
                <w:rFonts w:ascii="Times New Roman" w:hAnsi="Times New Roman" w:cs="Times New Roman"/>
                <w:bCs/>
              </w:rPr>
            </w:pPr>
            <w:r w:rsidRPr="0038359C">
              <w:rPr>
                <w:rFonts w:ascii="Times New Roman" w:hAnsi="Times New Roman" w:cs="Times New Roman"/>
                <w:bCs/>
              </w:rPr>
              <w:t>6. Выписку из единого государственного реестра юридических лиц (для юридического лица) либо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запроса котировок,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w:t>
            </w:r>
          </w:p>
          <w:p w14:paraId="5C7779E4" w14:textId="0A81C8B2" w:rsidR="0038359C" w:rsidRPr="0038359C" w:rsidRDefault="0038359C" w:rsidP="0038359C">
            <w:pPr>
              <w:pStyle w:val="ConsPlusNormal"/>
              <w:ind w:firstLine="540"/>
              <w:jc w:val="both"/>
              <w:rPr>
                <w:rFonts w:ascii="Times New Roman" w:hAnsi="Times New Roman" w:cs="Times New Roman"/>
                <w:bCs/>
              </w:rPr>
            </w:pPr>
            <w:r w:rsidRPr="0038359C">
              <w:rPr>
                <w:rFonts w:ascii="Times New Roman" w:hAnsi="Times New Roman" w:cs="Times New Roman"/>
                <w:bCs/>
              </w:rPr>
              <w:t>7. Документ, подтверждающий полномочия лица на осуществление действий от имени участника закупки в соответствии с действующим законодательством РФ.</w:t>
            </w:r>
          </w:p>
          <w:p w14:paraId="6E8C0DF8" w14:textId="411BEDEA" w:rsidR="0038359C" w:rsidRPr="0038359C" w:rsidRDefault="0038359C" w:rsidP="0038359C">
            <w:pPr>
              <w:pStyle w:val="ConsPlusNormal"/>
              <w:ind w:firstLine="540"/>
              <w:jc w:val="both"/>
              <w:rPr>
                <w:rFonts w:ascii="Times New Roman" w:hAnsi="Times New Roman" w:cs="Times New Roman"/>
                <w:bCs/>
              </w:rPr>
            </w:pPr>
            <w:r w:rsidRPr="0038359C">
              <w:rPr>
                <w:rFonts w:ascii="Times New Roman" w:hAnsi="Times New Roman" w:cs="Times New Roman"/>
                <w:bCs/>
              </w:rPr>
              <w:t>8.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запроса котировок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запроса котировок крупной сделкой, представляется соответствующее письмо.</w:t>
            </w:r>
          </w:p>
          <w:p w14:paraId="0E00E3C0" w14:textId="76CE2622" w:rsidR="0038359C" w:rsidRPr="0038359C" w:rsidRDefault="0038359C" w:rsidP="0038359C">
            <w:pPr>
              <w:pStyle w:val="ConsPlusNormal"/>
              <w:ind w:firstLine="540"/>
              <w:jc w:val="both"/>
              <w:rPr>
                <w:rFonts w:ascii="Times New Roman" w:hAnsi="Times New Roman" w:cs="Times New Roman"/>
                <w:bCs/>
              </w:rPr>
            </w:pPr>
            <w:r w:rsidRPr="0038359C">
              <w:rPr>
                <w:rFonts w:ascii="Times New Roman" w:hAnsi="Times New Roman" w:cs="Times New Roman"/>
                <w:bCs/>
              </w:rPr>
              <w:t xml:space="preserve">9. Копии документов, подтверждающие соответствие участника закупки требованию к участникам закупки, устанавливаемому заказчиком в соответствии с </w:t>
            </w:r>
            <w:hyperlink w:anchor="P414">
              <w:r w:rsidRPr="0038359C">
                <w:rPr>
                  <w:rFonts w:ascii="Times New Roman" w:hAnsi="Times New Roman" w:cs="Times New Roman"/>
                  <w:bCs/>
                </w:rPr>
                <w:t xml:space="preserve">подпунктом 1 пункта </w:t>
              </w:r>
              <w:r w:rsidR="002F3A1C">
                <w:rPr>
                  <w:rFonts w:ascii="Times New Roman" w:hAnsi="Times New Roman" w:cs="Times New Roman"/>
                  <w:bCs/>
                </w:rPr>
                <w:t>18</w:t>
              </w:r>
              <w:r w:rsidRPr="0038359C">
                <w:rPr>
                  <w:rFonts w:ascii="Times New Roman" w:hAnsi="Times New Roman" w:cs="Times New Roman"/>
                  <w:bCs/>
                </w:rPr>
                <w:t xml:space="preserve"> </w:t>
              </w:r>
            </w:hyperlink>
            <w:r w:rsidRPr="0038359C">
              <w:rPr>
                <w:rFonts w:ascii="Times New Roman" w:hAnsi="Times New Roman" w:cs="Times New Roman"/>
                <w:bCs/>
              </w:rPr>
              <w:t xml:space="preserve"> настоящего </w:t>
            </w:r>
            <w:r w:rsidR="002F3A1C">
              <w:rPr>
                <w:rFonts w:ascii="Times New Roman" w:hAnsi="Times New Roman" w:cs="Times New Roman"/>
                <w:bCs/>
              </w:rPr>
              <w:t>Извещения</w:t>
            </w:r>
            <w:r w:rsidRPr="0038359C">
              <w:rPr>
                <w:rFonts w:ascii="Times New Roman" w:hAnsi="Times New Roman" w:cs="Times New Roman"/>
                <w:bCs/>
              </w:rPr>
              <w:t xml:space="preserve">, а также декларация о соответствии участника закупки требованиям, установленным в соответствии с </w:t>
            </w:r>
            <w:hyperlink w:anchor="P415">
              <w:r w:rsidRPr="0038359C">
                <w:rPr>
                  <w:rFonts w:ascii="Times New Roman" w:hAnsi="Times New Roman" w:cs="Times New Roman"/>
                  <w:bCs/>
                </w:rPr>
                <w:t>подпунктами 2</w:t>
              </w:r>
            </w:hyperlink>
            <w:r w:rsidRPr="0038359C">
              <w:rPr>
                <w:rFonts w:ascii="Times New Roman" w:hAnsi="Times New Roman" w:cs="Times New Roman"/>
                <w:bCs/>
              </w:rPr>
              <w:t xml:space="preserve"> - </w:t>
            </w:r>
            <w:hyperlink w:anchor="P426">
              <w:r w:rsidRPr="0038359C">
                <w:rPr>
                  <w:rFonts w:ascii="Times New Roman" w:hAnsi="Times New Roman" w:cs="Times New Roman"/>
                  <w:bCs/>
                </w:rPr>
                <w:t xml:space="preserve">10 пункта </w:t>
              </w:r>
              <w:r w:rsidR="002F3A1C">
                <w:rPr>
                  <w:rFonts w:ascii="Times New Roman" w:hAnsi="Times New Roman" w:cs="Times New Roman"/>
                  <w:bCs/>
                </w:rPr>
                <w:t>18</w:t>
              </w:r>
              <w:r w:rsidRPr="0038359C">
                <w:rPr>
                  <w:rFonts w:ascii="Times New Roman" w:hAnsi="Times New Roman" w:cs="Times New Roman"/>
                  <w:bCs/>
                </w:rPr>
                <w:t xml:space="preserve"> </w:t>
              </w:r>
            </w:hyperlink>
            <w:r w:rsidRPr="0038359C">
              <w:rPr>
                <w:rFonts w:ascii="Times New Roman" w:hAnsi="Times New Roman" w:cs="Times New Roman"/>
                <w:bCs/>
              </w:rPr>
              <w:t xml:space="preserve"> настоящего </w:t>
            </w:r>
            <w:r w:rsidR="002F3A1C">
              <w:rPr>
                <w:rFonts w:ascii="Times New Roman" w:hAnsi="Times New Roman" w:cs="Times New Roman"/>
                <w:bCs/>
              </w:rPr>
              <w:t>Извещения</w:t>
            </w:r>
            <w:r w:rsidRPr="0038359C">
              <w:rPr>
                <w:rFonts w:ascii="Times New Roman" w:hAnsi="Times New Roman" w:cs="Times New Roman"/>
                <w:bCs/>
              </w:rPr>
              <w:t>.</w:t>
            </w:r>
          </w:p>
          <w:p w14:paraId="532DEB94" w14:textId="428AF46E" w:rsidR="0038359C" w:rsidRPr="0038359C" w:rsidRDefault="0038359C" w:rsidP="0038359C">
            <w:pPr>
              <w:pStyle w:val="ConsPlusNormal"/>
              <w:ind w:firstLine="540"/>
              <w:jc w:val="both"/>
              <w:rPr>
                <w:rFonts w:ascii="Times New Roman" w:hAnsi="Times New Roman" w:cs="Times New Roman"/>
                <w:bCs/>
              </w:rPr>
            </w:pPr>
            <w:r w:rsidRPr="0038359C">
              <w:rPr>
                <w:rFonts w:ascii="Times New Roman" w:hAnsi="Times New Roman" w:cs="Times New Roman"/>
                <w:bCs/>
              </w:rPr>
              <w:t xml:space="preserve">10. Копии документов, подтверждающие соответствие участника закупки дополнительным требованиям к участникам закупки, </w:t>
            </w:r>
            <w:r w:rsidR="002F3A1C">
              <w:rPr>
                <w:rFonts w:ascii="Times New Roman" w:hAnsi="Times New Roman" w:cs="Times New Roman"/>
                <w:bCs/>
              </w:rPr>
              <w:t>в случае установлении таких требований.</w:t>
            </w:r>
          </w:p>
          <w:p w14:paraId="30F538D1" w14:textId="77777777" w:rsidR="002F3A1C" w:rsidRDefault="0038359C" w:rsidP="002F3A1C">
            <w:pPr>
              <w:pStyle w:val="ConsPlusNormal"/>
              <w:ind w:firstLine="540"/>
              <w:jc w:val="both"/>
              <w:rPr>
                <w:rFonts w:ascii="Times New Roman" w:hAnsi="Times New Roman" w:cs="Times New Roman"/>
                <w:bCs/>
              </w:rPr>
            </w:pPr>
            <w:r w:rsidRPr="0038359C">
              <w:rPr>
                <w:rFonts w:ascii="Times New Roman" w:hAnsi="Times New Roman" w:cs="Times New Roman"/>
                <w:bCs/>
              </w:rPr>
              <w:t>1</w:t>
            </w:r>
            <w:r w:rsidR="002F3A1C">
              <w:rPr>
                <w:rFonts w:ascii="Times New Roman" w:hAnsi="Times New Roman" w:cs="Times New Roman"/>
                <w:bCs/>
              </w:rPr>
              <w:t>1</w:t>
            </w:r>
            <w:r w:rsidRPr="0038359C">
              <w:rPr>
                <w:rFonts w:ascii="Times New Roman" w:hAnsi="Times New Roman" w:cs="Times New Roman"/>
                <w:bCs/>
              </w:rPr>
              <w:t>. Документы (их копии), подтверждающие соответствие товаров, работ, услуг требованиям законодательства</w:t>
            </w:r>
            <w:r w:rsidRPr="002F3A1C">
              <w:rPr>
                <w:rFonts w:ascii="Times New Roman" w:hAnsi="Times New Roman" w:cs="Times New Roman"/>
                <w:bCs/>
              </w:rPr>
              <w:t xml:space="preserve">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w:t>
            </w:r>
            <w:r w:rsidR="002F3A1C" w:rsidRPr="002F3A1C">
              <w:rPr>
                <w:rFonts w:ascii="Times New Roman" w:hAnsi="Times New Roman" w:cs="Times New Roman"/>
                <w:bCs/>
              </w:rPr>
              <w:t>согласно гражданскому законодательству РФ,</w:t>
            </w:r>
            <w:r w:rsidRPr="002F3A1C">
              <w:rPr>
                <w:rFonts w:ascii="Times New Roman" w:hAnsi="Times New Roman" w:cs="Times New Roman"/>
                <w:bCs/>
              </w:rPr>
              <w:t xml:space="preserve"> могут быть представлены только вместе с товаром.</w:t>
            </w:r>
          </w:p>
          <w:p w14:paraId="23CEDEAA" w14:textId="748AA124" w:rsidR="0024495D" w:rsidRPr="004D717D" w:rsidRDefault="0024495D" w:rsidP="002F3A1C">
            <w:pPr>
              <w:pStyle w:val="ConsPlusNormal"/>
              <w:ind w:firstLine="540"/>
              <w:jc w:val="both"/>
              <w:rPr>
                <w:rFonts w:ascii="Times New Roman" w:hAnsi="Times New Roman" w:cs="Times New Roman"/>
                <w:b/>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4E1D4D8F" w:rsidR="0024495D" w:rsidRPr="004D717D" w:rsidRDefault="002F3A1C" w:rsidP="002F3A1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2F3A1C">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2E0A8C8F" w:rsidR="0024495D" w:rsidRPr="004D717D" w:rsidRDefault="002F3A1C" w:rsidP="002F3A1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2F3A1C">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4"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4"/>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6450E7FA"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w:t>
            </w:r>
            <w:r w:rsidR="00B34963">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5" w:name="OLE_LINK3"/>
            <w:bookmarkStart w:id="6"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5"/>
            <w:bookmarkEnd w:id="6"/>
            <w:r w:rsidRPr="00390F7D">
              <w:rPr>
                <w:rFonts w:ascii="Times New Roman" w:eastAsia="Times New Roman" w:hAnsi="Times New Roman" w:cs="Times New Roman"/>
                <w:sz w:val="20"/>
                <w:szCs w:val="20"/>
                <w:lang w:eastAsia="ru-RU"/>
              </w:rPr>
              <w:t>о закупке.</w:t>
            </w:r>
          </w:p>
          <w:p w14:paraId="412ED689" w14:textId="77777777"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3A7A31"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D98743" w14:textId="77777777" w:rsidR="00025C24" w:rsidRPr="00025C24" w:rsidRDefault="00025C24" w:rsidP="00025C2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25C24">
              <w:rPr>
                <w:rFonts w:ascii="Times New Roman" w:eastAsia="Times New Roman" w:hAnsi="Times New Roman" w:cs="Times New Roman"/>
                <w:sz w:val="20"/>
                <w:szCs w:val="20"/>
                <w:lang w:eastAsia="ru-RU"/>
              </w:rPr>
              <w:t>1. В случае, если по окончании срока подачи заявок на участие в запросе котировок не подано ни одной заявки на участие в запросе котировок запрос котировок признается несостоявшимся.</w:t>
            </w:r>
          </w:p>
          <w:p w14:paraId="59270535" w14:textId="77777777" w:rsidR="00025C24" w:rsidRPr="00025C24" w:rsidRDefault="00025C24" w:rsidP="00025C2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25C24">
              <w:rPr>
                <w:rFonts w:ascii="Times New Roman" w:eastAsia="Times New Roman" w:hAnsi="Times New Roman" w:cs="Times New Roman"/>
                <w:sz w:val="20"/>
                <w:szCs w:val="20"/>
                <w:lang w:eastAsia="ru-RU"/>
              </w:rPr>
              <w:t xml:space="preserve">2. В случае, если по окончании срока подачи заявок на участие в запросе котировок подана только одна заявка на участие в запросе котировок запрос котировок признается несостоявшимся. </w:t>
            </w:r>
          </w:p>
          <w:p w14:paraId="7A1B10BB" w14:textId="20ECA00A" w:rsidR="00B41C71" w:rsidRPr="003A7A31" w:rsidRDefault="00025C24" w:rsidP="00025C2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25C24">
              <w:rPr>
                <w:rFonts w:ascii="Times New Roman" w:eastAsia="Times New Roman" w:hAnsi="Times New Roman" w:cs="Times New Roman"/>
                <w:sz w:val="20"/>
                <w:szCs w:val="20"/>
                <w:lang w:eastAsia="ru-RU"/>
              </w:rPr>
              <w:t xml:space="preserve">3. Закупка признается несостоявшейся </w:t>
            </w:r>
            <w:r>
              <w:rPr>
                <w:rFonts w:ascii="Times New Roman" w:eastAsia="Times New Roman" w:hAnsi="Times New Roman" w:cs="Times New Roman"/>
                <w:sz w:val="20"/>
                <w:szCs w:val="20"/>
                <w:lang w:eastAsia="ru-RU"/>
              </w:rPr>
              <w:t xml:space="preserve">в </w:t>
            </w:r>
            <w:r w:rsidRPr="00025C24">
              <w:rPr>
                <w:rFonts w:ascii="Times New Roman" w:eastAsia="Times New Roman" w:hAnsi="Times New Roman" w:cs="Times New Roman"/>
                <w:sz w:val="20"/>
                <w:szCs w:val="20"/>
                <w:lang w:eastAsia="ru-RU"/>
              </w:rPr>
              <w:t>иных случаях, предусмотренных Положением о закупке Заказчика.</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2937F31E" w:rsidR="0024495D" w:rsidRPr="00B34963" w:rsidRDefault="0024495D" w:rsidP="00B3496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B34963">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0835E18" w:rsidR="0024495D" w:rsidRPr="004D717D" w:rsidRDefault="00B34963" w:rsidP="00B34963">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26"/>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2424F" w14:textId="77777777" w:rsidR="00D2169B" w:rsidRDefault="00D2169B">
      <w:pPr>
        <w:spacing w:after="0" w:line="240" w:lineRule="auto"/>
      </w:pPr>
      <w:r>
        <w:separator/>
      </w:r>
    </w:p>
  </w:endnote>
  <w:endnote w:type="continuationSeparator" w:id="0">
    <w:p w14:paraId="318DB7EC" w14:textId="77777777" w:rsidR="00D2169B" w:rsidRDefault="00D21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73235" w14:textId="77777777" w:rsidR="00D2169B" w:rsidRDefault="00D2169B">
      <w:pPr>
        <w:spacing w:after="0" w:line="240" w:lineRule="auto"/>
      </w:pPr>
      <w:r>
        <w:separator/>
      </w:r>
    </w:p>
  </w:footnote>
  <w:footnote w:type="continuationSeparator" w:id="0">
    <w:p w14:paraId="62AA3E13" w14:textId="77777777" w:rsidR="00D2169B" w:rsidRDefault="00D2169B">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8574531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0336961">
    <w:abstractNumId w:val="1"/>
    <w:lvlOverride w:ilvl="0">
      <w:startOverride w:val="10"/>
    </w:lvlOverride>
    <w:lvlOverride w:ilvl="1"/>
    <w:lvlOverride w:ilvl="2"/>
    <w:lvlOverride w:ilvl="3"/>
    <w:lvlOverride w:ilvl="4"/>
    <w:lvlOverride w:ilvl="5"/>
    <w:lvlOverride w:ilvl="6"/>
    <w:lvlOverride w:ilvl="7"/>
    <w:lvlOverride w:ilvl="8"/>
  </w:num>
  <w:num w:numId="3" w16cid:durableId="604776999">
    <w:abstractNumId w:val="10"/>
  </w:num>
  <w:num w:numId="4" w16cid:durableId="353189223">
    <w:abstractNumId w:val="17"/>
  </w:num>
  <w:num w:numId="5" w16cid:durableId="739838283">
    <w:abstractNumId w:val="29"/>
  </w:num>
  <w:num w:numId="6" w16cid:durableId="77943857">
    <w:abstractNumId w:val="23"/>
  </w:num>
  <w:num w:numId="7" w16cid:durableId="2125922807">
    <w:abstractNumId w:val="26"/>
  </w:num>
  <w:num w:numId="8" w16cid:durableId="1366444903">
    <w:abstractNumId w:val="14"/>
  </w:num>
  <w:num w:numId="9" w16cid:durableId="1770003790">
    <w:abstractNumId w:val="3"/>
  </w:num>
  <w:num w:numId="10" w16cid:durableId="1006515682">
    <w:abstractNumId w:val="24"/>
  </w:num>
  <w:num w:numId="11" w16cid:durableId="1273897482">
    <w:abstractNumId w:val="21"/>
  </w:num>
  <w:num w:numId="12" w16cid:durableId="640817168">
    <w:abstractNumId w:val="5"/>
  </w:num>
  <w:num w:numId="13" w16cid:durableId="1676954238">
    <w:abstractNumId w:val="20"/>
  </w:num>
  <w:num w:numId="14" w16cid:durableId="1023674653">
    <w:abstractNumId w:val="15"/>
  </w:num>
  <w:num w:numId="15" w16cid:durableId="994577377">
    <w:abstractNumId w:val="25"/>
  </w:num>
  <w:num w:numId="16" w16cid:durableId="1995640475">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2116095">
    <w:abstractNumId w:val="7"/>
  </w:num>
  <w:num w:numId="18" w16cid:durableId="1304314559">
    <w:abstractNumId w:val="27"/>
  </w:num>
  <w:num w:numId="19" w16cid:durableId="1324435767">
    <w:abstractNumId w:val="13"/>
  </w:num>
  <w:num w:numId="20" w16cid:durableId="1837915632">
    <w:abstractNumId w:val="0"/>
  </w:num>
  <w:num w:numId="21" w16cid:durableId="592931518">
    <w:abstractNumId w:val="22"/>
  </w:num>
  <w:num w:numId="22" w16cid:durableId="21497367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7582831">
    <w:abstractNumId w:val="11"/>
  </w:num>
  <w:num w:numId="24" w16cid:durableId="2104492727">
    <w:abstractNumId w:val="16"/>
  </w:num>
  <w:num w:numId="25" w16cid:durableId="311716290">
    <w:abstractNumId w:val="2"/>
  </w:num>
  <w:num w:numId="26" w16cid:durableId="1612278580">
    <w:abstractNumId w:val="6"/>
  </w:num>
  <w:num w:numId="27" w16cid:durableId="1128864073">
    <w:abstractNumId w:val="8"/>
  </w:num>
  <w:num w:numId="28" w16cid:durableId="1636836362">
    <w:abstractNumId w:val="4"/>
  </w:num>
  <w:num w:numId="29" w16cid:durableId="657030807">
    <w:abstractNumId w:val="19"/>
  </w:num>
  <w:num w:numId="30" w16cid:durableId="476150334">
    <w:abstractNumId w:val="30"/>
  </w:num>
  <w:num w:numId="31" w16cid:durableId="11746892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25C24"/>
    <w:rsid w:val="000306BD"/>
    <w:rsid w:val="00031C6E"/>
    <w:rsid w:val="00031E1A"/>
    <w:rsid w:val="00070675"/>
    <w:rsid w:val="00075766"/>
    <w:rsid w:val="00076944"/>
    <w:rsid w:val="000900AC"/>
    <w:rsid w:val="001077B4"/>
    <w:rsid w:val="00111AB6"/>
    <w:rsid w:val="00125726"/>
    <w:rsid w:val="00127D6D"/>
    <w:rsid w:val="0015530A"/>
    <w:rsid w:val="0015588A"/>
    <w:rsid w:val="00164454"/>
    <w:rsid w:val="00187730"/>
    <w:rsid w:val="00190446"/>
    <w:rsid w:val="001935A9"/>
    <w:rsid w:val="001945AD"/>
    <w:rsid w:val="001C1D68"/>
    <w:rsid w:val="001D5CE8"/>
    <w:rsid w:val="001F7182"/>
    <w:rsid w:val="0024495D"/>
    <w:rsid w:val="00252418"/>
    <w:rsid w:val="0025284C"/>
    <w:rsid w:val="00256C00"/>
    <w:rsid w:val="002C0075"/>
    <w:rsid w:val="002C47A0"/>
    <w:rsid w:val="002F3A1C"/>
    <w:rsid w:val="00327AD7"/>
    <w:rsid w:val="00331187"/>
    <w:rsid w:val="0033483E"/>
    <w:rsid w:val="00352E13"/>
    <w:rsid w:val="003602CB"/>
    <w:rsid w:val="00364BED"/>
    <w:rsid w:val="003725DA"/>
    <w:rsid w:val="0038359C"/>
    <w:rsid w:val="00383738"/>
    <w:rsid w:val="00390F7D"/>
    <w:rsid w:val="003A7A31"/>
    <w:rsid w:val="003B0C56"/>
    <w:rsid w:val="003C4574"/>
    <w:rsid w:val="003E056F"/>
    <w:rsid w:val="003E3E9E"/>
    <w:rsid w:val="00401090"/>
    <w:rsid w:val="0040213B"/>
    <w:rsid w:val="00436D85"/>
    <w:rsid w:val="00442C9E"/>
    <w:rsid w:val="00471C24"/>
    <w:rsid w:val="00477588"/>
    <w:rsid w:val="00483B31"/>
    <w:rsid w:val="004D717D"/>
    <w:rsid w:val="004F35CF"/>
    <w:rsid w:val="004F40AA"/>
    <w:rsid w:val="005020BC"/>
    <w:rsid w:val="005125C6"/>
    <w:rsid w:val="00536928"/>
    <w:rsid w:val="0054310E"/>
    <w:rsid w:val="005467B3"/>
    <w:rsid w:val="005660A5"/>
    <w:rsid w:val="005A0C02"/>
    <w:rsid w:val="005B5933"/>
    <w:rsid w:val="005E1214"/>
    <w:rsid w:val="00601783"/>
    <w:rsid w:val="00612C81"/>
    <w:rsid w:val="0064252D"/>
    <w:rsid w:val="0064253C"/>
    <w:rsid w:val="00653E09"/>
    <w:rsid w:val="006711D1"/>
    <w:rsid w:val="00675683"/>
    <w:rsid w:val="0069166F"/>
    <w:rsid w:val="00695C75"/>
    <w:rsid w:val="006A6602"/>
    <w:rsid w:val="006B11A4"/>
    <w:rsid w:val="006B3403"/>
    <w:rsid w:val="006C0C28"/>
    <w:rsid w:val="006D1E38"/>
    <w:rsid w:val="007075FC"/>
    <w:rsid w:val="00731542"/>
    <w:rsid w:val="00731559"/>
    <w:rsid w:val="00733C73"/>
    <w:rsid w:val="007342CC"/>
    <w:rsid w:val="00737B48"/>
    <w:rsid w:val="00743867"/>
    <w:rsid w:val="007B7712"/>
    <w:rsid w:val="007C3E28"/>
    <w:rsid w:val="007D331B"/>
    <w:rsid w:val="007E6159"/>
    <w:rsid w:val="00836FFF"/>
    <w:rsid w:val="00850314"/>
    <w:rsid w:val="0086259B"/>
    <w:rsid w:val="00866D4A"/>
    <w:rsid w:val="00883093"/>
    <w:rsid w:val="00894AA9"/>
    <w:rsid w:val="008C549A"/>
    <w:rsid w:val="008D2D62"/>
    <w:rsid w:val="008D45A0"/>
    <w:rsid w:val="008E092F"/>
    <w:rsid w:val="008E42F2"/>
    <w:rsid w:val="008E438B"/>
    <w:rsid w:val="00905540"/>
    <w:rsid w:val="00914A56"/>
    <w:rsid w:val="00914B5F"/>
    <w:rsid w:val="009712FC"/>
    <w:rsid w:val="0098502E"/>
    <w:rsid w:val="009C2D72"/>
    <w:rsid w:val="00A52C57"/>
    <w:rsid w:val="00A53448"/>
    <w:rsid w:val="00AE6876"/>
    <w:rsid w:val="00AF6F6D"/>
    <w:rsid w:val="00B17C67"/>
    <w:rsid w:val="00B23783"/>
    <w:rsid w:val="00B34963"/>
    <w:rsid w:val="00B41C71"/>
    <w:rsid w:val="00B7764C"/>
    <w:rsid w:val="00B935D1"/>
    <w:rsid w:val="00B96737"/>
    <w:rsid w:val="00BB0229"/>
    <w:rsid w:val="00BC5E90"/>
    <w:rsid w:val="00BC6C35"/>
    <w:rsid w:val="00BD10EC"/>
    <w:rsid w:val="00BE07E0"/>
    <w:rsid w:val="00BE3719"/>
    <w:rsid w:val="00BF5CF1"/>
    <w:rsid w:val="00C1140E"/>
    <w:rsid w:val="00C24106"/>
    <w:rsid w:val="00C4222B"/>
    <w:rsid w:val="00C461E7"/>
    <w:rsid w:val="00C74129"/>
    <w:rsid w:val="00CB0FCC"/>
    <w:rsid w:val="00CB28ED"/>
    <w:rsid w:val="00CB7DED"/>
    <w:rsid w:val="00CD6114"/>
    <w:rsid w:val="00D177A5"/>
    <w:rsid w:val="00D2169B"/>
    <w:rsid w:val="00D274C9"/>
    <w:rsid w:val="00D3328C"/>
    <w:rsid w:val="00D407F7"/>
    <w:rsid w:val="00D467F0"/>
    <w:rsid w:val="00D4767B"/>
    <w:rsid w:val="00D55FB8"/>
    <w:rsid w:val="00D6617E"/>
    <w:rsid w:val="00D720E3"/>
    <w:rsid w:val="00D72AA2"/>
    <w:rsid w:val="00D74ABE"/>
    <w:rsid w:val="00D850BC"/>
    <w:rsid w:val="00D858EB"/>
    <w:rsid w:val="00DD1C73"/>
    <w:rsid w:val="00DD4B83"/>
    <w:rsid w:val="00DD537F"/>
    <w:rsid w:val="00DF0802"/>
    <w:rsid w:val="00E02BB5"/>
    <w:rsid w:val="00E24A31"/>
    <w:rsid w:val="00E67974"/>
    <w:rsid w:val="00E72B6B"/>
    <w:rsid w:val="00E73795"/>
    <w:rsid w:val="00E77E5E"/>
    <w:rsid w:val="00E847CF"/>
    <w:rsid w:val="00EA31CB"/>
    <w:rsid w:val="00EA396D"/>
    <w:rsid w:val="00EA3ED0"/>
    <w:rsid w:val="00EB0B39"/>
    <w:rsid w:val="00EB1284"/>
    <w:rsid w:val="00EB2DDA"/>
    <w:rsid w:val="00EB77AB"/>
    <w:rsid w:val="00EC0C0E"/>
    <w:rsid w:val="00ED740D"/>
    <w:rsid w:val="00EE059E"/>
    <w:rsid w:val="00EE7A23"/>
    <w:rsid w:val="00EF1BED"/>
    <w:rsid w:val="00EF554F"/>
    <w:rsid w:val="00F02ACD"/>
    <w:rsid w:val="00F06942"/>
    <w:rsid w:val="00F406AD"/>
    <w:rsid w:val="00F52C6F"/>
    <w:rsid w:val="00F73068"/>
    <w:rsid w:val="00F809C0"/>
    <w:rsid w:val="00FB054F"/>
    <w:rsid w:val="00FB52DC"/>
    <w:rsid w:val="00FC6785"/>
    <w:rsid w:val="00FE3F2A"/>
    <w:rsid w:val="00FF6613"/>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77A5"/>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46122738">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808932136">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hyperlink" Target="https://login.consultant.ru/link/?req=doc&amp;base=LAW&amp;n=531290"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login.consultant.ru/link/?req=doc&amp;base=LAW&amp;n=531283&amp;dst=2072" TargetMode="Externa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login.consultant.ru/link/?req=doc&amp;base=LAW&amp;n=511493&amp;dst=6368" TargetMode="External"/><Relationship Id="rId25" Type="http://schemas.openxmlformats.org/officeDocument/2006/relationships/hyperlink" Target="https://login.consultant.ru/link/?req=doc&amp;base=LAW&amp;n=483052&amp;dst=618"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hyperlink" Target="https://login.consultant.ru/link/?req=doc&amp;base=LAW&amp;n=531283&amp;dst=205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24" Type="http://schemas.openxmlformats.org/officeDocument/2006/relationships/hyperlink" Target="https://login.consultant.ru/link/?req=doc&amp;base=LAW&amp;n=521617"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23" Type="http://schemas.openxmlformats.org/officeDocument/2006/relationships/hyperlink" Target="https://login.consultant.ru/link/?req=doc&amp;base=LAW&amp;n=531290&amp;dst=2620" TargetMode="External"/><Relationship Id="rId28" Type="http://schemas.openxmlformats.org/officeDocument/2006/relationships/glossaryDocument" Target="glossary/document.xml"/><Relationship Id="rId10" Type="http://schemas.openxmlformats.org/officeDocument/2006/relationships/hyperlink" Target="http://www.zakupki.gov.ru" TargetMode="External"/><Relationship Id="rId19" Type="http://schemas.openxmlformats.org/officeDocument/2006/relationships/hyperlink" Target="https://login.consultant.ru/link/?req=doc&amp;base=LAW&amp;n=531283&amp;dst=101897"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 Id="rId22" Type="http://schemas.openxmlformats.org/officeDocument/2006/relationships/hyperlink" Target="https://login.consultant.ru/link/?req=doc&amp;base=LAW&amp;n=531283&amp;dst=2086"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CF0F5EDE3ABC4E109A3ECB8025655035"/>
        <w:category>
          <w:name w:val="Общие"/>
          <w:gallery w:val="placeholder"/>
        </w:category>
        <w:types>
          <w:type w:val="bbPlcHdr"/>
        </w:types>
        <w:behaviors>
          <w:behavior w:val="content"/>
        </w:behaviors>
        <w:guid w:val="{CC6DFF9C-3D95-4A79-8D08-6D5B8BE45B67}"/>
      </w:docPartPr>
      <w:docPartBody>
        <w:p w:rsidR="00000000" w:rsidRDefault="00215AF4" w:rsidP="00215AF4">
          <w:pPr>
            <w:pStyle w:val="CF0F5EDE3ABC4E109A3ECB8025655035"/>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31E1A"/>
    <w:rsid w:val="00056A9F"/>
    <w:rsid w:val="00074D3A"/>
    <w:rsid w:val="00145FCA"/>
    <w:rsid w:val="0015062D"/>
    <w:rsid w:val="00187730"/>
    <w:rsid w:val="00203520"/>
    <w:rsid w:val="00215AF4"/>
    <w:rsid w:val="00274A39"/>
    <w:rsid w:val="0027633F"/>
    <w:rsid w:val="002D74EE"/>
    <w:rsid w:val="002E4821"/>
    <w:rsid w:val="0030169F"/>
    <w:rsid w:val="003D5AC7"/>
    <w:rsid w:val="003F2A8D"/>
    <w:rsid w:val="004513CA"/>
    <w:rsid w:val="00520195"/>
    <w:rsid w:val="00535AB8"/>
    <w:rsid w:val="005517E6"/>
    <w:rsid w:val="007C2EED"/>
    <w:rsid w:val="007E059C"/>
    <w:rsid w:val="00851BFF"/>
    <w:rsid w:val="00B7764C"/>
    <w:rsid w:val="00BF119F"/>
    <w:rsid w:val="00C02416"/>
    <w:rsid w:val="00C06FB2"/>
    <w:rsid w:val="00C37B34"/>
    <w:rsid w:val="00CE4727"/>
    <w:rsid w:val="00DF6E1F"/>
    <w:rsid w:val="00E4028D"/>
    <w:rsid w:val="00E50A9B"/>
    <w:rsid w:val="00E67974"/>
    <w:rsid w:val="00EC5919"/>
    <w:rsid w:val="00F356BB"/>
    <w:rsid w:val="00F64115"/>
    <w:rsid w:val="00F87564"/>
    <w:rsid w:val="00F966FD"/>
    <w:rsid w:val="00FF66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15AF4"/>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CF0F5EDE3ABC4E109A3ECB8025655035">
    <w:name w:val="CF0F5EDE3ABC4E109A3ECB8025655035"/>
    <w:rsid w:val="00215AF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2F2D2-6050-48CD-A5A2-4AAE6D59B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12</Pages>
  <Words>5425</Words>
  <Characters>30928</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DOC-MARKER-FOBi1QSNozdqW2hTRB2UdA</dc:description>
  <cp:lastModifiedBy>людмила козлова</cp:lastModifiedBy>
  <cp:revision>24</cp:revision>
  <cp:lastPrinted>2026-07-13T04:29:00Z</cp:lastPrinted>
  <dcterms:created xsi:type="dcterms:W3CDTF">2026-07-07T02:19:00Z</dcterms:created>
  <dcterms:modified xsi:type="dcterms:W3CDTF">2026-07-13T07:37:00Z</dcterms:modified>
</cp:coreProperties>
</file>