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5E712" w14:textId="7E7B53C9" w:rsidR="00605666" w:rsidRPr="004B5C33" w:rsidRDefault="00DF6F03" w:rsidP="004B5C33">
      <w:pPr>
        <w:pStyle w:val="af9"/>
        <w:ind w:left="-709"/>
        <w:jc w:val="center"/>
        <w:rPr>
          <w:rFonts w:ascii="Times New Roman" w:hAnsi="Times New Roman"/>
          <w:b/>
          <w:sz w:val="24"/>
        </w:rPr>
      </w:pPr>
      <w:r w:rsidRPr="004B5C33">
        <w:rPr>
          <w:rFonts w:ascii="Times New Roman" w:hAnsi="Times New Roman"/>
          <w:b/>
          <w:sz w:val="24"/>
        </w:rPr>
        <w:t>ТЕХНИЧЕСКОЕ ЗАДАНИЕ</w:t>
      </w:r>
    </w:p>
    <w:p w14:paraId="4CAEB311" w14:textId="7814916F" w:rsidR="00605666" w:rsidRDefault="0008171E" w:rsidP="00861CF0">
      <w:pPr>
        <w:pStyle w:val="af9"/>
        <w:ind w:left="-709"/>
        <w:jc w:val="center"/>
        <w:rPr>
          <w:rFonts w:ascii="Times New Roman" w:hAnsi="Times New Roman"/>
          <w:b/>
          <w:sz w:val="24"/>
        </w:rPr>
      </w:pPr>
      <w:r w:rsidRPr="004B5C33">
        <w:rPr>
          <w:rFonts w:ascii="Times New Roman" w:hAnsi="Times New Roman"/>
          <w:b/>
          <w:sz w:val="24"/>
        </w:rPr>
        <w:t xml:space="preserve">на поставку </w:t>
      </w:r>
      <w:r w:rsidR="002436B0" w:rsidRPr="002436B0">
        <w:rPr>
          <w:rFonts w:ascii="Times New Roman" w:hAnsi="Times New Roman"/>
          <w:b/>
          <w:sz w:val="24"/>
        </w:rPr>
        <w:t>теннисн</w:t>
      </w:r>
      <w:r w:rsidR="002436B0">
        <w:rPr>
          <w:rFonts w:ascii="Times New Roman" w:hAnsi="Times New Roman"/>
          <w:b/>
          <w:sz w:val="24"/>
        </w:rPr>
        <w:t>ого стола</w:t>
      </w:r>
    </w:p>
    <w:p w14:paraId="5899A808" w14:textId="77777777" w:rsidR="00861CF0" w:rsidRPr="004B5C33" w:rsidRDefault="00861CF0" w:rsidP="00861CF0">
      <w:pPr>
        <w:pStyle w:val="af9"/>
        <w:ind w:left="-709"/>
        <w:jc w:val="center"/>
        <w:rPr>
          <w:rFonts w:ascii="Times New Roman" w:hAnsi="Times New Roman"/>
          <w:b/>
          <w:sz w:val="24"/>
        </w:rPr>
      </w:pPr>
    </w:p>
    <w:p w14:paraId="1B595B2C" w14:textId="47339EB6" w:rsidR="00605666" w:rsidRPr="004B5C33" w:rsidRDefault="00942245" w:rsidP="004B5C33">
      <w:pPr>
        <w:pStyle w:val="af9"/>
        <w:rPr>
          <w:rFonts w:ascii="Times New Roman" w:hAnsi="Times New Roman"/>
          <w:b/>
          <w:sz w:val="24"/>
        </w:rPr>
      </w:pPr>
      <w:r w:rsidRPr="004B5C33">
        <w:rPr>
          <w:rFonts w:ascii="Times New Roman" w:hAnsi="Times New Roman"/>
          <w:b/>
          <w:sz w:val="24"/>
        </w:rPr>
        <w:t>1</w:t>
      </w:r>
      <w:r w:rsidR="00DF6F03" w:rsidRPr="004B5C33">
        <w:rPr>
          <w:rFonts w:ascii="Times New Roman" w:hAnsi="Times New Roman"/>
          <w:b/>
          <w:sz w:val="24"/>
        </w:rPr>
        <w:t>.</w:t>
      </w:r>
      <w:r w:rsidR="00DF6F03" w:rsidRPr="004B5C33">
        <w:rPr>
          <w:rFonts w:ascii="Times New Roman" w:hAnsi="Times New Roman"/>
          <w:b/>
          <w:sz w:val="24"/>
        </w:rPr>
        <w:tab/>
        <w:t>Описание объекта закупки:</w:t>
      </w:r>
    </w:p>
    <w:p w14:paraId="225C861C" w14:textId="5291996B" w:rsidR="00E55BC7" w:rsidRPr="004B5C33" w:rsidRDefault="00E55BC7" w:rsidP="004B5C33">
      <w:pPr>
        <w:pStyle w:val="af9"/>
        <w:rPr>
          <w:rFonts w:ascii="Times New Roman" w:hAnsi="Times New Roman"/>
          <w:b/>
          <w:sz w:val="24"/>
        </w:rPr>
      </w:pPr>
    </w:p>
    <w:tbl>
      <w:tblPr>
        <w:tblW w:w="10657" w:type="dxa"/>
        <w:tblCellSpacing w:w="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4081"/>
        <w:gridCol w:w="1146"/>
        <w:gridCol w:w="2033"/>
        <w:gridCol w:w="1879"/>
      </w:tblGrid>
      <w:tr w:rsidR="00E55BC7" w:rsidRPr="004B5C33" w14:paraId="7E25AD7A" w14:textId="77777777" w:rsidTr="00861CF0">
        <w:trPr>
          <w:trHeight w:val="345"/>
          <w:tblCellSpacing w:w="0" w:type="dxa"/>
        </w:trPr>
        <w:tc>
          <w:tcPr>
            <w:tcW w:w="1518" w:type="dxa"/>
            <w:vMerge w:val="restart"/>
            <w:shd w:val="clear" w:color="auto" w:fill="FFFFFF"/>
            <w:vAlign w:val="center"/>
            <w:hideMark/>
          </w:tcPr>
          <w:p w14:paraId="362AE1CB" w14:textId="77777777" w:rsidR="00E55BC7" w:rsidRPr="004B5C33" w:rsidRDefault="00E55BC7" w:rsidP="004B5C33">
            <w:pPr>
              <w:jc w:val="center"/>
              <w:rPr>
                <w:sz w:val="22"/>
                <w:szCs w:val="22"/>
              </w:rPr>
            </w:pPr>
            <w:r w:rsidRPr="004B5C33">
              <w:rPr>
                <w:b/>
                <w:bCs/>
                <w:sz w:val="22"/>
                <w:szCs w:val="22"/>
              </w:rPr>
              <w:t>ОКП‍﻿‌﻿‍﻿﻿﻿‌‌⁠﻿‍﻿‍​‍﻿‌⁠‌​⁠﻿‍‌​​﻿﻿⁠​‍‌⁠‍‌﻿‍‍​‍‌﻿Д 2</w:t>
            </w:r>
          </w:p>
        </w:tc>
        <w:tc>
          <w:tcPr>
            <w:tcW w:w="4081" w:type="dxa"/>
            <w:vMerge w:val="restart"/>
            <w:shd w:val="clear" w:color="auto" w:fill="FFFFFF"/>
            <w:vAlign w:val="center"/>
            <w:hideMark/>
          </w:tcPr>
          <w:p w14:paraId="2624ED75" w14:textId="77777777" w:rsidR="00E55BC7" w:rsidRPr="004B5C33" w:rsidRDefault="00E55BC7" w:rsidP="004B5C33">
            <w:pPr>
              <w:jc w:val="center"/>
              <w:rPr>
                <w:sz w:val="22"/>
                <w:szCs w:val="22"/>
              </w:rPr>
            </w:pPr>
            <w:r w:rsidRPr="004B5C33">
              <w:rPr>
                <w:b/>
                <w:bCs/>
                <w:sz w:val="22"/>
                <w:szCs w:val="22"/>
              </w:rPr>
              <w:t>Наименование</w:t>
            </w:r>
          </w:p>
        </w:tc>
        <w:tc>
          <w:tcPr>
            <w:tcW w:w="5058" w:type="dxa"/>
            <w:gridSpan w:val="3"/>
            <w:shd w:val="clear" w:color="auto" w:fill="FFFFFF"/>
            <w:vAlign w:val="center"/>
            <w:hideMark/>
          </w:tcPr>
          <w:p w14:paraId="71B66AA2" w14:textId="77777777" w:rsidR="00E55BC7" w:rsidRPr="004B5C33" w:rsidRDefault="00E55BC7" w:rsidP="004B5C33">
            <w:pPr>
              <w:jc w:val="center"/>
              <w:rPr>
                <w:sz w:val="22"/>
                <w:szCs w:val="22"/>
              </w:rPr>
            </w:pPr>
            <w:r w:rsidRPr="004B5C33">
              <w:rPr>
                <w:b/>
                <w:bCs/>
                <w:sz w:val="22"/>
                <w:szCs w:val="22"/>
              </w:rPr>
              <w:t>Национальный режим</w:t>
            </w:r>
          </w:p>
        </w:tc>
      </w:tr>
      <w:tr w:rsidR="00E55BC7" w:rsidRPr="004B5C33" w14:paraId="2E57EC0D" w14:textId="77777777" w:rsidTr="00861CF0">
        <w:trPr>
          <w:trHeight w:val="345"/>
          <w:tblCellSpacing w:w="0" w:type="dxa"/>
        </w:trPr>
        <w:tc>
          <w:tcPr>
            <w:tcW w:w="0" w:type="auto"/>
            <w:vMerge/>
            <w:vAlign w:val="center"/>
            <w:hideMark/>
          </w:tcPr>
          <w:p w14:paraId="067D1F6E" w14:textId="77777777" w:rsidR="00E55BC7" w:rsidRPr="004B5C33" w:rsidRDefault="00E55BC7" w:rsidP="004B5C33">
            <w:pPr>
              <w:rPr>
                <w:sz w:val="22"/>
                <w:szCs w:val="22"/>
              </w:rPr>
            </w:pPr>
          </w:p>
        </w:tc>
        <w:tc>
          <w:tcPr>
            <w:tcW w:w="4081" w:type="dxa"/>
            <w:vMerge/>
            <w:vAlign w:val="center"/>
            <w:hideMark/>
          </w:tcPr>
          <w:p w14:paraId="092B670D" w14:textId="77777777" w:rsidR="00E55BC7" w:rsidRPr="004B5C33" w:rsidRDefault="00E55BC7" w:rsidP="004B5C33">
            <w:pPr>
              <w:rPr>
                <w:sz w:val="22"/>
                <w:szCs w:val="22"/>
              </w:rPr>
            </w:pPr>
          </w:p>
        </w:tc>
        <w:tc>
          <w:tcPr>
            <w:tcW w:w="1146" w:type="dxa"/>
            <w:shd w:val="clear" w:color="auto" w:fill="FFFFFF"/>
            <w:vAlign w:val="center"/>
            <w:hideMark/>
          </w:tcPr>
          <w:p w14:paraId="611D1804" w14:textId="77777777" w:rsidR="00E55BC7" w:rsidRPr="004B5C33" w:rsidRDefault="00E55BC7" w:rsidP="004B5C33">
            <w:pPr>
              <w:jc w:val="center"/>
              <w:rPr>
                <w:sz w:val="22"/>
                <w:szCs w:val="22"/>
              </w:rPr>
            </w:pPr>
            <w:r w:rsidRPr="004B5C33">
              <w:rPr>
                <w:b/>
                <w:bCs/>
                <w:sz w:val="22"/>
                <w:szCs w:val="22"/>
              </w:rPr>
              <w:t>1875 (Запрет)</w:t>
            </w:r>
          </w:p>
        </w:tc>
        <w:tc>
          <w:tcPr>
            <w:tcW w:w="2033" w:type="dxa"/>
            <w:shd w:val="clear" w:color="auto" w:fill="FFFFFF"/>
            <w:vAlign w:val="center"/>
            <w:hideMark/>
          </w:tcPr>
          <w:p w14:paraId="342F376E" w14:textId="77777777" w:rsidR="00E55BC7" w:rsidRPr="004B5C33" w:rsidRDefault="00E55BC7" w:rsidP="004B5C33">
            <w:pPr>
              <w:jc w:val="center"/>
              <w:rPr>
                <w:sz w:val="22"/>
                <w:szCs w:val="22"/>
              </w:rPr>
            </w:pPr>
            <w:r w:rsidRPr="004B5C33">
              <w:rPr>
                <w:b/>
                <w:bCs/>
                <w:sz w:val="22"/>
                <w:szCs w:val="22"/>
              </w:rPr>
              <w:t>1875 (Ограничение)</w:t>
            </w:r>
          </w:p>
        </w:tc>
        <w:tc>
          <w:tcPr>
            <w:tcW w:w="1879" w:type="dxa"/>
            <w:shd w:val="clear" w:color="auto" w:fill="FFFFFF"/>
            <w:vAlign w:val="center"/>
            <w:hideMark/>
          </w:tcPr>
          <w:p w14:paraId="126E58F8" w14:textId="77777777" w:rsidR="00E55BC7" w:rsidRPr="004B5C33" w:rsidRDefault="00E55BC7" w:rsidP="004B5C33">
            <w:pPr>
              <w:jc w:val="center"/>
              <w:rPr>
                <w:sz w:val="22"/>
                <w:szCs w:val="22"/>
              </w:rPr>
            </w:pPr>
            <w:r w:rsidRPr="004B5C33">
              <w:rPr>
                <w:b/>
                <w:bCs/>
                <w:sz w:val="22"/>
                <w:szCs w:val="22"/>
              </w:rPr>
              <w:t>1875 (Преимущество)</w:t>
            </w:r>
          </w:p>
        </w:tc>
      </w:tr>
      <w:tr w:rsidR="006A530C" w:rsidRPr="004B5C33" w14:paraId="56B19457" w14:textId="77777777" w:rsidTr="00861CF0">
        <w:trPr>
          <w:trHeight w:val="315"/>
          <w:tblCellSpacing w:w="0" w:type="dxa"/>
        </w:trPr>
        <w:tc>
          <w:tcPr>
            <w:tcW w:w="1518" w:type="dxa"/>
            <w:shd w:val="clear" w:color="auto" w:fill="FFFFFF"/>
          </w:tcPr>
          <w:p w14:paraId="79DB0142" w14:textId="25856083" w:rsidR="006A530C" w:rsidRPr="004B5C33" w:rsidRDefault="009E51A6" w:rsidP="006A530C">
            <w:pPr>
              <w:jc w:val="center"/>
              <w:rPr>
                <w:sz w:val="22"/>
                <w:szCs w:val="22"/>
              </w:rPr>
            </w:pPr>
            <w:r w:rsidRPr="009E51A6">
              <w:rPr>
                <w:sz w:val="22"/>
                <w:szCs w:val="22"/>
              </w:rPr>
              <w:t>32.30.15.115</w:t>
            </w:r>
          </w:p>
        </w:tc>
        <w:tc>
          <w:tcPr>
            <w:tcW w:w="4081" w:type="dxa"/>
            <w:shd w:val="clear" w:color="auto" w:fill="FFFFFF"/>
          </w:tcPr>
          <w:p w14:paraId="61CC4466" w14:textId="3ADBEB60" w:rsidR="006A530C" w:rsidRPr="009E51A6" w:rsidRDefault="009E51A6" w:rsidP="004E5BA5">
            <w:pPr>
              <w:jc w:val="center"/>
              <w:rPr>
                <w:sz w:val="22"/>
                <w:szCs w:val="22"/>
                <w:lang w:val="en-US"/>
              </w:rPr>
            </w:pPr>
            <w:r w:rsidRPr="009E51A6">
              <w:rPr>
                <w:sz w:val="22"/>
                <w:szCs w:val="22"/>
              </w:rPr>
              <w:t>Стол</w:t>
            </w:r>
            <w:r w:rsidRPr="009E51A6">
              <w:rPr>
                <w:sz w:val="22"/>
                <w:szCs w:val="22"/>
                <w:lang w:val="en-US"/>
              </w:rPr>
              <w:t xml:space="preserve"> </w:t>
            </w:r>
            <w:r w:rsidRPr="009E51A6">
              <w:rPr>
                <w:sz w:val="22"/>
                <w:szCs w:val="22"/>
              </w:rPr>
              <w:t>теннисный</w:t>
            </w:r>
            <w:r w:rsidRPr="009E51A6">
              <w:rPr>
                <w:sz w:val="22"/>
                <w:szCs w:val="22"/>
                <w:lang w:val="en-US"/>
              </w:rPr>
              <w:t xml:space="preserve"> </w:t>
            </w:r>
          </w:p>
        </w:tc>
        <w:tc>
          <w:tcPr>
            <w:tcW w:w="1146" w:type="dxa"/>
            <w:shd w:val="clear" w:color="auto" w:fill="FFFFFF"/>
          </w:tcPr>
          <w:p w14:paraId="7468EDF8" w14:textId="5D06EFBA" w:rsidR="006A530C" w:rsidRPr="009E51A6" w:rsidRDefault="006A530C" w:rsidP="006A530C">
            <w:pPr>
              <w:jc w:val="center"/>
              <w:rPr>
                <w:sz w:val="22"/>
                <w:szCs w:val="22"/>
                <w:lang w:val="en-US"/>
              </w:rPr>
            </w:pPr>
          </w:p>
        </w:tc>
        <w:tc>
          <w:tcPr>
            <w:tcW w:w="2033" w:type="dxa"/>
            <w:shd w:val="clear" w:color="auto" w:fill="FFFFFF"/>
          </w:tcPr>
          <w:p w14:paraId="787E3907" w14:textId="5B2AD8BB" w:rsidR="006A530C" w:rsidRPr="009E51A6" w:rsidRDefault="006A530C" w:rsidP="006A530C">
            <w:pPr>
              <w:jc w:val="center"/>
              <w:rPr>
                <w:sz w:val="22"/>
                <w:szCs w:val="22"/>
                <w:lang w:val="en-US"/>
              </w:rPr>
            </w:pPr>
          </w:p>
        </w:tc>
        <w:tc>
          <w:tcPr>
            <w:tcW w:w="1879" w:type="dxa"/>
            <w:shd w:val="clear" w:color="auto" w:fill="FFFFFF"/>
          </w:tcPr>
          <w:p w14:paraId="1D5EBE27" w14:textId="15C95501" w:rsidR="006A530C" w:rsidRPr="004B5C33" w:rsidRDefault="009955B2" w:rsidP="006A530C">
            <w:pPr>
              <w:ind w:right="-115"/>
              <w:jc w:val="center"/>
              <w:rPr>
                <w:rFonts w:ascii="Segoe UI Symbol" w:hAnsi="Segoe UI Symbol" w:cs="Segoe UI Symbol"/>
                <w:sz w:val="22"/>
                <w:szCs w:val="22"/>
              </w:rPr>
            </w:pPr>
            <w:r w:rsidRPr="00861CF0">
              <w:rPr>
                <w:rFonts w:ascii="Segoe UI Symbol" w:hAnsi="Segoe UI Symbol" w:cs="Segoe UI Symbol"/>
                <w:sz w:val="22"/>
                <w:szCs w:val="22"/>
              </w:rPr>
              <w:t>✓</w:t>
            </w:r>
          </w:p>
        </w:tc>
      </w:tr>
    </w:tbl>
    <w:p w14:paraId="36B76F05" w14:textId="77777777" w:rsidR="00E55BC7" w:rsidRPr="004B5C33" w:rsidRDefault="00E55BC7" w:rsidP="004B5C33">
      <w:pPr>
        <w:pStyle w:val="af9"/>
        <w:rPr>
          <w:rFonts w:ascii="Times New Roman" w:hAnsi="Times New Roman"/>
          <w:b/>
          <w:sz w:val="24"/>
        </w:rPr>
      </w:pPr>
    </w:p>
    <w:tbl>
      <w:tblPr>
        <w:tblW w:w="1063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984"/>
        <w:gridCol w:w="6521"/>
        <w:gridCol w:w="710"/>
        <w:gridCol w:w="850"/>
      </w:tblGrid>
      <w:tr w:rsidR="009C5141" w:rsidRPr="006C2483" w14:paraId="69202301" w14:textId="77777777" w:rsidTr="00715A73">
        <w:trPr>
          <w:trHeight w:val="440"/>
        </w:trPr>
        <w:tc>
          <w:tcPr>
            <w:tcW w:w="568" w:type="dxa"/>
          </w:tcPr>
          <w:p w14:paraId="6205E9A3" w14:textId="77777777" w:rsidR="009C5141" w:rsidRPr="006C2483" w:rsidRDefault="009C5141" w:rsidP="00C10C05">
            <w:pPr>
              <w:rPr>
                <w:b/>
                <w:bCs/>
              </w:rPr>
            </w:pPr>
            <w:r w:rsidRPr="006C2483">
              <w:rPr>
                <w:b/>
                <w:bCs/>
              </w:rPr>
              <w:t> № пп</w:t>
            </w:r>
          </w:p>
        </w:tc>
        <w:tc>
          <w:tcPr>
            <w:tcW w:w="1984" w:type="dxa"/>
          </w:tcPr>
          <w:p w14:paraId="17E0FEB7" w14:textId="77777777" w:rsidR="009C5141" w:rsidRPr="006C2483" w:rsidRDefault="009C5141" w:rsidP="00C10C05">
            <w:pPr>
              <w:jc w:val="center"/>
              <w:rPr>
                <w:b/>
                <w:bCs/>
              </w:rPr>
            </w:pPr>
            <w:r w:rsidRPr="006C2483">
              <w:rPr>
                <w:b/>
                <w:bCs/>
              </w:rPr>
              <w:t>Наименование товара</w:t>
            </w:r>
          </w:p>
        </w:tc>
        <w:tc>
          <w:tcPr>
            <w:tcW w:w="6521" w:type="dxa"/>
          </w:tcPr>
          <w:p w14:paraId="2D98668F" w14:textId="77777777" w:rsidR="009C5141" w:rsidRPr="006C2483" w:rsidRDefault="009C5141" w:rsidP="00C10C05">
            <w:pPr>
              <w:jc w:val="center"/>
              <w:rPr>
                <w:b/>
                <w:bCs/>
              </w:rPr>
            </w:pPr>
            <w:r w:rsidRPr="006C2483">
              <w:rPr>
                <w:b/>
                <w:bCs/>
              </w:rPr>
              <w:t>Характеристика товара</w:t>
            </w:r>
          </w:p>
        </w:tc>
        <w:tc>
          <w:tcPr>
            <w:tcW w:w="710" w:type="dxa"/>
          </w:tcPr>
          <w:p w14:paraId="4AA338A4" w14:textId="77777777" w:rsidR="009C5141" w:rsidRPr="006C2483" w:rsidRDefault="009C5141" w:rsidP="00C10C05">
            <w:pPr>
              <w:ind w:right="-14"/>
              <w:jc w:val="center"/>
              <w:rPr>
                <w:b/>
                <w:bCs/>
              </w:rPr>
            </w:pPr>
            <w:r w:rsidRPr="006C2483">
              <w:rPr>
                <w:b/>
                <w:bCs/>
              </w:rPr>
              <w:t>Ед. изм.</w:t>
            </w:r>
          </w:p>
        </w:tc>
        <w:tc>
          <w:tcPr>
            <w:tcW w:w="850" w:type="dxa"/>
          </w:tcPr>
          <w:p w14:paraId="72C0CA5C" w14:textId="77777777" w:rsidR="009C5141" w:rsidRPr="006C2483" w:rsidRDefault="009C5141" w:rsidP="00C10C05">
            <w:pPr>
              <w:jc w:val="center"/>
              <w:rPr>
                <w:b/>
                <w:bCs/>
              </w:rPr>
            </w:pPr>
            <w:r w:rsidRPr="006C2483">
              <w:rPr>
                <w:b/>
                <w:bCs/>
              </w:rPr>
              <w:t>Кол-во</w:t>
            </w:r>
          </w:p>
        </w:tc>
      </w:tr>
      <w:tr w:rsidR="009C5141" w:rsidRPr="006C2483" w14:paraId="48F9F960" w14:textId="77777777" w:rsidTr="00715A73">
        <w:trPr>
          <w:trHeight w:val="381"/>
        </w:trPr>
        <w:tc>
          <w:tcPr>
            <w:tcW w:w="568" w:type="dxa"/>
          </w:tcPr>
          <w:p w14:paraId="10EBD9AC" w14:textId="77777777" w:rsidR="009C5141" w:rsidRPr="006C2483" w:rsidRDefault="009C5141" w:rsidP="009C5141">
            <w:pPr>
              <w:pStyle w:val="aff4"/>
              <w:widowControl/>
              <w:numPr>
                <w:ilvl w:val="0"/>
                <w:numId w:val="10"/>
              </w:numPr>
              <w:spacing w:before="0" w:after="0"/>
              <w:ind w:right="36"/>
              <w:jc w:val="center"/>
              <w:rPr>
                <w:rFonts w:ascii="Times New Roman" w:hAnsi="Times New Roman"/>
              </w:rPr>
            </w:pPr>
          </w:p>
        </w:tc>
        <w:tc>
          <w:tcPr>
            <w:tcW w:w="1984" w:type="dxa"/>
            <w:shd w:val="clear" w:color="auto" w:fill="auto"/>
          </w:tcPr>
          <w:p w14:paraId="430A5C13" w14:textId="0234B3A1" w:rsidR="009C5141" w:rsidRPr="009E51A6" w:rsidRDefault="009E51A6" w:rsidP="004E5BA5">
            <w:pPr>
              <w:jc w:val="center"/>
              <w:rPr>
                <w:lang w:val="en-US"/>
              </w:rPr>
            </w:pPr>
            <w:r w:rsidRPr="009E51A6">
              <w:t>Стол</w:t>
            </w:r>
            <w:r w:rsidRPr="009E51A6">
              <w:rPr>
                <w:lang w:val="en-US"/>
              </w:rPr>
              <w:t xml:space="preserve"> </w:t>
            </w:r>
            <w:r w:rsidRPr="009E51A6">
              <w:t>теннисный</w:t>
            </w:r>
            <w:r w:rsidRPr="009E51A6">
              <w:rPr>
                <w:lang w:val="en-US"/>
              </w:rPr>
              <w:t xml:space="preserve"> </w:t>
            </w:r>
          </w:p>
        </w:tc>
        <w:tc>
          <w:tcPr>
            <w:tcW w:w="6521" w:type="dxa"/>
          </w:tcPr>
          <w:p w14:paraId="317D60AA" w14:textId="24EEFEB7" w:rsidR="009E51A6" w:rsidRDefault="009E51A6" w:rsidP="009E51A6">
            <w:r>
              <w:t>Соответствует требованиям ГОСТ Р 56899-2022 «Оборудование для спортивных игр. Столы для настольного тенниса. Требования и методы испытаний»</w:t>
            </w:r>
          </w:p>
          <w:p w14:paraId="1F2B344F" w14:textId="6FD2678F" w:rsidR="009955B2" w:rsidRDefault="009E51A6" w:rsidP="009E51A6">
            <w:r>
              <w:t>Цвет столешницы по согласованию с Заказчиком</w:t>
            </w:r>
          </w:p>
          <w:p w14:paraId="4669D0BD" w14:textId="1F0D8526" w:rsidR="009E51A6" w:rsidRDefault="009E51A6" w:rsidP="009E51A6">
            <w:r>
              <w:t>Рама не менее 60 мм</w:t>
            </w:r>
          </w:p>
          <w:p w14:paraId="301ECDB7" w14:textId="444211F0" w:rsidR="009E51A6" w:rsidRDefault="009E51A6" w:rsidP="009E51A6">
            <w:r>
              <w:t>В комплекте сетка, две ракетки, три мяча</w:t>
            </w:r>
          </w:p>
          <w:p w14:paraId="1B60A232" w14:textId="559C68FD" w:rsidR="009E51A6" w:rsidRDefault="009E51A6" w:rsidP="009E51A6">
            <w:r>
              <w:t>Конструкция: позиция Playback, транспортировочные ролики, сетка, антиударное покрытие</w:t>
            </w:r>
          </w:p>
          <w:p w14:paraId="28A43CF0" w14:textId="442BF0C0" w:rsidR="009E51A6" w:rsidRDefault="009E51A6" w:rsidP="009E51A6">
            <w:r>
              <w:t>Тип теннисного стола тип 4</w:t>
            </w:r>
          </w:p>
          <w:p w14:paraId="45FD7B21" w14:textId="6A5176B7" w:rsidR="009E51A6" w:rsidRDefault="009E51A6" w:rsidP="009E51A6">
            <w:r w:rsidRPr="009E51A6">
              <w:t xml:space="preserve">Материал столешницы: МДФ </w:t>
            </w:r>
            <w:r>
              <w:t xml:space="preserve">не менее </w:t>
            </w:r>
            <w:r w:rsidR="00FA6455">
              <w:t xml:space="preserve">25 </w:t>
            </w:r>
            <w:r w:rsidRPr="009E51A6">
              <w:t>мм</w:t>
            </w:r>
          </w:p>
          <w:p w14:paraId="66BE6E82" w14:textId="77777777" w:rsidR="009E51A6" w:rsidRDefault="009E51A6" w:rsidP="009E51A6">
            <w:r w:rsidRPr="009E51A6">
              <w:t>Размер стола (ДхШхВ): 2740x1525x760мм</w:t>
            </w:r>
          </w:p>
          <w:p w14:paraId="239D07DC" w14:textId="6F4BFB7E" w:rsidR="00FA6455" w:rsidRDefault="00FA6455" w:rsidP="00FA6455">
            <w:r>
              <w:t>Материал с</w:t>
            </w:r>
            <w:r w:rsidR="004E5BA5">
              <w:t xml:space="preserve">толешницы и игрового поля: МДФ, </w:t>
            </w:r>
            <w:r>
              <w:t xml:space="preserve">многослойная система покраски с антибликовым эффектом </w:t>
            </w:r>
          </w:p>
          <w:p w14:paraId="63F18607" w14:textId="50FBFCBF" w:rsidR="00FA6455" w:rsidRDefault="00FA6455" w:rsidP="00FA6455">
            <w:r>
              <w:t xml:space="preserve">Кромка: ПВХ, 0,45 мм </w:t>
            </w:r>
          </w:p>
          <w:p w14:paraId="46E9CB14" w14:textId="6E1BFB7C" w:rsidR="00FA6455" w:rsidRDefault="00FA6455" w:rsidP="00FA6455">
            <w:r>
              <w:t xml:space="preserve">Система хранения: складная конструкция с фиксацией </w:t>
            </w:r>
          </w:p>
          <w:p w14:paraId="10FDC9E4" w14:textId="428BA48E" w:rsidR="00FA6455" w:rsidRPr="00D37014" w:rsidRDefault="00FA6455" w:rsidP="004E5BA5">
            <w:r>
              <w:t xml:space="preserve">Транспортировочная система: обрезиненные ролики диаметром 125 мм — по 4 штуки на каждой половине стола, из них 2 с тормозом на каждой половине </w:t>
            </w:r>
          </w:p>
        </w:tc>
        <w:tc>
          <w:tcPr>
            <w:tcW w:w="710" w:type="dxa"/>
          </w:tcPr>
          <w:p w14:paraId="7336F91B" w14:textId="77777777" w:rsidR="009C5141" w:rsidRPr="006C2483" w:rsidRDefault="009C5141" w:rsidP="00C10C05">
            <w:pPr>
              <w:jc w:val="center"/>
              <w:rPr>
                <w:rFonts w:eastAsia="Calibri"/>
              </w:rPr>
            </w:pPr>
            <w:r>
              <w:rPr>
                <w:rFonts w:eastAsia="Calibri"/>
              </w:rPr>
              <w:t>шт.</w:t>
            </w:r>
          </w:p>
        </w:tc>
        <w:tc>
          <w:tcPr>
            <w:tcW w:w="850" w:type="dxa"/>
          </w:tcPr>
          <w:p w14:paraId="1EFF7360" w14:textId="56D861C4" w:rsidR="009C5141" w:rsidRPr="006C2483" w:rsidRDefault="009E51A6" w:rsidP="00C10C05">
            <w:pPr>
              <w:jc w:val="center"/>
            </w:pPr>
            <w:r>
              <w:t>3</w:t>
            </w:r>
          </w:p>
        </w:tc>
        <w:bookmarkStart w:id="0" w:name="_GoBack"/>
        <w:bookmarkEnd w:id="0"/>
      </w:tr>
    </w:tbl>
    <w:p w14:paraId="03C5C431" w14:textId="77777777" w:rsidR="009E51A6" w:rsidRPr="00BB6AFE" w:rsidRDefault="009E51A6" w:rsidP="009E51A6">
      <w:pPr>
        <w:pStyle w:val="docdata"/>
        <w:spacing w:before="0" w:beforeAutospacing="0" w:after="0" w:afterAutospacing="0"/>
        <w:jc w:val="both"/>
        <w:rPr>
          <w:i/>
          <w:iCs/>
          <w:sz w:val="20"/>
          <w:szCs w:val="20"/>
        </w:rPr>
      </w:pPr>
      <w:bookmarkStart w:id="1" w:name="_Hlk188026805"/>
      <w:r w:rsidRPr="00BB6AFE">
        <w:rPr>
          <w:i/>
          <w:iCs/>
          <w:color w:val="000000"/>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bookmarkEnd w:id="1"/>
    <w:p w14:paraId="7A6EB294" w14:textId="77777777" w:rsidR="009E51A6" w:rsidRDefault="009E51A6" w:rsidP="004B5C33">
      <w:pPr>
        <w:pStyle w:val="af9"/>
        <w:jc w:val="both"/>
        <w:rPr>
          <w:rFonts w:ascii="Times New Roman" w:hAnsi="Times New Roman"/>
          <w:b/>
          <w:sz w:val="24"/>
        </w:rPr>
      </w:pPr>
    </w:p>
    <w:p w14:paraId="637CEDCD" w14:textId="0F599325" w:rsidR="00605666" w:rsidRPr="004B5C33" w:rsidRDefault="00942245" w:rsidP="004B5C33">
      <w:pPr>
        <w:pStyle w:val="af9"/>
        <w:jc w:val="both"/>
        <w:rPr>
          <w:rFonts w:ascii="Times New Roman" w:hAnsi="Times New Roman"/>
          <w:sz w:val="24"/>
        </w:rPr>
      </w:pPr>
      <w:r w:rsidRPr="004B5C33">
        <w:rPr>
          <w:rFonts w:ascii="Times New Roman" w:hAnsi="Times New Roman"/>
          <w:b/>
          <w:sz w:val="24"/>
        </w:rPr>
        <w:t xml:space="preserve">2. </w:t>
      </w:r>
      <w:r w:rsidR="00DF6F03" w:rsidRPr="004B5C33">
        <w:rPr>
          <w:rFonts w:ascii="Times New Roman" w:hAnsi="Times New Roman"/>
          <w:b/>
          <w:sz w:val="24"/>
        </w:rPr>
        <w:t>Место доставки товаров:</w:t>
      </w:r>
      <w:r w:rsidR="00372322" w:rsidRPr="004B5C33">
        <w:rPr>
          <w:rFonts w:ascii="Times New Roman" w:hAnsi="Times New Roman"/>
          <w:b/>
          <w:sz w:val="24"/>
        </w:rPr>
        <w:t xml:space="preserve"> </w:t>
      </w:r>
      <w:r w:rsidR="009955B2" w:rsidRPr="009955B2">
        <w:rPr>
          <w:rFonts w:ascii="Times New Roman" w:hAnsi="Times New Roman"/>
          <w:bCs/>
          <w:sz w:val="24"/>
        </w:rPr>
        <w:t>452750, Республика Башкортостан, г. Туймазы, ул. Мичурина, 6</w:t>
      </w:r>
    </w:p>
    <w:p w14:paraId="4ABBBD98" w14:textId="72F0823C" w:rsidR="00605666" w:rsidRPr="004B5C33" w:rsidRDefault="00942245" w:rsidP="004B5C33">
      <w:pPr>
        <w:pStyle w:val="af9"/>
        <w:jc w:val="both"/>
        <w:rPr>
          <w:rFonts w:ascii="Times New Roman" w:hAnsi="Times New Roman"/>
          <w:sz w:val="24"/>
        </w:rPr>
      </w:pPr>
      <w:r w:rsidRPr="004B5C33">
        <w:rPr>
          <w:rFonts w:ascii="Times New Roman" w:hAnsi="Times New Roman"/>
          <w:b/>
          <w:sz w:val="24"/>
        </w:rPr>
        <w:t xml:space="preserve">3. </w:t>
      </w:r>
      <w:r w:rsidR="00DF6F03" w:rsidRPr="004B5C33">
        <w:rPr>
          <w:rFonts w:ascii="Times New Roman" w:hAnsi="Times New Roman"/>
          <w:b/>
          <w:sz w:val="24"/>
        </w:rPr>
        <w:t>Сроки поставки товаров:</w:t>
      </w:r>
      <w:r w:rsidR="00DF6F03" w:rsidRPr="004B5C33">
        <w:rPr>
          <w:rFonts w:ascii="Times New Roman" w:hAnsi="Times New Roman"/>
          <w:sz w:val="24"/>
        </w:rPr>
        <w:t xml:space="preserve"> </w:t>
      </w:r>
      <w:r w:rsidR="002C063C">
        <w:rPr>
          <w:rFonts w:ascii="Times New Roman" w:hAnsi="Times New Roman"/>
          <w:sz w:val="24"/>
        </w:rPr>
        <w:t>в</w:t>
      </w:r>
      <w:r w:rsidR="002C063C" w:rsidRPr="002C063C">
        <w:rPr>
          <w:rFonts w:ascii="Times New Roman" w:hAnsi="Times New Roman"/>
          <w:sz w:val="24"/>
        </w:rPr>
        <w:t xml:space="preserve"> течение </w:t>
      </w:r>
      <w:r w:rsidR="009955B2">
        <w:rPr>
          <w:rFonts w:ascii="Times New Roman" w:hAnsi="Times New Roman"/>
          <w:sz w:val="24"/>
        </w:rPr>
        <w:t>30</w:t>
      </w:r>
      <w:r w:rsidR="002C063C" w:rsidRPr="002C063C">
        <w:rPr>
          <w:rFonts w:ascii="Times New Roman" w:hAnsi="Times New Roman"/>
          <w:sz w:val="24"/>
        </w:rPr>
        <w:t xml:space="preserve"> календарных дней </w:t>
      </w:r>
      <w:r w:rsidR="00FA696A" w:rsidRPr="004B5C33">
        <w:rPr>
          <w:rFonts w:ascii="Times New Roman" w:hAnsi="Times New Roman"/>
          <w:sz w:val="24"/>
        </w:rPr>
        <w:t>с момента заключения договора</w:t>
      </w:r>
      <w:r w:rsidR="002C063C">
        <w:rPr>
          <w:rFonts w:ascii="Times New Roman" w:hAnsi="Times New Roman"/>
          <w:sz w:val="24"/>
        </w:rPr>
        <w:t>.</w:t>
      </w:r>
    </w:p>
    <w:p w14:paraId="60D924E4" w14:textId="03E519F2"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3.</w:t>
      </w:r>
      <w:r w:rsidR="00CA3821" w:rsidRPr="004B5C33">
        <w:rPr>
          <w:rFonts w:eastAsia="Calibri"/>
          <w:color w:val="auto"/>
          <w:sz w:val="24"/>
          <w:szCs w:val="24"/>
          <w:lang w:eastAsia="en-US"/>
        </w:rPr>
        <w:t>1</w:t>
      </w:r>
      <w:r w:rsidRPr="004B5C33">
        <w:rPr>
          <w:rFonts w:eastAsia="Calibri"/>
          <w:color w:val="auto"/>
          <w:sz w:val="24"/>
          <w:szCs w:val="24"/>
          <w:lang w:eastAsia="en-US"/>
        </w:rPr>
        <w:t>. В стоимость товара включена: доставка товара, погрузочно-разгрузочные работы до конкретного места, указанного Заказчиком.</w:t>
      </w:r>
    </w:p>
    <w:p w14:paraId="05693358" w14:textId="639FC830"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3.</w:t>
      </w:r>
      <w:r w:rsidR="00CA3821" w:rsidRPr="004B5C33">
        <w:rPr>
          <w:rFonts w:eastAsia="Calibri"/>
          <w:color w:val="auto"/>
          <w:sz w:val="24"/>
          <w:szCs w:val="24"/>
          <w:lang w:eastAsia="en-US"/>
        </w:rPr>
        <w:t>2</w:t>
      </w:r>
      <w:r w:rsidRPr="004B5C33">
        <w:rPr>
          <w:rFonts w:eastAsia="Calibri"/>
          <w:color w:val="auto"/>
          <w:sz w:val="24"/>
          <w:szCs w:val="24"/>
          <w:lang w:eastAsia="en-US"/>
        </w:rPr>
        <w:t>. Поставка Товаров осуществляется в рабочие дни учреждения.</w:t>
      </w:r>
    </w:p>
    <w:p w14:paraId="03CFD3F3" w14:textId="14C23D6F" w:rsidR="004A631A" w:rsidRPr="004B5C33" w:rsidRDefault="004A631A" w:rsidP="004B5C33">
      <w:pPr>
        <w:jc w:val="both"/>
        <w:rPr>
          <w:rFonts w:eastAsia="Calibri"/>
          <w:color w:val="auto"/>
          <w:sz w:val="24"/>
          <w:szCs w:val="24"/>
          <w:lang w:eastAsia="en-US"/>
        </w:rPr>
      </w:pPr>
      <w:r w:rsidRPr="004B5C33">
        <w:rPr>
          <w:rFonts w:eastAsia="Calibri"/>
          <w:color w:val="auto"/>
          <w:sz w:val="24"/>
          <w:szCs w:val="24"/>
          <w:lang w:eastAsia="en-US"/>
        </w:rPr>
        <w:t>3.3. Время доставки товара должно быть согласовано с Заказчиком предварительно.</w:t>
      </w:r>
    </w:p>
    <w:p w14:paraId="450F6B36" w14:textId="77777777" w:rsidR="00942245" w:rsidRPr="004B5C33" w:rsidRDefault="00942245" w:rsidP="004B5C33">
      <w:pPr>
        <w:jc w:val="both"/>
        <w:rPr>
          <w:rFonts w:eastAsia="Calibri"/>
          <w:b/>
          <w:color w:val="auto"/>
          <w:sz w:val="24"/>
          <w:szCs w:val="24"/>
          <w:lang w:eastAsia="en-US"/>
        </w:rPr>
      </w:pPr>
      <w:r w:rsidRPr="004B5C33">
        <w:rPr>
          <w:rFonts w:eastAsia="Calibri"/>
          <w:b/>
          <w:color w:val="auto"/>
          <w:sz w:val="24"/>
          <w:szCs w:val="24"/>
          <w:lang w:eastAsia="en-US"/>
        </w:rPr>
        <w:t>4. Требования к качеству, безопасности поставляемого товара:</w:t>
      </w:r>
    </w:p>
    <w:p w14:paraId="7B90D71F" w14:textId="77777777"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4.1. Поставляемый товар должен соответствовать заданным функциональным и качественным характеристикам;</w:t>
      </w:r>
    </w:p>
    <w:p w14:paraId="7E99BEAA" w14:textId="77777777"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B346A14" w14:textId="5D538C94"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4.3. Поставляемый Товар должен являться новым, ранее не использованным, не должен иметь дефектов;</w:t>
      </w:r>
    </w:p>
    <w:p w14:paraId="54D677E0" w14:textId="77777777"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2C1BAE5" w14:textId="77777777"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D2BB9F6" w14:textId="77777777" w:rsidR="00942245" w:rsidRPr="004B5C33" w:rsidRDefault="00942245" w:rsidP="004B5C33">
      <w:pPr>
        <w:jc w:val="both"/>
        <w:rPr>
          <w:rFonts w:eastAsia="Calibri"/>
          <w:b/>
          <w:color w:val="auto"/>
          <w:sz w:val="24"/>
          <w:szCs w:val="24"/>
          <w:lang w:eastAsia="en-US"/>
        </w:rPr>
      </w:pPr>
      <w:r w:rsidRPr="004B5C33">
        <w:rPr>
          <w:rFonts w:eastAsia="Calibri"/>
          <w:b/>
          <w:color w:val="auto"/>
          <w:sz w:val="24"/>
          <w:szCs w:val="24"/>
          <w:lang w:eastAsia="en-US"/>
        </w:rPr>
        <w:lastRenderedPageBreak/>
        <w:t>5. Требования к упаковке и маркировке поставляемого товара:</w:t>
      </w:r>
    </w:p>
    <w:p w14:paraId="3189D2E2" w14:textId="77777777"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5.1. Товар поставляется в таре и упаковке производителя и или(изготовителя),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F6BEAA4" w14:textId="77777777"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3A155472" w14:textId="77777777"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14:paraId="5F555C19" w14:textId="77777777"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68BB1E3F" w14:textId="77777777" w:rsidR="00942245" w:rsidRPr="004B5C33" w:rsidRDefault="00942245" w:rsidP="004B5C33">
      <w:pPr>
        <w:jc w:val="both"/>
        <w:rPr>
          <w:rFonts w:eastAsia="Calibri"/>
          <w:b/>
          <w:color w:val="auto"/>
          <w:sz w:val="24"/>
          <w:szCs w:val="24"/>
          <w:lang w:eastAsia="en-US"/>
        </w:rPr>
      </w:pPr>
      <w:r w:rsidRPr="004B5C33">
        <w:rPr>
          <w:rFonts w:eastAsia="Calibri"/>
          <w:b/>
          <w:color w:val="auto"/>
          <w:sz w:val="24"/>
          <w:szCs w:val="24"/>
          <w:lang w:eastAsia="en-US"/>
        </w:rPr>
        <w:t>6. Требования к гарантийному сроку товара и (или) объему предоставления гарантий качества товара:</w:t>
      </w:r>
    </w:p>
    <w:p w14:paraId="6D8437B1" w14:textId="3D010579"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 xml:space="preserve">6.1. Гарантия качества товара – не менее </w:t>
      </w:r>
      <w:r w:rsidR="003D2344" w:rsidRPr="004B5C33">
        <w:rPr>
          <w:rFonts w:eastAsia="Calibri"/>
          <w:color w:val="auto"/>
          <w:sz w:val="24"/>
          <w:szCs w:val="24"/>
          <w:lang w:eastAsia="en-US"/>
        </w:rPr>
        <w:t>12</w:t>
      </w:r>
      <w:r w:rsidRPr="004B5C33">
        <w:rPr>
          <w:rFonts w:eastAsia="Calibri"/>
          <w:color w:val="auto"/>
          <w:sz w:val="24"/>
          <w:szCs w:val="24"/>
          <w:lang w:eastAsia="en-US"/>
        </w:rPr>
        <w:t xml:space="preserve"> месяцев со дня приемки товара, но не менее в соответствии с гарантийным сроком, установленным производителем (изготовителем). </w:t>
      </w:r>
    </w:p>
    <w:p w14:paraId="04597538" w14:textId="77777777" w:rsidR="00942245" w:rsidRPr="004B5C33" w:rsidRDefault="00942245" w:rsidP="004B5C33">
      <w:pPr>
        <w:jc w:val="both"/>
        <w:rPr>
          <w:rFonts w:eastAsia="Calibri"/>
          <w:color w:val="auto"/>
          <w:sz w:val="24"/>
          <w:szCs w:val="24"/>
          <w:lang w:eastAsia="en-US"/>
        </w:rPr>
      </w:pPr>
      <w:r w:rsidRPr="004B5C33">
        <w:rPr>
          <w:rFonts w:eastAsia="Calibri"/>
          <w:color w:val="auto"/>
          <w:sz w:val="24"/>
          <w:szCs w:val="24"/>
          <w:lang w:eastAsia="en-US"/>
        </w:rPr>
        <w:t xml:space="preserve">6.2. Гарантийные обязательства должны распространяться на каждую единицу товара (отдельной комплектующей) с момента приемки товара Заказчиком.  </w:t>
      </w:r>
    </w:p>
    <w:p w14:paraId="76F298D1" w14:textId="77777777" w:rsidR="00942245" w:rsidRPr="00E55ED8" w:rsidRDefault="00942245" w:rsidP="004B5C33">
      <w:pPr>
        <w:jc w:val="both"/>
        <w:rPr>
          <w:rFonts w:eastAsia="Calibri"/>
          <w:color w:val="auto"/>
          <w:sz w:val="24"/>
          <w:szCs w:val="24"/>
          <w:lang w:eastAsia="en-US"/>
        </w:rPr>
      </w:pPr>
      <w:r w:rsidRPr="004B5C33">
        <w:rPr>
          <w:rFonts w:eastAsia="Calibri"/>
          <w:color w:val="auto"/>
          <w:sz w:val="24"/>
          <w:szCs w:val="24"/>
          <w:lang w:eastAsia="en-U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53DD81F6" w14:textId="77777777" w:rsidR="00942245" w:rsidRPr="00E55ED8" w:rsidRDefault="00942245" w:rsidP="004B5C33">
      <w:pPr>
        <w:tabs>
          <w:tab w:val="left" w:pos="2460"/>
        </w:tabs>
        <w:rPr>
          <w:rFonts w:eastAsia="Calibri"/>
          <w:color w:val="auto"/>
          <w:sz w:val="24"/>
          <w:szCs w:val="24"/>
        </w:rPr>
      </w:pPr>
    </w:p>
    <w:p w14:paraId="12F6EE48" w14:textId="77777777" w:rsidR="00942245" w:rsidRPr="00E55ED8" w:rsidRDefault="00942245" w:rsidP="004B5C33">
      <w:pPr>
        <w:pStyle w:val="af9"/>
        <w:rPr>
          <w:rFonts w:ascii="Times New Roman" w:hAnsi="Times New Roman"/>
          <w:color w:val="0070C0"/>
          <w:sz w:val="24"/>
        </w:rPr>
      </w:pPr>
    </w:p>
    <w:p w14:paraId="11D395CB" w14:textId="77777777" w:rsidR="00605666" w:rsidRPr="00E55ED8" w:rsidRDefault="00605666" w:rsidP="004B5C33">
      <w:pPr>
        <w:pStyle w:val="af9"/>
        <w:jc w:val="center"/>
        <w:rPr>
          <w:rFonts w:ascii="Times New Roman" w:hAnsi="Times New Roman"/>
          <w:color w:val="0070C0"/>
          <w:sz w:val="24"/>
        </w:rPr>
      </w:pPr>
    </w:p>
    <w:p w14:paraId="7D265A71" w14:textId="77777777" w:rsidR="00605666" w:rsidRPr="00E55ED8" w:rsidRDefault="00605666" w:rsidP="004B5C33">
      <w:pPr>
        <w:pStyle w:val="af9"/>
        <w:jc w:val="center"/>
        <w:rPr>
          <w:rFonts w:ascii="Times New Roman" w:hAnsi="Times New Roman"/>
          <w:color w:val="0070C0"/>
          <w:sz w:val="24"/>
        </w:rPr>
      </w:pPr>
    </w:p>
    <w:p w14:paraId="4368AF1D" w14:textId="77777777" w:rsidR="00605666" w:rsidRPr="00E55ED8" w:rsidRDefault="00605666" w:rsidP="004B5C33">
      <w:pPr>
        <w:pStyle w:val="af9"/>
        <w:jc w:val="center"/>
        <w:rPr>
          <w:rFonts w:ascii="Times New Roman" w:hAnsi="Times New Roman"/>
          <w:color w:val="0070C0"/>
          <w:sz w:val="24"/>
        </w:rPr>
      </w:pPr>
    </w:p>
    <w:p w14:paraId="2212D45D" w14:textId="77777777" w:rsidR="00605666" w:rsidRPr="00E55ED8" w:rsidRDefault="00605666" w:rsidP="004B5C33">
      <w:pPr>
        <w:pStyle w:val="af9"/>
        <w:jc w:val="center"/>
        <w:rPr>
          <w:rFonts w:ascii="Times New Roman" w:hAnsi="Times New Roman"/>
          <w:color w:val="0070C0"/>
          <w:sz w:val="24"/>
        </w:rPr>
      </w:pPr>
    </w:p>
    <w:p w14:paraId="4769ABAE" w14:textId="77777777" w:rsidR="00605666" w:rsidRPr="00E55ED8" w:rsidRDefault="00605666" w:rsidP="004B5C33">
      <w:pPr>
        <w:pStyle w:val="af9"/>
        <w:jc w:val="center"/>
        <w:rPr>
          <w:rFonts w:ascii="Times New Roman" w:hAnsi="Times New Roman"/>
          <w:color w:val="0070C0"/>
          <w:sz w:val="24"/>
        </w:rPr>
      </w:pPr>
    </w:p>
    <w:p w14:paraId="3BEC1F62" w14:textId="77777777" w:rsidR="00605666" w:rsidRPr="00E55ED8" w:rsidRDefault="00605666" w:rsidP="004B5C33">
      <w:pPr>
        <w:pStyle w:val="af9"/>
        <w:jc w:val="center"/>
        <w:rPr>
          <w:rFonts w:ascii="Times New Roman" w:hAnsi="Times New Roman"/>
          <w:color w:val="0070C0"/>
          <w:sz w:val="24"/>
        </w:rPr>
      </w:pPr>
    </w:p>
    <w:p w14:paraId="6C7CBF07" w14:textId="77777777" w:rsidR="00605666" w:rsidRPr="00E55ED8" w:rsidRDefault="00605666" w:rsidP="004B5C33">
      <w:pPr>
        <w:pStyle w:val="af9"/>
        <w:jc w:val="center"/>
        <w:rPr>
          <w:rFonts w:ascii="Times New Roman" w:hAnsi="Times New Roman"/>
          <w:color w:val="0070C0"/>
          <w:sz w:val="24"/>
        </w:rPr>
      </w:pPr>
    </w:p>
    <w:p w14:paraId="08B953E0" w14:textId="77777777" w:rsidR="00605666" w:rsidRPr="00E55ED8" w:rsidRDefault="00605666" w:rsidP="004B5C33">
      <w:pPr>
        <w:pStyle w:val="af9"/>
        <w:jc w:val="center"/>
        <w:rPr>
          <w:rFonts w:ascii="Times New Roman" w:hAnsi="Times New Roman"/>
          <w:color w:val="0070C0"/>
          <w:sz w:val="24"/>
        </w:rPr>
      </w:pPr>
    </w:p>
    <w:p w14:paraId="48D3743E" w14:textId="77777777" w:rsidR="00605666" w:rsidRPr="00E55ED8" w:rsidRDefault="00605666" w:rsidP="004B5C33">
      <w:pPr>
        <w:rPr>
          <w:color w:val="0070C0"/>
          <w:sz w:val="24"/>
        </w:rPr>
      </w:pPr>
    </w:p>
    <w:p w14:paraId="731F4D61" w14:textId="77777777" w:rsidR="00605666" w:rsidRPr="00E55ED8" w:rsidRDefault="00605666" w:rsidP="004B5C33">
      <w:pPr>
        <w:rPr>
          <w:color w:val="0070C0"/>
          <w:sz w:val="24"/>
        </w:rPr>
      </w:pPr>
    </w:p>
    <w:sectPr w:rsidR="00605666" w:rsidRPr="00E55ED8">
      <w:pgSz w:w="11906" w:h="16838"/>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2EC96" w14:textId="77777777" w:rsidR="00656F47" w:rsidRDefault="00656F47">
      <w:r>
        <w:separator/>
      </w:r>
    </w:p>
  </w:endnote>
  <w:endnote w:type="continuationSeparator" w:id="0">
    <w:p w14:paraId="1AFB8F3D" w14:textId="77777777" w:rsidR="00656F47" w:rsidRDefault="00656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libri"/>
    <w:charset w:val="00"/>
    <w:family w:val="auto"/>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osevka Term SS03">
    <w:charset w:val="00"/>
    <w:family w:val="auto"/>
    <w:pitch w:val="default"/>
    <w:sig w:usb0="00000003" w:usb1="00000000" w:usb2="00000000" w:usb3="00000000" w:csb0="00000001" w:csb1="00000000"/>
  </w:font>
  <w:font w:name="OpenSymbol">
    <w:altName w:val="Times New Roman"/>
    <w:charset w:val="00"/>
    <w:family w:val="auto"/>
    <w:pitch w:val="default"/>
    <w:sig w:usb0="00000003" w:usb1="00000000" w:usb2="00000000" w:usb3="00000000" w:csb0="00000001" w:csb1="00000000"/>
  </w:font>
  <w:font w:name="Open Sans">
    <w:altName w:val="Segoe UI"/>
    <w:charset w:val="00"/>
    <w:family w:val="auto"/>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12C85" w14:textId="77777777" w:rsidR="00656F47" w:rsidRDefault="00656F47">
      <w:r>
        <w:separator/>
      </w:r>
    </w:p>
  </w:footnote>
  <w:footnote w:type="continuationSeparator" w:id="0">
    <w:p w14:paraId="7A157218" w14:textId="77777777" w:rsidR="00656F47" w:rsidRDefault="00656F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AB35AB"/>
    <w:multiLevelType w:val="hybridMultilevel"/>
    <w:tmpl w:val="5FEA28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90E2A01"/>
    <w:multiLevelType w:val="hybridMultilevel"/>
    <w:tmpl w:val="401859C2"/>
    <w:lvl w:ilvl="0" w:tplc="C46CF89A">
      <w:start w:val="1"/>
      <w:numFmt w:val="bullet"/>
      <w:lvlText w:val=""/>
      <w:lvlJc w:val="left"/>
      <w:pPr>
        <w:tabs>
          <w:tab w:val="num" w:pos="720"/>
        </w:tabs>
        <w:ind w:left="720" w:hanging="360"/>
      </w:pPr>
      <w:rPr>
        <w:rFonts w:ascii="Symbol" w:hAnsi="Symbol" w:hint="default"/>
        <w:sz w:val="20"/>
      </w:rPr>
    </w:lvl>
    <w:lvl w:ilvl="1" w:tplc="E4284D9A">
      <w:start w:val="1"/>
      <w:numFmt w:val="bullet"/>
      <w:lvlText w:val="o"/>
      <w:lvlJc w:val="left"/>
      <w:pPr>
        <w:tabs>
          <w:tab w:val="num" w:pos="1440"/>
        </w:tabs>
        <w:ind w:left="1440" w:hanging="360"/>
      </w:pPr>
      <w:rPr>
        <w:rFonts w:ascii="Courier New" w:hAnsi="Courier New" w:hint="default"/>
        <w:sz w:val="20"/>
      </w:rPr>
    </w:lvl>
    <w:lvl w:ilvl="2" w:tplc="8CC28D8A">
      <w:start w:val="1"/>
      <w:numFmt w:val="bullet"/>
      <w:lvlText w:val=""/>
      <w:lvlJc w:val="left"/>
      <w:pPr>
        <w:tabs>
          <w:tab w:val="num" w:pos="2160"/>
        </w:tabs>
        <w:ind w:left="2160" w:hanging="360"/>
      </w:pPr>
      <w:rPr>
        <w:rFonts w:ascii="Wingdings" w:hAnsi="Wingdings" w:hint="default"/>
        <w:sz w:val="20"/>
      </w:rPr>
    </w:lvl>
    <w:lvl w:ilvl="3" w:tplc="8F38D486">
      <w:start w:val="1"/>
      <w:numFmt w:val="bullet"/>
      <w:lvlText w:val=""/>
      <w:lvlJc w:val="left"/>
      <w:pPr>
        <w:tabs>
          <w:tab w:val="num" w:pos="2880"/>
        </w:tabs>
        <w:ind w:left="2880" w:hanging="360"/>
      </w:pPr>
      <w:rPr>
        <w:rFonts w:ascii="Wingdings" w:hAnsi="Wingdings" w:hint="default"/>
        <w:sz w:val="20"/>
      </w:rPr>
    </w:lvl>
    <w:lvl w:ilvl="4" w:tplc="C1404EA6">
      <w:start w:val="1"/>
      <w:numFmt w:val="bullet"/>
      <w:lvlText w:val=""/>
      <w:lvlJc w:val="left"/>
      <w:pPr>
        <w:tabs>
          <w:tab w:val="num" w:pos="3600"/>
        </w:tabs>
        <w:ind w:left="3600" w:hanging="360"/>
      </w:pPr>
      <w:rPr>
        <w:rFonts w:ascii="Wingdings" w:hAnsi="Wingdings" w:hint="default"/>
        <w:sz w:val="20"/>
      </w:rPr>
    </w:lvl>
    <w:lvl w:ilvl="5" w:tplc="98603DFA">
      <w:start w:val="1"/>
      <w:numFmt w:val="bullet"/>
      <w:lvlText w:val=""/>
      <w:lvlJc w:val="left"/>
      <w:pPr>
        <w:tabs>
          <w:tab w:val="num" w:pos="4320"/>
        </w:tabs>
        <w:ind w:left="4320" w:hanging="360"/>
      </w:pPr>
      <w:rPr>
        <w:rFonts w:ascii="Wingdings" w:hAnsi="Wingdings" w:hint="default"/>
        <w:sz w:val="20"/>
      </w:rPr>
    </w:lvl>
    <w:lvl w:ilvl="6" w:tplc="FCFAADBA">
      <w:start w:val="1"/>
      <w:numFmt w:val="bullet"/>
      <w:lvlText w:val=""/>
      <w:lvlJc w:val="left"/>
      <w:pPr>
        <w:tabs>
          <w:tab w:val="num" w:pos="5040"/>
        </w:tabs>
        <w:ind w:left="5040" w:hanging="360"/>
      </w:pPr>
      <w:rPr>
        <w:rFonts w:ascii="Wingdings" w:hAnsi="Wingdings" w:hint="default"/>
        <w:sz w:val="20"/>
      </w:rPr>
    </w:lvl>
    <w:lvl w:ilvl="7" w:tplc="2708C326">
      <w:start w:val="1"/>
      <w:numFmt w:val="bullet"/>
      <w:lvlText w:val=""/>
      <w:lvlJc w:val="left"/>
      <w:pPr>
        <w:tabs>
          <w:tab w:val="num" w:pos="5760"/>
        </w:tabs>
        <w:ind w:left="5760" w:hanging="360"/>
      </w:pPr>
      <w:rPr>
        <w:rFonts w:ascii="Wingdings" w:hAnsi="Wingdings" w:hint="default"/>
        <w:sz w:val="20"/>
      </w:rPr>
    </w:lvl>
    <w:lvl w:ilvl="8" w:tplc="43047BB8">
      <w:start w:val="1"/>
      <w:numFmt w:val="bullet"/>
      <w:lvlText w:val=""/>
      <w:lvlJc w:val="left"/>
      <w:pPr>
        <w:tabs>
          <w:tab w:val="num" w:pos="6480"/>
        </w:tabs>
        <w:ind w:left="6480" w:hanging="360"/>
      </w:pPr>
      <w:rPr>
        <w:rFonts w:ascii="Wingdings" w:hAnsi="Wingdings" w:hint="default"/>
        <w:sz w:val="20"/>
      </w:rPr>
    </w:lvl>
  </w:abstractNum>
  <w:abstractNum w:abstractNumId="2">
    <w:nsid w:val="2C451DCE"/>
    <w:multiLevelType w:val="hybridMultilevel"/>
    <w:tmpl w:val="43A0DF1C"/>
    <w:lvl w:ilvl="0" w:tplc="B2B085D8">
      <w:start w:val="1"/>
      <w:numFmt w:val="bullet"/>
      <w:lvlText w:val=""/>
      <w:lvlJc w:val="left"/>
      <w:pPr>
        <w:tabs>
          <w:tab w:val="num" w:pos="720"/>
        </w:tabs>
        <w:ind w:left="720" w:hanging="360"/>
      </w:pPr>
      <w:rPr>
        <w:rFonts w:ascii="Symbol" w:hAnsi="Symbol" w:hint="default"/>
        <w:sz w:val="20"/>
      </w:rPr>
    </w:lvl>
    <w:lvl w:ilvl="1" w:tplc="56509C02">
      <w:start w:val="1"/>
      <w:numFmt w:val="bullet"/>
      <w:lvlText w:val="o"/>
      <w:lvlJc w:val="left"/>
      <w:pPr>
        <w:tabs>
          <w:tab w:val="num" w:pos="1440"/>
        </w:tabs>
        <w:ind w:left="1440" w:hanging="360"/>
      </w:pPr>
      <w:rPr>
        <w:rFonts w:ascii="Courier New" w:hAnsi="Courier New" w:hint="default"/>
        <w:sz w:val="20"/>
      </w:rPr>
    </w:lvl>
    <w:lvl w:ilvl="2" w:tplc="636CAE86">
      <w:start w:val="1"/>
      <w:numFmt w:val="bullet"/>
      <w:lvlText w:val=""/>
      <w:lvlJc w:val="left"/>
      <w:pPr>
        <w:tabs>
          <w:tab w:val="num" w:pos="2160"/>
        </w:tabs>
        <w:ind w:left="2160" w:hanging="360"/>
      </w:pPr>
      <w:rPr>
        <w:rFonts w:ascii="Wingdings" w:hAnsi="Wingdings" w:hint="default"/>
        <w:sz w:val="20"/>
      </w:rPr>
    </w:lvl>
    <w:lvl w:ilvl="3" w:tplc="CC9C0DC8">
      <w:start w:val="1"/>
      <w:numFmt w:val="bullet"/>
      <w:lvlText w:val=""/>
      <w:lvlJc w:val="left"/>
      <w:pPr>
        <w:tabs>
          <w:tab w:val="num" w:pos="2880"/>
        </w:tabs>
        <w:ind w:left="2880" w:hanging="360"/>
      </w:pPr>
      <w:rPr>
        <w:rFonts w:ascii="Wingdings" w:hAnsi="Wingdings" w:hint="default"/>
        <w:sz w:val="20"/>
      </w:rPr>
    </w:lvl>
    <w:lvl w:ilvl="4" w:tplc="08C0F71E">
      <w:start w:val="1"/>
      <w:numFmt w:val="bullet"/>
      <w:lvlText w:val=""/>
      <w:lvlJc w:val="left"/>
      <w:pPr>
        <w:tabs>
          <w:tab w:val="num" w:pos="3600"/>
        </w:tabs>
        <w:ind w:left="3600" w:hanging="360"/>
      </w:pPr>
      <w:rPr>
        <w:rFonts w:ascii="Wingdings" w:hAnsi="Wingdings" w:hint="default"/>
        <w:sz w:val="20"/>
      </w:rPr>
    </w:lvl>
    <w:lvl w:ilvl="5" w:tplc="DD68690E">
      <w:start w:val="1"/>
      <w:numFmt w:val="bullet"/>
      <w:lvlText w:val=""/>
      <w:lvlJc w:val="left"/>
      <w:pPr>
        <w:tabs>
          <w:tab w:val="num" w:pos="4320"/>
        </w:tabs>
        <w:ind w:left="4320" w:hanging="360"/>
      </w:pPr>
      <w:rPr>
        <w:rFonts w:ascii="Wingdings" w:hAnsi="Wingdings" w:hint="default"/>
        <w:sz w:val="20"/>
      </w:rPr>
    </w:lvl>
    <w:lvl w:ilvl="6" w:tplc="AE2C722E">
      <w:start w:val="1"/>
      <w:numFmt w:val="bullet"/>
      <w:lvlText w:val=""/>
      <w:lvlJc w:val="left"/>
      <w:pPr>
        <w:tabs>
          <w:tab w:val="num" w:pos="5040"/>
        </w:tabs>
        <w:ind w:left="5040" w:hanging="360"/>
      </w:pPr>
      <w:rPr>
        <w:rFonts w:ascii="Wingdings" w:hAnsi="Wingdings" w:hint="default"/>
        <w:sz w:val="20"/>
      </w:rPr>
    </w:lvl>
    <w:lvl w:ilvl="7" w:tplc="E874680E">
      <w:start w:val="1"/>
      <w:numFmt w:val="bullet"/>
      <w:lvlText w:val=""/>
      <w:lvlJc w:val="left"/>
      <w:pPr>
        <w:tabs>
          <w:tab w:val="num" w:pos="5760"/>
        </w:tabs>
        <w:ind w:left="5760" w:hanging="360"/>
      </w:pPr>
      <w:rPr>
        <w:rFonts w:ascii="Wingdings" w:hAnsi="Wingdings" w:hint="default"/>
        <w:sz w:val="20"/>
      </w:rPr>
    </w:lvl>
    <w:lvl w:ilvl="8" w:tplc="3ABCC000">
      <w:start w:val="1"/>
      <w:numFmt w:val="bullet"/>
      <w:lvlText w:val=""/>
      <w:lvlJc w:val="left"/>
      <w:pPr>
        <w:tabs>
          <w:tab w:val="num" w:pos="6480"/>
        </w:tabs>
        <w:ind w:left="6480" w:hanging="360"/>
      </w:pPr>
      <w:rPr>
        <w:rFonts w:ascii="Wingdings" w:hAnsi="Wingdings" w:hint="default"/>
        <w:sz w:val="20"/>
      </w:rPr>
    </w:lvl>
  </w:abstractNum>
  <w:abstractNum w:abstractNumId="3">
    <w:nsid w:val="39B46E5A"/>
    <w:multiLevelType w:val="hybridMultilevel"/>
    <w:tmpl w:val="8BBEA3B8"/>
    <w:lvl w:ilvl="0" w:tplc="68D2A246">
      <w:start w:val="1"/>
      <w:numFmt w:val="bullet"/>
      <w:lvlText w:val=""/>
      <w:lvlJc w:val="left"/>
      <w:pPr>
        <w:tabs>
          <w:tab w:val="num" w:pos="720"/>
        </w:tabs>
        <w:ind w:left="720" w:hanging="360"/>
      </w:pPr>
      <w:rPr>
        <w:rFonts w:ascii="Symbol" w:hAnsi="Symbol" w:hint="default"/>
        <w:sz w:val="20"/>
      </w:rPr>
    </w:lvl>
    <w:lvl w:ilvl="1" w:tplc="FFCAAE76">
      <w:start w:val="1"/>
      <w:numFmt w:val="bullet"/>
      <w:lvlText w:val="o"/>
      <w:lvlJc w:val="left"/>
      <w:pPr>
        <w:tabs>
          <w:tab w:val="num" w:pos="1440"/>
        </w:tabs>
        <w:ind w:left="1440" w:hanging="360"/>
      </w:pPr>
      <w:rPr>
        <w:rFonts w:ascii="Courier New" w:hAnsi="Courier New" w:hint="default"/>
        <w:sz w:val="20"/>
      </w:rPr>
    </w:lvl>
    <w:lvl w:ilvl="2" w:tplc="6CDCAF50">
      <w:start w:val="1"/>
      <w:numFmt w:val="bullet"/>
      <w:lvlText w:val=""/>
      <w:lvlJc w:val="left"/>
      <w:pPr>
        <w:tabs>
          <w:tab w:val="num" w:pos="2160"/>
        </w:tabs>
        <w:ind w:left="2160" w:hanging="360"/>
      </w:pPr>
      <w:rPr>
        <w:rFonts w:ascii="Wingdings" w:hAnsi="Wingdings" w:hint="default"/>
        <w:sz w:val="20"/>
      </w:rPr>
    </w:lvl>
    <w:lvl w:ilvl="3" w:tplc="20048B7C">
      <w:start w:val="1"/>
      <w:numFmt w:val="bullet"/>
      <w:lvlText w:val=""/>
      <w:lvlJc w:val="left"/>
      <w:pPr>
        <w:tabs>
          <w:tab w:val="num" w:pos="2880"/>
        </w:tabs>
        <w:ind w:left="2880" w:hanging="360"/>
      </w:pPr>
      <w:rPr>
        <w:rFonts w:ascii="Wingdings" w:hAnsi="Wingdings" w:hint="default"/>
        <w:sz w:val="20"/>
      </w:rPr>
    </w:lvl>
    <w:lvl w:ilvl="4" w:tplc="9BA69CBA">
      <w:start w:val="1"/>
      <w:numFmt w:val="bullet"/>
      <w:lvlText w:val=""/>
      <w:lvlJc w:val="left"/>
      <w:pPr>
        <w:tabs>
          <w:tab w:val="num" w:pos="3600"/>
        </w:tabs>
        <w:ind w:left="3600" w:hanging="360"/>
      </w:pPr>
      <w:rPr>
        <w:rFonts w:ascii="Wingdings" w:hAnsi="Wingdings" w:hint="default"/>
        <w:sz w:val="20"/>
      </w:rPr>
    </w:lvl>
    <w:lvl w:ilvl="5" w:tplc="2444B41C">
      <w:start w:val="1"/>
      <w:numFmt w:val="bullet"/>
      <w:lvlText w:val=""/>
      <w:lvlJc w:val="left"/>
      <w:pPr>
        <w:tabs>
          <w:tab w:val="num" w:pos="4320"/>
        </w:tabs>
        <w:ind w:left="4320" w:hanging="360"/>
      </w:pPr>
      <w:rPr>
        <w:rFonts w:ascii="Wingdings" w:hAnsi="Wingdings" w:hint="default"/>
        <w:sz w:val="20"/>
      </w:rPr>
    </w:lvl>
    <w:lvl w:ilvl="6" w:tplc="4054426E">
      <w:start w:val="1"/>
      <w:numFmt w:val="bullet"/>
      <w:lvlText w:val=""/>
      <w:lvlJc w:val="left"/>
      <w:pPr>
        <w:tabs>
          <w:tab w:val="num" w:pos="5040"/>
        </w:tabs>
        <w:ind w:left="5040" w:hanging="360"/>
      </w:pPr>
      <w:rPr>
        <w:rFonts w:ascii="Wingdings" w:hAnsi="Wingdings" w:hint="default"/>
        <w:sz w:val="20"/>
      </w:rPr>
    </w:lvl>
    <w:lvl w:ilvl="7" w:tplc="E4F89812">
      <w:start w:val="1"/>
      <w:numFmt w:val="bullet"/>
      <w:lvlText w:val=""/>
      <w:lvlJc w:val="left"/>
      <w:pPr>
        <w:tabs>
          <w:tab w:val="num" w:pos="5760"/>
        </w:tabs>
        <w:ind w:left="5760" w:hanging="360"/>
      </w:pPr>
      <w:rPr>
        <w:rFonts w:ascii="Wingdings" w:hAnsi="Wingdings" w:hint="default"/>
        <w:sz w:val="20"/>
      </w:rPr>
    </w:lvl>
    <w:lvl w:ilvl="8" w:tplc="6AC2265C">
      <w:start w:val="1"/>
      <w:numFmt w:val="bullet"/>
      <w:lvlText w:val=""/>
      <w:lvlJc w:val="left"/>
      <w:pPr>
        <w:tabs>
          <w:tab w:val="num" w:pos="6480"/>
        </w:tabs>
        <w:ind w:left="6480" w:hanging="360"/>
      </w:pPr>
      <w:rPr>
        <w:rFonts w:ascii="Wingdings" w:hAnsi="Wingdings" w:hint="default"/>
        <w:sz w:val="20"/>
      </w:rPr>
    </w:lvl>
  </w:abstractNum>
  <w:abstractNum w:abstractNumId="4">
    <w:nsid w:val="5AC27D43"/>
    <w:multiLevelType w:val="multilevel"/>
    <w:tmpl w:val="7F6CE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0CB1596"/>
    <w:multiLevelType w:val="hybridMultilevel"/>
    <w:tmpl w:val="99F608DC"/>
    <w:lvl w:ilvl="0" w:tplc="1BF60AAC">
      <w:start w:val="1"/>
      <w:numFmt w:val="bullet"/>
      <w:lvlText w:val=""/>
      <w:lvlJc w:val="left"/>
      <w:pPr>
        <w:tabs>
          <w:tab w:val="left" w:pos="0"/>
        </w:tabs>
        <w:ind w:left="0" w:firstLine="0"/>
      </w:pPr>
      <w:rPr>
        <w:rFonts w:ascii="Symbol" w:hAnsi="Symbol"/>
      </w:rPr>
    </w:lvl>
    <w:lvl w:ilvl="1" w:tplc="C14282B6">
      <w:start w:val="1"/>
      <w:numFmt w:val="bullet"/>
      <w:lvlText w:val=""/>
      <w:lvlJc w:val="left"/>
      <w:pPr>
        <w:tabs>
          <w:tab w:val="left" w:pos="1418"/>
        </w:tabs>
        <w:ind w:left="1418" w:hanging="283"/>
      </w:pPr>
      <w:rPr>
        <w:rFonts w:ascii="Symbol" w:hAnsi="Symbol"/>
      </w:rPr>
    </w:lvl>
    <w:lvl w:ilvl="2" w:tplc="11D479EC">
      <w:start w:val="1"/>
      <w:numFmt w:val="bullet"/>
      <w:lvlText w:val=""/>
      <w:lvlJc w:val="left"/>
      <w:pPr>
        <w:tabs>
          <w:tab w:val="left" w:pos="2127"/>
        </w:tabs>
        <w:ind w:left="2127" w:hanging="283"/>
      </w:pPr>
      <w:rPr>
        <w:rFonts w:ascii="Symbol" w:hAnsi="Symbol"/>
      </w:rPr>
    </w:lvl>
    <w:lvl w:ilvl="3" w:tplc="C27C953C">
      <w:start w:val="1"/>
      <w:numFmt w:val="bullet"/>
      <w:lvlText w:val=""/>
      <w:lvlJc w:val="left"/>
      <w:pPr>
        <w:tabs>
          <w:tab w:val="left" w:pos="2836"/>
        </w:tabs>
        <w:ind w:left="2836" w:hanging="283"/>
      </w:pPr>
      <w:rPr>
        <w:rFonts w:ascii="Symbol" w:hAnsi="Symbol"/>
      </w:rPr>
    </w:lvl>
    <w:lvl w:ilvl="4" w:tplc="C380A100">
      <w:start w:val="1"/>
      <w:numFmt w:val="bullet"/>
      <w:lvlText w:val=""/>
      <w:lvlJc w:val="left"/>
      <w:pPr>
        <w:tabs>
          <w:tab w:val="left" w:pos="3545"/>
        </w:tabs>
        <w:ind w:left="3545" w:hanging="283"/>
      </w:pPr>
      <w:rPr>
        <w:rFonts w:ascii="Symbol" w:hAnsi="Symbol"/>
      </w:rPr>
    </w:lvl>
    <w:lvl w:ilvl="5" w:tplc="F9607E44">
      <w:start w:val="1"/>
      <w:numFmt w:val="bullet"/>
      <w:lvlText w:val=""/>
      <w:lvlJc w:val="left"/>
      <w:pPr>
        <w:tabs>
          <w:tab w:val="left" w:pos="4254"/>
        </w:tabs>
        <w:ind w:left="4254" w:hanging="283"/>
      </w:pPr>
      <w:rPr>
        <w:rFonts w:ascii="Symbol" w:hAnsi="Symbol"/>
      </w:rPr>
    </w:lvl>
    <w:lvl w:ilvl="6" w:tplc="7A34A0EE">
      <w:start w:val="1"/>
      <w:numFmt w:val="bullet"/>
      <w:lvlText w:val=""/>
      <w:lvlJc w:val="left"/>
      <w:pPr>
        <w:tabs>
          <w:tab w:val="left" w:pos="4963"/>
        </w:tabs>
        <w:ind w:left="4963" w:hanging="283"/>
      </w:pPr>
      <w:rPr>
        <w:rFonts w:ascii="Symbol" w:hAnsi="Symbol"/>
      </w:rPr>
    </w:lvl>
    <w:lvl w:ilvl="7" w:tplc="6DCCC132">
      <w:start w:val="1"/>
      <w:numFmt w:val="bullet"/>
      <w:lvlText w:val=""/>
      <w:lvlJc w:val="left"/>
      <w:pPr>
        <w:tabs>
          <w:tab w:val="left" w:pos="5672"/>
        </w:tabs>
        <w:ind w:left="5672" w:hanging="283"/>
      </w:pPr>
      <w:rPr>
        <w:rFonts w:ascii="Symbol" w:hAnsi="Symbol"/>
      </w:rPr>
    </w:lvl>
    <w:lvl w:ilvl="8" w:tplc="37D69762">
      <w:start w:val="1"/>
      <w:numFmt w:val="bullet"/>
      <w:lvlText w:val=""/>
      <w:lvlJc w:val="left"/>
      <w:pPr>
        <w:tabs>
          <w:tab w:val="left" w:pos="6381"/>
        </w:tabs>
        <w:ind w:left="6381" w:hanging="283"/>
      </w:pPr>
      <w:rPr>
        <w:rFonts w:ascii="Symbol" w:hAnsi="Symbol"/>
      </w:rPr>
    </w:lvl>
  </w:abstractNum>
  <w:abstractNum w:abstractNumId="6">
    <w:nsid w:val="6C710C79"/>
    <w:multiLevelType w:val="hybridMultilevel"/>
    <w:tmpl w:val="471C4CD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334539A"/>
    <w:multiLevelType w:val="hybridMultilevel"/>
    <w:tmpl w:val="1390C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8134C35"/>
    <w:multiLevelType w:val="hybridMultilevel"/>
    <w:tmpl w:val="9D82FC60"/>
    <w:lvl w:ilvl="0" w:tplc="7D989A7A">
      <w:start w:val="1"/>
      <w:numFmt w:val="bullet"/>
      <w:lvlText w:val=""/>
      <w:lvlJc w:val="left"/>
      <w:pPr>
        <w:tabs>
          <w:tab w:val="num" w:pos="720"/>
        </w:tabs>
        <w:ind w:left="720" w:hanging="360"/>
      </w:pPr>
      <w:rPr>
        <w:rFonts w:ascii="Symbol" w:hAnsi="Symbol" w:hint="default"/>
        <w:sz w:val="20"/>
      </w:rPr>
    </w:lvl>
    <w:lvl w:ilvl="1" w:tplc="CE645578">
      <w:start w:val="1"/>
      <w:numFmt w:val="bullet"/>
      <w:lvlText w:val="o"/>
      <w:lvlJc w:val="left"/>
      <w:pPr>
        <w:tabs>
          <w:tab w:val="num" w:pos="1440"/>
        </w:tabs>
        <w:ind w:left="1440" w:hanging="360"/>
      </w:pPr>
      <w:rPr>
        <w:rFonts w:ascii="Courier New" w:hAnsi="Courier New" w:hint="default"/>
        <w:sz w:val="20"/>
      </w:rPr>
    </w:lvl>
    <w:lvl w:ilvl="2" w:tplc="37C27C4A">
      <w:start w:val="1"/>
      <w:numFmt w:val="bullet"/>
      <w:lvlText w:val=""/>
      <w:lvlJc w:val="left"/>
      <w:pPr>
        <w:tabs>
          <w:tab w:val="num" w:pos="2160"/>
        </w:tabs>
        <w:ind w:left="2160" w:hanging="360"/>
      </w:pPr>
      <w:rPr>
        <w:rFonts w:ascii="Wingdings" w:hAnsi="Wingdings" w:hint="default"/>
        <w:sz w:val="20"/>
      </w:rPr>
    </w:lvl>
    <w:lvl w:ilvl="3" w:tplc="9972268A">
      <w:start w:val="1"/>
      <w:numFmt w:val="bullet"/>
      <w:lvlText w:val=""/>
      <w:lvlJc w:val="left"/>
      <w:pPr>
        <w:tabs>
          <w:tab w:val="num" w:pos="2880"/>
        </w:tabs>
        <w:ind w:left="2880" w:hanging="360"/>
      </w:pPr>
      <w:rPr>
        <w:rFonts w:ascii="Wingdings" w:hAnsi="Wingdings" w:hint="default"/>
        <w:sz w:val="20"/>
      </w:rPr>
    </w:lvl>
    <w:lvl w:ilvl="4" w:tplc="C382053C">
      <w:start w:val="1"/>
      <w:numFmt w:val="bullet"/>
      <w:lvlText w:val=""/>
      <w:lvlJc w:val="left"/>
      <w:pPr>
        <w:tabs>
          <w:tab w:val="num" w:pos="3600"/>
        </w:tabs>
        <w:ind w:left="3600" w:hanging="360"/>
      </w:pPr>
      <w:rPr>
        <w:rFonts w:ascii="Wingdings" w:hAnsi="Wingdings" w:hint="default"/>
        <w:sz w:val="20"/>
      </w:rPr>
    </w:lvl>
    <w:lvl w:ilvl="5" w:tplc="3E9E8472">
      <w:start w:val="1"/>
      <w:numFmt w:val="bullet"/>
      <w:lvlText w:val=""/>
      <w:lvlJc w:val="left"/>
      <w:pPr>
        <w:tabs>
          <w:tab w:val="num" w:pos="4320"/>
        </w:tabs>
        <w:ind w:left="4320" w:hanging="360"/>
      </w:pPr>
      <w:rPr>
        <w:rFonts w:ascii="Wingdings" w:hAnsi="Wingdings" w:hint="default"/>
        <w:sz w:val="20"/>
      </w:rPr>
    </w:lvl>
    <w:lvl w:ilvl="6" w:tplc="9DBEE814">
      <w:start w:val="1"/>
      <w:numFmt w:val="bullet"/>
      <w:lvlText w:val=""/>
      <w:lvlJc w:val="left"/>
      <w:pPr>
        <w:tabs>
          <w:tab w:val="num" w:pos="5040"/>
        </w:tabs>
        <w:ind w:left="5040" w:hanging="360"/>
      </w:pPr>
      <w:rPr>
        <w:rFonts w:ascii="Wingdings" w:hAnsi="Wingdings" w:hint="default"/>
        <w:sz w:val="20"/>
      </w:rPr>
    </w:lvl>
    <w:lvl w:ilvl="7" w:tplc="F49E05C6">
      <w:start w:val="1"/>
      <w:numFmt w:val="bullet"/>
      <w:lvlText w:val=""/>
      <w:lvlJc w:val="left"/>
      <w:pPr>
        <w:tabs>
          <w:tab w:val="num" w:pos="5760"/>
        </w:tabs>
        <w:ind w:left="5760" w:hanging="360"/>
      </w:pPr>
      <w:rPr>
        <w:rFonts w:ascii="Wingdings" w:hAnsi="Wingdings" w:hint="default"/>
        <w:sz w:val="20"/>
      </w:rPr>
    </w:lvl>
    <w:lvl w:ilvl="8" w:tplc="C0D67E00">
      <w:start w:val="1"/>
      <w:numFmt w:val="bullet"/>
      <w:lvlText w:val=""/>
      <w:lvlJc w:val="left"/>
      <w:pPr>
        <w:tabs>
          <w:tab w:val="num" w:pos="6480"/>
        </w:tabs>
        <w:ind w:left="6480" w:hanging="360"/>
      </w:pPr>
      <w:rPr>
        <w:rFonts w:ascii="Wingdings" w:hAnsi="Wingdings" w:hint="default"/>
        <w:sz w:val="20"/>
      </w:rPr>
    </w:lvl>
  </w:abstractNum>
  <w:abstractNum w:abstractNumId="9">
    <w:nsid w:val="7B1C4264"/>
    <w:multiLevelType w:val="hybridMultilevel"/>
    <w:tmpl w:val="6F30F15C"/>
    <w:lvl w:ilvl="0" w:tplc="D6BC8100">
      <w:start w:val="1"/>
      <w:numFmt w:val="bullet"/>
      <w:lvlText w:val=""/>
      <w:lvlJc w:val="left"/>
      <w:pPr>
        <w:tabs>
          <w:tab w:val="num" w:pos="720"/>
        </w:tabs>
        <w:ind w:left="720" w:hanging="360"/>
      </w:pPr>
      <w:rPr>
        <w:rFonts w:ascii="Symbol" w:hAnsi="Symbol" w:hint="default"/>
        <w:sz w:val="20"/>
      </w:rPr>
    </w:lvl>
    <w:lvl w:ilvl="1" w:tplc="5CC8FC74">
      <w:start w:val="1"/>
      <w:numFmt w:val="bullet"/>
      <w:lvlText w:val="o"/>
      <w:lvlJc w:val="left"/>
      <w:pPr>
        <w:tabs>
          <w:tab w:val="num" w:pos="1440"/>
        </w:tabs>
        <w:ind w:left="1440" w:hanging="360"/>
      </w:pPr>
      <w:rPr>
        <w:rFonts w:ascii="Courier New" w:hAnsi="Courier New" w:hint="default"/>
        <w:sz w:val="20"/>
      </w:rPr>
    </w:lvl>
    <w:lvl w:ilvl="2" w:tplc="88385C00">
      <w:start w:val="1"/>
      <w:numFmt w:val="bullet"/>
      <w:lvlText w:val=""/>
      <w:lvlJc w:val="left"/>
      <w:pPr>
        <w:tabs>
          <w:tab w:val="num" w:pos="2160"/>
        </w:tabs>
        <w:ind w:left="2160" w:hanging="360"/>
      </w:pPr>
      <w:rPr>
        <w:rFonts w:ascii="Wingdings" w:hAnsi="Wingdings" w:hint="default"/>
        <w:sz w:val="20"/>
      </w:rPr>
    </w:lvl>
    <w:lvl w:ilvl="3" w:tplc="CB400750">
      <w:start w:val="1"/>
      <w:numFmt w:val="bullet"/>
      <w:lvlText w:val=""/>
      <w:lvlJc w:val="left"/>
      <w:pPr>
        <w:tabs>
          <w:tab w:val="num" w:pos="2880"/>
        </w:tabs>
        <w:ind w:left="2880" w:hanging="360"/>
      </w:pPr>
      <w:rPr>
        <w:rFonts w:ascii="Wingdings" w:hAnsi="Wingdings" w:hint="default"/>
        <w:sz w:val="20"/>
      </w:rPr>
    </w:lvl>
    <w:lvl w:ilvl="4" w:tplc="F05CB918">
      <w:start w:val="1"/>
      <w:numFmt w:val="bullet"/>
      <w:lvlText w:val=""/>
      <w:lvlJc w:val="left"/>
      <w:pPr>
        <w:tabs>
          <w:tab w:val="num" w:pos="3600"/>
        </w:tabs>
        <w:ind w:left="3600" w:hanging="360"/>
      </w:pPr>
      <w:rPr>
        <w:rFonts w:ascii="Wingdings" w:hAnsi="Wingdings" w:hint="default"/>
        <w:sz w:val="20"/>
      </w:rPr>
    </w:lvl>
    <w:lvl w:ilvl="5" w:tplc="6D2A4F6E">
      <w:start w:val="1"/>
      <w:numFmt w:val="bullet"/>
      <w:lvlText w:val=""/>
      <w:lvlJc w:val="left"/>
      <w:pPr>
        <w:tabs>
          <w:tab w:val="num" w:pos="4320"/>
        </w:tabs>
        <w:ind w:left="4320" w:hanging="360"/>
      </w:pPr>
      <w:rPr>
        <w:rFonts w:ascii="Wingdings" w:hAnsi="Wingdings" w:hint="default"/>
        <w:sz w:val="20"/>
      </w:rPr>
    </w:lvl>
    <w:lvl w:ilvl="6" w:tplc="B94C4DCE">
      <w:start w:val="1"/>
      <w:numFmt w:val="bullet"/>
      <w:lvlText w:val=""/>
      <w:lvlJc w:val="left"/>
      <w:pPr>
        <w:tabs>
          <w:tab w:val="num" w:pos="5040"/>
        </w:tabs>
        <w:ind w:left="5040" w:hanging="360"/>
      </w:pPr>
      <w:rPr>
        <w:rFonts w:ascii="Wingdings" w:hAnsi="Wingdings" w:hint="default"/>
        <w:sz w:val="20"/>
      </w:rPr>
    </w:lvl>
    <w:lvl w:ilvl="7" w:tplc="4D041B2E">
      <w:start w:val="1"/>
      <w:numFmt w:val="bullet"/>
      <w:lvlText w:val=""/>
      <w:lvlJc w:val="left"/>
      <w:pPr>
        <w:tabs>
          <w:tab w:val="num" w:pos="5760"/>
        </w:tabs>
        <w:ind w:left="5760" w:hanging="360"/>
      </w:pPr>
      <w:rPr>
        <w:rFonts w:ascii="Wingdings" w:hAnsi="Wingdings" w:hint="default"/>
        <w:sz w:val="20"/>
      </w:rPr>
    </w:lvl>
    <w:lvl w:ilvl="8" w:tplc="1562B720">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8"/>
  </w:num>
  <w:num w:numId="5">
    <w:abstractNumId w:val="9"/>
  </w:num>
  <w:num w:numId="6">
    <w:abstractNumId w:val="3"/>
  </w:num>
  <w:num w:numId="7">
    <w:abstractNumId w:val="6"/>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666"/>
    <w:rsid w:val="000050C3"/>
    <w:rsid w:val="000329F2"/>
    <w:rsid w:val="00034698"/>
    <w:rsid w:val="0003704B"/>
    <w:rsid w:val="0003771B"/>
    <w:rsid w:val="00037AF1"/>
    <w:rsid w:val="0006256E"/>
    <w:rsid w:val="00074B3B"/>
    <w:rsid w:val="00077C6B"/>
    <w:rsid w:val="0008022E"/>
    <w:rsid w:val="0008171E"/>
    <w:rsid w:val="00084A46"/>
    <w:rsid w:val="00087714"/>
    <w:rsid w:val="000932E5"/>
    <w:rsid w:val="00097FE4"/>
    <w:rsid w:val="000B473A"/>
    <w:rsid w:val="000D35BC"/>
    <w:rsid w:val="000E34AA"/>
    <w:rsid w:val="000E6512"/>
    <w:rsid w:val="000F3FD9"/>
    <w:rsid w:val="000F55BC"/>
    <w:rsid w:val="00102B76"/>
    <w:rsid w:val="001065EF"/>
    <w:rsid w:val="00107DBA"/>
    <w:rsid w:val="00110B1B"/>
    <w:rsid w:val="0011238E"/>
    <w:rsid w:val="001166DF"/>
    <w:rsid w:val="0013348D"/>
    <w:rsid w:val="00153667"/>
    <w:rsid w:val="00154B33"/>
    <w:rsid w:val="00155B30"/>
    <w:rsid w:val="00163376"/>
    <w:rsid w:val="001648DA"/>
    <w:rsid w:val="00190BA8"/>
    <w:rsid w:val="001A3222"/>
    <w:rsid w:val="001A33EE"/>
    <w:rsid w:val="001A4F2A"/>
    <w:rsid w:val="001A608A"/>
    <w:rsid w:val="001B261F"/>
    <w:rsid w:val="001B6297"/>
    <w:rsid w:val="001D0969"/>
    <w:rsid w:val="001D32E6"/>
    <w:rsid w:val="001E127A"/>
    <w:rsid w:val="001F0DD1"/>
    <w:rsid w:val="001F0E09"/>
    <w:rsid w:val="002056F0"/>
    <w:rsid w:val="0023158E"/>
    <w:rsid w:val="00234E0C"/>
    <w:rsid w:val="00242094"/>
    <w:rsid w:val="002436B0"/>
    <w:rsid w:val="00271993"/>
    <w:rsid w:val="00271EA0"/>
    <w:rsid w:val="002B31DB"/>
    <w:rsid w:val="002B38B0"/>
    <w:rsid w:val="002B5105"/>
    <w:rsid w:val="002C063C"/>
    <w:rsid w:val="002C2D37"/>
    <w:rsid w:val="002C3287"/>
    <w:rsid w:val="002C36CE"/>
    <w:rsid w:val="002C3928"/>
    <w:rsid w:val="002C5A10"/>
    <w:rsid w:val="002C75D2"/>
    <w:rsid w:val="002D0C19"/>
    <w:rsid w:val="002D4308"/>
    <w:rsid w:val="002D4543"/>
    <w:rsid w:val="002D4BAC"/>
    <w:rsid w:val="002E5C2A"/>
    <w:rsid w:val="002F7461"/>
    <w:rsid w:val="00301F62"/>
    <w:rsid w:val="0030420C"/>
    <w:rsid w:val="00312FFA"/>
    <w:rsid w:val="00316184"/>
    <w:rsid w:val="00330E43"/>
    <w:rsid w:val="003377DE"/>
    <w:rsid w:val="00343954"/>
    <w:rsid w:val="003639C4"/>
    <w:rsid w:val="00363EF0"/>
    <w:rsid w:val="00372322"/>
    <w:rsid w:val="00375A30"/>
    <w:rsid w:val="0039003A"/>
    <w:rsid w:val="003A3168"/>
    <w:rsid w:val="003A4586"/>
    <w:rsid w:val="003D2344"/>
    <w:rsid w:val="003E4390"/>
    <w:rsid w:val="003E6D9E"/>
    <w:rsid w:val="003F1270"/>
    <w:rsid w:val="003F4A62"/>
    <w:rsid w:val="003F54BA"/>
    <w:rsid w:val="004024E1"/>
    <w:rsid w:val="00407532"/>
    <w:rsid w:val="00411019"/>
    <w:rsid w:val="00417735"/>
    <w:rsid w:val="00424629"/>
    <w:rsid w:val="00425379"/>
    <w:rsid w:val="0043295C"/>
    <w:rsid w:val="00435FBB"/>
    <w:rsid w:val="00441B78"/>
    <w:rsid w:val="004548B1"/>
    <w:rsid w:val="004563AB"/>
    <w:rsid w:val="00462191"/>
    <w:rsid w:val="00462868"/>
    <w:rsid w:val="004658A2"/>
    <w:rsid w:val="00465CDC"/>
    <w:rsid w:val="00466D4D"/>
    <w:rsid w:val="004716E9"/>
    <w:rsid w:val="00474E66"/>
    <w:rsid w:val="004966BC"/>
    <w:rsid w:val="004A1BED"/>
    <w:rsid w:val="004A339E"/>
    <w:rsid w:val="004A4419"/>
    <w:rsid w:val="004A631A"/>
    <w:rsid w:val="004A6A25"/>
    <w:rsid w:val="004A7C5D"/>
    <w:rsid w:val="004B5C33"/>
    <w:rsid w:val="004C1758"/>
    <w:rsid w:val="004C3613"/>
    <w:rsid w:val="004D14FA"/>
    <w:rsid w:val="004D4D6A"/>
    <w:rsid w:val="004E4B3B"/>
    <w:rsid w:val="004E5BA5"/>
    <w:rsid w:val="004E5FC7"/>
    <w:rsid w:val="004E6E96"/>
    <w:rsid w:val="004F79DC"/>
    <w:rsid w:val="00505E75"/>
    <w:rsid w:val="00507D54"/>
    <w:rsid w:val="00512E9D"/>
    <w:rsid w:val="00514ECA"/>
    <w:rsid w:val="005151EC"/>
    <w:rsid w:val="00517941"/>
    <w:rsid w:val="00517ED4"/>
    <w:rsid w:val="00523162"/>
    <w:rsid w:val="00523F0A"/>
    <w:rsid w:val="00524139"/>
    <w:rsid w:val="00546811"/>
    <w:rsid w:val="005523E9"/>
    <w:rsid w:val="005534F2"/>
    <w:rsid w:val="00563A09"/>
    <w:rsid w:val="0057602D"/>
    <w:rsid w:val="00576802"/>
    <w:rsid w:val="0057730D"/>
    <w:rsid w:val="005862D5"/>
    <w:rsid w:val="005865C8"/>
    <w:rsid w:val="005A74BD"/>
    <w:rsid w:val="005B6552"/>
    <w:rsid w:val="005C657E"/>
    <w:rsid w:val="005D1270"/>
    <w:rsid w:val="005D5A9B"/>
    <w:rsid w:val="005F002B"/>
    <w:rsid w:val="005F6968"/>
    <w:rsid w:val="00605666"/>
    <w:rsid w:val="0060702F"/>
    <w:rsid w:val="006139C5"/>
    <w:rsid w:val="0062547E"/>
    <w:rsid w:val="00636C48"/>
    <w:rsid w:val="00644168"/>
    <w:rsid w:val="00647704"/>
    <w:rsid w:val="006529DA"/>
    <w:rsid w:val="00656F47"/>
    <w:rsid w:val="00657924"/>
    <w:rsid w:val="00666277"/>
    <w:rsid w:val="00675A49"/>
    <w:rsid w:val="00683072"/>
    <w:rsid w:val="00685CF7"/>
    <w:rsid w:val="0069240D"/>
    <w:rsid w:val="00693964"/>
    <w:rsid w:val="006A2F33"/>
    <w:rsid w:val="006A530C"/>
    <w:rsid w:val="006A606E"/>
    <w:rsid w:val="006C38E8"/>
    <w:rsid w:val="006C6381"/>
    <w:rsid w:val="006C6F0C"/>
    <w:rsid w:val="006D15FC"/>
    <w:rsid w:val="007029A1"/>
    <w:rsid w:val="00711258"/>
    <w:rsid w:val="00715A73"/>
    <w:rsid w:val="00717B9D"/>
    <w:rsid w:val="007211DA"/>
    <w:rsid w:val="00722CAC"/>
    <w:rsid w:val="00725EED"/>
    <w:rsid w:val="007273CA"/>
    <w:rsid w:val="00734B13"/>
    <w:rsid w:val="00735D44"/>
    <w:rsid w:val="00784C82"/>
    <w:rsid w:val="0079241E"/>
    <w:rsid w:val="00794E63"/>
    <w:rsid w:val="007A43B4"/>
    <w:rsid w:val="007C10C3"/>
    <w:rsid w:val="007C743E"/>
    <w:rsid w:val="007D3E34"/>
    <w:rsid w:val="007D5BD5"/>
    <w:rsid w:val="007E17BE"/>
    <w:rsid w:val="007E448F"/>
    <w:rsid w:val="007F2197"/>
    <w:rsid w:val="007F68CA"/>
    <w:rsid w:val="0080166D"/>
    <w:rsid w:val="00817844"/>
    <w:rsid w:val="00861CF0"/>
    <w:rsid w:val="00867B10"/>
    <w:rsid w:val="008868F0"/>
    <w:rsid w:val="00887E2C"/>
    <w:rsid w:val="008A55B6"/>
    <w:rsid w:val="008C2637"/>
    <w:rsid w:val="008C2F63"/>
    <w:rsid w:val="008C578A"/>
    <w:rsid w:val="008C7268"/>
    <w:rsid w:val="008D0614"/>
    <w:rsid w:val="008D512D"/>
    <w:rsid w:val="008E0490"/>
    <w:rsid w:val="008E600A"/>
    <w:rsid w:val="008F27E4"/>
    <w:rsid w:val="00904148"/>
    <w:rsid w:val="00911E5F"/>
    <w:rsid w:val="009326C3"/>
    <w:rsid w:val="009372DE"/>
    <w:rsid w:val="00942245"/>
    <w:rsid w:val="00961A77"/>
    <w:rsid w:val="0096364D"/>
    <w:rsid w:val="0097204E"/>
    <w:rsid w:val="009735DA"/>
    <w:rsid w:val="009839A4"/>
    <w:rsid w:val="009910B5"/>
    <w:rsid w:val="009955B2"/>
    <w:rsid w:val="00996D7E"/>
    <w:rsid w:val="009B66BF"/>
    <w:rsid w:val="009C0751"/>
    <w:rsid w:val="009C2700"/>
    <w:rsid w:val="009C42AD"/>
    <w:rsid w:val="009C5141"/>
    <w:rsid w:val="009E51A6"/>
    <w:rsid w:val="009F2CE7"/>
    <w:rsid w:val="00A0698F"/>
    <w:rsid w:val="00A13C0C"/>
    <w:rsid w:val="00A3297D"/>
    <w:rsid w:val="00A35CF8"/>
    <w:rsid w:val="00A40770"/>
    <w:rsid w:val="00A42C80"/>
    <w:rsid w:val="00A42DFC"/>
    <w:rsid w:val="00A51A2E"/>
    <w:rsid w:val="00A574EE"/>
    <w:rsid w:val="00A62497"/>
    <w:rsid w:val="00A62E6D"/>
    <w:rsid w:val="00A701A9"/>
    <w:rsid w:val="00A856B9"/>
    <w:rsid w:val="00A930F2"/>
    <w:rsid w:val="00A93AB5"/>
    <w:rsid w:val="00A97514"/>
    <w:rsid w:val="00AA1551"/>
    <w:rsid w:val="00AB3927"/>
    <w:rsid w:val="00AB48D1"/>
    <w:rsid w:val="00AB608B"/>
    <w:rsid w:val="00AB70DC"/>
    <w:rsid w:val="00AE3CBF"/>
    <w:rsid w:val="00AE5881"/>
    <w:rsid w:val="00AF5B63"/>
    <w:rsid w:val="00B30B27"/>
    <w:rsid w:val="00B30BB3"/>
    <w:rsid w:val="00B341C5"/>
    <w:rsid w:val="00B36EB1"/>
    <w:rsid w:val="00B54ABA"/>
    <w:rsid w:val="00B55F69"/>
    <w:rsid w:val="00B62FE7"/>
    <w:rsid w:val="00B672F2"/>
    <w:rsid w:val="00B70547"/>
    <w:rsid w:val="00B77CF3"/>
    <w:rsid w:val="00B83046"/>
    <w:rsid w:val="00B9085D"/>
    <w:rsid w:val="00B97797"/>
    <w:rsid w:val="00BB258F"/>
    <w:rsid w:val="00BC177D"/>
    <w:rsid w:val="00BC4C42"/>
    <w:rsid w:val="00BD7720"/>
    <w:rsid w:val="00BE6D9F"/>
    <w:rsid w:val="00BF5162"/>
    <w:rsid w:val="00BF59D9"/>
    <w:rsid w:val="00C03729"/>
    <w:rsid w:val="00C12840"/>
    <w:rsid w:val="00C21971"/>
    <w:rsid w:val="00C31FFB"/>
    <w:rsid w:val="00C40341"/>
    <w:rsid w:val="00C626D7"/>
    <w:rsid w:val="00C62ECE"/>
    <w:rsid w:val="00C73663"/>
    <w:rsid w:val="00C81CA5"/>
    <w:rsid w:val="00C841D5"/>
    <w:rsid w:val="00C90221"/>
    <w:rsid w:val="00C91043"/>
    <w:rsid w:val="00C91B78"/>
    <w:rsid w:val="00C949B8"/>
    <w:rsid w:val="00CA3821"/>
    <w:rsid w:val="00CA539A"/>
    <w:rsid w:val="00CB7405"/>
    <w:rsid w:val="00CC1745"/>
    <w:rsid w:val="00CD2EC8"/>
    <w:rsid w:val="00CD381D"/>
    <w:rsid w:val="00CE26CF"/>
    <w:rsid w:val="00CF2364"/>
    <w:rsid w:val="00CF7C47"/>
    <w:rsid w:val="00D020B8"/>
    <w:rsid w:val="00D10416"/>
    <w:rsid w:val="00D46AC1"/>
    <w:rsid w:val="00D47070"/>
    <w:rsid w:val="00D563C0"/>
    <w:rsid w:val="00D57A5A"/>
    <w:rsid w:val="00D60A23"/>
    <w:rsid w:val="00D767E0"/>
    <w:rsid w:val="00D97985"/>
    <w:rsid w:val="00DA1E7C"/>
    <w:rsid w:val="00DA2324"/>
    <w:rsid w:val="00DB2AB4"/>
    <w:rsid w:val="00DB66BE"/>
    <w:rsid w:val="00DB7D64"/>
    <w:rsid w:val="00DC3EF0"/>
    <w:rsid w:val="00DD5860"/>
    <w:rsid w:val="00DD74F0"/>
    <w:rsid w:val="00DE2898"/>
    <w:rsid w:val="00DE503A"/>
    <w:rsid w:val="00DE7E71"/>
    <w:rsid w:val="00DF3B40"/>
    <w:rsid w:val="00DF6F03"/>
    <w:rsid w:val="00E00729"/>
    <w:rsid w:val="00E0283F"/>
    <w:rsid w:val="00E02E19"/>
    <w:rsid w:val="00E1158D"/>
    <w:rsid w:val="00E37EDC"/>
    <w:rsid w:val="00E424BE"/>
    <w:rsid w:val="00E43E1C"/>
    <w:rsid w:val="00E55BC7"/>
    <w:rsid w:val="00E55ED8"/>
    <w:rsid w:val="00E60599"/>
    <w:rsid w:val="00E705A9"/>
    <w:rsid w:val="00E71B8E"/>
    <w:rsid w:val="00E71ED3"/>
    <w:rsid w:val="00E7663F"/>
    <w:rsid w:val="00E85E85"/>
    <w:rsid w:val="00E87181"/>
    <w:rsid w:val="00EC107D"/>
    <w:rsid w:val="00EE14FA"/>
    <w:rsid w:val="00EE3096"/>
    <w:rsid w:val="00EF2DFB"/>
    <w:rsid w:val="00EF6908"/>
    <w:rsid w:val="00F05243"/>
    <w:rsid w:val="00F0569F"/>
    <w:rsid w:val="00F104FC"/>
    <w:rsid w:val="00F2261B"/>
    <w:rsid w:val="00F409A4"/>
    <w:rsid w:val="00F41ABD"/>
    <w:rsid w:val="00F56012"/>
    <w:rsid w:val="00F653E5"/>
    <w:rsid w:val="00F66FE4"/>
    <w:rsid w:val="00F76375"/>
    <w:rsid w:val="00F773F0"/>
    <w:rsid w:val="00F80BBD"/>
    <w:rsid w:val="00F81FEA"/>
    <w:rsid w:val="00F83A29"/>
    <w:rsid w:val="00F909FC"/>
    <w:rsid w:val="00FA271C"/>
    <w:rsid w:val="00FA4DB3"/>
    <w:rsid w:val="00FA6455"/>
    <w:rsid w:val="00FA696A"/>
    <w:rsid w:val="00FB562A"/>
    <w:rsid w:val="00FC06B0"/>
    <w:rsid w:val="00FC1629"/>
    <w:rsid w:val="00FC2ACB"/>
    <w:rsid w:val="00FC6E49"/>
    <w:rsid w:val="00FD131A"/>
    <w:rsid w:val="00FD6A17"/>
    <w:rsid w:val="00FD7EF6"/>
    <w:rsid w:val="00FE7D4E"/>
    <w:rsid w:val="00FF2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32A2"/>
  <w15:docId w15:val="{24B676CF-6244-48C8-ADFB-41B72F794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675A49"/>
    <w:rPr>
      <w:rFonts w:ascii="Times New Roman" w:hAnsi="Times New Roman"/>
      <w:sz w:val="20"/>
    </w:rPr>
  </w:style>
  <w:style w:type="paragraph" w:styleId="10">
    <w:name w:val="heading 1"/>
    <w:basedOn w:val="a"/>
    <w:next w:val="a"/>
    <w:link w:val="11"/>
    <w:uiPriority w:val="9"/>
    <w:qFormat/>
    <w:pPr>
      <w:keepNext/>
      <w:keepLines/>
      <w:spacing w:before="480"/>
      <w:outlineLvl w:val="0"/>
    </w:pPr>
    <w:rPr>
      <w:rFonts w:asciiTheme="majorHAnsi" w:hAnsiTheme="majorHAnsi"/>
      <w:b/>
      <w:color w:val="2E74B5" w:themeColor="accent1" w:themeShade="BF"/>
      <w:sz w:val="28"/>
    </w:rPr>
  </w:style>
  <w:style w:type="paragraph" w:styleId="2">
    <w:name w:val="heading 2"/>
    <w:basedOn w:val="a"/>
    <w:link w:val="21"/>
    <w:uiPriority w:val="9"/>
    <w:qFormat/>
    <w:pPr>
      <w:spacing w:beforeAutospacing="1" w:afterAutospacing="1"/>
      <w:outlineLvl w:val="1"/>
    </w:pPr>
    <w:rPr>
      <w:b/>
      <w:sz w:val="36"/>
    </w:rPr>
  </w:style>
  <w:style w:type="paragraph" w:styleId="3">
    <w:name w:val="heading 3"/>
    <w:basedOn w:val="a"/>
    <w:link w:val="31"/>
    <w:uiPriority w:val="9"/>
    <w:qFormat/>
    <w:pPr>
      <w:spacing w:beforeAutospacing="1" w:afterAutospacing="1"/>
      <w:outlineLvl w:val="2"/>
    </w:pPr>
    <w:rPr>
      <w:b/>
      <w:sz w:val="27"/>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paragraph" w:styleId="a5">
    <w:name w:val="header"/>
    <w:basedOn w:val="a"/>
    <w:link w:val="a6"/>
    <w:uiPriority w:val="99"/>
    <w:unhideWhenUsed/>
    <w:pPr>
      <w:tabs>
        <w:tab w:val="center" w:pos="7143"/>
        <w:tab w:val="right" w:pos="14287"/>
      </w:tabs>
    </w:pPr>
  </w:style>
  <w:style w:type="character" w:customStyle="1" w:styleId="a6">
    <w:name w:val="Верхний колонтитул Знак"/>
    <w:basedOn w:val="a0"/>
    <w:link w:val="a5"/>
    <w:uiPriority w:val="99"/>
  </w:style>
  <w:style w:type="paragraph" w:styleId="a7">
    <w:name w:val="footer"/>
    <w:basedOn w:val="a"/>
    <w:link w:val="a8"/>
    <w:uiPriority w:val="99"/>
    <w:unhideWhenUsed/>
    <w:pPr>
      <w:tabs>
        <w:tab w:val="center" w:pos="7143"/>
        <w:tab w:val="right" w:pos="14287"/>
      </w:tabs>
    </w:pPr>
  </w:style>
  <w:style w:type="character" w:customStyle="1" w:styleId="FooterChar">
    <w:name w:val="Footer Char"/>
    <w:basedOn w:val="a0"/>
    <w:uiPriority w:val="99"/>
  </w:style>
  <w:style w:type="character" w:customStyle="1" w:styleId="a8">
    <w:name w:val="Нижний колонтитул Знак"/>
    <w:link w:val="a7"/>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2">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9">
    <w:name w:val="footnote text"/>
    <w:basedOn w:val="a"/>
    <w:link w:val="aa"/>
    <w:uiPriority w:val="99"/>
    <w:semiHidden/>
    <w:unhideWhenUsed/>
    <w:pPr>
      <w:spacing w:after="40"/>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af">
    <w:name w:val="TOC Heading"/>
    <w:uiPriority w:val="39"/>
    <w:unhideWhenUsed/>
  </w:style>
  <w:style w:type="paragraph" w:styleId="af0">
    <w:name w:val="table of figures"/>
    <w:basedOn w:val="a"/>
    <w:next w:val="a"/>
    <w:uiPriority w:val="99"/>
    <w:unhideWhenUsed/>
  </w:style>
  <w:style w:type="character" w:customStyle="1" w:styleId="1">
    <w:name w:val="Обычный1"/>
    <w:rPr>
      <w:rFonts w:ascii="Times New Roman" w:hAnsi="Times New Roman"/>
      <w:color w:val="000000"/>
      <w:sz w:val="20"/>
    </w:rPr>
  </w:style>
  <w:style w:type="paragraph" w:styleId="24">
    <w:name w:val="toc 2"/>
    <w:next w:val="a"/>
    <w:link w:val="25"/>
    <w:uiPriority w:val="39"/>
    <w:pPr>
      <w:ind w:left="200"/>
    </w:pPr>
    <w:rPr>
      <w:rFonts w:ascii="XO Thames" w:hAnsi="XO Thames"/>
      <w:sz w:val="28"/>
    </w:rPr>
  </w:style>
  <w:style w:type="character" w:customStyle="1" w:styleId="25">
    <w:name w:val="Оглавление 2 Знак"/>
    <w:link w:val="24"/>
    <w:rPr>
      <w:rFonts w:ascii="XO Thames" w:hAnsi="XO Thames"/>
      <w:sz w:val="28"/>
    </w:rPr>
  </w:style>
  <w:style w:type="paragraph" w:customStyle="1" w:styleId="32">
    <w:name w:val="Заголовок 3 Знак"/>
    <w:basedOn w:val="13"/>
    <w:link w:val="33"/>
    <w:rPr>
      <w:rFonts w:ascii="Times New Roman" w:hAnsi="Times New Roman"/>
      <w:b/>
      <w:sz w:val="27"/>
    </w:rPr>
  </w:style>
  <w:style w:type="character" w:customStyle="1" w:styleId="33">
    <w:name w:val="Заголовок 3 Знак"/>
    <w:basedOn w:val="a0"/>
    <w:link w:val="32"/>
    <w:rPr>
      <w:rFonts w:ascii="Times New Roman" w:hAnsi="Times New Roman"/>
      <w:b/>
      <w:sz w:val="27"/>
    </w:rPr>
  </w:style>
  <w:style w:type="paragraph" w:styleId="af1">
    <w:name w:val="Balloon Text"/>
    <w:basedOn w:val="a"/>
    <w:link w:val="af2"/>
    <w:rPr>
      <w:rFonts w:ascii="Tahoma" w:hAnsi="Tahoma"/>
      <w:sz w:val="16"/>
    </w:rPr>
  </w:style>
  <w:style w:type="character" w:customStyle="1" w:styleId="af2">
    <w:name w:val="Текст выноски Знак"/>
    <w:basedOn w:val="1"/>
    <w:link w:val="af1"/>
    <w:rPr>
      <w:rFonts w:ascii="Tahoma" w:hAnsi="Tahoma"/>
      <w:color w:val="000000"/>
      <w:sz w:val="16"/>
    </w:rPr>
  </w:style>
  <w:style w:type="paragraph" w:styleId="42">
    <w:name w:val="toc 4"/>
    <w:next w:val="a"/>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customStyle="1" w:styleId="af3">
    <w:name w:val="Текст в заданном формате"/>
    <w:basedOn w:val="a"/>
    <w:link w:val="af4"/>
    <w:rPr>
      <w:rFonts w:ascii="Iosevka Term SS03" w:hAnsi="Iosevka Term SS03"/>
    </w:rPr>
  </w:style>
  <w:style w:type="character" w:customStyle="1" w:styleId="af4">
    <w:name w:val="Текст в заданном формате"/>
    <w:basedOn w:val="1"/>
    <w:link w:val="af3"/>
    <w:rPr>
      <w:rFonts w:ascii="Iosevka Term SS03" w:hAnsi="Iosevka Term SS03"/>
      <w:color w:val="000000"/>
      <w:sz w:val="20"/>
    </w:rPr>
  </w:style>
  <w:style w:type="paragraph" w:styleId="af5">
    <w:name w:val="caption"/>
    <w:basedOn w:val="a"/>
    <w:link w:val="af6"/>
    <w:pPr>
      <w:spacing w:before="120" w:after="120"/>
    </w:pPr>
    <w:rPr>
      <w:i/>
      <w:sz w:val="24"/>
    </w:rPr>
  </w:style>
  <w:style w:type="character" w:customStyle="1" w:styleId="af6">
    <w:name w:val="Название объекта Знак"/>
    <w:basedOn w:val="1"/>
    <w:link w:val="af5"/>
    <w:rPr>
      <w:rFonts w:ascii="Times New Roman" w:hAnsi="Times New Roman"/>
      <w:i/>
      <w:color w:val="000000"/>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k0v27">
    <w:name w:val="k0v_27"/>
    <w:basedOn w:val="13"/>
    <w:link w:val="k0v270"/>
  </w:style>
  <w:style w:type="character" w:customStyle="1" w:styleId="k0v270">
    <w:name w:val="k0v_27"/>
    <w:basedOn w:val="a0"/>
    <w:link w:val="k0v27"/>
  </w:style>
  <w:style w:type="paragraph" w:customStyle="1" w:styleId="af7">
    <w:name w:val="Маркеры"/>
    <w:link w:val="af8"/>
    <w:rPr>
      <w:rFonts w:ascii="OpenSymbol" w:hAnsi="OpenSymbol"/>
    </w:rPr>
  </w:style>
  <w:style w:type="character" w:customStyle="1" w:styleId="af8">
    <w:name w:val="Маркеры"/>
    <w:link w:val="af7"/>
    <w:rPr>
      <w:rFonts w:ascii="OpenSymbol" w:hAnsi="OpenSymbol"/>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1">
    <w:name w:val="Заголовок 3 Знак1"/>
    <w:basedOn w:val="1"/>
    <w:link w:val="3"/>
    <w:rPr>
      <w:rFonts w:ascii="Times New Roman" w:hAnsi="Times New Roman"/>
      <w:b/>
      <w:color w:val="000000"/>
      <w:sz w:val="27"/>
    </w:rPr>
  </w:style>
  <w:style w:type="paragraph" w:customStyle="1" w:styleId="13">
    <w:name w:val="Основной шрифт абзаца1"/>
  </w:style>
  <w:style w:type="paragraph" w:styleId="af9">
    <w:name w:val="No Spacing"/>
    <w:link w:val="afa"/>
    <w:uiPriority w:val="1"/>
    <w:qFormat/>
  </w:style>
  <w:style w:type="character" w:customStyle="1" w:styleId="afa">
    <w:name w:val="Без интервала Знак"/>
    <w:link w:val="af9"/>
    <w:uiPriority w:val="1"/>
    <w:rPr>
      <w:rFonts w:asciiTheme="minorHAnsi" w:hAnsiTheme="minorHAnsi"/>
      <w:color w:val="000000"/>
      <w:sz w:val="22"/>
    </w:rPr>
  </w:style>
  <w:style w:type="paragraph" w:customStyle="1" w:styleId="1ebon">
    <w:name w:val="_1ebon"/>
    <w:basedOn w:val="13"/>
    <w:link w:val="1ebon0"/>
  </w:style>
  <w:style w:type="character" w:customStyle="1" w:styleId="1ebon0">
    <w:name w:val="_1ebon"/>
    <w:basedOn w:val="a0"/>
    <w:link w:val="1ebon"/>
  </w:style>
  <w:style w:type="paragraph" w:styleId="34">
    <w:name w:val="toc 3"/>
    <w:next w:val="a"/>
    <w:link w:val="35"/>
    <w:uiPriority w:val="39"/>
    <w:pPr>
      <w:ind w:left="400"/>
    </w:pPr>
    <w:rPr>
      <w:rFonts w:ascii="XO Thames" w:hAnsi="XO Thames"/>
      <w:sz w:val="28"/>
    </w:rPr>
  </w:style>
  <w:style w:type="character" w:customStyle="1" w:styleId="35">
    <w:name w:val="Оглавление 3 Знак"/>
    <w:link w:val="34"/>
    <w:rPr>
      <w:rFonts w:ascii="XO Thames" w:hAnsi="XO Thames"/>
      <w:sz w:val="28"/>
    </w:rPr>
  </w:style>
  <w:style w:type="paragraph" w:customStyle="1" w:styleId="14">
    <w:name w:val="Заголовок1"/>
    <w:basedOn w:val="a"/>
    <w:next w:val="afb"/>
    <w:link w:val="26"/>
    <w:pPr>
      <w:keepNext/>
      <w:spacing w:before="240" w:after="120"/>
    </w:pPr>
    <w:rPr>
      <w:rFonts w:ascii="Open Sans" w:hAnsi="Open Sans"/>
      <w:sz w:val="28"/>
    </w:rPr>
  </w:style>
  <w:style w:type="character" w:customStyle="1" w:styleId="26">
    <w:name w:val="Заголовок2"/>
    <w:basedOn w:val="1"/>
    <w:link w:val="14"/>
    <w:rPr>
      <w:rFonts w:ascii="Open Sans" w:hAnsi="Open Sans"/>
      <w:color w:val="000000"/>
      <w:sz w:val="28"/>
    </w:rPr>
  </w:style>
  <w:style w:type="paragraph" w:customStyle="1" w:styleId="gray">
    <w:name w:val="gray"/>
    <w:basedOn w:val="13"/>
    <w:link w:val="gray0"/>
  </w:style>
  <w:style w:type="character" w:customStyle="1" w:styleId="gray0">
    <w:name w:val="gray"/>
    <w:basedOn w:val="a0"/>
    <w:link w:val="gray"/>
  </w:style>
  <w:style w:type="paragraph" w:customStyle="1" w:styleId="afc">
    <w:name w:val="Заголовок таблицы"/>
    <w:basedOn w:val="afd"/>
    <w:link w:val="afe"/>
    <w:pPr>
      <w:jc w:val="center"/>
    </w:pPr>
    <w:rPr>
      <w:b/>
    </w:rPr>
  </w:style>
  <w:style w:type="character" w:customStyle="1" w:styleId="afe">
    <w:name w:val="Заголовок таблицы"/>
    <w:basedOn w:val="aff"/>
    <w:link w:val="afc"/>
    <w:rPr>
      <w:rFonts w:ascii="Times New Roman" w:hAnsi="Times New Roman"/>
      <w:b/>
      <w:color w:val="000000"/>
      <w:sz w:val="20"/>
    </w:rPr>
  </w:style>
  <w:style w:type="paragraph" w:styleId="afb">
    <w:name w:val="Body Text"/>
    <w:basedOn w:val="a"/>
    <w:link w:val="aff0"/>
    <w:pPr>
      <w:spacing w:after="140" w:line="276" w:lineRule="auto"/>
    </w:pPr>
  </w:style>
  <w:style w:type="character" w:customStyle="1" w:styleId="aff0">
    <w:name w:val="Основной текст Знак"/>
    <w:basedOn w:val="1"/>
    <w:link w:val="afb"/>
    <w:rPr>
      <w:rFonts w:ascii="Times New Roman" w:hAnsi="Times New Roman"/>
      <w:color w:val="000000"/>
      <w:sz w:val="20"/>
    </w:rPr>
  </w:style>
  <w:style w:type="paragraph" w:customStyle="1" w:styleId="15">
    <w:name w:val="Заголовок 1 Знак"/>
    <w:basedOn w:val="13"/>
    <w:link w:val="16"/>
    <w:rPr>
      <w:rFonts w:asciiTheme="majorHAnsi" w:hAnsiTheme="majorHAnsi"/>
      <w:b/>
      <w:color w:val="2E74B5" w:themeColor="accent1" w:themeShade="BF"/>
      <w:sz w:val="28"/>
    </w:rPr>
  </w:style>
  <w:style w:type="character" w:customStyle="1" w:styleId="16">
    <w:name w:val="Заголовок 1 Знак"/>
    <w:basedOn w:val="a0"/>
    <w:link w:val="15"/>
    <w:uiPriority w:val="9"/>
    <w:rPr>
      <w:rFonts w:asciiTheme="majorHAnsi" w:hAnsiTheme="majorHAnsi"/>
      <w:b/>
      <w:color w:val="2E74B5" w:themeColor="accent1" w:themeShade="BF"/>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1"/>
    <w:basedOn w:val="1"/>
    <w:link w:val="10"/>
    <w:rPr>
      <w:rFonts w:asciiTheme="majorHAnsi" w:hAnsiTheme="majorHAnsi"/>
      <w:b/>
      <w:color w:val="2E74B5" w:themeColor="accent1" w:themeShade="BF"/>
      <w:sz w:val="28"/>
    </w:rPr>
  </w:style>
  <w:style w:type="paragraph" w:styleId="aff1">
    <w:name w:val="Normal (Web)"/>
    <w:basedOn w:val="a"/>
    <w:link w:val="aff2"/>
    <w:uiPriority w:val="99"/>
    <w:pPr>
      <w:spacing w:beforeAutospacing="1" w:afterAutospacing="1"/>
    </w:pPr>
    <w:rPr>
      <w:sz w:val="24"/>
    </w:rPr>
  </w:style>
  <w:style w:type="character" w:customStyle="1" w:styleId="aff2">
    <w:name w:val="Обычный (веб) Знак"/>
    <w:basedOn w:val="1"/>
    <w:link w:val="aff1"/>
    <w:uiPriority w:val="99"/>
    <w:rPr>
      <w:rFonts w:ascii="Times New Roman" w:hAnsi="Times New Roman"/>
      <w:color w:val="000000"/>
      <w:sz w:val="24"/>
    </w:rPr>
  </w:style>
  <w:style w:type="paragraph" w:customStyle="1" w:styleId="kv027">
    <w:name w:val="kv0_27"/>
    <w:basedOn w:val="13"/>
    <w:link w:val="kv0270"/>
  </w:style>
  <w:style w:type="character" w:customStyle="1" w:styleId="kv0270">
    <w:name w:val="kv0_27"/>
    <w:basedOn w:val="a0"/>
    <w:link w:val="kv027"/>
  </w:style>
  <w:style w:type="paragraph" w:customStyle="1" w:styleId="2sua6">
    <w:name w:val="_2sua6"/>
    <w:basedOn w:val="13"/>
    <w:link w:val="2sua60"/>
  </w:style>
  <w:style w:type="character" w:customStyle="1" w:styleId="2sua60">
    <w:name w:val="_2sua6"/>
    <w:basedOn w:val="a0"/>
    <w:link w:val="2sua6"/>
  </w:style>
  <w:style w:type="paragraph" w:customStyle="1" w:styleId="17">
    <w:name w:val="Гиперссылка1"/>
    <w:basedOn w:val="13"/>
    <w:link w:val="aff3"/>
    <w:rPr>
      <w:color w:val="0000FF"/>
      <w:u w:val="single"/>
    </w:rPr>
  </w:style>
  <w:style w:type="character" w:styleId="aff3">
    <w:name w:val="Hyperlink"/>
    <w:basedOn w:val="a0"/>
    <w:link w:val="1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k9u27">
    <w:name w:val="k9u_27"/>
    <w:basedOn w:val="13"/>
    <w:link w:val="k9u270"/>
  </w:style>
  <w:style w:type="character" w:customStyle="1" w:styleId="k9u270">
    <w:name w:val="k9u_27"/>
    <w:basedOn w:val="a0"/>
    <w:link w:val="k9u27"/>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fd">
    <w:name w:val="Содержимое таблицы"/>
    <w:basedOn w:val="a"/>
    <w:link w:val="aff"/>
    <w:pPr>
      <w:widowControl w:val="0"/>
    </w:pPr>
  </w:style>
  <w:style w:type="character" w:customStyle="1" w:styleId="aff">
    <w:name w:val="Содержимое таблицы"/>
    <w:basedOn w:val="1"/>
    <w:link w:val="afd"/>
    <w:rPr>
      <w:rFonts w:ascii="Times New Roman" w:hAnsi="Times New Roman"/>
      <w:color w:val="000000"/>
      <w:sz w:val="20"/>
    </w:rPr>
  </w:style>
  <w:style w:type="paragraph" w:styleId="aff4">
    <w:name w:val="List Paragraph"/>
    <w:basedOn w:val="a"/>
    <w:link w:val="aff5"/>
    <w:uiPriority w:val="34"/>
    <w:qFormat/>
    <w:pPr>
      <w:widowControl w:val="0"/>
      <w:spacing w:before="60" w:after="60"/>
      <w:ind w:left="720"/>
      <w:contextualSpacing/>
      <w:jc w:val="both"/>
    </w:pPr>
    <w:rPr>
      <w:rFonts w:ascii="Arial" w:hAnsi="Arial"/>
      <w:sz w:val="24"/>
    </w:rPr>
  </w:style>
  <w:style w:type="character" w:customStyle="1" w:styleId="aff5">
    <w:name w:val="Абзац списка Знак"/>
    <w:basedOn w:val="1"/>
    <w:link w:val="aff4"/>
    <w:rPr>
      <w:rFonts w:ascii="Arial" w:hAnsi="Arial"/>
      <w:color w:val="000000"/>
      <w:sz w:val="24"/>
    </w:rPr>
  </w:style>
  <w:style w:type="paragraph" w:styleId="52">
    <w:name w:val="toc 5"/>
    <w:next w:val="a"/>
    <w:link w:val="53"/>
    <w:uiPriority w:val="39"/>
    <w:pPr>
      <w:ind w:left="800"/>
    </w:pPr>
    <w:rPr>
      <w:rFonts w:ascii="XO Thames" w:hAnsi="XO Thames"/>
      <w:sz w:val="28"/>
    </w:rPr>
  </w:style>
  <w:style w:type="character" w:customStyle="1" w:styleId="53">
    <w:name w:val="Оглавление 5 Знак"/>
    <w:link w:val="52"/>
    <w:rPr>
      <w:rFonts w:ascii="XO Thames" w:hAnsi="XO Thames"/>
      <w:sz w:val="28"/>
    </w:rPr>
  </w:style>
  <w:style w:type="paragraph" w:styleId="aff6">
    <w:name w:val="Subtitle"/>
    <w:next w:val="a"/>
    <w:link w:val="aff7"/>
    <w:uiPriority w:val="11"/>
    <w:qFormat/>
    <w:pPr>
      <w:jc w:val="both"/>
    </w:pPr>
    <w:rPr>
      <w:rFonts w:ascii="XO Thames" w:hAnsi="XO Thames"/>
      <w:i/>
      <w:sz w:val="24"/>
    </w:rPr>
  </w:style>
  <w:style w:type="character" w:customStyle="1" w:styleId="aff7">
    <w:name w:val="Подзаголовок Знак"/>
    <w:link w:val="aff6"/>
    <w:rPr>
      <w:rFonts w:ascii="XO Thames" w:hAnsi="XO Thames"/>
      <w:i/>
      <w:sz w:val="24"/>
    </w:rPr>
  </w:style>
  <w:style w:type="paragraph" w:styleId="aff8">
    <w:name w:val="List"/>
    <w:basedOn w:val="afb"/>
    <w:link w:val="aff9"/>
  </w:style>
  <w:style w:type="character" w:customStyle="1" w:styleId="aff9">
    <w:name w:val="Список Знак"/>
    <w:basedOn w:val="aff0"/>
    <w:link w:val="aff8"/>
    <w:rPr>
      <w:rFonts w:ascii="Times New Roman" w:hAnsi="Times New Roman"/>
      <w:color w:val="000000"/>
      <w:sz w:val="20"/>
    </w:rPr>
  </w:style>
  <w:style w:type="paragraph" w:customStyle="1" w:styleId="ywvl7">
    <w:name w:val="ywvl7"/>
    <w:basedOn w:val="13"/>
    <w:link w:val="ywvl70"/>
  </w:style>
  <w:style w:type="character" w:customStyle="1" w:styleId="ywvl70">
    <w:name w:val="ywvl7"/>
    <w:basedOn w:val="a0"/>
    <w:link w:val="ywvl7"/>
  </w:style>
  <w:style w:type="paragraph" w:styleId="affa">
    <w:name w:val="Title"/>
    <w:next w:val="a"/>
    <w:link w:val="affb"/>
    <w:uiPriority w:val="10"/>
    <w:qFormat/>
    <w:pPr>
      <w:spacing w:before="567" w:after="567"/>
      <w:jc w:val="center"/>
    </w:pPr>
    <w:rPr>
      <w:rFonts w:ascii="XO Thames" w:hAnsi="XO Thames"/>
      <w:b/>
      <w:caps/>
      <w:sz w:val="40"/>
    </w:rPr>
  </w:style>
  <w:style w:type="character" w:customStyle="1" w:styleId="affb">
    <w:name w:val="Название Знак"/>
    <w:link w:val="affa"/>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fc">
    <w:name w:val="index heading"/>
    <w:basedOn w:val="a"/>
    <w:link w:val="affd"/>
  </w:style>
  <w:style w:type="character" w:customStyle="1" w:styleId="affd">
    <w:name w:val="Указатель Знак"/>
    <w:basedOn w:val="1"/>
    <w:link w:val="affc"/>
    <w:rPr>
      <w:rFonts w:ascii="Times New Roman" w:hAnsi="Times New Roman"/>
      <w:color w:val="000000"/>
      <w:sz w:val="20"/>
    </w:rPr>
  </w:style>
  <w:style w:type="character" w:customStyle="1" w:styleId="21">
    <w:name w:val="Заголовок 2 Знак1"/>
    <w:basedOn w:val="1"/>
    <w:link w:val="2"/>
    <w:rPr>
      <w:rFonts w:ascii="Times New Roman" w:hAnsi="Times New Roman"/>
      <w:b/>
      <w:color w:val="000000"/>
      <w:sz w:val="36"/>
    </w:rPr>
  </w:style>
  <w:style w:type="paragraph" w:customStyle="1" w:styleId="27">
    <w:name w:val="Заголовок 2 Знак"/>
    <w:basedOn w:val="13"/>
    <w:link w:val="28"/>
    <w:rPr>
      <w:rFonts w:ascii="Times New Roman" w:hAnsi="Times New Roman"/>
      <w:b/>
      <w:sz w:val="36"/>
    </w:rPr>
  </w:style>
  <w:style w:type="character" w:customStyle="1" w:styleId="28">
    <w:name w:val="Заголовок 2 Знак"/>
    <w:basedOn w:val="a0"/>
    <w:link w:val="27"/>
    <w:uiPriority w:val="9"/>
    <w:rPr>
      <w:rFonts w:ascii="Times New Roman" w:hAnsi="Times New Roman"/>
      <w:b/>
      <w:sz w:val="36"/>
    </w:rPr>
  </w:style>
  <w:style w:type="table" w:styleId="affe">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roduct-characteristicsspec-title-content">
    <w:name w:val="product-characteristics__spec-title-content"/>
    <w:basedOn w:val="a0"/>
  </w:style>
  <w:style w:type="character" w:styleId="afff">
    <w:name w:val="FollowedHyperlink"/>
    <w:basedOn w:val="a0"/>
    <w:uiPriority w:val="99"/>
    <w:semiHidden/>
    <w:unhideWhenUsed/>
    <w:rsid w:val="00DF6F03"/>
    <w:rPr>
      <w:color w:val="954F72" w:themeColor="followedHyperlink"/>
      <w:u w:val="single"/>
    </w:rPr>
  </w:style>
  <w:style w:type="character" w:customStyle="1" w:styleId="UnresolvedMention">
    <w:name w:val="Unresolved Mention"/>
    <w:basedOn w:val="a0"/>
    <w:uiPriority w:val="99"/>
    <w:semiHidden/>
    <w:unhideWhenUsed/>
    <w:rsid w:val="00AA1551"/>
    <w:rPr>
      <w:color w:val="605E5C"/>
      <w:shd w:val="clear" w:color="auto" w:fill="E1DFDD"/>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
    <w:rsid w:val="004E5FC7"/>
    <w:pPr>
      <w:spacing w:before="100" w:beforeAutospacing="1" w:after="100" w:afterAutospacing="1"/>
    </w:pPr>
    <w:rPr>
      <w:color w:val="auto"/>
      <w:sz w:val="24"/>
      <w:szCs w:val="24"/>
    </w:rPr>
  </w:style>
  <w:style w:type="character" w:styleId="afff0">
    <w:name w:val="Strong"/>
    <w:uiPriority w:val="22"/>
    <w:qFormat/>
    <w:rsid w:val="00A13C0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6189">
      <w:bodyDiv w:val="1"/>
      <w:marLeft w:val="0"/>
      <w:marRight w:val="0"/>
      <w:marTop w:val="0"/>
      <w:marBottom w:val="0"/>
      <w:divBdr>
        <w:top w:val="none" w:sz="0" w:space="0" w:color="auto"/>
        <w:left w:val="none" w:sz="0" w:space="0" w:color="auto"/>
        <w:bottom w:val="none" w:sz="0" w:space="0" w:color="auto"/>
        <w:right w:val="none" w:sz="0" w:space="0" w:color="auto"/>
      </w:divBdr>
    </w:div>
    <w:div w:id="55247890">
      <w:bodyDiv w:val="1"/>
      <w:marLeft w:val="0"/>
      <w:marRight w:val="0"/>
      <w:marTop w:val="0"/>
      <w:marBottom w:val="0"/>
      <w:divBdr>
        <w:top w:val="none" w:sz="0" w:space="0" w:color="auto"/>
        <w:left w:val="none" w:sz="0" w:space="0" w:color="auto"/>
        <w:bottom w:val="none" w:sz="0" w:space="0" w:color="auto"/>
        <w:right w:val="none" w:sz="0" w:space="0" w:color="auto"/>
      </w:divBdr>
    </w:div>
    <w:div w:id="70347227">
      <w:bodyDiv w:val="1"/>
      <w:marLeft w:val="0"/>
      <w:marRight w:val="0"/>
      <w:marTop w:val="0"/>
      <w:marBottom w:val="0"/>
      <w:divBdr>
        <w:top w:val="none" w:sz="0" w:space="0" w:color="auto"/>
        <w:left w:val="none" w:sz="0" w:space="0" w:color="auto"/>
        <w:bottom w:val="none" w:sz="0" w:space="0" w:color="auto"/>
        <w:right w:val="none" w:sz="0" w:space="0" w:color="auto"/>
      </w:divBdr>
    </w:div>
    <w:div w:id="78455327">
      <w:bodyDiv w:val="1"/>
      <w:marLeft w:val="0"/>
      <w:marRight w:val="0"/>
      <w:marTop w:val="0"/>
      <w:marBottom w:val="0"/>
      <w:divBdr>
        <w:top w:val="none" w:sz="0" w:space="0" w:color="auto"/>
        <w:left w:val="none" w:sz="0" w:space="0" w:color="auto"/>
        <w:bottom w:val="none" w:sz="0" w:space="0" w:color="auto"/>
        <w:right w:val="none" w:sz="0" w:space="0" w:color="auto"/>
      </w:divBdr>
    </w:div>
    <w:div w:id="105541843">
      <w:bodyDiv w:val="1"/>
      <w:marLeft w:val="0"/>
      <w:marRight w:val="0"/>
      <w:marTop w:val="0"/>
      <w:marBottom w:val="0"/>
      <w:divBdr>
        <w:top w:val="none" w:sz="0" w:space="0" w:color="auto"/>
        <w:left w:val="none" w:sz="0" w:space="0" w:color="auto"/>
        <w:bottom w:val="none" w:sz="0" w:space="0" w:color="auto"/>
        <w:right w:val="none" w:sz="0" w:space="0" w:color="auto"/>
      </w:divBdr>
    </w:div>
    <w:div w:id="127937038">
      <w:bodyDiv w:val="1"/>
      <w:marLeft w:val="0"/>
      <w:marRight w:val="0"/>
      <w:marTop w:val="0"/>
      <w:marBottom w:val="0"/>
      <w:divBdr>
        <w:top w:val="none" w:sz="0" w:space="0" w:color="auto"/>
        <w:left w:val="none" w:sz="0" w:space="0" w:color="auto"/>
        <w:bottom w:val="none" w:sz="0" w:space="0" w:color="auto"/>
        <w:right w:val="none" w:sz="0" w:space="0" w:color="auto"/>
      </w:divBdr>
    </w:div>
    <w:div w:id="133529105">
      <w:bodyDiv w:val="1"/>
      <w:marLeft w:val="0"/>
      <w:marRight w:val="0"/>
      <w:marTop w:val="0"/>
      <w:marBottom w:val="0"/>
      <w:divBdr>
        <w:top w:val="none" w:sz="0" w:space="0" w:color="auto"/>
        <w:left w:val="none" w:sz="0" w:space="0" w:color="auto"/>
        <w:bottom w:val="none" w:sz="0" w:space="0" w:color="auto"/>
        <w:right w:val="none" w:sz="0" w:space="0" w:color="auto"/>
      </w:divBdr>
    </w:div>
    <w:div w:id="337002929">
      <w:bodyDiv w:val="1"/>
      <w:marLeft w:val="0"/>
      <w:marRight w:val="0"/>
      <w:marTop w:val="0"/>
      <w:marBottom w:val="0"/>
      <w:divBdr>
        <w:top w:val="none" w:sz="0" w:space="0" w:color="auto"/>
        <w:left w:val="none" w:sz="0" w:space="0" w:color="auto"/>
        <w:bottom w:val="none" w:sz="0" w:space="0" w:color="auto"/>
        <w:right w:val="none" w:sz="0" w:space="0" w:color="auto"/>
      </w:divBdr>
      <w:divsChild>
        <w:div w:id="1171289960">
          <w:marLeft w:val="0"/>
          <w:marRight w:val="0"/>
          <w:marTop w:val="0"/>
          <w:marBottom w:val="0"/>
          <w:divBdr>
            <w:top w:val="none" w:sz="0" w:space="0" w:color="auto"/>
            <w:left w:val="none" w:sz="0" w:space="0" w:color="auto"/>
            <w:bottom w:val="none" w:sz="0" w:space="0" w:color="auto"/>
            <w:right w:val="none" w:sz="0" w:space="0" w:color="auto"/>
          </w:divBdr>
        </w:div>
        <w:div w:id="934630096">
          <w:marLeft w:val="0"/>
          <w:marRight w:val="0"/>
          <w:marTop w:val="0"/>
          <w:marBottom w:val="0"/>
          <w:divBdr>
            <w:top w:val="none" w:sz="0" w:space="0" w:color="auto"/>
            <w:left w:val="none" w:sz="0" w:space="0" w:color="auto"/>
            <w:bottom w:val="none" w:sz="0" w:space="0" w:color="auto"/>
            <w:right w:val="none" w:sz="0" w:space="0" w:color="auto"/>
          </w:divBdr>
        </w:div>
      </w:divsChild>
    </w:div>
    <w:div w:id="344484117">
      <w:bodyDiv w:val="1"/>
      <w:marLeft w:val="0"/>
      <w:marRight w:val="0"/>
      <w:marTop w:val="0"/>
      <w:marBottom w:val="0"/>
      <w:divBdr>
        <w:top w:val="none" w:sz="0" w:space="0" w:color="auto"/>
        <w:left w:val="none" w:sz="0" w:space="0" w:color="auto"/>
        <w:bottom w:val="none" w:sz="0" w:space="0" w:color="auto"/>
        <w:right w:val="none" w:sz="0" w:space="0" w:color="auto"/>
      </w:divBdr>
    </w:div>
    <w:div w:id="443622494">
      <w:bodyDiv w:val="1"/>
      <w:marLeft w:val="0"/>
      <w:marRight w:val="0"/>
      <w:marTop w:val="0"/>
      <w:marBottom w:val="0"/>
      <w:divBdr>
        <w:top w:val="none" w:sz="0" w:space="0" w:color="auto"/>
        <w:left w:val="none" w:sz="0" w:space="0" w:color="auto"/>
        <w:bottom w:val="none" w:sz="0" w:space="0" w:color="auto"/>
        <w:right w:val="none" w:sz="0" w:space="0" w:color="auto"/>
      </w:divBdr>
      <w:divsChild>
        <w:div w:id="1410879910">
          <w:marLeft w:val="0"/>
          <w:marRight w:val="0"/>
          <w:marTop w:val="0"/>
          <w:marBottom w:val="0"/>
          <w:divBdr>
            <w:top w:val="none" w:sz="0" w:space="0" w:color="auto"/>
            <w:left w:val="none" w:sz="0" w:space="0" w:color="auto"/>
            <w:bottom w:val="none" w:sz="0" w:space="0" w:color="auto"/>
            <w:right w:val="none" w:sz="0" w:space="0" w:color="auto"/>
          </w:divBdr>
          <w:divsChild>
            <w:div w:id="1748961179">
              <w:marLeft w:val="0"/>
              <w:marRight w:val="0"/>
              <w:marTop w:val="0"/>
              <w:marBottom w:val="0"/>
              <w:divBdr>
                <w:top w:val="none" w:sz="0" w:space="0" w:color="auto"/>
                <w:left w:val="none" w:sz="0" w:space="0" w:color="auto"/>
                <w:bottom w:val="none" w:sz="0" w:space="0" w:color="auto"/>
                <w:right w:val="none" w:sz="0" w:space="0" w:color="auto"/>
              </w:divBdr>
              <w:divsChild>
                <w:div w:id="167379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44283">
          <w:marLeft w:val="0"/>
          <w:marRight w:val="0"/>
          <w:marTop w:val="0"/>
          <w:marBottom w:val="0"/>
          <w:divBdr>
            <w:top w:val="none" w:sz="0" w:space="0" w:color="auto"/>
            <w:left w:val="none" w:sz="0" w:space="0" w:color="auto"/>
            <w:bottom w:val="none" w:sz="0" w:space="0" w:color="auto"/>
            <w:right w:val="none" w:sz="0" w:space="0" w:color="auto"/>
          </w:divBdr>
          <w:divsChild>
            <w:div w:id="246503887">
              <w:marLeft w:val="0"/>
              <w:marRight w:val="0"/>
              <w:marTop w:val="0"/>
              <w:marBottom w:val="0"/>
              <w:divBdr>
                <w:top w:val="none" w:sz="0" w:space="0" w:color="auto"/>
                <w:left w:val="none" w:sz="0" w:space="0" w:color="auto"/>
                <w:bottom w:val="none" w:sz="0" w:space="0" w:color="auto"/>
                <w:right w:val="none" w:sz="0" w:space="0" w:color="auto"/>
              </w:divBdr>
              <w:divsChild>
                <w:div w:id="17178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6415">
          <w:marLeft w:val="0"/>
          <w:marRight w:val="0"/>
          <w:marTop w:val="0"/>
          <w:marBottom w:val="0"/>
          <w:divBdr>
            <w:top w:val="none" w:sz="0" w:space="0" w:color="auto"/>
            <w:left w:val="none" w:sz="0" w:space="0" w:color="auto"/>
            <w:bottom w:val="none" w:sz="0" w:space="0" w:color="auto"/>
            <w:right w:val="none" w:sz="0" w:space="0" w:color="auto"/>
          </w:divBdr>
          <w:divsChild>
            <w:div w:id="514149191">
              <w:marLeft w:val="0"/>
              <w:marRight w:val="0"/>
              <w:marTop w:val="0"/>
              <w:marBottom w:val="0"/>
              <w:divBdr>
                <w:top w:val="none" w:sz="0" w:space="0" w:color="auto"/>
                <w:left w:val="none" w:sz="0" w:space="0" w:color="auto"/>
                <w:bottom w:val="none" w:sz="0" w:space="0" w:color="auto"/>
                <w:right w:val="none" w:sz="0" w:space="0" w:color="auto"/>
              </w:divBdr>
              <w:divsChild>
                <w:div w:id="873925617">
                  <w:marLeft w:val="0"/>
                  <w:marRight w:val="0"/>
                  <w:marTop w:val="0"/>
                  <w:marBottom w:val="0"/>
                  <w:divBdr>
                    <w:top w:val="none" w:sz="0" w:space="0" w:color="auto"/>
                    <w:left w:val="none" w:sz="0" w:space="0" w:color="auto"/>
                    <w:bottom w:val="none" w:sz="0" w:space="0" w:color="auto"/>
                    <w:right w:val="none" w:sz="0" w:space="0" w:color="auto"/>
                  </w:divBdr>
                </w:div>
              </w:divsChild>
            </w:div>
            <w:div w:id="1959528848">
              <w:marLeft w:val="0"/>
              <w:marRight w:val="0"/>
              <w:marTop w:val="0"/>
              <w:marBottom w:val="0"/>
              <w:divBdr>
                <w:top w:val="none" w:sz="0" w:space="0" w:color="auto"/>
                <w:left w:val="none" w:sz="0" w:space="0" w:color="auto"/>
                <w:bottom w:val="none" w:sz="0" w:space="0" w:color="auto"/>
                <w:right w:val="none" w:sz="0" w:space="0" w:color="auto"/>
              </w:divBdr>
            </w:div>
          </w:divsChild>
        </w:div>
        <w:div w:id="501237025">
          <w:marLeft w:val="0"/>
          <w:marRight w:val="0"/>
          <w:marTop w:val="0"/>
          <w:marBottom w:val="0"/>
          <w:divBdr>
            <w:top w:val="none" w:sz="0" w:space="0" w:color="auto"/>
            <w:left w:val="none" w:sz="0" w:space="0" w:color="auto"/>
            <w:bottom w:val="none" w:sz="0" w:space="0" w:color="auto"/>
            <w:right w:val="none" w:sz="0" w:space="0" w:color="auto"/>
          </w:divBdr>
          <w:divsChild>
            <w:div w:id="1645700601">
              <w:marLeft w:val="0"/>
              <w:marRight w:val="0"/>
              <w:marTop w:val="0"/>
              <w:marBottom w:val="0"/>
              <w:divBdr>
                <w:top w:val="none" w:sz="0" w:space="0" w:color="auto"/>
                <w:left w:val="none" w:sz="0" w:space="0" w:color="auto"/>
                <w:bottom w:val="none" w:sz="0" w:space="0" w:color="auto"/>
                <w:right w:val="none" w:sz="0" w:space="0" w:color="auto"/>
              </w:divBdr>
              <w:divsChild>
                <w:div w:id="160642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413862">
          <w:marLeft w:val="0"/>
          <w:marRight w:val="0"/>
          <w:marTop w:val="0"/>
          <w:marBottom w:val="0"/>
          <w:divBdr>
            <w:top w:val="none" w:sz="0" w:space="0" w:color="auto"/>
            <w:left w:val="none" w:sz="0" w:space="0" w:color="auto"/>
            <w:bottom w:val="none" w:sz="0" w:space="0" w:color="auto"/>
            <w:right w:val="none" w:sz="0" w:space="0" w:color="auto"/>
          </w:divBdr>
          <w:divsChild>
            <w:div w:id="1965185846">
              <w:marLeft w:val="0"/>
              <w:marRight w:val="0"/>
              <w:marTop w:val="0"/>
              <w:marBottom w:val="0"/>
              <w:divBdr>
                <w:top w:val="none" w:sz="0" w:space="0" w:color="auto"/>
                <w:left w:val="none" w:sz="0" w:space="0" w:color="auto"/>
                <w:bottom w:val="none" w:sz="0" w:space="0" w:color="auto"/>
                <w:right w:val="none" w:sz="0" w:space="0" w:color="auto"/>
              </w:divBdr>
              <w:divsChild>
                <w:div w:id="5412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18390">
          <w:marLeft w:val="0"/>
          <w:marRight w:val="0"/>
          <w:marTop w:val="0"/>
          <w:marBottom w:val="0"/>
          <w:divBdr>
            <w:top w:val="none" w:sz="0" w:space="0" w:color="auto"/>
            <w:left w:val="none" w:sz="0" w:space="0" w:color="auto"/>
            <w:bottom w:val="none" w:sz="0" w:space="0" w:color="auto"/>
            <w:right w:val="none" w:sz="0" w:space="0" w:color="auto"/>
          </w:divBdr>
          <w:divsChild>
            <w:div w:id="484277392">
              <w:marLeft w:val="0"/>
              <w:marRight w:val="0"/>
              <w:marTop w:val="0"/>
              <w:marBottom w:val="0"/>
              <w:divBdr>
                <w:top w:val="none" w:sz="0" w:space="0" w:color="auto"/>
                <w:left w:val="none" w:sz="0" w:space="0" w:color="auto"/>
                <w:bottom w:val="none" w:sz="0" w:space="0" w:color="auto"/>
                <w:right w:val="none" w:sz="0" w:space="0" w:color="auto"/>
              </w:divBdr>
              <w:divsChild>
                <w:div w:id="98716828">
                  <w:marLeft w:val="0"/>
                  <w:marRight w:val="0"/>
                  <w:marTop w:val="0"/>
                  <w:marBottom w:val="0"/>
                  <w:divBdr>
                    <w:top w:val="none" w:sz="0" w:space="0" w:color="auto"/>
                    <w:left w:val="none" w:sz="0" w:space="0" w:color="auto"/>
                    <w:bottom w:val="none" w:sz="0" w:space="0" w:color="auto"/>
                    <w:right w:val="none" w:sz="0" w:space="0" w:color="auto"/>
                  </w:divBdr>
                </w:div>
              </w:divsChild>
            </w:div>
            <w:div w:id="1097602357">
              <w:marLeft w:val="0"/>
              <w:marRight w:val="0"/>
              <w:marTop w:val="0"/>
              <w:marBottom w:val="0"/>
              <w:divBdr>
                <w:top w:val="none" w:sz="0" w:space="0" w:color="auto"/>
                <w:left w:val="none" w:sz="0" w:space="0" w:color="auto"/>
                <w:bottom w:val="none" w:sz="0" w:space="0" w:color="auto"/>
                <w:right w:val="none" w:sz="0" w:space="0" w:color="auto"/>
              </w:divBdr>
            </w:div>
          </w:divsChild>
        </w:div>
        <w:div w:id="1615401689">
          <w:marLeft w:val="0"/>
          <w:marRight w:val="0"/>
          <w:marTop w:val="0"/>
          <w:marBottom w:val="0"/>
          <w:divBdr>
            <w:top w:val="none" w:sz="0" w:space="0" w:color="auto"/>
            <w:left w:val="none" w:sz="0" w:space="0" w:color="auto"/>
            <w:bottom w:val="none" w:sz="0" w:space="0" w:color="auto"/>
            <w:right w:val="none" w:sz="0" w:space="0" w:color="auto"/>
          </w:divBdr>
          <w:divsChild>
            <w:div w:id="972366896">
              <w:marLeft w:val="0"/>
              <w:marRight w:val="0"/>
              <w:marTop w:val="0"/>
              <w:marBottom w:val="0"/>
              <w:divBdr>
                <w:top w:val="none" w:sz="0" w:space="0" w:color="auto"/>
                <w:left w:val="none" w:sz="0" w:space="0" w:color="auto"/>
                <w:bottom w:val="none" w:sz="0" w:space="0" w:color="auto"/>
                <w:right w:val="none" w:sz="0" w:space="0" w:color="auto"/>
              </w:divBdr>
              <w:divsChild>
                <w:div w:id="213471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95963">
      <w:bodyDiv w:val="1"/>
      <w:marLeft w:val="0"/>
      <w:marRight w:val="0"/>
      <w:marTop w:val="0"/>
      <w:marBottom w:val="0"/>
      <w:divBdr>
        <w:top w:val="none" w:sz="0" w:space="0" w:color="auto"/>
        <w:left w:val="none" w:sz="0" w:space="0" w:color="auto"/>
        <w:bottom w:val="none" w:sz="0" w:space="0" w:color="auto"/>
        <w:right w:val="none" w:sz="0" w:space="0" w:color="auto"/>
      </w:divBdr>
      <w:divsChild>
        <w:div w:id="1755740771">
          <w:marLeft w:val="0"/>
          <w:marRight w:val="0"/>
          <w:marTop w:val="0"/>
          <w:marBottom w:val="150"/>
          <w:divBdr>
            <w:top w:val="none" w:sz="0" w:space="0" w:color="auto"/>
            <w:left w:val="none" w:sz="0" w:space="0" w:color="auto"/>
            <w:bottom w:val="none" w:sz="0" w:space="0" w:color="auto"/>
            <w:right w:val="none" w:sz="0" w:space="0" w:color="auto"/>
          </w:divBdr>
          <w:divsChild>
            <w:div w:id="129641608">
              <w:marLeft w:val="0"/>
              <w:marRight w:val="0"/>
              <w:marTop w:val="0"/>
              <w:marBottom w:val="0"/>
              <w:divBdr>
                <w:top w:val="none" w:sz="0" w:space="0" w:color="auto"/>
                <w:left w:val="none" w:sz="0" w:space="0" w:color="auto"/>
                <w:bottom w:val="none" w:sz="0" w:space="0" w:color="auto"/>
                <w:right w:val="none" w:sz="0" w:space="0" w:color="auto"/>
              </w:divBdr>
            </w:div>
          </w:divsChild>
        </w:div>
        <w:div w:id="947545703">
          <w:marLeft w:val="0"/>
          <w:marRight w:val="0"/>
          <w:marTop w:val="0"/>
          <w:marBottom w:val="150"/>
          <w:divBdr>
            <w:top w:val="none" w:sz="0" w:space="0" w:color="auto"/>
            <w:left w:val="none" w:sz="0" w:space="0" w:color="auto"/>
            <w:bottom w:val="none" w:sz="0" w:space="0" w:color="auto"/>
            <w:right w:val="none" w:sz="0" w:space="0" w:color="auto"/>
          </w:divBdr>
          <w:divsChild>
            <w:div w:id="1520046122">
              <w:marLeft w:val="0"/>
              <w:marRight w:val="0"/>
              <w:marTop w:val="0"/>
              <w:marBottom w:val="0"/>
              <w:divBdr>
                <w:top w:val="none" w:sz="0" w:space="0" w:color="auto"/>
                <w:left w:val="none" w:sz="0" w:space="0" w:color="auto"/>
                <w:bottom w:val="none" w:sz="0" w:space="0" w:color="auto"/>
                <w:right w:val="none" w:sz="0" w:space="0" w:color="auto"/>
              </w:divBdr>
            </w:div>
          </w:divsChild>
        </w:div>
        <w:div w:id="760570918">
          <w:marLeft w:val="0"/>
          <w:marRight w:val="0"/>
          <w:marTop w:val="0"/>
          <w:marBottom w:val="150"/>
          <w:divBdr>
            <w:top w:val="none" w:sz="0" w:space="0" w:color="auto"/>
            <w:left w:val="none" w:sz="0" w:space="0" w:color="auto"/>
            <w:bottom w:val="none" w:sz="0" w:space="0" w:color="auto"/>
            <w:right w:val="none" w:sz="0" w:space="0" w:color="auto"/>
          </w:divBdr>
          <w:divsChild>
            <w:div w:id="651450949">
              <w:marLeft w:val="0"/>
              <w:marRight w:val="0"/>
              <w:marTop w:val="0"/>
              <w:marBottom w:val="0"/>
              <w:divBdr>
                <w:top w:val="none" w:sz="0" w:space="0" w:color="auto"/>
                <w:left w:val="none" w:sz="0" w:space="0" w:color="auto"/>
                <w:bottom w:val="none" w:sz="0" w:space="0" w:color="auto"/>
                <w:right w:val="none" w:sz="0" w:space="0" w:color="auto"/>
              </w:divBdr>
            </w:div>
          </w:divsChild>
        </w:div>
        <w:div w:id="1984844974">
          <w:marLeft w:val="0"/>
          <w:marRight w:val="0"/>
          <w:marTop w:val="0"/>
          <w:marBottom w:val="150"/>
          <w:divBdr>
            <w:top w:val="none" w:sz="0" w:space="0" w:color="auto"/>
            <w:left w:val="none" w:sz="0" w:space="0" w:color="auto"/>
            <w:bottom w:val="none" w:sz="0" w:space="0" w:color="auto"/>
            <w:right w:val="none" w:sz="0" w:space="0" w:color="auto"/>
          </w:divBdr>
          <w:divsChild>
            <w:div w:id="429280915">
              <w:marLeft w:val="0"/>
              <w:marRight w:val="0"/>
              <w:marTop w:val="0"/>
              <w:marBottom w:val="0"/>
              <w:divBdr>
                <w:top w:val="none" w:sz="0" w:space="0" w:color="auto"/>
                <w:left w:val="none" w:sz="0" w:space="0" w:color="auto"/>
                <w:bottom w:val="none" w:sz="0" w:space="0" w:color="auto"/>
                <w:right w:val="none" w:sz="0" w:space="0" w:color="auto"/>
              </w:divBdr>
            </w:div>
          </w:divsChild>
        </w:div>
        <w:div w:id="1628970079">
          <w:marLeft w:val="0"/>
          <w:marRight w:val="0"/>
          <w:marTop w:val="0"/>
          <w:marBottom w:val="150"/>
          <w:divBdr>
            <w:top w:val="none" w:sz="0" w:space="0" w:color="auto"/>
            <w:left w:val="none" w:sz="0" w:space="0" w:color="auto"/>
            <w:bottom w:val="none" w:sz="0" w:space="0" w:color="auto"/>
            <w:right w:val="none" w:sz="0" w:space="0" w:color="auto"/>
          </w:divBdr>
          <w:divsChild>
            <w:div w:id="1221286567">
              <w:marLeft w:val="0"/>
              <w:marRight w:val="0"/>
              <w:marTop w:val="0"/>
              <w:marBottom w:val="0"/>
              <w:divBdr>
                <w:top w:val="none" w:sz="0" w:space="0" w:color="auto"/>
                <w:left w:val="none" w:sz="0" w:space="0" w:color="auto"/>
                <w:bottom w:val="none" w:sz="0" w:space="0" w:color="auto"/>
                <w:right w:val="none" w:sz="0" w:space="0" w:color="auto"/>
              </w:divBdr>
            </w:div>
          </w:divsChild>
        </w:div>
        <w:div w:id="2031907930">
          <w:marLeft w:val="0"/>
          <w:marRight w:val="0"/>
          <w:marTop w:val="0"/>
          <w:marBottom w:val="150"/>
          <w:divBdr>
            <w:top w:val="none" w:sz="0" w:space="0" w:color="auto"/>
            <w:left w:val="none" w:sz="0" w:space="0" w:color="auto"/>
            <w:bottom w:val="none" w:sz="0" w:space="0" w:color="auto"/>
            <w:right w:val="none" w:sz="0" w:space="0" w:color="auto"/>
          </w:divBdr>
          <w:divsChild>
            <w:div w:id="2106270542">
              <w:marLeft w:val="0"/>
              <w:marRight w:val="0"/>
              <w:marTop w:val="0"/>
              <w:marBottom w:val="0"/>
              <w:divBdr>
                <w:top w:val="none" w:sz="0" w:space="0" w:color="auto"/>
                <w:left w:val="none" w:sz="0" w:space="0" w:color="auto"/>
                <w:bottom w:val="none" w:sz="0" w:space="0" w:color="auto"/>
                <w:right w:val="none" w:sz="0" w:space="0" w:color="auto"/>
              </w:divBdr>
            </w:div>
          </w:divsChild>
        </w:div>
        <w:div w:id="709036555">
          <w:marLeft w:val="0"/>
          <w:marRight w:val="0"/>
          <w:marTop w:val="0"/>
          <w:marBottom w:val="150"/>
          <w:divBdr>
            <w:top w:val="none" w:sz="0" w:space="0" w:color="auto"/>
            <w:left w:val="none" w:sz="0" w:space="0" w:color="auto"/>
            <w:bottom w:val="none" w:sz="0" w:space="0" w:color="auto"/>
            <w:right w:val="none" w:sz="0" w:space="0" w:color="auto"/>
          </w:divBdr>
          <w:divsChild>
            <w:div w:id="1064373924">
              <w:marLeft w:val="0"/>
              <w:marRight w:val="0"/>
              <w:marTop w:val="0"/>
              <w:marBottom w:val="0"/>
              <w:divBdr>
                <w:top w:val="none" w:sz="0" w:space="0" w:color="auto"/>
                <w:left w:val="none" w:sz="0" w:space="0" w:color="auto"/>
                <w:bottom w:val="none" w:sz="0" w:space="0" w:color="auto"/>
                <w:right w:val="none" w:sz="0" w:space="0" w:color="auto"/>
              </w:divBdr>
            </w:div>
          </w:divsChild>
        </w:div>
        <w:div w:id="129636040">
          <w:marLeft w:val="0"/>
          <w:marRight w:val="0"/>
          <w:marTop w:val="0"/>
          <w:marBottom w:val="150"/>
          <w:divBdr>
            <w:top w:val="none" w:sz="0" w:space="0" w:color="auto"/>
            <w:left w:val="none" w:sz="0" w:space="0" w:color="auto"/>
            <w:bottom w:val="none" w:sz="0" w:space="0" w:color="auto"/>
            <w:right w:val="none" w:sz="0" w:space="0" w:color="auto"/>
          </w:divBdr>
          <w:divsChild>
            <w:div w:id="1434667627">
              <w:marLeft w:val="0"/>
              <w:marRight w:val="0"/>
              <w:marTop w:val="0"/>
              <w:marBottom w:val="0"/>
              <w:divBdr>
                <w:top w:val="none" w:sz="0" w:space="0" w:color="auto"/>
                <w:left w:val="none" w:sz="0" w:space="0" w:color="auto"/>
                <w:bottom w:val="none" w:sz="0" w:space="0" w:color="auto"/>
                <w:right w:val="none" w:sz="0" w:space="0" w:color="auto"/>
              </w:divBdr>
            </w:div>
          </w:divsChild>
        </w:div>
        <w:div w:id="1035959969">
          <w:marLeft w:val="0"/>
          <w:marRight w:val="0"/>
          <w:marTop w:val="0"/>
          <w:marBottom w:val="150"/>
          <w:divBdr>
            <w:top w:val="none" w:sz="0" w:space="0" w:color="auto"/>
            <w:left w:val="none" w:sz="0" w:space="0" w:color="auto"/>
            <w:bottom w:val="none" w:sz="0" w:space="0" w:color="auto"/>
            <w:right w:val="none" w:sz="0" w:space="0" w:color="auto"/>
          </w:divBdr>
          <w:divsChild>
            <w:div w:id="333075050">
              <w:marLeft w:val="0"/>
              <w:marRight w:val="0"/>
              <w:marTop w:val="0"/>
              <w:marBottom w:val="0"/>
              <w:divBdr>
                <w:top w:val="none" w:sz="0" w:space="0" w:color="auto"/>
                <w:left w:val="none" w:sz="0" w:space="0" w:color="auto"/>
                <w:bottom w:val="none" w:sz="0" w:space="0" w:color="auto"/>
                <w:right w:val="none" w:sz="0" w:space="0" w:color="auto"/>
              </w:divBdr>
            </w:div>
          </w:divsChild>
        </w:div>
        <w:div w:id="1418819255">
          <w:marLeft w:val="0"/>
          <w:marRight w:val="0"/>
          <w:marTop w:val="0"/>
          <w:marBottom w:val="150"/>
          <w:divBdr>
            <w:top w:val="none" w:sz="0" w:space="0" w:color="auto"/>
            <w:left w:val="none" w:sz="0" w:space="0" w:color="auto"/>
            <w:bottom w:val="none" w:sz="0" w:space="0" w:color="auto"/>
            <w:right w:val="none" w:sz="0" w:space="0" w:color="auto"/>
          </w:divBdr>
          <w:divsChild>
            <w:div w:id="163982378">
              <w:marLeft w:val="0"/>
              <w:marRight w:val="0"/>
              <w:marTop w:val="0"/>
              <w:marBottom w:val="0"/>
              <w:divBdr>
                <w:top w:val="none" w:sz="0" w:space="0" w:color="auto"/>
                <w:left w:val="none" w:sz="0" w:space="0" w:color="auto"/>
                <w:bottom w:val="none" w:sz="0" w:space="0" w:color="auto"/>
                <w:right w:val="none" w:sz="0" w:space="0" w:color="auto"/>
              </w:divBdr>
            </w:div>
          </w:divsChild>
        </w:div>
        <w:div w:id="219899871">
          <w:marLeft w:val="0"/>
          <w:marRight w:val="0"/>
          <w:marTop w:val="0"/>
          <w:marBottom w:val="0"/>
          <w:divBdr>
            <w:top w:val="none" w:sz="0" w:space="0" w:color="auto"/>
            <w:left w:val="none" w:sz="0" w:space="0" w:color="auto"/>
            <w:bottom w:val="none" w:sz="0" w:space="0" w:color="auto"/>
            <w:right w:val="none" w:sz="0" w:space="0" w:color="auto"/>
          </w:divBdr>
          <w:divsChild>
            <w:div w:id="1693805115">
              <w:marLeft w:val="0"/>
              <w:marRight w:val="0"/>
              <w:marTop w:val="0"/>
              <w:marBottom w:val="0"/>
              <w:divBdr>
                <w:top w:val="none" w:sz="0" w:space="0" w:color="auto"/>
                <w:left w:val="none" w:sz="0" w:space="0" w:color="auto"/>
                <w:bottom w:val="none" w:sz="0" w:space="0" w:color="auto"/>
                <w:right w:val="none" w:sz="0" w:space="0" w:color="auto"/>
              </w:divBdr>
            </w:div>
          </w:divsChild>
        </w:div>
        <w:div w:id="1579175281">
          <w:marLeft w:val="0"/>
          <w:marRight w:val="0"/>
          <w:marTop w:val="0"/>
          <w:marBottom w:val="150"/>
          <w:divBdr>
            <w:top w:val="none" w:sz="0" w:space="0" w:color="auto"/>
            <w:left w:val="none" w:sz="0" w:space="0" w:color="auto"/>
            <w:bottom w:val="none" w:sz="0" w:space="0" w:color="auto"/>
            <w:right w:val="none" w:sz="0" w:space="0" w:color="auto"/>
          </w:divBdr>
          <w:divsChild>
            <w:div w:id="25445396">
              <w:marLeft w:val="0"/>
              <w:marRight w:val="0"/>
              <w:marTop w:val="0"/>
              <w:marBottom w:val="0"/>
              <w:divBdr>
                <w:top w:val="none" w:sz="0" w:space="0" w:color="auto"/>
                <w:left w:val="none" w:sz="0" w:space="0" w:color="auto"/>
                <w:bottom w:val="none" w:sz="0" w:space="0" w:color="auto"/>
                <w:right w:val="none" w:sz="0" w:space="0" w:color="auto"/>
              </w:divBdr>
            </w:div>
          </w:divsChild>
        </w:div>
        <w:div w:id="262809372">
          <w:marLeft w:val="0"/>
          <w:marRight w:val="0"/>
          <w:marTop w:val="0"/>
          <w:marBottom w:val="150"/>
          <w:divBdr>
            <w:top w:val="none" w:sz="0" w:space="0" w:color="auto"/>
            <w:left w:val="none" w:sz="0" w:space="0" w:color="auto"/>
            <w:bottom w:val="none" w:sz="0" w:space="0" w:color="auto"/>
            <w:right w:val="none" w:sz="0" w:space="0" w:color="auto"/>
          </w:divBdr>
          <w:divsChild>
            <w:div w:id="223031066">
              <w:marLeft w:val="0"/>
              <w:marRight w:val="0"/>
              <w:marTop w:val="0"/>
              <w:marBottom w:val="0"/>
              <w:divBdr>
                <w:top w:val="none" w:sz="0" w:space="0" w:color="auto"/>
                <w:left w:val="none" w:sz="0" w:space="0" w:color="auto"/>
                <w:bottom w:val="none" w:sz="0" w:space="0" w:color="auto"/>
                <w:right w:val="none" w:sz="0" w:space="0" w:color="auto"/>
              </w:divBdr>
            </w:div>
          </w:divsChild>
        </w:div>
        <w:div w:id="1219777319">
          <w:marLeft w:val="0"/>
          <w:marRight w:val="0"/>
          <w:marTop w:val="0"/>
          <w:marBottom w:val="150"/>
          <w:divBdr>
            <w:top w:val="none" w:sz="0" w:space="0" w:color="auto"/>
            <w:left w:val="none" w:sz="0" w:space="0" w:color="auto"/>
            <w:bottom w:val="none" w:sz="0" w:space="0" w:color="auto"/>
            <w:right w:val="none" w:sz="0" w:space="0" w:color="auto"/>
          </w:divBdr>
          <w:divsChild>
            <w:div w:id="1956478877">
              <w:marLeft w:val="0"/>
              <w:marRight w:val="0"/>
              <w:marTop w:val="0"/>
              <w:marBottom w:val="0"/>
              <w:divBdr>
                <w:top w:val="none" w:sz="0" w:space="0" w:color="auto"/>
                <w:left w:val="none" w:sz="0" w:space="0" w:color="auto"/>
                <w:bottom w:val="none" w:sz="0" w:space="0" w:color="auto"/>
                <w:right w:val="none" w:sz="0" w:space="0" w:color="auto"/>
              </w:divBdr>
            </w:div>
          </w:divsChild>
        </w:div>
        <w:div w:id="1154495255">
          <w:marLeft w:val="0"/>
          <w:marRight w:val="0"/>
          <w:marTop w:val="0"/>
          <w:marBottom w:val="150"/>
          <w:divBdr>
            <w:top w:val="none" w:sz="0" w:space="0" w:color="auto"/>
            <w:left w:val="none" w:sz="0" w:space="0" w:color="auto"/>
            <w:bottom w:val="none" w:sz="0" w:space="0" w:color="auto"/>
            <w:right w:val="none" w:sz="0" w:space="0" w:color="auto"/>
          </w:divBdr>
          <w:divsChild>
            <w:div w:id="645623727">
              <w:marLeft w:val="0"/>
              <w:marRight w:val="0"/>
              <w:marTop w:val="0"/>
              <w:marBottom w:val="0"/>
              <w:divBdr>
                <w:top w:val="none" w:sz="0" w:space="0" w:color="auto"/>
                <w:left w:val="none" w:sz="0" w:space="0" w:color="auto"/>
                <w:bottom w:val="none" w:sz="0" w:space="0" w:color="auto"/>
                <w:right w:val="none" w:sz="0" w:space="0" w:color="auto"/>
              </w:divBdr>
            </w:div>
          </w:divsChild>
        </w:div>
        <w:div w:id="559288608">
          <w:marLeft w:val="0"/>
          <w:marRight w:val="0"/>
          <w:marTop w:val="0"/>
          <w:marBottom w:val="0"/>
          <w:divBdr>
            <w:top w:val="none" w:sz="0" w:space="0" w:color="auto"/>
            <w:left w:val="none" w:sz="0" w:space="0" w:color="auto"/>
            <w:bottom w:val="none" w:sz="0" w:space="0" w:color="auto"/>
            <w:right w:val="none" w:sz="0" w:space="0" w:color="auto"/>
          </w:divBdr>
          <w:divsChild>
            <w:div w:id="541790403">
              <w:marLeft w:val="0"/>
              <w:marRight w:val="0"/>
              <w:marTop w:val="0"/>
              <w:marBottom w:val="0"/>
              <w:divBdr>
                <w:top w:val="none" w:sz="0" w:space="0" w:color="auto"/>
                <w:left w:val="none" w:sz="0" w:space="0" w:color="auto"/>
                <w:bottom w:val="none" w:sz="0" w:space="0" w:color="auto"/>
                <w:right w:val="none" w:sz="0" w:space="0" w:color="auto"/>
              </w:divBdr>
            </w:div>
          </w:divsChild>
        </w:div>
        <w:div w:id="1971745289">
          <w:marLeft w:val="0"/>
          <w:marRight w:val="0"/>
          <w:marTop w:val="0"/>
          <w:marBottom w:val="0"/>
          <w:divBdr>
            <w:top w:val="none" w:sz="0" w:space="0" w:color="auto"/>
            <w:left w:val="none" w:sz="0" w:space="0" w:color="auto"/>
            <w:bottom w:val="none" w:sz="0" w:space="0" w:color="auto"/>
            <w:right w:val="none" w:sz="0" w:space="0" w:color="auto"/>
          </w:divBdr>
          <w:divsChild>
            <w:div w:id="205608348">
              <w:marLeft w:val="0"/>
              <w:marRight w:val="0"/>
              <w:marTop w:val="0"/>
              <w:marBottom w:val="0"/>
              <w:divBdr>
                <w:top w:val="none" w:sz="0" w:space="0" w:color="auto"/>
                <w:left w:val="none" w:sz="0" w:space="0" w:color="auto"/>
                <w:bottom w:val="none" w:sz="0" w:space="0" w:color="auto"/>
                <w:right w:val="none" w:sz="0" w:space="0" w:color="auto"/>
              </w:divBdr>
            </w:div>
          </w:divsChild>
        </w:div>
        <w:div w:id="1253510658">
          <w:marLeft w:val="0"/>
          <w:marRight w:val="0"/>
          <w:marTop w:val="0"/>
          <w:marBottom w:val="150"/>
          <w:divBdr>
            <w:top w:val="none" w:sz="0" w:space="0" w:color="auto"/>
            <w:left w:val="none" w:sz="0" w:space="0" w:color="auto"/>
            <w:bottom w:val="none" w:sz="0" w:space="0" w:color="auto"/>
            <w:right w:val="none" w:sz="0" w:space="0" w:color="auto"/>
          </w:divBdr>
          <w:divsChild>
            <w:div w:id="1714648725">
              <w:marLeft w:val="0"/>
              <w:marRight w:val="0"/>
              <w:marTop w:val="0"/>
              <w:marBottom w:val="0"/>
              <w:divBdr>
                <w:top w:val="none" w:sz="0" w:space="0" w:color="auto"/>
                <w:left w:val="none" w:sz="0" w:space="0" w:color="auto"/>
                <w:bottom w:val="none" w:sz="0" w:space="0" w:color="auto"/>
                <w:right w:val="none" w:sz="0" w:space="0" w:color="auto"/>
              </w:divBdr>
            </w:div>
          </w:divsChild>
        </w:div>
        <w:div w:id="1523591154">
          <w:marLeft w:val="0"/>
          <w:marRight w:val="0"/>
          <w:marTop w:val="0"/>
          <w:marBottom w:val="0"/>
          <w:divBdr>
            <w:top w:val="none" w:sz="0" w:space="0" w:color="auto"/>
            <w:left w:val="none" w:sz="0" w:space="0" w:color="auto"/>
            <w:bottom w:val="none" w:sz="0" w:space="0" w:color="auto"/>
            <w:right w:val="none" w:sz="0" w:space="0" w:color="auto"/>
          </w:divBdr>
          <w:divsChild>
            <w:div w:id="1917321352">
              <w:marLeft w:val="0"/>
              <w:marRight w:val="0"/>
              <w:marTop w:val="0"/>
              <w:marBottom w:val="0"/>
              <w:divBdr>
                <w:top w:val="none" w:sz="0" w:space="0" w:color="auto"/>
                <w:left w:val="none" w:sz="0" w:space="0" w:color="auto"/>
                <w:bottom w:val="none" w:sz="0" w:space="0" w:color="auto"/>
                <w:right w:val="none" w:sz="0" w:space="0" w:color="auto"/>
              </w:divBdr>
            </w:div>
          </w:divsChild>
        </w:div>
        <w:div w:id="1441955462">
          <w:marLeft w:val="0"/>
          <w:marRight w:val="0"/>
          <w:marTop w:val="0"/>
          <w:marBottom w:val="150"/>
          <w:divBdr>
            <w:top w:val="none" w:sz="0" w:space="0" w:color="auto"/>
            <w:left w:val="none" w:sz="0" w:space="0" w:color="auto"/>
            <w:bottom w:val="none" w:sz="0" w:space="0" w:color="auto"/>
            <w:right w:val="none" w:sz="0" w:space="0" w:color="auto"/>
          </w:divBdr>
          <w:divsChild>
            <w:div w:id="315842669">
              <w:marLeft w:val="0"/>
              <w:marRight w:val="0"/>
              <w:marTop w:val="0"/>
              <w:marBottom w:val="0"/>
              <w:divBdr>
                <w:top w:val="none" w:sz="0" w:space="0" w:color="auto"/>
                <w:left w:val="none" w:sz="0" w:space="0" w:color="auto"/>
                <w:bottom w:val="none" w:sz="0" w:space="0" w:color="auto"/>
                <w:right w:val="none" w:sz="0" w:space="0" w:color="auto"/>
              </w:divBdr>
            </w:div>
          </w:divsChild>
        </w:div>
        <w:div w:id="286936572">
          <w:marLeft w:val="0"/>
          <w:marRight w:val="0"/>
          <w:marTop w:val="0"/>
          <w:marBottom w:val="150"/>
          <w:divBdr>
            <w:top w:val="none" w:sz="0" w:space="0" w:color="auto"/>
            <w:left w:val="none" w:sz="0" w:space="0" w:color="auto"/>
            <w:bottom w:val="none" w:sz="0" w:space="0" w:color="auto"/>
            <w:right w:val="none" w:sz="0" w:space="0" w:color="auto"/>
          </w:divBdr>
          <w:divsChild>
            <w:div w:id="132523635">
              <w:marLeft w:val="0"/>
              <w:marRight w:val="0"/>
              <w:marTop w:val="0"/>
              <w:marBottom w:val="0"/>
              <w:divBdr>
                <w:top w:val="none" w:sz="0" w:space="0" w:color="auto"/>
                <w:left w:val="none" w:sz="0" w:space="0" w:color="auto"/>
                <w:bottom w:val="none" w:sz="0" w:space="0" w:color="auto"/>
                <w:right w:val="none" w:sz="0" w:space="0" w:color="auto"/>
              </w:divBdr>
            </w:div>
          </w:divsChild>
        </w:div>
        <w:div w:id="245119906">
          <w:marLeft w:val="0"/>
          <w:marRight w:val="0"/>
          <w:marTop w:val="0"/>
          <w:marBottom w:val="150"/>
          <w:divBdr>
            <w:top w:val="none" w:sz="0" w:space="0" w:color="auto"/>
            <w:left w:val="none" w:sz="0" w:space="0" w:color="auto"/>
            <w:bottom w:val="none" w:sz="0" w:space="0" w:color="auto"/>
            <w:right w:val="none" w:sz="0" w:space="0" w:color="auto"/>
          </w:divBdr>
          <w:divsChild>
            <w:div w:id="1503427987">
              <w:marLeft w:val="0"/>
              <w:marRight w:val="0"/>
              <w:marTop w:val="0"/>
              <w:marBottom w:val="0"/>
              <w:divBdr>
                <w:top w:val="none" w:sz="0" w:space="0" w:color="auto"/>
                <w:left w:val="none" w:sz="0" w:space="0" w:color="auto"/>
                <w:bottom w:val="none" w:sz="0" w:space="0" w:color="auto"/>
                <w:right w:val="none" w:sz="0" w:space="0" w:color="auto"/>
              </w:divBdr>
            </w:div>
          </w:divsChild>
        </w:div>
        <w:div w:id="1442215056">
          <w:marLeft w:val="0"/>
          <w:marRight w:val="0"/>
          <w:marTop w:val="0"/>
          <w:marBottom w:val="0"/>
          <w:divBdr>
            <w:top w:val="none" w:sz="0" w:space="0" w:color="auto"/>
            <w:left w:val="none" w:sz="0" w:space="0" w:color="auto"/>
            <w:bottom w:val="none" w:sz="0" w:space="0" w:color="auto"/>
            <w:right w:val="none" w:sz="0" w:space="0" w:color="auto"/>
          </w:divBdr>
          <w:divsChild>
            <w:div w:id="1517304661">
              <w:marLeft w:val="0"/>
              <w:marRight w:val="0"/>
              <w:marTop w:val="0"/>
              <w:marBottom w:val="0"/>
              <w:divBdr>
                <w:top w:val="none" w:sz="0" w:space="0" w:color="auto"/>
                <w:left w:val="none" w:sz="0" w:space="0" w:color="auto"/>
                <w:bottom w:val="none" w:sz="0" w:space="0" w:color="auto"/>
                <w:right w:val="none" w:sz="0" w:space="0" w:color="auto"/>
              </w:divBdr>
            </w:div>
          </w:divsChild>
        </w:div>
        <w:div w:id="388378450">
          <w:marLeft w:val="0"/>
          <w:marRight w:val="0"/>
          <w:marTop w:val="0"/>
          <w:marBottom w:val="150"/>
          <w:divBdr>
            <w:top w:val="none" w:sz="0" w:space="0" w:color="auto"/>
            <w:left w:val="none" w:sz="0" w:space="0" w:color="auto"/>
            <w:bottom w:val="none" w:sz="0" w:space="0" w:color="auto"/>
            <w:right w:val="none" w:sz="0" w:space="0" w:color="auto"/>
          </w:divBdr>
          <w:divsChild>
            <w:div w:id="1486506723">
              <w:marLeft w:val="0"/>
              <w:marRight w:val="0"/>
              <w:marTop w:val="0"/>
              <w:marBottom w:val="0"/>
              <w:divBdr>
                <w:top w:val="none" w:sz="0" w:space="0" w:color="auto"/>
                <w:left w:val="none" w:sz="0" w:space="0" w:color="auto"/>
                <w:bottom w:val="none" w:sz="0" w:space="0" w:color="auto"/>
                <w:right w:val="none" w:sz="0" w:space="0" w:color="auto"/>
              </w:divBdr>
            </w:div>
          </w:divsChild>
        </w:div>
        <w:div w:id="1001204282">
          <w:marLeft w:val="0"/>
          <w:marRight w:val="0"/>
          <w:marTop w:val="0"/>
          <w:marBottom w:val="150"/>
          <w:divBdr>
            <w:top w:val="none" w:sz="0" w:space="0" w:color="auto"/>
            <w:left w:val="none" w:sz="0" w:space="0" w:color="auto"/>
            <w:bottom w:val="none" w:sz="0" w:space="0" w:color="auto"/>
            <w:right w:val="none" w:sz="0" w:space="0" w:color="auto"/>
          </w:divBdr>
          <w:divsChild>
            <w:div w:id="81876506">
              <w:marLeft w:val="0"/>
              <w:marRight w:val="0"/>
              <w:marTop w:val="0"/>
              <w:marBottom w:val="0"/>
              <w:divBdr>
                <w:top w:val="none" w:sz="0" w:space="0" w:color="auto"/>
                <w:left w:val="none" w:sz="0" w:space="0" w:color="auto"/>
                <w:bottom w:val="none" w:sz="0" w:space="0" w:color="auto"/>
                <w:right w:val="none" w:sz="0" w:space="0" w:color="auto"/>
              </w:divBdr>
            </w:div>
          </w:divsChild>
        </w:div>
        <w:div w:id="678775590">
          <w:marLeft w:val="0"/>
          <w:marRight w:val="0"/>
          <w:marTop w:val="0"/>
          <w:marBottom w:val="150"/>
          <w:divBdr>
            <w:top w:val="none" w:sz="0" w:space="0" w:color="auto"/>
            <w:left w:val="none" w:sz="0" w:space="0" w:color="auto"/>
            <w:bottom w:val="none" w:sz="0" w:space="0" w:color="auto"/>
            <w:right w:val="none" w:sz="0" w:space="0" w:color="auto"/>
          </w:divBdr>
          <w:divsChild>
            <w:div w:id="2125080256">
              <w:marLeft w:val="0"/>
              <w:marRight w:val="0"/>
              <w:marTop w:val="0"/>
              <w:marBottom w:val="0"/>
              <w:divBdr>
                <w:top w:val="none" w:sz="0" w:space="0" w:color="auto"/>
                <w:left w:val="none" w:sz="0" w:space="0" w:color="auto"/>
                <w:bottom w:val="none" w:sz="0" w:space="0" w:color="auto"/>
                <w:right w:val="none" w:sz="0" w:space="0" w:color="auto"/>
              </w:divBdr>
            </w:div>
          </w:divsChild>
        </w:div>
        <w:div w:id="1005745396">
          <w:marLeft w:val="0"/>
          <w:marRight w:val="0"/>
          <w:marTop w:val="0"/>
          <w:marBottom w:val="150"/>
          <w:divBdr>
            <w:top w:val="none" w:sz="0" w:space="0" w:color="auto"/>
            <w:left w:val="none" w:sz="0" w:space="0" w:color="auto"/>
            <w:bottom w:val="none" w:sz="0" w:space="0" w:color="auto"/>
            <w:right w:val="none" w:sz="0" w:space="0" w:color="auto"/>
          </w:divBdr>
          <w:divsChild>
            <w:div w:id="10881636">
              <w:marLeft w:val="0"/>
              <w:marRight w:val="0"/>
              <w:marTop w:val="0"/>
              <w:marBottom w:val="0"/>
              <w:divBdr>
                <w:top w:val="none" w:sz="0" w:space="0" w:color="auto"/>
                <w:left w:val="none" w:sz="0" w:space="0" w:color="auto"/>
                <w:bottom w:val="none" w:sz="0" w:space="0" w:color="auto"/>
                <w:right w:val="none" w:sz="0" w:space="0" w:color="auto"/>
              </w:divBdr>
            </w:div>
          </w:divsChild>
        </w:div>
        <w:div w:id="894782530">
          <w:marLeft w:val="0"/>
          <w:marRight w:val="0"/>
          <w:marTop w:val="0"/>
          <w:marBottom w:val="0"/>
          <w:divBdr>
            <w:top w:val="none" w:sz="0" w:space="0" w:color="auto"/>
            <w:left w:val="none" w:sz="0" w:space="0" w:color="auto"/>
            <w:bottom w:val="none" w:sz="0" w:space="0" w:color="auto"/>
            <w:right w:val="none" w:sz="0" w:space="0" w:color="auto"/>
          </w:divBdr>
          <w:divsChild>
            <w:div w:id="1288514014">
              <w:marLeft w:val="0"/>
              <w:marRight w:val="0"/>
              <w:marTop w:val="0"/>
              <w:marBottom w:val="0"/>
              <w:divBdr>
                <w:top w:val="none" w:sz="0" w:space="0" w:color="auto"/>
                <w:left w:val="none" w:sz="0" w:space="0" w:color="auto"/>
                <w:bottom w:val="none" w:sz="0" w:space="0" w:color="auto"/>
                <w:right w:val="none" w:sz="0" w:space="0" w:color="auto"/>
              </w:divBdr>
            </w:div>
          </w:divsChild>
        </w:div>
        <w:div w:id="201138365">
          <w:marLeft w:val="0"/>
          <w:marRight w:val="0"/>
          <w:marTop w:val="0"/>
          <w:marBottom w:val="150"/>
          <w:divBdr>
            <w:top w:val="none" w:sz="0" w:space="0" w:color="auto"/>
            <w:left w:val="none" w:sz="0" w:space="0" w:color="auto"/>
            <w:bottom w:val="none" w:sz="0" w:space="0" w:color="auto"/>
            <w:right w:val="none" w:sz="0" w:space="0" w:color="auto"/>
          </w:divBdr>
          <w:divsChild>
            <w:div w:id="771432907">
              <w:marLeft w:val="0"/>
              <w:marRight w:val="0"/>
              <w:marTop w:val="0"/>
              <w:marBottom w:val="0"/>
              <w:divBdr>
                <w:top w:val="none" w:sz="0" w:space="0" w:color="auto"/>
                <w:left w:val="none" w:sz="0" w:space="0" w:color="auto"/>
                <w:bottom w:val="none" w:sz="0" w:space="0" w:color="auto"/>
                <w:right w:val="none" w:sz="0" w:space="0" w:color="auto"/>
              </w:divBdr>
            </w:div>
          </w:divsChild>
        </w:div>
        <w:div w:id="1536650103">
          <w:marLeft w:val="0"/>
          <w:marRight w:val="0"/>
          <w:marTop w:val="0"/>
          <w:marBottom w:val="150"/>
          <w:divBdr>
            <w:top w:val="none" w:sz="0" w:space="0" w:color="auto"/>
            <w:left w:val="none" w:sz="0" w:space="0" w:color="auto"/>
            <w:bottom w:val="none" w:sz="0" w:space="0" w:color="auto"/>
            <w:right w:val="none" w:sz="0" w:space="0" w:color="auto"/>
          </w:divBdr>
          <w:divsChild>
            <w:div w:id="2075621947">
              <w:marLeft w:val="0"/>
              <w:marRight w:val="0"/>
              <w:marTop w:val="0"/>
              <w:marBottom w:val="0"/>
              <w:divBdr>
                <w:top w:val="none" w:sz="0" w:space="0" w:color="auto"/>
                <w:left w:val="none" w:sz="0" w:space="0" w:color="auto"/>
                <w:bottom w:val="none" w:sz="0" w:space="0" w:color="auto"/>
                <w:right w:val="none" w:sz="0" w:space="0" w:color="auto"/>
              </w:divBdr>
            </w:div>
          </w:divsChild>
        </w:div>
        <w:div w:id="584609635">
          <w:marLeft w:val="0"/>
          <w:marRight w:val="0"/>
          <w:marTop w:val="0"/>
          <w:marBottom w:val="150"/>
          <w:divBdr>
            <w:top w:val="none" w:sz="0" w:space="0" w:color="auto"/>
            <w:left w:val="none" w:sz="0" w:space="0" w:color="auto"/>
            <w:bottom w:val="none" w:sz="0" w:space="0" w:color="auto"/>
            <w:right w:val="none" w:sz="0" w:space="0" w:color="auto"/>
          </w:divBdr>
          <w:divsChild>
            <w:div w:id="1256746243">
              <w:marLeft w:val="0"/>
              <w:marRight w:val="0"/>
              <w:marTop w:val="0"/>
              <w:marBottom w:val="0"/>
              <w:divBdr>
                <w:top w:val="none" w:sz="0" w:space="0" w:color="auto"/>
                <w:left w:val="none" w:sz="0" w:space="0" w:color="auto"/>
                <w:bottom w:val="none" w:sz="0" w:space="0" w:color="auto"/>
                <w:right w:val="none" w:sz="0" w:space="0" w:color="auto"/>
              </w:divBdr>
            </w:div>
          </w:divsChild>
        </w:div>
        <w:div w:id="1615359149">
          <w:marLeft w:val="0"/>
          <w:marRight w:val="0"/>
          <w:marTop w:val="0"/>
          <w:marBottom w:val="150"/>
          <w:divBdr>
            <w:top w:val="none" w:sz="0" w:space="0" w:color="auto"/>
            <w:left w:val="none" w:sz="0" w:space="0" w:color="auto"/>
            <w:bottom w:val="none" w:sz="0" w:space="0" w:color="auto"/>
            <w:right w:val="none" w:sz="0" w:space="0" w:color="auto"/>
          </w:divBdr>
          <w:divsChild>
            <w:div w:id="1514027174">
              <w:marLeft w:val="0"/>
              <w:marRight w:val="0"/>
              <w:marTop w:val="0"/>
              <w:marBottom w:val="0"/>
              <w:divBdr>
                <w:top w:val="none" w:sz="0" w:space="0" w:color="auto"/>
                <w:left w:val="none" w:sz="0" w:space="0" w:color="auto"/>
                <w:bottom w:val="none" w:sz="0" w:space="0" w:color="auto"/>
                <w:right w:val="none" w:sz="0" w:space="0" w:color="auto"/>
              </w:divBdr>
            </w:div>
          </w:divsChild>
        </w:div>
        <w:div w:id="564461683">
          <w:marLeft w:val="0"/>
          <w:marRight w:val="0"/>
          <w:marTop w:val="0"/>
          <w:marBottom w:val="150"/>
          <w:divBdr>
            <w:top w:val="none" w:sz="0" w:space="0" w:color="auto"/>
            <w:left w:val="none" w:sz="0" w:space="0" w:color="auto"/>
            <w:bottom w:val="none" w:sz="0" w:space="0" w:color="auto"/>
            <w:right w:val="none" w:sz="0" w:space="0" w:color="auto"/>
          </w:divBdr>
          <w:divsChild>
            <w:div w:id="1231572758">
              <w:marLeft w:val="0"/>
              <w:marRight w:val="0"/>
              <w:marTop w:val="0"/>
              <w:marBottom w:val="0"/>
              <w:divBdr>
                <w:top w:val="none" w:sz="0" w:space="0" w:color="auto"/>
                <w:left w:val="none" w:sz="0" w:space="0" w:color="auto"/>
                <w:bottom w:val="none" w:sz="0" w:space="0" w:color="auto"/>
                <w:right w:val="none" w:sz="0" w:space="0" w:color="auto"/>
              </w:divBdr>
            </w:div>
          </w:divsChild>
        </w:div>
        <w:div w:id="1783257920">
          <w:marLeft w:val="0"/>
          <w:marRight w:val="0"/>
          <w:marTop w:val="0"/>
          <w:marBottom w:val="0"/>
          <w:divBdr>
            <w:top w:val="none" w:sz="0" w:space="0" w:color="auto"/>
            <w:left w:val="none" w:sz="0" w:space="0" w:color="auto"/>
            <w:bottom w:val="none" w:sz="0" w:space="0" w:color="auto"/>
            <w:right w:val="none" w:sz="0" w:space="0" w:color="auto"/>
          </w:divBdr>
          <w:divsChild>
            <w:div w:id="1367172022">
              <w:marLeft w:val="0"/>
              <w:marRight w:val="0"/>
              <w:marTop w:val="0"/>
              <w:marBottom w:val="0"/>
              <w:divBdr>
                <w:top w:val="none" w:sz="0" w:space="0" w:color="auto"/>
                <w:left w:val="none" w:sz="0" w:space="0" w:color="auto"/>
                <w:bottom w:val="none" w:sz="0" w:space="0" w:color="auto"/>
                <w:right w:val="none" w:sz="0" w:space="0" w:color="auto"/>
              </w:divBdr>
            </w:div>
          </w:divsChild>
        </w:div>
        <w:div w:id="52197887">
          <w:marLeft w:val="0"/>
          <w:marRight w:val="0"/>
          <w:marTop w:val="0"/>
          <w:marBottom w:val="0"/>
          <w:divBdr>
            <w:top w:val="none" w:sz="0" w:space="0" w:color="auto"/>
            <w:left w:val="none" w:sz="0" w:space="0" w:color="auto"/>
            <w:bottom w:val="none" w:sz="0" w:space="0" w:color="auto"/>
            <w:right w:val="none" w:sz="0" w:space="0" w:color="auto"/>
          </w:divBdr>
          <w:divsChild>
            <w:div w:id="1386249845">
              <w:marLeft w:val="0"/>
              <w:marRight w:val="0"/>
              <w:marTop w:val="0"/>
              <w:marBottom w:val="0"/>
              <w:divBdr>
                <w:top w:val="none" w:sz="0" w:space="0" w:color="auto"/>
                <w:left w:val="none" w:sz="0" w:space="0" w:color="auto"/>
                <w:bottom w:val="none" w:sz="0" w:space="0" w:color="auto"/>
                <w:right w:val="none" w:sz="0" w:space="0" w:color="auto"/>
              </w:divBdr>
            </w:div>
          </w:divsChild>
        </w:div>
        <w:div w:id="1286698174">
          <w:marLeft w:val="0"/>
          <w:marRight w:val="0"/>
          <w:marTop w:val="0"/>
          <w:marBottom w:val="150"/>
          <w:divBdr>
            <w:top w:val="none" w:sz="0" w:space="0" w:color="auto"/>
            <w:left w:val="none" w:sz="0" w:space="0" w:color="auto"/>
            <w:bottom w:val="none" w:sz="0" w:space="0" w:color="auto"/>
            <w:right w:val="none" w:sz="0" w:space="0" w:color="auto"/>
          </w:divBdr>
          <w:divsChild>
            <w:div w:id="1296717265">
              <w:marLeft w:val="0"/>
              <w:marRight w:val="0"/>
              <w:marTop w:val="0"/>
              <w:marBottom w:val="0"/>
              <w:divBdr>
                <w:top w:val="none" w:sz="0" w:space="0" w:color="auto"/>
                <w:left w:val="none" w:sz="0" w:space="0" w:color="auto"/>
                <w:bottom w:val="none" w:sz="0" w:space="0" w:color="auto"/>
                <w:right w:val="none" w:sz="0" w:space="0" w:color="auto"/>
              </w:divBdr>
            </w:div>
          </w:divsChild>
        </w:div>
        <w:div w:id="526678926">
          <w:marLeft w:val="0"/>
          <w:marRight w:val="0"/>
          <w:marTop w:val="0"/>
          <w:marBottom w:val="150"/>
          <w:divBdr>
            <w:top w:val="none" w:sz="0" w:space="0" w:color="auto"/>
            <w:left w:val="none" w:sz="0" w:space="0" w:color="auto"/>
            <w:bottom w:val="none" w:sz="0" w:space="0" w:color="auto"/>
            <w:right w:val="none" w:sz="0" w:space="0" w:color="auto"/>
          </w:divBdr>
          <w:divsChild>
            <w:div w:id="1164855929">
              <w:marLeft w:val="0"/>
              <w:marRight w:val="0"/>
              <w:marTop w:val="0"/>
              <w:marBottom w:val="0"/>
              <w:divBdr>
                <w:top w:val="none" w:sz="0" w:space="0" w:color="auto"/>
                <w:left w:val="none" w:sz="0" w:space="0" w:color="auto"/>
                <w:bottom w:val="none" w:sz="0" w:space="0" w:color="auto"/>
                <w:right w:val="none" w:sz="0" w:space="0" w:color="auto"/>
              </w:divBdr>
            </w:div>
          </w:divsChild>
        </w:div>
        <w:div w:id="1869761118">
          <w:marLeft w:val="0"/>
          <w:marRight w:val="0"/>
          <w:marTop w:val="0"/>
          <w:marBottom w:val="150"/>
          <w:divBdr>
            <w:top w:val="none" w:sz="0" w:space="0" w:color="auto"/>
            <w:left w:val="none" w:sz="0" w:space="0" w:color="auto"/>
            <w:bottom w:val="none" w:sz="0" w:space="0" w:color="auto"/>
            <w:right w:val="none" w:sz="0" w:space="0" w:color="auto"/>
          </w:divBdr>
          <w:divsChild>
            <w:div w:id="680544447">
              <w:marLeft w:val="0"/>
              <w:marRight w:val="0"/>
              <w:marTop w:val="0"/>
              <w:marBottom w:val="0"/>
              <w:divBdr>
                <w:top w:val="none" w:sz="0" w:space="0" w:color="auto"/>
                <w:left w:val="none" w:sz="0" w:space="0" w:color="auto"/>
                <w:bottom w:val="none" w:sz="0" w:space="0" w:color="auto"/>
                <w:right w:val="none" w:sz="0" w:space="0" w:color="auto"/>
              </w:divBdr>
            </w:div>
          </w:divsChild>
        </w:div>
        <w:div w:id="9263363">
          <w:marLeft w:val="0"/>
          <w:marRight w:val="0"/>
          <w:marTop w:val="0"/>
          <w:marBottom w:val="150"/>
          <w:divBdr>
            <w:top w:val="none" w:sz="0" w:space="0" w:color="auto"/>
            <w:left w:val="none" w:sz="0" w:space="0" w:color="auto"/>
            <w:bottom w:val="none" w:sz="0" w:space="0" w:color="auto"/>
            <w:right w:val="none" w:sz="0" w:space="0" w:color="auto"/>
          </w:divBdr>
          <w:divsChild>
            <w:div w:id="311520557">
              <w:marLeft w:val="0"/>
              <w:marRight w:val="0"/>
              <w:marTop w:val="0"/>
              <w:marBottom w:val="0"/>
              <w:divBdr>
                <w:top w:val="none" w:sz="0" w:space="0" w:color="auto"/>
                <w:left w:val="none" w:sz="0" w:space="0" w:color="auto"/>
                <w:bottom w:val="none" w:sz="0" w:space="0" w:color="auto"/>
                <w:right w:val="none" w:sz="0" w:space="0" w:color="auto"/>
              </w:divBdr>
            </w:div>
          </w:divsChild>
        </w:div>
        <w:div w:id="716049066">
          <w:marLeft w:val="0"/>
          <w:marRight w:val="0"/>
          <w:marTop w:val="0"/>
          <w:marBottom w:val="150"/>
          <w:divBdr>
            <w:top w:val="none" w:sz="0" w:space="0" w:color="auto"/>
            <w:left w:val="none" w:sz="0" w:space="0" w:color="auto"/>
            <w:bottom w:val="none" w:sz="0" w:space="0" w:color="auto"/>
            <w:right w:val="none" w:sz="0" w:space="0" w:color="auto"/>
          </w:divBdr>
          <w:divsChild>
            <w:div w:id="2010211036">
              <w:marLeft w:val="0"/>
              <w:marRight w:val="0"/>
              <w:marTop w:val="0"/>
              <w:marBottom w:val="0"/>
              <w:divBdr>
                <w:top w:val="none" w:sz="0" w:space="0" w:color="auto"/>
                <w:left w:val="none" w:sz="0" w:space="0" w:color="auto"/>
                <w:bottom w:val="none" w:sz="0" w:space="0" w:color="auto"/>
                <w:right w:val="none" w:sz="0" w:space="0" w:color="auto"/>
              </w:divBdr>
            </w:div>
          </w:divsChild>
        </w:div>
        <w:div w:id="1252397538">
          <w:marLeft w:val="0"/>
          <w:marRight w:val="0"/>
          <w:marTop w:val="0"/>
          <w:marBottom w:val="150"/>
          <w:divBdr>
            <w:top w:val="none" w:sz="0" w:space="0" w:color="auto"/>
            <w:left w:val="none" w:sz="0" w:space="0" w:color="auto"/>
            <w:bottom w:val="none" w:sz="0" w:space="0" w:color="auto"/>
            <w:right w:val="none" w:sz="0" w:space="0" w:color="auto"/>
          </w:divBdr>
          <w:divsChild>
            <w:div w:id="330254269">
              <w:marLeft w:val="0"/>
              <w:marRight w:val="0"/>
              <w:marTop w:val="0"/>
              <w:marBottom w:val="0"/>
              <w:divBdr>
                <w:top w:val="none" w:sz="0" w:space="0" w:color="auto"/>
                <w:left w:val="none" w:sz="0" w:space="0" w:color="auto"/>
                <w:bottom w:val="none" w:sz="0" w:space="0" w:color="auto"/>
                <w:right w:val="none" w:sz="0" w:space="0" w:color="auto"/>
              </w:divBdr>
            </w:div>
          </w:divsChild>
        </w:div>
        <w:div w:id="37704553">
          <w:marLeft w:val="0"/>
          <w:marRight w:val="0"/>
          <w:marTop w:val="0"/>
          <w:marBottom w:val="150"/>
          <w:divBdr>
            <w:top w:val="none" w:sz="0" w:space="0" w:color="auto"/>
            <w:left w:val="none" w:sz="0" w:space="0" w:color="auto"/>
            <w:bottom w:val="none" w:sz="0" w:space="0" w:color="auto"/>
            <w:right w:val="none" w:sz="0" w:space="0" w:color="auto"/>
          </w:divBdr>
          <w:divsChild>
            <w:div w:id="304895752">
              <w:marLeft w:val="0"/>
              <w:marRight w:val="0"/>
              <w:marTop w:val="0"/>
              <w:marBottom w:val="0"/>
              <w:divBdr>
                <w:top w:val="none" w:sz="0" w:space="0" w:color="auto"/>
                <w:left w:val="none" w:sz="0" w:space="0" w:color="auto"/>
                <w:bottom w:val="none" w:sz="0" w:space="0" w:color="auto"/>
                <w:right w:val="none" w:sz="0" w:space="0" w:color="auto"/>
              </w:divBdr>
            </w:div>
          </w:divsChild>
        </w:div>
        <w:div w:id="873269561">
          <w:marLeft w:val="0"/>
          <w:marRight w:val="0"/>
          <w:marTop w:val="0"/>
          <w:marBottom w:val="0"/>
          <w:divBdr>
            <w:top w:val="none" w:sz="0" w:space="0" w:color="auto"/>
            <w:left w:val="none" w:sz="0" w:space="0" w:color="auto"/>
            <w:bottom w:val="none" w:sz="0" w:space="0" w:color="auto"/>
            <w:right w:val="none" w:sz="0" w:space="0" w:color="auto"/>
          </w:divBdr>
          <w:divsChild>
            <w:div w:id="235483971">
              <w:marLeft w:val="0"/>
              <w:marRight w:val="0"/>
              <w:marTop w:val="0"/>
              <w:marBottom w:val="0"/>
              <w:divBdr>
                <w:top w:val="none" w:sz="0" w:space="0" w:color="auto"/>
                <w:left w:val="none" w:sz="0" w:space="0" w:color="auto"/>
                <w:bottom w:val="none" w:sz="0" w:space="0" w:color="auto"/>
                <w:right w:val="none" w:sz="0" w:space="0" w:color="auto"/>
              </w:divBdr>
            </w:div>
          </w:divsChild>
        </w:div>
        <w:div w:id="329480011">
          <w:marLeft w:val="0"/>
          <w:marRight w:val="0"/>
          <w:marTop w:val="0"/>
          <w:marBottom w:val="150"/>
          <w:divBdr>
            <w:top w:val="none" w:sz="0" w:space="0" w:color="auto"/>
            <w:left w:val="none" w:sz="0" w:space="0" w:color="auto"/>
            <w:bottom w:val="none" w:sz="0" w:space="0" w:color="auto"/>
            <w:right w:val="none" w:sz="0" w:space="0" w:color="auto"/>
          </w:divBdr>
          <w:divsChild>
            <w:div w:id="1794908650">
              <w:marLeft w:val="0"/>
              <w:marRight w:val="0"/>
              <w:marTop w:val="0"/>
              <w:marBottom w:val="0"/>
              <w:divBdr>
                <w:top w:val="none" w:sz="0" w:space="0" w:color="auto"/>
                <w:left w:val="none" w:sz="0" w:space="0" w:color="auto"/>
                <w:bottom w:val="none" w:sz="0" w:space="0" w:color="auto"/>
                <w:right w:val="none" w:sz="0" w:space="0" w:color="auto"/>
              </w:divBdr>
            </w:div>
          </w:divsChild>
        </w:div>
        <w:div w:id="1935362964">
          <w:marLeft w:val="0"/>
          <w:marRight w:val="0"/>
          <w:marTop w:val="0"/>
          <w:marBottom w:val="150"/>
          <w:divBdr>
            <w:top w:val="none" w:sz="0" w:space="0" w:color="auto"/>
            <w:left w:val="none" w:sz="0" w:space="0" w:color="auto"/>
            <w:bottom w:val="none" w:sz="0" w:space="0" w:color="auto"/>
            <w:right w:val="none" w:sz="0" w:space="0" w:color="auto"/>
          </w:divBdr>
          <w:divsChild>
            <w:div w:id="394548757">
              <w:marLeft w:val="0"/>
              <w:marRight w:val="0"/>
              <w:marTop w:val="0"/>
              <w:marBottom w:val="0"/>
              <w:divBdr>
                <w:top w:val="none" w:sz="0" w:space="0" w:color="auto"/>
                <w:left w:val="none" w:sz="0" w:space="0" w:color="auto"/>
                <w:bottom w:val="none" w:sz="0" w:space="0" w:color="auto"/>
                <w:right w:val="none" w:sz="0" w:space="0" w:color="auto"/>
              </w:divBdr>
            </w:div>
          </w:divsChild>
        </w:div>
        <w:div w:id="1449200570">
          <w:marLeft w:val="0"/>
          <w:marRight w:val="0"/>
          <w:marTop w:val="0"/>
          <w:marBottom w:val="150"/>
          <w:divBdr>
            <w:top w:val="none" w:sz="0" w:space="0" w:color="auto"/>
            <w:left w:val="none" w:sz="0" w:space="0" w:color="auto"/>
            <w:bottom w:val="none" w:sz="0" w:space="0" w:color="auto"/>
            <w:right w:val="none" w:sz="0" w:space="0" w:color="auto"/>
          </w:divBdr>
          <w:divsChild>
            <w:div w:id="438641989">
              <w:marLeft w:val="0"/>
              <w:marRight w:val="0"/>
              <w:marTop w:val="0"/>
              <w:marBottom w:val="0"/>
              <w:divBdr>
                <w:top w:val="none" w:sz="0" w:space="0" w:color="auto"/>
                <w:left w:val="none" w:sz="0" w:space="0" w:color="auto"/>
                <w:bottom w:val="none" w:sz="0" w:space="0" w:color="auto"/>
                <w:right w:val="none" w:sz="0" w:space="0" w:color="auto"/>
              </w:divBdr>
            </w:div>
          </w:divsChild>
        </w:div>
        <w:div w:id="1588493665">
          <w:marLeft w:val="0"/>
          <w:marRight w:val="0"/>
          <w:marTop w:val="0"/>
          <w:marBottom w:val="150"/>
          <w:divBdr>
            <w:top w:val="none" w:sz="0" w:space="0" w:color="auto"/>
            <w:left w:val="none" w:sz="0" w:space="0" w:color="auto"/>
            <w:bottom w:val="none" w:sz="0" w:space="0" w:color="auto"/>
            <w:right w:val="none" w:sz="0" w:space="0" w:color="auto"/>
          </w:divBdr>
          <w:divsChild>
            <w:div w:id="20206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1497">
      <w:bodyDiv w:val="1"/>
      <w:marLeft w:val="0"/>
      <w:marRight w:val="0"/>
      <w:marTop w:val="0"/>
      <w:marBottom w:val="0"/>
      <w:divBdr>
        <w:top w:val="none" w:sz="0" w:space="0" w:color="auto"/>
        <w:left w:val="none" w:sz="0" w:space="0" w:color="auto"/>
        <w:bottom w:val="none" w:sz="0" w:space="0" w:color="auto"/>
        <w:right w:val="none" w:sz="0" w:space="0" w:color="auto"/>
      </w:divBdr>
    </w:div>
    <w:div w:id="604964318">
      <w:bodyDiv w:val="1"/>
      <w:marLeft w:val="0"/>
      <w:marRight w:val="0"/>
      <w:marTop w:val="0"/>
      <w:marBottom w:val="0"/>
      <w:divBdr>
        <w:top w:val="none" w:sz="0" w:space="0" w:color="auto"/>
        <w:left w:val="none" w:sz="0" w:space="0" w:color="auto"/>
        <w:bottom w:val="none" w:sz="0" w:space="0" w:color="auto"/>
        <w:right w:val="none" w:sz="0" w:space="0" w:color="auto"/>
      </w:divBdr>
    </w:div>
    <w:div w:id="657809406">
      <w:bodyDiv w:val="1"/>
      <w:marLeft w:val="0"/>
      <w:marRight w:val="0"/>
      <w:marTop w:val="0"/>
      <w:marBottom w:val="0"/>
      <w:divBdr>
        <w:top w:val="none" w:sz="0" w:space="0" w:color="auto"/>
        <w:left w:val="none" w:sz="0" w:space="0" w:color="auto"/>
        <w:bottom w:val="none" w:sz="0" w:space="0" w:color="auto"/>
        <w:right w:val="none" w:sz="0" w:space="0" w:color="auto"/>
      </w:divBdr>
    </w:div>
    <w:div w:id="792947002">
      <w:bodyDiv w:val="1"/>
      <w:marLeft w:val="0"/>
      <w:marRight w:val="0"/>
      <w:marTop w:val="0"/>
      <w:marBottom w:val="0"/>
      <w:divBdr>
        <w:top w:val="none" w:sz="0" w:space="0" w:color="auto"/>
        <w:left w:val="none" w:sz="0" w:space="0" w:color="auto"/>
        <w:bottom w:val="none" w:sz="0" w:space="0" w:color="auto"/>
        <w:right w:val="none" w:sz="0" w:space="0" w:color="auto"/>
      </w:divBdr>
    </w:div>
    <w:div w:id="890071842">
      <w:bodyDiv w:val="1"/>
      <w:marLeft w:val="0"/>
      <w:marRight w:val="0"/>
      <w:marTop w:val="0"/>
      <w:marBottom w:val="0"/>
      <w:divBdr>
        <w:top w:val="none" w:sz="0" w:space="0" w:color="auto"/>
        <w:left w:val="none" w:sz="0" w:space="0" w:color="auto"/>
        <w:bottom w:val="none" w:sz="0" w:space="0" w:color="auto"/>
        <w:right w:val="none" w:sz="0" w:space="0" w:color="auto"/>
      </w:divBdr>
      <w:divsChild>
        <w:div w:id="816384089">
          <w:marLeft w:val="0"/>
          <w:marRight w:val="0"/>
          <w:marTop w:val="0"/>
          <w:marBottom w:val="0"/>
          <w:divBdr>
            <w:top w:val="none" w:sz="0" w:space="0" w:color="auto"/>
            <w:left w:val="none" w:sz="0" w:space="0" w:color="auto"/>
            <w:bottom w:val="none" w:sz="0" w:space="0" w:color="auto"/>
            <w:right w:val="none" w:sz="0" w:space="0" w:color="auto"/>
          </w:divBdr>
        </w:div>
        <w:div w:id="1007058781">
          <w:marLeft w:val="0"/>
          <w:marRight w:val="0"/>
          <w:marTop w:val="0"/>
          <w:marBottom w:val="0"/>
          <w:divBdr>
            <w:top w:val="none" w:sz="0" w:space="0" w:color="auto"/>
            <w:left w:val="none" w:sz="0" w:space="0" w:color="auto"/>
            <w:bottom w:val="none" w:sz="0" w:space="0" w:color="auto"/>
            <w:right w:val="none" w:sz="0" w:space="0" w:color="auto"/>
          </w:divBdr>
        </w:div>
      </w:divsChild>
    </w:div>
    <w:div w:id="894241654">
      <w:bodyDiv w:val="1"/>
      <w:marLeft w:val="0"/>
      <w:marRight w:val="0"/>
      <w:marTop w:val="0"/>
      <w:marBottom w:val="0"/>
      <w:divBdr>
        <w:top w:val="none" w:sz="0" w:space="0" w:color="auto"/>
        <w:left w:val="none" w:sz="0" w:space="0" w:color="auto"/>
        <w:bottom w:val="none" w:sz="0" w:space="0" w:color="auto"/>
        <w:right w:val="none" w:sz="0" w:space="0" w:color="auto"/>
      </w:divBdr>
    </w:div>
    <w:div w:id="927693917">
      <w:bodyDiv w:val="1"/>
      <w:marLeft w:val="0"/>
      <w:marRight w:val="0"/>
      <w:marTop w:val="0"/>
      <w:marBottom w:val="0"/>
      <w:divBdr>
        <w:top w:val="none" w:sz="0" w:space="0" w:color="auto"/>
        <w:left w:val="none" w:sz="0" w:space="0" w:color="auto"/>
        <w:bottom w:val="none" w:sz="0" w:space="0" w:color="auto"/>
        <w:right w:val="none" w:sz="0" w:space="0" w:color="auto"/>
      </w:divBdr>
    </w:div>
    <w:div w:id="1002971978">
      <w:bodyDiv w:val="1"/>
      <w:marLeft w:val="0"/>
      <w:marRight w:val="0"/>
      <w:marTop w:val="0"/>
      <w:marBottom w:val="0"/>
      <w:divBdr>
        <w:top w:val="none" w:sz="0" w:space="0" w:color="auto"/>
        <w:left w:val="none" w:sz="0" w:space="0" w:color="auto"/>
        <w:bottom w:val="none" w:sz="0" w:space="0" w:color="auto"/>
        <w:right w:val="none" w:sz="0" w:space="0" w:color="auto"/>
      </w:divBdr>
    </w:div>
    <w:div w:id="1007561201">
      <w:bodyDiv w:val="1"/>
      <w:marLeft w:val="0"/>
      <w:marRight w:val="0"/>
      <w:marTop w:val="0"/>
      <w:marBottom w:val="0"/>
      <w:divBdr>
        <w:top w:val="none" w:sz="0" w:space="0" w:color="auto"/>
        <w:left w:val="none" w:sz="0" w:space="0" w:color="auto"/>
        <w:bottom w:val="none" w:sz="0" w:space="0" w:color="auto"/>
        <w:right w:val="none" w:sz="0" w:space="0" w:color="auto"/>
      </w:divBdr>
    </w:div>
    <w:div w:id="1044065354">
      <w:bodyDiv w:val="1"/>
      <w:marLeft w:val="0"/>
      <w:marRight w:val="0"/>
      <w:marTop w:val="0"/>
      <w:marBottom w:val="0"/>
      <w:divBdr>
        <w:top w:val="none" w:sz="0" w:space="0" w:color="auto"/>
        <w:left w:val="none" w:sz="0" w:space="0" w:color="auto"/>
        <w:bottom w:val="none" w:sz="0" w:space="0" w:color="auto"/>
        <w:right w:val="none" w:sz="0" w:space="0" w:color="auto"/>
      </w:divBdr>
    </w:div>
    <w:div w:id="1112283631">
      <w:bodyDiv w:val="1"/>
      <w:marLeft w:val="0"/>
      <w:marRight w:val="0"/>
      <w:marTop w:val="0"/>
      <w:marBottom w:val="0"/>
      <w:divBdr>
        <w:top w:val="none" w:sz="0" w:space="0" w:color="auto"/>
        <w:left w:val="none" w:sz="0" w:space="0" w:color="auto"/>
        <w:bottom w:val="none" w:sz="0" w:space="0" w:color="auto"/>
        <w:right w:val="none" w:sz="0" w:space="0" w:color="auto"/>
      </w:divBdr>
    </w:div>
    <w:div w:id="1123690168">
      <w:bodyDiv w:val="1"/>
      <w:marLeft w:val="0"/>
      <w:marRight w:val="0"/>
      <w:marTop w:val="0"/>
      <w:marBottom w:val="0"/>
      <w:divBdr>
        <w:top w:val="none" w:sz="0" w:space="0" w:color="auto"/>
        <w:left w:val="none" w:sz="0" w:space="0" w:color="auto"/>
        <w:bottom w:val="none" w:sz="0" w:space="0" w:color="auto"/>
        <w:right w:val="none" w:sz="0" w:space="0" w:color="auto"/>
      </w:divBdr>
    </w:div>
    <w:div w:id="1134955122">
      <w:bodyDiv w:val="1"/>
      <w:marLeft w:val="0"/>
      <w:marRight w:val="0"/>
      <w:marTop w:val="0"/>
      <w:marBottom w:val="0"/>
      <w:divBdr>
        <w:top w:val="none" w:sz="0" w:space="0" w:color="auto"/>
        <w:left w:val="none" w:sz="0" w:space="0" w:color="auto"/>
        <w:bottom w:val="none" w:sz="0" w:space="0" w:color="auto"/>
        <w:right w:val="none" w:sz="0" w:space="0" w:color="auto"/>
      </w:divBdr>
    </w:div>
    <w:div w:id="1135836169">
      <w:bodyDiv w:val="1"/>
      <w:marLeft w:val="0"/>
      <w:marRight w:val="0"/>
      <w:marTop w:val="0"/>
      <w:marBottom w:val="0"/>
      <w:divBdr>
        <w:top w:val="none" w:sz="0" w:space="0" w:color="auto"/>
        <w:left w:val="none" w:sz="0" w:space="0" w:color="auto"/>
        <w:bottom w:val="none" w:sz="0" w:space="0" w:color="auto"/>
        <w:right w:val="none" w:sz="0" w:space="0" w:color="auto"/>
      </w:divBdr>
      <w:divsChild>
        <w:div w:id="1304852456">
          <w:marLeft w:val="0"/>
          <w:marRight w:val="0"/>
          <w:marTop w:val="0"/>
          <w:marBottom w:val="0"/>
          <w:divBdr>
            <w:top w:val="none" w:sz="0" w:space="0" w:color="auto"/>
            <w:left w:val="none" w:sz="0" w:space="0" w:color="auto"/>
            <w:bottom w:val="none" w:sz="0" w:space="0" w:color="auto"/>
            <w:right w:val="none" w:sz="0" w:space="0" w:color="auto"/>
          </w:divBdr>
        </w:div>
        <w:div w:id="761528549">
          <w:marLeft w:val="0"/>
          <w:marRight w:val="0"/>
          <w:marTop w:val="0"/>
          <w:marBottom w:val="0"/>
          <w:divBdr>
            <w:top w:val="none" w:sz="0" w:space="0" w:color="auto"/>
            <w:left w:val="none" w:sz="0" w:space="0" w:color="auto"/>
            <w:bottom w:val="none" w:sz="0" w:space="0" w:color="auto"/>
            <w:right w:val="none" w:sz="0" w:space="0" w:color="auto"/>
          </w:divBdr>
        </w:div>
        <w:div w:id="1245606677">
          <w:marLeft w:val="0"/>
          <w:marRight w:val="0"/>
          <w:marTop w:val="0"/>
          <w:marBottom w:val="0"/>
          <w:divBdr>
            <w:top w:val="none" w:sz="0" w:space="0" w:color="auto"/>
            <w:left w:val="none" w:sz="0" w:space="0" w:color="auto"/>
            <w:bottom w:val="none" w:sz="0" w:space="0" w:color="auto"/>
            <w:right w:val="none" w:sz="0" w:space="0" w:color="auto"/>
          </w:divBdr>
        </w:div>
        <w:div w:id="671755982">
          <w:marLeft w:val="0"/>
          <w:marRight w:val="0"/>
          <w:marTop w:val="0"/>
          <w:marBottom w:val="0"/>
          <w:divBdr>
            <w:top w:val="none" w:sz="0" w:space="0" w:color="auto"/>
            <w:left w:val="none" w:sz="0" w:space="0" w:color="auto"/>
            <w:bottom w:val="none" w:sz="0" w:space="0" w:color="auto"/>
            <w:right w:val="none" w:sz="0" w:space="0" w:color="auto"/>
          </w:divBdr>
        </w:div>
        <w:div w:id="592708110">
          <w:marLeft w:val="0"/>
          <w:marRight w:val="0"/>
          <w:marTop w:val="0"/>
          <w:marBottom w:val="0"/>
          <w:divBdr>
            <w:top w:val="none" w:sz="0" w:space="0" w:color="auto"/>
            <w:left w:val="none" w:sz="0" w:space="0" w:color="auto"/>
            <w:bottom w:val="none" w:sz="0" w:space="0" w:color="auto"/>
            <w:right w:val="none" w:sz="0" w:space="0" w:color="auto"/>
          </w:divBdr>
        </w:div>
        <w:div w:id="1471945712">
          <w:marLeft w:val="0"/>
          <w:marRight w:val="0"/>
          <w:marTop w:val="0"/>
          <w:marBottom w:val="0"/>
          <w:divBdr>
            <w:top w:val="none" w:sz="0" w:space="0" w:color="auto"/>
            <w:left w:val="none" w:sz="0" w:space="0" w:color="auto"/>
            <w:bottom w:val="none" w:sz="0" w:space="0" w:color="auto"/>
            <w:right w:val="none" w:sz="0" w:space="0" w:color="auto"/>
          </w:divBdr>
        </w:div>
      </w:divsChild>
    </w:div>
    <w:div w:id="1162888129">
      <w:bodyDiv w:val="1"/>
      <w:marLeft w:val="0"/>
      <w:marRight w:val="0"/>
      <w:marTop w:val="0"/>
      <w:marBottom w:val="0"/>
      <w:divBdr>
        <w:top w:val="none" w:sz="0" w:space="0" w:color="auto"/>
        <w:left w:val="none" w:sz="0" w:space="0" w:color="auto"/>
        <w:bottom w:val="none" w:sz="0" w:space="0" w:color="auto"/>
        <w:right w:val="none" w:sz="0" w:space="0" w:color="auto"/>
      </w:divBdr>
    </w:div>
    <w:div w:id="1209414092">
      <w:bodyDiv w:val="1"/>
      <w:marLeft w:val="0"/>
      <w:marRight w:val="0"/>
      <w:marTop w:val="0"/>
      <w:marBottom w:val="0"/>
      <w:divBdr>
        <w:top w:val="none" w:sz="0" w:space="0" w:color="auto"/>
        <w:left w:val="none" w:sz="0" w:space="0" w:color="auto"/>
        <w:bottom w:val="none" w:sz="0" w:space="0" w:color="auto"/>
        <w:right w:val="none" w:sz="0" w:space="0" w:color="auto"/>
      </w:divBdr>
    </w:div>
    <w:div w:id="1248616706">
      <w:bodyDiv w:val="1"/>
      <w:marLeft w:val="0"/>
      <w:marRight w:val="0"/>
      <w:marTop w:val="0"/>
      <w:marBottom w:val="0"/>
      <w:divBdr>
        <w:top w:val="none" w:sz="0" w:space="0" w:color="auto"/>
        <w:left w:val="none" w:sz="0" w:space="0" w:color="auto"/>
        <w:bottom w:val="none" w:sz="0" w:space="0" w:color="auto"/>
        <w:right w:val="none" w:sz="0" w:space="0" w:color="auto"/>
      </w:divBdr>
    </w:div>
    <w:div w:id="1253507548">
      <w:bodyDiv w:val="1"/>
      <w:marLeft w:val="0"/>
      <w:marRight w:val="0"/>
      <w:marTop w:val="0"/>
      <w:marBottom w:val="0"/>
      <w:divBdr>
        <w:top w:val="none" w:sz="0" w:space="0" w:color="auto"/>
        <w:left w:val="none" w:sz="0" w:space="0" w:color="auto"/>
        <w:bottom w:val="none" w:sz="0" w:space="0" w:color="auto"/>
        <w:right w:val="none" w:sz="0" w:space="0" w:color="auto"/>
      </w:divBdr>
    </w:div>
    <w:div w:id="1375885480">
      <w:bodyDiv w:val="1"/>
      <w:marLeft w:val="0"/>
      <w:marRight w:val="0"/>
      <w:marTop w:val="0"/>
      <w:marBottom w:val="0"/>
      <w:divBdr>
        <w:top w:val="none" w:sz="0" w:space="0" w:color="auto"/>
        <w:left w:val="none" w:sz="0" w:space="0" w:color="auto"/>
        <w:bottom w:val="none" w:sz="0" w:space="0" w:color="auto"/>
        <w:right w:val="none" w:sz="0" w:space="0" w:color="auto"/>
      </w:divBdr>
      <w:divsChild>
        <w:div w:id="688877986">
          <w:marLeft w:val="0"/>
          <w:marRight w:val="0"/>
          <w:marTop w:val="0"/>
          <w:marBottom w:val="0"/>
          <w:divBdr>
            <w:top w:val="none" w:sz="0" w:space="0" w:color="auto"/>
            <w:left w:val="none" w:sz="0" w:space="0" w:color="auto"/>
            <w:bottom w:val="none" w:sz="0" w:space="0" w:color="auto"/>
            <w:right w:val="none" w:sz="0" w:space="0" w:color="auto"/>
          </w:divBdr>
        </w:div>
        <w:div w:id="1814176202">
          <w:marLeft w:val="0"/>
          <w:marRight w:val="0"/>
          <w:marTop w:val="0"/>
          <w:marBottom w:val="0"/>
          <w:divBdr>
            <w:top w:val="none" w:sz="0" w:space="0" w:color="auto"/>
            <w:left w:val="none" w:sz="0" w:space="0" w:color="auto"/>
            <w:bottom w:val="none" w:sz="0" w:space="0" w:color="auto"/>
            <w:right w:val="none" w:sz="0" w:space="0" w:color="auto"/>
          </w:divBdr>
        </w:div>
      </w:divsChild>
    </w:div>
    <w:div w:id="1412464433">
      <w:bodyDiv w:val="1"/>
      <w:marLeft w:val="0"/>
      <w:marRight w:val="0"/>
      <w:marTop w:val="0"/>
      <w:marBottom w:val="0"/>
      <w:divBdr>
        <w:top w:val="none" w:sz="0" w:space="0" w:color="auto"/>
        <w:left w:val="none" w:sz="0" w:space="0" w:color="auto"/>
        <w:bottom w:val="none" w:sz="0" w:space="0" w:color="auto"/>
        <w:right w:val="none" w:sz="0" w:space="0" w:color="auto"/>
      </w:divBdr>
      <w:divsChild>
        <w:div w:id="2043478517">
          <w:marLeft w:val="0"/>
          <w:marRight w:val="0"/>
          <w:marTop w:val="0"/>
          <w:marBottom w:val="240"/>
          <w:divBdr>
            <w:top w:val="none" w:sz="0" w:space="0" w:color="auto"/>
            <w:left w:val="none" w:sz="0" w:space="0" w:color="auto"/>
            <w:bottom w:val="none" w:sz="0" w:space="0" w:color="auto"/>
            <w:right w:val="none" w:sz="0" w:space="0" w:color="auto"/>
          </w:divBdr>
        </w:div>
        <w:div w:id="1074091046">
          <w:marLeft w:val="0"/>
          <w:marRight w:val="0"/>
          <w:marTop w:val="0"/>
          <w:marBottom w:val="0"/>
          <w:divBdr>
            <w:top w:val="none" w:sz="0" w:space="0" w:color="auto"/>
            <w:left w:val="none" w:sz="0" w:space="0" w:color="auto"/>
            <w:bottom w:val="none" w:sz="0" w:space="0" w:color="auto"/>
            <w:right w:val="none" w:sz="0" w:space="0" w:color="auto"/>
          </w:divBdr>
        </w:div>
      </w:divsChild>
    </w:div>
    <w:div w:id="1439906136">
      <w:bodyDiv w:val="1"/>
      <w:marLeft w:val="0"/>
      <w:marRight w:val="0"/>
      <w:marTop w:val="0"/>
      <w:marBottom w:val="0"/>
      <w:divBdr>
        <w:top w:val="none" w:sz="0" w:space="0" w:color="auto"/>
        <w:left w:val="none" w:sz="0" w:space="0" w:color="auto"/>
        <w:bottom w:val="none" w:sz="0" w:space="0" w:color="auto"/>
        <w:right w:val="none" w:sz="0" w:space="0" w:color="auto"/>
      </w:divBdr>
    </w:div>
    <w:div w:id="1481845857">
      <w:bodyDiv w:val="1"/>
      <w:marLeft w:val="0"/>
      <w:marRight w:val="0"/>
      <w:marTop w:val="0"/>
      <w:marBottom w:val="0"/>
      <w:divBdr>
        <w:top w:val="none" w:sz="0" w:space="0" w:color="auto"/>
        <w:left w:val="none" w:sz="0" w:space="0" w:color="auto"/>
        <w:bottom w:val="none" w:sz="0" w:space="0" w:color="auto"/>
        <w:right w:val="none" w:sz="0" w:space="0" w:color="auto"/>
      </w:divBdr>
    </w:div>
    <w:div w:id="1566724736">
      <w:bodyDiv w:val="1"/>
      <w:marLeft w:val="0"/>
      <w:marRight w:val="0"/>
      <w:marTop w:val="0"/>
      <w:marBottom w:val="0"/>
      <w:divBdr>
        <w:top w:val="none" w:sz="0" w:space="0" w:color="auto"/>
        <w:left w:val="none" w:sz="0" w:space="0" w:color="auto"/>
        <w:bottom w:val="none" w:sz="0" w:space="0" w:color="auto"/>
        <w:right w:val="none" w:sz="0" w:space="0" w:color="auto"/>
      </w:divBdr>
      <w:divsChild>
        <w:div w:id="1732776853">
          <w:marLeft w:val="0"/>
          <w:marRight w:val="0"/>
          <w:marTop w:val="0"/>
          <w:marBottom w:val="0"/>
          <w:divBdr>
            <w:top w:val="none" w:sz="0" w:space="0" w:color="auto"/>
            <w:left w:val="none" w:sz="0" w:space="0" w:color="auto"/>
            <w:bottom w:val="none" w:sz="0" w:space="0" w:color="auto"/>
            <w:right w:val="none" w:sz="0" w:space="0" w:color="auto"/>
          </w:divBdr>
          <w:divsChild>
            <w:div w:id="1668440474">
              <w:marLeft w:val="0"/>
              <w:marRight w:val="0"/>
              <w:marTop w:val="0"/>
              <w:marBottom w:val="0"/>
              <w:divBdr>
                <w:top w:val="none" w:sz="0" w:space="0" w:color="auto"/>
                <w:left w:val="none" w:sz="0" w:space="0" w:color="auto"/>
                <w:bottom w:val="none" w:sz="0" w:space="0" w:color="auto"/>
                <w:right w:val="none" w:sz="0" w:space="0" w:color="auto"/>
              </w:divBdr>
            </w:div>
          </w:divsChild>
        </w:div>
        <w:div w:id="1273976146">
          <w:marLeft w:val="0"/>
          <w:marRight w:val="0"/>
          <w:marTop w:val="0"/>
          <w:marBottom w:val="0"/>
          <w:divBdr>
            <w:top w:val="none" w:sz="0" w:space="0" w:color="auto"/>
            <w:left w:val="none" w:sz="0" w:space="0" w:color="auto"/>
            <w:bottom w:val="none" w:sz="0" w:space="0" w:color="auto"/>
            <w:right w:val="none" w:sz="0" w:space="0" w:color="auto"/>
          </w:divBdr>
        </w:div>
      </w:divsChild>
    </w:div>
    <w:div w:id="1731343074">
      <w:bodyDiv w:val="1"/>
      <w:marLeft w:val="0"/>
      <w:marRight w:val="0"/>
      <w:marTop w:val="0"/>
      <w:marBottom w:val="0"/>
      <w:divBdr>
        <w:top w:val="none" w:sz="0" w:space="0" w:color="auto"/>
        <w:left w:val="none" w:sz="0" w:space="0" w:color="auto"/>
        <w:bottom w:val="none" w:sz="0" w:space="0" w:color="auto"/>
        <w:right w:val="none" w:sz="0" w:space="0" w:color="auto"/>
      </w:divBdr>
    </w:div>
    <w:div w:id="1792432125">
      <w:bodyDiv w:val="1"/>
      <w:marLeft w:val="0"/>
      <w:marRight w:val="0"/>
      <w:marTop w:val="0"/>
      <w:marBottom w:val="0"/>
      <w:divBdr>
        <w:top w:val="none" w:sz="0" w:space="0" w:color="auto"/>
        <w:left w:val="none" w:sz="0" w:space="0" w:color="auto"/>
        <w:bottom w:val="none" w:sz="0" w:space="0" w:color="auto"/>
        <w:right w:val="none" w:sz="0" w:space="0" w:color="auto"/>
      </w:divBdr>
      <w:divsChild>
        <w:div w:id="492571714">
          <w:marLeft w:val="0"/>
          <w:marRight w:val="0"/>
          <w:marTop w:val="0"/>
          <w:marBottom w:val="0"/>
          <w:divBdr>
            <w:top w:val="none" w:sz="0" w:space="0" w:color="auto"/>
            <w:left w:val="none" w:sz="0" w:space="0" w:color="auto"/>
            <w:bottom w:val="none" w:sz="0" w:space="0" w:color="auto"/>
            <w:right w:val="none" w:sz="0" w:space="0" w:color="auto"/>
          </w:divBdr>
        </w:div>
        <w:div w:id="1438063037">
          <w:marLeft w:val="0"/>
          <w:marRight w:val="0"/>
          <w:marTop w:val="0"/>
          <w:marBottom w:val="0"/>
          <w:divBdr>
            <w:top w:val="none" w:sz="0" w:space="0" w:color="auto"/>
            <w:left w:val="none" w:sz="0" w:space="0" w:color="auto"/>
            <w:bottom w:val="none" w:sz="0" w:space="0" w:color="auto"/>
            <w:right w:val="none" w:sz="0" w:space="0" w:color="auto"/>
          </w:divBdr>
        </w:div>
      </w:divsChild>
    </w:div>
    <w:div w:id="1800802678">
      <w:bodyDiv w:val="1"/>
      <w:marLeft w:val="0"/>
      <w:marRight w:val="0"/>
      <w:marTop w:val="0"/>
      <w:marBottom w:val="0"/>
      <w:divBdr>
        <w:top w:val="none" w:sz="0" w:space="0" w:color="auto"/>
        <w:left w:val="none" w:sz="0" w:space="0" w:color="auto"/>
        <w:bottom w:val="none" w:sz="0" w:space="0" w:color="auto"/>
        <w:right w:val="none" w:sz="0" w:space="0" w:color="auto"/>
      </w:divBdr>
    </w:div>
    <w:div w:id="1853453662">
      <w:bodyDiv w:val="1"/>
      <w:marLeft w:val="0"/>
      <w:marRight w:val="0"/>
      <w:marTop w:val="0"/>
      <w:marBottom w:val="0"/>
      <w:divBdr>
        <w:top w:val="none" w:sz="0" w:space="0" w:color="auto"/>
        <w:left w:val="none" w:sz="0" w:space="0" w:color="auto"/>
        <w:bottom w:val="none" w:sz="0" w:space="0" w:color="auto"/>
        <w:right w:val="none" w:sz="0" w:space="0" w:color="auto"/>
      </w:divBdr>
      <w:divsChild>
        <w:div w:id="877082724">
          <w:marLeft w:val="0"/>
          <w:marRight w:val="0"/>
          <w:marTop w:val="0"/>
          <w:marBottom w:val="0"/>
          <w:divBdr>
            <w:top w:val="none" w:sz="0" w:space="0" w:color="auto"/>
            <w:left w:val="none" w:sz="0" w:space="0" w:color="auto"/>
            <w:bottom w:val="none" w:sz="0" w:space="0" w:color="auto"/>
            <w:right w:val="none" w:sz="0" w:space="0" w:color="auto"/>
          </w:divBdr>
          <w:divsChild>
            <w:div w:id="1475024692">
              <w:marLeft w:val="0"/>
              <w:marRight w:val="0"/>
              <w:marTop w:val="0"/>
              <w:marBottom w:val="0"/>
              <w:divBdr>
                <w:top w:val="none" w:sz="0" w:space="0" w:color="auto"/>
                <w:left w:val="none" w:sz="0" w:space="0" w:color="auto"/>
                <w:bottom w:val="none" w:sz="0" w:space="0" w:color="auto"/>
                <w:right w:val="none" w:sz="0" w:space="0" w:color="auto"/>
              </w:divBdr>
              <w:divsChild>
                <w:div w:id="11875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84433">
      <w:bodyDiv w:val="1"/>
      <w:marLeft w:val="0"/>
      <w:marRight w:val="0"/>
      <w:marTop w:val="0"/>
      <w:marBottom w:val="0"/>
      <w:divBdr>
        <w:top w:val="none" w:sz="0" w:space="0" w:color="auto"/>
        <w:left w:val="none" w:sz="0" w:space="0" w:color="auto"/>
        <w:bottom w:val="none" w:sz="0" w:space="0" w:color="auto"/>
        <w:right w:val="none" w:sz="0" w:space="0" w:color="auto"/>
      </w:divBdr>
    </w:div>
    <w:div w:id="2013606374">
      <w:bodyDiv w:val="1"/>
      <w:marLeft w:val="0"/>
      <w:marRight w:val="0"/>
      <w:marTop w:val="0"/>
      <w:marBottom w:val="0"/>
      <w:divBdr>
        <w:top w:val="none" w:sz="0" w:space="0" w:color="auto"/>
        <w:left w:val="none" w:sz="0" w:space="0" w:color="auto"/>
        <w:bottom w:val="none" w:sz="0" w:space="0" w:color="auto"/>
        <w:right w:val="none" w:sz="0" w:space="0" w:color="auto"/>
      </w:divBdr>
    </w:div>
    <w:div w:id="2091386073">
      <w:bodyDiv w:val="1"/>
      <w:marLeft w:val="0"/>
      <w:marRight w:val="0"/>
      <w:marTop w:val="0"/>
      <w:marBottom w:val="0"/>
      <w:divBdr>
        <w:top w:val="none" w:sz="0" w:space="0" w:color="auto"/>
        <w:left w:val="none" w:sz="0" w:space="0" w:color="auto"/>
        <w:bottom w:val="none" w:sz="0" w:space="0" w:color="auto"/>
        <w:right w:val="none" w:sz="0" w:space="0" w:color="auto"/>
      </w:divBdr>
      <w:divsChild>
        <w:div w:id="800726497">
          <w:marLeft w:val="0"/>
          <w:marRight w:val="0"/>
          <w:marTop w:val="0"/>
          <w:marBottom w:val="0"/>
          <w:divBdr>
            <w:top w:val="none" w:sz="0" w:space="0" w:color="auto"/>
            <w:left w:val="none" w:sz="0" w:space="0" w:color="auto"/>
            <w:bottom w:val="single" w:sz="6" w:space="0" w:color="FFFFFF"/>
            <w:right w:val="none" w:sz="0" w:space="0" w:color="auto"/>
          </w:divBdr>
        </w:div>
        <w:div w:id="1187862564">
          <w:marLeft w:val="0"/>
          <w:marRight w:val="0"/>
          <w:marTop w:val="0"/>
          <w:marBottom w:val="0"/>
          <w:divBdr>
            <w:top w:val="none" w:sz="0" w:space="0" w:color="auto"/>
            <w:left w:val="none" w:sz="0" w:space="0" w:color="auto"/>
            <w:bottom w:val="single" w:sz="6" w:space="0" w:color="FFFFFF"/>
            <w:right w:val="none" w:sz="0" w:space="0" w:color="auto"/>
          </w:divBdr>
        </w:div>
      </w:divsChild>
    </w:div>
    <w:div w:id="2105608995">
      <w:bodyDiv w:val="1"/>
      <w:marLeft w:val="0"/>
      <w:marRight w:val="0"/>
      <w:marTop w:val="0"/>
      <w:marBottom w:val="0"/>
      <w:divBdr>
        <w:top w:val="none" w:sz="0" w:space="0" w:color="auto"/>
        <w:left w:val="none" w:sz="0" w:space="0" w:color="auto"/>
        <w:bottom w:val="none" w:sz="0" w:space="0" w:color="auto"/>
        <w:right w:val="none" w:sz="0" w:space="0" w:color="auto"/>
      </w:divBdr>
    </w:div>
    <w:div w:id="210804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2984</TotalTime>
  <Pages>2</Pages>
  <Words>787</Words>
  <Characters>4492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DOC-MARKER-GFLIfCGRB1VMlZDXb-AruA</dc:description>
  <cp:lastModifiedBy>Olymp</cp:lastModifiedBy>
  <cp:revision>91</cp:revision>
  <dcterms:created xsi:type="dcterms:W3CDTF">2024-09-17T06:08:00Z</dcterms:created>
  <dcterms:modified xsi:type="dcterms:W3CDTF">2026-07-14T09:22:00Z</dcterms:modified>
</cp:coreProperties>
</file>