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EDA" w:rsidRPr="00A05EDA" w:rsidRDefault="00A05EDA" w:rsidP="003D425F">
      <w:pPr>
        <w:tabs>
          <w:tab w:val="left" w:pos="4820"/>
        </w:tabs>
        <w:suppressAutoHyphens/>
        <w:spacing w:after="0" w:line="240" w:lineRule="auto"/>
        <w:ind w:firstLine="540"/>
        <w:jc w:val="right"/>
        <w:rPr>
          <w:rFonts w:ascii="Times New Roman" w:eastAsia="Arial" w:hAnsi="Times New Roman" w:cs="Times New Roman"/>
          <w:b/>
          <w:kern w:val="1"/>
          <w:sz w:val="24"/>
          <w:szCs w:val="24"/>
          <w:lang w:eastAsia="zh-CN"/>
        </w:rPr>
      </w:pPr>
      <w:r w:rsidRPr="00A05EDA">
        <w:rPr>
          <w:rFonts w:ascii="Times New Roman" w:eastAsia="Arial" w:hAnsi="Times New Roman" w:cs="Times New Roman"/>
          <w:b/>
          <w:kern w:val="1"/>
          <w:sz w:val="24"/>
          <w:szCs w:val="24"/>
          <w:lang w:eastAsia="zh-CN"/>
        </w:rPr>
        <w:t>ПРОЕКТ</w:t>
      </w:r>
    </w:p>
    <w:p w:rsidR="008A1B04" w:rsidRPr="00726F56" w:rsidRDefault="008A1B04" w:rsidP="00726F56">
      <w:pPr>
        <w:widowControl w:val="0"/>
        <w:spacing w:after="0" w:line="20" w:lineRule="atLeast"/>
        <w:ind w:left="20"/>
        <w:jc w:val="center"/>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lang w:eastAsia="ru-RU" w:bidi="ru-RU"/>
        </w:rPr>
        <w:t>ДОГОВОР №</w:t>
      </w:r>
    </w:p>
    <w:p w:rsidR="008A1B04" w:rsidRPr="00726F56" w:rsidRDefault="00210FD0" w:rsidP="00726F56">
      <w:pPr>
        <w:widowControl w:val="0"/>
        <w:spacing w:after="0" w:line="20" w:lineRule="atLeast"/>
        <w:ind w:left="20"/>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 xml:space="preserve">на </w:t>
      </w:r>
      <w:r w:rsidR="008A1B04" w:rsidRPr="00726F56">
        <w:rPr>
          <w:rFonts w:ascii="Times New Roman" w:eastAsia="Times New Roman" w:hAnsi="Times New Roman" w:cs="Times New Roman"/>
          <w:b/>
          <w:bCs/>
          <w:color w:val="000000"/>
          <w:lang w:eastAsia="ru-RU" w:bidi="ru-RU"/>
        </w:rPr>
        <w:t xml:space="preserve">поставку </w:t>
      </w:r>
      <w:r w:rsidR="00017DC4" w:rsidRPr="00726F56">
        <w:rPr>
          <w:rFonts w:ascii="Times New Roman" w:eastAsia="Times New Roman" w:hAnsi="Times New Roman" w:cs="Times New Roman"/>
          <w:b/>
          <w:bCs/>
          <w:color w:val="000000"/>
          <w:lang w:eastAsia="ru-RU" w:bidi="ru-RU"/>
        </w:rPr>
        <w:t>мазута</w:t>
      </w:r>
    </w:p>
    <w:p w:rsidR="008A1B04" w:rsidRPr="00726F56" w:rsidRDefault="008A1B04" w:rsidP="00726F56">
      <w:pPr>
        <w:widowControl w:val="0"/>
        <w:spacing w:after="0" w:line="20" w:lineRule="atLeast"/>
        <w:rPr>
          <w:rFonts w:ascii="Times New Roman" w:eastAsia="Times New Roman" w:hAnsi="Times New Roman" w:cs="Times New Roman"/>
          <w:b/>
          <w:bCs/>
          <w:color w:val="000000"/>
          <w:lang w:eastAsia="ru-RU" w:bidi="ru-RU"/>
        </w:rPr>
      </w:pPr>
    </w:p>
    <w:p w:rsidR="008A1B04" w:rsidRPr="000069DE" w:rsidRDefault="00017DC4" w:rsidP="00726F56">
      <w:pPr>
        <w:widowControl w:val="0"/>
        <w:tabs>
          <w:tab w:val="left" w:pos="7805"/>
          <w:tab w:val="left" w:leader="underscore" w:pos="8242"/>
          <w:tab w:val="left" w:leader="underscore" w:pos="9499"/>
        </w:tabs>
        <w:spacing w:after="0" w:line="20" w:lineRule="atLeast"/>
        <w:jc w:val="both"/>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lang w:eastAsia="ru-RU" w:bidi="ru-RU"/>
        </w:rPr>
        <w:t>г</w:t>
      </w:r>
      <w:r w:rsidR="008A1B04" w:rsidRPr="00726F56">
        <w:rPr>
          <w:rFonts w:ascii="Times New Roman" w:eastAsia="Times New Roman" w:hAnsi="Times New Roman" w:cs="Times New Roman"/>
          <w:b/>
          <w:bCs/>
          <w:color w:val="000000"/>
          <w:lang w:eastAsia="ru-RU" w:bidi="ru-RU"/>
        </w:rPr>
        <w:t xml:space="preserve">. </w:t>
      </w:r>
      <w:r w:rsidRPr="00726F56">
        <w:rPr>
          <w:rFonts w:ascii="Times New Roman" w:eastAsia="Times New Roman" w:hAnsi="Times New Roman" w:cs="Times New Roman"/>
          <w:b/>
          <w:bCs/>
          <w:color w:val="000000"/>
          <w:lang w:eastAsia="ru-RU" w:bidi="ru-RU"/>
        </w:rPr>
        <w:t>Омск</w:t>
      </w:r>
      <w:r w:rsidR="008A1B04" w:rsidRPr="00726F56">
        <w:rPr>
          <w:rFonts w:ascii="Times New Roman" w:eastAsia="Times New Roman" w:hAnsi="Times New Roman" w:cs="Times New Roman"/>
          <w:i/>
          <w:iCs/>
          <w:color w:val="000000"/>
          <w:lang w:eastAsia="ru-RU" w:bidi="ru-RU"/>
        </w:rPr>
        <w:tab/>
      </w:r>
      <w:r w:rsidR="008A1B04" w:rsidRPr="000069DE">
        <w:rPr>
          <w:rFonts w:ascii="Times New Roman" w:eastAsia="Times New Roman" w:hAnsi="Times New Roman" w:cs="Times New Roman"/>
          <w:b/>
          <w:bCs/>
          <w:color w:val="000000"/>
          <w:lang w:eastAsia="ru-RU" w:bidi="ru-RU"/>
        </w:rPr>
        <w:t>«</w:t>
      </w:r>
      <w:r w:rsidR="00921771">
        <w:rPr>
          <w:rFonts w:ascii="Times New Roman" w:eastAsia="Times New Roman" w:hAnsi="Times New Roman" w:cs="Times New Roman"/>
          <w:b/>
          <w:bCs/>
          <w:color w:val="000000"/>
          <w:lang w:eastAsia="ru-RU" w:bidi="ru-RU"/>
        </w:rPr>
        <w:t xml:space="preserve"> </w:t>
      </w:r>
      <w:r w:rsidR="008A1B04" w:rsidRPr="000069DE">
        <w:rPr>
          <w:rFonts w:ascii="Times New Roman" w:eastAsia="Times New Roman" w:hAnsi="Times New Roman" w:cs="Times New Roman"/>
          <w:b/>
          <w:bCs/>
          <w:color w:val="000000"/>
          <w:lang w:eastAsia="ru-RU" w:bidi="ru-RU"/>
        </w:rPr>
        <w:tab/>
        <w:t>»</w:t>
      </w:r>
      <w:r w:rsidR="008A1B04" w:rsidRPr="000069DE">
        <w:rPr>
          <w:rFonts w:ascii="Times New Roman" w:eastAsia="Times New Roman" w:hAnsi="Times New Roman" w:cs="Times New Roman"/>
          <w:b/>
          <w:bCs/>
          <w:color w:val="000000"/>
          <w:lang w:eastAsia="ru-RU" w:bidi="ru-RU"/>
        </w:rPr>
        <w:tab/>
        <w:t>202</w:t>
      </w:r>
      <w:r w:rsidR="005C5FD1">
        <w:rPr>
          <w:rFonts w:ascii="Times New Roman" w:eastAsia="Times New Roman" w:hAnsi="Times New Roman" w:cs="Times New Roman"/>
          <w:b/>
          <w:bCs/>
          <w:color w:val="000000"/>
          <w:lang w:eastAsia="ru-RU" w:bidi="ru-RU"/>
        </w:rPr>
        <w:t>6</w:t>
      </w:r>
      <w:r w:rsidR="008A1B04" w:rsidRPr="000069DE">
        <w:rPr>
          <w:rFonts w:ascii="Times New Roman" w:eastAsia="Times New Roman" w:hAnsi="Times New Roman" w:cs="Times New Roman"/>
          <w:b/>
          <w:bCs/>
          <w:color w:val="000000"/>
          <w:lang w:eastAsia="ru-RU" w:bidi="ru-RU"/>
        </w:rPr>
        <w:t xml:space="preserve"> г.</w:t>
      </w:r>
    </w:p>
    <w:p w:rsidR="008A1B04" w:rsidRPr="00726F56" w:rsidRDefault="008A1B04" w:rsidP="00726F56">
      <w:pPr>
        <w:widowControl w:val="0"/>
        <w:tabs>
          <w:tab w:val="left" w:pos="7805"/>
          <w:tab w:val="left" w:leader="underscore" w:pos="8242"/>
          <w:tab w:val="left" w:leader="underscore" w:pos="9499"/>
        </w:tabs>
        <w:spacing w:after="0" w:line="20" w:lineRule="atLeast"/>
        <w:jc w:val="both"/>
        <w:rPr>
          <w:rFonts w:ascii="Times New Roman" w:eastAsia="Times New Roman" w:hAnsi="Times New Roman" w:cs="Times New Roman"/>
          <w:i/>
          <w:iCs/>
          <w:color w:val="000000"/>
          <w:lang w:eastAsia="ru-RU" w:bidi="ru-RU"/>
        </w:rPr>
      </w:pPr>
    </w:p>
    <w:p w:rsidR="008A1B04" w:rsidRPr="00726F56" w:rsidRDefault="00726F56" w:rsidP="00726F56">
      <w:pPr>
        <w:widowControl w:val="0"/>
        <w:spacing w:after="0" w:line="20" w:lineRule="atLeast"/>
        <w:ind w:firstLine="1040"/>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b/>
          <w:bCs/>
          <w:color w:val="000000"/>
          <w:lang w:eastAsia="ru-RU" w:bidi="ru-RU"/>
        </w:rPr>
        <w:t>_________________________________</w:t>
      </w:r>
      <w:r w:rsidR="00F43C6D">
        <w:rPr>
          <w:rFonts w:ascii="Times New Roman" w:eastAsia="Times New Roman" w:hAnsi="Times New Roman" w:cs="Times New Roman"/>
          <w:b/>
          <w:bCs/>
          <w:color w:val="000000"/>
          <w:lang w:eastAsia="ru-RU" w:bidi="ru-RU"/>
        </w:rPr>
        <w:t xml:space="preserve"> </w:t>
      </w:r>
      <w:r w:rsidR="008A1B04" w:rsidRPr="00726F56">
        <w:rPr>
          <w:rFonts w:ascii="Times New Roman" w:eastAsia="Times New Roman" w:hAnsi="Times New Roman" w:cs="Times New Roman"/>
          <w:color w:val="000000"/>
          <w:lang w:eastAsia="ru-RU" w:bidi="ru-RU"/>
        </w:rPr>
        <w:t xml:space="preserve">в лице </w:t>
      </w:r>
      <w:r w:rsidR="009251D3" w:rsidRPr="00726F56">
        <w:rPr>
          <w:rFonts w:ascii="Times New Roman" w:eastAsia="Times New Roman" w:hAnsi="Times New Roman" w:cs="Times New Roman"/>
          <w:color w:val="000000"/>
          <w:lang w:eastAsia="ru-RU" w:bidi="ru-RU"/>
        </w:rPr>
        <w:t>_______________________________</w:t>
      </w:r>
      <w:r w:rsidR="008A1B04" w:rsidRPr="00726F56">
        <w:rPr>
          <w:rFonts w:ascii="Times New Roman" w:eastAsia="Times New Roman" w:hAnsi="Times New Roman" w:cs="Times New Roman"/>
          <w:color w:val="000000"/>
          <w:lang w:eastAsia="ru-RU" w:bidi="ru-RU"/>
        </w:rPr>
        <w:t xml:space="preserve">, действующего на основании </w:t>
      </w:r>
      <w:r w:rsidR="009251D3" w:rsidRPr="00726F56">
        <w:rPr>
          <w:rFonts w:ascii="Times New Roman" w:eastAsia="Times New Roman" w:hAnsi="Times New Roman" w:cs="Times New Roman"/>
          <w:color w:val="000000"/>
          <w:lang w:eastAsia="ru-RU" w:bidi="ru-RU"/>
        </w:rPr>
        <w:t>_</w:t>
      </w:r>
      <w:r w:rsidR="005A2631" w:rsidRPr="00726F56">
        <w:rPr>
          <w:rFonts w:ascii="Times New Roman" w:eastAsia="Times New Roman" w:hAnsi="Times New Roman" w:cs="Times New Roman"/>
          <w:color w:val="000000"/>
          <w:lang w:eastAsia="ru-RU" w:bidi="ru-RU"/>
        </w:rPr>
        <w:t>____________________⁠‌‌​‍‌​⁠﻿﻿​﻿​​‌﻿______________________</w:t>
      </w:r>
      <w:r w:rsidR="008A1B04" w:rsidRPr="00726F56">
        <w:rPr>
          <w:rFonts w:ascii="Times New Roman" w:eastAsia="Times New Roman" w:hAnsi="Times New Roman" w:cs="Times New Roman"/>
          <w:color w:val="000000"/>
          <w:lang w:eastAsia="ru-RU" w:bidi="ru-RU"/>
        </w:rPr>
        <w:t>,</w:t>
      </w:r>
      <w:r w:rsidR="00921771">
        <w:rPr>
          <w:rFonts w:ascii="Times New Roman" w:eastAsia="Times New Roman" w:hAnsi="Times New Roman" w:cs="Times New Roman"/>
          <w:color w:val="000000"/>
          <w:lang w:eastAsia="ru-RU" w:bidi="ru-RU"/>
        </w:rPr>
        <w:t xml:space="preserve"> </w:t>
      </w:r>
      <w:r w:rsidR="008A1B04" w:rsidRPr="00726F56">
        <w:rPr>
          <w:rFonts w:ascii="Times New Roman" w:eastAsia="Times New Roman" w:hAnsi="Times New Roman" w:cs="Times New Roman"/>
          <w:color w:val="000000"/>
          <w:lang w:eastAsia="ru-RU" w:bidi="ru-RU"/>
        </w:rPr>
        <w:t xml:space="preserve">именуемое в дальнейшем </w:t>
      </w:r>
      <w:r w:rsidR="008A1B04" w:rsidRPr="00726F56">
        <w:rPr>
          <w:rFonts w:ascii="Times New Roman" w:eastAsia="Times New Roman" w:hAnsi="Times New Roman" w:cs="Times New Roman"/>
          <w:bCs/>
          <w:color w:val="000000"/>
          <w:lang w:eastAsia="ru-RU" w:bidi="ru-RU"/>
        </w:rPr>
        <w:t xml:space="preserve">«Заказчик», </w:t>
      </w:r>
      <w:r w:rsidR="008A1B04" w:rsidRPr="00726F56">
        <w:rPr>
          <w:rFonts w:ascii="Times New Roman" w:eastAsia="Times New Roman" w:hAnsi="Times New Roman" w:cs="Times New Roman"/>
          <w:color w:val="000000"/>
          <w:lang w:eastAsia="ru-RU" w:bidi="ru-RU"/>
        </w:rPr>
        <w:t>с одной стороны,</w:t>
      </w:r>
      <w:r w:rsidR="00F43C6D">
        <w:rPr>
          <w:rFonts w:ascii="Times New Roman" w:eastAsia="Times New Roman" w:hAnsi="Times New Roman" w:cs="Times New Roman"/>
          <w:color w:val="000000"/>
          <w:lang w:eastAsia="ru-RU" w:bidi="ru-RU"/>
        </w:rPr>
        <w:t xml:space="preserve"> </w:t>
      </w:r>
      <w:r w:rsidR="008A1B04" w:rsidRPr="00726F56">
        <w:rPr>
          <w:rFonts w:ascii="Times New Roman" w:eastAsia="Microsoft Sans Serif" w:hAnsi="Times New Roman" w:cs="Times New Roman"/>
          <w:color w:val="000000"/>
          <w:lang w:eastAsia="ru-RU" w:bidi="ru-RU"/>
        </w:rPr>
        <w:t>и</w:t>
      </w:r>
      <w:r w:rsidR="008A1B04" w:rsidRPr="00726F56">
        <w:rPr>
          <w:rFonts w:ascii="Times New Roman" w:eastAsia="Microsoft Sans Serif" w:hAnsi="Times New Roman" w:cs="Times New Roman"/>
          <w:bCs/>
          <w:color w:val="000000"/>
          <w:lang w:eastAsia="ru-RU" w:bidi="ru-RU"/>
        </w:rPr>
        <w:t xml:space="preserve">________________________ в </w:t>
      </w:r>
      <w:r w:rsidR="008A1B04" w:rsidRPr="00726F56">
        <w:rPr>
          <w:rFonts w:ascii="Times New Roman" w:eastAsia="Microsoft Sans Serif" w:hAnsi="Times New Roman" w:cs="Times New Roman"/>
          <w:color w:val="000000"/>
          <w:lang w:eastAsia="ru-RU" w:bidi="ru-RU"/>
        </w:rPr>
        <w:t xml:space="preserve">лице ______________________, действующего на основании ____________, именуемое в дальнейшем </w:t>
      </w:r>
      <w:r w:rsidR="008A1B04" w:rsidRPr="00726F56">
        <w:rPr>
          <w:rFonts w:ascii="Times New Roman" w:eastAsia="Microsoft Sans Serif" w:hAnsi="Times New Roman" w:cs="Times New Roman"/>
          <w:bCs/>
          <w:color w:val="000000"/>
          <w:lang w:eastAsia="ru-RU" w:bidi="ru-RU"/>
        </w:rPr>
        <w:t xml:space="preserve">«Поставщик», </w:t>
      </w:r>
      <w:r w:rsidR="008A1B04" w:rsidRPr="00726F56">
        <w:rPr>
          <w:rFonts w:ascii="Times New Roman" w:eastAsia="Microsoft Sans Serif" w:hAnsi="Times New Roman" w:cs="Times New Roman"/>
          <w:color w:val="000000"/>
          <w:lang w:eastAsia="ru-RU" w:bidi="ru-RU"/>
        </w:rPr>
        <w:t>с другой стороны, при дальнейшем упоминании - «Стороны», руководствуясь Федеральным законом № 223-ФЗ «О закупках товаров, работ, услуг отдельными видами юридических лиц</w:t>
      </w:r>
      <w:r w:rsidR="000069DE">
        <w:rPr>
          <w:rFonts w:ascii="Times New Roman" w:eastAsia="Microsoft Sans Serif" w:hAnsi="Times New Roman" w:cs="Times New Roman"/>
          <w:color w:val="000000"/>
          <w:lang w:eastAsia="ru-RU" w:bidi="ru-RU"/>
        </w:rPr>
        <w:t>»</w:t>
      </w:r>
      <w:r w:rsidR="008A1B04" w:rsidRPr="00726F56">
        <w:rPr>
          <w:rFonts w:ascii="Times New Roman" w:eastAsia="Microsoft Sans Serif" w:hAnsi="Times New Roman" w:cs="Times New Roman"/>
          <w:color w:val="000000"/>
          <w:lang w:eastAsia="ru-RU" w:bidi="ru-RU"/>
        </w:rPr>
        <w:t xml:space="preserve"> от 18.07.2011г., заключили настоящий договор, в дальнейшем «Договор», о нижеследующем:</w:t>
      </w:r>
    </w:p>
    <w:p w:rsidR="008A1B04" w:rsidRPr="00726F56" w:rsidRDefault="008A1B04" w:rsidP="00726F56">
      <w:pPr>
        <w:widowControl w:val="0"/>
        <w:spacing w:after="0" w:line="20" w:lineRule="atLeast"/>
        <w:jc w:val="both"/>
        <w:rPr>
          <w:rFonts w:ascii="Times New Roman" w:eastAsia="Microsoft Sans Serif" w:hAnsi="Times New Roman" w:cs="Times New Roman"/>
          <w:color w:val="000000"/>
          <w:lang w:eastAsia="ru-RU" w:bidi="ru-RU"/>
        </w:rPr>
      </w:pPr>
    </w:p>
    <w:p w:rsidR="008A1B04" w:rsidRPr="00726F56" w:rsidRDefault="008A1B04" w:rsidP="00726F56">
      <w:pPr>
        <w:widowControl w:val="0"/>
        <w:spacing w:after="0" w:line="20" w:lineRule="atLeast"/>
        <w:ind w:left="20"/>
        <w:jc w:val="center"/>
        <w:outlineLvl w:val="0"/>
        <w:rPr>
          <w:rFonts w:ascii="Times New Roman" w:eastAsia="Times New Roman" w:hAnsi="Times New Roman" w:cs="Times New Roman"/>
          <w:b/>
          <w:bCs/>
          <w:color w:val="000000"/>
          <w:lang w:eastAsia="ru-RU" w:bidi="ru-RU"/>
        </w:rPr>
      </w:pPr>
      <w:bookmarkStart w:id="0" w:name="bookmark0"/>
      <w:r w:rsidRPr="00726F56">
        <w:rPr>
          <w:rFonts w:ascii="Times New Roman" w:eastAsia="Times New Roman" w:hAnsi="Times New Roman" w:cs="Times New Roman"/>
          <w:b/>
          <w:bCs/>
          <w:color w:val="000000"/>
          <w:lang w:eastAsia="ru-RU" w:bidi="ru-RU"/>
        </w:rPr>
        <w:t>1. ПРЕДМЕТ ДОГОВОРА</w:t>
      </w:r>
      <w:bookmarkEnd w:id="0"/>
    </w:p>
    <w:p w:rsidR="008A1B04" w:rsidRPr="00726F56" w:rsidRDefault="008A1B04" w:rsidP="00726F56">
      <w:pPr>
        <w:widowControl w:val="0"/>
        <w:numPr>
          <w:ilvl w:val="0"/>
          <w:numId w:val="1"/>
        </w:numPr>
        <w:tabs>
          <w:tab w:val="left" w:pos="719"/>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 xml:space="preserve">Поставщик обязуется осуществлять </w:t>
      </w:r>
      <w:bookmarkStart w:id="1" w:name="_Hlk142907975"/>
      <w:r w:rsidRPr="00726F56">
        <w:rPr>
          <w:rFonts w:ascii="Times New Roman" w:eastAsia="Times New Roman" w:hAnsi="Times New Roman" w:cs="Times New Roman"/>
          <w:b/>
          <w:bCs/>
          <w:color w:val="000000"/>
          <w:lang w:eastAsia="ru-RU" w:bidi="ru-RU"/>
        </w:rPr>
        <w:t xml:space="preserve">поставку </w:t>
      </w:r>
      <w:bookmarkEnd w:id="1"/>
      <w:r w:rsidR="00726F56" w:rsidRPr="00726F56">
        <w:rPr>
          <w:rFonts w:ascii="Times New Roman" w:eastAsia="Times New Roman" w:hAnsi="Times New Roman" w:cs="Times New Roman"/>
          <w:b/>
          <w:bCs/>
          <w:color w:val="000000"/>
          <w:lang w:eastAsia="ru-RU" w:bidi="ru-RU"/>
        </w:rPr>
        <w:t xml:space="preserve">мазута </w:t>
      </w:r>
      <w:r w:rsidRPr="00726F56">
        <w:rPr>
          <w:rFonts w:ascii="Times New Roman" w:eastAsia="Times New Roman" w:hAnsi="Times New Roman" w:cs="Times New Roman"/>
          <w:color w:val="000000"/>
          <w:lang w:eastAsia="ru-RU" w:bidi="ru-RU"/>
        </w:rPr>
        <w:t>согласно Приложению №1 «Спецификация», являющейся неотъемлемой частью настоящего Договора (далее - «Товар»), а Заказчик принять и оплатить в порядке и на условиях, определенных настоящим Договором.</w:t>
      </w:r>
    </w:p>
    <w:p w:rsidR="008A1B04" w:rsidRPr="00726F56" w:rsidRDefault="008A1B04" w:rsidP="00726F56">
      <w:pPr>
        <w:widowControl w:val="0"/>
        <w:numPr>
          <w:ilvl w:val="0"/>
          <w:numId w:val="1"/>
        </w:numPr>
        <w:tabs>
          <w:tab w:val="left" w:pos="719"/>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Заказчик осуществляет выборку топлива, в пределах своих потребностей, и установленной цены Договора.</w:t>
      </w:r>
    </w:p>
    <w:p w:rsidR="008A1B04" w:rsidRPr="00726F56" w:rsidRDefault="008A1B04" w:rsidP="00726F56">
      <w:pPr>
        <w:widowControl w:val="0"/>
        <w:numPr>
          <w:ilvl w:val="0"/>
          <w:numId w:val="1"/>
        </w:numPr>
        <w:tabs>
          <w:tab w:val="left" w:pos="719"/>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Качество и безопасность Товара должно соответствовать требованиям, предусмотренным действующим законодательством Российской Федерации, в отношении данного вида Товара и подтверждаться соответствующими документами, оформленными в соответствии с требованиями нормативной документации. Товар должен быть не бывшим в эксплуатации, не заложенным, не арестованным, не являться предметом иска третьих лиц.</w:t>
      </w:r>
    </w:p>
    <w:p w:rsidR="008A1B04" w:rsidRPr="00726F56" w:rsidRDefault="008A1B04" w:rsidP="00726F56">
      <w:pPr>
        <w:widowControl w:val="0"/>
        <w:tabs>
          <w:tab w:val="left" w:pos="719"/>
        </w:tabs>
        <w:spacing w:after="0" w:line="20" w:lineRule="atLeast"/>
        <w:jc w:val="both"/>
        <w:rPr>
          <w:rFonts w:ascii="Times New Roman" w:eastAsia="Times New Roman" w:hAnsi="Times New Roman" w:cs="Times New Roman"/>
          <w:color w:val="000000"/>
          <w:lang w:eastAsia="ru-RU" w:bidi="ru-RU"/>
        </w:rPr>
      </w:pPr>
    </w:p>
    <w:p w:rsidR="008A1B04" w:rsidRPr="00726F56" w:rsidRDefault="008A1B04" w:rsidP="00726F56">
      <w:pPr>
        <w:widowControl w:val="0"/>
        <w:spacing w:after="0" w:line="20" w:lineRule="atLeast"/>
        <w:ind w:left="20"/>
        <w:jc w:val="center"/>
        <w:outlineLvl w:val="0"/>
        <w:rPr>
          <w:rFonts w:ascii="Times New Roman" w:eastAsia="Times New Roman" w:hAnsi="Times New Roman" w:cs="Times New Roman"/>
          <w:b/>
          <w:bCs/>
          <w:color w:val="000000"/>
          <w:lang w:eastAsia="ru-RU" w:bidi="ru-RU"/>
        </w:rPr>
      </w:pPr>
      <w:bookmarkStart w:id="2" w:name="bookmark1"/>
      <w:r w:rsidRPr="00726F56">
        <w:rPr>
          <w:rFonts w:ascii="Times New Roman" w:eastAsia="Times New Roman" w:hAnsi="Times New Roman" w:cs="Times New Roman"/>
          <w:b/>
          <w:bCs/>
          <w:color w:val="000000"/>
          <w:lang w:eastAsia="ru-RU" w:bidi="ru-RU"/>
        </w:rPr>
        <w:t>2. ОБЩАЯ СУММА ДОГОВОРА И ПОРЯДОК РАСЧЕТОВ</w:t>
      </w:r>
      <w:bookmarkEnd w:id="2"/>
    </w:p>
    <w:p w:rsidR="008A1B04" w:rsidRPr="00726F56" w:rsidRDefault="008A1B04" w:rsidP="00726F56">
      <w:pPr>
        <w:widowControl w:val="0"/>
        <w:numPr>
          <w:ilvl w:val="0"/>
          <w:numId w:val="2"/>
        </w:numPr>
        <w:tabs>
          <w:tab w:val="left" w:pos="719"/>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 xml:space="preserve">Максимальное значение цены договора составляет </w:t>
      </w:r>
      <w:r w:rsidRPr="00726F56">
        <w:rPr>
          <w:rFonts w:ascii="Times New Roman" w:eastAsia="Times New Roman" w:hAnsi="Times New Roman" w:cs="Times New Roman"/>
          <w:b/>
          <w:color w:val="000000"/>
          <w:u w:val="single"/>
          <w:lang w:eastAsia="ru-RU" w:bidi="ru-RU"/>
        </w:rPr>
        <w:t>__________</w:t>
      </w:r>
      <w:r w:rsidRPr="00726F56">
        <w:rPr>
          <w:rFonts w:ascii="Times New Roman" w:eastAsia="Times New Roman" w:hAnsi="Times New Roman" w:cs="Times New Roman"/>
          <w:color w:val="000000"/>
          <w:lang w:eastAsia="ru-RU" w:bidi="ru-RU"/>
        </w:rPr>
        <w:t xml:space="preserve"> рублей, </w:t>
      </w:r>
      <w:r w:rsidR="0039743B">
        <w:rPr>
          <w:rFonts w:ascii="Times New Roman" w:eastAsia="Times New Roman" w:hAnsi="Times New Roman" w:cs="Times New Roman"/>
          <w:color w:val="000000"/>
          <w:lang w:eastAsia="ru-RU" w:bidi="ru-RU"/>
        </w:rPr>
        <w:t>_______</w:t>
      </w:r>
      <w:r w:rsidRPr="00726F56">
        <w:rPr>
          <w:rFonts w:ascii="Times New Roman" w:eastAsia="Times New Roman" w:hAnsi="Times New Roman" w:cs="Times New Roman"/>
          <w:color w:val="000000"/>
          <w:lang w:eastAsia="ru-RU" w:bidi="ru-RU"/>
        </w:rPr>
        <w:t xml:space="preserve"> копеек, без НДС.</w:t>
      </w:r>
    </w:p>
    <w:p w:rsidR="008A1B04" w:rsidRPr="00726F56" w:rsidRDefault="008A1B04" w:rsidP="00726F56">
      <w:pPr>
        <w:widowControl w:val="0"/>
        <w:numPr>
          <w:ilvl w:val="0"/>
          <w:numId w:val="2"/>
        </w:numPr>
        <w:tabs>
          <w:tab w:val="left" w:pos="719"/>
        </w:tabs>
        <w:spacing w:after="0" w:line="20" w:lineRule="atLeast"/>
        <w:jc w:val="both"/>
        <w:rPr>
          <w:rFonts w:ascii="Times New Roman" w:eastAsia="Times New Roman" w:hAnsi="Times New Roman" w:cs="Times New Roman"/>
          <w:color w:val="000000"/>
          <w:lang w:eastAsia="ru-RU" w:bidi="ru-RU"/>
        </w:rPr>
      </w:pPr>
      <w:bookmarkStart w:id="3" w:name="_Hlk142908035"/>
      <w:r w:rsidRPr="00726F56">
        <w:rPr>
          <w:rFonts w:ascii="Times New Roman" w:eastAsia="Times New Roman" w:hAnsi="Times New Roman" w:cs="Times New Roman"/>
          <w:color w:val="000000"/>
          <w:lang w:eastAsia="ru-RU" w:bidi="ru-RU"/>
        </w:rPr>
        <w:t>Цена включает в себя: общую стоимость всех затрат, издержек и иных расходов Поставщика, необходимы</w:t>
      </w:r>
      <w:r w:rsidR="002A7287" w:rsidRPr="00726F56">
        <w:rPr>
          <w:rFonts w:ascii="Times New Roman" w:eastAsia="Times New Roman" w:hAnsi="Times New Roman" w:cs="Times New Roman"/>
          <w:color w:val="000000"/>
          <w:lang w:eastAsia="ru-RU" w:bidi="ru-RU"/>
        </w:rPr>
        <w:t>х</w:t>
      </w:r>
      <w:r w:rsidRPr="00726F56">
        <w:rPr>
          <w:rFonts w:ascii="Times New Roman" w:eastAsia="Times New Roman" w:hAnsi="Times New Roman" w:cs="Times New Roman"/>
          <w:color w:val="000000"/>
          <w:lang w:eastAsia="ru-RU" w:bidi="ru-RU"/>
        </w:rPr>
        <w:t xml:space="preserve">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3"/>
    <w:p w:rsidR="008A1B04" w:rsidRPr="00A93BC2" w:rsidRDefault="008A1B04" w:rsidP="00726F56">
      <w:pPr>
        <w:widowControl w:val="0"/>
        <w:spacing w:after="0" w:line="20" w:lineRule="atLeast"/>
        <w:jc w:val="both"/>
        <w:rPr>
          <w:rFonts w:ascii="Times New Roman" w:eastAsia="Times New Roman" w:hAnsi="Times New Roman" w:cs="Times New Roman"/>
          <w:color w:val="000000"/>
          <w:lang w:eastAsia="ru-RU" w:bidi="ru-RU"/>
        </w:rPr>
      </w:pPr>
      <w:r w:rsidRPr="00A93BC2">
        <w:rPr>
          <w:rFonts w:ascii="Times New Roman" w:eastAsia="Microsoft Sans Serif" w:hAnsi="Times New Roman" w:cs="Times New Roman"/>
          <w:b/>
          <w:color w:val="000000"/>
          <w:lang w:eastAsia="ru-RU" w:bidi="ru-RU"/>
        </w:rPr>
        <w:t>2.3.</w:t>
      </w:r>
      <w:r w:rsidRPr="00A93BC2">
        <w:rPr>
          <w:rFonts w:ascii="Times New Roman" w:eastAsia="Microsoft Sans Serif" w:hAnsi="Times New Roman" w:cs="Times New Roman"/>
          <w:color w:val="000000"/>
          <w:lang w:eastAsia="ru-RU" w:bidi="ru-RU"/>
        </w:rPr>
        <w:t xml:space="preserve"> Оплата по настоящему Договору осуществляется путем перечисления денежных средств на расчетный счет Поставщика за фактически поставленный товар на основании счета (счета- фактуры) и товарной накладной (универсального передаточного документа (далее - УПД)), подписанной Сторонами</w:t>
      </w:r>
      <w:r w:rsidR="00D8096F" w:rsidRPr="00A93BC2">
        <w:rPr>
          <w:rFonts w:ascii="Times New Roman" w:eastAsia="Microsoft Sans Serif" w:hAnsi="Times New Roman" w:cs="Times New Roman"/>
          <w:color w:val="000000"/>
          <w:lang w:eastAsia="ru-RU" w:bidi="ru-RU"/>
        </w:rPr>
        <w:t>.</w:t>
      </w:r>
    </w:p>
    <w:p w:rsidR="008A1B04" w:rsidRPr="00A93BC2" w:rsidRDefault="008A1B04" w:rsidP="00726F56">
      <w:pPr>
        <w:widowControl w:val="0"/>
        <w:numPr>
          <w:ilvl w:val="0"/>
          <w:numId w:val="3"/>
        </w:numPr>
        <w:tabs>
          <w:tab w:val="left" w:pos="720"/>
        </w:tabs>
        <w:spacing w:after="0" w:line="20" w:lineRule="atLeast"/>
        <w:jc w:val="both"/>
        <w:rPr>
          <w:rFonts w:ascii="Times New Roman" w:eastAsia="Times New Roman" w:hAnsi="Times New Roman" w:cs="Times New Roman"/>
          <w:color w:val="000000"/>
          <w:lang w:eastAsia="ru-RU" w:bidi="ru-RU"/>
        </w:rPr>
      </w:pPr>
      <w:r w:rsidRPr="00A93BC2">
        <w:rPr>
          <w:rFonts w:ascii="Times New Roman" w:eastAsia="Times New Roman" w:hAnsi="Times New Roman" w:cs="Times New Roman"/>
          <w:color w:val="000000"/>
          <w:lang w:eastAsia="ru-RU" w:bidi="ru-RU"/>
        </w:rPr>
        <w:t>Поставщик направляет Заказчику комплект оригиналов платежных документов (счёт, счет- фактура, товарная накладная (акт приема-передачи) либо универсальный передаточный документ статус 1 (далее — универсальный передаточный документ)) и других документов, предусмотренных настоящим контрактом не позднее 10 числа месяца, следующего за расчетным. Заказчик в течение 5 рабочих дней безоговорочно подписывает или мотивированно отказывается от подписи в этот же срок.</w:t>
      </w:r>
    </w:p>
    <w:p w:rsidR="008A1B04" w:rsidRPr="00A93BC2" w:rsidRDefault="008A1B04" w:rsidP="00726F56">
      <w:pPr>
        <w:widowControl w:val="0"/>
        <w:numPr>
          <w:ilvl w:val="0"/>
          <w:numId w:val="3"/>
        </w:numPr>
        <w:tabs>
          <w:tab w:val="left" w:pos="720"/>
        </w:tabs>
        <w:spacing w:after="0" w:line="20" w:lineRule="atLeast"/>
        <w:jc w:val="both"/>
        <w:rPr>
          <w:rFonts w:ascii="Times New Roman" w:eastAsia="Times New Roman" w:hAnsi="Times New Roman" w:cs="Times New Roman"/>
          <w:color w:val="000000"/>
          <w:lang w:eastAsia="ru-RU" w:bidi="ru-RU"/>
        </w:rPr>
      </w:pPr>
      <w:r w:rsidRPr="00A93BC2">
        <w:rPr>
          <w:rFonts w:ascii="Times New Roman" w:eastAsia="Times New Roman" w:hAnsi="Times New Roman" w:cs="Times New Roman"/>
          <w:color w:val="000000"/>
          <w:lang w:eastAsia="ru-RU" w:bidi="ru-RU"/>
        </w:rPr>
        <w:t xml:space="preserve">Расчет по настоящему договору осуществляется Заказчиком за фактически поставленный Поставщиком и принятый Заказчиком товар (партии товара), </w:t>
      </w:r>
      <w:r w:rsidRPr="008D709B">
        <w:rPr>
          <w:rFonts w:ascii="Times New Roman" w:eastAsia="Times New Roman" w:hAnsi="Times New Roman" w:cs="Times New Roman"/>
          <w:b/>
          <w:bCs/>
          <w:color w:val="000000"/>
          <w:highlight w:val="yellow"/>
          <w:lang w:eastAsia="ru-RU" w:bidi="ru-RU"/>
        </w:rPr>
        <w:t xml:space="preserve">в течение </w:t>
      </w:r>
      <w:r w:rsidR="008A3564">
        <w:rPr>
          <w:rFonts w:ascii="Times New Roman" w:eastAsia="Times New Roman" w:hAnsi="Times New Roman" w:cs="Times New Roman"/>
          <w:b/>
          <w:bCs/>
          <w:color w:val="000000"/>
          <w:highlight w:val="yellow"/>
          <w:lang w:eastAsia="ru-RU" w:bidi="ru-RU"/>
        </w:rPr>
        <w:t>30</w:t>
      </w:r>
      <w:r w:rsidR="00F43C6D">
        <w:rPr>
          <w:rFonts w:ascii="Times New Roman" w:eastAsia="Times New Roman" w:hAnsi="Times New Roman" w:cs="Times New Roman"/>
          <w:b/>
          <w:bCs/>
          <w:color w:val="000000"/>
          <w:highlight w:val="yellow"/>
          <w:lang w:eastAsia="ru-RU" w:bidi="ru-RU"/>
        </w:rPr>
        <w:t xml:space="preserve"> </w:t>
      </w:r>
      <w:r w:rsidRPr="008D709B">
        <w:rPr>
          <w:rFonts w:ascii="Times New Roman" w:eastAsia="Times New Roman" w:hAnsi="Times New Roman" w:cs="Times New Roman"/>
          <w:b/>
          <w:bCs/>
          <w:color w:val="000000"/>
          <w:highlight w:val="yellow"/>
          <w:lang w:eastAsia="ru-RU" w:bidi="ru-RU"/>
        </w:rPr>
        <w:t>дней</w:t>
      </w:r>
      <w:r w:rsidRPr="00A93BC2">
        <w:rPr>
          <w:rFonts w:ascii="Times New Roman" w:eastAsia="Times New Roman" w:hAnsi="Times New Roman" w:cs="Times New Roman"/>
          <w:color w:val="000000"/>
          <w:lang w:eastAsia="ru-RU" w:bidi="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 за расчетный месяц.</w:t>
      </w:r>
    </w:p>
    <w:p w:rsidR="008A1B04" w:rsidRPr="00A93BC2" w:rsidRDefault="008A1B04" w:rsidP="00726F56">
      <w:pPr>
        <w:widowControl w:val="0"/>
        <w:numPr>
          <w:ilvl w:val="0"/>
          <w:numId w:val="3"/>
        </w:numPr>
        <w:tabs>
          <w:tab w:val="left" w:pos="720"/>
        </w:tabs>
        <w:spacing w:after="0" w:line="20" w:lineRule="atLeast"/>
        <w:jc w:val="both"/>
        <w:rPr>
          <w:rFonts w:ascii="Times New Roman" w:eastAsia="Times New Roman" w:hAnsi="Times New Roman" w:cs="Times New Roman"/>
          <w:color w:val="000000"/>
          <w:lang w:eastAsia="ru-RU" w:bidi="ru-RU"/>
        </w:rPr>
      </w:pPr>
      <w:r w:rsidRPr="00A93BC2">
        <w:rPr>
          <w:rFonts w:ascii="Times New Roman" w:eastAsia="Times New Roman" w:hAnsi="Times New Roman" w:cs="Times New Roman"/>
          <w:color w:val="000000"/>
          <w:lang w:eastAsia="ru-RU" w:bidi="ru-RU"/>
        </w:rPr>
        <w:t>Стороны договорились, что Заказчик, при наличии сомнений в качестве Товара, вправе установить следующий дополнительное условие: Заказчик осуществляет оплату поставки партии Товара только после получения положительного заключения лабораторных исследований пробы, отобранной с поставленной партии Товара, на соответствие характеристик Товара требованиям условий Договора. Товар, не соответствующий характеристикам, установленным настоящим Договором не оплачивается.</w:t>
      </w:r>
    </w:p>
    <w:p w:rsidR="008A1B04" w:rsidRPr="00A93BC2" w:rsidRDefault="008A1B04" w:rsidP="00726F56">
      <w:pPr>
        <w:widowControl w:val="0"/>
        <w:numPr>
          <w:ilvl w:val="0"/>
          <w:numId w:val="3"/>
        </w:numPr>
        <w:tabs>
          <w:tab w:val="left" w:pos="720"/>
        </w:tabs>
        <w:spacing w:after="0" w:line="20" w:lineRule="atLeast"/>
        <w:jc w:val="both"/>
        <w:rPr>
          <w:rFonts w:ascii="Times New Roman" w:eastAsia="Times New Roman" w:hAnsi="Times New Roman" w:cs="Times New Roman"/>
          <w:color w:val="000000"/>
          <w:lang w:eastAsia="ru-RU" w:bidi="ru-RU"/>
        </w:rPr>
      </w:pPr>
      <w:r w:rsidRPr="00A93BC2">
        <w:rPr>
          <w:rFonts w:ascii="Times New Roman" w:eastAsia="Times New Roman" w:hAnsi="Times New Roman" w:cs="Times New Roman"/>
          <w:color w:val="000000"/>
          <w:lang w:eastAsia="ru-RU" w:bidi="ru-RU"/>
        </w:rPr>
        <w:t xml:space="preserve">Цена за поставленный товар остается неизменной до </w:t>
      </w:r>
      <w:r w:rsidR="00253AA4" w:rsidRPr="00A93BC2">
        <w:rPr>
          <w:rFonts w:ascii="Times New Roman" w:eastAsia="Times New Roman" w:hAnsi="Times New Roman" w:cs="Times New Roman"/>
          <w:color w:val="000000"/>
          <w:lang w:eastAsia="ru-RU" w:bidi="ru-RU"/>
        </w:rPr>
        <w:t>31</w:t>
      </w:r>
      <w:r w:rsidR="00791D00">
        <w:rPr>
          <w:rFonts w:ascii="Times New Roman" w:eastAsia="Times New Roman" w:hAnsi="Times New Roman" w:cs="Times New Roman"/>
          <w:color w:val="000000"/>
          <w:lang w:eastAsia="ru-RU" w:bidi="ru-RU"/>
        </w:rPr>
        <w:t>.12</w:t>
      </w:r>
      <w:r w:rsidRPr="00A93BC2">
        <w:rPr>
          <w:rFonts w:ascii="Times New Roman" w:eastAsia="Times New Roman" w:hAnsi="Times New Roman" w:cs="Times New Roman"/>
          <w:color w:val="000000"/>
          <w:lang w:eastAsia="ru-RU" w:bidi="ru-RU"/>
        </w:rPr>
        <w:t>.202</w:t>
      </w:r>
      <w:r w:rsidR="005C5FD1">
        <w:rPr>
          <w:rFonts w:ascii="Times New Roman" w:eastAsia="Times New Roman" w:hAnsi="Times New Roman" w:cs="Times New Roman"/>
          <w:color w:val="000000"/>
          <w:lang w:eastAsia="ru-RU" w:bidi="ru-RU"/>
        </w:rPr>
        <w:t>6</w:t>
      </w:r>
      <w:r w:rsidR="00921771">
        <w:rPr>
          <w:rFonts w:ascii="Times New Roman" w:eastAsia="Times New Roman" w:hAnsi="Times New Roman" w:cs="Times New Roman"/>
          <w:color w:val="000000"/>
          <w:lang w:eastAsia="ru-RU" w:bidi="ru-RU"/>
        </w:rPr>
        <w:t xml:space="preserve"> </w:t>
      </w:r>
      <w:r w:rsidRPr="00A93BC2">
        <w:rPr>
          <w:rFonts w:ascii="Times New Roman" w:eastAsia="Times New Roman" w:hAnsi="Times New Roman" w:cs="Times New Roman"/>
          <w:color w:val="000000"/>
          <w:lang w:eastAsia="ru-RU" w:bidi="ru-RU"/>
        </w:rPr>
        <w:t xml:space="preserve">г. </w:t>
      </w:r>
    </w:p>
    <w:p w:rsidR="008A1B04" w:rsidRPr="00726F56" w:rsidRDefault="008A1B04" w:rsidP="00726F56">
      <w:pPr>
        <w:widowControl w:val="0"/>
        <w:numPr>
          <w:ilvl w:val="0"/>
          <w:numId w:val="3"/>
        </w:numPr>
        <w:tabs>
          <w:tab w:val="left" w:pos="720"/>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Датой оплаты считается дата списания денежных средств со счета Заказчика.</w:t>
      </w:r>
    </w:p>
    <w:p w:rsidR="008A1B04" w:rsidRPr="00726F56" w:rsidRDefault="008A1B04" w:rsidP="00726F56">
      <w:pPr>
        <w:widowControl w:val="0"/>
        <w:numPr>
          <w:ilvl w:val="0"/>
          <w:numId w:val="3"/>
        </w:numPr>
        <w:tabs>
          <w:tab w:val="left" w:pos="720"/>
        </w:tabs>
        <w:spacing w:after="0" w:line="20" w:lineRule="atLeast"/>
        <w:ind w:left="60"/>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lastRenderedPageBreak/>
        <w:t>Согласно договору, топливо хранится на базе поставщика в объеме, необходимом Заказчику, Поставщик обязан обеспечить Покупателю поставку Товара путем его передачи в резервуарах пунктов поставки Продавца на условиях и в порядке, предусмотренных Сторонами в настоящем Договоре и спецификациях к Договору.</w:t>
      </w:r>
    </w:p>
    <w:p w:rsidR="008A1B04" w:rsidRPr="00726F56" w:rsidRDefault="008A1B04" w:rsidP="00726F56">
      <w:pPr>
        <w:widowControl w:val="0"/>
        <w:tabs>
          <w:tab w:val="left" w:pos="720"/>
        </w:tabs>
        <w:spacing w:after="0" w:line="20" w:lineRule="atLeast"/>
        <w:ind w:left="60"/>
        <w:jc w:val="both"/>
        <w:rPr>
          <w:rFonts w:ascii="Times New Roman" w:eastAsia="Times New Roman" w:hAnsi="Times New Roman" w:cs="Times New Roman"/>
          <w:color w:val="000000"/>
          <w:lang w:eastAsia="ru-RU" w:bidi="ru-RU"/>
        </w:rPr>
      </w:pPr>
    </w:p>
    <w:p w:rsidR="008A1B04" w:rsidRPr="00726F56" w:rsidRDefault="008A1B04" w:rsidP="00726F56">
      <w:pPr>
        <w:widowControl w:val="0"/>
        <w:tabs>
          <w:tab w:val="left" w:pos="720"/>
        </w:tabs>
        <w:spacing w:after="0" w:line="20" w:lineRule="atLeast"/>
        <w:ind w:left="60"/>
        <w:jc w:val="center"/>
        <w:rPr>
          <w:rFonts w:ascii="Times New Roman" w:eastAsia="Times New Roman" w:hAnsi="Times New Roman" w:cs="Times New Roman"/>
          <w:b/>
          <w:color w:val="000000"/>
          <w:lang w:eastAsia="ru-RU" w:bidi="ru-RU"/>
        </w:rPr>
      </w:pPr>
      <w:r w:rsidRPr="00726F56">
        <w:rPr>
          <w:rFonts w:ascii="Times New Roman" w:eastAsia="Times New Roman" w:hAnsi="Times New Roman" w:cs="Times New Roman"/>
          <w:b/>
          <w:color w:val="000000"/>
          <w:lang w:eastAsia="ru-RU" w:bidi="ru-RU"/>
        </w:rPr>
        <w:t>3. ПОРЯДОК ПОСТАВКИ И УСЛОВИЯ ПРИЕМКИ.</w:t>
      </w:r>
    </w:p>
    <w:p w:rsidR="008A1B04" w:rsidRPr="008A3564" w:rsidRDefault="008A1B04" w:rsidP="00726F56">
      <w:pPr>
        <w:widowControl w:val="0"/>
        <w:numPr>
          <w:ilvl w:val="0"/>
          <w:numId w:val="4"/>
        </w:numPr>
        <w:tabs>
          <w:tab w:val="left" w:pos="715"/>
        </w:tabs>
        <w:spacing w:after="0" w:line="20" w:lineRule="atLeast"/>
        <w:jc w:val="both"/>
        <w:rPr>
          <w:rFonts w:ascii="Times New Roman" w:eastAsia="Times New Roman" w:hAnsi="Times New Roman" w:cs="Times New Roman"/>
          <w:lang w:eastAsia="ru-RU" w:bidi="ru-RU"/>
        </w:rPr>
      </w:pPr>
      <w:r w:rsidRPr="008A3564">
        <w:rPr>
          <w:rFonts w:ascii="Times New Roman" w:eastAsia="Times New Roman" w:hAnsi="Times New Roman" w:cs="Times New Roman"/>
          <w:color w:val="000000"/>
          <w:lang w:eastAsia="ru-RU" w:bidi="ru-RU"/>
        </w:rPr>
        <w:t xml:space="preserve">Поставка Товара осуществляется партиями, по заявкам Заказчика (в пределах его предельных потребностей или цены договора), </w:t>
      </w:r>
    </w:p>
    <w:p w:rsidR="00A93BC2" w:rsidRDefault="008A1B04" w:rsidP="00A93BC2">
      <w:pPr>
        <w:widowControl w:val="0"/>
        <w:spacing w:after="0" w:line="20" w:lineRule="atLeast"/>
        <w:jc w:val="both"/>
        <w:rPr>
          <w:rFonts w:ascii="Times New Roman" w:eastAsia="Times New Roman" w:hAnsi="Times New Roman" w:cs="Times New Roman"/>
          <w:lang w:eastAsia="ar-SA"/>
        </w:rPr>
      </w:pPr>
      <w:r w:rsidRPr="008A3564">
        <w:rPr>
          <w:rFonts w:ascii="Times New Roman" w:eastAsia="Times New Roman" w:hAnsi="Times New Roman" w:cs="Times New Roman"/>
          <w:b/>
          <w:bCs/>
          <w:lang w:eastAsia="ru-RU" w:bidi="ru-RU"/>
        </w:rPr>
        <w:t>Срок поставки:</w:t>
      </w:r>
      <w:r w:rsidR="009E1C9D" w:rsidRPr="008A3564">
        <w:rPr>
          <w:rFonts w:ascii="Times New Roman" w:hAnsi="Times New Roman" w:cs="Times New Roman"/>
          <w:color w:val="000000"/>
          <w:shd w:val="clear" w:color="auto" w:fill="FFFFFF"/>
        </w:rPr>
        <w:t xml:space="preserve">с момента заключения договора по 31 </w:t>
      </w:r>
      <w:r w:rsidR="00791D00">
        <w:rPr>
          <w:rFonts w:ascii="Times New Roman" w:hAnsi="Times New Roman" w:cs="Times New Roman"/>
          <w:color w:val="000000"/>
          <w:shd w:val="clear" w:color="auto" w:fill="FFFFFF"/>
        </w:rPr>
        <w:t>декабря</w:t>
      </w:r>
      <w:r w:rsidR="009E1C9D" w:rsidRPr="008A3564">
        <w:rPr>
          <w:rFonts w:ascii="Times New Roman" w:hAnsi="Times New Roman" w:cs="Times New Roman"/>
          <w:color w:val="000000"/>
          <w:shd w:val="clear" w:color="auto" w:fill="FFFFFF"/>
        </w:rPr>
        <w:t xml:space="preserve"> 202</w:t>
      </w:r>
      <w:r w:rsidR="005C5FD1">
        <w:rPr>
          <w:rFonts w:ascii="Times New Roman" w:hAnsi="Times New Roman" w:cs="Times New Roman"/>
          <w:color w:val="000000"/>
          <w:shd w:val="clear" w:color="auto" w:fill="FFFFFF"/>
        </w:rPr>
        <w:t>6</w:t>
      </w:r>
      <w:r w:rsidR="009E1C9D" w:rsidRPr="008A3564">
        <w:rPr>
          <w:rFonts w:ascii="Times New Roman" w:hAnsi="Times New Roman" w:cs="Times New Roman"/>
          <w:color w:val="000000"/>
          <w:shd w:val="clear" w:color="auto" w:fill="FFFFFF"/>
        </w:rPr>
        <w:t xml:space="preserve"> года.</w:t>
      </w:r>
      <w:r w:rsidR="00791D00">
        <w:rPr>
          <w:rFonts w:ascii="Times New Roman" w:hAnsi="Times New Roman" w:cs="Times New Roman"/>
          <w:color w:val="000000"/>
          <w:shd w:val="clear" w:color="auto" w:fill="FFFFFF"/>
        </w:rPr>
        <w:t xml:space="preserve"> </w:t>
      </w:r>
      <w:r w:rsidR="009E1C9D" w:rsidRPr="008A3564">
        <w:rPr>
          <w:rFonts w:ascii="Times New Roman" w:hAnsi="Times New Roman" w:cs="Times New Roman"/>
          <w:color w:val="000000"/>
          <w:shd w:val="clear" w:color="auto" w:fill="FFFFFF"/>
        </w:rPr>
        <w:t xml:space="preserve">График поставки: ежемесячно партиями согласно заявке Заказчика, в течение 5 рабочих дней </w:t>
      </w:r>
      <w:r w:rsidR="009E1C9D" w:rsidRPr="008A3564">
        <w:rPr>
          <w:rFonts w:ascii="Times New Roman" w:hAnsi="Times New Roman" w:cs="Times New Roman"/>
          <w:color w:val="000000" w:themeColor="text1"/>
          <w:shd w:val="clear" w:color="auto" w:fill="FFFFFF"/>
        </w:rPr>
        <w:t>с момента подачи заявки Заказчиком.</w:t>
      </w:r>
    </w:p>
    <w:p w:rsidR="00A93BC2" w:rsidRDefault="008A1B04" w:rsidP="00A93BC2">
      <w:pPr>
        <w:widowControl w:val="0"/>
        <w:spacing w:after="0" w:line="20" w:lineRule="atLeast"/>
        <w:jc w:val="both"/>
        <w:rPr>
          <w:rFonts w:ascii="Times New Roman" w:eastAsia="Times New Roman" w:hAnsi="Times New Roman" w:cs="Times New Roman"/>
          <w:lang w:eastAsia="ru-RU" w:bidi="ru-RU"/>
        </w:rPr>
      </w:pPr>
      <w:r w:rsidRPr="00726F56">
        <w:rPr>
          <w:rFonts w:ascii="Times New Roman" w:eastAsia="Times New Roman" w:hAnsi="Times New Roman" w:cs="Times New Roman"/>
          <w:b/>
          <w:bCs/>
          <w:lang w:eastAsia="ru-RU" w:bidi="ru-RU"/>
        </w:rPr>
        <w:t>Место поставки:</w:t>
      </w:r>
      <w:r w:rsidR="00921771">
        <w:rPr>
          <w:rFonts w:ascii="Times New Roman" w:eastAsia="Times New Roman" w:hAnsi="Times New Roman" w:cs="Times New Roman"/>
          <w:b/>
          <w:bCs/>
          <w:lang w:eastAsia="ru-RU" w:bidi="ru-RU"/>
        </w:rPr>
        <w:t xml:space="preserve"> </w:t>
      </w:r>
      <w:r w:rsidR="00A93BC2" w:rsidRPr="00A93BC2">
        <w:rPr>
          <w:rFonts w:ascii="Times New Roman" w:eastAsia="Times New Roman" w:hAnsi="Times New Roman" w:cs="Times New Roman"/>
          <w:lang w:eastAsia="ru-RU" w:bidi="ru-RU"/>
        </w:rPr>
        <w:t xml:space="preserve">г. Омск, ул. Семереченский переулок, 16. </w:t>
      </w:r>
    </w:p>
    <w:p w:rsidR="009F0247" w:rsidRPr="00A93BC2" w:rsidRDefault="00A93BC2" w:rsidP="00A93BC2">
      <w:pPr>
        <w:widowControl w:val="0"/>
        <w:spacing w:after="0" w:line="20" w:lineRule="atLeast"/>
        <w:jc w:val="both"/>
        <w:rPr>
          <w:rFonts w:ascii="Times New Roman" w:eastAsia="Times New Roman" w:hAnsi="Times New Roman" w:cs="Times New Roman"/>
          <w:b/>
          <w:bCs/>
          <w:lang w:eastAsia="ru-RU" w:bidi="ru-RU"/>
        </w:rPr>
      </w:pPr>
      <w:r w:rsidRPr="00A93BC2">
        <w:rPr>
          <w:rFonts w:ascii="Times New Roman" w:eastAsia="Times New Roman" w:hAnsi="Times New Roman" w:cs="Times New Roman"/>
          <w:b/>
          <w:bCs/>
          <w:lang w:eastAsia="ru-RU" w:bidi="ru-RU"/>
        </w:rPr>
        <w:t>Поставляемый товар должен быть разогрет перед сливом в емкость заказчика до температуры от 60 до 80 градусов Цельсия на момент слива.</w:t>
      </w:r>
    </w:p>
    <w:p w:rsidR="008A1B04" w:rsidRPr="00726F56" w:rsidRDefault="008A1B04" w:rsidP="00726F56">
      <w:pPr>
        <w:widowControl w:val="0"/>
        <w:numPr>
          <w:ilvl w:val="0"/>
          <w:numId w:val="4"/>
        </w:numPr>
        <w:tabs>
          <w:tab w:val="left" w:pos="720"/>
        </w:tabs>
        <w:spacing w:after="0" w:line="20" w:lineRule="atLeast"/>
        <w:jc w:val="both"/>
        <w:rPr>
          <w:rFonts w:ascii="Times New Roman" w:eastAsia="Times New Roman" w:hAnsi="Times New Roman" w:cs="Times New Roman"/>
          <w:lang w:eastAsia="ru-RU" w:bidi="ru-RU"/>
        </w:rPr>
      </w:pPr>
      <w:r w:rsidRPr="00726F56">
        <w:rPr>
          <w:rFonts w:ascii="Times New Roman" w:eastAsia="Times New Roman" w:hAnsi="Times New Roman" w:cs="Times New Roman"/>
          <w:color w:val="000000"/>
          <w:lang w:eastAsia="ru-RU" w:bidi="ru-RU"/>
        </w:rPr>
        <w:t>Ответственные лица и их контактные данные (номер телефона, адрес эл. почты) Сторон по взаимодействию по настоящему Договору и его исполнению:</w:t>
      </w:r>
    </w:p>
    <w:p w:rsidR="008A1B04" w:rsidRPr="00726F56" w:rsidRDefault="008A1B04" w:rsidP="00726F56">
      <w:pPr>
        <w:widowControl w:val="0"/>
        <w:spacing w:after="0" w:line="20" w:lineRule="atLeast"/>
        <w:jc w:val="both"/>
        <w:rPr>
          <w:rFonts w:ascii="Times New Roman" w:eastAsia="Times New Roman" w:hAnsi="Times New Roman" w:cs="Times New Roman"/>
          <w:lang w:eastAsia="ru-RU" w:bidi="ru-RU"/>
        </w:rPr>
      </w:pPr>
      <w:r w:rsidRPr="00726F56">
        <w:rPr>
          <w:rFonts w:ascii="Times New Roman" w:eastAsia="Times New Roman" w:hAnsi="Times New Roman" w:cs="Times New Roman"/>
          <w:color w:val="000000"/>
          <w:lang w:eastAsia="ru-RU" w:bidi="ru-RU"/>
        </w:rPr>
        <w:t>3.3.1. Со стороны Заказчика: _________________________</w:t>
      </w:r>
    </w:p>
    <w:p w:rsidR="008A1B04" w:rsidRPr="00726F56" w:rsidRDefault="008A1B04" w:rsidP="00726F56">
      <w:pPr>
        <w:widowControl w:val="0"/>
        <w:spacing w:after="0" w:line="20" w:lineRule="atLeast"/>
        <w:jc w:val="both"/>
        <w:rPr>
          <w:rFonts w:ascii="Times New Roman" w:eastAsia="Times New Roman" w:hAnsi="Times New Roman" w:cs="Times New Roman"/>
          <w:lang w:eastAsia="ru-RU" w:bidi="ru-RU"/>
        </w:rPr>
      </w:pPr>
      <w:r w:rsidRPr="00726F56">
        <w:rPr>
          <w:rFonts w:ascii="Times New Roman" w:eastAsia="Times New Roman" w:hAnsi="Times New Roman" w:cs="Times New Roman"/>
          <w:color w:val="000000"/>
          <w:lang w:eastAsia="ru-RU" w:bidi="ru-RU"/>
        </w:rPr>
        <w:t>Со стороны Поставщика: __________________________________</w:t>
      </w:r>
    </w:p>
    <w:p w:rsidR="008A1B04" w:rsidRPr="00726F56" w:rsidRDefault="008A1B04" w:rsidP="00726F56">
      <w:pPr>
        <w:widowControl w:val="0"/>
        <w:numPr>
          <w:ilvl w:val="0"/>
          <w:numId w:val="4"/>
        </w:numPr>
        <w:tabs>
          <w:tab w:val="left" w:pos="715"/>
        </w:tabs>
        <w:spacing w:after="0" w:line="20" w:lineRule="atLeast"/>
        <w:jc w:val="both"/>
        <w:rPr>
          <w:rFonts w:ascii="Times New Roman" w:eastAsia="Times New Roman" w:hAnsi="Times New Roman" w:cs="Times New Roman"/>
          <w:lang w:eastAsia="ru-RU" w:bidi="ru-RU"/>
        </w:rPr>
      </w:pPr>
      <w:r w:rsidRPr="00726F56">
        <w:rPr>
          <w:rFonts w:ascii="Times New Roman" w:eastAsia="Times New Roman" w:hAnsi="Times New Roman" w:cs="Times New Roman"/>
          <w:color w:val="000000"/>
          <w:lang w:eastAsia="ru-RU" w:bidi="ru-RU"/>
        </w:rPr>
        <w:t>Поставщик оформляет и передает Заказчику документы, подтверждающие прием-передачу Товара, работ, услуг. Датой поставки является дата подписания документов, подтверждающих прием-передачу Товара, работ, услуг.</w:t>
      </w:r>
    </w:p>
    <w:p w:rsidR="008A1B04" w:rsidRPr="00726F56" w:rsidRDefault="008A1B04" w:rsidP="00726F56">
      <w:pPr>
        <w:widowControl w:val="0"/>
        <w:numPr>
          <w:ilvl w:val="0"/>
          <w:numId w:val="5"/>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Стороны обязуются передать друг другу необходимые провозные и платежные документы, а также документы, подтверждающие количество, качество и другие свойства поставляемой продукции.</w:t>
      </w:r>
    </w:p>
    <w:p w:rsidR="008A1B04" w:rsidRPr="00726F56" w:rsidRDefault="008A1B04" w:rsidP="00726F56">
      <w:pPr>
        <w:widowControl w:val="0"/>
        <w:numPr>
          <w:ilvl w:val="0"/>
          <w:numId w:val="5"/>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Поставщик гарантирует качество поставляемого товара, его соответствие нормативным документам, действующим на территории РФ, а также требованиям установленным настоящим Договором, на весь срок действия Договора и объем поставляемого Товара.</w:t>
      </w:r>
    </w:p>
    <w:p w:rsidR="008A1B04" w:rsidRPr="00726F56" w:rsidRDefault="008A1B04" w:rsidP="00726F56">
      <w:pPr>
        <w:widowControl w:val="0"/>
        <w:numPr>
          <w:ilvl w:val="0"/>
          <w:numId w:val="5"/>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Приемка товара на соответствие количества и качества требованиям, установленным настоящим Договором и обычно предъявляемым к товарам данного вида, осуществляется Заказчиком в течение 7 дней с даты его получения от Поставщика. Для проверки соответствия Товара указанным требованиям Заказчик вправе осуществить отбор пробы с поставленной партии Товара и направить его на проведение лабораторных исследований в аттестованные лаборатории на свое усмотрение на соответствие показателей Товара требованиям, установленным в настоящем Договоре. Заказчик также вправе привлекать независимых экспертов, выбор которых осуществляется по его усмотрению.</w:t>
      </w:r>
    </w:p>
    <w:p w:rsidR="008A1B04" w:rsidRPr="00726F56" w:rsidRDefault="008A1B04" w:rsidP="00726F56">
      <w:pPr>
        <w:widowControl w:val="0"/>
        <w:numPr>
          <w:ilvl w:val="0"/>
          <w:numId w:val="5"/>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Расходы по проведению лабораторных исследований и экспертизе оплачиваются несет Поставщик.</w:t>
      </w:r>
    </w:p>
    <w:p w:rsidR="008A1B04" w:rsidRPr="00726F56" w:rsidRDefault="008A1B04" w:rsidP="00726F56">
      <w:pPr>
        <w:widowControl w:val="0"/>
        <w:numPr>
          <w:ilvl w:val="0"/>
          <w:numId w:val="5"/>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Если в результате проведенной проверки будет обнаружено несоответствие поставленного Товара требованиям, установленным в настоящем Договоре, Поставщик, в течение 1 дня, обязуется своими силами и за счет собственных средств заменить Товар, а также осуществить сопутствующие действия (слить топливо из емкости Заказчика, промыть емкость и т.п.).</w:t>
      </w:r>
    </w:p>
    <w:p w:rsidR="008A1B04" w:rsidRPr="00726F56" w:rsidRDefault="008A1B04" w:rsidP="00726F56">
      <w:pPr>
        <w:widowControl w:val="0"/>
        <w:numPr>
          <w:ilvl w:val="0"/>
          <w:numId w:val="5"/>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В случае непредставления Заказчиком мотивированных возражений против подписания документов, подтверждающих приемку Товара, считается, что Заказчик принял Товар в полном объеме без претензий.</w:t>
      </w:r>
    </w:p>
    <w:p w:rsidR="008A1B04" w:rsidRPr="00726F56" w:rsidRDefault="008A1B04" w:rsidP="00726F56">
      <w:pPr>
        <w:widowControl w:val="0"/>
        <w:numPr>
          <w:ilvl w:val="0"/>
          <w:numId w:val="5"/>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Вместе с Товаром Поставщик обязан направить Заказчику следующие документы:</w:t>
      </w:r>
    </w:p>
    <w:p w:rsidR="008A1B04" w:rsidRPr="00726F56" w:rsidRDefault="008A1B04" w:rsidP="00726F56">
      <w:pPr>
        <w:widowControl w:val="0"/>
        <w:numPr>
          <w:ilvl w:val="0"/>
          <w:numId w:val="6"/>
        </w:numPr>
        <w:tabs>
          <w:tab w:val="left" w:pos="1004"/>
        </w:tabs>
        <w:spacing w:after="0" w:line="20" w:lineRule="atLeast"/>
        <w:ind w:firstLine="860"/>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Документы, подтверждающие прием-передачу Товара (работ, услуг) - счет-фактура на имя Заказчика, товарно-транспортная накладная и (или) Акт приема-передачи товара (по согласованной Сторонами форме - приложение №2 к настоящему Договору), либо универсальный передаточный документ в необходимом количестве экземпляров.</w:t>
      </w:r>
    </w:p>
    <w:p w:rsidR="008A1B04" w:rsidRPr="00726F56" w:rsidRDefault="008A1B04" w:rsidP="00726F56">
      <w:pPr>
        <w:widowControl w:val="0"/>
        <w:numPr>
          <w:ilvl w:val="0"/>
          <w:numId w:val="6"/>
        </w:numPr>
        <w:tabs>
          <w:tab w:val="left" w:pos="1062"/>
        </w:tabs>
        <w:spacing w:after="0" w:line="20" w:lineRule="atLeast"/>
        <w:ind w:left="860"/>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документы (сертификаты соответствия, паспорта и др.).</w:t>
      </w:r>
    </w:p>
    <w:p w:rsidR="008A1B04" w:rsidRPr="00726F56" w:rsidRDefault="008A1B04" w:rsidP="00726F56">
      <w:pPr>
        <w:widowControl w:val="0"/>
        <w:tabs>
          <w:tab w:val="left" w:pos="1062"/>
        </w:tabs>
        <w:spacing w:after="0" w:line="20" w:lineRule="atLeast"/>
        <w:ind w:left="860"/>
        <w:jc w:val="both"/>
        <w:rPr>
          <w:rFonts w:ascii="Times New Roman" w:eastAsia="Times New Roman" w:hAnsi="Times New Roman" w:cs="Times New Roman"/>
          <w:color w:val="000000"/>
          <w:lang w:eastAsia="ru-RU" w:bidi="ru-RU"/>
        </w:rPr>
      </w:pPr>
    </w:p>
    <w:p w:rsidR="008A1B04" w:rsidRPr="00726F56" w:rsidRDefault="008A1B04" w:rsidP="00726F56">
      <w:pPr>
        <w:widowControl w:val="0"/>
        <w:spacing w:after="0" w:line="20" w:lineRule="atLeast"/>
        <w:jc w:val="center"/>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lang w:eastAsia="ru-RU" w:bidi="ru-RU"/>
        </w:rPr>
        <w:t>4. ГАРАНТИЙНЫЕ ОБЯЗАТЕЛЬСТВА</w:t>
      </w:r>
    </w:p>
    <w:p w:rsidR="008A1B04" w:rsidRPr="00726F56" w:rsidRDefault="008A1B04" w:rsidP="00726F56">
      <w:pPr>
        <w:widowControl w:val="0"/>
        <w:numPr>
          <w:ilvl w:val="0"/>
          <w:numId w:val="7"/>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Поставщик гарантирует качество, сохранность потребительских свойств и безопасность всего объема поставленного Товара в соответствии с требованиями, предусмотренными действующим законодательством Российской Федерации, в отношении данного вида Товара.</w:t>
      </w:r>
    </w:p>
    <w:p w:rsidR="008A1B04" w:rsidRPr="00726F56" w:rsidRDefault="008A1B04" w:rsidP="00726F56">
      <w:pPr>
        <w:widowControl w:val="0"/>
        <w:numPr>
          <w:ilvl w:val="0"/>
          <w:numId w:val="7"/>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Качество Товара должно соответствовать требованиям предъявляемым настоящим Договором, характеристикам, установленными изготовителем на такой вид Товара, в соответствии с нормативными документами Изготовителя и требованиям, предусмотренным действующим законодательством Российской Федерации, в отношении данного вида Товара и подтверждаться соответствующими документами, оформленными в соответствии с требованиями нормативной документации.</w:t>
      </w:r>
    </w:p>
    <w:p w:rsidR="008A1B04" w:rsidRPr="00726F56" w:rsidRDefault="008A1B04" w:rsidP="00726F56">
      <w:pPr>
        <w:widowControl w:val="0"/>
        <w:tabs>
          <w:tab w:val="left" w:pos="726"/>
        </w:tabs>
        <w:spacing w:after="0" w:line="20" w:lineRule="atLeast"/>
        <w:jc w:val="both"/>
        <w:rPr>
          <w:rFonts w:ascii="Times New Roman" w:eastAsia="Times New Roman" w:hAnsi="Times New Roman" w:cs="Times New Roman"/>
          <w:color w:val="000000"/>
          <w:lang w:eastAsia="ru-RU" w:bidi="ru-RU"/>
        </w:rPr>
      </w:pPr>
    </w:p>
    <w:p w:rsidR="003078ED" w:rsidRDefault="003078ED" w:rsidP="00726F56">
      <w:pPr>
        <w:widowControl w:val="0"/>
        <w:spacing w:after="0" w:line="20" w:lineRule="atLeast"/>
        <w:jc w:val="center"/>
        <w:rPr>
          <w:rFonts w:ascii="Times New Roman" w:eastAsia="Times New Roman" w:hAnsi="Times New Roman" w:cs="Times New Roman"/>
          <w:b/>
          <w:bCs/>
          <w:color w:val="000000"/>
          <w:lang w:eastAsia="ru-RU" w:bidi="ru-RU"/>
        </w:rPr>
      </w:pPr>
    </w:p>
    <w:p w:rsidR="008A1B04" w:rsidRPr="00726F56" w:rsidRDefault="008A1B04" w:rsidP="00726F56">
      <w:pPr>
        <w:widowControl w:val="0"/>
        <w:spacing w:after="0" w:line="20" w:lineRule="atLeast"/>
        <w:jc w:val="center"/>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lang w:eastAsia="ru-RU" w:bidi="ru-RU"/>
        </w:rPr>
        <w:lastRenderedPageBreak/>
        <w:t>5. ОТВЕТСТВЕННОСТЬ СТОРОН</w:t>
      </w:r>
    </w:p>
    <w:p w:rsidR="008A1B04" w:rsidRPr="00726F56" w:rsidRDefault="008A1B04" w:rsidP="00726F56">
      <w:pPr>
        <w:widowControl w:val="0"/>
        <w:numPr>
          <w:ilvl w:val="0"/>
          <w:numId w:val="8"/>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За неисполнение, ненадлежащее исполнение обязательств по настоящему Договору Стороны несут ответственность в соответствии с настоящим Договором. Во всем, что не оговорено настоящим Договором, стороны руководствуются и несут ответственность в соответствии с действующим законодательством РФ.</w:t>
      </w:r>
    </w:p>
    <w:p w:rsidR="008A1B04" w:rsidRPr="00726F56" w:rsidRDefault="008A1B04" w:rsidP="00726F56">
      <w:pPr>
        <w:widowControl w:val="0"/>
        <w:numPr>
          <w:ilvl w:val="0"/>
          <w:numId w:val="8"/>
        </w:numPr>
        <w:tabs>
          <w:tab w:val="left" w:pos="72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Поставщик в полной мере несет ответственность за причиненный поставкой некачественного Товара ущерб имуществу и персоналу Заказчика, а также за соблюдение требований по технике безопасности и охране труда, пожарной безопасности, экологической</w:t>
      </w:r>
    </w:p>
    <w:p w:rsidR="008A1B04" w:rsidRPr="00726F56" w:rsidRDefault="008A1B04" w:rsidP="00726F56">
      <w:pPr>
        <w:widowControl w:val="0"/>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безопасности при выполнении работ, связанных с поставкой Товара. Поставщик полностью и незамедлительно компенсирует все расходы Заказчика, связанные с ликвидацией негативных для Заказчика последствий, возникших в результате действий, бездействия Поставщика.</w:t>
      </w:r>
    </w:p>
    <w:p w:rsidR="008A1B04" w:rsidRPr="00726F56" w:rsidRDefault="008A1B04" w:rsidP="00726F56">
      <w:pPr>
        <w:widowControl w:val="0"/>
        <w:numPr>
          <w:ilvl w:val="0"/>
          <w:numId w:val="9"/>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За каждый факт просрочки исполнения Заказчиком обязательств по оплате, предусмотренных настоящим договором, Заказчик уплачивает Поставщику неустойку (пени) в размере 1/300 ключевой ставки ЦБ РФ от суммы просроченного исполнения обязательства, предусмотренного Договором. Пени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w:t>
      </w:r>
    </w:p>
    <w:p w:rsidR="008A1B04" w:rsidRPr="00726F56" w:rsidRDefault="008A1B04" w:rsidP="00726F56">
      <w:pPr>
        <w:widowControl w:val="0"/>
        <w:numPr>
          <w:ilvl w:val="0"/>
          <w:numId w:val="9"/>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За каждый факт просрочки исполнения Поставщиком обязательств, предусмотренных настоящим договором, Поставщик уплачивает Заказчику неустойку (пени) в размере 1/300 ключевой ставки ЦБ РФ от суммы просроченного исполнения обязательства, предусмотренного Договором. Пени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w:t>
      </w:r>
    </w:p>
    <w:p w:rsidR="008A1B04" w:rsidRPr="00726F56" w:rsidRDefault="008A1B04" w:rsidP="00726F56">
      <w:pPr>
        <w:widowControl w:val="0"/>
        <w:numPr>
          <w:ilvl w:val="0"/>
          <w:numId w:val="9"/>
        </w:numPr>
        <w:tabs>
          <w:tab w:val="left" w:pos="718"/>
        </w:tabs>
        <w:spacing w:after="0" w:line="20" w:lineRule="atLeast"/>
        <w:jc w:val="both"/>
        <w:rPr>
          <w:rFonts w:ascii="Times New Roman" w:eastAsia="Times New Roman" w:hAnsi="Times New Roman" w:cs="Times New Roman"/>
          <w:b/>
          <w:color w:val="000000"/>
          <w:lang w:eastAsia="ru-RU" w:bidi="ru-RU"/>
        </w:rPr>
      </w:pPr>
      <w:r w:rsidRPr="00726F56">
        <w:rPr>
          <w:rFonts w:ascii="Times New Roman" w:eastAsia="Times New Roman" w:hAnsi="Times New Roman" w:cs="Times New Roman"/>
          <w:color w:val="000000"/>
          <w:lang w:eastAsia="ru-RU" w:bidi="ru-RU"/>
        </w:rPr>
        <w:t xml:space="preserve">За неисполнение или ненадлежащее исполнения Поставщиком обязательств (в том числе гарантийных обязательств) по настоящему договору, за исключением просрочки исполнения обязательств, Поставщик уплачивает Заказчику штраф в размере 10% от цены договора, что составляет </w:t>
      </w:r>
      <w:r w:rsidRPr="00726F56">
        <w:rPr>
          <w:rFonts w:ascii="Times New Roman" w:eastAsia="Times New Roman" w:hAnsi="Times New Roman" w:cs="Times New Roman"/>
          <w:b/>
          <w:color w:val="000000"/>
          <w:lang w:eastAsia="ru-RU" w:bidi="ru-RU"/>
        </w:rPr>
        <w:t>_______________________.</w:t>
      </w:r>
    </w:p>
    <w:p w:rsidR="008A1B04" w:rsidRPr="00726F56" w:rsidRDefault="008A1B04" w:rsidP="00726F56">
      <w:pPr>
        <w:widowControl w:val="0"/>
        <w:numPr>
          <w:ilvl w:val="0"/>
          <w:numId w:val="9"/>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Начисление неустойки (пени, штрафа) является правом, а не обязанностью Сторон.</w:t>
      </w:r>
    </w:p>
    <w:p w:rsidR="008A1B04" w:rsidRPr="00726F56" w:rsidRDefault="008A1B04" w:rsidP="00726F56">
      <w:pPr>
        <w:widowControl w:val="0"/>
        <w:numPr>
          <w:ilvl w:val="0"/>
          <w:numId w:val="9"/>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Поставщик уплачивает Заказчику неустойку (пени, штрафы) в течение 5 дней со дня получения требования от Заказчика на уплату неустойки (пени, штрафа).</w:t>
      </w:r>
    </w:p>
    <w:p w:rsidR="008A1B04" w:rsidRPr="00726F56" w:rsidRDefault="008A1B04" w:rsidP="00726F56">
      <w:pPr>
        <w:widowControl w:val="0"/>
        <w:numPr>
          <w:ilvl w:val="0"/>
          <w:numId w:val="9"/>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Заказчик уплачивает Поставщику неустойку (пени) в течение 30 дней со дня получения требования от Поставщика на уплату неустойки (пени).</w:t>
      </w:r>
    </w:p>
    <w:p w:rsidR="008A1B04" w:rsidRPr="00726F56" w:rsidRDefault="008A1B04" w:rsidP="00726F56">
      <w:pPr>
        <w:widowControl w:val="0"/>
        <w:numPr>
          <w:ilvl w:val="0"/>
          <w:numId w:val="9"/>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Уплата штрафных санкций не освобождает Стороны от выполнения обязательств по настоящему Договору.</w:t>
      </w:r>
    </w:p>
    <w:p w:rsidR="008A1B04" w:rsidRPr="00726F56" w:rsidRDefault="008A1B04" w:rsidP="00726F56">
      <w:pPr>
        <w:widowControl w:val="0"/>
        <w:numPr>
          <w:ilvl w:val="0"/>
          <w:numId w:val="9"/>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8A1B04" w:rsidRPr="00726F56" w:rsidRDefault="008A1B04" w:rsidP="00726F56">
      <w:pPr>
        <w:widowControl w:val="0"/>
        <w:tabs>
          <w:tab w:val="left" w:pos="718"/>
        </w:tabs>
        <w:spacing w:after="0" w:line="20" w:lineRule="atLeast"/>
        <w:jc w:val="both"/>
        <w:rPr>
          <w:rFonts w:ascii="Times New Roman" w:eastAsia="Times New Roman" w:hAnsi="Times New Roman" w:cs="Times New Roman"/>
          <w:color w:val="000000"/>
          <w:lang w:eastAsia="ru-RU" w:bidi="ru-RU"/>
        </w:rPr>
      </w:pPr>
    </w:p>
    <w:p w:rsidR="008A1B04" w:rsidRPr="00726F56" w:rsidRDefault="008A1B04" w:rsidP="00726F56">
      <w:pPr>
        <w:widowControl w:val="0"/>
        <w:spacing w:after="0" w:line="20" w:lineRule="atLeast"/>
        <w:jc w:val="center"/>
        <w:rPr>
          <w:rFonts w:ascii="Times New Roman" w:eastAsia="Times New Roman" w:hAnsi="Times New Roman" w:cs="Times New Roman"/>
          <w:b/>
          <w:color w:val="000000"/>
          <w:lang w:eastAsia="ru-RU" w:bidi="ru-RU"/>
        </w:rPr>
      </w:pPr>
      <w:r w:rsidRPr="00726F56">
        <w:rPr>
          <w:rFonts w:ascii="Times New Roman" w:eastAsia="Times New Roman" w:hAnsi="Times New Roman" w:cs="Times New Roman"/>
          <w:b/>
          <w:color w:val="000000"/>
          <w:lang w:eastAsia="ru-RU" w:bidi="ru-RU"/>
        </w:rPr>
        <w:t>6. СРОК ДЕЙСТВИЯ ДОГОВОРА</w:t>
      </w:r>
    </w:p>
    <w:p w:rsidR="008A1B04" w:rsidRPr="00726F56" w:rsidRDefault="008A1B04" w:rsidP="00726F56">
      <w:pPr>
        <w:widowControl w:val="0"/>
        <w:numPr>
          <w:ilvl w:val="0"/>
          <w:numId w:val="10"/>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 xml:space="preserve">Настоящий Договор вступает в силу с момента подписания и действует до </w:t>
      </w:r>
      <w:r w:rsidR="003F6B19" w:rsidRPr="00726F56">
        <w:rPr>
          <w:rFonts w:ascii="Times New Roman" w:eastAsia="Times New Roman" w:hAnsi="Times New Roman" w:cs="Times New Roman"/>
          <w:color w:val="000000"/>
          <w:lang w:eastAsia="ru-RU" w:bidi="ru-RU"/>
        </w:rPr>
        <w:t>3</w:t>
      </w:r>
      <w:r w:rsidR="008D709B">
        <w:rPr>
          <w:rFonts w:ascii="Times New Roman" w:eastAsia="Times New Roman" w:hAnsi="Times New Roman" w:cs="Times New Roman"/>
          <w:color w:val="000000"/>
          <w:lang w:eastAsia="ru-RU" w:bidi="ru-RU"/>
        </w:rPr>
        <w:t>1</w:t>
      </w:r>
      <w:r w:rsidRPr="00726F56">
        <w:rPr>
          <w:rFonts w:ascii="Times New Roman" w:eastAsia="Times New Roman" w:hAnsi="Times New Roman" w:cs="Times New Roman"/>
          <w:color w:val="000000"/>
          <w:lang w:eastAsia="ru-RU" w:bidi="ru-RU"/>
        </w:rPr>
        <w:t>.</w:t>
      </w:r>
      <w:r w:rsidR="00921771">
        <w:rPr>
          <w:rFonts w:ascii="Times New Roman" w:eastAsia="Times New Roman" w:hAnsi="Times New Roman" w:cs="Times New Roman"/>
          <w:color w:val="000000"/>
          <w:lang w:eastAsia="ru-RU" w:bidi="ru-RU"/>
        </w:rPr>
        <w:t>12</w:t>
      </w:r>
      <w:r w:rsidRPr="00726F56">
        <w:rPr>
          <w:rFonts w:ascii="Times New Roman" w:eastAsia="Times New Roman" w:hAnsi="Times New Roman" w:cs="Times New Roman"/>
          <w:color w:val="000000"/>
          <w:lang w:eastAsia="ru-RU" w:bidi="ru-RU"/>
        </w:rPr>
        <w:t>.202</w:t>
      </w:r>
      <w:r w:rsidR="003F6B19" w:rsidRPr="00726F56">
        <w:rPr>
          <w:rFonts w:ascii="Times New Roman" w:eastAsia="Times New Roman" w:hAnsi="Times New Roman" w:cs="Times New Roman"/>
          <w:color w:val="000000"/>
          <w:lang w:eastAsia="ru-RU" w:bidi="ru-RU"/>
        </w:rPr>
        <w:t>6</w:t>
      </w:r>
      <w:r w:rsidRPr="00726F56">
        <w:rPr>
          <w:rFonts w:ascii="Times New Roman" w:eastAsia="Times New Roman" w:hAnsi="Times New Roman" w:cs="Times New Roman"/>
          <w:color w:val="000000"/>
          <w:lang w:eastAsia="ru-RU" w:bidi="ru-RU"/>
        </w:rPr>
        <w:t xml:space="preserve"> г. Обязательства Сторон по Договору прекращаются </w:t>
      </w:r>
      <w:r w:rsidR="008D709B">
        <w:rPr>
          <w:rFonts w:ascii="Times New Roman" w:eastAsia="Times New Roman" w:hAnsi="Times New Roman" w:cs="Times New Roman"/>
          <w:color w:val="000000"/>
          <w:lang w:eastAsia="ru-RU" w:bidi="ru-RU"/>
        </w:rPr>
        <w:t>31</w:t>
      </w:r>
      <w:r w:rsidRPr="00726F56">
        <w:rPr>
          <w:rFonts w:ascii="Times New Roman" w:eastAsia="Times New Roman" w:hAnsi="Times New Roman" w:cs="Times New Roman"/>
          <w:color w:val="000000"/>
          <w:lang w:eastAsia="ru-RU" w:bidi="ru-RU"/>
        </w:rPr>
        <w:t>.</w:t>
      </w:r>
      <w:r w:rsidR="008D709B">
        <w:rPr>
          <w:rFonts w:ascii="Times New Roman" w:eastAsia="Times New Roman" w:hAnsi="Times New Roman" w:cs="Times New Roman"/>
          <w:color w:val="000000"/>
          <w:lang w:eastAsia="ru-RU" w:bidi="ru-RU"/>
        </w:rPr>
        <w:t>08</w:t>
      </w:r>
      <w:r w:rsidRPr="00726F56">
        <w:rPr>
          <w:rFonts w:ascii="Times New Roman" w:eastAsia="Times New Roman" w:hAnsi="Times New Roman" w:cs="Times New Roman"/>
          <w:color w:val="000000"/>
          <w:lang w:eastAsia="ru-RU" w:bidi="ru-RU"/>
        </w:rPr>
        <w:t>.202</w:t>
      </w:r>
      <w:r w:rsidR="00E50112" w:rsidRPr="00726F56">
        <w:rPr>
          <w:rFonts w:ascii="Times New Roman" w:eastAsia="Times New Roman" w:hAnsi="Times New Roman" w:cs="Times New Roman"/>
          <w:color w:val="000000"/>
          <w:lang w:eastAsia="ru-RU" w:bidi="ru-RU"/>
        </w:rPr>
        <w:t>6</w:t>
      </w:r>
      <w:r w:rsidRPr="00726F56">
        <w:rPr>
          <w:rFonts w:ascii="Times New Roman" w:eastAsia="Times New Roman" w:hAnsi="Times New Roman" w:cs="Times New Roman"/>
          <w:color w:val="000000"/>
          <w:lang w:eastAsia="ru-RU" w:bidi="ru-RU"/>
        </w:rPr>
        <w:t xml:space="preserve"> года, за исключением обязательств по оплате товара, гарантийных обязательств, обязательств по возмещению убытков и выплате неустойки.</w:t>
      </w:r>
    </w:p>
    <w:p w:rsidR="008A1B04" w:rsidRPr="00726F56" w:rsidRDefault="008A1B04" w:rsidP="00726F56">
      <w:pPr>
        <w:widowControl w:val="0"/>
        <w:spacing w:after="0" w:line="20" w:lineRule="atLeast"/>
        <w:jc w:val="center"/>
        <w:rPr>
          <w:rFonts w:ascii="Times New Roman" w:eastAsia="Times New Roman" w:hAnsi="Times New Roman" w:cs="Times New Roman"/>
          <w:b/>
          <w:color w:val="000000"/>
          <w:lang w:eastAsia="ru-RU" w:bidi="ru-RU"/>
        </w:rPr>
      </w:pPr>
    </w:p>
    <w:p w:rsidR="008A1B04" w:rsidRPr="00726F56" w:rsidRDefault="008A1B04" w:rsidP="00726F56">
      <w:pPr>
        <w:widowControl w:val="0"/>
        <w:spacing w:after="0" w:line="20" w:lineRule="atLeast"/>
        <w:jc w:val="center"/>
        <w:rPr>
          <w:rFonts w:ascii="Times New Roman" w:eastAsia="Times New Roman" w:hAnsi="Times New Roman" w:cs="Times New Roman"/>
          <w:b/>
          <w:color w:val="000000"/>
          <w:lang w:eastAsia="ru-RU" w:bidi="ru-RU"/>
        </w:rPr>
      </w:pPr>
      <w:r w:rsidRPr="00726F56">
        <w:rPr>
          <w:rFonts w:ascii="Times New Roman" w:eastAsia="Times New Roman" w:hAnsi="Times New Roman" w:cs="Times New Roman"/>
          <w:b/>
          <w:color w:val="000000"/>
          <w:lang w:eastAsia="ru-RU" w:bidi="ru-RU"/>
        </w:rPr>
        <w:t>7. РАЗРЕШЕНИЕ СПОРОВ</w:t>
      </w:r>
    </w:p>
    <w:p w:rsidR="008A1B04" w:rsidRPr="00726F56" w:rsidRDefault="008A1B04" w:rsidP="00726F56">
      <w:pPr>
        <w:widowControl w:val="0"/>
        <w:numPr>
          <w:ilvl w:val="0"/>
          <w:numId w:val="11"/>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Все разногласия и споры, возникающие при исполнении настоящего Договора, стороны разрешают путем переговоров с соблюдением претензионного порядка, а достигнутые договоренности, при необходимости, оформляются в виде дополнительных соглашений, подписанных Сторонами и скрепленных печатями, либо в форме электронного документа, подписанного квалифицированными электронными подписями уполномоченных лиц.</w:t>
      </w:r>
    </w:p>
    <w:p w:rsidR="008A1B04" w:rsidRPr="00726F56" w:rsidRDefault="008A1B04" w:rsidP="00726F56">
      <w:pPr>
        <w:widowControl w:val="0"/>
        <w:numPr>
          <w:ilvl w:val="0"/>
          <w:numId w:val="11"/>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Претензия направляется в письменном виде заказным письмом с уведомлением за подписью уполномоченного лица Заказчика (Поставщика) по адресу их местонахождения, зафиксированном в настоящем Договоре, в течение 5 дней, когда Стороны узнали или должны были узнать о факте нарушения другой Стороной исполнения своих обязательств по настоящему Договору.</w:t>
      </w:r>
    </w:p>
    <w:p w:rsidR="008A1B04" w:rsidRPr="00726F56" w:rsidRDefault="008A1B04" w:rsidP="00726F56">
      <w:pPr>
        <w:widowControl w:val="0"/>
        <w:numPr>
          <w:ilvl w:val="0"/>
          <w:numId w:val="11"/>
        </w:numPr>
        <w:tabs>
          <w:tab w:val="left" w:pos="718"/>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В случае получения претензии сторона обязана ее рассмотреть и направить ответ заявившей претензию стороне в течение 15 календарных дней со дня получения претензии.</w:t>
      </w:r>
    </w:p>
    <w:p w:rsidR="008A1B04" w:rsidRPr="00726F56" w:rsidRDefault="008A1B04" w:rsidP="00726F56">
      <w:pPr>
        <w:widowControl w:val="0"/>
        <w:numPr>
          <w:ilvl w:val="0"/>
          <w:numId w:val="11"/>
        </w:numPr>
        <w:tabs>
          <w:tab w:val="left" w:pos="718"/>
        </w:tabs>
        <w:spacing w:after="0" w:line="20" w:lineRule="atLeast"/>
        <w:jc w:val="both"/>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color w:val="000000"/>
          <w:lang w:eastAsia="ru-RU" w:bidi="ru-RU"/>
        </w:rPr>
        <w:t xml:space="preserve">Если претензия оставлена без рассмотрения, а также в случае отказа в ее удовлетворении (полного или частичного), сторона, направившая претензию вправе передать спор на рассмотрение в </w:t>
      </w:r>
      <w:r w:rsidRPr="00726F56">
        <w:rPr>
          <w:rFonts w:ascii="Times New Roman" w:eastAsia="Times New Roman" w:hAnsi="Times New Roman" w:cs="Times New Roman"/>
          <w:b/>
          <w:bCs/>
          <w:color w:val="000000"/>
          <w:lang w:eastAsia="ru-RU" w:bidi="ru-RU"/>
        </w:rPr>
        <w:t xml:space="preserve">Арбитражный суд </w:t>
      </w:r>
      <w:r w:rsidR="006D0F10">
        <w:rPr>
          <w:rFonts w:ascii="Times New Roman" w:eastAsia="Times New Roman" w:hAnsi="Times New Roman" w:cs="Times New Roman"/>
          <w:b/>
          <w:bCs/>
          <w:color w:val="000000"/>
          <w:lang w:eastAsia="ru-RU" w:bidi="ru-RU"/>
        </w:rPr>
        <w:t>Омской области</w:t>
      </w:r>
      <w:r w:rsidRPr="00726F56">
        <w:rPr>
          <w:rFonts w:ascii="Times New Roman" w:eastAsia="Times New Roman" w:hAnsi="Times New Roman" w:cs="Times New Roman"/>
          <w:b/>
          <w:bCs/>
          <w:color w:val="000000"/>
          <w:lang w:eastAsia="ru-RU" w:bidi="ru-RU"/>
        </w:rPr>
        <w:t>.</w:t>
      </w:r>
    </w:p>
    <w:p w:rsidR="008A1B04" w:rsidRPr="00726F56" w:rsidRDefault="008A1B04" w:rsidP="00726F56">
      <w:pPr>
        <w:widowControl w:val="0"/>
        <w:spacing w:after="0" w:line="20" w:lineRule="atLeast"/>
        <w:ind w:left="20"/>
        <w:jc w:val="center"/>
        <w:rPr>
          <w:rFonts w:ascii="Times New Roman" w:eastAsia="Times New Roman" w:hAnsi="Times New Roman" w:cs="Times New Roman"/>
          <w:b/>
          <w:bCs/>
          <w:color w:val="000000"/>
          <w:lang w:eastAsia="ru-RU" w:bidi="ru-RU"/>
        </w:rPr>
      </w:pPr>
    </w:p>
    <w:p w:rsidR="008A1B04" w:rsidRPr="00726F56" w:rsidRDefault="008A1B04" w:rsidP="00726F56">
      <w:pPr>
        <w:widowControl w:val="0"/>
        <w:spacing w:after="0" w:line="20" w:lineRule="atLeast"/>
        <w:ind w:left="20"/>
        <w:jc w:val="center"/>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lang w:eastAsia="ru-RU" w:bidi="ru-RU"/>
        </w:rPr>
        <w:t>8. ОБСТОЯТЕЛЬСТВА НЕПРЕОДОЛИМОЙ СИЛЫ</w:t>
      </w:r>
    </w:p>
    <w:p w:rsidR="008A1B04" w:rsidRPr="00726F56" w:rsidRDefault="008A1B04" w:rsidP="00726F56">
      <w:pPr>
        <w:widowControl w:val="0"/>
        <w:numPr>
          <w:ilvl w:val="0"/>
          <w:numId w:val="12"/>
        </w:numPr>
        <w:tabs>
          <w:tab w:val="left" w:pos="719"/>
        </w:tabs>
        <w:spacing w:after="0" w:line="20" w:lineRule="atLeast"/>
        <w:jc w:val="both"/>
        <w:rPr>
          <w:rFonts w:ascii="Times New Roman" w:eastAsia="Microsoft Sans Serif" w:hAnsi="Times New Roman" w:cs="Times New Roman"/>
          <w:color w:val="000000"/>
          <w:lang w:eastAsia="ru-RU" w:bidi="ru-RU"/>
        </w:rPr>
      </w:pPr>
      <w:r w:rsidRPr="00726F56">
        <w:rPr>
          <w:rFonts w:ascii="Times New Roman" w:eastAsia="Microsoft Sans Serif" w:hAnsi="Times New Roman" w:cs="Times New Roman"/>
          <w:color w:val="000000"/>
          <w:lang w:eastAsia="ru-RU" w:bidi="ru-RU"/>
        </w:rPr>
        <w:t xml:space="preserve">К обстоятельствам непреодолимой силы Стороны согласились относить стихийные бедствия, аварии, </w:t>
      </w:r>
      <w:r w:rsidRPr="00726F56">
        <w:rPr>
          <w:rFonts w:ascii="Times New Roman" w:eastAsia="Microsoft Sans Serif" w:hAnsi="Times New Roman" w:cs="Times New Roman"/>
          <w:color w:val="000000"/>
          <w:lang w:eastAsia="ru-RU" w:bidi="ru-RU"/>
        </w:rPr>
        <w:lastRenderedPageBreak/>
        <w:t>пожары, массовые беспорядки, забастовки, связанных с исполнением Договора юридических лиц, военные действия, запретительные меры государственных органов и иные непредвиденные обстоятельства, создающие препятствия или иным образом мешающие выполнению Сторонами обязательств по настоящему Договору.</w:t>
      </w:r>
    </w:p>
    <w:p w:rsidR="008A1B04" w:rsidRPr="00726F56" w:rsidRDefault="008A1B04" w:rsidP="00726F56">
      <w:pPr>
        <w:widowControl w:val="0"/>
        <w:numPr>
          <w:ilvl w:val="0"/>
          <w:numId w:val="12"/>
        </w:numPr>
        <w:tabs>
          <w:tab w:val="left" w:pos="719"/>
        </w:tabs>
        <w:spacing w:after="0" w:line="20" w:lineRule="atLeast"/>
        <w:jc w:val="both"/>
        <w:rPr>
          <w:rFonts w:ascii="Times New Roman" w:eastAsia="Microsoft Sans Serif" w:hAnsi="Times New Roman" w:cs="Times New Roman"/>
          <w:color w:val="000000"/>
          <w:lang w:eastAsia="ru-RU" w:bidi="ru-RU"/>
        </w:rPr>
      </w:pPr>
      <w:r w:rsidRPr="00726F56">
        <w:rPr>
          <w:rFonts w:ascii="Times New Roman" w:eastAsia="Microsoft Sans Serif" w:hAnsi="Times New Roman" w:cs="Times New Roman"/>
          <w:color w:val="000000"/>
          <w:lang w:eastAsia="ru-RU" w:bidi="ru-RU"/>
        </w:rPr>
        <w:t>При наступлении обстоятельства непреодолимой силы Сторона, для которой создалась невозможность исполнения своих обязательств по Договору, должна в течение 10 (десяти) рабочих дней письменно уведомить другую Сторону о таком обстоятельстве и причине его возникновения. Срок исполнения обязательств отодвигается соразмерно времени, в течение которого будут действовать обстоятельства непреодолимой силы.</w:t>
      </w:r>
    </w:p>
    <w:p w:rsidR="008A1B04" w:rsidRPr="00726F56" w:rsidRDefault="008A1B04" w:rsidP="00726F56">
      <w:pPr>
        <w:widowControl w:val="0"/>
        <w:numPr>
          <w:ilvl w:val="0"/>
          <w:numId w:val="12"/>
        </w:numPr>
        <w:tabs>
          <w:tab w:val="left" w:pos="719"/>
        </w:tabs>
        <w:spacing w:after="0" w:line="20" w:lineRule="atLeast"/>
        <w:jc w:val="both"/>
        <w:rPr>
          <w:rFonts w:ascii="Times New Roman" w:eastAsia="Microsoft Sans Serif" w:hAnsi="Times New Roman" w:cs="Times New Roman"/>
          <w:color w:val="000000"/>
          <w:lang w:eastAsia="ru-RU" w:bidi="ru-RU"/>
        </w:rPr>
      </w:pPr>
      <w:r w:rsidRPr="00726F56">
        <w:rPr>
          <w:rFonts w:ascii="Times New Roman" w:eastAsia="Microsoft Sans Serif" w:hAnsi="Times New Roman" w:cs="Times New Roman"/>
          <w:color w:val="000000"/>
          <w:lang w:eastAsia="ru-RU" w:bidi="ru-RU"/>
        </w:rPr>
        <w:t>Если указанные обстоятельства будут продолжаться более 1 (одного) месяца, то каждая из Сторон имеет право отказаться от дальнейшего исполнения обязательств по Договору.</w:t>
      </w:r>
    </w:p>
    <w:p w:rsidR="008A1B04" w:rsidRPr="00726F56" w:rsidRDefault="008A1B04" w:rsidP="00726F56">
      <w:pPr>
        <w:widowControl w:val="0"/>
        <w:tabs>
          <w:tab w:val="left" w:pos="3446"/>
        </w:tabs>
        <w:spacing w:after="0" w:line="20" w:lineRule="atLeast"/>
        <w:ind w:left="2400"/>
        <w:jc w:val="both"/>
        <w:rPr>
          <w:rFonts w:ascii="Times New Roman" w:eastAsia="Times New Roman" w:hAnsi="Times New Roman" w:cs="Times New Roman"/>
          <w:b/>
          <w:bCs/>
          <w:color w:val="000000"/>
          <w:lang w:eastAsia="ru-RU" w:bidi="ru-RU"/>
        </w:rPr>
      </w:pPr>
    </w:p>
    <w:p w:rsidR="008A1B04" w:rsidRPr="00726F56" w:rsidRDefault="008A1B04" w:rsidP="00726F56">
      <w:pPr>
        <w:widowControl w:val="0"/>
        <w:spacing w:after="0" w:line="20" w:lineRule="atLeast"/>
        <w:ind w:left="2400"/>
        <w:jc w:val="both"/>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lang w:eastAsia="ru-RU" w:bidi="ru-RU"/>
        </w:rPr>
        <w:t>9.</w:t>
      </w:r>
      <w:r w:rsidRPr="00726F56">
        <w:rPr>
          <w:rFonts w:ascii="Times New Roman" w:eastAsia="Times New Roman" w:hAnsi="Times New Roman" w:cs="Times New Roman"/>
          <w:b/>
          <w:bCs/>
          <w:color w:val="000000"/>
          <w:lang w:eastAsia="ru-RU" w:bidi="ru-RU"/>
        </w:rPr>
        <w:tab/>
        <w:t>ЗАВЕРЕНИЕ ОБ ОБСТОЯТЕЛЬСТВАХ</w:t>
      </w:r>
    </w:p>
    <w:p w:rsidR="008A1B04" w:rsidRPr="00726F56" w:rsidRDefault="008A1B04" w:rsidP="00726F56">
      <w:pPr>
        <w:widowControl w:val="0"/>
        <w:numPr>
          <w:ilvl w:val="0"/>
          <w:numId w:val="13"/>
        </w:numPr>
        <w:tabs>
          <w:tab w:val="left" w:pos="719"/>
        </w:tabs>
        <w:spacing w:after="0" w:line="20" w:lineRule="atLeast"/>
        <w:jc w:val="both"/>
        <w:rPr>
          <w:rFonts w:ascii="Times New Roman" w:eastAsia="Microsoft Sans Serif" w:hAnsi="Times New Roman" w:cs="Times New Roman"/>
          <w:color w:val="000000"/>
          <w:lang w:eastAsia="ru-RU" w:bidi="ru-RU"/>
        </w:rPr>
      </w:pPr>
      <w:r w:rsidRPr="00726F56">
        <w:rPr>
          <w:rFonts w:ascii="Times New Roman" w:eastAsia="Microsoft Sans Serif" w:hAnsi="Times New Roman" w:cs="Times New Roman"/>
          <w:color w:val="000000"/>
          <w:lang w:eastAsia="ru-RU" w:bidi="ru-RU"/>
        </w:rPr>
        <w:t>Руководствуясь статьей 431.2 Гражданского кодекса Российской Федерации, Поставщик заверяет Заказчика о достоверности следующих обстоятельств:</w:t>
      </w:r>
    </w:p>
    <w:p w:rsidR="008A1B04" w:rsidRPr="00726F56" w:rsidRDefault="008A1B04" w:rsidP="00726F56">
      <w:pPr>
        <w:widowControl w:val="0"/>
        <w:numPr>
          <w:ilvl w:val="0"/>
          <w:numId w:val="14"/>
        </w:numPr>
        <w:tabs>
          <w:tab w:val="left" w:pos="719"/>
        </w:tabs>
        <w:spacing w:after="0" w:line="20" w:lineRule="atLeast"/>
        <w:jc w:val="both"/>
        <w:rPr>
          <w:rFonts w:ascii="Times New Roman" w:eastAsia="Microsoft Sans Serif" w:hAnsi="Times New Roman" w:cs="Times New Roman"/>
          <w:color w:val="000000"/>
          <w:lang w:eastAsia="ru-RU" w:bidi="ru-RU"/>
        </w:rPr>
      </w:pPr>
      <w:r w:rsidRPr="00726F56">
        <w:rPr>
          <w:rFonts w:ascii="Times New Roman" w:eastAsia="Microsoft Sans Serif" w:hAnsi="Times New Roman" w:cs="Times New Roman"/>
          <w:color w:val="000000"/>
          <w:lang w:eastAsia="ru-RU" w:bidi="ru-RU"/>
        </w:rPr>
        <w:t>Поставщик (его работники), взаимозависимые, аффилированные, юридически, экономически и иным образом подконтрольные лица и лица, входящие с ним в одну группу лиц, а также контрагенты Поставщика, не являются лицами, взаимозависимыми, аффилированными с Заказчиком (его работниками), юридически, экономически и иным образом подконтрольными Заказчику (его работникам) и лицами, входящими с Заказчиком (его работниками) в одну группу лиц, и не имеют конфликта интересов с Заказчиком (его работниками), Заказчик (его работники) не имеют возможности влиять, не влияют и не будут влиять на условия и результат экономической деятельности Поставщика и его контрагентов, манипулировать условиями, сроками и порядком осуществления расчетов по сделкам (операциям), искусственно создавать условия для использования налоговых преференций;</w:t>
      </w:r>
    </w:p>
    <w:p w:rsidR="008A1B04" w:rsidRPr="00726F56" w:rsidRDefault="008A1B04" w:rsidP="00726F56">
      <w:pPr>
        <w:widowControl w:val="0"/>
        <w:numPr>
          <w:ilvl w:val="0"/>
          <w:numId w:val="14"/>
        </w:numPr>
        <w:tabs>
          <w:tab w:val="left" w:pos="719"/>
        </w:tabs>
        <w:spacing w:after="0" w:line="20" w:lineRule="atLeast"/>
        <w:jc w:val="both"/>
        <w:rPr>
          <w:rFonts w:ascii="Times New Roman" w:eastAsia="Microsoft Sans Serif" w:hAnsi="Times New Roman" w:cs="Times New Roman"/>
          <w:color w:val="000000"/>
          <w:lang w:eastAsia="ru-RU" w:bidi="ru-RU"/>
        </w:rPr>
      </w:pPr>
      <w:r w:rsidRPr="00726F56">
        <w:rPr>
          <w:rFonts w:ascii="Times New Roman" w:eastAsia="Microsoft Sans Serif" w:hAnsi="Times New Roman" w:cs="Times New Roman"/>
          <w:color w:val="000000"/>
          <w:lang w:eastAsia="ru-RU" w:bidi="ru-RU"/>
        </w:rPr>
        <w:t>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нереальности исполнения сделки (операции) сторонами (отсутствие факта ее совершения), неотражения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w:t>
      </w:r>
    </w:p>
    <w:p w:rsidR="008A1B04" w:rsidRPr="00726F56" w:rsidRDefault="008A1B04" w:rsidP="00726F56">
      <w:pPr>
        <w:widowControl w:val="0"/>
        <w:numPr>
          <w:ilvl w:val="0"/>
          <w:numId w:val="14"/>
        </w:numPr>
        <w:tabs>
          <w:tab w:val="left" w:pos="719"/>
        </w:tabs>
        <w:spacing w:after="0" w:line="20" w:lineRule="atLeast"/>
        <w:jc w:val="both"/>
        <w:rPr>
          <w:rFonts w:ascii="Times New Roman" w:eastAsia="Microsoft Sans Serif" w:hAnsi="Times New Roman" w:cs="Times New Roman"/>
          <w:color w:val="000000"/>
          <w:lang w:eastAsia="ru-RU" w:bidi="ru-RU"/>
        </w:rPr>
      </w:pPr>
      <w:r w:rsidRPr="00726F56">
        <w:rPr>
          <w:rFonts w:ascii="Times New Roman" w:eastAsia="Microsoft Sans Serif" w:hAnsi="Times New Roman" w:cs="Times New Roman"/>
          <w:color w:val="000000"/>
          <w:lang w:eastAsia="ru-RU" w:bidi="ru-RU"/>
        </w:rPr>
        <w:t>Основной целью совершения сделок (операций) по настоящему договору не являются неуплата (неполная уплата) и (или) зачет (возврат) суммы налога;</w:t>
      </w:r>
    </w:p>
    <w:p w:rsidR="008A1B04" w:rsidRPr="00726F56" w:rsidRDefault="008A1B04" w:rsidP="00726F56">
      <w:pPr>
        <w:widowControl w:val="0"/>
        <w:numPr>
          <w:ilvl w:val="0"/>
          <w:numId w:val="14"/>
        </w:numPr>
        <w:tabs>
          <w:tab w:val="left" w:pos="719"/>
        </w:tabs>
        <w:spacing w:after="0" w:line="20" w:lineRule="atLeast"/>
        <w:jc w:val="both"/>
        <w:rPr>
          <w:rFonts w:ascii="Times New Roman" w:eastAsia="Microsoft Sans Serif" w:hAnsi="Times New Roman" w:cs="Times New Roman"/>
          <w:color w:val="000000"/>
          <w:lang w:eastAsia="ru-RU" w:bidi="ru-RU"/>
        </w:rPr>
      </w:pPr>
      <w:r w:rsidRPr="00726F56">
        <w:rPr>
          <w:rFonts w:ascii="Times New Roman" w:eastAsia="Microsoft Sans Serif" w:hAnsi="Times New Roman" w:cs="Times New Roman"/>
          <w:color w:val="000000"/>
          <w:lang w:eastAsia="ru-RU" w:bidi="ru-RU"/>
        </w:rPr>
        <w:t>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8A1B04" w:rsidRPr="00726F56" w:rsidRDefault="008A1B04" w:rsidP="00726F56">
      <w:pPr>
        <w:widowControl w:val="0"/>
        <w:numPr>
          <w:ilvl w:val="0"/>
          <w:numId w:val="14"/>
        </w:numPr>
        <w:tabs>
          <w:tab w:val="left" w:pos="719"/>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Microsoft Sans Serif" w:hAnsi="Times New Roman" w:cs="Times New Roman"/>
          <w:color w:val="000000"/>
          <w:lang w:eastAsia="ru-RU" w:bidi="ru-RU"/>
        </w:rPr>
        <w:t xml:space="preserve">Внутренние документы, правила и нормы хозяйственной деятельности Поставщика исключают подписание первичных учетных документов неустановленным или </w:t>
      </w:r>
      <w:r w:rsidRPr="00726F56">
        <w:rPr>
          <w:rFonts w:ascii="Times New Roman" w:eastAsia="Times New Roman" w:hAnsi="Times New Roman" w:cs="Times New Roman"/>
          <w:color w:val="000000"/>
          <w:lang w:eastAsia="ru-RU" w:bidi="ru-RU"/>
        </w:rPr>
        <w:t>неуполномоченным лицом, нарушение контрагентом Поставщика законодательства о налогах и сборах, наличие возможности получения того же результата экономической деятельности при совершении иных не запрещенных законодательством сделок (операций).</w:t>
      </w:r>
    </w:p>
    <w:p w:rsidR="008A1B04" w:rsidRPr="00726F56" w:rsidRDefault="008A1B04" w:rsidP="00726F56">
      <w:pPr>
        <w:widowControl w:val="0"/>
        <w:numPr>
          <w:ilvl w:val="0"/>
          <w:numId w:val="15"/>
        </w:numPr>
        <w:tabs>
          <w:tab w:val="left" w:pos="71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Стороны определили, что вышеизложенные заверения об обстоятельствах имеют существенное значение для Заказчик</w:t>
      </w:r>
      <w:r w:rsidR="0011106A" w:rsidRPr="00726F56">
        <w:rPr>
          <w:rFonts w:ascii="Times New Roman" w:eastAsia="Times New Roman" w:hAnsi="Times New Roman" w:cs="Times New Roman"/>
          <w:color w:val="000000"/>
          <w:lang w:eastAsia="ru-RU" w:bidi="ru-RU"/>
        </w:rPr>
        <w:t>а</w:t>
      </w:r>
      <w:r w:rsidRPr="00726F56">
        <w:rPr>
          <w:rFonts w:ascii="Times New Roman" w:eastAsia="Times New Roman" w:hAnsi="Times New Roman" w:cs="Times New Roman"/>
          <w:color w:val="000000"/>
          <w:lang w:eastAsia="ru-RU" w:bidi="ru-RU"/>
        </w:rPr>
        <w:t>, и Заказчик при исполнении договора будет полагаться на данные заверения об обстоятельствах.</w:t>
      </w:r>
    </w:p>
    <w:p w:rsidR="008A1B04" w:rsidRPr="00726F56" w:rsidRDefault="008A1B04" w:rsidP="00726F56">
      <w:pPr>
        <w:widowControl w:val="0"/>
        <w:numPr>
          <w:ilvl w:val="0"/>
          <w:numId w:val="15"/>
        </w:numPr>
        <w:tabs>
          <w:tab w:val="left" w:pos="71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При недостоверности данных заверений об обстоятельствах, а равно при ненадлежащем исполнении Поставщиком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и расходы, в том числе возникшие в результате отказа Заказчику в возмещении причитающихся ему сумм налогов, доначислении налогов, начислении пеней, наложении штрафов.</w:t>
      </w:r>
    </w:p>
    <w:p w:rsidR="008A1B04" w:rsidRPr="00726F56" w:rsidRDefault="008A1B04" w:rsidP="00726F56">
      <w:pPr>
        <w:widowControl w:val="0"/>
        <w:numPr>
          <w:ilvl w:val="0"/>
          <w:numId w:val="15"/>
        </w:numPr>
        <w:tabs>
          <w:tab w:val="left" w:pos="716"/>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Вышеизложенные положения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rsidR="008A1B04" w:rsidRPr="00726F56" w:rsidRDefault="008A1B04" w:rsidP="00726F56">
      <w:pPr>
        <w:widowControl w:val="0"/>
        <w:spacing w:after="0" w:line="20" w:lineRule="atLeast"/>
        <w:jc w:val="center"/>
        <w:rPr>
          <w:rFonts w:ascii="Times New Roman" w:eastAsia="Times New Roman" w:hAnsi="Times New Roman" w:cs="Times New Roman"/>
          <w:b/>
          <w:bCs/>
          <w:color w:val="000000"/>
          <w:lang w:eastAsia="ru-RU" w:bidi="ru-RU"/>
        </w:rPr>
      </w:pPr>
    </w:p>
    <w:p w:rsidR="008A1B04" w:rsidRPr="00726F56" w:rsidRDefault="008A1B04" w:rsidP="00726F56">
      <w:pPr>
        <w:widowControl w:val="0"/>
        <w:spacing w:after="0" w:line="20" w:lineRule="atLeast"/>
        <w:jc w:val="center"/>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lang w:eastAsia="ru-RU" w:bidi="ru-RU"/>
        </w:rPr>
        <w:t>10. ОБЩИЕ ПОЛОЖЕНИЯ</w:t>
      </w:r>
    </w:p>
    <w:p w:rsidR="0047312B" w:rsidRPr="0047312B" w:rsidRDefault="0047312B" w:rsidP="0047312B">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настоящим Положением, а также в случае поставки товаров, выполнения работ и оказания услуг по договору, непосредственно влияющих на жизнеобеспечение и непрерывную деятельность Заказчика.</w:t>
      </w:r>
    </w:p>
    <w:p w:rsidR="0047312B" w:rsidRPr="0047312B" w:rsidRDefault="0047312B" w:rsidP="0047312B">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Цена договора может быть снижена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7312B" w:rsidRPr="0047312B" w:rsidRDefault="0047312B" w:rsidP="0047312B">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В случае, предусмотренном пунктом 9.6 Положения, может быть снижено максимальное значение цены контракта без изменения предусмотренных контрактом качества поставляемого товара, выполняемой работы, оказываемой услуги и иных условий контракта.</w:t>
      </w:r>
    </w:p>
    <w:p w:rsidR="0047312B" w:rsidRPr="0047312B" w:rsidRDefault="0047312B" w:rsidP="0047312B">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Заказчик, по согласованию с поставщиком (подрядчиком, исполнителем)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47312B" w:rsidRPr="0047312B" w:rsidRDefault="0047312B" w:rsidP="0047312B">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Цена договора может быть изменена в случае изменения в соответствии с законодательством Российской Федерации регулируемых цен (тарифов) на товары, работы, услуги, а также в случаях, указанных в пункте 38.1 Положения.</w:t>
      </w:r>
    </w:p>
    <w:p w:rsidR="0047312B" w:rsidRPr="004268E9" w:rsidRDefault="0047312B" w:rsidP="004268E9">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 xml:space="preserve">Цена может быть изменена в случае заключения договора </w:t>
      </w:r>
      <w:r w:rsidRPr="004268E9">
        <w:rPr>
          <w:rFonts w:ascii="Times New Roman" w:eastAsia="Times New Roman" w:hAnsi="Times New Roman" w:cs="Times New Roman"/>
          <w:color w:val="000000"/>
          <w:lang w:eastAsia="ru-RU" w:bidi="ru-RU"/>
        </w:rPr>
        <w:t>с единственным поставщиком (подрядчиком, исполнителем) в соответствии с пунктом 31.1 Положения.</w:t>
      </w:r>
    </w:p>
    <w:p w:rsidR="0047312B" w:rsidRPr="004268E9" w:rsidRDefault="0047312B" w:rsidP="004268E9">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 xml:space="preserve">При исполнении договора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w:t>
      </w:r>
      <w:r w:rsidRPr="004268E9">
        <w:rPr>
          <w:rFonts w:ascii="Times New Roman" w:eastAsia="Times New Roman" w:hAnsi="Times New Roman" w:cs="Times New Roman"/>
          <w:color w:val="000000"/>
          <w:lang w:eastAsia="ru-RU" w:bidi="ru-RU"/>
        </w:rPr>
        <w:t>по сравнению с качеством и соответствующими техническими и функциональными характеристиками, указанными в договоре.</w:t>
      </w:r>
    </w:p>
    <w:p w:rsidR="0047312B" w:rsidRPr="0047312B" w:rsidRDefault="0047312B" w:rsidP="0047312B">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7312B" w:rsidRPr="0047312B" w:rsidRDefault="0047312B" w:rsidP="0047312B">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до расторжения договора.</w:t>
      </w:r>
    </w:p>
    <w:p w:rsidR="0047312B" w:rsidRPr="0047312B" w:rsidRDefault="0047312B" w:rsidP="00726F56">
      <w:pPr>
        <w:widowControl w:val="0"/>
        <w:numPr>
          <w:ilvl w:val="0"/>
          <w:numId w:val="17"/>
        </w:numPr>
        <w:tabs>
          <w:tab w:val="left" w:pos="709"/>
        </w:tabs>
        <w:spacing w:after="0" w:line="20" w:lineRule="atLeast"/>
        <w:jc w:val="both"/>
        <w:rPr>
          <w:rFonts w:ascii="Times New Roman" w:eastAsia="Times New Roman" w:hAnsi="Times New Roman" w:cs="Times New Roman"/>
          <w:color w:val="000000"/>
          <w:lang w:eastAsia="ru-RU" w:bidi="ru-RU"/>
        </w:rPr>
      </w:pPr>
      <w:r w:rsidRPr="0047312B">
        <w:rPr>
          <w:rFonts w:ascii="Times New Roman" w:eastAsia="Times New Roman" w:hAnsi="Times New Roman" w:cs="Times New Roman"/>
          <w:color w:val="000000"/>
          <w:lang w:eastAsia="ru-RU" w:bidi="ru-RU"/>
        </w:rPr>
        <w:t xml:space="preserve">Договор считается измененным или расторгнутым с момента получения одной стороной уведомления другой стороны об одностороннем отказе </w:t>
      </w:r>
      <w:r w:rsidRPr="0047312B">
        <w:rPr>
          <w:rFonts w:ascii="Times New Roman" w:eastAsia="Times New Roman" w:hAnsi="Times New Roman" w:cs="Times New Roman"/>
          <w:color w:val="000000"/>
          <w:lang w:eastAsia="ru-RU" w:bidi="ru-RU"/>
        </w:rPr>
        <w:br/>
        <w:t>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8A1B04" w:rsidRPr="00726F56" w:rsidRDefault="008A1B04" w:rsidP="00726F56">
      <w:pPr>
        <w:widowControl w:val="0"/>
        <w:numPr>
          <w:ilvl w:val="0"/>
          <w:numId w:val="17"/>
        </w:numPr>
        <w:tabs>
          <w:tab w:val="left" w:pos="709"/>
        </w:tabs>
        <w:spacing w:after="0" w:line="20" w:lineRule="atLeast"/>
        <w:jc w:val="both"/>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shd w:val="clear" w:color="auto" w:fill="FFFFFF"/>
          <w:lang w:eastAsia="ru-RU" w:bidi="ru-RU"/>
        </w:rPr>
        <w:t xml:space="preserve">Настоящий Договор заключен </w:t>
      </w:r>
      <w:r w:rsidRPr="00726F56">
        <w:rPr>
          <w:rFonts w:ascii="Times New Roman" w:eastAsia="Times New Roman" w:hAnsi="Times New Roman" w:cs="Times New Roman"/>
          <w:b/>
          <w:bCs/>
          <w:color w:val="000000"/>
          <w:lang w:eastAsia="ru-RU" w:bidi="ru-RU"/>
        </w:rPr>
        <w:t>в форме электронного документа, подписанного Сторонами электронной подписью в соответствии с законодательством Российской Федерации, при этом Стороны вправе изготовить подписать копии Договора в письменной форме на бумажном носителе для каждой из Сторон.</w:t>
      </w:r>
    </w:p>
    <w:p w:rsidR="008A1B04" w:rsidRPr="00726F56" w:rsidRDefault="008A1B04" w:rsidP="00726F56">
      <w:pPr>
        <w:widowControl w:val="0"/>
        <w:spacing w:after="0" w:line="20" w:lineRule="atLeast"/>
        <w:ind w:right="20"/>
        <w:jc w:val="center"/>
        <w:outlineLvl w:val="0"/>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lang w:eastAsia="ru-RU" w:bidi="ru-RU"/>
        </w:rPr>
        <w:t>11. ПРИЛОЖЕНИЯ</w:t>
      </w:r>
    </w:p>
    <w:p w:rsidR="008A1B04" w:rsidRPr="00726F56" w:rsidRDefault="008A1B04" w:rsidP="00726F56">
      <w:pPr>
        <w:widowControl w:val="0"/>
        <w:numPr>
          <w:ilvl w:val="0"/>
          <w:numId w:val="18"/>
        </w:numPr>
        <w:tabs>
          <w:tab w:val="left" w:pos="709"/>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 xml:space="preserve">Неотъемлемой частью настоящего Договора являются следующие Приложения: </w:t>
      </w:r>
    </w:p>
    <w:p w:rsidR="008A1B04" w:rsidRPr="00726F56" w:rsidRDefault="008A1B04" w:rsidP="00726F56">
      <w:pPr>
        <w:widowControl w:val="0"/>
        <w:tabs>
          <w:tab w:val="left" w:pos="709"/>
        </w:tabs>
        <w:spacing w:after="0" w:line="20" w:lineRule="atLeast"/>
        <w:jc w:val="both"/>
        <w:rPr>
          <w:rFonts w:ascii="Times New Roman" w:eastAsia="Times New Roman" w:hAnsi="Times New Roman" w:cs="Times New Roman"/>
          <w:color w:val="000000"/>
          <w:lang w:eastAsia="ru-RU" w:bidi="ru-RU"/>
        </w:rPr>
      </w:pPr>
      <w:r w:rsidRPr="00726F56">
        <w:rPr>
          <w:rFonts w:ascii="Times New Roman" w:eastAsia="Times New Roman" w:hAnsi="Times New Roman" w:cs="Times New Roman"/>
          <w:color w:val="000000"/>
          <w:lang w:eastAsia="ru-RU" w:bidi="ru-RU"/>
        </w:rPr>
        <w:t>Приложение №1 - Спецификация;</w:t>
      </w:r>
    </w:p>
    <w:p w:rsidR="008A1B04" w:rsidRDefault="008A1B04" w:rsidP="00726F56">
      <w:pPr>
        <w:widowControl w:val="0"/>
        <w:spacing w:after="0" w:line="20" w:lineRule="atLeast"/>
        <w:ind w:right="20"/>
        <w:jc w:val="center"/>
        <w:outlineLvl w:val="0"/>
        <w:rPr>
          <w:rFonts w:ascii="Times New Roman" w:eastAsia="Times New Roman" w:hAnsi="Times New Roman" w:cs="Times New Roman"/>
          <w:b/>
          <w:bCs/>
          <w:color w:val="000000"/>
          <w:lang w:eastAsia="ru-RU" w:bidi="ru-RU"/>
        </w:rPr>
      </w:pPr>
      <w:r w:rsidRPr="00726F56">
        <w:rPr>
          <w:rFonts w:ascii="Times New Roman" w:eastAsia="Times New Roman" w:hAnsi="Times New Roman" w:cs="Times New Roman"/>
          <w:b/>
          <w:bCs/>
          <w:color w:val="000000"/>
          <w:lang w:eastAsia="ru-RU" w:bidi="ru-RU"/>
        </w:rPr>
        <w:t>12. АДРЕСА И БАНКОВСКИЕ РЕКВИЗИТЫ СТОРОН</w:t>
      </w:r>
    </w:p>
    <w:p w:rsidR="00450209" w:rsidRPr="00726F56" w:rsidRDefault="00450209" w:rsidP="00726F56">
      <w:pPr>
        <w:widowControl w:val="0"/>
        <w:spacing w:after="0" w:line="20" w:lineRule="atLeast"/>
        <w:ind w:right="20"/>
        <w:jc w:val="center"/>
        <w:outlineLvl w:val="0"/>
        <w:rPr>
          <w:rFonts w:ascii="Times New Roman" w:eastAsia="Times New Roman" w:hAnsi="Times New Roman" w:cs="Times New Roman"/>
          <w:b/>
          <w:bCs/>
          <w:color w:val="000000"/>
          <w:lang w:eastAsia="ru-RU" w:bidi="ru-RU"/>
        </w:rPr>
      </w:pPr>
    </w:p>
    <w:p w:rsidR="008A1B04" w:rsidRPr="00700DB1" w:rsidRDefault="008A1B04" w:rsidP="00726F56">
      <w:pPr>
        <w:widowControl w:val="0"/>
        <w:spacing w:after="0" w:line="20" w:lineRule="atLeast"/>
        <w:jc w:val="both"/>
        <w:rPr>
          <w:rFonts w:ascii="Times New Roman" w:eastAsia="Times New Roman" w:hAnsi="Times New Roman" w:cs="Times New Roman"/>
          <w:i/>
          <w:iCs/>
          <w:color w:val="000000"/>
          <w:lang w:eastAsia="ru-RU" w:bidi="ru-RU"/>
        </w:rPr>
      </w:pPr>
      <w:r w:rsidRPr="00450209">
        <w:rPr>
          <w:rFonts w:ascii="Times New Roman" w:eastAsia="Times New Roman" w:hAnsi="Times New Roman" w:cs="Times New Roman"/>
          <w:color w:val="000000"/>
          <w:lang w:eastAsia="ru-RU" w:bidi="ru-RU"/>
        </w:rPr>
        <w:t>Поставщик:</w:t>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00921771">
        <w:rPr>
          <w:rFonts w:ascii="Times New Roman" w:eastAsia="Times New Roman" w:hAnsi="Times New Roman" w:cs="Times New Roman"/>
          <w:color w:val="000000"/>
          <w:lang w:eastAsia="ru-RU" w:bidi="ru-RU"/>
        </w:rPr>
        <w:tab/>
      </w:r>
      <w:r w:rsidRPr="00726F56">
        <w:rPr>
          <w:rFonts w:ascii="Times New Roman" w:eastAsia="Cambria" w:hAnsi="Times New Roman" w:cs="Times New Roman"/>
          <w:color w:val="000000"/>
          <w:lang w:eastAsia="ru-RU" w:bidi="ru-RU"/>
        </w:rPr>
        <w:t>Заказчик:</w:t>
      </w:r>
    </w:p>
    <w:p w:rsidR="008A1B04" w:rsidRPr="00726F56" w:rsidRDefault="008A1B04" w:rsidP="00726F56">
      <w:pPr>
        <w:widowControl w:val="0"/>
        <w:spacing w:after="0" w:line="20" w:lineRule="atLeast"/>
        <w:jc w:val="both"/>
        <w:rPr>
          <w:rFonts w:ascii="Times New Roman" w:eastAsia="Cambria" w:hAnsi="Times New Roman" w:cs="Times New Roman"/>
          <w:color w:val="000000"/>
          <w:lang w:eastAsia="ru-RU" w:bidi="ru-RU"/>
        </w:rPr>
      </w:pPr>
    </w:p>
    <w:p w:rsidR="008A1B04" w:rsidRPr="00726F56" w:rsidRDefault="008A1B04" w:rsidP="00726F56">
      <w:pPr>
        <w:widowControl w:val="0"/>
        <w:spacing w:after="0" w:line="20" w:lineRule="atLeast"/>
        <w:jc w:val="both"/>
        <w:rPr>
          <w:rFonts w:ascii="Times New Roman" w:eastAsia="Cambria" w:hAnsi="Times New Roman" w:cs="Times New Roman"/>
          <w:color w:val="000000"/>
          <w:lang w:eastAsia="ru-RU" w:bidi="ru-RU"/>
        </w:rPr>
      </w:pPr>
    </w:p>
    <w:p w:rsidR="008A1B04" w:rsidRPr="00726F56" w:rsidRDefault="008A1B04" w:rsidP="00726F56">
      <w:pPr>
        <w:widowControl w:val="0"/>
        <w:spacing w:after="0" w:line="20" w:lineRule="atLeast"/>
        <w:jc w:val="both"/>
        <w:rPr>
          <w:rFonts w:ascii="Times New Roman" w:eastAsia="Cambria"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Default="00450209"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bl>
      <w:tblPr>
        <w:tblpPr w:leftFromText="180" w:rightFromText="180" w:bottomFromText="160" w:vertAnchor="text" w:horzAnchor="margin" w:tblpY="-137"/>
        <w:tblW w:w="0" w:type="auto"/>
        <w:tblLook w:val="00A0"/>
      </w:tblPr>
      <w:tblGrid>
        <w:gridCol w:w="6629"/>
        <w:gridCol w:w="3747"/>
      </w:tblGrid>
      <w:tr w:rsidR="00450209" w:rsidRPr="00450209" w:rsidTr="00450209">
        <w:tc>
          <w:tcPr>
            <w:tcW w:w="6629" w:type="dxa"/>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i/>
                <w:color w:val="000000"/>
                <w:lang w:eastAsia="ru-RU" w:bidi="ru-RU"/>
              </w:rPr>
            </w:pPr>
          </w:p>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i/>
                <w:color w:val="000000"/>
                <w:lang w:eastAsia="ru-RU" w:bidi="ru-RU"/>
              </w:rPr>
            </w:pPr>
          </w:p>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i/>
                <w:color w:val="000000"/>
                <w:lang w:eastAsia="ru-RU" w:bidi="ru-RU"/>
              </w:rPr>
            </w:pPr>
          </w:p>
        </w:tc>
        <w:tc>
          <w:tcPr>
            <w:tcW w:w="3747" w:type="dxa"/>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b/>
                <w:bCs/>
                <w:iCs/>
                <w:color w:val="000000"/>
                <w:lang w:eastAsia="ru-RU" w:bidi="ru-RU"/>
              </w:rPr>
            </w:pPr>
            <w:r w:rsidRPr="00450209">
              <w:rPr>
                <w:rFonts w:ascii="Times New Roman" w:eastAsia="Microsoft Sans Serif" w:hAnsi="Times New Roman" w:cs="Times New Roman"/>
                <w:b/>
                <w:bCs/>
                <w:iCs/>
                <w:color w:val="000000"/>
                <w:lang w:eastAsia="ru-RU" w:bidi="ru-RU"/>
              </w:rPr>
              <w:t xml:space="preserve">Приложение № </w:t>
            </w:r>
            <w:r>
              <w:rPr>
                <w:rFonts w:ascii="Times New Roman" w:eastAsia="Microsoft Sans Serif" w:hAnsi="Times New Roman" w:cs="Times New Roman"/>
                <w:b/>
                <w:bCs/>
                <w:iCs/>
                <w:color w:val="000000"/>
                <w:lang w:eastAsia="ru-RU" w:bidi="ru-RU"/>
              </w:rPr>
              <w:t>1</w:t>
            </w:r>
          </w:p>
        </w:tc>
      </w:tr>
      <w:tr w:rsidR="00450209" w:rsidRPr="00450209" w:rsidTr="00450209">
        <w:tc>
          <w:tcPr>
            <w:tcW w:w="6629" w:type="dxa"/>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i/>
                <w:color w:val="000000"/>
                <w:lang w:eastAsia="ru-RU" w:bidi="ru-RU"/>
              </w:rPr>
            </w:pPr>
          </w:p>
        </w:tc>
        <w:tc>
          <w:tcPr>
            <w:tcW w:w="3747" w:type="dxa"/>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b/>
                <w:bCs/>
                <w:iCs/>
                <w:color w:val="000000"/>
                <w:lang w:eastAsia="ru-RU" w:bidi="ru-RU"/>
              </w:rPr>
            </w:pPr>
            <w:r w:rsidRPr="00450209">
              <w:rPr>
                <w:rFonts w:ascii="Times New Roman" w:eastAsia="Microsoft Sans Serif" w:hAnsi="Times New Roman" w:cs="Times New Roman"/>
                <w:b/>
                <w:bCs/>
                <w:iCs/>
                <w:color w:val="000000"/>
                <w:lang w:eastAsia="ru-RU" w:bidi="ru-RU"/>
              </w:rPr>
              <w:t>к договору № _______</w:t>
            </w:r>
          </w:p>
          <w:p w:rsidR="00450209" w:rsidRPr="00450209" w:rsidRDefault="005C5FD1" w:rsidP="00450209">
            <w:pPr>
              <w:widowControl w:val="0"/>
              <w:tabs>
                <w:tab w:val="left" w:pos="5182"/>
              </w:tabs>
              <w:spacing w:after="0" w:line="20" w:lineRule="atLeast"/>
              <w:jc w:val="both"/>
              <w:rPr>
                <w:rFonts w:ascii="Times New Roman" w:eastAsia="Microsoft Sans Serif" w:hAnsi="Times New Roman" w:cs="Times New Roman"/>
                <w:b/>
                <w:bCs/>
                <w:iCs/>
                <w:color w:val="000000"/>
                <w:lang w:eastAsia="ru-RU" w:bidi="ru-RU"/>
              </w:rPr>
            </w:pPr>
            <w:r>
              <w:rPr>
                <w:rFonts w:ascii="Times New Roman" w:eastAsia="Microsoft Sans Serif" w:hAnsi="Times New Roman" w:cs="Times New Roman"/>
                <w:b/>
                <w:bCs/>
                <w:iCs/>
                <w:color w:val="000000"/>
                <w:lang w:eastAsia="ru-RU" w:bidi="ru-RU"/>
              </w:rPr>
              <w:t>от «____»  ________ 2026</w:t>
            </w:r>
            <w:r w:rsidR="00450209" w:rsidRPr="00450209">
              <w:rPr>
                <w:rFonts w:ascii="Times New Roman" w:eastAsia="Microsoft Sans Serif" w:hAnsi="Times New Roman" w:cs="Times New Roman"/>
                <w:b/>
                <w:bCs/>
                <w:iCs/>
                <w:color w:val="000000"/>
                <w:lang w:eastAsia="ru-RU" w:bidi="ru-RU"/>
              </w:rPr>
              <w:t xml:space="preserve">г. </w:t>
            </w:r>
          </w:p>
        </w:tc>
      </w:tr>
    </w:tbl>
    <w:p w:rsidR="00450209" w:rsidRDefault="00450209" w:rsidP="00450209">
      <w:pPr>
        <w:widowControl w:val="0"/>
        <w:tabs>
          <w:tab w:val="left" w:pos="5182"/>
        </w:tabs>
        <w:spacing w:after="0" w:line="20" w:lineRule="atLeast"/>
        <w:jc w:val="both"/>
        <w:rPr>
          <w:rFonts w:ascii="Times New Roman" w:eastAsia="Microsoft Sans Serif" w:hAnsi="Times New Roman" w:cs="Times New Roman"/>
          <w:b/>
          <w:color w:val="000000"/>
          <w:lang w:eastAsia="ru-RU" w:bidi="ru-RU"/>
        </w:rPr>
      </w:pPr>
    </w:p>
    <w:p w:rsidR="00450209" w:rsidRDefault="00450209" w:rsidP="00450209">
      <w:pPr>
        <w:widowControl w:val="0"/>
        <w:tabs>
          <w:tab w:val="left" w:pos="5182"/>
        </w:tabs>
        <w:spacing w:after="0" w:line="20" w:lineRule="atLeast"/>
        <w:jc w:val="both"/>
        <w:rPr>
          <w:rFonts w:ascii="Times New Roman" w:eastAsia="Microsoft Sans Serif" w:hAnsi="Times New Roman" w:cs="Times New Roman"/>
          <w:b/>
          <w:color w:val="000000"/>
          <w:lang w:eastAsia="ru-RU" w:bidi="ru-RU"/>
        </w:rPr>
      </w:pPr>
    </w:p>
    <w:p w:rsidR="00450209" w:rsidRDefault="00450209" w:rsidP="00450209">
      <w:pPr>
        <w:widowControl w:val="0"/>
        <w:tabs>
          <w:tab w:val="left" w:pos="5182"/>
        </w:tabs>
        <w:spacing w:after="0" w:line="20" w:lineRule="atLeast"/>
        <w:jc w:val="both"/>
        <w:rPr>
          <w:rFonts w:ascii="Times New Roman" w:eastAsia="Microsoft Sans Serif" w:hAnsi="Times New Roman" w:cs="Times New Roman"/>
          <w:b/>
          <w:color w:val="000000"/>
          <w:lang w:eastAsia="ru-RU" w:bidi="ru-RU"/>
        </w:rPr>
      </w:pPr>
    </w:p>
    <w:p w:rsidR="00450209" w:rsidRPr="00450209" w:rsidRDefault="00450209" w:rsidP="00450209">
      <w:pPr>
        <w:widowControl w:val="0"/>
        <w:tabs>
          <w:tab w:val="left" w:pos="5182"/>
        </w:tabs>
        <w:spacing w:after="0" w:line="20" w:lineRule="atLeast"/>
        <w:jc w:val="center"/>
        <w:rPr>
          <w:rFonts w:ascii="Times New Roman" w:eastAsia="Microsoft Sans Serif" w:hAnsi="Times New Roman" w:cs="Times New Roman"/>
          <w:b/>
          <w:color w:val="000000"/>
          <w:lang w:eastAsia="ru-RU" w:bidi="ru-RU"/>
        </w:rPr>
      </w:pPr>
      <w:r w:rsidRPr="00450209">
        <w:rPr>
          <w:rFonts w:ascii="Times New Roman" w:eastAsia="Microsoft Sans Serif" w:hAnsi="Times New Roman" w:cs="Times New Roman"/>
          <w:b/>
          <w:color w:val="000000"/>
          <w:lang w:eastAsia="ru-RU" w:bidi="ru-RU"/>
        </w:rPr>
        <w:t>СПЕЦИФИКАЦИЯ</w:t>
      </w:r>
    </w:p>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b/>
          <w:color w:val="000000"/>
          <w:lang w:eastAsia="ru-RU" w:bidi="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
        <w:gridCol w:w="647"/>
        <w:gridCol w:w="3529"/>
        <w:gridCol w:w="1394"/>
        <w:gridCol w:w="854"/>
        <w:gridCol w:w="1227"/>
        <w:gridCol w:w="2111"/>
      </w:tblGrid>
      <w:tr w:rsidR="00450209" w:rsidRPr="00450209" w:rsidTr="00921771">
        <w:trPr>
          <w:trHeight w:val="413"/>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№п/п</w:t>
            </w:r>
          </w:p>
        </w:tc>
        <w:tc>
          <w:tcPr>
            <w:tcW w:w="1950" w:type="pct"/>
            <w:gridSpan w:val="2"/>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Наименование товара (страна происхождения)</w:t>
            </w:r>
          </w:p>
        </w:tc>
        <w:tc>
          <w:tcPr>
            <w:tcW w:w="651"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Ед. изм.</w:t>
            </w:r>
          </w:p>
        </w:tc>
        <w:tc>
          <w:tcPr>
            <w:tcW w:w="399"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Кол-во</w:t>
            </w:r>
          </w:p>
        </w:tc>
        <w:tc>
          <w:tcPr>
            <w:tcW w:w="573"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Цена в руб.</w:t>
            </w:r>
          </w:p>
        </w:tc>
        <w:tc>
          <w:tcPr>
            <w:tcW w:w="986"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Сумма в руб.</w:t>
            </w:r>
          </w:p>
        </w:tc>
      </w:tr>
      <w:tr w:rsidR="00450209" w:rsidRPr="00450209" w:rsidTr="00921771">
        <w:trPr>
          <w:trHeight w:val="41"/>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1</w:t>
            </w:r>
          </w:p>
        </w:tc>
        <w:tc>
          <w:tcPr>
            <w:tcW w:w="1950" w:type="pct"/>
            <w:gridSpan w:val="2"/>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2</w:t>
            </w:r>
          </w:p>
        </w:tc>
        <w:tc>
          <w:tcPr>
            <w:tcW w:w="651"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4</w:t>
            </w:r>
          </w:p>
        </w:tc>
        <w:tc>
          <w:tcPr>
            <w:tcW w:w="399"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5</w:t>
            </w:r>
          </w:p>
        </w:tc>
        <w:tc>
          <w:tcPr>
            <w:tcW w:w="573"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6</w:t>
            </w:r>
          </w:p>
        </w:tc>
        <w:tc>
          <w:tcPr>
            <w:tcW w:w="986"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7</w:t>
            </w:r>
          </w:p>
        </w:tc>
      </w:tr>
      <w:tr w:rsidR="00450209" w:rsidRPr="00450209" w:rsidTr="00921771">
        <w:trPr>
          <w:trHeight w:val="41"/>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1.</w:t>
            </w:r>
          </w:p>
        </w:tc>
        <w:tc>
          <w:tcPr>
            <w:tcW w:w="1950" w:type="pct"/>
            <w:gridSpan w:val="2"/>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651"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399"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573"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986"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r>
      <w:tr w:rsidR="00450209" w:rsidRPr="00450209" w:rsidTr="00921771">
        <w:trPr>
          <w:trHeight w:val="41"/>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2.</w:t>
            </w:r>
          </w:p>
        </w:tc>
        <w:tc>
          <w:tcPr>
            <w:tcW w:w="1950" w:type="pct"/>
            <w:gridSpan w:val="2"/>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651"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399"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573"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986"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r>
      <w:tr w:rsidR="00450209" w:rsidRPr="00450209" w:rsidTr="00921771">
        <w:trPr>
          <w:trHeight w:val="62"/>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3.</w:t>
            </w:r>
          </w:p>
        </w:tc>
        <w:tc>
          <w:tcPr>
            <w:tcW w:w="1950" w:type="pct"/>
            <w:gridSpan w:val="2"/>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651"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399"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573"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986"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r>
      <w:tr w:rsidR="00450209" w:rsidRPr="00450209" w:rsidTr="00921771">
        <w:trPr>
          <w:trHeight w:val="108"/>
          <w:jc w:val="center"/>
        </w:trPr>
        <w:tc>
          <w:tcPr>
            <w:tcW w:w="441" w:type="pct"/>
            <w:tcBorders>
              <w:top w:val="single" w:sz="4" w:space="0" w:color="auto"/>
              <w:left w:val="single" w:sz="4" w:space="0" w:color="auto"/>
              <w:bottom w:val="single" w:sz="4" w:space="0" w:color="auto"/>
              <w:right w:val="single" w:sz="4" w:space="0" w:color="auto"/>
            </w:tcBorders>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w:t>
            </w:r>
          </w:p>
        </w:tc>
        <w:tc>
          <w:tcPr>
            <w:tcW w:w="1950" w:type="pct"/>
            <w:gridSpan w:val="2"/>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651"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399"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573"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986" w:type="pct"/>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r>
      <w:tr w:rsidR="00450209" w:rsidRPr="00450209" w:rsidTr="00921771">
        <w:trPr>
          <w:gridAfter w:val="5"/>
          <w:wAfter w:w="4257" w:type="pct"/>
          <w:trHeight w:val="108"/>
          <w:jc w:val="center"/>
        </w:trPr>
        <w:tc>
          <w:tcPr>
            <w:tcW w:w="743" w:type="pct"/>
            <w:gridSpan w:val="2"/>
            <w:tcBorders>
              <w:top w:val="single" w:sz="4" w:space="0" w:color="auto"/>
              <w:left w:val="single" w:sz="4" w:space="0" w:color="auto"/>
              <w:bottom w:val="single" w:sz="4" w:space="0" w:color="auto"/>
              <w:right w:val="single" w:sz="4" w:space="0" w:color="auto"/>
            </w:tcBorders>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r>
    </w:tbl>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 xml:space="preserve">Всего наименований ___ на сумму______________, в том числе НДС_____/НДС не облагается. </w:t>
      </w:r>
    </w:p>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bl>
      <w:tblPr>
        <w:tblW w:w="0" w:type="auto"/>
        <w:jc w:val="center"/>
        <w:tblLook w:val="00A0"/>
      </w:tblPr>
      <w:tblGrid>
        <w:gridCol w:w="4998"/>
        <w:gridCol w:w="4999"/>
      </w:tblGrid>
      <w:tr w:rsidR="00450209" w:rsidRPr="00450209">
        <w:trPr>
          <w:jc w:val="center"/>
        </w:trPr>
        <w:tc>
          <w:tcPr>
            <w:tcW w:w="4998" w:type="dxa"/>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bookmarkStart w:id="4" w:name="_Hlk136625450"/>
            <w:r w:rsidRPr="00450209">
              <w:rPr>
                <w:rFonts w:ascii="Times New Roman" w:eastAsia="Microsoft Sans Serif" w:hAnsi="Times New Roman" w:cs="Times New Roman"/>
                <w:color w:val="000000"/>
                <w:lang w:eastAsia="ru-RU" w:bidi="ru-RU"/>
              </w:rPr>
              <w:t xml:space="preserve">Заказчик: </w:t>
            </w:r>
          </w:p>
        </w:tc>
        <w:tc>
          <w:tcPr>
            <w:tcW w:w="4999" w:type="dxa"/>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Поставщик:</w:t>
            </w:r>
          </w:p>
        </w:tc>
      </w:tr>
      <w:tr w:rsidR="00450209" w:rsidRPr="00450209">
        <w:trPr>
          <w:jc w:val="center"/>
        </w:trPr>
        <w:tc>
          <w:tcPr>
            <w:tcW w:w="4998" w:type="dxa"/>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val="en-US" w:eastAsia="ru-RU" w:bidi="ru-RU"/>
              </w:rPr>
            </w:pPr>
          </w:p>
        </w:tc>
        <w:tc>
          <w:tcPr>
            <w:tcW w:w="4999" w:type="dxa"/>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bCs/>
                <w:color w:val="000000"/>
                <w:lang w:val="en-US" w:eastAsia="ru-RU" w:bidi="ru-RU"/>
              </w:rPr>
            </w:pPr>
          </w:p>
        </w:tc>
      </w:tr>
      <w:tr w:rsidR="00450209" w:rsidRPr="00450209">
        <w:trPr>
          <w:jc w:val="center"/>
        </w:trPr>
        <w:tc>
          <w:tcPr>
            <w:tcW w:w="4998" w:type="dxa"/>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4999" w:type="dxa"/>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bCs/>
                <w:color w:val="000000"/>
                <w:lang w:eastAsia="ru-RU" w:bidi="ru-RU"/>
              </w:rPr>
            </w:pPr>
            <w:r w:rsidRPr="00450209">
              <w:rPr>
                <w:rFonts w:ascii="Times New Roman" w:eastAsia="Microsoft Sans Serif" w:hAnsi="Times New Roman" w:cs="Times New Roman"/>
                <w:bCs/>
                <w:color w:val="000000"/>
                <w:lang w:eastAsia="ru-RU" w:bidi="ru-RU"/>
              </w:rPr>
              <w:t>Должность</w:t>
            </w:r>
          </w:p>
        </w:tc>
      </w:tr>
      <w:tr w:rsidR="00450209" w:rsidRPr="00450209">
        <w:trPr>
          <w:jc w:val="center"/>
        </w:trPr>
        <w:tc>
          <w:tcPr>
            <w:tcW w:w="4998" w:type="dxa"/>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tc>
        <w:tc>
          <w:tcPr>
            <w:tcW w:w="4999" w:type="dxa"/>
            <w:vAlign w:val="center"/>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bCs/>
                <w:color w:val="000000"/>
                <w:lang w:eastAsia="ru-RU" w:bidi="ru-RU"/>
              </w:rPr>
            </w:pPr>
          </w:p>
        </w:tc>
      </w:tr>
      <w:tr w:rsidR="00450209" w:rsidRPr="00450209">
        <w:trPr>
          <w:trHeight w:val="272"/>
          <w:jc w:val="center"/>
        </w:trPr>
        <w:tc>
          <w:tcPr>
            <w:tcW w:w="4998" w:type="dxa"/>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______________ /____________/</w:t>
            </w:r>
          </w:p>
        </w:tc>
        <w:tc>
          <w:tcPr>
            <w:tcW w:w="4999" w:type="dxa"/>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bCs/>
                <w:color w:val="000000"/>
                <w:lang w:eastAsia="ru-RU" w:bidi="ru-RU"/>
              </w:rPr>
            </w:pPr>
            <w:r w:rsidRPr="00450209">
              <w:rPr>
                <w:rFonts w:ascii="Times New Roman" w:eastAsia="Microsoft Sans Serif" w:hAnsi="Times New Roman" w:cs="Times New Roman"/>
                <w:color w:val="000000"/>
                <w:lang w:eastAsia="ru-RU" w:bidi="ru-RU"/>
              </w:rPr>
              <w:t>______________ /________ /</w:t>
            </w:r>
          </w:p>
        </w:tc>
      </w:tr>
      <w:tr w:rsidR="00450209" w:rsidRPr="00450209">
        <w:trPr>
          <w:trHeight w:val="272"/>
          <w:jc w:val="center"/>
        </w:trPr>
        <w:tc>
          <w:tcPr>
            <w:tcW w:w="4998" w:type="dxa"/>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М.П.</w:t>
            </w:r>
          </w:p>
        </w:tc>
        <w:tc>
          <w:tcPr>
            <w:tcW w:w="4999" w:type="dxa"/>
            <w:vAlign w:val="center"/>
            <w:hideMark/>
          </w:tcPr>
          <w:p w:rsidR="00450209" w:rsidRPr="00450209" w:rsidRDefault="00450209" w:rsidP="00450209">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r w:rsidRPr="00450209">
              <w:rPr>
                <w:rFonts w:ascii="Times New Roman" w:eastAsia="Microsoft Sans Serif" w:hAnsi="Times New Roman" w:cs="Times New Roman"/>
                <w:color w:val="000000"/>
                <w:lang w:eastAsia="ru-RU" w:bidi="ru-RU"/>
              </w:rPr>
              <w:t>М.П.</w:t>
            </w:r>
          </w:p>
        </w:tc>
      </w:tr>
      <w:bookmarkEnd w:id="4"/>
    </w:tbl>
    <w:p w:rsidR="00921771" w:rsidRDefault="00921771" w:rsidP="00726F56">
      <w:pPr>
        <w:widowControl w:val="0"/>
        <w:tabs>
          <w:tab w:val="left" w:pos="5182"/>
        </w:tabs>
        <w:spacing w:after="0" w:line="20" w:lineRule="atLeast"/>
        <w:jc w:val="both"/>
        <w:rPr>
          <w:rFonts w:ascii="Times New Roman" w:eastAsia="Microsoft Sans Serif" w:hAnsi="Times New Roman" w:cs="Times New Roman"/>
          <w:color w:val="000000"/>
          <w:lang w:eastAsia="ru-RU" w:bidi="ru-RU"/>
        </w:rPr>
      </w:pPr>
    </w:p>
    <w:p w:rsidR="00921771" w:rsidRPr="00921771" w:rsidRDefault="00921771" w:rsidP="00921771">
      <w:pPr>
        <w:rPr>
          <w:rFonts w:ascii="Times New Roman" w:eastAsia="Microsoft Sans Serif" w:hAnsi="Times New Roman" w:cs="Times New Roman"/>
          <w:lang w:eastAsia="ru-RU" w:bidi="ru-RU"/>
        </w:rPr>
      </w:pPr>
    </w:p>
    <w:p w:rsidR="00921771" w:rsidRPr="00921771" w:rsidRDefault="00921771" w:rsidP="00921771">
      <w:pPr>
        <w:rPr>
          <w:rFonts w:ascii="Times New Roman" w:eastAsia="Microsoft Sans Serif" w:hAnsi="Times New Roman" w:cs="Times New Roman"/>
          <w:lang w:eastAsia="ru-RU" w:bidi="ru-RU"/>
        </w:rPr>
      </w:pPr>
    </w:p>
    <w:p w:rsidR="00921771" w:rsidRDefault="00921771" w:rsidP="00921771">
      <w:pPr>
        <w:rPr>
          <w:rFonts w:ascii="Times New Roman" w:eastAsia="Microsoft Sans Serif" w:hAnsi="Times New Roman" w:cs="Times New Roman"/>
          <w:lang w:eastAsia="ru-RU" w:bidi="ru-RU"/>
        </w:rPr>
      </w:pPr>
    </w:p>
    <w:p w:rsidR="00921771" w:rsidRPr="00921771" w:rsidRDefault="00921771" w:rsidP="00921771">
      <w:pPr>
        <w:rPr>
          <w:rFonts w:ascii="Times New Roman" w:eastAsia="Microsoft Sans Serif" w:hAnsi="Times New Roman" w:cs="Times New Roman"/>
          <w:lang w:eastAsia="ru-RU" w:bidi="ru-RU"/>
        </w:rPr>
      </w:pPr>
    </w:p>
    <w:p w:rsidR="002D436A" w:rsidRPr="00726F56" w:rsidRDefault="00921771" w:rsidP="00921771">
      <w:pPr>
        <w:tabs>
          <w:tab w:val="left" w:pos="4032"/>
        </w:tabs>
        <w:rPr>
          <w:rFonts w:ascii="Times New Roman" w:hAnsi="Times New Roman" w:cs="Times New Roman"/>
          <w:lang w:eastAsia="ru-RU"/>
        </w:rPr>
      </w:pPr>
      <w:r>
        <w:rPr>
          <w:rFonts w:ascii="Times New Roman" w:eastAsia="Microsoft Sans Serif" w:hAnsi="Times New Roman" w:cs="Times New Roman"/>
          <w:lang w:eastAsia="ru-RU" w:bidi="ru-RU"/>
        </w:rPr>
        <w:tab/>
      </w:r>
    </w:p>
    <w:sectPr w:rsidR="002D436A" w:rsidRPr="00726F56" w:rsidSect="004163E1">
      <w:footerReference w:type="default" r:id="rId8"/>
      <w:pgSz w:w="11909" w:h="16834" w:code="9"/>
      <w:pgMar w:top="1134" w:right="567" w:bottom="1134" w:left="85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59D" w:rsidRDefault="00A1259D">
      <w:pPr>
        <w:spacing w:after="0" w:line="240" w:lineRule="auto"/>
      </w:pPr>
      <w:r>
        <w:separator/>
      </w:r>
    </w:p>
  </w:endnote>
  <w:endnote w:type="continuationSeparator" w:id="1">
    <w:p w:rsidR="00A1259D" w:rsidRDefault="00A12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F5B" w:rsidRDefault="00D03F5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59D" w:rsidRDefault="00A1259D">
      <w:pPr>
        <w:spacing w:after="0" w:line="240" w:lineRule="auto"/>
      </w:pPr>
      <w:r>
        <w:separator/>
      </w:r>
    </w:p>
  </w:footnote>
  <w:footnote w:type="continuationSeparator" w:id="1">
    <w:p w:rsidR="00A1259D" w:rsidRDefault="00A125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7"/>
      <w:numFmt w:val="decimal"/>
      <w:lvlText w:val="%1."/>
      <w:lvlJc w:val="left"/>
      <w:pPr>
        <w:tabs>
          <w:tab w:val="num" w:pos="732"/>
        </w:tabs>
        <w:ind w:left="732" w:hanging="360"/>
      </w:pPr>
      <w:rPr>
        <w:rFonts w:hint="default"/>
      </w:rPr>
    </w:lvl>
  </w:abstractNum>
  <w:abstractNum w:abstractNumId="1">
    <w:nsid w:val="0A69074C"/>
    <w:multiLevelType w:val="multilevel"/>
    <w:tmpl w:val="2F82F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F951AC"/>
    <w:multiLevelType w:val="multilevel"/>
    <w:tmpl w:val="3CD05620"/>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51E2A"/>
    <w:multiLevelType w:val="multilevel"/>
    <w:tmpl w:val="45983F92"/>
    <w:lvl w:ilvl="0">
      <w:start w:val="3"/>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7350C"/>
    <w:multiLevelType w:val="multilevel"/>
    <w:tmpl w:val="DD9AF5CC"/>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90727A"/>
    <w:multiLevelType w:val="multilevel"/>
    <w:tmpl w:val="5900CFFE"/>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2966E5"/>
    <w:multiLevelType w:val="multilevel"/>
    <w:tmpl w:val="BAA6F12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BE5F81"/>
    <w:multiLevelType w:val="multilevel"/>
    <w:tmpl w:val="6CBAB3A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C51772"/>
    <w:multiLevelType w:val="multilevel"/>
    <w:tmpl w:val="36D4EDBC"/>
    <w:lvl w:ilvl="0">
      <w:start w:val="1"/>
      <w:numFmt w:val="decimal"/>
      <w:lvlText w:val="9.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0D645D"/>
    <w:multiLevelType w:val="multilevel"/>
    <w:tmpl w:val="0030ACDC"/>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1243AF"/>
    <w:multiLevelType w:val="multilevel"/>
    <w:tmpl w:val="B2CA8E92"/>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A92E83"/>
    <w:multiLevelType w:val="multilevel"/>
    <w:tmpl w:val="E064FD4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D11B04"/>
    <w:multiLevelType w:val="multilevel"/>
    <w:tmpl w:val="DB365246"/>
    <w:lvl w:ilvl="0">
      <w:start w:val="2"/>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660999"/>
    <w:multiLevelType w:val="multilevel"/>
    <w:tmpl w:val="8868A37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414CEA"/>
    <w:multiLevelType w:val="multilevel"/>
    <w:tmpl w:val="1DC45412"/>
    <w:lvl w:ilvl="0">
      <w:start w:val="1"/>
      <w:numFmt w:val="decimal"/>
      <w:lvlText w:val="10.%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63B31CDE"/>
    <w:multiLevelType w:val="multilevel"/>
    <w:tmpl w:val="2574521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7C00F7"/>
    <w:multiLevelType w:val="multilevel"/>
    <w:tmpl w:val="A9D4BAE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9C703E"/>
    <w:multiLevelType w:val="multilevel"/>
    <w:tmpl w:val="EC5C0E66"/>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735CB3"/>
    <w:multiLevelType w:val="multilevel"/>
    <w:tmpl w:val="23F6F78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4"/>
    </w:lvlOverride>
    <w:lvlOverride w:ilvl="1"/>
    <w:lvlOverride w:ilvl="2"/>
    <w:lvlOverride w:ilvl="3"/>
    <w:lvlOverride w:ilvl="4"/>
    <w:lvlOverride w:ilvl="5"/>
    <w:lvlOverride w:ilvl="6"/>
    <w:lvlOverride w:ilvl="7"/>
    <w:lvlOverride w:ilvl="8"/>
  </w:num>
  <w:num w:numId="4">
    <w:abstractNumId w:val="18"/>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5"/>
    </w:lvlOverride>
    <w:lvlOverride w:ilvl="1"/>
    <w:lvlOverride w:ilvl="2"/>
    <w:lvlOverride w:ilvl="3"/>
    <w:lvlOverride w:ilvl="4"/>
    <w:lvlOverride w:ilvl="5"/>
    <w:lvlOverride w:ilvl="6"/>
    <w:lvlOverride w:ilvl="7"/>
    <w:lvlOverride w:ilvl="8"/>
  </w:num>
  <w:num w:numId="6">
    <w:abstractNumId w:val="1"/>
  </w:num>
  <w:num w:numId="7">
    <w:abstractNumId w:val="16"/>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3"/>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2"/>
    </w:lvlOverride>
    <w:lvlOverride w:ilvl="1"/>
    <w:lvlOverride w:ilvl="2"/>
    <w:lvlOverride w:ilvl="3"/>
    <w:lvlOverride w:ilvl="4"/>
    <w:lvlOverride w:ilvl="5"/>
    <w:lvlOverride w:ilvl="6"/>
    <w:lvlOverride w:ilvl="7"/>
    <w:lvlOverride w:ilvl="8"/>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5"/>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rsids>
    <w:rsidRoot w:val="00066342"/>
    <w:rsid w:val="000069DE"/>
    <w:rsid w:val="00006A4B"/>
    <w:rsid w:val="00006B09"/>
    <w:rsid w:val="00017DC4"/>
    <w:rsid w:val="000440D9"/>
    <w:rsid w:val="00045531"/>
    <w:rsid w:val="00051AF2"/>
    <w:rsid w:val="00066342"/>
    <w:rsid w:val="00071488"/>
    <w:rsid w:val="00076B34"/>
    <w:rsid w:val="0008020E"/>
    <w:rsid w:val="00085F2A"/>
    <w:rsid w:val="000A0336"/>
    <w:rsid w:val="000A74A3"/>
    <w:rsid w:val="000C3942"/>
    <w:rsid w:val="000D7520"/>
    <w:rsid w:val="000F3442"/>
    <w:rsid w:val="0011106A"/>
    <w:rsid w:val="00124679"/>
    <w:rsid w:val="00130204"/>
    <w:rsid w:val="001525CF"/>
    <w:rsid w:val="00165932"/>
    <w:rsid w:val="00166964"/>
    <w:rsid w:val="001842B9"/>
    <w:rsid w:val="00185771"/>
    <w:rsid w:val="001935A9"/>
    <w:rsid w:val="0019577D"/>
    <w:rsid w:val="001B5E7B"/>
    <w:rsid w:val="001C2315"/>
    <w:rsid w:val="001C6194"/>
    <w:rsid w:val="001E6763"/>
    <w:rsid w:val="001F01CF"/>
    <w:rsid w:val="00210FD0"/>
    <w:rsid w:val="0021347E"/>
    <w:rsid w:val="00214515"/>
    <w:rsid w:val="00222187"/>
    <w:rsid w:val="002415F5"/>
    <w:rsid w:val="00243E9E"/>
    <w:rsid w:val="00252640"/>
    <w:rsid w:val="0025301B"/>
    <w:rsid w:val="00253AA4"/>
    <w:rsid w:val="00256C41"/>
    <w:rsid w:val="00264F06"/>
    <w:rsid w:val="00277FC0"/>
    <w:rsid w:val="002A517E"/>
    <w:rsid w:val="002A7287"/>
    <w:rsid w:val="002B65B2"/>
    <w:rsid w:val="002C7704"/>
    <w:rsid w:val="002D436A"/>
    <w:rsid w:val="002D5080"/>
    <w:rsid w:val="002D7DFE"/>
    <w:rsid w:val="002E613C"/>
    <w:rsid w:val="00300545"/>
    <w:rsid w:val="003065BA"/>
    <w:rsid w:val="00306A0D"/>
    <w:rsid w:val="003078ED"/>
    <w:rsid w:val="0031440C"/>
    <w:rsid w:val="0033337E"/>
    <w:rsid w:val="00351D67"/>
    <w:rsid w:val="003528BF"/>
    <w:rsid w:val="0039743B"/>
    <w:rsid w:val="003B17C7"/>
    <w:rsid w:val="003C0E46"/>
    <w:rsid w:val="003D0B0C"/>
    <w:rsid w:val="003D425F"/>
    <w:rsid w:val="003D4304"/>
    <w:rsid w:val="003D6BDB"/>
    <w:rsid w:val="003D79AC"/>
    <w:rsid w:val="003E798E"/>
    <w:rsid w:val="003F6B19"/>
    <w:rsid w:val="00410A73"/>
    <w:rsid w:val="004163E1"/>
    <w:rsid w:val="004268E9"/>
    <w:rsid w:val="00435C3B"/>
    <w:rsid w:val="00436ABC"/>
    <w:rsid w:val="00444244"/>
    <w:rsid w:val="004465F6"/>
    <w:rsid w:val="00450209"/>
    <w:rsid w:val="00450BED"/>
    <w:rsid w:val="0047312B"/>
    <w:rsid w:val="004A2084"/>
    <w:rsid w:val="004A49B7"/>
    <w:rsid w:val="004B0217"/>
    <w:rsid w:val="004B0A93"/>
    <w:rsid w:val="004E00B8"/>
    <w:rsid w:val="004E0C1E"/>
    <w:rsid w:val="005118AC"/>
    <w:rsid w:val="0051685C"/>
    <w:rsid w:val="00522E0A"/>
    <w:rsid w:val="00546953"/>
    <w:rsid w:val="00560EFB"/>
    <w:rsid w:val="005724D9"/>
    <w:rsid w:val="0058200C"/>
    <w:rsid w:val="00583D27"/>
    <w:rsid w:val="00584DFA"/>
    <w:rsid w:val="00587428"/>
    <w:rsid w:val="005A2631"/>
    <w:rsid w:val="005C5FD1"/>
    <w:rsid w:val="005D2ED0"/>
    <w:rsid w:val="005E0566"/>
    <w:rsid w:val="005E494B"/>
    <w:rsid w:val="005F7464"/>
    <w:rsid w:val="0060616B"/>
    <w:rsid w:val="00621639"/>
    <w:rsid w:val="00657EB4"/>
    <w:rsid w:val="0066220B"/>
    <w:rsid w:val="006665C3"/>
    <w:rsid w:val="00674215"/>
    <w:rsid w:val="006A5453"/>
    <w:rsid w:val="006D0F10"/>
    <w:rsid w:val="006D5516"/>
    <w:rsid w:val="006E1806"/>
    <w:rsid w:val="006F25F3"/>
    <w:rsid w:val="00700DB1"/>
    <w:rsid w:val="00711D29"/>
    <w:rsid w:val="00712183"/>
    <w:rsid w:val="00715D51"/>
    <w:rsid w:val="00726F56"/>
    <w:rsid w:val="00727961"/>
    <w:rsid w:val="0073320D"/>
    <w:rsid w:val="007440C6"/>
    <w:rsid w:val="007804FA"/>
    <w:rsid w:val="00780926"/>
    <w:rsid w:val="00787CE5"/>
    <w:rsid w:val="00791D00"/>
    <w:rsid w:val="007A17EF"/>
    <w:rsid w:val="007C3B07"/>
    <w:rsid w:val="007C3E28"/>
    <w:rsid w:val="007C56DD"/>
    <w:rsid w:val="007D0D89"/>
    <w:rsid w:val="007E2D70"/>
    <w:rsid w:val="00803918"/>
    <w:rsid w:val="008218EE"/>
    <w:rsid w:val="008303B5"/>
    <w:rsid w:val="008453D8"/>
    <w:rsid w:val="00850B8E"/>
    <w:rsid w:val="00876041"/>
    <w:rsid w:val="00883093"/>
    <w:rsid w:val="0088342B"/>
    <w:rsid w:val="00891668"/>
    <w:rsid w:val="008A1B04"/>
    <w:rsid w:val="008A3564"/>
    <w:rsid w:val="008A5285"/>
    <w:rsid w:val="008A765D"/>
    <w:rsid w:val="008D4678"/>
    <w:rsid w:val="008D709B"/>
    <w:rsid w:val="00902831"/>
    <w:rsid w:val="00905275"/>
    <w:rsid w:val="00921771"/>
    <w:rsid w:val="009251D3"/>
    <w:rsid w:val="009332F2"/>
    <w:rsid w:val="009341E3"/>
    <w:rsid w:val="009401BA"/>
    <w:rsid w:val="00942326"/>
    <w:rsid w:val="00944D08"/>
    <w:rsid w:val="009459B0"/>
    <w:rsid w:val="009670D5"/>
    <w:rsid w:val="0097261C"/>
    <w:rsid w:val="00972D93"/>
    <w:rsid w:val="009801F3"/>
    <w:rsid w:val="009B55ED"/>
    <w:rsid w:val="009C7485"/>
    <w:rsid w:val="009D351C"/>
    <w:rsid w:val="009D38BF"/>
    <w:rsid w:val="009E1C9D"/>
    <w:rsid w:val="009F0247"/>
    <w:rsid w:val="009F479E"/>
    <w:rsid w:val="00A05EDA"/>
    <w:rsid w:val="00A1259D"/>
    <w:rsid w:val="00A15200"/>
    <w:rsid w:val="00A269C3"/>
    <w:rsid w:val="00A34097"/>
    <w:rsid w:val="00A4061A"/>
    <w:rsid w:val="00A52783"/>
    <w:rsid w:val="00A93BC2"/>
    <w:rsid w:val="00AA0391"/>
    <w:rsid w:val="00AB0490"/>
    <w:rsid w:val="00AB377F"/>
    <w:rsid w:val="00AB5F0A"/>
    <w:rsid w:val="00AC04D6"/>
    <w:rsid w:val="00AC10E4"/>
    <w:rsid w:val="00AE000C"/>
    <w:rsid w:val="00AE2965"/>
    <w:rsid w:val="00AE3E9B"/>
    <w:rsid w:val="00AE7366"/>
    <w:rsid w:val="00AF1DDB"/>
    <w:rsid w:val="00AF52EE"/>
    <w:rsid w:val="00AF56D6"/>
    <w:rsid w:val="00B05234"/>
    <w:rsid w:val="00B13300"/>
    <w:rsid w:val="00B1672A"/>
    <w:rsid w:val="00B5149E"/>
    <w:rsid w:val="00B808FE"/>
    <w:rsid w:val="00B927C4"/>
    <w:rsid w:val="00BB6AFF"/>
    <w:rsid w:val="00BC45EB"/>
    <w:rsid w:val="00BC4EA8"/>
    <w:rsid w:val="00BD0D78"/>
    <w:rsid w:val="00BD226F"/>
    <w:rsid w:val="00BD2AE0"/>
    <w:rsid w:val="00BE7F0F"/>
    <w:rsid w:val="00BF6780"/>
    <w:rsid w:val="00C31249"/>
    <w:rsid w:val="00C33279"/>
    <w:rsid w:val="00C3353A"/>
    <w:rsid w:val="00C35EA2"/>
    <w:rsid w:val="00C52C21"/>
    <w:rsid w:val="00C54DA5"/>
    <w:rsid w:val="00C70B5B"/>
    <w:rsid w:val="00C745B9"/>
    <w:rsid w:val="00C80181"/>
    <w:rsid w:val="00C82430"/>
    <w:rsid w:val="00C91EB2"/>
    <w:rsid w:val="00C92AC3"/>
    <w:rsid w:val="00C953A7"/>
    <w:rsid w:val="00CB2E09"/>
    <w:rsid w:val="00CB7B2E"/>
    <w:rsid w:val="00CC73BB"/>
    <w:rsid w:val="00CD75A4"/>
    <w:rsid w:val="00CF3525"/>
    <w:rsid w:val="00CF54F4"/>
    <w:rsid w:val="00D0354E"/>
    <w:rsid w:val="00D03F5B"/>
    <w:rsid w:val="00D21897"/>
    <w:rsid w:val="00D27EDA"/>
    <w:rsid w:val="00D47430"/>
    <w:rsid w:val="00D73426"/>
    <w:rsid w:val="00D8096F"/>
    <w:rsid w:val="00D84771"/>
    <w:rsid w:val="00DA7B7E"/>
    <w:rsid w:val="00DC2594"/>
    <w:rsid w:val="00DF20E0"/>
    <w:rsid w:val="00DF4A33"/>
    <w:rsid w:val="00E4095B"/>
    <w:rsid w:val="00E50112"/>
    <w:rsid w:val="00E56FA5"/>
    <w:rsid w:val="00E63876"/>
    <w:rsid w:val="00E6716B"/>
    <w:rsid w:val="00E6785F"/>
    <w:rsid w:val="00E869BE"/>
    <w:rsid w:val="00EB0B39"/>
    <w:rsid w:val="00EC1A39"/>
    <w:rsid w:val="00EC6209"/>
    <w:rsid w:val="00ED1A35"/>
    <w:rsid w:val="00ED20C9"/>
    <w:rsid w:val="00EE0A05"/>
    <w:rsid w:val="00EE22E4"/>
    <w:rsid w:val="00EE5446"/>
    <w:rsid w:val="00EE568B"/>
    <w:rsid w:val="00EE780F"/>
    <w:rsid w:val="00EE7FF9"/>
    <w:rsid w:val="00F0220A"/>
    <w:rsid w:val="00F10A46"/>
    <w:rsid w:val="00F24BCD"/>
    <w:rsid w:val="00F35A92"/>
    <w:rsid w:val="00F433EF"/>
    <w:rsid w:val="00F43C6D"/>
    <w:rsid w:val="00F52459"/>
    <w:rsid w:val="00F65313"/>
    <w:rsid w:val="00F76F21"/>
    <w:rsid w:val="00F844E8"/>
    <w:rsid w:val="00FD2F82"/>
    <w:rsid w:val="00FE6E35"/>
    <w:rsid w:val="00FF7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0"/>
    <w:lsdException w:name="footer" w:unhideWhenUsed="0"/>
    <w:lsdException w:name="caption" w:uiPriority="35" w:qFormat="1"/>
    <w:lsdException w:name="footnote reference"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391"/>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6A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6A4B"/>
  </w:style>
  <w:style w:type="paragraph" w:styleId="a5">
    <w:name w:val="footer"/>
    <w:basedOn w:val="a"/>
    <w:link w:val="a6"/>
    <w:uiPriority w:val="99"/>
    <w:rsid w:val="00006A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6A4B"/>
  </w:style>
  <w:style w:type="paragraph" w:styleId="a7">
    <w:name w:val="List Paragraph"/>
    <w:basedOn w:val="a"/>
    <w:uiPriority w:val="99"/>
    <w:qFormat/>
    <w:rsid w:val="00E869BE"/>
    <w:pPr>
      <w:ind w:left="720"/>
    </w:pPr>
  </w:style>
  <w:style w:type="table" w:customStyle="1" w:styleId="1">
    <w:name w:val="Сетка таблицы1"/>
    <w:uiPriority w:val="99"/>
    <w:rsid w:val="004163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4163E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256C41"/>
    <w:rPr>
      <w:color w:val="0000FF"/>
      <w:u w:val="single"/>
    </w:rPr>
  </w:style>
  <w:style w:type="character" w:customStyle="1" w:styleId="10">
    <w:name w:val="Неразрешенное упоминание1"/>
    <w:uiPriority w:val="99"/>
    <w:semiHidden/>
    <w:unhideWhenUsed/>
    <w:rsid w:val="00256C41"/>
    <w:rPr>
      <w:color w:val="605E5C"/>
      <w:shd w:val="clear" w:color="auto" w:fill="E1DFDD"/>
    </w:rPr>
  </w:style>
  <w:style w:type="paragraph" w:styleId="aa">
    <w:name w:val="No Spacing"/>
    <w:uiPriority w:val="1"/>
    <w:qFormat/>
    <w:rsid w:val="00E6716B"/>
    <w:rPr>
      <w:sz w:val="22"/>
      <w:szCs w:val="22"/>
      <w:lang w:eastAsia="en-US"/>
    </w:rPr>
  </w:style>
  <w:style w:type="paragraph" w:styleId="ab">
    <w:name w:val="footnote text"/>
    <w:basedOn w:val="a"/>
    <w:link w:val="ac"/>
    <w:semiHidden/>
    <w:rsid w:val="00E6716B"/>
    <w:pPr>
      <w:spacing w:after="200" w:line="276" w:lineRule="auto"/>
    </w:pPr>
    <w:rPr>
      <w:rFonts w:cs="Times New Roman"/>
      <w:sz w:val="20"/>
      <w:szCs w:val="20"/>
    </w:rPr>
  </w:style>
  <w:style w:type="character" w:customStyle="1" w:styleId="ac">
    <w:name w:val="Текст сноски Знак"/>
    <w:link w:val="ab"/>
    <w:semiHidden/>
    <w:rsid w:val="00E6716B"/>
    <w:rPr>
      <w:lang w:eastAsia="en-US"/>
    </w:rPr>
  </w:style>
  <w:style w:type="character" w:styleId="ad">
    <w:name w:val="footnote reference"/>
    <w:semiHidden/>
    <w:rsid w:val="00E6716B"/>
    <w:rPr>
      <w:vertAlign w:val="superscript"/>
    </w:rPr>
  </w:style>
  <w:style w:type="character" w:customStyle="1" w:styleId="Bodytext5">
    <w:name w:val="Body text (5)_"/>
    <w:link w:val="Bodytext50"/>
    <w:rsid w:val="0031440C"/>
    <w:rPr>
      <w:rFonts w:ascii="Cambria" w:eastAsia="Cambria" w:hAnsi="Cambria" w:cs="Cambria"/>
      <w:shd w:val="clear" w:color="auto" w:fill="FFFFFF"/>
    </w:rPr>
  </w:style>
  <w:style w:type="paragraph" w:customStyle="1" w:styleId="Bodytext50">
    <w:name w:val="Body text (5)"/>
    <w:basedOn w:val="a"/>
    <w:link w:val="Bodytext5"/>
    <w:rsid w:val="0031440C"/>
    <w:pPr>
      <w:widowControl w:val="0"/>
      <w:shd w:val="clear" w:color="auto" w:fill="FFFFFF"/>
      <w:spacing w:before="240" w:after="360" w:line="0" w:lineRule="atLeast"/>
      <w:jc w:val="both"/>
    </w:pPr>
    <w:rPr>
      <w:rFonts w:ascii="Cambria" w:eastAsia="Cambria" w:hAnsi="Cambria" w:cs="Cambria"/>
      <w:sz w:val="20"/>
      <w:szCs w:val="20"/>
      <w:lang w:eastAsia="ru-RU"/>
    </w:rPr>
  </w:style>
  <w:style w:type="table" w:customStyle="1" w:styleId="2">
    <w:name w:val="Сетка таблицы2"/>
    <w:basedOn w:val="a1"/>
    <w:next w:val="a8"/>
    <w:uiPriority w:val="59"/>
    <w:rsid w:val="00A05ED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4475,bqiaagaaeyqcaaagiaiaaapieaaabfaqaaaaaaaaaaaaaaaaaaaaaaaaaaaaaaaaaaaaaaaaaaaaaaaaaaaaaaaaaaaaaaaaaaaaaaaaaaaaaaaaaaaaaaaaaaaaaaaaaaaaaaaaaaaaaaaaaaaaaaaaaaaaaaaaaaaaaaaaaaaaaaaaaaaaaaaaaaaaaaaaaaaaaaaaaaaaaaaaaaaaaaaaaaaaaaaaaaaaaaaa"/>
    <w:basedOn w:val="a"/>
    <w:rsid w:val="00EC62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324062">
      <w:bodyDiv w:val="1"/>
      <w:marLeft w:val="0"/>
      <w:marRight w:val="0"/>
      <w:marTop w:val="0"/>
      <w:marBottom w:val="0"/>
      <w:divBdr>
        <w:top w:val="none" w:sz="0" w:space="0" w:color="auto"/>
        <w:left w:val="none" w:sz="0" w:space="0" w:color="auto"/>
        <w:bottom w:val="none" w:sz="0" w:space="0" w:color="auto"/>
        <w:right w:val="none" w:sz="0" w:space="0" w:color="auto"/>
      </w:divBdr>
    </w:div>
    <w:div w:id="225729889">
      <w:bodyDiv w:val="1"/>
      <w:marLeft w:val="0"/>
      <w:marRight w:val="0"/>
      <w:marTop w:val="0"/>
      <w:marBottom w:val="0"/>
      <w:divBdr>
        <w:top w:val="none" w:sz="0" w:space="0" w:color="auto"/>
        <w:left w:val="none" w:sz="0" w:space="0" w:color="auto"/>
        <w:bottom w:val="none" w:sz="0" w:space="0" w:color="auto"/>
        <w:right w:val="none" w:sz="0" w:space="0" w:color="auto"/>
      </w:divBdr>
    </w:div>
    <w:div w:id="371074784">
      <w:bodyDiv w:val="1"/>
      <w:marLeft w:val="0"/>
      <w:marRight w:val="0"/>
      <w:marTop w:val="0"/>
      <w:marBottom w:val="0"/>
      <w:divBdr>
        <w:top w:val="none" w:sz="0" w:space="0" w:color="auto"/>
        <w:left w:val="none" w:sz="0" w:space="0" w:color="auto"/>
        <w:bottom w:val="none" w:sz="0" w:space="0" w:color="auto"/>
        <w:right w:val="none" w:sz="0" w:space="0" w:color="auto"/>
      </w:divBdr>
    </w:div>
    <w:div w:id="438988392">
      <w:bodyDiv w:val="1"/>
      <w:marLeft w:val="0"/>
      <w:marRight w:val="0"/>
      <w:marTop w:val="0"/>
      <w:marBottom w:val="0"/>
      <w:divBdr>
        <w:top w:val="none" w:sz="0" w:space="0" w:color="auto"/>
        <w:left w:val="none" w:sz="0" w:space="0" w:color="auto"/>
        <w:bottom w:val="none" w:sz="0" w:space="0" w:color="auto"/>
        <w:right w:val="none" w:sz="0" w:space="0" w:color="auto"/>
      </w:divBdr>
    </w:div>
    <w:div w:id="478808296">
      <w:bodyDiv w:val="1"/>
      <w:marLeft w:val="0"/>
      <w:marRight w:val="0"/>
      <w:marTop w:val="0"/>
      <w:marBottom w:val="0"/>
      <w:divBdr>
        <w:top w:val="none" w:sz="0" w:space="0" w:color="auto"/>
        <w:left w:val="none" w:sz="0" w:space="0" w:color="auto"/>
        <w:bottom w:val="none" w:sz="0" w:space="0" w:color="auto"/>
        <w:right w:val="none" w:sz="0" w:space="0" w:color="auto"/>
      </w:divBdr>
    </w:div>
    <w:div w:id="544561875">
      <w:bodyDiv w:val="1"/>
      <w:marLeft w:val="0"/>
      <w:marRight w:val="0"/>
      <w:marTop w:val="0"/>
      <w:marBottom w:val="0"/>
      <w:divBdr>
        <w:top w:val="none" w:sz="0" w:space="0" w:color="auto"/>
        <w:left w:val="none" w:sz="0" w:space="0" w:color="auto"/>
        <w:bottom w:val="none" w:sz="0" w:space="0" w:color="auto"/>
        <w:right w:val="none" w:sz="0" w:space="0" w:color="auto"/>
      </w:divBdr>
    </w:div>
    <w:div w:id="606498431">
      <w:bodyDiv w:val="1"/>
      <w:marLeft w:val="0"/>
      <w:marRight w:val="0"/>
      <w:marTop w:val="0"/>
      <w:marBottom w:val="0"/>
      <w:divBdr>
        <w:top w:val="none" w:sz="0" w:space="0" w:color="auto"/>
        <w:left w:val="none" w:sz="0" w:space="0" w:color="auto"/>
        <w:bottom w:val="none" w:sz="0" w:space="0" w:color="auto"/>
        <w:right w:val="none" w:sz="0" w:space="0" w:color="auto"/>
      </w:divBdr>
    </w:div>
    <w:div w:id="678626876">
      <w:bodyDiv w:val="1"/>
      <w:marLeft w:val="0"/>
      <w:marRight w:val="0"/>
      <w:marTop w:val="0"/>
      <w:marBottom w:val="0"/>
      <w:divBdr>
        <w:top w:val="none" w:sz="0" w:space="0" w:color="auto"/>
        <w:left w:val="none" w:sz="0" w:space="0" w:color="auto"/>
        <w:bottom w:val="none" w:sz="0" w:space="0" w:color="auto"/>
        <w:right w:val="none" w:sz="0" w:space="0" w:color="auto"/>
      </w:divBdr>
    </w:div>
    <w:div w:id="752169750">
      <w:bodyDiv w:val="1"/>
      <w:marLeft w:val="0"/>
      <w:marRight w:val="0"/>
      <w:marTop w:val="0"/>
      <w:marBottom w:val="0"/>
      <w:divBdr>
        <w:top w:val="none" w:sz="0" w:space="0" w:color="auto"/>
        <w:left w:val="none" w:sz="0" w:space="0" w:color="auto"/>
        <w:bottom w:val="none" w:sz="0" w:space="0" w:color="auto"/>
        <w:right w:val="none" w:sz="0" w:space="0" w:color="auto"/>
      </w:divBdr>
    </w:div>
    <w:div w:id="803619528">
      <w:bodyDiv w:val="1"/>
      <w:marLeft w:val="0"/>
      <w:marRight w:val="0"/>
      <w:marTop w:val="0"/>
      <w:marBottom w:val="0"/>
      <w:divBdr>
        <w:top w:val="none" w:sz="0" w:space="0" w:color="auto"/>
        <w:left w:val="none" w:sz="0" w:space="0" w:color="auto"/>
        <w:bottom w:val="none" w:sz="0" w:space="0" w:color="auto"/>
        <w:right w:val="none" w:sz="0" w:space="0" w:color="auto"/>
      </w:divBdr>
    </w:div>
    <w:div w:id="823156653">
      <w:bodyDiv w:val="1"/>
      <w:marLeft w:val="0"/>
      <w:marRight w:val="0"/>
      <w:marTop w:val="0"/>
      <w:marBottom w:val="0"/>
      <w:divBdr>
        <w:top w:val="none" w:sz="0" w:space="0" w:color="auto"/>
        <w:left w:val="none" w:sz="0" w:space="0" w:color="auto"/>
        <w:bottom w:val="none" w:sz="0" w:space="0" w:color="auto"/>
        <w:right w:val="none" w:sz="0" w:space="0" w:color="auto"/>
      </w:divBdr>
    </w:div>
    <w:div w:id="1097215826">
      <w:bodyDiv w:val="1"/>
      <w:marLeft w:val="0"/>
      <w:marRight w:val="0"/>
      <w:marTop w:val="0"/>
      <w:marBottom w:val="0"/>
      <w:divBdr>
        <w:top w:val="none" w:sz="0" w:space="0" w:color="auto"/>
        <w:left w:val="none" w:sz="0" w:space="0" w:color="auto"/>
        <w:bottom w:val="none" w:sz="0" w:space="0" w:color="auto"/>
        <w:right w:val="none" w:sz="0" w:space="0" w:color="auto"/>
      </w:divBdr>
    </w:div>
    <w:div w:id="1416125065">
      <w:marLeft w:val="0"/>
      <w:marRight w:val="0"/>
      <w:marTop w:val="0"/>
      <w:marBottom w:val="0"/>
      <w:divBdr>
        <w:top w:val="none" w:sz="0" w:space="0" w:color="auto"/>
        <w:left w:val="none" w:sz="0" w:space="0" w:color="auto"/>
        <w:bottom w:val="none" w:sz="0" w:space="0" w:color="auto"/>
        <w:right w:val="none" w:sz="0" w:space="0" w:color="auto"/>
      </w:divBdr>
    </w:div>
    <w:div w:id="1416125066">
      <w:marLeft w:val="0"/>
      <w:marRight w:val="0"/>
      <w:marTop w:val="0"/>
      <w:marBottom w:val="0"/>
      <w:divBdr>
        <w:top w:val="none" w:sz="0" w:space="0" w:color="auto"/>
        <w:left w:val="none" w:sz="0" w:space="0" w:color="auto"/>
        <w:bottom w:val="none" w:sz="0" w:space="0" w:color="auto"/>
        <w:right w:val="none" w:sz="0" w:space="0" w:color="auto"/>
      </w:divBdr>
    </w:div>
    <w:div w:id="1551721852">
      <w:bodyDiv w:val="1"/>
      <w:marLeft w:val="0"/>
      <w:marRight w:val="0"/>
      <w:marTop w:val="0"/>
      <w:marBottom w:val="0"/>
      <w:divBdr>
        <w:top w:val="none" w:sz="0" w:space="0" w:color="auto"/>
        <w:left w:val="none" w:sz="0" w:space="0" w:color="auto"/>
        <w:bottom w:val="none" w:sz="0" w:space="0" w:color="auto"/>
        <w:right w:val="none" w:sz="0" w:space="0" w:color="auto"/>
      </w:divBdr>
    </w:div>
    <w:div w:id="1914390732">
      <w:bodyDiv w:val="1"/>
      <w:marLeft w:val="0"/>
      <w:marRight w:val="0"/>
      <w:marTop w:val="0"/>
      <w:marBottom w:val="0"/>
      <w:divBdr>
        <w:top w:val="none" w:sz="0" w:space="0" w:color="auto"/>
        <w:left w:val="none" w:sz="0" w:space="0" w:color="auto"/>
        <w:bottom w:val="none" w:sz="0" w:space="0" w:color="auto"/>
        <w:right w:val="none" w:sz="0" w:space="0" w:color="auto"/>
      </w:divBdr>
    </w:div>
    <w:div w:id="1973708939">
      <w:bodyDiv w:val="1"/>
      <w:marLeft w:val="0"/>
      <w:marRight w:val="0"/>
      <w:marTop w:val="0"/>
      <w:marBottom w:val="0"/>
      <w:divBdr>
        <w:top w:val="none" w:sz="0" w:space="0" w:color="auto"/>
        <w:left w:val="none" w:sz="0" w:space="0" w:color="auto"/>
        <w:bottom w:val="none" w:sz="0" w:space="0" w:color="auto"/>
        <w:right w:val="none" w:sz="0" w:space="0" w:color="auto"/>
      </w:divBdr>
    </w:div>
    <w:div w:id="1975790900">
      <w:bodyDiv w:val="1"/>
      <w:marLeft w:val="0"/>
      <w:marRight w:val="0"/>
      <w:marTop w:val="0"/>
      <w:marBottom w:val="0"/>
      <w:divBdr>
        <w:top w:val="none" w:sz="0" w:space="0" w:color="auto"/>
        <w:left w:val="none" w:sz="0" w:space="0" w:color="auto"/>
        <w:bottom w:val="none" w:sz="0" w:space="0" w:color="auto"/>
        <w:right w:val="none" w:sz="0" w:space="0" w:color="auto"/>
      </w:divBdr>
    </w:div>
    <w:div w:id="21307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775AD-620F-409C-8CF4-9061B94A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3170</Words>
  <Characters>18072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АННИНСКОЕ МУНИЦИПАЛЬНОЕ УНИТАРНОЕ ПРЕДПРИЯТИЕ «ВОДОКАНАЛ»</vt:lpstr>
    </vt:vector>
  </TitlesOfParts>
  <Company>Home</Company>
  <LinksUpToDate>false</LinksUpToDate>
  <CharactersWithSpaces>21200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АННИНСКОЕ МУНИЦИПАЛЬНОЕ УНИТАРНОЕ ПРЕДПРИЯТИЕ «ВОДОКАНАЛ»</dc:title>
  <dc:creator>Roman Nurgaliev</dc:creator>
  <dc:description>DOC-MARKER-KsYIbWDLgEXBZE7GfW991M1AJFrxhpGOArt3HP2h4Eg</dc:description>
  <cp:lastModifiedBy>Абишев</cp:lastModifiedBy>
  <cp:revision>83</cp:revision>
  <cp:lastPrinted>2023-01-27T03:45:00Z</cp:lastPrinted>
  <dcterms:created xsi:type="dcterms:W3CDTF">2025-02-19T10:28:00Z</dcterms:created>
  <dcterms:modified xsi:type="dcterms:W3CDTF">2026-07-15T05:30:00Z</dcterms:modified>
</cp:coreProperties>
</file>