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1BAB9" w14:textId="77777777" w:rsidR="00197AF3" w:rsidRDefault="00197AF3" w:rsidP="00B41A73">
      <w:pPr>
        <w:spacing w:after="0" w:line="240" w:lineRule="auto"/>
        <w:jc w:val="right"/>
        <w:rPr>
          <w:rFonts w:ascii="Times New Roman" w:eastAsia="Times New Roman" w:hAnsi="Times New Roman" w:cs="Times New Roman"/>
          <w:sz w:val="24"/>
          <w:szCs w:val="24"/>
        </w:rPr>
      </w:pPr>
      <w:bookmarkStart w:id="0" w:name="_Hlk82779121"/>
      <w:bookmarkStart w:id="1" w:name="_Hlk96190133"/>
    </w:p>
    <w:p w14:paraId="610A5133" w14:textId="34ED4A08" w:rsidR="004075E2" w:rsidRPr="003D6749"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к извещению</w:t>
      </w:r>
    </w:p>
    <w:p w14:paraId="63DA0A03" w14:textId="77777777" w:rsidR="004075E2"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p w14:paraId="40A850DA" w14:textId="34F99D19" w:rsidR="009B5FAF" w:rsidRPr="002017C5" w:rsidRDefault="009B5FAF" w:rsidP="009B5FAF">
      <w:pPr>
        <w:keepNext/>
        <w:spacing w:after="0" w:line="240" w:lineRule="auto"/>
        <w:ind w:right="1"/>
        <w:jc w:val="center"/>
        <w:rPr>
          <w:rFonts w:ascii="Times New Roman" w:eastAsia="Times New Roman" w:hAnsi="Times New Roman" w:cs="Times New Roman"/>
          <w:b/>
          <w:bCs/>
          <w:sz w:val="24"/>
          <w:szCs w:val="24"/>
          <w:lang w:eastAsia="ru-RU"/>
        </w:rPr>
      </w:pPr>
      <w:bookmarkStart w:id="2" w:name="_Hlk119783650"/>
      <w:bookmarkEnd w:id="0"/>
      <w:bookmarkEnd w:id="1"/>
      <w:r w:rsidRPr="002017C5">
        <w:rPr>
          <w:rFonts w:ascii="Times New Roman" w:eastAsia="Times New Roman" w:hAnsi="Times New Roman" w:cs="Times New Roman"/>
          <w:b/>
          <w:bCs/>
          <w:sz w:val="24"/>
          <w:szCs w:val="24"/>
          <w:lang w:eastAsia="ru-RU"/>
        </w:rPr>
        <w:t xml:space="preserve">ДОГОВОР ПОСТАВКИ </w:t>
      </w:r>
      <w:r w:rsidR="00135A7B">
        <w:rPr>
          <w:rFonts w:ascii="Times New Roman" w:eastAsia="Times New Roman" w:hAnsi="Times New Roman" w:cs="Times New Roman"/>
          <w:b/>
          <w:bCs/>
          <w:sz w:val="24"/>
          <w:szCs w:val="24"/>
          <w:lang w:eastAsia="ru-RU"/>
        </w:rPr>
        <w:t xml:space="preserve">ГСМ </w:t>
      </w:r>
      <w:r w:rsidRPr="002017C5">
        <w:rPr>
          <w:rFonts w:ascii="Times New Roman" w:eastAsia="Times New Roman" w:hAnsi="Times New Roman" w:cs="Times New Roman"/>
          <w:b/>
          <w:bCs/>
          <w:sz w:val="24"/>
          <w:szCs w:val="24"/>
          <w:lang w:eastAsia="ru-RU"/>
        </w:rPr>
        <w:t>№ _____________(ПРОЕКТ)</w:t>
      </w:r>
    </w:p>
    <w:p w14:paraId="04A0546B" w14:textId="77777777" w:rsidR="00761D24" w:rsidRDefault="00761D24" w:rsidP="00761D24">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15D34512" w14:textId="02194E72" w:rsidR="00761D24" w:rsidRPr="00A8330B" w:rsidRDefault="00761D24" w:rsidP="00761D24">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r w:rsidRPr="00A8330B">
        <w:rPr>
          <w:rFonts w:ascii="Times New Roman" w:eastAsia="Times New Roman" w:hAnsi="Times New Roman" w:cs="Times New Roman"/>
          <w:sz w:val="24"/>
          <w:szCs w:val="24"/>
          <w:lang w:eastAsia="ru-RU"/>
        </w:rPr>
        <w:t xml:space="preserve">г. </w:t>
      </w:r>
      <w:r w:rsidR="008A6401">
        <w:rPr>
          <w:rFonts w:ascii="Times New Roman" w:eastAsia="Times New Roman" w:hAnsi="Times New Roman" w:cs="Times New Roman"/>
          <w:sz w:val="24"/>
          <w:szCs w:val="24"/>
          <w:lang w:eastAsia="ru-RU"/>
        </w:rPr>
        <w:t>_________</w:t>
      </w:r>
      <w:r w:rsidRPr="00A8330B">
        <w:rPr>
          <w:rFonts w:ascii="Times New Roman" w:eastAsia="Times New Roman" w:hAnsi="Times New Roman" w:cs="Times New Roman"/>
          <w:sz w:val="24"/>
          <w:szCs w:val="24"/>
          <w:lang w:eastAsia="ru-RU"/>
        </w:rPr>
        <w:t>«___» __​‍‍﻿‍​‍​⁠‌‌‌‌​‌‍﻿﻿​‌​‍﻿‍⁠‌​‌​‌⁠​‌‌﻿‌﻿⁠⁠⁠﻿‍‍‌________ 202</w:t>
      </w:r>
      <w:r w:rsidR="00275210" w:rsidRPr="00A8330B">
        <w:rPr>
          <w:rFonts w:ascii="Times New Roman" w:eastAsia="Times New Roman" w:hAnsi="Times New Roman" w:cs="Times New Roman"/>
          <w:sz w:val="24"/>
          <w:szCs w:val="24"/>
          <w:lang w:eastAsia="ru-RU"/>
        </w:rPr>
        <w:t>_</w:t>
      </w:r>
      <w:r w:rsidRPr="00A8330B">
        <w:rPr>
          <w:rFonts w:ascii="Times New Roman" w:eastAsia="Times New Roman" w:hAnsi="Times New Roman" w:cs="Times New Roman"/>
          <w:sz w:val="24"/>
          <w:szCs w:val="24"/>
          <w:lang w:eastAsia="ru-RU"/>
        </w:rPr>
        <w:t xml:space="preserve"> года</w:t>
      </w:r>
    </w:p>
    <w:p w14:paraId="650D7FDB" w14:textId="77777777" w:rsidR="00761D24" w:rsidRPr="00A8330B" w:rsidRDefault="00761D24" w:rsidP="00761D24">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51EED6DD" w14:textId="21D8D59D" w:rsidR="00761D24" w:rsidRPr="005339A6" w:rsidRDefault="008A6401" w:rsidP="00761D24">
      <w:pPr>
        <w:suppressAutoHyphens/>
        <w:spacing w:after="60" w:line="240" w:lineRule="auto"/>
        <w:ind w:firstLine="708"/>
        <w:jc w:val="both"/>
        <w:rPr>
          <w:rFonts w:ascii="Times New Roman" w:eastAsia="Times New Roman" w:hAnsi="Times New Roman" w:cs="Times New Roman"/>
          <w:sz w:val="24"/>
          <w:szCs w:val="24"/>
          <w:lang w:eastAsia="ar-SA"/>
        </w:rPr>
      </w:pPr>
      <w:r>
        <w:rPr>
          <w:rFonts w:ascii="Times New Roman" w:eastAsia="Arial" w:hAnsi="Times New Roman" w:cs="Times New Roman"/>
          <w:b/>
          <w:bCs/>
          <w:sz w:val="24"/>
          <w:szCs w:val="24"/>
          <w:lang w:eastAsia="ar-SA"/>
        </w:rPr>
        <w:t>_________________</w:t>
      </w:r>
      <w:r w:rsidR="003F63D6">
        <w:rPr>
          <w:rFonts w:ascii="Times New Roman" w:eastAsia="Arial" w:hAnsi="Times New Roman" w:cs="Times New Roman"/>
          <w:sz w:val="24"/>
          <w:szCs w:val="24"/>
          <w:lang w:eastAsia="ar-SA"/>
        </w:rPr>
        <w:t xml:space="preserve">, </w:t>
      </w:r>
      <w:r w:rsidR="00761D24" w:rsidRPr="00A8330B">
        <w:rPr>
          <w:rFonts w:ascii="Times New Roman" w:eastAsia="Times New Roman" w:hAnsi="Times New Roman" w:cs="Times New Roman"/>
          <w:sz w:val="24"/>
          <w:szCs w:val="24"/>
          <w:lang w:eastAsia="ar-SA"/>
        </w:rPr>
        <w:t>имен⁠‌⁠‌​​﻿‌‍‌﻿‌‌﻿⁠‌‍⁠​﻿⁠⁠​‌​‍‍‌﻿‍‌‍﻿‌‍﻿‌⁠‍‍⁠﻿‍‌уемое</w:t>
      </w:r>
      <w:r w:rsidR="00761D24" w:rsidRPr="0065219F">
        <w:rPr>
          <w:rFonts w:ascii="Times New Roman" w:eastAsia="Times New Roman" w:hAnsi="Times New Roman" w:cs="Times New Roman"/>
          <w:sz w:val="24"/>
          <w:szCs w:val="24"/>
          <w:lang w:eastAsia="ar-SA"/>
        </w:rPr>
        <w:t xml:space="preserve"> в дальнейшем «Заказчик», в лице ___________, действующего на основании Устава, с одной стороны, и _____________, именуемое в дальнейшем «</w:t>
      </w:r>
      <w:r w:rsidR="009B5FAF">
        <w:rPr>
          <w:rFonts w:ascii="Times New Roman" w:eastAsia="Times New Roman" w:hAnsi="Times New Roman" w:cs="Times New Roman"/>
          <w:sz w:val="24"/>
          <w:szCs w:val="24"/>
          <w:lang w:eastAsia="ar-SA"/>
        </w:rPr>
        <w:t>Поставщик</w:t>
      </w:r>
      <w:r w:rsidR="00761D24" w:rsidRPr="0065219F">
        <w:rPr>
          <w:rFonts w:ascii="Times New Roman" w:eastAsia="Times New Roman" w:hAnsi="Times New Roman" w:cs="Times New Roman"/>
          <w:sz w:val="24"/>
          <w:szCs w:val="24"/>
          <w:lang w:eastAsia="ar-SA"/>
        </w:rPr>
        <w:t xml:space="preserve">»,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w:t>
      </w:r>
      <w:r w:rsidR="00761D24" w:rsidRPr="008E6396">
        <w:rPr>
          <w:rFonts w:ascii="Times New Roman" w:eastAsia="Times New Roman" w:hAnsi="Times New Roman" w:cs="Times New Roman"/>
          <w:sz w:val="24"/>
          <w:szCs w:val="24"/>
          <w:lang w:eastAsia="ar-SA"/>
        </w:rPr>
        <w:t xml:space="preserve">договор </w:t>
      </w:r>
      <w:r w:rsidR="009B5FAF">
        <w:rPr>
          <w:rFonts w:ascii="Times New Roman" w:eastAsia="Times New Roman" w:hAnsi="Times New Roman" w:cs="Times New Roman"/>
          <w:sz w:val="24"/>
          <w:szCs w:val="24"/>
          <w:lang w:eastAsia="ar-SA"/>
        </w:rPr>
        <w:t>поставки</w:t>
      </w:r>
      <w:r w:rsidR="00761D24" w:rsidRPr="0065219F">
        <w:rPr>
          <w:rFonts w:ascii="Times New Roman" w:eastAsia="Times New Roman" w:hAnsi="Times New Roman" w:cs="Times New Roman"/>
          <w:sz w:val="24"/>
          <w:szCs w:val="24"/>
          <w:lang w:eastAsia="ar-SA"/>
        </w:rPr>
        <w:t xml:space="preserve"> (далее – Договор) о нижеследующем:</w:t>
      </w:r>
    </w:p>
    <w:bookmarkEnd w:id="2"/>
    <w:p w14:paraId="52B5C21D" w14:textId="77777777" w:rsidR="00761D24" w:rsidRPr="005339A6" w:rsidRDefault="00761D24" w:rsidP="00761D24">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3DD68880" w14:textId="77777777" w:rsidR="009B5FAF" w:rsidRPr="002017C5" w:rsidRDefault="009B5FAF" w:rsidP="009B5FAF">
      <w:pPr>
        <w:widowControl w:val="0"/>
        <w:numPr>
          <w:ilvl w:val="0"/>
          <w:numId w:val="15"/>
        </w:numPr>
        <w:tabs>
          <w:tab w:val="clear" w:pos="360"/>
          <w:tab w:val="left" w:pos="993"/>
        </w:tabs>
        <w:suppressAutoHyphens/>
        <w:spacing w:after="0" w:line="240" w:lineRule="auto"/>
        <w:ind w:left="0" w:firstLine="851"/>
        <w:contextualSpacing/>
        <w:jc w:val="center"/>
        <w:textAlignment w:val="baseline"/>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ПРЕДМЕТ ДОГОВОРА</w:t>
      </w:r>
    </w:p>
    <w:p w14:paraId="6A3F7B80" w14:textId="6F78524A" w:rsidR="009B5FAF" w:rsidRPr="002017C5"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1.1. </w:t>
      </w:r>
      <w:r w:rsidR="00460C72" w:rsidRPr="005F742F">
        <w:rPr>
          <w:rFonts w:ascii="Times New Roman" w:eastAsia="Times New Roman" w:hAnsi="Times New Roman" w:cs="Times New Roman"/>
          <w:noProof/>
          <w:sz w:val="24"/>
          <w:szCs w:val="24"/>
          <w:lang w:eastAsia="ru-RU"/>
        </w:rPr>
        <w:t xml:space="preserve">В соответствии с настоящим Договором Поставщик обязуется в течение срока поставки осуществлять с использованием топливных пластиковых карт (далее – «Карта») поставку </w:t>
      </w:r>
      <w:r w:rsidR="00135A7B" w:rsidRPr="00135A7B">
        <w:rPr>
          <w:rFonts w:ascii="Times New Roman" w:eastAsia="Times New Roman" w:hAnsi="Times New Roman" w:cs="Times New Roman"/>
          <w:noProof/>
          <w:sz w:val="24"/>
          <w:szCs w:val="24"/>
          <w:lang w:eastAsia="ru-RU"/>
        </w:rPr>
        <w:t>ГСМ</w:t>
      </w:r>
      <w:r w:rsidR="00460C72" w:rsidRPr="005F742F">
        <w:rPr>
          <w:rFonts w:ascii="Times New Roman" w:eastAsia="Times New Roman" w:hAnsi="Times New Roman" w:cs="Times New Roman"/>
          <w:noProof/>
          <w:sz w:val="24"/>
          <w:szCs w:val="24"/>
          <w:lang w:eastAsia="ru-RU"/>
        </w:rPr>
        <w:t xml:space="preserve"> (</w:t>
      </w:r>
      <w:r w:rsidR="00135A7B">
        <w:rPr>
          <w:rFonts w:ascii="Times New Roman" w:eastAsia="Times New Roman" w:hAnsi="Times New Roman" w:cs="Times New Roman"/>
          <w:noProof/>
          <w:sz w:val="24"/>
          <w:szCs w:val="24"/>
          <w:lang w:eastAsia="ru-RU"/>
        </w:rPr>
        <w:t xml:space="preserve">Бензин, дизельное топливо) ( далее - </w:t>
      </w:r>
      <w:r w:rsidR="00460C72" w:rsidRPr="005F742F">
        <w:rPr>
          <w:rFonts w:ascii="Times New Roman" w:eastAsia="Times New Roman" w:hAnsi="Times New Roman" w:cs="Times New Roman"/>
          <w:noProof/>
          <w:sz w:val="24"/>
          <w:szCs w:val="24"/>
          <w:lang w:eastAsia="ru-RU"/>
        </w:rPr>
        <w:t xml:space="preserve"> «Товар»), имеющихся в наличии на автозаправочных станциях (далее – «АЗС»), производящих отпуск Товара с использованием таких Карт, согласно Спецификации (</w:t>
      </w:r>
      <w:r w:rsidR="00460C72" w:rsidRPr="005F742F">
        <w:rPr>
          <w:rFonts w:ascii="Times New Roman" w:eastAsia="Times New Roman" w:hAnsi="Times New Roman" w:cs="Times New Roman"/>
          <w:noProof/>
          <w:color w:val="0000FF"/>
          <w:sz w:val="24"/>
          <w:szCs w:val="24"/>
          <w:lang w:eastAsia="ru-RU"/>
        </w:rPr>
        <w:t>Приложение №1</w:t>
      </w:r>
      <w:r w:rsidR="00460C72" w:rsidRPr="005F742F">
        <w:rPr>
          <w:rFonts w:ascii="Times New Roman" w:eastAsia="Times New Roman" w:hAnsi="Times New Roman" w:cs="Times New Roman"/>
          <w:noProof/>
          <w:sz w:val="24"/>
          <w:szCs w:val="24"/>
          <w:lang w:eastAsia="ru-RU"/>
        </w:rPr>
        <w:t xml:space="preserve"> к Договору), которая является неотъемлемой частью настоящего Договора, а Заказчик обязуется принимать и оплачивать передаваемый Товар в сроки и по ценам, согласно условиям настоящего Договора.</w:t>
      </w:r>
    </w:p>
    <w:p w14:paraId="6DF0CEB1" w14:textId="77777777" w:rsidR="00135A7B" w:rsidRDefault="009B5FAF" w:rsidP="00135A7B">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bookmarkStart w:id="3" w:name="_Ref447712970"/>
      <w:r w:rsidRPr="002017C5">
        <w:rPr>
          <w:rFonts w:ascii="Times New Roman" w:eastAsia="Times New Roman" w:hAnsi="Times New Roman" w:cs="Times New Roman"/>
          <w:noProof/>
          <w:sz w:val="24"/>
          <w:szCs w:val="24"/>
          <w:lang w:eastAsia="ru-RU"/>
        </w:rPr>
        <w:t>1.2.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3"/>
    </w:p>
    <w:p w14:paraId="05CD65B4" w14:textId="148FDBD2" w:rsidR="00135A7B" w:rsidRPr="00135A7B" w:rsidRDefault="009B5FAF" w:rsidP="00135A7B">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1.3. </w:t>
      </w:r>
      <w:r w:rsidRPr="0012109E">
        <w:rPr>
          <w:rFonts w:ascii="Times New Roman" w:eastAsia="Times New Roman" w:hAnsi="Times New Roman" w:cs="Times New Roman"/>
          <w:noProof/>
          <w:sz w:val="24"/>
          <w:szCs w:val="24"/>
          <w:lang w:eastAsia="ru-RU"/>
        </w:rPr>
        <w:t xml:space="preserve">Срок и условия поставки: </w:t>
      </w:r>
      <w:r w:rsidR="00135A7B" w:rsidRPr="00135A7B">
        <w:rPr>
          <w:rFonts w:ascii="Times New Roman" w:eastAsia="Times New Roman" w:hAnsi="Times New Roman" w:cs="Times New Roman"/>
          <w:noProof/>
          <w:sz w:val="24"/>
          <w:szCs w:val="24"/>
          <w:lang w:eastAsia="ru-RU"/>
        </w:rPr>
        <w:t>в течении 12 месяцев с момента заключения договора, или до достижения лимита поставки Товара в размер определенном пунктом 5.1 Договора, в зависимости от того какое событие наступит раньше.</w:t>
      </w:r>
    </w:p>
    <w:p w14:paraId="63D9F972" w14:textId="57ADBF73" w:rsidR="00135A7B" w:rsidRPr="00135A7B"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3A52F6">
        <w:rPr>
          <w:rFonts w:ascii="Times New Roman" w:eastAsia="Times New Roman" w:hAnsi="Times New Roman" w:cs="Times New Roman"/>
          <w:noProof/>
          <w:sz w:val="24"/>
          <w:szCs w:val="24"/>
          <w:lang w:eastAsia="ru-RU"/>
        </w:rPr>
        <w:t xml:space="preserve">1.4. Место поставки: </w:t>
      </w:r>
      <w:r w:rsidR="00135A7B" w:rsidRPr="00135A7B">
        <w:rPr>
          <w:rFonts w:ascii="Times New Roman" w:eastAsia="Times New Roman" w:hAnsi="Times New Roman" w:cs="Times New Roman"/>
          <w:noProof/>
          <w:sz w:val="24"/>
          <w:szCs w:val="24"/>
          <w:lang w:eastAsia="ru-RU"/>
        </w:rPr>
        <w:t xml:space="preserve">через сеть Автозаправочных станций Поставщика, при наличии собственных АЗС Поставщика на территории города Белорецк и Белорецкий район, а также по всей республики Башкортостан </w:t>
      </w:r>
    </w:p>
    <w:p w14:paraId="1E4F60B5" w14:textId="68A382B3" w:rsidR="009B5FAF"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FA631D">
        <w:rPr>
          <w:rFonts w:ascii="Times New Roman" w:eastAsia="Times New Roman" w:hAnsi="Times New Roman" w:cs="Times New Roman"/>
          <w:noProof/>
          <w:sz w:val="24"/>
          <w:szCs w:val="24"/>
          <w:lang w:eastAsia="ru-RU"/>
        </w:rPr>
        <w:t>1.5. Наименование, количество и иные характеристики поставляемого Товара указаны в спецификации (</w:t>
      </w:r>
      <w:r w:rsidRPr="00FA631D">
        <w:rPr>
          <w:rFonts w:ascii="Times New Roman" w:eastAsia="Times New Roman" w:hAnsi="Times New Roman" w:cs="Times New Roman"/>
          <w:noProof/>
          <w:color w:val="0000FF"/>
          <w:sz w:val="24"/>
          <w:szCs w:val="24"/>
          <w:lang w:eastAsia="ru-RU"/>
        </w:rPr>
        <w:t>Приложение № 1</w:t>
      </w:r>
      <w:r w:rsidRPr="00FA631D">
        <w:rPr>
          <w:rFonts w:ascii="Times New Roman" w:eastAsia="Times New Roman" w:hAnsi="Times New Roman" w:cs="Times New Roman"/>
          <w:noProof/>
          <w:sz w:val="24"/>
          <w:szCs w:val="24"/>
          <w:lang w:eastAsia="ru-RU"/>
        </w:rPr>
        <w:t xml:space="preserve"> к Договору), являющейся неотъемлемой частью настоящего Договора.</w:t>
      </w:r>
    </w:p>
    <w:p w14:paraId="7A06A37F" w14:textId="77777777" w:rsidR="00685206" w:rsidRPr="00FA631D" w:rsidRDefault="00685206"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p>
    <w:p w14:paraId="032B6156" w14:textId="77777777" w:rsidR="000B5B12" w:rsidRPr="007152ED" w:rsidRDefault="000B5B12" w:rsidP="000B5B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5"/>
          <w:sz w:val="24"/>
          <w:szCs w:val="24"/>
          <w:lang w:eastAsia="ru-RU"/>
        </w:rPr>
      </w:pPr>
      <w:r w:rsidRPr="00FA631D">
        <w:rPr>
          <w:rFonts w:ascii="Times New Roman" w:eastAsia="Times New Roman" w:hAnsi="Times New Roman" w:cs="Times New Roman"/>
          <w:b/>
          <w:color w:val="000000"/>
          <w:spacing w:val="5"/>
          <w:sz w:val="24"/>
          <w:szCs w:val="24"/>
          <w:lang w:eastAsia="ru-RU"/>
        </w:rPr>
        <w:t>2. ПРАВА И ОБЯЗАННОСТИ</w:t>
      </w:r>
      <w:r w:rsidRPr="007152ED">
        <w:rPr>
          <w:rFonts w:ascii="Times New Roman" w:eastAsia="Times New Roman" w:hAnsi="Times New Roman" w:cs="Times New Roman"/>
          <w:b/>
          <w:color w:val="000000"/>
          <w:spacing w:val="5"/>
          <w:sz w:val="24"/>
          <w:szCs w:val="24"/>
          <w:lang w:eastAsia="ru-RU"/>
        </w:rPr>
        <w:t xml:space="preserve"> СТОРОН</w:t>
      </w:r>
    </w:p>
    <w:p w14:paraId="3241D94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 </w:t>
      </w:r>
      <w:r w:rsidRPr="007152ED">
        <w:rPr>
          <w:rFonts w:ascii="Times New Roman" w:eastAsia="Times New Roman" w:hAnsi="Times New Roman" w:cs="Times New Roman"/>
          <w:b/>
          <w:bCs/>
          <w:color w:val="000000"/>
          <w:spacing w:val="1"/>
          <w:sz w:val="24"/>
          <w:szCs w:val="24"/>
          <w:lang w:eastAsia="ru-RU"/>
        </w:rPr>
        <w:t>Заказчик вправе:</w:t>
      </w:r>
    </w:p>
    <w:p w14:paraId="2338C1F3"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2.1.1. Требовать от Поставщика надлежащего исполнения обязательств в соответствии с условиями Договора.</w:t>
      </w:r>
    </w:p>
    <w:p w14:paraId="5375534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2.1.2. Требовать от Поставщика представления надлежащим образом оформленных документов, указанных </w:t>
      </w:r>
      <w:r w:rsidRPr="007152ED">
        <w:rPr>
          <w:rFonts w:ascii="Times New Roman" w:eastAsia="Times New Roman" w:hAnsi="Times New Roman" w:cs="Times New Roman"/>
          <w:spacing w:val="1"/>
          <w:sz w:val="24"/>
          <w:szCs w:val="24"/>
          <w:lang w:eastAsia="ru-RU"/>
        </w:rPr>
        <w:t xml:space="preserve">в </w:t>
      </w:r>
      <w:r w:rsidRPr="007152ED">
        <w:rPr>
          <w:rFonts w:ascii="Times New Roman" w:eastAsia="Times New Roman" w:hAnsi="Times New Roman" w:cs="Times New Roman"/>
          <w:color w:val="0000FF"/>
          <w:spacing w:val="1"/>
          <w:sz w:val="24"/>
          <w:szCs w:val="24"/>
          <w:lang w:eastAsia="ru-RU"/>
        </w:rPr>
        <w:t>пункте 4.5</w:t>
      </w:r>
      <w:r w:rsidRPr="007152ED">
        <w:rPr>
          <w:rFonts w:ascii="Times New Roman" w:eastAsia="Times New Roman" w:hAnsi="Times New Roman" w:cs="Times New Roman"/>
          <w:spacing w:val="1"/>
          <w:sz w:val="24"/>
          <w:szCs w:val="24"/>
          <w:lang w:eastAsia="ru-RU"/>
        </w:rPr>
        <w:t xml:space="preserve"> Договора</w:t>
      </w:r>
      <w:r w:rsidRPr="007152ED">
        <w:rPr>
          <w:rFonts w:ascii="Times New Roman" w:eastAsia="Times New Roman" w:hAnsi="Times New Roman" w:cs="Times New Roman"/>
          <w:color w:val="000000"/>
          <w:spacing w:val="1"/>
          <w:sz w:val="24"/>
          <w:szCs w:val="24"/>
          <w:lang w:eastAsia="ru-RU"/>
        </w:rPr>
        <w:t>.</w:t>
      </w:r>
    </w:p>
    <w:p w14:paraId="5707C57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2.1.3. Требовать замены Карты, если она оказалась неработоспособной в следствие заводского дефекта или выхода из строя и не по вине Заказчика;</w:t>
      </w:r>
    </w:p>
    <w:p w14:paraId="60306DA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2.1.4. Подавать заявления на блокировку и/или разблокировку Карт в случаях ее утери или несанкционированного использования, установление и (или) отмену специальных условий использования каждой конкретной Карты, в том числе на изменение лимитов Карт, указанных Заказчиком в заявке.</w:t>
      </w:r>
    </w:p>
    <w:p w14:paraId="3CEB9BAD"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2.1.5. Запрашивать у Поставщика информацию о ходе и состоянии исполнения обязательств Поставщика по Договору.</w:t>
      </w:r>
    </w:p>
    <w:p w14:paraId="35C006ED" w14:textId="7B2D86BA"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2.1.6. Направлять мотивированный отказ в подписании </w:t>
      </w:r>
      <w:r w:rsidR="003B7D2B">
        <w:rPr>
          <w:rFonts w:ascii="Times New Roman" w:eastAsia="Times New Roman" w:hAnsi="Times New Roman" w:cs="Times New Roman"/>
          <w:color w:val="000000"/>
          <w:spacing w:val="1"/>
          <w:sz w:val="24"/>
          <w:szCs w:val="24"/>
          <w:lang w:eastAsia="ru-RU"/>
        </w:rPr>
        <w:t>документов, указанных в пункте 4.5 п</w:t>
      </w:r>
      <w:r w:rsidRPr="007152ED">
        <w:rPr>
          <w:rFonts w:ascii="Times New Roman" w:eastAsia="Times New Roman" w:hAnsi="Times New Roman" w:cs="Times New Roman"/>
          <w:color w:val="000000"/>
          <w:spacing w:val="1"/>
          <w:sz w:val="24"/>
          <w:szCs w:val="24"/>
          <w:lang w:eastAsia="ru-RU"/>
        </w:rPr>
        <w:t>о результатам приемки поставленного Товара.</w:t>
      </w:r>
    </w:p>
    <w:p w14:paraId="22D68C1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2.1.7. Пользоваться иными установленными Договором и законодательством Российской </w:t>
      </w:r>
      <w:r w:rsidRPr="007152ED">
        <w:rPr>
          <w:rFonts w:ascii="Times New Roman" w:eastAsia="Times New Roman" w:hAnsi="Times New Roman" w:cs="Times New Roman"/>
          <w:color w:val="000000"/>
          <w:spacing w:val="1"/>
          <w:sz w:val="24"/>
          <w:szCs w:val="24"/>
          <w:lang w:eastAsia="ru-RU"/>
        </w:rPr>
        <w:lastRenderedPageBreak/>
        <w:t>Федерации правами.</w:t>
      </w:r>
    </w:p>
    <w:p w14:paraId="1BC9079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w:t>
      </w:r>
      <w:r w:rsidRPr="007152ED">
        <w:rPr>
          <w:rFonts w:ascii="Times New Roman" w:eastAsia="Times New Roman" w:hAnsi="Times New Roman" w:cs="Times New Roman"/>
          <w:b/>
          <w:bCs/>
          <w:color w:val="000000"/>
          <w:spacing w:val="1"/>
          <w:sz w:val="24"/>
          <w:szCs w:val="24"/>
          <w:lang w:eastAsia="ru-RU"/>
        </w:rPr>
        <w:t>. Заказчик обязан</w:t>
      </w:r>
      <w:r w:rsidRPr="007152ED">
        <w:rPr>
          <w:rFonts w:ascii="Times New Roman" w:eastAsia="Times New Roman" w:hAnsi="Times New Roman" w:cs="Times New Roman"/>
          <w:color w:val="000000"/>
          <w:spacing w:val="1"/>
          <w:sz w:val="24"/>
          <w:szCs w:val="24"/>
          <w:lang w:eastAsia="ru-RU"/>
        </w:rPr>
        <w:t>:</w:t>
      </w:r>
    </w:p>
    <w:p w14:paraId="0A357019"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2.2.1. Подавать Поставщику Заявку на получение Карт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Договору).</w:t>
      </w:r>
    </w:p>
    <w:p w14:paraId="3F1A17B2"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Заказчик не вправе передавать Карты третьим лицам.</w:t>
      </w:r>
    </w:p>
    <w:p w14:paraId="670BCC5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Передача Карт осуществляется на складе Поставщика, указанном в Заявке.</w:t>
      </w:r>
    </w:p>
    <w:p w14:paraId="4AAC480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2.2.2. Немедленно (любым способом, по факсу, телефону и т.п.) сообщить Поставщику о потере или несанкционированном использовании эмитированной на его имя Карты для ее блокирования, данное сообщение в дальнейшем необходимо подтвердить письменным заявлением.</w:t>
      </w:r>
    </w:p>
    <w:p w14:paraId="4E5332FE"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2.2.3. Использовать Карты только по назначению и в соответствии с правилами, установленными Поставщиком. </w:t>
      </w:r>
    </w:p>
    <w:p w14:paraId="68D811F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2.2.4. Производить оплату стоимости Товаров в соответствии с условиями, предусмотренными Договором.</w:t>
      </w:r>
    </w:p>
    <w:p w14:paraId="443511F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2.2.5. Получать Товары у Поставщика с использованием Карт в порядке, предусмотренном Договором.</w:t>
      </w:r>
    </w:p>
    <w:p w14:paraId="42FEC1D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2.2.6. Сохранять Чеки Оборудования.</w:t>
      </w:r>
    </w:p>
    <w:p w14:paraId="425E3249"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2.2.7. Оказывать содействие Поставщику в виде информационной и иной организационной помощи, необходимой для эффективного исполнения обязательств по настоящему Договору.</w:t>
      </w:r>
    </w:p>
    <w:p w14:paraId="714C4B9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b/>
          <w:bCs/>
          <w:color w:val="000000"/>
          <w:spacing w:val="1"/>
          <w:sz w:val="24"/>
          <w:szCs w:val="24"/>
          <w:lang w:eastAsia="ru-RU"/>
        </w:rPr>
      </w:pPr>
      <w:r w:rsidRPr="007152ED">
        <w:rPr>
          <w:rFonts w:ascii="Times New Roman" w:eastAsia="Times New Roman" w:hAnsi="Times New Roman" w:cs="Times New Roman"/>
          <w:b/>
          <w:bCs/>
          <w:color w:val="000000"/>
          <w:spacing w:val="1"/>
          <w:sz w:val="24"/>
          <w:szCs w:val="24"/>
          <w:lang w:eastAsia="ru-RU"/>
        </w:rPr>
        <w:t>2.3. Поставщик вправе:</w:t>
      </w:r>
    </w:p>
    <w:p w14:paraId="16FBCA9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2.3.1. Требовать оплаты надлежащим образом поставленного и принятого Заказчиком Товара.</w:t>
      </w:r>
    </w:p>
    <w:p w14:paraId="5498300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2.3.2. Запрашивать у Заказчика разъяснения и уточнения по вопросам поставки Товара в рамках Договора.</w:t>
      </w:r>
    </w:p>
    <w:p w14:paraId="6D76DA8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2.3.3. Для взыскания неустойки направить Заказчику претензию, содержащую требование об уплате сумм неустойки, предусмотренной Договором за неисполнение (ненадлежащее исполнение) Заказчиком своих обязательств по Договору.</w:t>
      </w:r>
    </w:p>
    <w:p w14:paraId="03AA350E"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2.3.4. Поставщик вправе в одностороннем порядке вносить дополнения (увеличение количества АЗС) в список АЗС, на которых возможно приобретение товара посредством Карт по настоящему договору и обязуется своевременно информировать Заказчика обо всех дополнениях списка, путем предоставления нового списка.</w:t>
      </w:r>
      <w:r w:rsidRPr="007152ED">
        <w:rPr>
          <w:rFonts w:ascii="Times New Roman" w:eastAsia="Arial" w:hAnsi="Times New Roman" w:cs="Times New Roman"/>
          <w:sz w:val="20"/>
          <w:szCs w:val="20"/>
          <w:lang w:eastAsia="ar-SA"/>
        </w:rPr>
        <w:t xml:space="preserve"> </w:t>
      </w:r>
      <w:r w:rsidRPr="007152ED">
        <w:rPr>
          <w:rFonts w:ascii="Times New Roman" w:eastAsia="Times New Roman" w:hAnsi="Times New Roman" w:cs="Times New Roman"/>
          <w:color w:val="000000"/>
          <w:spacing w:val="1"/>
          <w:sz w:val="24"/>
          <w:szCs w:val="24"/>
          <w:lang w:eastAsia="ru-RU"/>
        </w:rPr>
        <w:t>Список АЗС не должен изменяться в сторону уменьшения числа станций.</w:t>
      </w:r>
    </w:p>
    <w:p w14:paraId="33C1FCA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2.3.5. В случае нарушения Заказчиком обязанности и/или обязанностей, предусмотренных договором, Поставщик имеет право заблокировать Карты предварительно уведомив об этом Заказчика (любым способом, по факсу, телефону и т.п.). </w:t>
      </w:r>
    </w:p>
    <w:p w14:paraId="517B07A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Разблокировка Карт, которые были заблокированы по основаниям предусмотренным данным пунктом, производится в срок не позднее 1 (одного) рабочего дня с момента устранения Заказчиком обстоятельств, послуживших основанием для блокирования Карт.</w:t>
      </w:r>
    </w:p>
    <w:p w14:paraId="77E1319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2.3.6. Пользоваться иными правами, установленными Договором и законодательством Российской Федерации.</w:t>
      </w:r>
    </w:p>
    <w:p w14:paraId="15382FD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b/>
          <w:bCs/>
          <w:color w:val="000000"/>
          <w:spacing w:val="1"/>
          <w:sz w:val="24"/>
          <w:szCs w:val="24"/>
          <w:lang w:eastAsia="ru-RU"/>
        </w:rPr>
      </w:pPr>
      <w:r w:rsidRPr="007152ED">
        <w:rPr>
          <w:rFonts w:ascii="Times New Roman" w:eastAsia="Times New Roman" w:hAnsi="Times New Roman" w:cs="Times New Roman"/>
          <w:b/>
          <w:bCs/>
          <w:color w:val="000000"/>
          <w:spacing w:val="1"/>
          <w:sz w:val="24"/>
          <w:szCs w:val="24"/>
          <w:lang w:eastAsia="ru-RU"/>
        </w:rPr>
        <w:t>2.4. Поставщик обязан:</w:t>
      </w:r>
    </w:p>
    <w:p w14:paraId="2791328A" w14:textId="6E5BE2D2"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2.4.1. Получать от Заказчика Заявку, изготавливать за счет собственных средств и передавать на основании Заявки Заказчику Карты одновременно с информацией о персональном идентификационном номере (коде) (далее - ПИН-код), являющемся аналогом подписи Заказчика в срок не позднее </w:t>
      </w:r>
      <w:r w:rsidR="003F63D6">
        <w:rPr>
          <w:rFonts w:ascii="Times New Roman" w:eastAsia="Times New Roman" w:hAnsi="Times New Roman" w:cs="Times New Roman"/>
          <w:color w:val="000000"/>
          <w:spacing w:val="1"/>
          <w:sz w:val="24"/>
          <w:szCs w:val="24"/>
          <w:lang w:eastAsia="ru-RU"/>
        </w:rPr>
        <w:t>5</w:t>
      </w:r>
      <w:r w:rsidRPr="007152ED">
        <w:rPr>
          <w:rFonts w:ascii="Times New Roman" w:eastAsia="Times New Roman" w:hAnsi="Times New Roman" w:cs="Times New Roman"/>
          <w:color w:val="000000"/>
          <w:spacing w:val="1"/>
          <w:sz w:val="24"/>
          <w:szCs w:val="24"/>
          <w:lang w:eastAsia="ru-RU"/>
        </w:rPr>
        <w:t xml:space="preserve"> (</w:t>
      </w:r>
      <w:r w:rsidR="003F63D6">
        <w:rPr>
          <w:rFonts w:ascii="Times New Roman" w:eastAsia="Times New Roman" w:hAnsi="Times New Roman" w:cs="Times New Roman"/>
          <w:color w:val="000000"/>
          <w:spacing w:val="1"/>
          <w:sz w:val="24"/>
          <w:szCs w:val="24"/>
          <w:lang w:eastAsia="ru-RU"/>
        </w:rPr>
        <w:t>пяти</w:t>
      </w:r>
      <w:r w:rsidRPr="007152ED">
        <w:rPr>
          <w:rFonts w:ascii="Times New Roman" w:eastAsia="Times New Roman" w:hAnsi="Times New Roman" w:cs="Times New Roman"/>
          <w:color w:val="000000"/>
          <w:spacing w:val="1"/>
          <w:sz w:val="24"/>
          <w:szCs w:val="24"/>
          <w:lang w:eastAsia="ru-RU"/>
        </w:rPr>
        <w:t xml:space="preserve">) </w:t>
      </w:r>
      <w:r w:rsidR="003F63D6">
        <w:rPr>
          <w:rFonts w:ascii="Times New Roman" w:eastAsia="Times New Roman" w:hAnsi="Times New Roman" w:cs="Times New Roman"/>
          <w:color w:val="000000"/>
          <w:spacing w:val="1"/>
          <w:sz w:val="24"/>
          <w:szCs w:val="24"/>
          <w:lang w:eastAsia="ru-RU"/>
        </w:rPr>
        <w:t>рабочих</w:t>
      </w:r>
      <w:r w:rsidRPr="007152ED">
        <w:rPr>
          <w:rFonts w:ascii="Times New Roman" w:eastAsia="Times New Roman" w:hAnsi="Times New Roman" w:cs="Times New Roman"/>
          <w:color w:val="000000"/>
          <w:spacing w:val="1"/>
          <w:sz w:val="24"/>
          <w:szCs w:val="24"/>
          <w:lang w:eastAsia="ru-RU"/>
        </w:rPr>
        <w:t xml:space="preserve"> дней с момента получения Поставщиком Заявки от Заказчика.</w:t>
      </w:r>
      <w:r w:rsidRPr="007152ED">
        <w:rPr>
          <w:rFonts w:ascii="Calibri" w:eastAsia="Times New Roman" w:hAnsi="Calibri" w:cs="Times New Roman"/>
        </w:rPr>
        <w:t xml:space="preserve"> </w:t>
      </w:r>
      <w:r w:rsidRPr="007152ED">
        <w:rPr>
          <w:rFonts w:ascii="Times New Roman" w:eastAsia="Times New Roman" w:hAnsi="Times New Roman" w:cs="Times New Roman"/>
          <w:color w:val="000000"/>
          <w:spacing w:val="1"/>
          <w:sz w:val="24"/>
          <w:szCs w:val="24"/>
          <w:lang w:eastAsia="ru-RU"/>
        </w:rPr>
        <w:t>Передача Карт производится уполномоченному представителю Заказчика. Факт передачи Карт оформляется Заявкой на Карты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настоящему Договору). Право собственности на Карты переходит от Поставщика к Заказчику с даты подписания Заявки на Карты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настоящему Договору).</w:t>
      </w:r>
    </w:p>
    <w:p w14:paraId="084C984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При использовании Карт Заказчиком Поставщик обязан обеспечить возможность установления суточного, и (или) недельного, и (или) месячного лимита по каждой Карте; возможность быстрой блокировки Карты по заявке Заказчика; возможность дистанционного управления состоянием Карты: изменение типа ГСМ, установку и снятие лимита, блокировку, контроль отпуска ГСМ в системе On-Line (реального времени, программа Интернет-отчет); возможность ограничивать потребление ГСМ по количеству и по сумме обслуживаний, а также </w:t>
      </w:r>
      <w:r w:rsidRPr="007152ED">
        <w:rPr>
          <w:rFonts w:ascii="Times New Roman" w:eastAsia="Times New Roman" w:hAnsi="Times New Roman" w:cs="Times New Roman"/>
          <w:color w:val="000000"/>
          <w:spacing w:val="1"/>
          <w:sz w:val="24"/>
          <w:szCs w:val="24"/>
          <w:lang w:eastAsia="ru-RU"/>
        </w:rPr>
        <w:lastRenderedPageBreak/>
        <w:t>устанавливать ограничение по дням недели и времени обслуживания.</w:t>
      </w:r>
    </w:p>
    <w:p w14:paraId="7D7A7B7C"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2.4.2. Передавать Заказчику Товары после получения устной заявки от Держателя Карты в порядке и на условиях, предусмотренных договором.</w:t>
      </w:r>
    </w:p>
    <w:p w14:paraId="5EE03DE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Передача Товаров Заказчику осуществляется Поставщиком в Торговых точках после предъявления Карты Держателем Карты в соответствии с условиями договора.</w:t>
      </w:r>
    </w:p>
    <w:p w14:paraId="5BB2C81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2.4.3. В течение всего срока действия договора гарантировать бесплатную замену Карты в случае ее неработоспособности вследствие заводского дефекта или выхода из строя не по вине Заказчика;</w:t>
      </w:r>
    </w:p>
    <w:p w14:paraId="74B1FA28"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2.4.4. При наличии вины Заказчика в случившейся неработоспособности и/или выходе из строя Карты по причине неправильного ее использования и/или повреждения производит замену такой Карты;</w:t>
      </w:r>
    </w:p>
    <w:p w14:paraId="6AD6C36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2.4.5. Предоставить Заказчику полную информацию о правилах работы с Картами;</w:t>
      </w:r>
    </w:p>
    <w:p w14:paraId="4C12E51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2.4.6.  Направлять Заказчику детализированную расшифровку операций по Картам – информацию о времени, месте, количестве заправленного топлива по каждой топливной Карте, информацию об остатке денежных средств</w:t>
      </w:r>
      <w:r w:rsidRPr="007152ED">
        <w:rPr>
          <w:rFonts w:ascii="Calibri" w:eastAsia="Calibri" w:hAnsi="Calibri" w:cs="Times New Roman"/>
        </w:rPr>
        <w:t xml:space="preserve"> и </w:t>
      </w:r>
      <w:r w:rsidRPr="007152ED">
        <w:rPr>
          <w:rFonts w:ascii="Times New Roman" w:eastAsia="Times New Roman" w:hAnsi="Times New Roman" w:cs="Times New Roman"/>
          <w:color w:val="000000"/>
          <w:spacing w:val="1"/>
          <w:sz w:val="24"/>
          <w:szCs w:val="24"/>
          <w:lang w:eastAsia="ru-RU"/>
        </w:rPr>
        <w:t>корректировке информации об остатке средств в случае недополучения Товара, отпускаемого на АЗС (если эта информация уже была записана на Карту, а Товар не получен из-за переполнения бака или неисправности топливозаправочной колонки);</w:t>
      </w:r>
    </w:p>
    <w:p w14:paraId="0BEA7BE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2.4.7.  По заявлению Заказчика, направленным любым способом (по факсу, телефону и т.п.) осуществлять блокировку и/или разблокировку Карт в случаях ее утери или несанкционированного использования;</w:t>
      </w:r>
    </w:p>
    <w:p w14:paraId="3D9FB4F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2.4.8. Оформлять факт получения товаров на АЗС чеком, который должен выдаваться представителю Заказчика в момент поставки товаров.</w:t>
      </w:r>
    </w:p>
    <w:p w14:paraId="32ED5698" w14:textId="30852EFD"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2.4.9. Выставлять </w:t>
      </w:r>
      <w:r w:rsidR="00BA39BA" w:rsidRPr="007152ED">
        <w:rPr>
          <w:rFonts w:ascii="Times New Roman" w:eastAsia="Times New Roman" w:hAnsi="Times New Roman" w:cs="Times New Roman"/>
          <w:color w:val="000000"/>
          <w:spacing w:val="1"/>
          <w:sz w:val="24"/>
          <w:szCs w:val="24"/>
          <w:lang w:eastAsia="ru-RU"/>
        </w:rPr>
        <w:t>товарную накладную</w:t>
      </w:r>
      <w:r w:rsidR="00BA39BA">
        <w:rPr>
          <w:rFonts w:ascii="Times New Roman" w:eastAsia="Times New Roman" w:hAnsi="Times New Roman" w:cs="Times New Roman"/>
          <w:color w:val="000000"/>
          <w:spacing w:val="1"/>
          <w:sz w:val="24"/>
          <w:szCs w:val="24"/>
          <w:lang w:eastAsia="ru-RU"/>
        </w:rPr>
        <w:t xml:space="preserve"> и</w:t>
      </w:r>
      <w:r w:rsidRPr="007152ED">
        <w:rPr>
          <w:rFonts w:ascii="Times New Roman" w:eastAsia="Times New Roman" w:hAnsi="Times New Roman" w:cs="Times New Roman"/>
          <w:color w:val="000000"/>
          <w:spacing w:val="1"/>
          <w:sz w:val="24"/>
          <w:szCs w:val="24"/>
          <w:lang w:eastAsia="ru-RU"/>
        </w:rPr>
        <w:t xml:space="preserve"> счет-фактуру</w:t>
      </w:r>
      <w:r w:rsidR="00BA39BA">
        <w:rPr>
          <w:rFonts w:ascii="Times New Roman" w:eastAsia="Times New Roman" w:hAnsi="Times New Roman" w:cs="Times New Roman"/>
          <w:color w:val="000000"/>
          <w:spacing w:val="1"/>
          <w:sz w:val="24"/>
          <w:szCs w:val="24"/>
          <w:lang w:eastAsia="ru-RU"/>
        </w:rPr>
        <w:t xml:space="preserve"> или </w:t>
      </w:r>
      <w:r w:rsidRPr="007152ED">
        <w:rPr>
          <w:rFonts w:ascii="Times New Roman" w:eastAsia="Times New Roman" w:hAnsi="Times New Roman" w:cs="Times New Roman"/>
          <w:color w:val="000000"/>
          <w:spacing w:val="1"/>
          <w:sz w:val="24"/>
          <w:szCs w:val="24"/>
          <w:lang w:eastAsia="ru-RU"/>
        </w:rPr>
        <w:t>универсальный передаточный документ (далее - УПД) на оплату стоимости фактически полученных Заказчиком Товаров с использованием Карт по итогам месяца;</w:t>
      </w:r>
    </w:p>
    <w:p w14:paraId="561FE54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2.4.10. Оформлять факт получения Товаров у Поставщика Чеком Оборудования, выдаваемым Держателю Карты в момент поставки Товаров.</w:t>
      </w:r>
    </w:p>
    <w:p w14:paraId="20ABA96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2.4.11. Своевременно информировать Заказчика обо всех изменениях в сети АЗС.</w:t>
      </w:r>
    </w:p>
    <w:p w14:paraId="748E1793"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2.4.12.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0A2B4FB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2.4.12. Исполнять иные обязанности, предусмотренные действующим законодательством Российской Федерации и Договором.</w:t>
      </w:r>
    </w:p>
    <w:p w14:paraId="7B44D0CC" w14:textId="77777777" w:rsidR="009B5FAF" w:rsidRPr="009B5FAF"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5"/>
          <w:sz w:val="24"/>
          <w:szCs w:val="24"/>
          <w:highlight w:val="lightGray"/>
          <w:lang w:eastAsia="ru-RU"/>
        </w:rPr>
      </w:pPr>
    </w:p>
    <w:p w14:paraId="1A0B1CD8" w14:textId="77777777" w:rsidR="009B5FAF" w:rsidRPr="007152ED"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52ED">
        <w:rPr>
          <w:rFonts w:ascii="Times New Roman" w:eastAsia="Times New Roman" w:hAnsi="Times New Roman" w:cs="Times New Roman"/>
          <w:b/>
          <w:color w:val="000000"/>
          <w:spacing w:val="5"/>
          <w:sz w:val="24"/>
          <w:szCs w:val="24"/>
          <w:lang w:eastAsia="ru-RU"/>
        </w:rPr>
        <w:t>3. КАЧЕСТВО ТОВАРА</w:t>
      </w:r>
    </w:p>
    <w:p w14:paraId="319299BF" w14:textId="77777777" w:rsidR="000B5B12" w:rsidRPr="007152ED" w:rsidRDefault="000B5B12" w:rsidP="000B5B12">
      <w:pPr>
        <w:widowControl w:val="0"/>
        <w:tabs>
          <w:tab w:val="left" w:pos="993"/>
          <w:tab w:val="left" w:pos="1134"/>
          <w:tab w:val="left" w:pos="1276"/>
        </w:tabs>
        <w:suppressAutoHyphens/>
        <w:spacing w:after="0" w:line="240" w:lineRule="auto"/>
        <w:ind w:firstLine="567"/>
        <w:contextualSpacing/>
        <w:jc w:val="both"/>
        <w:textAlignment w:val="baseline"/>
        <w:rPr>
          <w:rFonts w:ascii="Times New Roman" w:eastAsia="Times New Roman" w:hAnsi="Times New Roman" w:cs="Times New Roman"/>
          <w:noProof/>
          <w:sz w:val="24"/>
          <w:szCs w:val="24"/>
          <w:lang w:eastAsia="ru-RU"/>
        </w:rPr>
      </w:pPr>
      <w:r w:rsidRPr="007152ED">
        <w:rPr>
          <w:rFonts w:ascii="Times New Roman" w:eastAsia="Times New Roman" w:hAnsi="Times New Roman" w:cs="Times New Roman"/>
          <w:color w:val="000000"/>
          <w:spacing w:val="13"/>
          <w:sz w:val="24"/>
          <w:szCs w:val="24"/>
          <w:lang w:eastAsia="ru-RU"/>
        </w:rPr>
        <w:t xml:space="preserve">3.1. </w:t>
      </w:r>
      <w:r w:rsidRPr="007152ED">
        <w:rPr>
          <w:rFonts w:ascii="Times New Roman" w:eastAsia="Times New Roman" w:hAnsi="Times New Roman" w:cs="Times New Roman"/>
          <w:noProof/>
          <w:sz w:val="24"/>
          <w:szCs w:val="24"/>
          <w:lang w:eastAsia="ru-RU"/>
        </w:rPr>
        <w:t>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602102AF"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3.2. Гарантии качества предоставляются на весь товар в полном объеме на весь срок его использования.</w:t>
      </w:r>
    </w:p>
    <w:p w14:paraId="6D70ECA8"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3.3.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данного товара.</w:t>
      </w:r>
    </w:p>
    <w:p w14:paraId="2033D741"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3.4. При несоответствии качества Продукции требованиям нормативных документов Заказчик имеет право проводить проверку Товара на предмет его соответствия ГОСТу в любой аккредитованной лаборатории по своему усмотрению, а также при помощи экспресс — методов.</w:t>
      </w:r>
    </w:p>
    <w:p w14:paraId="7FD59394"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 xml:space="preserve">3.5. Подтверждением ненадлежащего качества товаров служит результата экспресс — метода либо акт экспертизы независимой экспертной организации, аккредитованной при Федеральном Агентстве по техническому регулированию и метрологии (Ранее - Госстандарте России). Экспертная организация проводит отбор арбитражных проб Товаров на АЗС, которая произвела </w:t>
      </w:r>
      <w:r w:rsidRPr="007152ED">
        <w:rPr>
          <w:rFonts w:ascii="Times New Roman" w:eastAsia="Times New Roman" w:hAnsi="Times New Roman" w:cs="Times New Roman"/>
          <w:color w:val="000000"/>
          <w:spacing w:val="-2"/>
          <w:sz w:val="24"/>
          <w:szCs w:val="24"/>
          <w:lang w:eastAsia="ru-RU"/>
        </w:rPr>
        <w:lastRenderedPageBreak/>
        <w:t>отпуск товаров Заказчику, а также отбор проб из топливного бака автотранспортного средства.</w:t>
      </w:r>
    </w:p>
    <w:p w14:paraId="3F8B9318"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3.6. В случае подтверждения аккредитованной испытательной лабораторией (результата экспресс — метода) факта отпуска на АЗС некачественных товаров Заказчику, а также факта повреждения транспортного средства Заказчика, по причине заправки транспортного средства некачественными товарами на данной АЗС, Поставщик возмещает Заказчику причиненный ущерб и затраты по проведению независимой экспертизы (экспресс — метода).</w:t>
      </w:r>
    </w:p>
    <w:p w14:paraId="7324BEC2" w14:textId="77777777" w:rsidR="009B5FAF" w:rsidRPr="009B5FAF" w:rsidRDefault="009B5FAF" w:rsidP="009B5FAF">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highlight w:val="lightGray"/>
          <w:lang w:eastAsia="ru-RU"/>
        </w:rPr>
      </w:pPr>
    </w:p>
    <w:p w14:paraId="63B7153B" w14:textId="77777777" w:rsidR="009B5FAF" w:rsidRPr="007152ED"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52ED">
        <w:rPr>
          <w:rFonts w:ascii="Times New Roman" w:eastAsia="Times New Roman" w:hAnsi="Times New Roman" w:cs="Times New Roman"/>
          <w:b/>
          <w:color w:val="000000"/>
          <w:spacing w:val="6"/>
          <w:sz w:val="24"/>
          <w:szCs w:val="24"/>
          <w:lang w:eastAsia="ru-RU"/>
        </w:rPr>
        <w:t xml:space="preserve">4. </w:t>
      </w:r>
      <w:r w:rsidRPr="007152ED">
        <w:rPr>
          <w:rFonts w:ascii="Times New Roman" w:eastAsia="Times New Roman" w:hAnsi="Times New Roman" w:cs="Times New Roman"/>
          <w:b/>
          <w:color w:val="000000"/>
          <w:spacing w:val="5"/>
          <w:sz w:val="24"/>
          <w:szCs w:val="24"/>
          <w:lang w:eastAsia="ru-RU"/>
        </w:rPr>
        <w:t>ПОРЯДОК</w:t>
      </w:r>
      <w:r w:rsidRPr="007152ED">
        <w:rPr>
          <w:rFonts w:ascii="Times New Roman" w:eastAsia="Times New Roman" w:hAnsi="Times New Roman" w:cs="Times New Roman"/>
          <w:b/>
          <w:color w:val="000000"/>
          <w:spacing w:val="6"/>
          <w:sz w:val="24"/>
          <w:szCs w:val="24"/>
          <w:lang w:eastAsia="ru-RU"/>
        </w:rPr>
        <w:t xml:space="preserve"> ПОСТАВКИ И ПРИЁМКИ ТОВАРА</w:t>
      </w:r>
    </w:p>
    <w:p w14:paraId="2A6EB465"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4.1. Приемка ГСМ осуществляется Заказчиком в течение срока действия Договора путем выборки ГСМ в месте нахождения автозаправочных станций Поставщика, производящих отпуск ГСМ с использованием Карт (</w:t>
      </w:r>
      <w:r w:rsidRPr="007152ED">
        <w:rPr>
          <w:rFonts w:ascii="Times New Roman" w:eastAsia="Times New Roman" w:hAnsi="Times New Roman" w:cs="Times New Roman"/>
          <w:color w:val="0000FF"/>
          <w:spacing w:val="-1"/>
          <w:sz w:val="24"/>
          <w:szCs w:val="24"/>
          <w:lang w:eastAsia="ru-RU"/>
        </w:rPr>
        <w:t>Приложение № 3</w:t>
      </w:r>
      <w:r w:rsidRPr="007152ED">
        <w:rPr>
          <w:rFonts w:ascii="Times New Roman" w:eastAsia="Times New Roman" w:hAnsi="Times New Roman" w:cs="Times New Roman"/>
          <w:color w:val="000000"/>
          <w:spacing w:val="-1"/>
          <w:sz w:val="24"/>
          <w:szCs w:val="24"/>
          <w:lang w:eastAsia="ru-RU"/>
        </w:rPr>
        <w:t xml:space="preserve"> к настоящему Договору).</w:t>
      </w:r>
    </w:p>
    <w:p w14:paraId="740B4122"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Выбор автозаправочных станций для целей приемки ГСМ осуществляется Заказчиком самостоятельно.</w:t>
      </w:r>
    </w:p>
    <w:p w14:paraId="6ECEA943"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4.2. Для получения Товаров Держатель Карты обязан предъявить Карту оператору Торговой точки и ввести на Оборудовании ПИН-код Карты. </w:t>
      </w:r>
    </w:p>
    <w:p w14:paraId="09406F8C"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в количестве суточного лимита, определяемого заказчиком при подаче заявки на получение Карт.</w:t>
      </w:r>
    </w:p>
    <w:p w14:paraId="0803F93F"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4.3. Стороны пришли к соглашению, что любое лицо, предъявившее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арту и осуществившее действия, указанные в </w:t>
      </w:r>
      <w:r w:rsidRPr="007152ED">
        <w:rPr>
          <w:rFonts w:ascii="Times New Roman" w:eastAsia="Times New Roman" w:hAnsi="Times New Roman" w:cs="Times New Roman"/>
          <w:color w:val="0000FF"/>
          <w:spacing w:val="-1"/>
          <w:sz w:val="24"/>
          <w:szCs w:val="24"/>
          <w:lang w:eastAsia="ru-RU"/>
        </w:rPr>
        <w:t>пункте 4.1</w:t>
      </w:r>
      <w:r w:rsidRPr="007152ED">
        <w:rPr>
          <w:rFonts w:ascii="Times New Roman" w:eastAsia="Times New Roman" w:hAnsi="Times New Roman" w:cs="Times New Roman"/>
          <w:color w:val="000000"/>
          <w:spacing w:val="-1"/>
          <w:sz w:val="24"/>
          <w:szCs w:val="24"/>
          <w:lang w:eastAsia="ru-RU"/>
        </w:rPr>
        <w:t xml:space="preserve"> договора, при условии принятия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арты Оборудованием и совершения операции по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арте на Оборудовании, будет считаться надлежащим получателем Товаров. </w:t>
      </w:r>
    </w:p>
    <w:p w14:paraId="1B7D9FE2"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Поставщик не несет ответственности за передачу Поставщиком Товаров лицу, неправомерно завладевшим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артой, если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арта была принята Оборудованием и на Оборудовании совершена операция по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арте.</w:t>
      </w:r>
    </w:p>
    <w:p w14:paraId="3D6B6B35"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Поставщик не несет ответственности за передачу Поставщиком Товаров лицу, неправомерно завладевшим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артой до момента получения от Заказчика заявки (любым способом, по факсу, телефону и т.п.) на блокировку Карты, с дальнейшим подтверждением в письменной форме.</w:t>
      </w:r>
    </w:p>
    <w:p w14:paraId="5CFC9C61"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Совершение сделки </w:t>
      </w:r>
      <w:r w:rsidRPr="000B5B12">
        <w:rPr>
          <w:rFonts w:ascii="Times New Roman" w:eastAsia="Times New Roman" w:hAnsi="Times New Roman" w:cs="Times New Roman"/>
          <w:spacing w:val="-1"/>
          <w:sz w:val="24"/>
          <w:szCs w:val="24"/>
          <w:lang w:eastAsia="ru-RU"/>
        </w:rPr>
        <w:t>на АЗС в рамках настоящего Договора подтверждает терминальный чек (далее - чек), автоматически распечатываемый на оборудовании, установленном на АЗС. Чек – нефискальный документ, удостоверяющий факт совершения операции по Карте и может содержать справочную информацию о розничной цене Товара, остатках лимитов и другую информацию. Чек не является основанием и учетным документом, используемым в системе расчетов Поставщика и Заказчика.</w:t>
      </w:r>
    </w:p>
    <w:p w14:paraId="6208240E"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bookmarkStart w:id="4" w:name="_Hlk104860209"/>
      <w:r w:rsidRPr="007152ED">
        <w:rPr>
          <w:rFonts w:ascii="Times New Roman" w:eastAsia="Times New Roman" w:hAnsi="Times New Roman" w:cs="Times New Roman"/>
          <w:color w:val="000000"/>
          <w:spacing w:val="-1"/>
          <w:sz w:val="24"/>
          <w:szCs w:val="24"/>
          <w:lang w:eastAsia="ru-RU"/>
        </w:rPr>
        <w:t xml:space="preserve">4.3. Право собственности на товар переходит к Заказчику в момент непосредственного получения товара на АЗС его представителем на основании предъявленной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арты. При этом моментом непосредственного получения товара на АЗС представителем Заказчика является дата и время, указанные на чеке, выданном оператором АЗС.</w:t>
      </w:r>
    </w:p>
    <w:p w14:paraId="6D5C1FB9" w14:textId="77777777" w:rsidR="000B5B12"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4.4. Для получения Товаров в рамках договора Держатели Карт не обязаны предъявлять доверенности, либо иные документы, уполномочивающие их действия на получение Товаров.</w:t>
      </w:r>
    </w:p>
    <w:p w14:paraId="06C5B1E6" w14:textId="4EEA07C7"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4.5. В срок, установленный законодательством Российской Федерации, но не позднее 5 числа месяца, следующего за отчетным, в котором был</w:t>
      </w:r>
      <w:r w:rsidR="00C545B1" w:rsidRPr="00362260">
        <w:rPr>
          <w:rFonts w:ascii="Times New Roman" w:eastAsia="Times New Roman" w:hAnsi="Times New Roman" w:cs="Times New Roman"/>
          <w:color w:val="000000"/>
          <w:spacing w:val="-1"/>
          <w:sz w:val="24"/>
          <w:szCs w:val="24"/>
          <w:lang w:eastAsia="ru-RU"/>
        </w:rPr>
        <w:t>а осуществлена поставка Товара</w:t>
      </w:r>
      <w:r w:rsidRPr="00362260">
        <w:rPr>
          <w:rFonts w:ascii="Times New Roman" w:eastAsia="Times New Roman" w:hAnsi="Times New Roman" w:cs="Times New Roman"/>
          <w:color w:val="000000"/>
          <w:spacing w:val="-1"/>
          <w:sz w:val="24"/>
          <w:szCs w:val="24"/>
          <w:lang w:eastAsia="ru-RU"/>
        </w:rPr>
        <w:t>, Поставщик обязан представить Заказчику следующие документы:</w:t>
      </w:r>
    </w:p>
    <w:p w14:paraId="69468AC3" w14:textId="3FE2E142"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 товарная накладная/акт приема-передачи Товара с отражением по каждой Карте информации по выбранному Товару, объему потребления, даты и времени заправки транспортного средства, на какой АЗС была произведена заправка транспортного средства, в каком количестве и на какую сумму;</w:t>
      </w:r>
    </w:p>
    <w:p w14:paraId="52463C3F" w14:textId="31EE1CCD"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 счет-фактуру</w:t>
      </w:r>
      <w:r w:rsidR="003B7D2B">
        <w:rPr>
          <w:rFonts w:ascii="Times New Roman" w:eastAsia="Times New Roman" w:hAnsi="Times New Roman" w:cs="Times New Roman"/>
          <w:color w:val="000000"/>
          <w:spacing w:val="-1"/>
          <w:sz w:val="24"/>
          <w:szCs w:val="24"/>
          <w:lang w:eastAsia="ru-RU"/>
        </w:rPr>
        <w:t xml:space="preserve"> или Универсальный передаточный документ (УПД)</w:t>
      </w:r>
      <w:r w:rsidRPr="00362260">
        <w:rPr>
          <w:rFonts w:ascii="Times New Roman" w:eastAsia="Times New Roman" w:hAnsi="Times New Roman" w:cs="Times New Roman"/>
          <w:color w:val="000000"/>
          <w:spacing w:val="-1"/>
          <w:sz w:val="24"/>
          <w:szCs w:val="24"/>
          <w:lang w:eastAsia="ru-RU"/>
        </w:rPr>
        <w:t xml:space="preserve">. </w:t>
      </w:r>
    </w:p>
    <w:p w14:paraId="6D245113" w14:textId="21C01646"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в </w:t>
      </w:r>
      <w:r w:rsidRPr="00362260">
        <w:rPr>
          <w:rFonts w:ascii="Times New Roman" w:eastAsia="Times New Roman" w:hAnsi="Times New Roman" w:cs="Times New Roman"/>
          <w:color w:val="0000FF"/>
          <w:spacing w:val="-1"/>
          <w:sz w:val="24"/>
          <w:szCs w:val="24"/>
          <w:lang w:eastAsia="ru-RU"/>
        </w:rPr>
        <w:t>разделе 12</w:t>
      </w:r>
      <w:r w:rsidRPr="00362260">
        <w:rPr>
          <w:rFonts w:ascii="Times New Roman" w:eastAsia="Times New Roman" w:hAnsi="Times New Roman" w:cs="Times New Roman"/>
          <w:color w:val="000000"/>
          <w:spacing w:val="-1"/>
          <w:sz w:val="24"/>
          <w:szCs w:val="24"/>
          <w:lang w:eastAsia="ru-RU"/>
        </w:rPr>
        <w:t xml:space="preserve"> Договора.</w:t>
      </w:r>
    </w:p>
    <w:p w14:paraId="0239F8F7" w14:textId="763875AF"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lastRenderedPageBreak/>
        <w:t>4.</w:t>
      </w:r>
      <w:r w:rsidR="006A4428" w:rsidRPr="00362260">
        <w:rPr>
          <w:rFonts w:ascii="Times New Roman" w:eastAsia="Times New Roman" w:hAnsi="Times New Roman" w:cs="Times New Roman"/>
          <w:color w:val="000000"/>
          <w:spacing w:val="-1"/>
          <w:sz w:val="24"/>
          <w:szCs w:val="24"/>
          <w:lang w:eastAsia="ru-RU"/>
        </w:rPr>
        <w:t>6</w:t>
      </w:r>
      <w:r w:rsidRPr="00362260">
        <w:rPr>
          <w:rFonts w:ascii="Times New Roman" w:eastAsia="Times New Roman" w:hAnsi="Times New Roman" w:cs="Times New Roman"/>
          <w:color w:val="000000"/>
          <w:spacing w:val="-1"/>
          <w:sz w:val="24"/>
          <w:szCs w:val="24"/>
          <w:lang w:eastAsia="ru-RU"/>
        </w:rPr>
        <w:t xml:space="preserve">. </w:t>
      </w:r>
      <w:bookmarkStart w:id="5" w:name="_Hlk119050278"/>
      <w:r w:rsidRPr="00362260">
        <w:rPr>
          <w:rFonts w:ascii="Times New Roman" w:eastAsia="Times New Roman" w:hAnsi="Times New Roman" w:cs="Times New Roman"/>
          <w:color w:val="000000"/>
          <w:spacing w:val="-1"/>
          <w:sz w:val="24"/>
          <w:szCs w:val="24"/>
          <w:lang w:eastAsia="ru-RU"/>
        </w:rPr>
        <w:t>При отсутствии у Заказчика претензий по количеству и качеству поставленного Товара Заказчик в течение 10 (десяти) дней с момента, представленных Поставщиком</w:t>
      </w:r>
      <w:r w:rsidR="006A4428" w:rsidRPr="00362260">
        <w:rPr>
          <w:rFonts w:ascii="Times New Roman" w:eastAsia="Times New Roman" w:hAnsi="Times New Roman" w:cs="Times New Roman"/>
          <w:sz w:val="24"/>
          <w:szCs w:val="24"/>
          <w:lang w:eastAsia="ru-RU"/>
        </w:rPr>
        <w:t xml:space="preserve"> документов,</w:t>
      </w:r>
      <w:r w:rsidR="006A4428" w:rsidRPr="00362260">
        <w:t xml:space="preserve"> </w:t>
      </w:r>
      <w:r w:rsidR="006A4428" w:rsidRPr="00362260">
        <w:rPr>
          <w:rFonts w:ascii="Times New Roman" w:eastAsia="Times New Roman" w:hAnsi="Times New Roman" w:cs="Times New Roman"/>
          <w:sz w:val="24"/>
          <w:szCs w:val="24"/>
          <w:lang w:eastAsia="ru-RU"/>
        </w:rPr>
        <w:t xml:space="preserve">указанных в </w:t>
      </w:r>
      <w:r w:rsidR="006A4428" w:rsidRPr="00362260">
        <w:rPr>
          <w:rFonts w:ascii="Times New Roman" w:eastAsia="Times New Roman" w:hAnsi="Times New Roman" w:cs="Times New Roman"/>
          <w:color w:val="0000FF"/>
          <w:sz w:val="24"/>
          <w:szCs w:val="24"/>
          <w:lang w:eastAsia="ru-RU"/>
        </w:rPr>
        <w:t xml:space="preserve">пункте 4.5 </w:t>
      </w:r>
      <w:r w:rsidR="006A4428" w:rsidRPr="00362260">
        <w:rPr>
          <w:rFonts w:ascii="Times New Roman" w:eastAsia="Times New Roman" w:hAnsi="Times New Roman" w:cs="Times New Roman"/>
          <w:sz w:val="24"/>
          <w:szCs w:val="24"/>
          <w:lang w:eastAsia="ru-RU"/>
        </w:rPr>
        <w:t>Договора</w:t>
      </w:r>
      <w:r w:rsidRPr="00362260">
        <w:rPr>
          <w:rFonts w:ascii="Times New Roman" w:eastAsia="Times New Roman" w:hAnsi="Times New Roman" w:cs="Times New Roman"/>
          <w:color w:val="000000"/>
          <w:spacing w:val="-1"/>
          <w:sz w:val="24"/>
          <w:szCs w:val="24"/>
          <w:lang w:eastAsia="ru-RU"/>
        </w:rPr>
        <w:t>, подписывает сопроводительные документы на Товар. После этого Товар считается переданным Поставщиком Заказчику.</w:t>
      </w:r>
      <w:bookmarkEnd w:id="5"/>
    </w:p>
    <w:p w14:paraId="0510DFD8" w14:textId="16F131E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7</w:t>
      </w:r>
      <w:r w:rsidRPr="007152ED">
        <w:rPr>
          <w:rFonts w:ascii="Times New Roman" w:eastAsia="Times New Roman" w:hAnsi="Times New Roman" w:cs="Times New Roman"/>
          <w:color w:val="000000"/>
          <w:spacing w:val="-1"/>
          <w:sz w:val="24"/>
          <w:szCs w:val="24"/>
          <w:lang w:eastAsia="ru-RU"/>
        </w:rPr>
        <w:t>. 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в течении 30 календарных дней с момента получения экспертного заключения. В случае подтверждения факта поставки некачественного Товара Заказчик его стоимость не оплачивает, Поставщик возмещает Заказчику расходы, связанные с проведением экспертизы Товара, а также причиненный ущерб.</w:t>
      </w:r>
    </w:p>
    <w:p w14:paraId="73681937" w14:textId="2917A9BD"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8</w:t>
      </w:r>
      <w:r w:rsidRPr="007152ED">
        <w:rPr>
          <w:rFonts w:ascii="Times New Roman" w:eastAsia="Times New Roman" w:hAnsi="Times New Roman" w:cs="Times New Roman"/>
          <w:color w:val="000000"/>
          <w:spacing w:val="-1"/>
          <w:sz w:val="24"/>
          <w:szCs w:val="24"/>
          <w:lang w:eastAsia="ru-RU"/>
        </w:rPr>
        <w:t>. Срок замены не соответствующего установленным требованиям Товара – 5 (пять) дней. По истечении этого срока Заказчик вправе распорядиться некачественным товаром, принятым на ответственное хранение, по своему усмотрению.</w:t>
      </w:r>
    </w:p>
    <w:p w14:paraId="7B9C4934" w14:textId="65A587D0"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9</w:t>
      </w:r>
      <w:r w:rsidRPr="007152ED">
        <w:rPr>
          <w:rFonts w:ascii="Times New Roman" w:eastAsia="Times New Roman" w:hAnsi="Times New Roman" w:cs="Times New Roman"/>
          <w:color w:val="000000"/>
          <w:spacing w:val="-1"/>
          <w:sz w:val="24"/>
          <w:szCs w:val="24"/>
          <w:lang w:eastAsia="ru-RU"/>
        </w:rPr>
        <w:t xml:space="preserve">. У Заказчика при исполнении настоящего Договора не возникает обязанности заказать весь Товар на всю сумму, указанную в </w:t>
      </w:r>
      <w:r w:rsidRPr="007152ED">
        <w:rPr>
          <w:rFonts w:ascii="Times New Roman" w:eastAsia="Times New Roman" w:hAnsi="Times New Roman" w:cs="Times New Roman"/>
          <w:color w:val="0000FF"/>
          <w:spacing w:val="-1"/>
          <w:sz w:val="24"/>
          <w:szCs w:val="24"/>
          <w:lang w:eastAsia="ru-RU"/>
        </w:rPr>
        <w:t>пункте 5.1</w:t>
      </w:r>
      <w:r w:rsidRPr="007152ED">
        <w:rPr>
          <w:rFonts w:ascii="Times New Roman" w:eastAsia="Times New Roman" w:hAnsi="Times New Roman" w:cs="Times New Roman"/>
          <w:color w:val="000000"/>
          <w:spacing w:val="-1"/>
          <w:sz w:val="24"/>
          <w:szCs w:val="24"/>
          <w:lang w:eastAsia="ru-RU"/>
        </w:rPr>
        <w:t xml:space="preserve"> настоящего Договора. Не заказанный Товар не поставляется, не принимается и не оплачивается Заказчиком.</w:t>
      </w:r>
    </w:p>
    <w:bookmarkEnd w:id="4"/>
    <w:p w14:paraId="30B40480" w14:textId="77777777" w:rsidR="009B5FAF" w:rsidRPr="002017C5" w:rsidRDefault="009B5FAF" w:rsidP="009B5FAF">
      <w:pPr>
        <w:widowControl w:val="0"/>
        <w:shd w:val="clear" w:color="auto" w:fill="FFFFFF"/>
        <w:tabs>
          <w:tab w:val="left" w:pos="1445"/>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p>
    <w:p w14:paraId="051D6185" w14:textId="77777777" w:rsidR="009B5FAF" w:rsidRPr="002017C5"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017C5">
        <w:rPr>
          <w:rFonts w:ascii="Times New Roman" w:eastAsia="Times New Roman" w:hAnsi="Times New Roman" w:cs="Times New Roman"/>
          <w:b/>
          <w:color w:val="000000"/>
          <w:spacing w:val="7"/>
          <w:sz w:val="24"/>
          <w:szCs w:val="24"/>
          <w:lang w:eastAsia="ru-RU"/>
        </w:rPr>
        <w:t>5. ЦЕНА ДОГОВОРА И ПОРЯДОК РАСЧЕТОВ</w:t>
      </w:r>
    </w:p>
    <w:p w14:paraId="21AA10F1" w14:textId="16594C16" w:rsidR="00362260" w:rsidRPr="00066EA6" w:rsidRDefault="000B5B12"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bookmarkStart w:id="6" w:name="_Hlk92655111"/>
      <w:r w:rsidRPr="00066EA6">
        <w:rPr>
          <w:rFonts w:ascii="Times New Roman" w:eastAsia="Times New Roman" w:hAnsi="Times New Roman" w:cs="Times New Roman"/>
          <w:noProof/>
          <w:sz w:val="24"/>
          <w:szCs w:val="24"/>
        </w:rPr>
        <w:t xml:space="preserve">5.1. </w:t>
      </w:r>
      <w:bookmarkStart w:id="7" w:name="_Ref484511565"/>
      <w:r w:rsidR="00066EA6" w:rsidRPr="00066EA6">
        <w:rPr>
          <w:rFonts w:ascii="Times New Roman" w:eastAsia="Times New Roman" w:hAnsi="Times New Roman" w:cs="Times New Roman"/>
          <w:noProof/>
          <w:sz w:val="24"/>
          <w:szCs w:val="24"/>
        </w:rPr>
        <w:t>Максимальная с</w:t>
      </w:r>
      <w:r w:rsidR="00362260" w:rsidRPr="00066EA6">
        <w:rPr>
          <w:rFonts w:ascii="Times New Roman" w:eastAsia="Times New Roman" w:hAnsi="Times New Roman" w:cs="Times New Roman"/>
          <w:noProof/>
          <w:sz w:val="24"/>
          <w:szCs w:val="24"/>
        </w:rPr>
        <w:t>тоимость единицы Товара и предельная цена Договора согласованы Сторонами в Спецификации (</w:t>
      </w:r>
      <w:r w:rsidR="00362260" w:rsidRPr="00D71C0D">
        <w:rPr>
          <w:rFonts w:ascii="Times New Roman" w:eastAsia="Times New Roman" w:hAnsi="Times New Roman" w:cs="Times New Roman"/>
          <w:noProof/>
          <w:color w:val="0000FF"/>
          <w:sz w:val="24"/>
          <w:szCs w:val="24"/>
        </w:rPr>
        <w:t>Приложение № 1</w:t>
      </w:r>
      <w:r w:rsidR="00362260" w:rsidRPr="00066EA6">
        <w:rPr>
          <w:rFonts w:ascii="Times New Roman" w:eastAsia="Times New Roman" w:hAnsi="Times New Roman" w:cs="Times New Roman"/>
          <w:noProof/>
          <w:sz w:val="24"/>
          <w:szCs w:val="24"/>
        </w:rPr>
        <w:t xml:space="preserve"> к Договору).</w:t>
      </w:r>
    </w:p>
    <w:p w14:paraId="1458AED1" w14:textId="77777777"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p>
    <w:p w14:paraId="48224240" w14:textId="4B5C5CEA"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r w:rsidRPr="00066EA6">
        <w:rPr>
          <w:rFonts w:ascii="Times New Roman" w:eastAsia="Times New Roman" w:hAnsi="Times New Roman" w:cs="Times New Roman"/>
          <w:noProof/>
          <w:sz w:val="24"/>
          <w:szCs w:val="24"/>
        </w:rPr>
        <w:t xml:space="preserve">Максимальное значение цены Договора составляет </w:t>
      </w:r>
      <w:r w:rsidR="00135A7B">
        <w:rPr>
          <w:rFonts w:ascii="Times New Roman" w:eastAsia="Times New Roman" w:hAnsi="Times New Roman" w:cs="Times New Roman"/>
          <w:noProof/>
          <w:sz w:val="24"/>
          <w:szCs w:val="24"/>
        </w:rPr>
        <w:t>5</w:t>
      </w:r>
      <w:r w:rsidR="00BB7937">
        <w:rPr>
          <w:rFonts w:ascii="Times New Roman" w:eastAsia="Times New Roman" w:hAnsi="Times New Roman" w:cs="Times New Roman"/>
          <w:noProof/>
          <w:sz w:val="24"/>
          <w:szCs w:val="24"/>
        </w:rPr>
        <w:t> 000 000</w:t>
      </w:r>
      <w:r w:rsidRPr="00066EA6">
        <w:rPr>
          <w:rFonts w:ascii="Times New Roman" w:eastAsia="Times New Roman" w:hAnsi="Times New Roman" w:cs="Times New Roman"/>
          <w:noProof/>
          <w:sz w:val="24"/>
          <w:szCs w:val="24"/>
        </w:rPr>
        <w:t xml:space="preserve"> (</w:t>
      </w:r>
      <w:r w:rsidR="00135A7B">
        <w:rPr>
          <w:rFonts w:ascii="Times New Roman" w:eastAsia="Times New Roman" w:hAnsi="Times New Roman" w:cs="Times New Roman"/>
          <w:noProof/>
          <w:sz w:val="24"/>
          <w:szCs w:val="24"/>
        </w:rPr>
        <w:t>пять</w:t>
      </w:r>
      <w:r w:rsidR="00BB7937">
        <w:rPr>
          <w:rFonts w:ascii="Times New Roman" w:eastAsia="Times New Roman" w:hAnsi="Times New Roman" w:cs="Times New Roman"/>
          <w:noProof/>
          <w:sz w:val="24"/>
          <w:szCs w:val="24"/>
        </w:rPr>
        <w:t xml:space="preserve"> миллионов</w:t>
      </w:r>
      <w:r w:rsidRPr="00066EA6">
        <w:rPr>
          <w:rFonts w:ascii="Times New Roman" w:eastAsia="Times New Roman" w:hAnsi="Times New Roman" w:cs="Times New Roman"/>
          <w:noProof/>
          <w:sz w:val="24"/>
          <w:szCs w:val="24"/>
        </w:rPr>
        <w:t>) рублей</w:t>
      </w:r>
      <w:r w:rsidR="00BB7937">
        <w:rPr>
          <w:rFonts w:ascii="Times New Roman" w:eastAsia="Times New Roman" w:hAnsi="Times New Roman" w:cs="Times New Roman"/>
          <w:noProof/>
          <w:sz w:val="24"/>
          <w:szCs w:val="24"/>
        </w:rPr>
        <w:t xml:space="preserve"> 00 копеек</w:t>
      </w:r>
      <w:r w:rsidRPr="00066EA6">
        <w:rPr>
          <w:rFonts w:ascii="Times New Roman" w:eastAsia="Times New Roman" w:hAnsi="Times New Roman" w:cs="Times New Roman"/>
          <w:noProof/>
          <w:sz w:val="24"/>
          <w:szCs w:val="24"/>
        </w:rPr>
        <w:t>, в том числе НДС __________/ НДС не облагается на основании п. __ ст. __ гл. __ НК РФ).</w:t>
      </w:r>
    </w:p>
    <w:p w14:paraId="7574624E" w14:textId="603DDF2C"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r w:rsidRPr="00066EA6">
        <w:rPr>
          <w:rFonts w:ascii="Times New Roman" w:eastAsia="Times New Roman" w:hAnsi="Times New Roman" w:cs="Times New Roman"/>
          <w:noProof/>
          <w:sz w:val="24"/>
          <w:szCs w:val="24"/>
        </w:rPr>
        <w:t>Поставка Товара осуществляется по фактической отпускной розничной цене Поставщика за 1 литр на момент каждой поставки (заправки), действующая на ТО (на автозаправочной станции) в момент получения товара Заказчиком, но не более цены за 1 литр, предусмотренной Спецификацией (Приложение № 1 к Договору).</w:t>
      </w:r>
    </w:p>
    <w:p w14:paraId="4FCA817B" w14:textId="63392748" w:rsidR="00362260" w:rsidRPr="00D348FF"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8"/>
          <w:szCs w:val="28"/>
        </w:rPr>
      </w:pPr>
      <w:r w:rsidRPr="00066EA6">
        <w:rPr>
          <w:rFonts w:ascii="Times New Roman" w:eastAsia="Times New Roman" w:hAnsi="Times New Roman" w:cs="Times New Roman"/>
          <w:noProof/>
          <w:sz w:val="24"/>
          <w:szCs w:val="24"/>
        </w:rPr>
        <w:t>Поставщик оставляет за собой право предоставлять Заказчику скидку в соответствии с утвержденной Поставщиком Тарифной политикой.</w:t>
      </w:r>
    </w:p>
    <w:bookmarkEnd w:id="7"/>
    <w:p w14:paraId="734BD796" w14:textId="4E936295" w:rsidR="00362260" w:rsidRPr="00066EA6" w:rsidRDefault="000B5B12"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 xml:space="preserve">5.2. </w:t>
      </w:r>
      <w:r w:rsidR="00362260" w:rsidRPr="00066EA6">
        <w:rPr>
          <w:rFonts w:ascii="Times New Roman" w:eastAsia="Times New Roman" w:hAnsi="Times New Roman" w:cs="Times New Roman"/>
          <w:sz w:val="24"/>
          <w:szCs w:val="24"/>
          <w:lang w:eastAsia="ru-RU"/>
        </w:rPr>
        <w:t>Максимальное значение цены Договора определяется по формуле цены договора:</w:t>
      </w:r>
    </w:p>
    <w:p w14:paraId="27064F81" w14:textId="236851A3"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ЦД = V х Цед,</w:t>
      </w:r>
    </w:p>
    <w:p w14:paraId="76980EBA" w14:textId="7410939B"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ЦД - цена Договора в рублях,</w:t>
      </w:r>
    </w:p>
    <w:p w14:paraId="5C74977D" w14:textId="3AFBA6C2"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V - объем топлива в литрах в момент отпуска Товара,</w:t>
      </w:r>
    </w:p>
    <w:p w14:paraId="0E1E8E21" w14:textId="1B744975" w:rsidR="00362260" w:rsidRDefault="00362260" w:rsidP="003F63D6">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 xml:space="preserve">Цед – </w:t>
      </w:r>
      <w:r w:rsidR="003F63D6" w:rsidRPr="00F5735E">
        <w:rPr>
          <w:rFonts w:ascii="Times New Roman" w:eastAsia="Times New Roman" w:hAnsi="Times New Roman" w:cs="Times New Roman"/>
          <w:sz w:val="24"/>
          <w:szCs w:val="24"/>
          <w:lang w:eastAsia="ru-RU"/>
        </w:rPr>
        <w:t>розничная цена за 1 литр топлива на момент каждой поставки (заправки), действующая на ТО (на автозаправочной станции) в момент получения товара Заказчиком через отгрузку в бак (емкость) автотранспорта с раздаточных колонок, но не более цены за 1 литр, предусмотренной Спецификацией (</w:t>
      </w:r>
      <w:r w:rsidR="003F63D6" w:rsidRPr="00F5735E">
        <w:rPr>
          <w:rFonts w:ascii="Times New Roman" w:eastAsia="Times New Roman" w:hAnsi="Times New Roman" w:cs="Times New Roman"/>
          <w:color w:val="0000FF"/>
          <w:sz w:val="24"/>
          <w:szCs w:val="24"/>
          <w:lang w:eastAsia="ru-RU"/>
        </w:rPr>
        <w:t xml:space="preserve">Приложение № 1 </w:t>
      </w:r>
      <w:r w:rsidR="003F63D6" w:rsidRPr="00F5735E">
        <w:rPr>
          <w:rFonts w:ascii="Times New Roman" w:eastAsia="Times New Roman" w:hAnsi="Times New Roman" w:cs="Times New Roman"/>
          <w:sz w:val="24"/>
          <w:szCs w:val="24"/>
          <w:lang w:eastAsia="ru-RU"/>
        </w:rPr>
        <w:t>к Договору).</w:t>
      </w:r>
    </w:p>
    <w:p w14:paraId="7A39F2CB" w14:textId="6F1B9260" w:rsidR="000B5B12" w:rsidRPr="007152ED" w:rsidRDefault="000B5B12" w:rsidP="000B5B12">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3</w:t>
      </w:r>
      <w:r w:rsidRPr="007152ED">
        <w:rPr>
          <w:rFonts w:ascii="Times New Roman" w:eastAsia="Times New Roman" w:hAnsi="Times New Roman" w:cs="Times New Roman"/>
          <w:color w:val="000000"/>
          <w:spacing w:val="-1"/>
          <w:sz w:val="24"/>
          <w:szCs w:val="24"/>
          <w:lang w:eastAsia="ru-RU"/>
        </w:rPr>
        <w:t xml:space="preserve">. </w:t>
      </w:r>
      <w:bookmarkStart w:id="8" w:name="_Hlk58231504"/>
      <w:r w:rsidRPr="00DD670C">
        <w:rPr>
          <w:rFonts w:ascii="Times New Roman" w:eastAsia="Times New Roman" w:hAnsi="Times New Roman" w:cs="Times New Roman"/>
          <w:sz w:val="24"/>
          <w:szCs w:val="24"/>
          <w:lang w:eastAsia="ru-RU"/>
        </w:rPr>
        <w:t xml:space="preserve">Максимальное значение цены Договора </w:t>
      </w:r>
      <w:r w:rsidRPr="007152ED">
        <w:rPr>
          <w:rFonts w:ascii="Times New Roman" w:eastAsia="Times New Roman" w:hAnsi="Times New Roman" w:cs="Times New Roman"/>
          <w:color w:val="000000"/>
          <w:spacing w:val="-1"/>
          <w:sz w:val="24"/>
          <w:szCs w:val="24"/>
          <w:lang w:eastAsia="ru-RU"/>
        </w:rPr>
        <w:t xml:space="preserve">включает стоимость Карт для заправки транспорта, стоимость горюче-смазочных материалов, стоимость услуг автозаправочной станции при выборке горюче-смазочных материалов пластиковыми Картами, все налоги, в том числе </w:t>
      </w:r>
      <w:r w:rsidR="00BA39BA" w:rsidRPr="00BA39BA">
        <w:rPr>
          <w:rFonts w:ascii="Times New Roman" w:eastAsia="Times New Roman" w:hAnsi="Times New Roman" w:cs="Times New Roman"/>
          <w:color w:val="000000"/>
          <w:spacing w:val="-1"/>
          <w:sz w:val="24"/>
          <w:szCs w:val="24"/>
          <w:lang w:eastAsia="ru-RU"/>
        </w:rPr>
        <w:t>НДС __________/ НДС не облагается на основании п. __ ст. __ гл. __ НК РФ)</w:t>
      </w:r>
      <w:r w:rsidRPr="007152ED">
        <w:rPr>
          <w:rFonts w:ascii="Times New Roman" w:eastAsia="Times New Roman" w:hAnsi="Times New Roman" w:cs="Times New Roman"/>
          <w:color w:val="000000"/>
          <w:spacing w:val="-1"/>
          <w:sz w:val="24"/>
          <w:szCs w:val="24"/>
          <w:lang w:eastAsia="ru-RU"/>
        </w:rPr>
        <w:t>, пошлины, сборы и обязательные платежи, расходы на оформление необходимой документации</w:t>
      </w:r>
      <w:bookmarkEnd w:id="8"/>
      <w:r w:rsidRPr="007152ED">
        <w:rPr>
          <w:rFonts w:ascii="Times New Roman" w:eastAsia="Times New Roman" w:hAnsi="Times New Roman" w:cs="Times New Roman"/>
          <w:color w:val="000000"/>
          <w:spacing w:val="-1"/>
          <w:sz w:val="24"/>
          <w:szCs w:val="24"/>
          <w:lang w:eastAsia="ru-RU"/>
        </w:rPr>
        <w:t>.</w:t>
      </w:r>
      <w:r w:rsidRPr="007152ED">
        <w:rPr>
          <w:rFonts w:ascii="Times New Roman" w:eastAsia="Times New Roman" w:hAnsi="Times New Roman" w:cs="Times New Roman"/>
          <w:sz w:val="24"/>
          <w:szCs w:val="24"/>
          <w:lang w:eastAsia="ru-RU"/>
        </w:rPr>
        <w:t xml:space="preserve"> </w:t>
      </w:r>
    </w:p>
    <w:p w14:paraId="1C245C78" w14:textId="77777777"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Заказчиком.</w:t>
      </w:r>
    </w:p>
    <w:p w14:paraId="39FC31D9" w14:textId="2B8764ED" w:rsidR="000B5B12" w:rsidRPr="006A4428" w:rsidRDefault="000B5B12" w:rsidP="006A4428">
      <w:pPr>
        <w:widowControl w:val="0"/>
        <w:shd w:val="clear" w:color="auto" w:fill="FFFFFF"/>
        <w:tabs>
          <w:tab w:val="left" w:pos="709"/>
          <w:tab w:val="left" w:pos="993"/>
        </w:tabs>
        <w:suppressAutoHyphens/>
        <w:autoSpaceDE w:val="0"/>
        <w:spacing w:after="0" w:line="240" w:lineRule="auto"/>
        <w:ind w:firstLine="426"/>
        <w:jc w:val="both"/>
        <w:textAlignment w:val="baseline"/>
        <w:rPr>
          <w:rFonts w:ascii="Times New Roman" w:eastAsia="Calibri" w:hAnsi="Times New Roman" w:cs="Times New Roman"/>
          <w:color w:val="000000"/>
          <w:sz w:val="24"/>
          <w:szCs w:val="24"/>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4</w:t>
      </w:r>
      <w:r w:rsidRPr="007152ED">
        <w:rPr>
          <w:rFonts w:ascii="Times New Roman" w:eastAsia="Times New Roman" w:hAnsi="Times New Roman" w:cs="Times New Roman"/>
          <w:color w:val="000000"/>
          <w:spacing w:val="-1"/>
          <w:sz w:val="24"/>
          <w:szCs w:val="24"/>
          <w:lang w:eastAsia="ru-RU"/>
        </w:rPr>
        <w:t xml:space="preserve">. </w:t>
      </w:r>
      <w:r w:rsidRPr="00DD670C">
        <w:rPr>
          <w:rFonts w:ascii="Times New Roman" w:eastAsia="Times New Roman" w:hAnsi="Times New Roman" w:cs="Times New Roman"/>
          <w:sz w:val="24"/>
          <w:szCs w:val="24"/>
          <w:lang w:eastAsia="ru-RU"/>
        </w:rPr>
        <w:t xml:space="preserve">Максимальное значение цены Договора </w:t>
      </w:r>
      <w:r w:rsidRPr="007152ED">
        <w:rPr>
          <w:rFonts w:ascii="Times New Roman" w:eastAsia="Times New Roman" w:hAnsi="Times New Roman" w:cs="Times New Roman"/>
          <w:color w:val="000000"/>
          <w:spacing w:val="-1"/>
          <w:sz w:val="24"/>
          <w:szCs w:val="24"/>
          <w:lang w:eastAsia="ru-RU"/>
        </w:rPr>
        <w:t>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r w:rsidR="006A4428" w:rsidRPr="006A4428">
        <w:rPr>
          <w:rFonts w:ascii="Times New Roman" w:eastAsia="Calibri" w:hAnsi="Times New Roman" w:cs="Times New Roman"/>
          <w:color w:val="000000"/>
          <w:sz w:val="24"/>
          <w:szCs w:val="24"/>
        </w:rPr>
        <w:t xml:space="preserve"> Заказчик не обязан обеспечивать выборку объема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на общую максимальную стоимость </w:t>
      </w:r>
      <w:r w:rsidR="006A4428">
        <w:rPr>
          <w:rFonts w:ascii="Times New Roman" w:eastAsia="Calibri" w:hAnsi="Times New Roman" w:cs="Times New Roman"/>
          <w:color w:val="000000"/>
          <w:sz w:val="24"/>
          <w:szCs w:val="24"/>
        </w:rPr>
        <w:t xml:space="preserve">Товара </w:t>
      </w:r>
      <w:r w:rsidR="006A4428" w:rsidRPr="006A4428">
        <w:rPr>
          <w:rFonts w:ascii="Times New Roman" w:eastAsia="Calibri" w:hAnsi="Times New Roman" w:cs="Times New Roman"/>
          <w:color w:val="000000"/>
          <w:sz w:val="24"/>
          <w:szCs w:val="24"/>
        </w:rPr>
        <w:t xml:space="preserve">по Договору. Соответственно, Заказчик не несёт никакой ответственности за выборку объема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на сумму меньше, чем общая максимальная стоимость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по Договору.</w:t>
      </w:r>
    </w:p>
    <w:p w14:paraId="1B112BE6" w14:textId="6D0DF54A" w:rsidR="000B5B12" w:rsidRPr="007152ED" w:rsidRDefault="000B5B12" w:rsidP="00A13A22">
      <w:pPr>
        <w:widowControl w:val="0"/>
        <w:shd w:val="clear" w:color="auto" w:fill="FFFFFF"/>
        <w:suppressAutoHyphens/>
        <w:spacing w:after="0" w:line="240" w:lineRule="auto"/>
        <w:ind w:left="14" w:right="62" w:firstLine="553"/>
        <w:jc w:val="both"/>
        <w:textAlignment w:val="baseline"/>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5</w:t>
      </w:r>
      <w:r w:rsidRPr="007152ED">
        <w:rPr>
          <w:rFonts w:ascii="Times New Roman" w:eastAsia="Times New Roman" w:hAnsi="Times New Roman" w:cs="Times New Roman"/>
          <w:color w:val="000000"/>
          <w:spacing w:val="-1"/>
          <w:sz w:val="24"/>
          <w:szCs w:val="24"/>
          <w:lang w:eastAsia="ru-RU"/>
        </w:rPr>
        <w:t xml:space="preserve">. </w:t>
      </w:r>
      <w:bookmarkStart w:id="9" w:name="_Hlk119050399"/>
      <w:r w:rsidR="00085113" w:rsidRPr="00085113">
        <w:rPr>
          <w:rFonts w:ascii="Times New Roman" w:eastAsia="Times New Roman" w:hAnsi="Times New Roman" w:cs="Times New Roman"/>
          <w:sz w:val="24"/>
          <w:szCs w:val="24"/>
          <w:lang w:eastAsia="ru-RU"/>
        </w:rPr>
        <w:t xml:space="preserve">Оплата товаров производится ЗАКАЗЧИКОМ на условиях предварительной </w:t>
      </w:r>
      <w:r w:rsidR="00085113">
        <w:rPr>
          <w:rFonts w:ascii="Times New Roman" w:eastAsia="Times New Roman" w:hAnsi="Times New Roman" w:cs="Times New Roman"/>
          <w:sz w:val="24"/>
          <w:szCs w:val="24"/>
          <w:lang w:eastAsia="ru-RU"/>
        </w:rPr>
        <w:t xml:space="preserve">100% </w:t>
      </w:r>
      <w:r w:rsidR="00085113" w:rsidRPr="00085113">
        <w:rPr>
          <w:rFonts w:ascii="Times New Roman" w:eastAsia="Times New Roman" w:hAnsi="Times New Roman" w:cs="Times New Roman"/>
          <w:sz w:val="24"/>
          <w:szCs w:val="24"/>
          <w:lang w:eastAsia="ru-RU"/>
        </w:rPr>
        <w:lastRenderedPageBreak/>
        <w:t>оплаты.</w:t>
      </w:r>
      <w:r w:rsidR="00085113" w:rsidRPr="00085113">
        <w:t xml:space="preserve"> </w:t>
      </w:r>
      <w:r w:rsidR="00085113" w:rsidRPr="00085113">
        <w:rPr>
          <w:rFonts w:ascii="Times New Roman" w:eastAsia="Times New Roman" w:hAnsi="Times New Roman" w:cs="Times New Roman"/>
          <w:sz w:val="24"/>
          <w:szCs w:val="24"/>
          <w:lang w:eastAsia="ru-RU"/>
        </w:rPr>
        <w:t xml:space="preserve">Предварительная оплата </w:t>
      </w:r>
      <w:r w:rsidR="00085113">
        <w:rPr>
          <w:rFonts w:ascii="Times New Roman" w:eastAsia="Times New Roman" w:hAnsi="Times New Roman" w:cs="Times New Roman"/>
          <w:sz w:val="24"/>
          <w:szCs w:val="24"/>
          <w:lang w:eastAsia="ru-RU"/>
        </w:rPr>
        <w:t>ЗАКАЗЧИКОМ</w:t>
      </w:r>
      <w:r w:rsidR="00085113" w:rsidRPr="00085113">
        <w:rPr>
          <w:rFonts w:ascii="Times New Roman" w:eastAsia="Times New Roman" w:hAnsi="Times New Roman" w:cs="Times New Roman"/>
          <w:sz w:val="24"/>
          <w:szCs w:val="24"/>
          <w:lang w:eastAsia="ru-RU"/>
        </w:rPr>
        <w:t xml:space="preserve"> осуществляется самостоятельно без выставления счетов ПОСТАВЩИКОМ. Предварительная оплата осуществляется Заказчиком путем перечисляется денежных средств на расчетный счет Поставщика. Основание платежа, указываемое в платежном поручении: «Оплата за Товары согласно Договору № _______________________ 2026 г.</w:t>
      </w:r>
      <w:r w:rsidRPr="000F1617">
        <w:rPr>
          <w:rFonts w:ascii="Times New Roman" w:eastAsia="Times New Roman" w:hAnsi="Times New Roman" w:cs="Times New Roman"/>
          <w:sz w:val="24"/>
          <w:szCs w:val="24"/>
          <w:lang w:eastAsia="ru-RU"/>
        </w:rPr>
        <w:t xml:space="preserve"> </w:t>
      </w:r>
    </w:p>
    <w:bookmarkEnd w:id="9"/>
    <w:p w14:paraId="604A6691" w14:textId="2A567AEE"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6</w:t>
      </w:r>
      <w:r w:rsidRPr="007152ED">
        <w:rPr>
          <w:rFonts w:ascii="Times New Roman" w:eastAsia="Times New Roman" w:hAnsi="Times New Roman" w:cs="Times New Roman"/>
          <w:color w:val="000000"/>
          <w:spacing w:val="-1"/>
          <w:sz w:val="24"/>
          <w:szCs w:val="24"/>
          <w:lang w:eastAsia="ru-RU"/>
        </w:rPr>
        <w:t>. В случае неисполнения или ненадлежащего исполнения Поставщиком, принятых по настоящему Договору обязательств, Заказчик вправе произвести оплату за вычетом неустоек (пеней, штрафов), начисленных Поставщику в соответствии с условиями Договора.</w:t>
      </w:r>
    </w:p>
    <w:p w14:paraId="214DB04E" w14:textId="48C9F65B"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7</w:t>
      </w:r>
      <w:r w:rsidRPr="007152ED">
        <w:rPr>
          <w:rFonts w:ascii="Times New Roman" w:eastAsia="Times New Roman" w:hAnsi="Times New Roman" w:cs="Times New Roman"/>
          <w:color w:val="000000"/>
          <w:spacing w:val="-1"/>
          <w:sz w:val="24"/>
          <w:szCs w:val="24"/>
          <w:lang w:eastAsia="ru-RU"/>
        </w:rPr>
        <w:t>. В случае проведения экспертизы качества Товара, срок оплаты отсчитывается с момента получения Заказчиком положительного экспертного заключения.</w:t>
      </w:r>
    </w:p>
    <w:p w14:paraId="3C715BD4" w14:textId="2C750617"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8</w:t>
      </w:r>
      <w:r w:rsidRPr="007152ED">
        <w:rPr>
          <w:rFonts w:ascii="Times New Roman" w:eastAsia="Times New Roman" w:hAnsi="Times New Roman" w:cs="Times New Roman"/>
          <w:color w:val="000000"/>
          <w:spacing w:val="-1"/>
          <w:sz w:val="24"/>
          <w:szCs w:val="24"/>
          <w:lang w:eastAsia="ru-RU"/>
        </w:rPr>
        <w:t>. Моментом оплаты считается дата списания денежных средств с расчетного счета Заказчика.</w:t>
      </w:r>
      <w:bookmarkStart w:id="10" w:name="_Hlk92651118"/>
    </w:p>
    <w:bookmarkEnd w:id="10"/>
    <w:p w14:paraId="63C77A9E" w14:textId="77777777" w:rsidR="009B5FAF" w:rsidRPr="002017C5" w:rsidRDefault="009B5FAF" w:rsidP="009B5FAF">
      <w:pPr>
        <w:suppressAutoHyphens/>
        <w:spacing w:after="60" w:line="240" w:lineRule="auto"/>
        <w:ind w:firstLine="851"/>
        <w:jc w:val="center"/>
        <w:rPr>
          <w:rFonts w:ascii="Times New Roman" w:eastAsia="Times New Roman" w:hAnsi="Times New Roman" w:cs="Times New Roman"/>
          <w:b/>
          <w:bCs/>
          <w:sz w:val="24"/>
          <w:szCs w:val="24"/>
          <w:lang w:eastAsia="ar-SA"/>
        </w:rPr>
      </w:pPr>
      <w:r w:rsidRPr="002017C5">
        <w:rPr>
          <w:rFonts w:ascii="Times New Roman" w:eastAsia="Times New Roman" w:hAnsi="Times New Roman" w:cs="Times New Roman"/>
          <w:b/>
          <w:bCs/>
          <w:sz w:val="24"/>
          <w:szCs w:val="24"/>
          <w:lang w:eastAsia="ar-SA"/>
        </w:rPr>
        <w:t>6. ОТВЕТСТВЕННОСТЬ СТОРОН</w:t>
      </w:r>
    </w:p>
    <w:p w14:paraId="76B7F675"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0A76D866"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587821"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2017C5">
        <w:rPr>
          <w:rFonts w:ascii="Times New Roman" w:eastAsia="Arial" w:hAnsi="Times New Roman" w:cs="Times New Roman"/>
          <w:sz w:val="24"/>
          <w:szCs w:val="24"/>
          <w:lang w:eastAsia="ar-SA"/>
        </w:rPr>
        <w:t xml:space="preserve"> </w:t>
      </w:r>
      <w:r w:rsidRPr="002017C5">
        <w:rPr>
          <w:rFonts w:ascii="Times New Roman" w:eastAsia="Times New Roman" w:hAnsi="Times New Roman" w:cs="Times New Roman"/>
          <w:sz w:val="24"/>
          <w:szCs w:val="24"/>
          <w:lang w:eastAsia="ar-SA"/>
        </w:rPr>
        <w:t>Размер штрафа составляет 1000 (одну тысячу) рублей.</w:t>
      </w:r>
    </w:p>
    <w:p w14:paraId="390550DF"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BFC4E69"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958CBFD"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1E968B71"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070426C"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w:t>
      </w:r>
      <w:r w:rsidRPr="002017C5">
        <w:rPr>
          <w:rFonts w:ascii="Times New Roman" w:eastAsia="Times New Roman" w:hAnsi="Times New Roman" w:cs="Times New Roman"/>
          <w:sz w:val="24"/>
          <w:szCs w:val="24"/>
          <w:lang w:eastAsia="ar-SA"/>
        </w:rPr>
        <w:lastRenderedPageBreak/>
        <w:t>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299DE249"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(если такая обеспечительная мера предусмотрена условиями Договора);</w:t>
      </w:r>
    </w:p>
    <w:p w14:paraId="28FEE050"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банковской гарантии (если такая обеспечительная мера предусмотрена условиями Договора);</w:t>
      </w:r>
    </w:p>
    <w:p w14:paraId="54F03614"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14:paraId="19E053E2" w14:textId="77777777" w:rsid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14:paraId="25E8DEEA" w14:textId="1B4AA673" w:rsidR="009B5FAF" w:rsidRPr="002017C5" w:rsidRDefault="009B5FAF"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BC823C"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7DD1FB8"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916D3A6"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6.12. Уплата неустойки (штрафа, пени) не освобождает виновную сторону от выполнения принятых на себя обязательств по договору.</w:t>
      </w:r>
    </w:p>
    <w:p w14:paraId="6BC2602B"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bookmarkEnd w:id="6"/>
    <w:p w14:paraId="1AF03BCC" w14:textId="77777777" w:rsidR="009B5FAF" w:rsidRPr="002017C5" w:rsidRDefault="009B5FAF" w:rsidP="009B5FAF">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lang w:eastAsia="ru-RU"/>
        </w:rPr>
      </w:pPr>
    </w:p>
    <w:p w14:paraId="0D32C36D" w14:textId="77777777" w:rsidR="009B5FAF" w:rsidRPr="002017C5" w:rsidRDefault="009B5FAF" w:rsidP="009B5FAF">
      <w:pPr>
        <w:suppressAutoHyphens/>
        <w:spacing w:after="0" w:line="240" w:lineRule="auto"/>
        <w:ind w:firstLine="851"/>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7. ПОРЯДОК РАЗРЕШЕНИЯ СПОРОВ</w:t>
      </w:r>
    </w:p>
    <w:p w14:paraId="6F7FD68E"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noProof/>
          <w:sz w:val="24"/>
          <w:szCs w:val="24"/>
          <w:lang w:eastAsia="ru-RU"/>
        </w:rPr>
        <w:t xml:space="preserve">7.1. </w:t>
      </w:r>
      <w:r w:rsidRPr="002017C5">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1656FB00"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7.2.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E7FAC1" w14:textId="6692546F"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7.3.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w:t>
      </w:r>
      <w:r w:rsidR="00CC5643">
        <w:rPr>
          <w:rFonts w:ascii="Times New Roman" w:eastAsia="Times New Roman" w:hAnsi="Times New Roman" w:cs="Times New Roman"/>
          <w:noProof/>
          <w:sz w:val="24"/>
          <w:szCs w:val="24"/>
          <w:lang w:eastAsia="ru-RU"/>
        </w:rPr>
        <w:t>Заказчика</w:t>
      </w:r>
      <w:r w:rsidRPr="002017C5">
        <w:rPr>
          <w:rFonts w:ascii="Times New Roman" w:eastAsia="Times New Roman" w:hAnsi="Times New Roman" w:cs="Times New Roman"/>
          <w:noProof/>
          <w:sz w:val="24"/>
          <w:szCs w:val="24"/>
          <w:lang w:eastAsia="ru-RU"/>
        </w:rPr>
        <w:t>.</w:t>
      </w:r>
    </w:p>
    <w:p w14:paraId="5B8B8A17"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14:paraId="133D753E" w14:textId="77777777" w:rsidR="009B5FAF" w:rsidRPr="002017C5" w:rsidRDefault="009B5FAF" w:rsidP="009B5FAF">
      <w:pPr>
        <w:suppressAutoHyphens/>
        <w:spacing w:after="0" w:line="240" w:lineRule="auto"/>
        <w:ind w:firstLine="851"/>
        <w:contextualSpacing/>
        <w:jc w:val="center"/>
        <w:rPr>
          <w:rFonts w:ascii="Times New Roman" w:eastAsia="Times New Roman" w:hAnsi="Times New Roman" w:cs="Times New Roman"/>
          <w:b/>
          <w:snapToGrid w:val="0"/>
          <w:sz w:val="24"/>
          <w:szCs w:val="24"/>
          <w:lang w:eastAsia="ar-SA"/>
        </w:rPr>
      </w:pPr>
      <w:r w:rsidRPr="002017C5">
        <w:rPr>
          <w:rFonts w:ascii="Times New Roman" w:eastAsia="Times New Roman" w:hAnsi="Times New Roman" w:cs="Times New Roman"/>
          <w:b/>
          <w:kern w:val="24"/>
          <w:sz w:val="24"/>
          <w:szCs w:val="24"/>
          <w:lang w:eastAsia="ru-RU"/>
        </w:rPr>
        <w:t>8</w:t>
      </w:r>
      <w:r w:rsidRPr="002017C5">
        <w:rPr>
          <w:rFonts w:ascii="Times New Roman" w:eastAsia="Times New Roman" w:hAnsi="Times New Roman" w:cs="Times New Roman"/>
          <w:b/>
          <w:sz w:val="24"/>
          <w:szCs w:val="24"/>
          <w:lang w:eastAsia="ar-SA"/>
        </w:rPr>
        <w:t xml:space="preserve">. ДЕЙСТВИЕ ДОГОВОРА. </w:t>
      </w:r>
      <w:r w:rsidRPr="002017C5">
        <w:rPr>
          <w:rFonts w:ascii="Times New Roman" w:eastAsia="Times New Roman" w:hAnsi="Times New Roman" w:cs="Times New Roman"/>
          <w:b/>
          <w:snapToGrid w:val="0"/>
          <w:sz w:val="24"/>
          <w:szCs w:val="24"/>
          <w:lang w:eastAsia="ar-SA"/>
        </w:rPr>
        <w:t>ПОРЯДОК ИЗМЕНЕНИЯ, ДОПОЛНЕНИЯ И РАСТОРЖЕНИЯ ДОГОВОРА</w:t>
      </w:r>
    </w:p>
    <w:p w14:paraId="6D497DFB" w14:textId="50917DF9" w:rsidR="006A4428" w:rsidRPr="006A4428" w:rsidRDefault="009B5FAF" w:rsidP="006A4428">
      <w:pPr>
        <w:suppressAutoHyphens/>
        <w:autoSpaceDE w:val="0"/>
        <w:autoSpaceDN w:val="0"/>
        <w:adjustRightInd w:val="0"/>
        <w:spacing w:after="0" w:line="240" w:lineRule="auto"/>
        <w:ind w:right="-144" w:firstLine="708"/>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8.1. Настоящий Договор вступает в силу с момента его </w:t>
      </w:r>
      <w:r w:rsidR="00D71C0D" w:rsidRPr="00457532">
        <w:rPr>
          <w:rFonts w:ascii="Times New Roman" w:eastAsia="Times New Roman" w:hAnsi="Times New Roman" w:cs="Times New Roman"/>
          <w:sz w:val="24"/>
          <w:szCs w:val="24"/>
          <w:lang w:eastAsia="ar-SA"/>
        </w:rPr>
        <w:t xml:space="preserve">заключения, момент исполнения обязательств определен </w:t>
      </w:r>
      <w:r w:rsidR="00D71C0D" w:rsidRPr="00457532">
        <w:rPr>
          <w:rFonts w:ascii="Times New Roman" w:eastAsia="Times New Roman" w:hAnsi="Times New Roman" w:cs="Times New Roman"/>
          <w:color w:val="0000FF"/>
          <w:sz w:val="24"/>
          <w:szCs w:val="24"/>
          <w:lang w:eastAsia="ar-SA"/>
        </w:rPr>
        <w:t>пунктом 1.3</w:t>
      </w:r>
      <w:r w:rsidR="00D71C0D" w:rsidRPr="00457532">
        <w:rPr>
          <w:rFonts w:ascii="Times New Roman" w:eastAsia="Times New Roman" w:hAnsi="Times New Roman" w:cs="Times New Roman"/>
          <w:sz w:val="24"/>
          <w:szCs w:val="24"/>
          <w:lang w:eastAsia="ar-SA"/>
        </w:rPr>
        <w:t xml:space="preserve"> настоящего Договора </w:t>
      </w:r>
      <w:r w:rsidR="006A4428" w:rsidRPr="00457532">
        <w:rPr>
          <w:rFonts w:ascii="Times New Roman" w:eastAsia="Times New Roman" w:hAnsi="Times New Roman" w:cs="Times New Roman"/>
          <w:sz w:val="24"/>
          <w:szCs w:val="24"/>
          <w:lang w:eastAsia="ar-SA"/>
        </w:rPr>
        <w:t>и действует до</w:t>
      </w:r>
      <w:r w:rsidR="006A4428" w:rsidRPr="006A4428">
        <w:rPr>
          <w:rFonts w:ascii="Times New Roman" w:eastAsia="Times New Roman" w:hAnsi="Times New Roman" w:cs="Times New Roman"/>
          <w:sz w:val="24"/>
          <w:szCs w:val="24"/>
          <w:lang w:eastAsia="ar-SA"/>
        </w:rPr>
        <w:t xml:space="preserve"> достижения лимита </w:t>
      </w:r>
      <w:r w:rsidR="006A4428">
        <w:rPr>
          <w:rFonts w:ascii="Times New Roman" w:eastAsia="Times New Roman" w:hAnsi="Times New Roman" w:cs="Times New Roman"/>
          <w:sz w:val="24"/>
          <w:szCs w:val="24"/>
          <w:lang w:eastAsia="ar-SA"/>
        </w:rPr>
        <w:t>поставки Товара</w:t>
      </w:r>
      <w:r w:rsidR="006A4428" w:rsidRPr="006A4428">
        <w:rPr>
          <w:rFonts w:ascii="Times New Roman" w:eastAsia="Times New Roman" w:hAnsi="Times New Roman" w:cs="Times New Roman"/>
          <w:sz w:val="24"/>
          <w:szCs w:val="24"/>
          <w:lang w:eastAsia="ar-SA"/>
        </w:rPr>
        <w:t xml:space="preserve"> в размере, определенным </w:t>
      </w:r>
      <w:r w:rsidR="006A4428" w:rsidRPr="006A4428">
        <w:rPr>
          <w:rFonts w:ascii="Times New Roman" w:eastAsia="Times New Roman" w:hAnsi="Times New Roman" w:cs="Times New Roman"/>
          <w:color w:val="0000FF"/>
          <w:sz w:val="24"/>
          <w:szCs w:val="24"/>
          <w:lang w:eastAsia="ar-SA"/>
        </w:rPr>
        <w:t>пунктом</w:t>
      </w:r>
      <w:r w:rsidR="006A4428" w:rsidRPr="006A4428">
        <w:rPr>
          <w:rFonts w:ascii="Times New Roman" w:eastAsia="Times New Roman" w:hAnsi="Times New Roman" w:cs="Times New Roman"/>
          <w:sz w:val="24"/>
          <w:szCs w:val="24"/>
          <w:lang w:eastAsia="ar-SA"/>
        </w:rPr>
        <w:t xml:space="preserve"> </w:t>
      </w:r>
      <w:r w:rsidR="006A4428">
        <w:rPr>
          <w:rFonts w:ascii="Times New Roman" w:eastAsia="SimSun" w:hAnsi="Times New Roman" w:cs="Times New Roman"/>
          <w:color w:val="0000FF"/>
          <w:sz w:val="24"/>
          <w:szCs w:val="24"/>
          <w:lang w:eastAsia="ru-RU"/>
        </w:rPr>
        <w:t>5</w:t>
      </w:r>
      <w:r w:rsidR="006A4428" w:rsidRPr="006A4428">
        <w:rPr>
          <w:rFonts w:ascii="Times New Roman" w:eastAsia="SimSun" w:hAnsi="Times New Roman" w:cs="Times New Roman"/>
          <w:color w:val="0000FF"/>
          <w:sz w:val="24"/>
          <w:szCs w:val="24"/>
          <w:lang w:eastAsia="ru-RU"/>
        </w:rPr>
        <w:t>.1</w:t>
      </w:r>
      <w:r w:rsidR="006A4428" w:rsidRPr="006A4428">
        <w:rPr>
          <w:rFonts w:ascii="Times New Roman" w:eastAsia="SimSun" w:hAnsi="Times New Roman" w:cs="Times New Roman"/>
          <w:color w:val="000000"/>
          <w:sz w:val="24"/>
          <w:szCs w:val="24"/>
          <w:lang w:eastAsia="ru-RU"/>
        </w:rPr>
        <w:t xml:space="preserve"> Договора</w:t>
      </w:r>
      <w:r w:rsidR="006A4428" w:rsidRPr="006A4428">
        <w:rPr>
          <w:rFonts w:ascii="Times New Roman" w:eastAsia="Times New Roman" w:hAnsi="Times New Roman" w:cs="Times New Roman"/>
          <w:sz w:val="24"/>
          <w:szCs w:val="24"/>
          <w:lang w:eastAsia="ar-SA"/>
        </w:rPr>
        <w:t xml:space="preserve">, </w:t>
      </w:r>
      <w:r w:rsidR="006E116E" w:rsidRPr="006E116E">
        <w:rPr>
          <w:rFonts w:ascii="Times New Roman" w:eastAsia="Times New Roman" w:hAnsi="Times New Roman" w:cs="Times New Roman"/>
          <w:sz w:val="24"/>
          <w:szCs w:val="24"/>
          <w:lang w:eastAsia="ar-SA"/>
        </w:rPr>
        <w:t>или в течение 12 (двенадцати) месяцев с момента заключения Договора</w:t>
      </w:r>
      <w:r w:rsidR="006A4428" w:rsidRPr="00404C85">
        <w:rPr>
          <w:rFonts w:ascii="Times New Roman" w:eastAsia="Times New Roman" w:hAnsi="Times New Roman" w:cs="Times New Roman"/>
          <w:sz w:val="24"/>
          <w:szCs w:val="24"/>
          <w:lang w:eastAsia="ar-SA"/>
        </w:rPr>
        <w:t>, в зависимости от того какое событие наступит раньше. При достижении указанного</w:t>
      </w:r>
      <w:r w:rsidR="006A4428" w:rsidRPr="006A4428">
        <w:rPr>
          <w:rFonts w:ascii="Times New Roman" w:eastAsia="Times New Roman" w:hAnsi="Times New Roman" w:cs="Times New Roman"/>
          <w:sz w:val="24"/>
          <w:szCs w:val="24"/>
          <w:lang w:eastAsia="ar-SA"/>
        </w:rPr>
        <w:t xml:space="preserve"> в настоящем пункте лимита </w:t>
      </w:r>
      <w:r w:rsidR="006A4428">
        <w:rPr>
          <w:rFonts w:ascii="Times New Roman" w:eastAsia="Times New Roman" w:hAnsi="Times New Roman" w:cs="Times New Roman"/>
          <w:sz w:val="24"/>
          <w:szCs w:val="24"/>
          <w:lang w:eastAsia="ar-SA"/>
        </w:rPr>
        <w:t>поставки Товара</w:t>
      </w:r>
      <w:r w:rsidR="006A4428" w:rsidRPr="006A4428">
        <w:rPr>
          <w:rFonts w:ascii="Times New Roman" w:eastAsia="Times New Roman" w:hAnsi="Times New Roman" w:cs="Times New Roman"/>
          <w:sz w:val="24"/>
          <w:szCs w:val="24"/>
          <w:lang w:eastAsia="ar-SA"/>
        </w:rPr>
        <w:t>, Договор автоматически расторгается. В отношении принятых Сторонами на себя обязательств до даты такого расторжения, Договор действует до полного исполнения Сторонами своих обязательств.</w:t>
      </w:r>
    </w:p>
    <w:p w14:paraId="7A93DDDA" w14:textId="75B02013"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lastRenderedPageBreak/>
        <w:t>8.2.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r w:rsidR="00D4539F" w:rsidRPr="00D4539F">
        <w:t xml:space="preserve"> </w:t>
      </w:r>
      <w:r w:rsidR="00D4539F" w:rsidRPr="00D4539F">
        <w:rPr>
          <w:rFonts w:ascii="Times New Roman" w:eastAsia="Times New Roman" w:hAnsi="Times New Roman" w:cs="Times New Roman"/>
          <w:color w:val="000000"/>
          <w:sz w:val="24"/>
          <w:szCs w:val="24"/>
          <w:lang w:eastAsia="ar-SA"/>
        </w:rPr>
        <w:t>При этом, заключение дополнительных соглашений к договору в соответствии со ст. 452 ГК РФ, ч. 2 ст. 2, ч. 5 ст. 4 Закона № 223-ФЗ допускается в случае, если это не противоречит требованиям положения о закупке Заказчика.</w:t>
      </w:r>
    </w:p>
    <w:p w14:paraId="15B2E5A4" w14:textId="3DF30AA5" w:rsidR="009B5FAF" w:rsidRPr="002017C5" w:rsidRDefault="009B5FAF" w:rsidP="009B5F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color w:val="000000"/>
          <w:sz w:val="24"/>
          <w:szCs w:val="24"/>
          <w:lang w:eastAsia="ar-SA"/>
        </w:rPr>
        <w:t xml:space="preserve">8.3. </w:t>
      </w:r>
      <w:r w:rsidRPr="002017C5">
        <w:rPr>
          <w:rFonts w:ascii="Times New Roman" w:eastAsia="Times New Roman" w:hAnsi="Times New Roman" w:cs="Times New Roman"/>
          <w:sz w:val="24"/>
          <w:szCs w:val="24"/>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w:t>
      </w:r>
      <w:r w:rsidRPr="00D4539F">
        <w:rPr>
          <w:rFonts w:ascii="Times New Roman" w:eastAsia="Times New Roman" w:hAnsi="Times New Roman" w:cs="Times New Roman"/>
          <w:sz w:val="24"/>
          <w:szCs w:val="24"/>
          <w:lang w:eastAsia="ru-RU"/>
        </w:rPr>
        <w:t xml:space="preserve">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bookmarkStart w:id="11" w:name="_Hlk190292632"/>
      <w:r w:rsidR="00D4539F" w:rsidRPr="00D4539F">
        <w:rPr>
          <w:rFonts w:ascii="Times New Roman" w:eastAsia="Times New Roman" w:hAnsi="Times New Roman" w:cs="Times New Roman"/>
          <w:noProof/>
          <w:kern w:val="1"/>
          <w:sz w:val="24"/>
          <w:szCs w:val="24"/>
          <w:lang w:eastAsia="ru-RU" w:bidi="hi-IN"/>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bookmarkEnd w:id="11"/>
    </w:p>
    <w:p w14:paraId="0B20785B" w14:textId="77777777"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D8E9160" w14:textId="77777777" w:rsidR="00D4539F" w:rsidRDefault="00D4539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D4539F">
        <w:rPr>
          <w:rFonts w:ascii="Times New Roman" w:eastAsia="Times New Roman" w:hAnsi="Times New Roman" w:cs="Times New Roman"/>
          <w:color w:val="000000"/>
          <w:sz w:val="24"/>
          <w:szCs w:val="24"/>
          <w:lang w:eastAsia="ar-SA"/>
        </w:rPr>
        <w:t>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77B6023D" w14:textId="7949C16E"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В случае перемены Заказчика права и обязанности Заказчика, предусмотренные Договором, переходят к новому Заказчику.</w:t>
      </w:r>
    </w:p>
    <w:p w14:paraId="1C80CD6E"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8.5. 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1455C4C3"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8.6.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396A317A"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39F8D77C"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8.7. Заказчик вправе в одностороннем порядке отказаться от заключения или исполнения договора с участником закупки в следующих случаях:</w:t>
      </w:r>
    </w:p>
    <w:p w14:paraId="1A6F7270"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1) в случае неисполнения или ненадлежащего исполнения поставщиком (подрядчиком, исполнителем) своих обязательств по договору,</w:t>
      </w:r>
    </w:p>
    <w:p w14:paraId="4085E39E"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2017C5">
        <w:rPr>
          <w:rFonts w:ascii="Times New Roman" w:eastAsia="Times New Roman" w:hAnsi="Times New Roman" w:cs="Times New Roman"/>
          <w:sz w:val="24"/>
          <w:szCs w:val="24"/>
          <w:lang w:eastAsia="ar-SA"/>
        </w:rPr>
        <w:t xml:space="preserve"> </w:t>
      </w:r>
      <w:r w:rsidRPr="002017C5">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6B79EF53"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FDF3591" w14:textId="0B1B62E2" w:rsidR="009B5FAF"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lastRenderedPageBreak/>
        <w:t>8.9. Все изменения и дополнения вносятся в Договор в письменной форме по соглашению сторон, либо по решению суда.</w:t>
      </w:r>
    </w:p>
    <w:p w14:paraId="34AD2416" w14:textId="186ED0AE" w:rsidR="00CC5643" w:rsidRPr="002017C5" w:rsidRDefault="00CC5643"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8.10. В остальном в части изменения и расторжения Договора Стороны руководствуются Положением Заказчика и действующим законодательством. </w:t>
      </w:r>
    </w:p>
    <w:p w14:paraId="7116E399" w14:textId="77777777" w:rsidR="009B5FAF" w:rsidRPr="002017C5" w:rsidRDefault="009B5FAF" w:rsidP="009B5FAF">
      <w:pPr>
        <w:spacing w:after="0" w:line="240" w:lineRule="auto"/>
        <w:ind w:firstLine="851"/>
        <w:jc w:val="both"/>
        <w:rPr>
          <w:rFonts w:ascii="Times New Roman" w:eastAsia="Times New Roman" w:hAnsi="Times New Roman" w:cs="Times New Roman"/>
          <w:sz w:val="24"/>
          <w:szCs w:val="24"/>
        </w:rPr>
      </w:pPr>
    </w:p>
    <w:p w14:paraId="16266251" w14:textId="77777777" w:rsidR="009B5FAF" w:rsidRPr="002017C5" w:rsidRDefault="009B5FAF" w:rsidP="009B5FAF">
      <w:pPr>
        <w:suppressAutoHyphens/>
        <w:spacing w:after="0" w:line="240" w:lineRule="auto"/>
        <w:ind w:firstLine="851"/>
        <w:contextualSpacing/>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kern w:val="24"/>
          <w:sz w:val="24"/>
          <w:szCs w:val="24"/>
          <w:lang w:eastAsia="ru-RU"/>
        </w:rPr>
        <w:t>9</w:t>
      </w:r>
      <w:r w:rsidRPr="002017C5">
        <w:rPr>
          <w:rFonts w:ascii="Times New Roman" w:eastAsia="Times New Roman" w:hAnsi="Times New Roman" w:cs="Times New Roman"/>
          <w:b/>
          <w:sz w:val="24"/>
          <w:szCs w:val="24"/>
          <w:lang w:eastAsia="ar-SA"/>
        </w:rPr>
        <w:t>. ОБСТОЯТЕЛЬСТВА НЕПРЕОДОЛИМОЙ СИЛЫ</w:t>
      </w:r>
    </w:p>
    <w:p w14:paraId="5996691C" w14:textId="77777777" w:rsidR="009B5FAF" w:rsidRPr="002017C5" w:rsidRDefault="009B5FAF" w:rsidP="009B5FAF">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sz w:val="24"/>
          <w:szCs w:val="24"/>
          <w:lang w:eastAsia="ar-SA"/>
        </w:rPr>
        <w:t xml:space="preserve">9.1. </w:t>
      </w:r>
      <w:r w:rsidRPr="002017C5">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7A4B2D09"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10BB89E"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29B6531A"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29ECDC8" w14:textId="77777777" w:rsidR="009B5FAF" w:rsidRPr="002017C5" w:rsidRDefault="009B5FAF" w:rsidP="009B5FAF">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31495A7B" w14:textId="77777777" w:rsidR="009B5FAF" w:rsidRPr="002017C5" w:rsidRDefault="009B5FAF" w:rsidP="009B5FAF">
      <w:pPr>
        <w:ind w:firstLine="851"/>
        <w:contextualSpacing/>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kern w:val="24"/>
          <w:sz w:val="24"/>
          <w:szCs w:val="24"/>
          <w:lang w:eastAsia="ru-RU"/>
        </w:rPr>
        <w:t>10</w:t>
      </w:r>
      <w:r w:rsidRPr="002017C5">
        <w:rPr>
          <w:rFonts w:ascii="Times New Roman" w:eastAsia="Times New Roman" w:hAnsi="Times New Roman" w:cs="Times New Roman"/>
          <w:b/>
          <w:sz w:val="24"/>
          <w:szCs w:val="24"/>
          <w:lang w:eastAsia="ar-SA"/>
        </w:rPr>
        <w:t>. АНТИКОРРУПЦИОННАЯ ОГОВОРКА</w:t>
      </w:r>
    </w:p>
    <w:p w14:paraId="6620FEF1"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sz w:val="24"/>
          <w:szCs w:val="24"/>
          <w:lang w:eastAsia="ru-RU"/>
        </w:rPr>
        <w:t>10.1.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2017C5">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AE150B9"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0E295A2" w14:textId="77777777" w:rsidR="009B5FAF" w:rsidRPr="002017C5" w:rsidRDefault="009B5FAF" w:rsidP="009B5FAF">
      <w:pPr>
        <w:spacing w:after="0" w:line="240" w:lineRule="auto"/>
        <w:ind w:firstLine="851"/>
        <w:jc w:val="both"/>
        <w:rPr>
          <w:rFonts w:ascii="Times New Roman" w:eastAsia="Times New Roman" w:hAnsi="Times New Roman" w:cs="Times New Roman"/>
          <w:sz w:val="24"/>
          <w:szCs w:val="24"/>
        </w:rPr>
      </w:pPr>
      <w:r w:rsidRPr="002017C5">
        <w:rPr>
          <w:rFonts w:ascii="Times New Roman" w:eastAsia="Times New Roman" w:hAnsi="Times New Roman" w:cs="Times New Roman"/>
          <w:color w:val="000000"/>
          <w:sz w:val="24"/>
          <w:szCs w:val="24"/>
          <w:lang w:eastAsia="ru-RU"/>
        </w:rPr>
        <w:t>10.3. В письменном</w:t>
      </w:r>
      <w:r w:rsidRPr="002017C5">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1F934C2F"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10.4. Вторая сторона обязана рассмотреть уведомление в течение 10 рабочих дней с даты его получения.</w:t>
      </w:r>
    </w:p>
    <w:p w14:paraId="70DE62DD" w14:textId="77777777" w:rsidR="009B5FAF"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10.5.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E83B68B" w14:textId="77777777" w:rsidR="009B5FAF" w:rsidRPr="002017C5" w:rsidRDefault="009B5FAF" w:rsidP="009B5FAF">
      <w:pPr>
        <w:suppressAutoHyphens/>
        <w:spacing w:after="0" w:line="240" w:lineRule="auto"/>
        <w:jc w:val="both"/>
        <w:rPr>
          <w:rFonts w:ascii="Times New Roman" w:eastAsia="Times New Roman" w:hAnsi="Times New Roman" w:cs="Times New Roman"/>
          <w:bCs/>
          <w:sz w:val="24"/>
          <w:szCs w:val="24"/>
          <w:lang w:eastAsia="ar-SA"/>
        </w:rPr>
      </w:pPr>
    </w:p>
    <w:p w14:paraId="3DFEA885" w14:textId="77777777" w:rsidR="009B5FAF" w:rsidRPr="002017C5" w:rsidRDefault="009B5FAF" w:rsidP="009B5FAF">
      <w:pPr>
        <w:suppressAutoHyphens/>
        <w:spacing w:after="0" w:line="240" w:lineRule="auto"/>
        <w:ind w:firstLine="851"/>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11. ПРОЧИЕ УСЛОВИЯ</w:t>
      </w:r>
    </w:p>
    <w:p w14:paraId="6D93CEBB" w14:textId="77777777" w:rsidR="009B5FAF" w:rsidRPr="002017C5" w:rsidRDefault="009B5FAF" w:rsidP="009B5FAF">
      <w:pPr>
        <w:suppressAutoHyphens/>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11.1. </w:t>
      </w:r>
      <w:bookmarkStart w:id="12" w:name="_Hlk79441204"/>
      <w:r w:rsidRPr="002017C5">
        <w:rPr>
          <w:rFonts w:ascii="Times New Roman" w:eastAsia="Times New Roman" w:hAnsi="Times New Roman" w:cs="Times New Roman"/>
          <w:sz w:val="24"/>
          <w:szCs w:val="24"/>
          <w:lang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5A6EC2A9" w14:textId="77777777" w:rsidR="009B5FAF" w:rsidRPr="002017C5" w:rsidRDefault="009B5FAF" w:rsidP="009B5FAF">
      <w:pPr>
        <w:suppressAutoHyphens/>
        <w:spacing w:after="0" w:line="240" w:lineRule="auto"/>
        <w:ind w:firstLine="851"/>
        <w:jc w:val="both"/>
        <w:rPr>
          <w:rFonts w:ascii="Times New Roman" w:eastAsia="Times New Roman" w:hAnsi="Times New Roman" w:cs="Times New Roman"/>
          <w:bCs/>
          <w:sz w:val="24"/>
          <w:szCs w:val="24"/>
          <w:lang w:eastAsia="ru-RU"/>
        </w:rPr>
      </w:pPr>
      <w:r w:rsidRPr="002017C5">
        <w:rPr>
          <w:rFonts w:ascii="Times New Roman" w:eastAsia="Times New Roman" w:hAnsi="Times New Roman" w:cs="Times New Roman"/>
          <w:bCs/>
          <w:sz w:val="24"/>
          <w:szCs w:val="24"/>
          <w:lang w:eastAsia="ru-RU"/>
        </w:rPr>
        <w:t>11.2. К отношениям Сторон по Договору и в связи с ним применяется право Российской Федерации.</w:t>
      </w:r>
    </w:p>
    <w:p w14:paraId="662EA86E"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2017C5">
        <w:rPr>
          <w:rFonts w:ascii="Times New Roman" w:eastAsia="Times New Roman" w:hAnsi="Times New Roman" w:cs="Times New Roman"/>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27007867"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lastRenderedPageBreak/>
        <w:t xml:space="preserve">11.4. </w:t>
      </w:r>
      <w:bookmarkEnd w:id="12"/>
      <w:r w:rsidRPr="002017C5">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2017C5">
        <w:rPr>
          <w:rFonts w:ascii="Times New Roman" w:eastAsia="Times New Roman" w:hAnsi="Times New Roman" w:cs="Times New Roman"/>
          <w:color w:val="0000FF"/>
          <w:sz w:val="24"/>
          <w:szCs w:val="24"/>
          <w:lang w:eastAsia="ru-RU"/>
        </w:rPr>
        <w:t xml:space="preserve">разделе 12 </w:t>
      </w:r>
      <w:r w:rsidRPr="002017C5">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5817C53C"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ar-SA"/>
        </w:rPr>
        <w:t>11.5.</w:t>
      </w:r>
      <w:r w:rsidRPr="002017C5">
        <w:rPr>
          <w:rFonts w:ascii="Times New Roman" w:eastAsia="Times New Roman" w:hAnsi="Times New Roman" w:cs="Times New Roman"/>
          <w:sz w:val="24"/>
          <w:szCs w:val="24"/>
          <w:lang w:eastAsia="ar-SA"/>
        </w:rPr>
        <w:tab/>
      </w:r>
      <w:r w:rsidRPr="002017C5">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2017C5">
        <w:rPr>
          <w:rFonts w:ascii="Times New Roman" w:eastAsia="Times New Roman" w:hAnsi="Times New Roman" w:cs="Times New Roman"/>
          <w:color w:val="0000FF"/>
          <w:sz w:val="24"/>
          <w:szCs w:val="24"/>
          <w:lang w:eastAsia="ru-RU"/>
        </w:rPr>
        <w:t>разделе 12</w:t>
      </w:r>
      <w:r w:rsidRPr="002017C5">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22F66305"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61417096"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2689060E" w14:textId="77777777" w:rsidR="009B5FAF" w:rsidRPr="002017C5" w:rsidRDefault="009B5FAF" w:rsidP="009B5FAF">
      <w:pPr>
        <w:tabs>
          <w:tab w:val="left" w:pos="0"/>
        </w:tabs>
        <w:spacing w:after="0" w:line="240" w:lineRule="auto"/>
        <w:ind w:firstLine="851"/>
        <w:jc w:val="both"/>
        <w:rPr>
          <w:rFonts w:ascii="Times New Roman" w:eastAsia="Calibri" w:hAnsi="Times New Roman" w:cs="Times New Roman"/>
          <w:sz w:val="24"/>
          <w:szCs w:val="24"/>
          <w:lang w:eastAsia="ru-RU"/>
        </w:rPr>
      </w:pPr>
      <w:r w:rsidRPr="002017C5">
        <w:rPr>
          <w:rFonts w:ascii="Times New Roman" w:eastAsia="SimSun" w:hAnsi="Times New Roman" w:cs="Times New Roman"/>
          <w:color w:val="000000"/>
          <w:spacing w:val="3"/>
          <w:sz w:val="24"/>
          <w:szCs w:val="24"/>
          <w:lang w:eastAsia="ru-RU"/>
        </w:rPr>
        <w:t xml:space="preserve">11.6. </w:t>
      </w:r>
      <w:r w:rsidRPr="002017C5">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71BA1F93"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1 – Спецификация;</w:t>
      </w:r>
    </w:p>
    <w:p w14:paraId="0C5A381A"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2 – Заявка на карты;</w:t>
      </w:r>
    </w:p>
    <w:p w14:paraId="7C26EDEC"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3 – Список АЗС.</w:t>
      </w:r>
    </w:p>
    <w:p w14:paraId="7C826493"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
    <w:p w14:paraId="315966B2"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4DC587EA" w14:textId="77777777" w:rsidR="009B5FAF" w:rsidRPr="002017C5" w:rsidRDefault="009B5FAF" w:rsidP="009B5FAF">
      <w:pPr>
        <w:spacing w:after="0" w:line="240" w:lineRule="auto"/>
        <w:ind w:firstLine="708"/>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12. ЮРИДИЧЕСКИЕ АДРЕСА И РЕКВИЗИТЫ СТОРОН</w:t>
      </w:r>
    </w:p>
    <w:p w14:paraId="2DFC0043"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9B5FAF" w:rsidRPr="002017C5" w14:paraId="23E7443A" w14:textId="77777777" w:rsidTr="00DC1C6B">
        <w:trPr>
          <w:jc w:val="center"/>
        </w:trPr>
        <w:tc>
          <w:tcPr>
            <w:tcW w:w="3952" w:type="dxa"/>
          </w:tcPr>
          <w:p w14:paraId="37A2E587"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2017C5">
              <w:rPr>
                <w:rFonts w:ascii="Times New Roman" w:eastAsia="Times New Roman" w:hAnsi="Times New Roman" w:cs="Calibri"/>
                <w:b/>
                <w:sz w:val="24"/>
                <w:szCs w:val="24"/>
                <w:lang w:eastAsia="ar-SA"/>
              </w:rPr>
              <w:t>Заказчик:</w:t>
            </w:r>
          </w:p>
        </w:tc>
        <w:tc>
          <w:tcPr>
            <w:tcW w:w="1297" w:type="dxa"/>
          </w:tcPr>
          <w:p w14:paraId="7F4C480D"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14:paraId="2C751D06"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2017C5">
              <w:rPr>
                <w:rFonts w:ascii="Times New Roman" w:eastAsia="Times New Roman" w:hAnsi="Times New Roman" w:cs="Times New Roman"/>
                <w:b/>
                <w:sz w:val="24"/>
                <w:szCs w:val="24"/>
                <w:lang w:eastAsia="ar-SA"/>
              </w:rPr>
              <w:t>Поставщик</w:t>
            </w:r>
            <w:r w:rsidRPr="002017C5">
              <w:rPr>
                <w:rFonts w:ascii="Times New Roman" w:eastAsia="Times New Roman" w:hAnsi="Times New Roman" w:cs="Calibri"/>
                <w:b/>
                <w:sz w:val="24"/>
                <w:szCs w:val="24"/>
                <w:lang w:eastAsia="ar-SA"/>
              </w:rPr>
              <w:t>:</w:t>
            </w:r>
          </w:p>
        </w:tc>
      </w:tr>
    </w:tbl>
    <w:p w14:paraId="7A311EC3" w14:textId="77777777" w:rsidR="009B5FAF" w:rsidRPr="002017C5" w:rsidRDefault="009B5FAF" w:rsidP="009B5FAF">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firstRow="1" w:lastRow="0" w:firstColumn="1" w:lastColumn="0" w:noHBand="0" w:noVBand="1"/>
      </w:tblPr>
      <w:tblGrid>
        <w:gridCol w:w="143"/>
        <w:gridCol w:w="2442"/>
        <w:gridCol w:w="2236"/>
        <w:gridCol w:w="210"/>
        <w:gridCol w:w="2444"/>
        <w:gridCol w:w="1812"/>
        <w:gridCol w:w="634"/>
      </w:tblGrid>
      <w:tr w:rsidR="00481190" w:rsidRPr="0065138E" w14:paraId="3A125511" w14:textId="77777777" w:rsidTr="00DC1C6B">
        <w:trPr>
          <w:gridAfter w:val="1"/>
          <w:wAfter w:w="677" w:type="dxa"/>
          <w:trHeight w:val="3969"/>
        </w:trPr>
        <w:tc>
          <w:tcPr>
            <w:tcW w:w="5034" w:type="dxa"/>
            <w:gridSpan w:val="3"/>
          </w:tcPr>
          <w:p w14:paraId="67E1DC4A"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14:paraId="5ECCEB0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14:paraId="76617E2D"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14:paraId="1532703F"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14:paraId="4B08E9F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14:paraId="3003A036"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14:paraId="1626136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14:paraId="4DC343D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14:paraId="570D63E5"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14:paraId="37BE202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14:paraId="13E481D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c>
          <w:tcPr>
            <w:tcW w:w="4637" w:type="dxa"/>
            <w:gridSpan w:val="3"/>
          </w:tcPr>
          <w:p w14:paraId="4054D5E4"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14:paraId="119E50B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14:paraId="018A4702"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14:paraId="30D2CDC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14:paraId="222C172B"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14:paraId="1081987D"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14:paraId="56C3B6A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14:paraId="2D4338EA"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14:paraId="06EB3E2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14:paraId="09BB38A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14:paraId="6E792F23"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r>
      <w:tr w:rsidR="00481190" w:rsidRPr="0065138E" w14:paraId="549C3100" w14:textId="77777777" w:rsidTr="00DC1C6B">
        <w:trPr>
          <w:gridBefore w:val="1"/>
          <w:wBefore w:w="142" w:type="dxa"/>
          <w:trHeight w:val="20"/>
        </w:trPr>
        <w:tc>
          <w:tcPr>
            <w:tcW w:w="5103" w:type="dxa"/>
            <w:gridSpan w:val="3"/>
          </w:tcPr>
          <w:p w14:paraId="6C5630AF"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41969CAA" w14:textId="77777777" w:rsidR="00481190" w:rsidRPr="00481190" w:rsidRDefault="00481190" w:rsidP="00DC1C6B">
            <w:pPr>
              <w:widowControl w:val="0"/>
              <w:suppressAutoHyphens/>
              <w:spacing w:after="0" w:line="240" w:lineRule="auto"/>
              <w:ind w:hanging="74"/>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должность</w:t>
            </w:r>
          </w:p>
        </w:tc>
        <w:tc>
          <w:tcPr>
            <w:tcW w:w="5103" w:type="dxa"/>
            <w:gridSpan w:val="3"/>
          </w:tcPr>
          <w:p w14:paraId="4A04FF99"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14:paraId="3CCE624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должность</w:t>
            </w:r>
          </w:p>
        </w:tc>
      </w:tr>
      <w:tr w:rsidR="00481190" w:rsidRPr="0065138E" w14:paraId="22AEF1A7" w14:textId="77777777" w:rsidTr="00DC1C6B">
        <w:trPr>
          <w:gridBefore w:val="1"/>
          <w:wBefore w:w="142" w:type="dxa"/>
          <w:trHeight w:val="20"/>
        </w:trPr>
        <w:tc>
          <w:tcPr>
            <w:tcW w:w="5103" w:type="dxa"/>
            <w:gridSpan w:val="3"/>
          </w:tcPr>
          <w:p w14:paraId="0710C198"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5103" w:type="dxa"/>
            <w:gridSpan w:val="3"/>
          </w:tcPr>
          <w:p w14:paraId="28DF899C"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481190" w:rsidRPr="0065138E" w14:paraId="19265B98" w14:textId="77777777" w:rsidTr="00DC1C6B">
        <w:trPr>
          <w:gridBefore w:val="1"/>
          <w:wBefore w:w="142" w:type="dxa"/>
          <w:trHeight w:val="20"/>
        </w:trPr>
        <w:tc>
          <w:tcPr>
            <w:tcW w:w="2551" w:type="dxa"/>
            <w:tcBorders>
              <w:bottom w:val="single" w:sz="4" w:space="0" w:color="auto"/>
            </w:tcBorders>
          </w:tcPr>
          <w:p w14:paraId="2C794E30"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2552" w:type="dxa"/>
            <w:gridSpan w:val="2"/>
          </w:tcPr>
          <w:p w14:paraId="44B95BF5"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14:paraId="16099BA6"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09A4FA63"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Ф.И.О.</w:t>
            </w:r>
          </w:p>
        </w:tc>
      </w:tr>
    </w:tbl>
    <w:p w14:paraId="330369E1" w14:textId="77777777" w:rsidR="009B5FAF" w:rsidRPr="002017C5" w:rsidRDefault="009B5FAF" w:rsidP="009B5FAF">
      <w:pPr>
        <w:keepNext/>
        <w:spacing w:after="200" w:line="276"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lastRenderedPageBreak/>
        <w:t>Приложение № 1</w:t>
      </w:r>
    </w:p>
    <w:p w14:paraId="2501AD23" w14:textId="77777777" w:rsidR="009B5FAF" w:rsidRPr="002017C5" w:rsidRDefault="009B5FAF" w:rsidP="009B5FAF">
      <w:pPr>
        <w:keepNext/>
        <w:widowControl w:val="0"/>
        <w:spacing w:after="0" w:line="240"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к договору № ________________</w:t>
      </w:r>
    </w:p>
    <w:p w14:paraId="4C5BEDBB" w14:textId="28586CFF" w:rsidR="009B5FAF" w:rsidRPr="002017C5" w:rsidRDefault="009B5FAF" w:rsidP="009B5FAF">
      <w:pPr>
        <w:keepNext/>
        <w:widowControl w:val="0"/>
        <w:spacing w:after="0" w:line="240"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от _______________202</w:t>
      </w:r>
      <w:r w:rsidR="00BC68D9">
        <w:rPr>
          <w:rFonts w:ascii="Times New Roman" w:eastAsia="Times New Roman" w:hAnsi="Times New Roman" w:cs="Times New Roman"/>
          <w:sz w:val="24"/>
          <w:szCs w:val="24"/>
          <w:lang w:eastAsia="ru-RU"/>
        </w:rPr>
        <w:t>__</w:t>
      </w:r>
      <w:r w:rsidRPr="002017C5">
        <w:rPr>
          <w:rFonts w:ascii="Times New Roman" w:eastAsia="Times New Roman" w:hAnsi="Times New Roman" w:cs="Times New Roman"/>
          <w:sz w:val="24"/>
          <w:szCs w:val="24"/>
          <w:lang w:eastAsia="ru-RU"/>
        </w:rPr>
        <w:t xml:space="preserve"> г.</w:t>
      </w:r>
    </w:p>
    <w:p w14:paraId="7DBC0CDA" w14:textId="77777777" w:rsidR="009B5FAF" w:rsidRPr="002017C5" w:rsidRDefault="009B5FAF" w:rsidP="009B5FAF">
      <w:pPr>
        <w:spacing w:after="0" w:line="240" w:lineRule="auto"/>
        <w:ind w:firstLine="6804"/>
        <w:contextualSpacing/>
        <w:rPr>
          <w:rFonts w:ascii="Times New Roman" w:eastAsia="Times New Roman" w:hAnsi="Times New Roman" w:cs="Times New Roman"/>
          <w:sz w:val="24"/>
          <w:szCs w:val="24"/>
          <w:lang w:eastAsia="ru-RU"/>
        </w:rPr>
      </w:pPr>
    </w:p>
    <w:p w14:paraId="3245F2F2" w14:textId="77777777" w:rsidR="009B5FAF" w:rsidRPr="002017C5" w:rsidRDefault="009B5FAF" w:rsidP="009B5FAF">
      <w:pPr>
        <w:spacing w:after="0" w:line="240" w:lineRule="auto"/>
        <w:contextualSpacing/>
        <w:rPr>
          <w:rFonts w:ascii="Times New Roman" w:eastAsia="Times New Roman" w:hAnsi="Times New Roman" w:cs="Times New Roman"/>
          <w:sz w:val="24"/>
          <w:szCs w:val="24"/>
          <w:lang w:eastAsia="ru-RU"/>
        </w:rPr>
      </w:pPr>
    </w:p>
    <w:p w14:paraId="4085E92F" w14:textId="77777777" w:rsidR="009B5FAF" w:rsidRPr="002017C5" w:rsidRDefault="009B5FAF" w:rsidP="009B5FAF">
      <w:pPr>
        <w:spacing w:after="0" w:line="240" w:lineRule="auto"/>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Спецификация</w:t>
      </w:r>
    </w:p>
    <w:p w14:paraId="6C4F7D8C" w14:textId="77777777" w:rsidR="009B5FAF" w:rsidRPr="002017C5" w:rsidRDefault="009B5FAF" w:rsidP="009B5FAF">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tbl>
      <w:tblPr>
        <w:tblW w:w="5161" w:type="pct"/>
        <w:tblInd w:w="-5" w:type="dxa"/>
        <w:tblLook w:val="04A0" w:firstRow="1" w:lastRow="0" w:firstColumn="1" w:lastColumn="0" w:noHBand="0" w:noVBand="1"/>
      </w:tblPr>
      <w:tblGrid>
        <w:gridCol w:w="553"/>
        <w:gridCol w:w="1797"/>
        <w:gridCol w:w="1969"/>
        <w:gridCol w:w="1292"/>
        <w:gridCol w:w="1477"/>
        <w:gridCol w:w="731"/>
        <w:gridCol w:w="924"/>
        <w:gridCol w:w="1487"/>
      </w:tblGrid>
      <w:tr w:rsidR="009B5FAF" w:rsidRPr="002017C5" w14:paraId="46608199" w14:textId="77777777" w:rsidTr="00DC1C6B">
        <w:trPr>
          <w:trHeight w:val="1012"/>
        </w:trPr>
        <w:tc>
          <w:tcPr>
            <w:tcW w:w="562" w:type="dxa"/>
            <w:tcBorders>
              <w:top w:val="single" w:sz="4" w:space="0" w:color="auto"/>
              <w:left w:val="single" w:sz="4" w:space="0" w:color="auto"/>
              <w:bottom w:val="single" w:sz="4" w:space="0" w:color="auto"/>
              <w:right w:val="single" w:sz="4" w:space="0" w:color="auto"/>
            </w:tcBorders>
          </w:tcPr>
          <w:p w14:paraId="40905D05"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п/п</w:t>
            </w:r>
          </w:p>
        </w:tc>
        <w:tc>
          <w:tcPr>
            <w:tcW w:w="1854" w:type="dxa"/>
            <w:tcBorders>
              <w:top w:val="single" w:sz="4" w:space="0" w:color="auto"/>
              <w:left w:val="single" w:sz="4" w:space="0" w:color="auto"/>
              <w:bottom w:val="single" w:sz="4" w:space="0" w:color="auto"/>
              <w:right w:val="single" w:sz="4" w:space="0" w:color="auto"/>
            </w:tcBorders>
          </w:tcPr>
          <w:p w14:paraId="7D4D57B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Наименование товара (товарный знак (при наличии)</w:t>
            </w:r>
          </w:p>
        </w:tc>
        <w:tc>
          <w:tcPr>
            <w:tcW w:w="2064" w:type="dxa"/>
            <w:tcBorders>
              <w:top w:val="single" w:sz="4" w:space="0" w:color="auto"/>
              <w:left w:val="single" w:sz="4" w:space="0" w:color="auto"/>
              <w:bottom w:val="single" w:sz="4" w:space="0" w:color="auto"/>
              <w:right w:val="single" w:sz="4" w:space="0" w:color="auto"/>
            </w:tcBorders>
          </w:tcPr>
          <w:p w14:paraId="1B2AEB9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Техническое задание</w:t>
            </w:r>
          </w:p>
          <w:p w14:paraId="589CA6B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(технические характеристики товара), страна происхождения</w:t>
            </w:r>
          </w:p>
        </w:tc>
        <w:tc>
          <w:tcPr>
            <w:tcW w:w="1247" w:type="dxa"/>
            <w:tcBorders>
              <w:top w:val="single" w:sz="4" w:space="0" w:color="auto"/>
              <w:left w:val="single" w:sz="4" w:space="0" w:color="auto"/>
              <w:bottom w:val="single" w:sz="4" w:space="0" w:color="auto"/>
              <w:right w:val="single" w:sz="4" w:space="0" w:color="auto"/>
            </w:tcBorders>
          </w:tcPr>
          <w:p w14:paraId="0CB5AB48"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tcPr>
          <w:p w14:paraId="30789DFB"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tcPr>
          <w:p w14:paraId="1E518233"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Цена за ед., руб.</w:t>
            </w:r>
          </w:p>
        </w:tc>
        <w:tc>
          <w:tcPr>
            <w:tcW w:w="902" w:type="dxa"/>
            <w:tcBorders>
              <w:top w:val="single" w:sz="4" w:space="0" w:color="auto"/>
              <w:left w:val="none" w:sz="4" w:space="0" w:color="000000"/>
              <w:bottom w:val="single" w:sz="4" w:space="0" w:color="auto"/>
              <w:right w:val="single" w:sz="4" w:space="0" w:color="auto"/>
            </w:tcBorders>
          </w:tcPr>
          <w:p w14:paraId="37FC941A"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tcPr>
          <w:p w14:paraId="6FCA7E69"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Стоимость с НДС/без НДС, руб.</w:t>
            </w:r>
          </w:p>
        </w:tc>
      </w:tr>
      <w:tr w:rsidR="009B5FAF" w:rsidRPr="002017C5" w14:paraId="3B490B61"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7F58A35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w:t>
            </w:r>
          </w:p>
        </w:tc>
        <w:tc>
          <w:tcPr>
            <w:tcW w:w="1854" w:type="dxa"/>
            <w:tcBorders>
              <w:top w:val="single" w:sz="4" w:space="0" w:color="auto"/>
              <w:left w:val="none" w:sz="4" w:space="0" w:color="000000"/>
              <w:bottom w:val="single" w:sz="4" w:space="0" w:color="auto"/>
              <w:right w:val="single" w:sz="4" w:space="0" w:color="auto"/>
            </w:tcBorders>
          </w:tcPr>
          <w:p w14:paraId="068056B8"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48B9735"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7A346ED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488E37B4"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12FBD460"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620F3480"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C5DF33B"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487F17FD"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7C466645"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2</w:t>
            </w:r>
          </w:p>
        </w:tc>
        <w:tc>
          <w:tcPr>
            <w:tcW w:w="1854" w:type="dxa"/>
            <w:tcBorders>
              <w:top w:val="single" w:sz="4" w:space="0" w:color="auto"/>
              <w:left w:val="none" w:sz="4" w:space="0" w:color="000000"/>
              <w:bottom w:val="single" w:sz="4" w:space="0" w:color="auto"/>
              <w:right w:val="single" w:sz="4" w:space="0" w:color="auto"/>
            </w:tcBorders>
          </w:tcPr>
          <w:p w14:paraId="33CE63B2"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FD37C9B"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3F60111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637C5D78"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351AB4B0"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5C92939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E34BE8D"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6702BF78"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4EC82CFC"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3</w:t>
            </w:r>
          </w:p>
        </w:tc>
        <w:tc>
          <w:tcPr>
            <w:tcW w:w="1854" w:type="dxa"/>
            <w:tcBorders>
              <w:top w:val="single" w:sz="4" w:space="0" w:color="auto"/>
              <w:left w:val="none" w:sz="4" w:space="0" w:color="000000"/>
              <w:bottom w:val="single" w:sz="4" w:space="0" w:color="auto"/>
              <w:right w:val="single" w:sz="4" w:space="0" w:color="auto"/>
            </w:tcBorders>
          </w:tcPr>
          <w:p w14:paraId="7072A4D9"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792B08D9"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02FF5BF4"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19776181"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13E45EBF"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3B137770"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4D9EA69"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6637BF12"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6F784C36"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854" w:type="dxa"/>
            <w:tcBorders>
              <w:top w:val="single" w:sz="4" w:space="0" w:color="auto"/>
              <w:left w:val="none" w:sz="4" w:space="0" w:color="000000"/>
              <w:bottom w:val="single" w:sz="4" w:space="0" w:color="auto"/>
              <w:right w:val="single" w:sz="4" w:space="0" w:color="auto"/>
            </w:tcBorders>
          </w:tcPr>
          <w:p w14:paraId="7510A9DA" w14:textId="77777777" w:rsidR="009B5FAF" w:rsidRPr="002017C5" w:rsidRDefault="009B5FAF" w:rsidP="00DC1C6B">
            <w:pPr>
              <w:spacing w:after="0" w:line="240" w:lineRule="auto"/>
              <w:jc w:val="right"/>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ИТОГО:</w:t>
            </w:r>
          </w:p>
        </w:tc>
        <w:tc>
          <w:tcPr>
            <w:tcW w:w="2064" w:type="dxa"/>
            <w:tcBorders>
              <w:top w:val="single" w:sz="4" w:space="0" w:color="auto"/>
              <w:left w:val="single" w:sz="4" w:space="0" w:color="auto"/>
              <w:bottom w:val="single" w:sz="4" w:space="0" w:color="auto"/>
              <w:right w:val="single" w:sz="4" w:space="0" w:color="auto"/>
            </w:tcBorders>
          </w:tcPr>
          <w:p w14:paraId="1B510250"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0DD2831E"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5FFCD762"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01DFC15E"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0009E2CF"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164EC066" w14:textId="77777777" w:rsidR="009B5FAF" w:rsidRPr="002017C5" w:rsidRDefault="009B5FAF" w:rsidP="00DC1C6B">
            <w:pPr>
              <w:spacing w:after="0" w:line="240" w:lineRule="auto"/>
              <w:jc w:val="right"/>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r>
    </w:tbl>
    <w:p w14:paraId="03AA035A" w14:textId="77777777" w:rsidR="009B5FAF" w:rsidRPr="002017C5" w:rsidRDefault="009B5FAF" w:rsidP="009B5FAF">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14:paraId="2C4F3B69" w14:textId="77777777" w:rsidR="009B5FAF" w:rsidRPr="002017C5" w:rsidRDefault="009B5FAF" w:rsidP="009B5FAF">
      <w:pPr>
        <w:tabs>
          <w:tab w:val="left" w:pos="708"/>
          <w:tab w:val="center" w:pos="4677"/>
          <w:tab w:val="right" w:pos="9355"/>
        </w:tabs>
        <w:spacing w:after="0" w:line="240" w:lineRule="auto"/>
        <w:jc w:val="both"/>
        <w:rPr>
          <w:rFonts w:ascii="Times New Roman" w:eastAsia="Times New Roman" w:hAnsi="Times New Roman" w:cs="Times New Roman"/>
          <w:b/>
          <w:i/>
          <w:sz w:val="24"/>
          <w:szCs w:val="24"/>
          <w:lang w:eastAsia="ar-SA"/>
        </w:rPr>
      </w:pPr>
      <w:r w:rsidRPr="002017C5">
        <w:rPr>
          <w:rFonts w:ascii="Times New Roman" w:eastAsia="Times New Roman" w:hAnsi="Times New Roman" w:cs="Times New Roman"/>
          <w:b/>
          <w:sz w:val="24"/>
          <w:szCs w:val="24"/>
          <w:lang w:eastAsia="ar-SA"/>
        </w:rPr>
        <w:t>Всего к оплате:</w:t>
      </w:r>
      <w:r w:rsidRPr="002017C5">
        <w:rPr>
          <w:rFonts w:ascii="Times New Roman" w:eastAsia="Times New Roman" w:hAnsi="Times New Roman" w:cs="Times New Roman"/>
          <w:bCs/>
          <w:sz w:val="24"/>
          <w:szCs w:val="24"/>
          <w:lang w:eastAsia="ar-SA"/>
        </w:rPr>
        <w:t xml:space="preserve"> </w:t>
      </w:r>
      <w:r w:rsidRPr="002017C5">
        <w:rPr>
          <w:rFonts w:ascii="Times New Roman" w:eastAsia="Times New Roman" w:hAnsi="Times New Roman" w:cs="Times New Roman"/>
          <w:b/>
          <w:sz w:val="24"/>
          <w:szCs w:val="24"/>
          <w:lang w:eastAsia="ar-SA"/>
        </w:rPr>
        <w:t>___________,____ (</w:t>
      </w:r>
      <w:r w:rsidRPr="002017C5">
        <w:rPr>
          <w:rFonts w:ascii="Times New Roman" w:eastAsia="Times New Roman" w:hAnsi="Times New Roman" w:cs="Times New Roman"/>
          <w:b/>
          <w:color w:val="808080"/>
          <w:sz w:val="24"/>
          <w:szCs w:val="24"/>
          <w:lang w:eastAsia="ar-SA"/>
        </w:rPr>
        <w:t>сумма прописью</w:t>
      </w:r>
      <w:r w:rsidRPr="002017C5">
        <w:rPr>
          <w:rFonts w:ascii="Times New Roman" w:eastAsia="Times New Roman" w:hAnsi="Times New Roman" w:cs="Times New Roman"/>
          <w:b/>
          <w:sz w:val="24"/>
          <w:szCs w:val="24"/>
          <w:lang w:eastAsia="ar-SA"/>
        </w:rPr>
        <w:t>) рублей ___ копеек.</w:t>
      </w:r>
    </w:p>
    <w:p w14:paraId="76A6E8F5" w14:textId="77777777" w:rsidR="009B5FAF" w:rsidRPr="002017C5" w:rsidRDefault="009B5FAF" w:rsidP="009B5FAF">
      <w:pPr>
        <w:tabs>
          <w:tab w:val="left" w:pos="708"/>
          <w:tab w:val="center" w:pos="4677"/>
          <w:tab w:val="right" w:pos="9355"/>
        </w:tabs>
        <w:spacing w:after="0" w:line="240" w:lineRule="auto"/>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В том числе НДС: ___________,____ (</w:t>
      </w:r>
      <w:r w:rsidRPr="002017C5">
        <w:rPr>
          <w:rFonts w:ascii="Times New Roman" w:eastAsia="Times New Roman" w:hAnsi="Times New Roman" w:cs="Times New Roman"/>
          <w:color w:val="808080"/>
          <w:sz w:val="24"/>
          <w:szCs w:val="24"/>
          <w:lang w:eastAsia="ar-SA"/>
        </w:rPr>
        <w:t>сумма прописью</w:t>
      </w:r>
      <w:r w:rsidRPr="002017C5">
        <w:rPr>
          <w:rFonts w:ascii="Times New Roman" w:eastAsia="Times New Roman" w:hAnsi="Times New Roman" w:cs="Times New Roman"/>
          <w:sz w:val="24"/>
          <w:szCs w:val="24"/>
          <w:lang w:eastAsia="ar-SA"/>
        </w:rPr>
        <w:t>) рублей ___ копеек.</w:t>
      </w:r>
    </w:p>
    <w:p w14:paraId="7C43F995" w14:textId="77777777" w:rsidR="009B5FAF" w:rsidRPr="002017C5" w:rsidRDefault="009B5FAF" w:rsidP="009B5FAF">
      <w:pPr>
        <w:keepNext/>
        <w:autoSpaceDE w:val="0"/>
        <w:autoSpaceDN w:val="0"/>
        <w:adjustRightInd w:val="0"/>
        <w:spacing w:after="0" w:line="276" w:lineRule="auto"/>
        <w:rPr>
          <w:rFonts w:ascii="Times New Roman" w:eastAsia="Times New Roman" w:hAnsi="Times New Roman" w:cs="Times New Roman"/>
          <w:sz w:val="24"/>
          <w:szCs w:val="24"/>
          <w:lang w:eastAsia="ru-RU"/>
        </w:rPr>
      </w:pPr>
    </w:p>
    <w:p w14:paraId="56CACFA0" w14:textId="77777777" w:rsidR="009B5FAF" w:rsidRPr="00D465A8" w:rsidRDefault="009B5FAF" w:rsidP="009B5FAF">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14:paraId="3D8C08C3" w14:textId="77777777" w:rsidR="009B5FAF" w:rsidRPr="00C53417" w:rsidRDefault="009B5FAF" w:rsidP="009B5FAF">
      <w:pPr>
        <w:spacing w:after="0" w:line="240" w:lineRule="auto"/>
        <w:jc w:val="center"/>
        <w:rPr>
          <w:rFonts w:ascii="Times New Roman" w:eastAsia="Times New Roman" w:hAnsi="Times New Roman" w:cs="Times New Roman"/>
          <w:color w:val="FF0000"/>
          <w:spacing w:val="-8"/>
          <w:sz w:val="24"/>
          <w:szCs w:val="24"/>
          <w:lang w:eastAsia="ar-SA"/>
        </w:rPr>
      </w:pPr>
      <w:r w:rsidRPr="00D465A8">
        <w:rPr>
          <w:rFonts w:ascii="Times New Roman" w:eastAsia="Times New Roman" w:hAnsi="Times New Roman" w:cs="Times New Roman"/>
          <w:color w:val="FF0000"/>
          <w:spacing w:val="-8"/>
          <w:sz w:val="24"/>
          <w:szCs w:val="24"/>
          <w:lang w:eastAsia="ar-SA"/>
        </w:rPr>
        <w:t>*</w:t>
      </w:r>
      <w:r w:rsidRPr="00BE126D">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14:paraId="4039004C" w14:textId="77777777" w:rsidR="009B5FAF" w:rsidRPr="002017C5" w:rsidRDefault="009B5FAF" w:rsidP="009B5FAF">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p>
    <w:p w14:paraId="65CD4D2E"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4982"/>
        <w:gridCol w:w="4939"/>
      </w:tblGrid>
      <w:tr w:rsidR="009B5FAF" w:rsidRPr="002017C5" w14:paraId="6994116D" w14:textId="77777777" w:rsidTr="00DC1C6B">
        <w:trPr>
          <w:trHeight w:val="411"/>
          <w:jc w:val="center"/>
        </w:trPr>
        <w:tc>
          <w:tcPr>
            <w:tcW w:w="6841" w:type="dxa"/>
          </w:tcPr>
          <w:p w14:paraId="1016DB4B"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bookmarkStart w:id="13" w:name="_Hlk92653255"/>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57E79034"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6626F34A" w14:textId="77777777" w:rsidTr="00DC1C6B">
        <w:trPr>
          <w:jc w:val="center"/>
        </w:trPr>
        <w:tc>
          <w:tcPr>
            <w:tcW w:w="6841" w:type="dxa"/>
          </w:tcPr>
          <w:p w14:paraId="706D6A12"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308B2ED3"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669018E9"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w:t>
            </w:r>
          </w:p>
          <w:p w14:paraId="41188EB1"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bookmarkEnd w:id="13"/>
          </w:p>
        </w:tc>
      </w:tr>
    </w:tbl>
    <w:p w14:paraId="7F5059A9"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p w14:paraId="488CAB4B"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p w14:paraId="2A2AAD46" w14:textId="77777777" w:rsidR="00514666" w:rsidRDefault="0051466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579442AC" w14:textId="765EB3F5"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lastRenderedPageBreak/>
        <w:t>Приложение № 2</w:t>
      </w:r>
    </w:p>
    <w:p w14:paraId="6DCEA5EF"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 договору № __________</w:t>
      </w:r>
    </w:p>
    <w:p w14:paraId="2BC0BFC8"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от «___» _________ 202_ г.</w:t>
      </w:r>
    </w:p>
    <w:p w14:paraId="1C8A1C2C" w14:textId="77777777" w:rsidR="009B5FAF" w:rsidRPr="002017C5" w:rsidRDefault="009B5FAF" w:rsidP="009B5FAF">
      <w:pPr>
        <w:spacing w:after="0" w:line="240" w:lineRule="auto"/>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ЗАЯВКА НА КАРТЫ</w:t>
      </w:r>
    </w:p>
    <w:p w14:paraId="79678684" w14:textId="77777777" w:rsidR="009B5FAF" w:rsidRPr="002017C5" w:rsidRDefault="009B5FAF" w:rsidP="009B5FAF">
      <w:pPr>
        <w:spacing w:after="0" w:line="240" w:lineRule="auto"/>
        <w:jc w:val="both"/>
        <w:rPr>
          <w:rFonts w:ascii="Times New Roman" w:eastAsia="Times New Roman" w:hAnsi="Times New Roman" w:cs="Times New Roman"/>
          <w:i/>
          <w:sz w:val="24"/>
          <w:szCs w:val="24"/>
          <w:lang w:eastAsia="ru-RU"/>
        </w:rPr>
      </w:pPr>
    </w:p>
    <w:p w14:paraId="13A0818C" w14:textId="3EB66573"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E743B9">
        <w:rPr>
          <w:rFonts w:ascii="Times New Roman" w:eastAsia="Times New Roman" w:hAnsi="Times New Roman" w:cs="Times New Roman"/>
          <w:sz w:val="24"/>
          <w:szCs w:val="24"/>
          <w:lang w:eastAsia="ru-RU"/>
        </w:rPr>
        <w:t xml:space="preserve">Стороны, </w:t>
      </w:r>
      <w:r w:rsidR="00514666">
        <w:rPr>
          <w:rFonts w:ascii="Times New Roman" w:eastAsia="Times New Roman" w:hAnsi="Times New Roman" w:cs="Times New Roman"/>
          <w:b/>
          <w:sz w:val="24"/>
          <w:szCs w:val="24"/>
          <w:lang w:eastAsia="ru-RU"/>
        </w:rPr>
        <w:t>______________</w:t>
      </w:r>
      <w:r w:rsidR="003F63D6" w:rsidRPr="00FA631D">
        <w:rPr>
          <w:rFonts w:ascii="Times New Roman" w:eastAsia="Times New Roman" w:hAnsi="Times New Roman" w:cs="Times New Roman"/>
          <w:b/>
          <w:sz w:val="24"/>
          <w:szCs w:val="24"/>
          <w:lang w:eastAsia="ru-RU"/>
        </w:rPr>
        <w:t>»</w:t>
      </w:r>
      <w:r w:rsidRPr="00FA631D">
        <w:rPr>
          <w:rFonts w:ascii="Times New Roman" w:eastAsia="Times New Roman" w:hAnsi="Times New Roman" w:cs="Times New Roman"/>
          <w:bCs/>
          <w:sz w:val="24"/>
          <w:szCs w:val="24"/>
          <w:lang w:eastAsia="ru-RU"/>
        </w:rPr>
        <w:t>,</w:t>
      </w:r>
      <w:r w:rsidRPr="00E743B9">
        <w:rPr>
          <w:rFonts w:ascii="Times New Roman" w:eastAsia="Times New Roman" w:hAnsi="Times New Roman" w:cs="Times New Roman"/>
          <w:b/>
          <w:sz w:val="24"/>
          <w:szCs w:val="24"/>
          <w:lang w:eastAsia="ru-RU"/>
        </w:rPr>
        <w:t xml:space="preserve"> </w:t>
      </w:r>
      <w:r w:rsidRPr="00E743B9">
        <w:rPr>
          <w:rFonts w:ascii="Times New Roman" w:eastAsia="Times New Roman" w:hAnsi="Times New Roman" w:cs="Times New Roman"/>
          <w:sz w:val="24"/>
          <w:szCs w:val="24"/>
          <w:lang w:eastAsia="ru-RU"/>
        </w:rPr>
        <w:t>именуемый в дальнейшем «Заказчик», в лице ____________________________________________________,</w:t>
      </w:r>
      <w:r w:rsidRPr="002017C5">
        <w:rPr>
          <w:rFonts w:ascii="Times New Roman" w:eastAsia="Times New Roman" w:hAnsi="Times New Roman" w:cs="Times New Roman"/>
          <w:sz w:val="24"/>
          <w:szCs w:val="24"/>
          <w:lang w:eastAsia="ru-RU"/>
        </w:rPr>
        <w:t xml:space="preserve"> действующего на основании ___________________ с одной стороны, просит ___</w:t>
      </w:r>
      <w:r w:rsidRPr="002017C5">
        <w:rPr>
          <w:rFonts w:ascii="Times New Roman" w:eastAsia="Times New Roman" w:hAnsi="Times New Roman" w:cs="Times New Roman"/>
          <w:b/>
          <w:sz w:val="24"/>
          <w:szCs w:val="24"/>
          <w:lang w:eastAsia="ru-RU"/>
        </w:rPr>
        <w:t>_____________________________</w:t>
      </w:r>
      <w:r w:rsidRPr="002017C5">
        <w:rPr>
          <w:rFonts w:ascii="Times New Roman" w:eastAsia="Times New Roman" w:hAnsi="Times New Roman" w:cs="Times New Roman"/>
          <w:sz w:val="24"/>
          <w:szCs w:val="24"/>
          <w:lang w:eastAsia="ru-RU"/>
        </w:rPr>
        <w:t>, именуемое в дальнейшем «Поставщик», в лице ________________________________, действующего на основании __________, с другой стороны, выдать Карты по ________________________ Договору № _____________ от ________________ (далее – Договор) согласно нижеприведенной таблице:</w:t>
      </w:r>
    </w:p>
    <w:p w14:paraId="0F969AA0"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1FB69989" w14:textId="77777777" w:rsidR="009B5FAF" w:rsidRPr="002017C5" w:rsidRDefault="009B5FAF" w:rsidP="00FA631D">
      <w:pPr>
        <w:spacing w:after="0" w:line="240" w:lineRule="auto"/>
        <w:ind w:left="720"/>
        <w:contextualSpacing/>
        <w:jc w:val="both"/>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Заявка на Карты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941"/>
      </w:tblGrid>
      <w:tr w:rsidR="009B5FAF" w:rsidRPr="002017C5" w14:paraId="5A37492F" w14:textId="77777777" w:rsidTr="00DC1C6B">
        <w:tc>
          <w:tcPr>
            <w:tcW w:w="5068" w:type="dxa"/>
          </w:tcPr>
          <w:p w14:paraId="3B2CD318" w14:textId="77777777" w:rsidR="009B5FAF" w:rsidRPr="002017C5" w:rsidRDefault="009B5FAF" w:rsidP="00DC1C6B">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Общее количество Карт</w:t>
            </w:r>
          </w:p>
        </w:tc>
        <w:tc>
          <w:tcPr>
            <w:tcW w:w="5069" w:type="dxa"/>
          </w:tcPr>
          <w:p w14:paraId="41AB0DA5" w14:textId="77777777" w:rsidR="009B5FAF" w:rsidRPr="002017C5" w:rsidRDefault="009B5FAF" w:rsidP="00DC1C6B">
            <w:pPr>
              <w:spacing w:after="0" w:line="240" w:lineRule="auto"/>
              <w:jc w:val="both"/>
              <w:rPr>
                <w:rFonts w:ascii="Calibri" w:eastAsia="Times New Roman" w:hAnsi="Calibri" w:cs="Times New Roman"/>
                <w:sz w:val="24"/>
                <w:szCs w:val="24"/>
                <w:lang w:eastAsia="ru-RU"/>
              </w:rPr>
            </w:pPr>
          </w:p>
        </w:tc>
      </w:tr>
    </w:tbl>
    <w:p w14:paraId="15FF6C8A"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Место передачи Карт Поставщиком Заказчику (указать адрес):</w:t>
      </w:r>
    </w:p>
    <w:p w14:paraId="02F3A328"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57C6F1C6" w14:textId="2A4413F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__________________________________________________________________________________</w:t>
      </w:r>
    </w:p>
    <w:p w14:paraId="06361446"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63B475A7" w14:textId="77777777" w:rsidR="009B5FAF" w:rsidRPr="002017C5" w:rsidRDefault="009B5FAF" w:rsidP="009B5FAF">
      <w:pPr>
        <w:spacing w:after="0" w:line="240" w:lineRule="auto"/>
        <w:jc w:val="right"/>
        <w:rPr>
          <w:rFonts w:ascii="Times New Roman" w:eastAsia="Times New Roman" w:hAnsi="Times New Roman" w:cs="Times New Roman"/>
          <w:i/>
          <w:sz w:val="24"/>
          <w:szCs w:val="24"/>
          <w:lang w:eastAsia="ru-RU"/>
        </w:rPr>
      </w:pPr>
    </w:p>
    <w:p w14:paraId="1101BFF2" w14:textId="77777777" w:rsidR="009B5FAF" w:rsidRPr="002017C5"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000000"/>
          <w:sz w:val="24"/>
          <w:szCs w:val="24"/>
          <w:lang w:eastAsia="ru-RU"/>
        </w:rPr>
      </w:pPr>
    </w:p>
    <w:p w14:paraId="0B2D68EE"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099"/>
        <w:gridCol w:w="4822"/>
      </w:tblGrid>
      <w:tr w:rsidR="009B5FAF" w:rsidRPr="002017C5" w14:paraId="2CEEE6E4" w14:textId="77777777" w:rsidTr="00DC1C6B">
        <w:trPr>
          <w:trHeight w:val="411"/>
          <w:jc w:val="center"/>
        </w:trPr>
        <w:tc>
          <w:tcPr>
            <w:tcW w:w="6841" w:type="dxa"/>
          </w:tcPr>
          <w:p w14:paraId="681F26E9"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0E24982E"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38FF2218" w14:textId="77777777" w:rsidTr="00DC1C6B">
        <w:trPr>
          <w:jc w:val="center"/>
        </w:trPr>
        <w:tc>
          <w:tcPr>
            <w:tcW w:w="6841" w:type="dxa"/>
          </w:tcPr>
          <w:p w14:paraId="641C8BEC"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3630C76F"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085FB9FB"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w:t>
            </w:r>
          </w:p>
          <w:p w14:paraId="5B6E7EB1"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r>
    </w:tbl>
    <w:p w14:paraId="2ECBCBBC"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p>
    <w:p w14:paraId="5B53BD0B"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p>
    <w:p w14:paraId="36882F5B"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Приложение № 3</w:t>
      </w:r>
    </w:p>
    <w:p w14:paraId="218D802A"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 договору № __________</w:t>
      </w:r>
    </w:p>
    <w:p w14:paraId="4C7A9762"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от «___» _________ 202_ г.</w:t>
      </w:r>
    </w:p>
    <w:p w14:paraId="160E796C" w14:textId="77777777" w:rsidR="009B5FAF" w:rsidRPr="007152ED" w:rsidRDefault="009B5FAF" w:rsidP="009B5FAF">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52ED">
        <w:rPr>
          <w:rFonts w:ascii="Times New Roman" w:eastAsia="Times New Roman" w:hAnsi="Times New Roman" w:cs="Times New Roman"/>
          <w:b/>
          <w:sz w:val="24"/>
          <w:szCs w:val="24"/>
          <w:lang w:eastAsia="ru-RU"/>
        </w:rPr>
        <w:t>Перечень АЗС*</w:t>
      </w:r>
    </w:p>
    <w:p w14:paraId="4454F083" w14:textId="77777777" w:rsidR="009B5FAF" w:rsidRPr="007152ED" w:rsidRDefault="009B5FAF" w:rsidP="009B5FA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7"/>
        <w:gridCol w:w="1455"/>
        <w:gridCol w:w="2165"/>
        <w:gridCol w:w="3612"/>
        <w:gridCol w:w="1964"/>
        <w:gridCol w:w="8"/>
      </w:tblGrid>
      <w:tr w:rsidR="009B5FAF" w:rsidRPr="007152ED" w14:paraId="04C26C26" w14:textId="77777777" w:rsidTr="00DC1C6B">
        <w:trPr>
          <w:gridAfter w:val="1"/>
          <w:wAfter w:w="4" w:type="pct"/>
          <w:trHeight w:val="288"/>
        </w:trPr>
        <w:tc>
          <w:tcPr>
            <w:tcW w:w="356" w:type="pct"/>
            <w:vMerge w:val="restart"/>
            <w:vAlign w:val="center"/>
          </w:tcPr>
          <w:p w14:paraId="099BA7FC"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п/п</w:t>
            </w:r>
          </w:p>
        </w:tc>
        <w:tc>
          <w:tcPr>
            <w:tcW w:w="734" w:type="pct"/>
            <w:vMerge w:val="restart"/>
            <w:vAlign w:val="center"/>
          </w:tcPr>
          <w:p w14:paraId="33883295"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АЗС</w:t>
            </w:r>
          </w:p>
        </w:tc>
        <w:tc>
          <w:tcPr>
            <w:tcW w:w="1092" w:type="pct"/>
            <w:vMerge w:val="restart"/>
            <w:vAlign w:val="center"/>
          </w:tcPr>
          <w:p w14:paraId="0B09554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Наименование АЗС</w:t>
            </w:r>
          </w:p>
        </w:tc>
        <w:tc>
          <w:tcPr>
            <w:tcW w:w="1822" w:type="pct"/>
            <w:vMerge w:val="restart"/>
            <w:vAlign w:val="center"/>
          </w:tcPr>
          <w:p w14:paraId="00191B6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xml:space="preserve">Местонахождение АЗС** (район, адрес) </w:t>
            </w:r>
          </w:p>
        </w:tc>
        <w:tc>
          <w:tcPr>
            <w:tcW w:w="991" w:type="pct"/>
            <w:vMerge w:val="restart"/>
            <w:vAlign w:val="center"/>
          </w:tcPr>
          <w:p w14:paraId="5E3DD287"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Примечание</w:t>
            </w:r>
          </w:p>
        </w:tc>
      </w:tr>
      <w:tr w:rsidR="009B5FAF" w:rsidRPr="007152ED" w14:paraId="055C58A2" w14:textId="77777777" w:rsidTr="00DC1C6B">
        <w:trPr>
          <w:gridAfter w:val="1"/>
          <w:wAfter w:w="4" w:type="pct"/>
          <w:trHeight w:val="288"/>
        </w:trPr>
        <w:tc>
          <w:tcPr>
            <w:tcW w:w="356" w:type="pct"/>
            <w:vMerge/>
            <w:vAlign w:val="center"/>
          </w:tcPr>
          <w:p w14:paraId="31BBAC85"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vMerge/>
            <w:vAlign w:val="center"/>
          </w:tcPr>
          <w:p w14:paraId="07D6456F"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vMerge/>
            <w:vAlign w:val="center"/>
          </w:tcPr>
          <w:p w14:paraId="4232620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vMerge/>
            <w:vAlign w:val="center"/>
          </w:tcPr>
          <w:p w14:paraId="21E6A06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1" w:type="pct"/>
            <w:vMerge/>
            <w:vAlign w:val="center"/>
          </w:tcPr>
          <w:p w14:paraId="27A523D5"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EA68A3E" w14:textId="77777777" w:rsidTr="00DC1C6B">
        <w:trPr>
          <w:gridAfter w:val="1"/>
          <w:wAfter w:w="4" w:type="pct"/>
          <w:trHeight w:val="288"/>
        </w:trPr>
        <w:tc>
          <w:tcPr>
            <w:tcW w:w="356" w:type="pct"/>
          </w:tcPr>
          <w:p w14:paraId="42C0DF72"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7C48F2C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15969862"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4D60A438"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1" w:type="pct"/>
          </w:tcPr>
          <w:p w14:paraId="0F88D02A"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CE18F36" w14:textId="77777777" w:rsidTr="00DC1C6B">
        <w:trPr>
          <w:trHeight w:val="288"/>
        </w:trPr>
        <w:tc>
          <w:tcPr>
            <w:tcW w:w="356" w:type="pct"/>
          </w:tcPr>
          <w:p w14:paraId="26121BBB"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1FBE990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E02191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618A000A"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6307ABE"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1433C531" w14:textId="77777777" w:rsidTr="00DC1C6B">
        <w:trPr>
          <w:trHeight w:val="288"/>
        </w:trPr>
        <w:tc>
          <w:tcPr>
            <w:tcW w:w="356" w:type="pct"/>
          </w:tcPr>
          <w:p w14:paraId="443FC955"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5E1B9CF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462915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346DB07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6F1859A3"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30B5244D" w14:textId="77777777" w:rsidTr="00DC1C6B">
        <w:trPr>
          <w:trHeight w:val="210"/>
        </w:trPr>
        <w:tc>
          <w:tcPr>
            <w:tcW w:w="356" w:type="pct"/>
          </w:tcPr>
          <w:p w14:paraId="2120AFC3"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7E037FD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74C373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71EE35C7"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5A921179"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7C8BAE7" w14:textId="77777777" w:rsidTr="00DC1C6B">
        <w:trPr>
          <w:trHeight w:val="288"/>
        </w:trPr>
        <w:tc>
          <w:tcPr>
            <w:tcW w:w="356" w:type="pct"/>
          </w:tcPr>
          <w:p w14:paraId="303E738B"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66E35F9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3BD79B6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5972371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DB8DB7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35343954" w14:textId="77777777" w:rsidTr="00DC1C6B">
        <w:trPr>
          <w:trHeight w:val="70"/>
        </w:trPr>
        <w:tc>
          <w:tcPr>
            <w:tcW w:w="356" w:type="pct"/>
          </w:tcPr>
          <w:p w14:paraId="3AB6F2C1"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178BB0D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50C73C2"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29C1CE24"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B0E0DC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bl>
    <w:p w14:paraId="2F882CC6" w14:textId="77777777" w:rsidR="009B5FAF" w:rsidRPr="007152ED"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FF0000"/>
          <w:sz w:val="24"/>
          <w:szCs w:val="24"/>
          <w:lang w:eastAsia="ru-RU"/>
        </w:rPr>
      </w:pPr>
      <w:r w:rsidRPr="007152ED">
        <w:rPr>
          <w:rFonts w:ascii="Times New Roman" w:eastAsia="Times New Roman" w:hAnsi="Times New Roman" w:cs="Times New Roman"/>
          <w:color w:val="FF0000"/>
          <w:sz w:val="24"/>
          <w:szCs w:val="24"/>
          <w:lang w:eastAsia="ru-RU"/>
        </w:rPr>
        <w:t>*Заполняется по результатам закупки</w:t>
      </w:r>
    </w:p>
    <w:p w14:paraId="162A78EE" w14:textId="77777777" w:rsidR="009B5FAF" w:rsidRPr="002017C5"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000000"/>
          <w:sz w:val="24"/>
          <w:szCs w:val="24"/>
          <w:lang w:eastAsia="ru-RU"/>
        </w:rPr>
      </w:pPr>
    </w:p>
    <w:p w14:paraId="766E037F"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099"/>
        <w:gridCol w:w="4822"/>
      </w:tblGrid>
      <w:tr w:rsidR="009B5FAF" w:rsidRPr="002017C5" w14:paraId="583E1DEF" w14:textId="77777777" w:rsidTr="00DC1C6B">
        <w:trPr>
          <w:trHeight w:val="411"/>
          <w:jc w:val="center"/>
        </w:trPr>
        <w:tc>
          <w:tcPr>
            <w:tcW w:w="6841" w:type="dxa"/>
          </w:tcPr>
          <w:p w14:paraId="75891273"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2695B499"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3E4E6CD5" w14:textId="77777777" w:rsidTr="00DC1C6B">
        <w:trPr>
          <w:jc w:val="center"/>
        </w:trPr>
        <w:tc>
          <w:tcPr>
            <w:tcW w:w="6841" w:type="dxa"/>
          </w:tcPr>
          <w:p w14:paraId="620F372F"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7CC4EC59"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29AC1037"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w:t>
            </w:r>
          </w:p>
          <w:p w14:paraId="48F6C773"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r>
    </w:tbl>
    <w:p w14:paraId="231B9844" w14:textId="58C3B66A" w:rsidR="0033472A" w:rsidRPr="0033472A" w:rsidRDefault="0033472A" w:rsidP="003F63D6">
      <w:pPr>
        <w:suppressAutoHyphens/>
        <w:spacing w:after="0" w:line="240" w:lineRule="auto"/>
        <w:jc w:val="right"/>
        <w:rPr>
          <w:rFonts w:ascii="Times New Roman" w:eastAsia="Times New Roman" w:hAnsi="Times New Roman" w:cs="Times New Roman"/>
          <w:bCs/>
          <w:sz w:val="24"/>
          <w:szCs w:val="24"/>
          <w:lang w:eastAsia="ar-SA"/>
        </w:rPr>
      </w:pPr>
    </w:p>
    <w:sectPr w:rsidR="0033472A" w:rsidRPr="0033472A" w:rsidSect="00D4539F">
      <w:footerReference w:type="default" r:id="rId8"/>
      <w:pgSz w:w="11906" w:h="16838"/>
      <w:pgMar w:top="568" w:right="567" w:bottom="567" w:left="1418" w:header="709" w:footer="709" w:gutter="0"/>
      <w:cols w:space="708"/>
      <w:docGrid w:linePitch="360"/>
    </w:sectPr>
    <!-- MKR-1358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6FF4F" w14:textId="77777777" w:rsidR="00CF7684" w:rsidRDefault="00CF7684">
      <w:pPr>
        <w:spacing w:after="0" w:line="240" w:lineRule="auto"/>
      </w:pPr>
      <w:r>
        <w:separator/>
      </w:r>
    </w:p>
  </w:endnote>
  <w:endnote w:type="continuationSeparator" w:id="0">
    <w:p w14:paraId="4F9F994C" w14:textId="77777777" w:rsidR="00CF7684" w:rsidRDefault="00CF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Consultant">
    <w:altName w:val="Lucida Console"/>
    <w:panose1 w:val="00000000000000000000"/>
    <w:charset w:val="CC"/>
    <w:family w:val="modern"/>
    <w:notTrueType/>
    <w:pitch w:val="fixed"/>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9F7D1" w14:textId="77777777" w:rsidR="002154A5" w:rsidRDefault="002154A5">
    <w:pPr>
      <w:pStyle w:val="aff7"/>
      <w:jc w:val="center"/>
    </w:pPr>
  </w:p>
  <w:p w14:paraId="10B4FE25" w14:textId="77777777" w:rsidR="002154A5" w:rsidRDefault="002154A5">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47E95" w14:textId="77777777" w:rsidR="00CF7684" w:rsidRDefault="00CF7684">
      <w:pPr>
        <w:spacing w:after="0" w:line="240" w:lineRule="auto"/>
      </w:pPr>
      <w:r>
        <w:separator/>
      </w:r>
    </w:p>
  </w:footnote>
  <w:footnote w:type="continuationSeparator" w:id="0">
    <w:p w14:paraId="1F870C02" w14:textId="77777777" w:rsidR="00CF7684" w:rsidRDefault="00CF7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862F2E"/>
    <w:multiLevelType w:val="multilevel"/>
    <w:tmpl w:val="FFFFFFFF"/>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6" w15:restartNumberingAfterBreak="0">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7" w15:restartNumberingAfterBreak="0">
    <w:nsid w:val="35565579"/>
    <w:multiLevelType w:val="multilevel"/>
    <w:tmpl w:val="FFFFFFFF"/>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13" w15:restartNumberingAfterBreak="0">
    <w:nsid w:val="57A93163"/>
    <w:multiLevelType w:val="multilevel"/>
    <w:tmpl w:val="B6BA7426"/>
    <w:lvl w:ilvl="0">
      <w:start w:val="1"/>
      <w:numFmt w:val="decimal"/>
      <w:pStyle w:val="11"/>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43F06DB"/>
    <w:multiLevelType w:val="multilevel"/>
    <w:tmpl w:val="FFFFFFFF"/>
    <w:lvl w:ilvl="0">
      <w:start w:val="5"/>
      <w:numFmt w:val="decimal"/>
      <w:lvlText w:val="%1."/>
      <w:lvlJc w:val="left"/>
      <w:pPr>
        <w:ind w:left="450" w:hanging="450"/>
      </w:pPr>
      <w:rPr>
        <w:rFonts w:cs="Times New Roman" w:hint="default"/>
        <w:sz w:val="24"/>
        <w:szCs w:val="24"/>
      </w:rPr>
    </w:lvl>
    <w:lvl w:ilvl="1">
      <w:start w:val="4"/>
      <w:numFmt w:val="decimal"/>
      <w:lvlText w:val="%1.%2."/>
      <w:lvlJc w:val="left"/>
      <w:pPr>
        <w:ind w:left="876" w:hanging="450"/>
      </w:pPr>
      <w:rPr>
        <w:rFonts w:cs="Times New Roman" w:hint="default"/>
        <w:sz w:val="24"/>
        <w:szCs w:val="24"/>
      </w:rPr>
    </w:lvl>
    <w:lvl w:ilvl="2">
      <w:start w:val="1"/>
      <w:numFmt w:val="decimal"/>
      <w:lvlText w:val="%1.%2.%3."/>
      <w:lvlJc w:val="left"/>
      <w:pPr>
        <w:ind w:left="1572" w:hanging="720"/>
      </w:pPr>
      <w:rPr>
        <w:rFonts w:cs="Times New Roman" w:hint="default"/>
        <w:sz w:val="28"/>
      </w:rPr>
    </w:lvl>
    <w:lvl w:ilvl="3">
      <w:start w:val="1"/>
      <w:numFmt w:val="decimal"/>
      <w:lvlText w:val="%1.%2.%3.%4."/>
      <w:lvlJc w:val="left"/>
      <w:pPr>
        <w:ind w:left="1998" w:hanging="720"/>
      </w:pPr>
      <w:rPr>
        <w:rFonts w:cs="Times New Roman" w:hint="default"/>
        <w:sz w:val="28"/>
      </w:rPr>
    </w:lvl>
    <w:lvl w:ilvl="4">
      <w:start w:val="1"/>
      <w:numFmt w:val="decimal"/>
      <w:lvlText w:val="%1.%2.%3.%4.%5."/>
      <w:lvlJc w:val="left"/>
      <w:pPr>
        <w:ind w:left="2784" w:hanging="1080"/>
      </w:pPr>
      <w:rPr>
        <w:rFonts w:cs="Times New Roman" w:hint="default"/>
        <w:sz w:val="28"/>
      </w:rPr>
    </w:lvl>
    <w:lvl w:ilvl="5">
      <w:start w:val="1"/>
      <w:numFmt w:val="decimal"/>
      <w:lvlText w:val="%1.%2.%3.%4.%5.%6."/>
      <w:lvlJc w:val="left"/>
      <w:pPr>
        <w:ind w:left="3210" w:hanging="1080"/>
      </w:pPr>
      <w:rPr>
        <w:rFonts w:cs="Times New Roman" w:hint="default"/>
        <w:sz w:val="28"/>
      </w:rPr>
    </w:lvl>
    <w:lvl w:ilvl="6">
      <w:start w:val="1"/>
      <w:numFmt w:val="decimal"/>
      <w:lvlText w:val="%1.%2.%3.%4.%5.%6.%7."/>
      <w:lvlJc w:val="left"/>
      <w:pPr>
        <w:ind w:left="3996" w:hanging="1440"/>
      </w:pPr>
      <w:rPr>
        <w:rFonts w:cs="Times New Roman" w:hint="default"/>
        <w:sz w:val="28"/>
      </w:rPr>
    </w:lvl>
    <w:lvl w:ilvl="7">
      <w:start w:val="1"/>
      <w:numFmt w:val="decimal"/>
      <w:lvlText w:val="%1.%2.%3.%4.%5.%6.%7.%8."/>
      <w:lvlJc w:val="left"/>
      <w:pPr>
        <w:ind w:left="4422" w:hanging="1440"/>
      </w:pPr>
      <w:rPr>
        <w:rFonts w:cs="Times New Roman" w:hint="default"/>
        <w:sz w:val="28"/>
      </w:rPr>
    </w:lvl>
    <w:lvl w:ilvl="8">
      <w:start w:val="1"/>
      <w:numFmt w:val="decimal"/>
      <w:lvlText w:val="%1.%2.%3.%4.%5.%6.%7.%8.%9."/>
      <w:lvlJc w:val="left"/>
      <w:pPr>
        <w:ind w:left="5208" w:hanging="1800"/>
      </w:pPr>
      <w:rPr>
        <w:rFonts w:cs="Times New Roman" w:hint="default"/>
        <w:sz w:val="28"/>
      </w:rPr>
    </w:lvl>
  </w:abstractNum>
  <w:abstractNum w:abstractNumId="16"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6AC26ED1"/>
    <w:multiLevelType w:val="hybridMultilevel"/>
    <w:tmpl w:val="00B2E6CC"/>
    <w:lvl w:ilvl="0" w:tplc="6912472E">
      <w:start w:val="1"/>
      <w:numFmt w:val="decimal"/>
      <w:pStyle w:val="1"/>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7A7A7CA0"/>
    <w:multiLevelType w:val="multilevel"/>
    <w:tmpl w:val="7536FB38"/>
    <w:lvl w:ilvl="0">
      <w:start w:val="10"/>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7CFE01D0"/>
    <w:multiLevelType w:val="hybridMultilevel"/>
    <w:tmpl w:val="DAC8E0CE"/>
    <w:lvl w:ilvl="0" w:tplc="C6E0FEDC">
      <w:start w:val="1"/>
      <w:numFmt w:val="decimal"/>
      <w:lvlText w:val="%1."/>
      <w:lvlJc w:val="left"/>
      <w:pPr>
        <w:ind w:left="957" w:hanging="39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7"/>
  </w:num>
  <w:num w:numId="2">
    <w:abstractNumId w:val="13"/>
  </w:num>
  <w:num w:numId="3">
    <w:abstractNumId w:val="8"/>
  </w:num>
  <w:num w:numId="4">
    <w:abstractNumId w:val="11"/>
  </w:num>
  <w:num w:numId="5">
    <w:abstractNumId w:val="16"/>
  </w:num>
  <w:num w:numId="6">
    <w:abstractNumId w:val="14"/>
  </w:num>
  <w:num w:numId="7">
    <w:abstractNumId w:val="18"/>
  </w:num>
  <w:num w:numId="8">
    <w:abstractNumId w:val="9"/>
  </w:num>
  <w:num w:numId="9">
    <w:abstractNumId w:val="0"/>
  </w:num>
  <w:num w:numId="10">
    <w:abstractNumId w:val="3"/>
  </w:num>
  <w:num w:numId="11">
    <w:abstractNumId w:val="5"/>
  </w:num>
  <w:num w:numId="12">
    <w:abstractNumId w:val="15"/>
  </w:num>
  <w:num w:numId="13">
    <w:abstractNumId w:val="7"/>
  </w:num>
  <w:num w:numId="14">
    <w:abstractNumId w:val="12"/>
  </w:num>
  <w:num w:numId="15">
    <w:abstractNumId w:val="2"/>
  </w:num>
  <w:num w:numId="16">
    <w:abstractNumId w:val="4"/>
  </w:num>
  <w:num w:numId="17">
    <w:abstractNumId w:val="6"/>
  </w:num>
  <w:num w:numId="18">
    <w:abstractNumId w:val="1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8"/>
    <w:rsid w:val="0000036D"/>
    <w:rsid w:val="00006F54"/>
    <w:rsid w:val="00012ACC"/>
    <w:rsid w:val="00013365"/>
    <w:rsid w:val="00016DE6"/>
    <w:rsid w:val="00030815"/>
    <w:rsid w:val="0003116B"/>
    <w:rsid w:val="00041664"/>
    <w:rsid w:val="0004298E"/>
    <w:rsid w:val="00046834"/>
    <w:rsid w:val="00046F29"/>
    <w:rsid w:val="000471DD"/>
    <w:rsid w:val="0005680D"/>
    <w:rsid w:val="00056A47"/>
    <w:rsid w:val="00061759"/>
    <w:rsid w:val="00064A76"/>
    <w:rsid w:val="00066460"/>
    <w:rsid w:val="00066EA6"/>
    <w:rsid w:val="000675BD"/>
    <w:rsid w:val="000676B2"/>
    <w:rsid w:val="0006793E"/>
    <w:rsid w:val="00070923"/>
    <w:rsid w:val="000725B6"/>
    <w:rsid w:val="000737FA"/>
    <w:rsid w:val="00076748"/>
    <w:rsid w:val="00077993"/>
    <w:rsid w:val="00077EC4"/>
    <w:rsid w:val="00077F7B"/>
    <w:rsid w:val="00085113"/>
    <w:rsid w:val="000907F1"/>
    <w:rsid w:val="00090B5A"/>
    <w:rsid w:val="00094276"/>
    <w:rsid w:val="00097D73"/>
    <w:rsid w:val="000A1380"/>
    <w:rsid w:val="000A142B"/>
    <w:rsid w:val="000A1F33"/>
    <w:rsid w:val="000A40AB"/>
    <w:rsid w:val="000B028A"/>
    <w:rsid w:val="000B18E1"/>
    <w:rsid w:val="000B19EC"/>
    <w:rsid w:val="000B1C86"/>
    <w:rsid w:val="000B3ABD"/>
    <w:rsid w:val="000B46E6"/>
    <w:rsid w:val="000B5B12"/>
    <w:rsid w:val="000B5FBC"/>
    <w:rsid w:val="000C0CCB"/>
    <w:rsid w:val="000C3E04"/>
    <w:rsid w:val="000C4090"/>
    <w:rsid w:val="000C43F2"/>
    <w:rsid w:val="000C5976"/>
    <w:rsid w:val="000D1245"/>
    <w:rsid w:val="000D5D21"/>
    <w:rsid w:val="000D60F7"/>
    <w:rsid w:val="000E279D"/>
    <w:rsid w:val="000E4605"/>
    <w:rsid w:val="000E731F"/>
    <w:rsid w:val="000F7603"/>
    <w:rsid w:val="00103186"/>
    <w:rsid w:val="00105745"/>
    <w:rsid w:val="0011446B"/>
    <w:rsid w:val="00116280"/>
    <w:rsid w:val="00117849"/>
    <w:rsid w:val="00117AA2"/>
    <w:rsid w:val="00120F2D"/>
    <w:rsid w:val="0012109E"/>
    <w:rsid w:val="0012622F"/>
    <w:rsid w:val="00127055"/>
    <w:rsid w:val="00130D6D"/>
    <w:rsid w:val="00135A7B"/>
    <w:rsid w:val="00135BFA"/>
    <w:rsid w:val="00142EE0"/>
    <w:rsid w:val="0014483C"/>
    <w:rsid w:val="001465A8"/>
    <w:rsid w:val="00147115"/>
    <w:rsid w:val="001530C9"/>
    <w:rsid w:val="00153C48"/>
    <w:rsid w:val="001540F0"/>
    <w:rsid w:val="00163BBC"/>
    <w:rsid w:val="00167074"/>
    <w:rsid w:val="00167515"/>
    <w:rsid w:val="00167525"/>
    <w:rsid w:val="00167988"/>
    <w:rsid w:val="00167DC1"/>
    <w:rsid w:val="00171458"/>
    <w:rsid w:val="00171C1B"/>
    <w:rsid w:val="00175A17"/>
    <w:rsid w:val="001764DD"/>
    <w:rsid w:val="001814CD"/>
    <w:rsid w:val="0018674A"/>
    <w:rsid w:val="00190381"/>
    <w:rsid w:val="00191CE5"/>
    <w:rsid w:val="00197AF3"/>
    <w:rsid w:val="001A13AB"/>
    <w:rsid w:val="001A218F"/>
    <w:rsid w:val="001A4867"/>
    <w:rsid w:val="001A548D"/>
    <w:rsid w:val="001A7B3B"/>
    <w:rsid w:val="001B0AAC"/>
    <w:rsid w:val="001B261E"/>
    <w:rsid w:val="001B4415"/>
    <w:rsid w:val="001B77C8"/>
    <w:rsid w:val="001C2653"/>
    <w:rsid w:val="001C569E"/>
    <w:rsid w:val="001C6C73"/>
    <w:rsid w:val="001D04B5"/>
    <w:rsid w:val="001D2903"/>
    <w:rsid w:val="001E2640"/>
    <w:rsid w:val="001E4A71"/>
    <w:rsid w:val="001E5079"/>
    <w:rsid w:val="001E730D"/>
    <w:rsid w:val="001E7660"/>
    <w:rsid w:val="001F0EFB"/>
    <w:rsid w:val="001F1936"/>
    <w:rsid w:val="001F6F55"/>
    <w:rsid w:val="002066D8"/>
    <w:rsid w:val="0021078C"/>
    <w:rsid w:val="00210AD5"/>
    <w:rsid w:val="00212704"/>
    <w:rsid w:val="00212D77"/>
    <w:rsid w:val="002154A5"/>
    <w:rsid w:val="002239C1"/>
    <w:rsid w:val="00223DA7"/>
    <w:rsid w:val="00230A83"/>
    <w:rsid w:val="0023345A"/>
    <w:rsid w:val="00236572"/>
    <w:rsid w:val="00237070"/>
    <w:rsid w:val="00241B62"/>
    <w:rsid w:val="00242588"/>
    <w:rsid w:val="002432AA"/>
    <w:rsid w:val="00244E31"/>
    <w:rsid w:val="002518BF"/>
    <w:rsid w:val="00251A8B"/>
    <w:rsid w:val="00252423"/>
    <w:rsid w:val="002565DC"/>
    <w:rsid w:val="00256D7A"/>
    <w:rsid w:val="00257F0E"/>
    <w:rsid w:val="0026225D"/>
    <w:rsid w:val="00262830"/>
    <w:rsid w:val="002638B0"/>
    <w:rsid w:val="00264FB8"/>
    <w:rsid w:val="002655D5"/>
    <w:rsid w:val="00270B9E"/>
    <w:rsid w:val="00273701"/>
    <w:rsid w:val="00275210"/>
    <w:rsid w:val="00276741"/>
    <w:rsid w:val="00280A20"/>
    <w:rsid w:val="00281E1C"/>
    <w:rsid w:val="00293129"/>
    <w:rsid w:val="002A001F"/>
    <w:rsid w:val="002A5A9E"/>
    <w:rsid w:val="002A6AF0"/>
    <w:rsid w:val="002A6C14"/>
    <w:rsid w:val="002B0132"/>
    <w:rsid w:val="002B0280"/>
    <w:rsid w:val="002B1469"/>
    <w:rsid w:val="002B1640"/>
    <w:rsid w:val="002B1CCD"/>
    <w:rsid w:val="002B485C"/>
    <w:rsid w:val="002B621D"/>
    <w:rsid w:val="002C2E57"/>
    <w:rsid w:val="002C3904"/>
    <w:rsid w:val="002C70FE"/>
    <w:rsid w:val="002C7477"/>
    <w:rsid w:val="002D1544"/>
    <w:rsid w:val="002D2B21"/>
    <w:rsid w:val="002D3742"/>
    <w:rsid w:val="002D61D6"/>
    <w:rsid w:val="002E17CF"/>
    <w:rsid w:val="002E3FBE"/>
    <w:rsid w:val="002F3759"/>
    <w:rsid w:val="002F53B3"/>
    <w:rsid w:val="0030530A"/>
    <w:rsid w:val="003133CE"/>
    <w:rsid w:val="00315B77"/>
    <w:rsid w:val="00316D7F"/>
    <w:rsid w:val="00316EF9"/>
    <w:rsid w:val="00333A50"/>
    <w:rsid w:val="003340D2"/>
    <w:rsid w:val="0033472A"/>
    <w:rsid w:val="00336277"/>
    <w:rsid w:val="00344B27"/>
    <w:rsid w:val="003478D9"/>
    <w:rsid w:val="00347A7D"/>
    <w:rsid w:val="00355BD8"/>
    <w:rsid w:val="003606FA"/>
    <w:rsid w:val="003615F1"/>
    <w:rsid w:val="00362260"/>
    <w:rsid w:val="0036261D"/>
    <w:rsid w:val="0036270D"/>
    <w:rsid w:val="00367629"/>
    <w:rsid w:val="00370FFB"/>
    <w:rsid w:val="00373F68"/>
    <w:rsid w:val="00373FDF"/>
    <w:rsid w:val="003745D8"/>
    <w:rsid w:val="0037584B"/>
    <w:rsid w:val="00385576"/>
    <w:rsid w:val="00390045"/>
    <w:rsid w:val="00390E13"/>
    <w:rsid w:val="00392143"/>
    <w:rsid w:val="00396180"/>
    <w:rsid w:val="003968F1"/>
    <w:rsid w:val="00396F95"/>
    <w:rsid w:val="003A23CD"/>
    <w:rsid w:val="003A2D17"/>
    <w:rsid w:val="003A4E59"/>
    <w:rsid w:val="003A4E77"/>
    <w:rsid w:val="003A52F6"/>
    <w:rsid w:val="003A636B"/>
    <w:rsid w:val="003A7079"/>
    <w:rsid w:val="003B3B13"/>
    <w:rsid w:val="003B4400"/>
    <w:rsid w:val="003B4464"/>
    <w:rsid w:val="003B67B1"/>
    <w:rsid w:val="003B736D"/>
    <w:rsid w:val="003B7D2B"/>
    <w:rsid w:val="003C0D4B"/>
    <w:rsid w:val="003C3306"/>
    <w:rsid w:val="003C3932"/>
    <w:rsid w:val="003C6A95"/>
    <w:rsid w:val="003C748F"/>
    <w:rsid w:val="003C7DB7"/>
    <w:rsid w:val="003D0B13"/>
    <w:rsid w:val="003D51D3"/>
    <w:rsid w:val="003D5245"/>
    <w:rsid w:val="003D6749"/>
    <w:rsid w:val="003D7746"/>
    <w:rsid w:val="003E2205"/>
    <w:rsid w:val="003E7198"/>
    <w:rsid w:val="003F0A92"/>
    <w:rsid w:val="003F34F3"/>
    <w:rsid w:val="003F63D6"/>
    <w:rsid w:val="003F667F"/>
    <w:rsid w:val="00404C85"/>
    <w:rsid w:val="004075E2"/>
    <w:rsid w:val="0041000A"/>
    <w:rsid w:val="00412A27"/>
    <w:rsid w:val="00413EA9"/>
    <w:rsid w:val="00414373"/>
    <w:rsid w:val="00423E40"/>
    <w:rsid w:val="004305ED"/>
    <w:rsid w:val="00431010"/>
    <w:rsid w:val="00434BEF"/>
    <w:rsid w:val="00440684"/>
    <w:rsid w:val="00441FD4"/>
    <w:rsid w:val="0044380B"/>
    <w:rsid w:val="004461D5"/>
    <w:rsid w:val="004473D3"/>
    <w:rsid w:val="004477A8"/>
    <w:rsid w:val="0045255D"/>
    <w:rsid w:val="004529BE"/>
    <w:rsid w:val="00453210"/>
    <w:rsid w:val="0045408F"/>
    <w:rsid w:val="00454D31"/>
    <w:rsid w:val="004552B5"/>
    <w:rsid w:val="00457532"/>
    <w:rsid w:val="00457998"/>
    <w:rsid w:val="00460C72"/>
    <w:rsid w:val="00462874"/>
    <w:rsid w:val="00466407"/>
    <w:rsid w:val="00470AAD"/>
    <w:rsid w:val="00470ACD"/>
    <w:rsid w:val="00470DE4"/>
    <w:rsid w:val="00472529"/>
    <w:rsid w:val="00476CCD"/>
    <w:rsid w:val="004776D9"/>
    <w:rsid w:val="00481190"/>
    <w:rsid w:val="00484592"/>
    <w:rsid w:val="0048493C"/>
    <w:rsid w:val="004907E9"/>
    <w:rsid w:val="00491967"/>
    <w:rsid w:val="00492D1E"/>
    <w:rsid w:val="004955E9"/>
    <w:rsid w:val="004A0FBA"/>
    <w:rsid w:val="004A5E11"/>
    <w:rsid w:val="004A6B19"/>
    <w:rsid w:val="004A71F6"/>
    <w:rsid w:val="004B34B0"/>
    <w:rsid w:val="004B5E13"/>
    <w:rsid w:val="004C2FCB"/>
    <w:rsid w:val="004C4422"/>
    <w:rsid w:val="004C4D4E"/>
    <w:rsid w:val="004C70A3"/>
    <w:rsid w:val="004C7E76"/>
    <w:rsid w:val="004D31BE"/>
    <w:rsid w:val="004D5F43"/>
    <w:rsid w:val="004D6B29"/>
    <w:rsid w:val="004D7A85"/>
    <w:rsid w:val="004E0866"/>
    <w:rsid w:val="004E0EDA"/>
    <w:rsid w:val="004E15A1"/>
    <w:rsid w:val="004E3434"/>
    <w:rsid w:val="004E4242"/>
    <w:rsid w:val="004E5784"/>
    <w:rsid w:val="004E6903"/>
    <w:rsid w:val="004E7B04"/>
    <w:rsid w:val="004F168F"/>
    <w:rsid w:val="004F53B6"/>
    <w:rsid w:val="004F7B93"/>
    <w:rsid w:val="00500868"/>
    <w:rsid w:val="005023EA"/>
    <w:rsid w:val="00502487"/>
    <w:rsid w:val="00505CB7"/>
    <w:rsid w:val="00512D29"/>
    <w:rsid w:val="00512E93"/>
    <w:rsid w:val="00512F88"/>
    <w:rsid w:val="0051441E"/>
    <w:rsid w:val="00514666"/>
    <w:rsid w:val="00523452"/>
    <w:rsid w:val="00524AE4"/>
    <w:rsid w:val="00524F24"/>
    <w:rsid w:val="0052783D"/>
    <w:rsid w:val="00536C02"/>
    <w:rsid w:val="00546B54"/>
    <w:rsid w:val="00550D8C"/>
    <w:rsid w:val="00552043"/>
    <w:rsid w:val="00552603"/>
    <w:rsid w:val="0055511E"/>
    <w:rsid w:val="005560BC"/>
    <w:rsid w:val="00557811"/>
    <w:rsid w:val="00565399"/>
    <w:rsid w:val="00566644"/>
    <w:rsid w:val="00572169"/>
    <w:rsid w:val="005758D3"/>
    <w:rsid w:val="00575BCB"/>
    <w:rsid w:val="00576478"/>
    <w:rsid w:val="0058116C"/>
    <w:rsid w:val="00582904"/>
    <w:rsid w:val="00583667"/>
    <w:rsid w:val="00586870"/>
    <w:rsid w:val="00587FED"/>
    <w:rsid w:val="00596881"/>
    <w:rsid w:val="005A5963"/>
    <w:rsid w:val="005B1B43"/>
    <w:rsid w:val="005C0262"/>
    <w:rsid w:val="005C097B"/>
    <w:rsid w:val="005C6E94"/>
    <w:rsid w:val="005C7B9B"/>
    <w:rsid w:val="005D3208"/>
    <w:rsid w:val="005D7BE0"/>
    <w:rsid w:val="005E0D43"/>
    <w:rsid w:val="005E69E8"/>
    <w:rsid w:val="005F3E97"/>
    <w:rsid w:val="005F6449"/>
    <w:rsid w:val="005F6A67"/>
    <w:rsid w:val="005F7DF7"/>
    <w:rsid w:val="006062A5"/>
    <w:rsid w:val="00607E53"/>
    <w:rsid w:val="00610384"/>
    <w:rsid w:val="006158AC"/>
    <w:rsid w:val="00616024"/>
    <w:rsid w:val="00626224"/>
    <w:rsid w:val="00627838"/>
    <w:rsid w:val="00630F09"/>
    <w:rsid w:val="00634FB2"/>
    <w:rsid w:val="00640100"/>
    <w:rsid w:val="0064084C"/>
    <w:rsid w:val="00640F7A"/>
    <w:rsid w:val="00641BBC"/>
    <w:rsid w:val="00642D15"/>
    <w:rsid w:val="00644F55"/>
    <w:rsid w:val="006508FD"/>
    <w:rsid w:val="00651377"/>
    <w:rsid w:val="006532C8"/>
    <w:rsid w:val="00666321"/>
    <w:rsid w:val="006665F2"/>
    <w:rsid w:val="00666B1C"/>
    <w:rsid w:val="0066706F"/>
    <w:rsid w:val="00667205"/>
    <w:rsid w:val="006706B2"/>
    <w:rsid w:val="00672430"/>
    <w:rsid w:val="00673235"/>
    <w:rsid w:val="0067515F"/>
    <w:rsid w:val="00675AE9"/>
    <w:rsid w:val="00677453"/>
    <w:rsid w:val="00681ADB"/>
    <w:rsid w:val="006828E3"/>
    <w:rsid w:val="00682A62"/>
    <w:rsid w:val="00684A6B"/>
    <w:rsid w:val="00685206"/>
    <w:rsid w:val="006937AA"/>
    <w:rsid w:val="00693CF7"/>
    <w:rsid w:val="006940F5"/>
    <w:rsid w:val="00694FF0"/>
    <w:rsid w:val="00696EC4"/>
    <w:rsid w:val="006A26D9"/>
    <w:rsid w:val="006A3403"/>
    <w:rsid w:val="006A4428"/>
    <w:rsid w:val="006A571D"/>
    <w:rsid w:val="006B05E2"/>
    <w:rsid w:val="006B2665"/>
    <w:rsid w:val="006B3E85"/>
    <w:rsid w:val="006C1497"/>
    <w:rsid w:val="006C3EDA"/>
    <w:rsid w:val="006C42A9"/>
    <w:rsid w:val="006C4F2A"/>
    <w:rsid w:val="006D0FF2"/>
    <w:rsid w:val="006D1479"/>
    <w:rsid w:val="006D2103"/>
    <w:rsid w:val="006D4293"/>
    <w:rsid w:val="006D6F92"/>
    <w:rsid w:val="006E00B1"/>
    <w:rsid w:val="006E116E"/>
    <w:rsid w:val="006E1CC0"/>
    <w:rsid w:val="006E3A6B"/>
    <w:rsid w:val="006F3573"/>
    <w:rsid w:val="006F480F"/>
    <w:rsid w:val="006F548A"/>
    <w:rsid w:val="006F737D"/>
    <w:rsid w:val="006F7721"/>
    <w:rsid w:val="00703363"/>
    <w:rsid w:val="00704CF9"/>
    <w:rsid w:val="00705303"/>
    <w:rsid w:val="007075A9"/>
    <w:rsid w:val="007079FD"/>
    <w:rsid w:val="00712E7D"/>
    <w:rsid w:val="00713B78"/>
    <w:rsid w:val="00713BC9"/>
    <w:rsid w:val="007214BA"/>
    <w:rsid w:val="00723DEF"/>
    <w:rsid w:val="00732F11"/>
    <w:rsid w:val="0073686C"/>
    <w:rsid w:val="0074023B"/>
    <w:rsid w:val="00740328"/>
    <w:rsid w:val="00747ECA"/>
    <w:rsid w:val="00750655"/>
    <w:rsid w:val="007517C1"/>
    <w:rsid w:val="00756A51"/>
    <w:rsid w:val="00757FFA"/>
    <w:rsid w:val="007602F8"/>
    <w:rsid w:val="00761598"/>
    <w:rsid w:val="00761D24"/>
    <w:rsid w:val="00762638"/>
    <w:rsid w:val="00770713"/>
    <w:rsid w:val="007709F1"/>
    <w:rsid w:val="00771386"/>
    <w:rsid w:val="00771A32"/>
    <w:rsid w:val="00777582"/>
    <w:rsid w:val="00777689"/>
    <w:rsid w:val="00780BD7"/>
    <w:rsid w:val="00787F72"/>
    <w:rsid w:val="00791A86"/>
    <w:rsid w:val="00792338"/>
    <w:rsid w:val="00794438"/>
    <w:rsid w:val="00794501"/>
    <w:rsid w:val="00797CB2"/>
    <w:rsid w:val="007A5BF8"/>
    <w:rsid w:val="007B094A"/>
    <w:rsid w:val="007B1C59"/>
    <w:rsid w:val="007B62FD"/>
    <w:rsid w:val="007B6D9A"/>
    <w:rsid w:val="007C05B2"/>
    <w:rsid w:val="007C1950"/>
    <w:rsid w:val="007C2601"/>
    <w:rsid w:val="007C5BEB"/>
    <w:rsid w:val="007D0308"/>
    <w:rsid w:val="007D0F2B"/>
    <w:rsid w:val="007D1AFD"/>
    <w:rsid w:val="007D1B13"/>
    <w:rsid w:val="007D5EEA"/>
    <w:rsid w:val="007E29B9"/>
    <w:rsid w:val="007E2FC7"/>
    <w:rsid w:val="007E48EE"/>
    <w:rsid w:val="007E6366"/>
    <w:rsid w:val="007E6C40"/>
    <w:rsid w:val="007E7417"/>
    <w:rsid w:val="007F04D0"/>
    <w:rsid w:val="007F21DD"/>
    <w:rsid w:val="007F55C9"/>
    <w:rsid w:val="007F6085"/>
    <w:rsid w:val="007F64E8"/>
    <w:rsid w:val="00802E62"/>
    <w:rsid w:val="00803547"/>
    <w:rsid w:val="008047EA"/>
    <w:rsid w:val="00810DB0"/>
    <w:rsid w:val="00811C97"/>
    <w:rsid w:val="008133A1"/>
    <w:rsid w:val="008139DD"/>
    <w:rsid w:val="00814337"/>
    <w:rsid w:val="0081471F"/>
    <w:rsid w:val="00815C3B"/>
    <w:rsid w:val="00816217"/>
    <w:rsid w:val="00816A15"/>
    <w:rsid w:val="00820EEB"/>
    <w:rsid w:val="00824BE3"/>
    <w:rsid w:val="00825232"/>
    <w:rsid w:val="00825BD5"/>
    <w:rsid w:val="00827EE7"/>
    <w:rsid w:val="00827F57"/>
    <w:rsid w:val="00832C5D"/>
    <w:rsid w:val="0083633A"/>
    <w:rsid w:val="00840451"/>
    <w:rsid w:val="00843DA8"/>
    <w:rsid w:val="00847CAB"/>
    <w:rsid w:val="008501DE"/>
    <w:rsid w:val="00852364"/>
    <w:rsid w:val="0087012A"/>
    <w:rsid w:val="008923DD"/>
    <w:rsid w:val="00895537"/>
    <w:rsid w:val="008A17C0"/>
    <w:rsid w:val="008A1EF1"/>
    <w:rsid w:val="008A2D3D"/>
    <w:rsid w:val="008A3E8A"/>
    <w:rsid w:val="008A6401"/>
    <w:rsid w:val="008A6700"/>
    <w:rsid w:val="008A7147"/>
    <w:rsid w:val="008A7C0D"/>
    <w:rsid w:val="008B2A9C"/>
    <w:rsid w:val="008B7977"/>
    <w:rsid w:val="008C1242"/>
    <w:rsid w:val="008C44D6"/>
    <w:rsid w:val="008C6D5D"/>
    <w:rsid w:val="008D2D29"/>
    <w:rsid w:val="008D3767"/>
    <w:rsid w:val="008D74A8"/>
    <w:rsid w:val="008E4861"/>
    <w:rsid w:val="008E6396"/>
    <w:rsid w:val="008F25D4"/>
    <w:rsid w:val="008F3305"/>
    <w:rsid w:val="008F576F"/>
    <w:rsid w:val="008F7E5B"/>
    <w:rsid w:val="0090037D"/>
    <w:rsid w:val="00900DF5"/>
    <w:rsid w:val="00903BB8"/>
    <w:rsid w:val="00904563"/>
    <w:rsid w:val="009118F1"/>
    <w:rsid w:val="0091255B"/>
    <w:rsid w:val="009144E1"/>
    <w:rsid w:val="00915348"/>
    <w:rsid w:val="00915ED3"/>
    <w:rsid w:val="00916EB7"/>
    <w:rsid w:val="00922211"/>
    <w:rsid w:val="0092255B"/>
    <w:rsid w:val="00924E40"/>
    <w:rsid w:val="00926334"/>
    <w:rsid w:val="00930462"/>
    <w:rsid w:val="00930556"/>
    <w:rsid w:val="00935E72"/>
    <w:rsid w:val="009416B0"/>
    <w:rsid w:val="00942AE2"/>
    <w:rsid w:val="00946AFA"/>
    <w:rsid w:val="0094722B"/>
    <w:rsid w:val="00947B5D"/>
    <w:rsid w:val="00951065"/>
    <w:rsid w:val="00952F8B"/>
    <w:rsid w:val="00955845"/>
    <w:rsid w:val="00977920"/>
    <w:rsid w:val="00977BC6"/>
    <w:rsid w:val="009813F2"/>
    <w:rsid w:val="009829CC"/>
    <w:rsid w:val="00984711"/>
    <w:rsid w:val="00985B26"/>
    <w:rsid w:val="00990045"/>
    <w:rsid w:val="00990A64"/>
    <w:rsid w:val="0099257B"/>
    <w:rsid w:val="0099416C"/>
    <w:rsid w:val="009959FB"/>
    <w:rsid w:val="009964B2"/>
    <w:rsid w:val="0099659D"/>
    <w:rsid w:val="009A23AE"/>
    <w:rsid w:val="009A34EC"/>
    <w:rsid w:val="009A36B7"/>
    <w:rsid w:val="009A5DF3"/>
    <w:rsid w:val="009A5F95"/>
    <w:rsid w:val="009A76E8"/>
    <w:rsid w:val="009B5FAF"/>
    <w:rsid w:val="009B6457"/>
    <w:rsid w:val="009B660A"/>
    <w:rsid w:val="009B7B4E"/>
    <w:rsid w:val="009C61F6"/>
    <w:rsid w:val="009D7130"/>
    <w:rsid w:val="009E00B5"/>
    <w:rsid w:val="009E1554"/>
    <w:rsid w:val="009E2C45"/>
    <w:rsid w:val="009E2DFA"/>
    <w:rsid w:val="009E3106"/>
    <w:rsid w:val="009E3D83"/>
    <w:rsid w:val="009E5949"/>
    <w:rsid w:val="009E60B0"/>
    <w:rsid w:val="009F0556"/>
    <w:rsid w:val="009F2D7E"/>
    <w:rsid w:val="009F320F"/>
    <w:rsid w:val="00A026CB"/>
    <w:rsid w:val="00A06DB3"/>
    <w:rsid w:val="00A07F17"/>
    <w:rsid w:val="00A1163C"/>
    <w:rsid w:val="00A13A22"/>
    <w:rsid w:val="00A1481F"/>
    <w:rsid w:val="00A2553E"/>
    <w:rsid w:val="00A27C4B"/>
    <w:rsid w:val="00A321AB"/>
    <w:rsid w:val="00A33D04"/>
    <w:rsid w:val="00A42053"/>
    <w:rsid w:val="00A439C0"/>
    <w:rsid w:val="00A636D7"/>
    <w:rsid w:val="00A64DB0"/>
    <w:rsid w:val="00A662D5"/>
    <w:rsid w:val="00A66D67"/>
    <w:rsid w:val="00A670F5"/>
    <w:rsid w:val="00A7343E"/>
    <w:rsid w:val="00A8330B"/>
    <w:rsid w:val="00A83EB3"/>
    <w:rsid w:val="00A858A3"/>
    <w:rsid w:val="00A92896"/>
    <w:rsid w:val="00A92C29"/>
    <w:rsid w:val="00A93671"/>
    <w:rsid w:val="00A93A4D"/>
    <w:rsid w:val="00A96AA9"/>
    <w:rsid w:val="00A97D19"/>
    <w:rsid w:val="00AA06F2"/>
    <w:rsid w:val="00AA41F3"/>
    <w:rsid w:val="00AA649A"/>
    <w:rsid w:val="00AA68B3"/>
    <w:rsid w:val="00AA6A24"/>
    <w:rsid w:val="00AA6B45"/>
    <w:rsid w:val="00AB2E6D"/>
    <w:rsid w:val="00AB31B0"/>
    <w:rsid w:val="00AB501F"/>
    <w:rsid w:val="00AB5C9A"/>
    <w:rsid w:val="00AD12C2"/>
    <w:rsid w:val="00AD5E76"/>
    <w:rsid w:val="00AE010E"/>
    <w:rsid w:val="00AE4023"/>
    <w:rsid w:val="00AE4E00"/>
    <w:rsid w:val="00AF3129"/>
    <w:rsid w:val="00AF7731"/>
    <w:rsid w:val="00AF7D40"/>
    <w:rsid w:val="00AF7DC2"/>
    <w:rsid w:val="00B02834"/>
    <w:rsid w:val="00B03212"/>
    <w:rsid w:val="00B06F30"/>
    <w:rsid w:val="00B0740C"/>
    <w:rsid w:val="00B14337"/>
    <w:rsid w:val="00B15D58"/>
    <w:rsid w:val="00B16BAE"/>
    <w:rsid w:val="00B2041C"/>
    <w:rsid w:val="00B233EB"/>
    <w:rsid w:val="00B2659F"/>
    <w:rsid w:val="00B26D1D"/>
    <w:rsid w:val="00B30830"/>
    <w:rsid w:val="00B33B2B"/>
    <w:rsid w:val="00B34CB1"/>
    <w:rsid w:val="00B41A73"/>
    <w:rsid w:val="00B434BE"/>
    <w:rsid w:val="00B45526"/>
    <w:rsid w:val="00B4557A"/>
    <w:rsid w:val="00B54E85"/>
    <w:rsid w:val="00B552F1"/>
    <w:rsid w:val="00B55D6B"/>
    <w:rsid w:val="00B5658C"/>
    <w:rsid w:val="00B56849"/>
    <w:rsid w:val="00B57876"/>
    <w:rsid w:val="00B61C39"/>
    <w:rsid w:val="00B623D5"/>
    <w:rsid w:val="00B63F9F"/>
    <w:rsid w:val="00B67606"/>
    <w:rsid w:val="00B73865"/>
    <w:rsid w:val="00B7711C"/>
    <w:rsid w:val="00B7774C"/>
    <w:rsid w:val="00B8002D"/>
    <w:rsid w:val="00B83690"/>
    <w:rsid w:val="00B90E51"/>
    <w:rsid w:val="00B92D71"/>
    <w:rsid w:val="00B93001"/>
    <w:rsid w:val="00B955BF"/>
    <w:rsid w:val="00BA01A0"/>
    <w:rsid w:val="00BA39BA"/>
    <w:rsid w:val="00BA5B14"/>
    <w:rsid w:val="00BA695A"/>
    <w:rsid w:val="00BB56FD"/>
    <w:rsid w:val="00BB7937"/>
    <w:rsid w:val="00BB7AC3"/>
    <w:rsid w:val="00BB7E1D"/>
    <w:rsid w:val="00BC1551"/>
    <w:rsid w:val="00BC22CF"/>
    <w:rsid w:val="00BC2737"/>
    <w:rsid w:val="00BC398A"/>
    <w:rsid w:val="00BC67F7"/>
    <w:rsid w:val="00BC68D9"/>
    <w:rsid w:val="00BC75FA"/>
    <w:rsid w:val="00BD0FC0"/>
    <w:rsid w:val="00BD257D"/>
    <w:rsid w:val="00BD272A"/>
    <w:rsid w:val="00BE1A4E"/>
    <w:rsid w:val="00BE7666"/>
    <w:rsid w:val="00BF0EA3"/>
    <w:rsid w:val="00BF1DF8"/>
    <w:rsid w:val="00BF2FBC"/>
    <w:rsid w:val="00BF3D98"/>
    <w:rsid w:val="00BF4608"/>
    <w:rsid w:val="00C006D9"/>
    <w:rsid w:val="00C00B68"/>
    <w:rsid w:val="00C028B1"/>
    <w:rsid w:val="00C07A14"/>
    <w:rsid w:val="00C07CE4"/>
    <w:rsid w:val="00C12149"/>
    <w:rsid w:val="00C1344A"/>
    <w:rsid w:val="00C164F8"/>
    <w:rsid w:val="00C173A5"/>
    <w:rsid w:val="00C23B63"/>
    <w:rsid w:val="00C24EEB"/>
    <w:rsid w:val="00C26547"/>
    <w:rsid w:val="00C31BC7"/>
    <w:rsid w:val="00C31C57"/>
    <w:rsid w:val="00C37211"/>
    <w:rsid w:val="00C40362"/>
    <w:rsid w:val="00C545B1"/>
    <w:rsid w:val="00C56198"/>
    <w:rsid w:val="00C6362C"/>
    <w:rsid w:val="00C67666"/>
    <w:rsid w:val="00C67770"/>
    <w:rsid w:val="00C72566"/>
    <w:rsid w:val="00C72D10"/>
    <w:rsid w:val="00C80A24"/>
    <w:rsid w:val="00C84E16"/>
    <w:rsid w:val="00C85737"/>
    <w:rsid w:val="00C9005D"/>
    <w:rsid w:val="00C939E5"/>
    <w:rsid w:val="00CA375C"/>
    <w:rsid w:val="00CA4C70"/>
    <w:rsid w:val="00CA7E5F"/>
    <w:rsid w:val="00CB339B"/>
    <w:rsid w:val="00CB3401"/>
    <w:rsid w:val="00CB3ED3"/>
    <w:rsid w:val="00CC5643"/>
    <w:rsid w:val="00CC655A"/>
    <w:rsid w:val="00CD0FA3"/>
    <w:rsid w:val="00CD2757"/>
    <w:rsid w:val="00CE40A8"/>
    <w:rsid w:val="00CE40C5"/>
    <w:rsid w:val="00CF14E1"/>
    <w:rsid w:val="00CF421C"/>
    <w:rsid w:val="00CF7684"/>
    <w:rsid w:val="00D04D18"/>
    <w:rsid w:val="00D05E22"/>
    <w:rsid w:val="00D143BF"/>
    <w:rsid w:val="00D17BC5"/>
    <w:rsid w:val="00D211F7"/>
    <w:rsid w:val="00D23EBC"/>
    <w:rsid w:val="00D255DD"/>
    <w:rsid w:val="00D271F4"/>
    <w:rsid w:val="00D30BE5"/>
    <w:rsid w:val="00D330E7"/>
    <w:rsid w:val="00D348FF"/>
    <w:rsid w:val="00D43D0D"/>
    <w:rsid w:val="00D4539F"/>
    <w:rsid w:val="00D45C52"/>
    <w:rsid w:val="00D465A8"/>
    <w:rsid w:val="00D46B0B"/>
    <w:rsid w:val="00D46F5B"/>
    <w:rsid w:val="00D530AD"/>
    <w:rsid w:val="00D550D2"/>
    <w:rsid w:val="00D56FAC"/>
    <w:rsid w:val="00D57834"/>
    <w:rsid w:val="00D60A36"/>
    <w:rsid w:val="00D635D3"/>
    <w:rsid w:val="00D64D7E"/>
    <w:rsid w:val="00D703A7"/>
    <w:rsid w:val="00D70984"/>
    <w:rsid w:val="00D71C0D"/>
    <w:rsid w:val="00D73A3F"/>
    <w:rsid w:val="00D767E5"/>
    <w:rsid w:val="00D803CB"/>
    <w:rsid w:val="00D90824"/>
    <w:rsid w:val="00D977CD"/>
    <w:rsid w:val="00DA05ED"/>
    <w:rsid w:val="00DA1553"/>
    <w:rsid w:val="00DA22FC"/>
    <w:rsid w:val="00DB081C"/>
    <w:rsid w:val="00DB1CC9"/>
    <w:rsid w:val="00DB22D6"/>
    <w:rsid w:val="00DB516F"/>
    <w:rsid w:val="00DC1C6B"/>
    <w:rsid w:val="00DC4A76"/>
    <w:rsid w:val="00DD58B7"/>
    <w:rsid w:val="00DD58B8"/>
    <w:rsid w:val="00DE048E"/>
    <w:rsid w:val="00DE2706"/>
    <w:rsid w:val="00DE3BB9"/>
    <w:rsid w:val="00DE4952"/>
    <w:rsid w:val="00DE68A5"/>
    <w:rsid w:val="00DE6E47"/>
    <w:rsid w:val="00DE7E80"/>
    <w:rsid w:val="00DF0222"/>
    <w:rsid w:val="00DF03B6"/>
    <w:rsid w:val="00DF0E80"/>
    <w:rsid w:val="00DF274E"/>
    <w:rsid w:val="00DF42ED"/>
    <w:rsid w:val="00E00D2F"/>
    <w:rsid w:val="00E03723"/>
    <w:rsid w:val="00E14D67"/>
    <w:rsid w:val="00E15751"/>
    <w:rsid w:val="00E167D1"/>
    <w:rsid w:val="00E20DC3"/>
    <w:rsid w:val="00E211B0"/>
    <w:rsid w:val="00E2359C"/>
    <w:rsid w:val="00E27631"/>
    <w:rsid w:val="00E2799D"/>
    <w:rsid w:val="00E31B06"/>
    <w:rsid w:val="00E37576"/>
    <w:rsid w:val="00E42299"/>
    <w:rsid w:val="00E4334A"/>
    <w:rsid w:val="00E47934"/>
    <w:rsid w:val="00E525D0"/>
    <w:rsid w:val="00E571C8"/>
    <w:rsid w:val="00E572B6"/>
    <w:rsid w:val="00E627D3"/>
    <w:rsid w:val="00E628D0"/>
    <w:rsid w:val="00E63671"/>
    <w:rsid w:val="00E64898"/>
    <w:rsid w:val="00E66D7A"/>
    <w:rsid w:val="00E709E3"/>
    <w:rsid w:val="00E743B9"/>
    <w:rsid w:val="00E75AB0"/>
    <w:rsid w:val="00E75EE8"/>
    <w:rsid w:val="00E775DF"/>
    <w:rsid w:val="00E83274"/>
    <w:rsid w:val="00E9087C"/>
    <w:rsid w:val="00E94D98"/>
    <w:rsid w:val="00E960F4"/>
    <w:rsid w:val="00EA3151"/>
    <w:rsid w:val="00EB2816"/>
    <w:rsid w:val="00EB384B"/>
    <w:rsid w:val="00EB42FA"/>
    <w:rsid w:val="00EB6242"/>
    <w:rsid w:val="00EC1F16"/>
    <w:rsid w:val="00EC54B6"/>
    <w:rsid w:val="00EC6376"/>
    <w:rsid w:val="00EC6678"/>
    <w:rsid w:val="00EC7041"/>
    <w:rsid w:val="00ED0EBD"/>
    <w:rsid w:val="00ED36FA"/>
    <w:rsid w:val="00ED7A37"/>
    <w:rsid w:val="00EE227F"/>
    <w:rsid w:val="00F01655"/>
    <w:rsid w:val="00F0587C"/>
    <w:rsid w:val="00F10FD0"/>
    <w:rsid w:val="00F1288B"/>
    <w:rsid w:val="00F12954"/>
    <w:rsid w:val="00F140CD"/>
    <w:rsid w:val="00F1515C"/>
    <w:rsid w:val="00F17059"/>
    <w:rsid w:val="00F26F75"/>
    <w:rsid w:val="00F27A64"/>
    <w:rsid w:val="00F33C9C"/>
    <w:rsid w:val="00F3486B"/>
    <w:rsid w:val="00F4059F"/>
    <w:rsid w:val="00F41BB5"/>
    <w:rsid w:val="00F43198"/>
    <w:rsid w:val="00F447BF"/>
    <w:rsid w:val="00F51300"/>
    <w:rsid w:val="00F61202"/>
    <w:rsid w:val="00F61365"/>
    <w:rsid w:val="00F61799"/>
    <w:rsid w:val="00F63F55"/>
    <w:rsid w:val="00F65873"/>
    <w:rsid w:val="00F659E5"/>
    <w:rsid w:val="00F669A5"/>
    <w:rsid w:val="00F66B71"/>
    <w:rsid w:val="00F70A54"/>
    <w:rsid w:val="00F72983"/>
    <w:rsid w:val="00F753CD"/>
    <w:rsid w:val="00F802F7"/>
    <w:rsid w:val="00F81147"/>
    <w:rsid w:val="00F83F04"/>
    <w:rsid w:val="00F85003"/>
    <w:rsid w:val="00F86185"/>
    <w:rsid w:val="00F866B1"/>
    <w:rsid w:val="00F90DCB"/>
    <w:rsid w:val="00F91E79"/>
    <w:rsid w:val="00F92F21"/>
    <w:rsid w:val="00F9559F"/>
    <w:rsid w:val="00F97C2B"/>
    <w:rsid w:val="00FA197A"/>
    <w:rsid w:val="00FA4926"/>
    <w:rsid w:val="00FA49D8"/>
    <w:rsid w:val="00FA541F"/>
    <w:rsid w:val="00FA631D"/>
    <w:rsid w:val="00FA6E3A"/>
    <w:rsid w:val="00FA709B"/>
    <w:rsid w:val="00FB1D75"/>
    <w:rsid w:val="00FC1161"/>
    <w:rsid w:val="00FC3227"/>
    <w:rsid w:val="00FC3796"/>
    <w:rsid w:val="00FC3CB9"/>
    <w:rsid w:val="00FC49D6"/>
    <w:rsid w:val="00FC4E2E"/>
    <w:rsid w:val="00FC7CC6"/>
    <w:rsid w:val="00FD74FB"/>
    <w:rsid w:val="00FE3354"/>
    <w:rsid w:val="00FE3898"/>
    <w:rsid w:val="00FE64A1"/>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0BD7"/>
  <w15:docId w15:val="{0B603EE8-DE78-4DC5-B193-FF96E7F9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2"/>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
    <w:next w:val="a"/>
    <w:link w:val="20"/>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3A23C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basedOn w:val="a"/>
    <w:next w:val="a"/>
    <w:link w:val="70"/>
    <w:uiPriority w:val="9"/>
    <w:qFormat/>
    <w:rsid w:val="003A23C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
    <w:next w:val="a"/>
    <w:link w:val="80"/>
    <w:qFormat/>
    <w:rsid w:val="003A23CD"/>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
    <w:next w:val="a"/>
    <w:link w:val="90"/>
    <w:qFormat/>
    <w:rsid w:val="003A23CD"/>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0"/>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3">
    <w:name w:val="Нет списка1"/>
    <w:next w:val="a2"/>
    <w:uiPriority w:val="99"/>
    <w:semiHidden/>
    <w:unhideWhenUsed/>
    <w:rsid w:val="004D7A85"/>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basedOn w:val="a0"/>
    <w:link w:val="2"/>
    <w:qFormat/>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qFormat/>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qFormat/>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qFormat/>
    <w:rsid w:val="004D7A85"/>
    <w:rPr>
      <w:rFonts w:ascii="Tahoma" w:eastAsia="Times New Roman" w:hAnsi="Tahoma" w:cs="Tahoma"/>
      <w:sz w:val="16"/>
      <w:szCs w:val="16"/>
    </w:rPr>
  </w:style>
  <w:style w:type="paragraph" w:styleId="aa">
    <w:name w:val="Body Text Indent"/>
    <w:basedOn w:val="a"/>
    <w:link w:val="ab"/>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7A85"/>
    <w:rPr>
      <w:rFonts w:ascii="Times New Roman" w:eastAsia="Times New Roman" w:hAnsi="Times New Roman" w:cs="Times New Roman"/>
      <w:sz w:val="24"/>
      <w:szCs w:val="24"/>
      <w:lang w:eastAsia="ru-RU"/>
    </w:rPr>
  </w:style>
  <w:style w:type="paragraph" w:styleId="ac">
    <w:name w:val="Normal (Web)"/>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5">
    <w:name w:val="Абзац списка1"/>
    <w:basedOn w:val="a"/>
    <w:rsid w:val="004D7A85"/>
    <w:pPr>
      <w:spacing w:after="200" w:line="276" w:lineRule="auto"/>
      <w:ind w:left="720"/>
    </w:pPr>
    <w:rPr>
      <w:rFonts w:ascii="Calibri" w:eastAsia="Times New Roman" w:hAnsi="Calibri" w:cs="Times New Roman"/>
    </w:rPr>
  </w:style>
  <w:style w:type="character" w:customStyle="1" w:styleId="81">
    <w:name w:val="Основной текст (8)_"/>
    <w:link w:val="82"/>
    <w:locked/>
    <w:rsid w:val="004D7A85"/>
    <w:rPr>
      <w:b/>
      <w:i/>
      <w:sz w:val="25"/>
      <w:shd w:val="clear" w:color="auto" w:fill="FFFFFF"/>
    </w:rPr>
  </w:style>
  <w:style w:type="paragraph" w:customStyle="1" w:styleId="82">
    <w:name w:val="Основной текст (8)"/>
    <w:basedOn w:val="a"/>
    <w:link w:val="81"/>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6">
    <w:name w:val="Без интервала1"/>
    <w:next w:val="af4"/>
    <w:link w:val="af5"/>
    <w:uiPriority w:val="99"/>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7">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aliases w:val="обычный Знак"/>
    <w:link w:val="16"/>
    <w:uiPriority w:val="1"/>
    <w:qFormat/>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qFormat/>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locked/>
    <w:rsid w:val="004D7A85"/>
    <w:rPr>
      <w:rFonts w:cs="Times New Roman"/>
      <w:sz w:val="16"/>
      <w:szCs w:val="16"/>
    </w:rPr>
  </w:style>
  <w:style w:type="paragraph" w:customStyle="1" w:styleId="afb">
    <w:name w:val="Пункт"/>
    <w:basedOn w:val="a"/>
    <w:link w:val="18"/>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8">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9">
    <w:name w:val="Обычный1"/>
    <w:link w:val="1a"/>
    <w:uiPriority w:val="99"/>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qFormat/>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b">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aliases w:val="Текст сноски Знак Знак Знак,Текст сноски Знак Знак Знак Знак Знак"/>
    <w:basedOn w:val="a0"/>
    <w:link w:val="1b"/>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a">
    <w:name w:val="Обычный1 Знак"/>
    <w:link w:val="19"/>
    <w:uiPriority w:val="99"/>
    <w:locked/>
    <w:rsid w:val="004D7A85"/>
    <w:rPr>
      <w:rFonts w:ascii="Times New Roman" w:eastAsia="Times New Roman" w:hAnsi="Times New Roman" w:cs="Times New Roman"/>
      <w:sz w:val="20"/>
      <w:szCs w:val="20"/>
      <w:lang w:eastAsia="ru-RU"/>
    </w:rPr>
  </w:style>
  <w:style w:type="paragraph" w:customStyle="1" w:styleId="1c">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d">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e">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0">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1"/>
    <w:qFormat/>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aliases w:val="обычный"/>
    <w:uiPriority w:val="1"/>
    <w:qFormat/>
    <w:rsid w:val="004D7A85"/>
    <w:pPr>
      <w:spacing w:after="0" w:line="240" w:lineRule="auto"/>
    </w:pPr>
  </w:style>
  <w:style w:type="paragraph" w:styleId="35">
    <w:name w:val="Body Text Indent 3"/>
    <w:basedOn w:val="a"/>
    <w:link w:val="311"/>
    <w:uiPriority w:val="99"/>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unhideWhenUsed/>
    <w:qFormat/>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aliases w:val="Текст сноски Знак Знак,Текст сноски Знак Знак Знак Знак"/>
    <w:basedOn w:val="a"/>
    <w:link w:val="1f1"/>
    <w:uiPriority w:val="99"/>
    <w:unhideWhenUsed/>
    <w:rsid w:val="004D7A85"/>
    <w:pPr>
      <w:spacing w:after="0" w:line="240" w:lineRule="auto"/>
    </w:pPr>
    <w:rPr>
      <w:sz w:val="20"/>
      <w:szCs w:val="20"/>
    </w:rPr>
  </w:style>
  <w:style w:type="character" w:customStyle="1" w:styleId="1f1">
    <w:name w:val="Текст сноски Знак1"/>
    <w:aliases w:val="Текст сноски Знак Знак Знак1,Текст сноски Знак Знак Знак Знак Знак1"/>
    <w:basedOn w:val="a0"/>
    <w:link w:val="affa"/>
    <w:uiPriority w:val="99"/>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2">
    <w:name w:val="Неразрешенное упоминание1"/>
    <w:basedOn w:val="a0"/>
    <w:uiPriority w:val="99"/>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16EF9"/>
    <w:rPr>
      <w:rFonts w:asciiTheme="majorHAnsi" w:eastAsiaTheme="majorEastAsia" w:hAnsiTheme="majorHAnsi" w:cstheme="majorBidi"/>
      <w:color w:val="1F4D78" w:themeColor="accent1" w:themeShade="7F"/>
      <w:sz w:val="24"/>
      <w:szCs w:val="24"/>
    </w:rPr>
  </w:style>
  <w:style w:type="numbering" w:customStyle="1" w:styleId="29">
    <w:name w:val="Нет списка2"/>
    <w:next w:val="a2"/>
    <w:uiPriority w:val="99"/>
    <w:semiHidden/>
    <w:unhideWhenUsed/>
    <w:rsid w:val="00524F24"/>
  </w:style>
  <w:style w:type="character" w:styleId="afff8">
    <w:name w:val="Emphasis"/>
    <w:uiPriority w:val="20"/>
    <w:qFormat/>
    <w:rsid w:val="00524F24"/>
    <w:rPr>
      <w:i/>
      <w:iCs/>
    </w:rPr>
  </w:style>
  <w:style w:type="paragraph" w:styleId="2a">
    <w:name w:val="Body Text 2"/>
    <w:basedOn w:val="a"/>
    <w:link w:val="2b"/>
    <w:uiPriority w:val="99"/>
    <w:unhideWhenUsed/>
    <w:rsid w:val="00524F24"/>
    <w:pPr>
      <w:widowControl w:val="0"/>
      <w:suppressAutoHyphens/>
      <w:spacing w:after="120" w:line="480" w:lineRule="auto"/>
      <w:textAlignment w:val="baseline"/>
    </w:pPr>
    <w:rPr>
      <w:rFonts w:ascii="Times New Roman" w:eastAsia="Arial" w:hAnsi="Times New Roman" w:cs="Times New Roman"/>
      <w:sz w:val="20"/>
      <w:szCs w:val="20"/>
      <w:lang w:eastAsia="ar-SA"/>
    </w:rPr>
  </w:style>
  <w:style w:type="character" w:customStyle="1" w:styleId="2b">
    <w:name w:val="Основной текст 2 Знак"/>
    <w:basedOn w:val="a0"/>
    <w:link w:val="2a"/>
    <w:uiPriority w:val="99"/>
    <w:rsid w:val="00524F24"/>
    <w:rPr>
      <w:rFonts w:ascii="Times New Roman" w:eastAsia="Arial" w:hAnsi="Times New Roman" w:cs="Times New Roman"/>
      <w:sz w:val="20"/>
      <w:szCs w:val="20"/>
      <w:lang w:eastAsia="ar-SA"/>
    </w:rPr>
  </w:style>
  <w:style w:type="paragraph" w:styleId="afff9">
    <w:name w:val="Document Map"/>
    <w:basedOn w:val="a"/>
    <w:link w:val="afffa"/>
    <w:uiPriority w:val="99"/>
    <w:unhideWhenUsed/>
    <w:rsid w:val="00524F24"/>
    <w:pPr>
      <w:suppressAutoHyphens/>
      <w:spacing w:after="0" w:line="240" w:lineRule="auto"/>
    </w:pPr>
    <w:rPr>
      <w:rFonts w:ascii="Tahoma" w:eastAsia="Times New Roman" w:hAnsi="Tahoma" w:cs="Times New Roman"/>
      <w:sz w:val="16"/>
      <w:szCs w:val="16"/>
      <w:lang w:eastAsia="ar-SA"/>
    </w:rPr>
  </w:style>
  <w:style w:type="character" w:customStyle="1" w:styleId="afffa">
    <w:name w:val="Схема документа Знак"/>
    <w:basedOn w:val="a0"/>
    <w:link w:val="afff9"/>
    <w:uiPriority w:val="99"/>
    <w:rsid w:val="00524F24"/>
    <w:rPr>
      <w:rFonts w:ascii="Tahoma" w:eastAsia="Times New Roman" w:hAnsi="Tahoma" w:cs="Times New Roman"/>
      <w:sz w:val="16"/>
      <w:szCs w:val="16"/>
      <w:lang w:eastAsia="ar-SA"/>
    </w:rPr>
  </w:style>
  <w:style w:type="character" w:customStyle="1" w:styleId="1f3">
    <w:name w:val="Основной текст с отступом Знак1"/>
    <w:locked/>
    <w:rsid w:val="00524F24"/>
    <w:rPr>
      <w:rFonts w:eastAsia="Times New Roman"/>
      <w:sz w:val="26"/>
    </w:rPr>
  </w:style>
  <w:style w:type="paragraph" w:styleId="2c">
    <w:name w:val="List Number 2"/>
    <w:basedOn w:val="a"/>
    <w:rsid w:val="00524F24"/>
    <w:pPr>
      <w:tabs>
        <w:tab w:val="left"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HTML0">
    <w:name w:val="HTML Preformatted"/>
    <w:basedOn w:val="a"/>
    <w:link w:val="HTML1"/>
    <w:unhideWhenUsed/>
    <w:qFormat/>
    <w:rsid w:val="0052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524F24"/>
    <w:rPr>
      <w:rFonts w:ascii="Courier New" w:eastAsia="Times New Roman" w:hAnsi="Courier New" w:cs="Courier New"/>
      <w:sz w:val="20"/>
      <w:szCs w:val="20"/>
      <w:lang w:eastAsia="ru-RU"/>
    </w:rPr>
  </w:style>
  <w:style w:type="table" w:customStyle="1" w:styleId="2d">
    <w:name w:val="Сетка таблицы2"/>
    <w:basedOn w:val="a1"/>
    <w:next w:val="ad"/>
    <w:uiPriority w:val="39"/>
    <w:rsid w:val="00524F2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link w:val="af"/>
    <w:uiPriority w:val="34"/>
    <w:locked/>
    <w:rsid w:val="00524F24"/>
    <w:rPr>
      <w:rFonts w:ascii="Times New Roman" w:eastAsia="Times New Roman" w:hAnsi="Times New Roman" w:cs="Mangal"/>
      <w:kern w:val="1"/>
      <w:sz w:val="24"/>
      <w:szCs w:val="24"/>
      <w:lang w:eastAsia="zh-CN" w:bidi="hi-IN"/>
    </w:rPr>
  </w:style>
  <w:style w:type="paragraph" w:customStyle="1" w:styleId="38">
    <w:name w:val="Пункт_3"/>
    <w:basedOn w:val="a"/>
    <w:rsid w:val="00524F24"/>
    <w:pPr>
      <w:tabs>
        <w:tab w:val="left"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paragraph" w:customStyle="1" w:styleId="2-11">
    <w:name w:val="содержание2-11"/>
    <w:basedOn w:val="a"/>
    <w:rsid w:val="00524F24"/>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b">
    <w:name w:val="Нормальный"/>
    <w:rsid w:val="00524F24"/>
    <w:pPr>
      <w:widowControl w:val="0"/>
      <w:spacing w:after="0" w:line="240" w:lineRule="auto"/>
    </w:pPr>
    <w:rPr>
      <w:rFonts w:ascii="Times New Roman" w:eastAsia="Times New Roman" w:hAnsi="Times New Roman" w:cs="Times New Roman"/>
      <w:sz w:val="20"/>
      <w:szCs w:val="20"/>
      <w:lang w:eastAsia="ru-RU"/>
    </w:rPr>
  </w:style>
  <w:style w:type="paragraph" w:customStyle="1" w:styleId="afffc">
    <w:name w:val="Абзац"/>
    <w:basedOn w:val="a"/>
    <w:rsid w:val="00524F24"/>
    <w:pPr>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1f4">
    <w:name w:val="Основной текст1"/>
    <w:rsid w:val="00524F24"/>
    <w:rPr>
      <w:color w:val="000000"/>
      <w:spacing w:val="0"/>
      <w:w w:val="100"/>
      <w:position w:val="0"/>
      <w:sz w:val="22"/>
      <w:szCs w:val="22"/>
      <w:shd w:val="clear" w:color="auto" w:fill="FFFFFF"/>
      <w:lang w:val="ru-RU"/>
    </w:rPr>
  </w:style>
  <w:style w:type="character" w:customStyle="1" w:styleId="model">
    <w:name w:val="model"/>
    <w:uiPriority w:val="99"/>
    <w:rsid w:val="00524F24"/>
  </w:style>
  <w:style w:type="character" w:customStyle="1" w:styleId="apple-style-span">
    <w:name w:val="apple-style-span"/>
    <w:rsid w:val="00524F24"/>
  </w:style>
  <w:style w:type="character" w:customStyle="1" w:styleId="eshop-item-detailedbox">
    <w:name w:val="eshop-item-detailed__box"/>
    <w:rsid w:val="00524F24"/>
  </w:style>
  <w:style w:type="character" w:customStyle="1" w:styleId="213">
    <w:name w:val="Основной текст 2 Знак1"/>
    <w:uiPriority w:val="99"/>
    <w:semiHidden/>
    <w:rsid w:val="00524F24"/>
    <w:rPr>
      <w:rFonts w:ascii="Times New Roman" w:eastAsia="Arial" w:hAnsi="Times New Roman" w:cs="Times New Roman"/>
      <w:sz w:val="20"/>
      <w:szCs w:val="20"/>
      <w:lang w:eastAsia="ar-SA"/>
    </w:rPr>
  </w:style>
  <w:style w:type="paragraph" w:customStyle="1" w:styleId="214">
    <w:name w:val="Основной текст 21"/>
    <w:basedOn w:val="a"/>
    <w:rsid w:val="00524F24"/>
    <w:pPr>
      <w:spacing w:after="0" w:line="36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1"/>
    <w:uiPriority w:val="59"/>
    <w:rsid w:val="00524F2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itionikz">
    <w:name w:val="positionikz"/>
    <w:qFormat/>
    <w:rsid w:val="00524F24"/>
  </w:style>
  <w:style w:type="character" w:customStyle="1" w:styleId="1f5">
    <w:name w:val="Название Знак1"/>
    <w:uiPriority w:val="10"/>
    <w:rsid w:val="00524F24"/>
    <w:rPr>
      <w:b/>
      <w:sz w:val="24"/>
    </w:rPr>
  </w:style>
  <w:style w:type="paragraph" w:customStyle="1" w:styleId="2e">
    <w:name w:val="Основной текст2"/>
    <w:basedOn w:val="a"/>
    <w:rsid w:val="00524F24"/>
    <w:pPr>
      <w:shd w:val="clear" w:color="auto" w:fill="FFFFFF"/>
      <w:spacing w:after="240" w:line="274" w:lineRule="exact"/>
      <w:jc w:val="both"/>
    </w:pPr>
    <w:rPr>
      <w:rFonts w:ascii="Times New Roman" w:eastAsia="Times New Roman" w:hAnsi="Times New Roman" w:cs="Times New Roman"/>
      <w:sz w:val="23"/>
      <w:szCs w:val="23"/>
      <w:shd w:val="clear" w:color="auto" w:fill="FFFFFF"/>
      <w:lang w:eastAsia="ru-RU"/>
    </w:rPr>
  </w:style>
  <w:style w:type="paragraph" w:customStyle="1" w:styleId="Head93">
    <w:name w:val="Head 9.3"/>
    <w:basedOn w:val="a"/>
    <w:next w:val="a"/>
    <w:qFormat/>
    <w:rsid w:val="00524F24"/>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character" w:customStyle="1" w:styleId="FontStyle34">
    <w:name w:val="Font Style34"/>
    <w:uiPriority w:val="99"/>
    <w:rsid w:val="00524F24"/>
    <w:rPr>
      <w:rFonts w:ascii="Arial Unicode MS" w:eastAsia="Arial Unicode MS" w:cs="Arial Unicode MS"/>
      <w:sz w:val="16"/>
      <w:szCs w:val="16"/>
    </w:rPr>
  </w:style>
  <w:style w:type="paragraph" w:customStyle="1" w:styleId="Style2">
    <w:name w:val="Style2"/>
    <w:basedOn w:val="a"/>
    <w:uiPriority w:val="99"/>
    <w:rsid w:val="00524F24"/>
    <w:pPr>
      <w:widowControl w:val="0"/>
      <w:autoSpaceDE w:val="0"/>
      <w:autoSpaceDN w:val="0"/>
      <w:adjustRightInd w:val="0"/>
      <w:spacing w:after="0" w:line="235" w:lineRule="exact"/>
    </w:pPr>
    <w:rPr>
      <w:rFonts w:ascii="Bookman Old Style" w:eastAsia="Times New Roman" w:hAnsi="Bookman Old Style" w:cs="Times New Roman"/>
      <w:sz w:val="24"/>
      <w:szCs w:val="24"/>
      <w:lang w:eastAsia="ru-RU"/>
    </w:rPr>
  </w:style>
  <w:style w:type="paragraph" w:customStyle="1" w:styleId="Style4">
    <w:name w:val="Style4"/>
    <w:basedOn w:val="a"/>
    <w:uiPriority w:val="99"/>
    <w:rsid w:val="00524F24"/>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
    <w:uiPriority w:val="99"/>
    <w:qFormat/>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8">
    <w:name w:val="Style8"/>
    <w:basedOn w:val="a"/>
    <w:uiPriority w:val="99"/>
    <w:rsid w:val="00524F24"/>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ru-RU"/>
    </w:rPr>
  </w:style>
  <w:style w:type="paragraph" w:customStyle="1" w:styleId="Style9">
    <w:name w:val="Style9"/>
    <w:basedOn w:val="a"/>
    <w:uiPriority w:val="99"/>
    <w:rsid w:val="00524F24"/>
    <w:pPr>
      <w:widowControl w:val="0"/>
      <w:autoSpaceDE w:val="0"/>
      <w:autoSpaceDN w:val="0"/>
      <w:adjustRightInd w:val="0"/>
      <w:spacing w:after="0" w:line="235" w:lineRule="exact"/>
      <w:ind w:firstLine="293"/>
      <w:jc w:val="both"/>
    </w:pPr>
    <w:rPr>
      <w:rFonts w:ascii="Bookman Old Style" w:eastAsia="Times New Roman" w:hAnsi="Bookman Old Style" w:cs="Times New Roman"/>
      <w:sz w:val="24"/>
      <w:szCs w:val="24"/>
      <w:lang w:eastAsia="ru-RU"/>
    </w:rPr>
  </w:style>
  <w:style w:type="paragraph" w:customStyle="1" w:styleId="Style12">
    <w:name w:val="Style12"/>
    <w:basedOn w:val="a"/>
    <w:uiPriority w:val="99"/>
    <w:qFormat/>
    <w:rsid w:val="00524F24"/>
    <w:pPr>
      <w:widowControl w:val="0"/>
      <w:autoSpaceDE w:val="0"/>
      <w:autoSpaceDN w:val="0"/>
      <w:adjustRightInd w:val="0"/>
      <w:spacing w:after="0" w:line="240" w:lineRule="exact"/>
      <w:jc w:val="right"/>
    </w:pPr>
    <w:rPr>
      <w:rFonts w:ascii="Bookman Old Style" w:eastAsia="Times New Roman" w:hAnsi="Bookman Old Style" w:cs="Times New Roman"/>
      <w:sz w:val="24"/>
      <w:szCs w:val="24"/>
      <w:lang w:eastAsia="ru-RU"/>
    </w:rPr>
  </w:style>
  <w:style w:type="paragraph" w:customStyle="1" w:styleId="Style18">
    <w:name w:val="Style18"/>
    <w:basedOn w:val="a"/>
    <w:uiPriority w:val="99"/>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19">
    <w:name w:val="Style19"/>
    <w:basedOn w:val="a"/>
    <w:uiPriority w:val="99"/>
    <w:rsid w:val="00524F24"/>
    <w:pPr>
      <w:widowControl w:val="0"/>
      <w:autoSpaceDE w:val="0"/>
      <w:autoSpaceDN w:val="0"/>
      <w:adjustRightInd w:val="0"/>
      <w:spacing w:after="0" w:line="240" w:lineRule="exact"/>
      <w:ind w:firstLine="312"/>
      <w:jc w:val="both"/>
    </w:pPr>
    <w:rPr>
      <w:rFonts w:ascii="Bookman Old Style" w:eastAsia="Times New Roman" w:hAnsi="Bookman Old Style" w:cs="Times New Roman"/>
      <w:sz w:val="24"/>
      <w:szCs w:val="24"/>
      <w:lang w:eastAsia="ru-RU"/>
    </w:rPr>
  </w:style>
  <w:style w:type="paragraph" w:customStyle="1" w:styleId="Style20">
    <w:name w:val="Style20"/>
    <w:basedOn w:val="a"/>
    <w:uiPriority w:val="99"/>
    <w:qFormat/>
    <w:rsid w:val="00524F24"/>
    <w:pPr>
      <w:widowControl w:val="0"/>
      <w:autoSpaceDE w:val="0"/>
      <w:autoSpaceDN w:val="0"/>
      <w:adjustRightInd w:val="0"/>
      <w:spacing w:after="0" w:line="245" w:lineRule="exact"/>
      <w:ind w:firstLine="302"/>
      <w:jc w:val="both"/>
    </w:pPr>
    <w:rPr>
      <w:rFonts w:ascii="Bookman Old Style" w:eastAsia="Times New Roman" w:hAnsi="Bookman Old Style" w:cs="Times New Roman"/>
      <w:sz w:val="24"/>
      <w:szCs w:val="24"/>
      <w:lang w:eastAsia="ru-RU"/>
    </w:rPr>
  </w:style>
  <w:style w:type="character" w:customStyle="1" w:styleId="FontStyle27">
    <w:name w:val="Font Style27"/>
    <w:uiPriority w:val="99"/>
    <w:rsid w:val="00524F24"/>
    <w:rPr>
      <w:rFonts w:ascii="Arial Unicode MS" w:eastAsia="Arial Unicode MS" w:cs="Arial Unicode MS"/>
      <w:b/>
      <w:bCs/>
      <w:sz w:val="14"/>
      <w:szCs w:val="14"/>
    </w:rPr>
  </w:style>
  <w:style w:type="character" w:customStyle="1" w:styleId="FontStyle32">
    <w:name w:val="Font Style32"/>
    <w:uiPriority w:val="99"/>
    <w:rsid w:val="00524F24"/>
    <w:rPr>
      <w:rFonts w:ascii="Arial Unicode MS" w:eastAsia="Arial Unicode MS" w:cs="Arial Unicode MS"/>
      <w:b/>
      <w:bCs/>
      <w:sz w:val="16"/>
      <w:szCs w:val="16"/>
    </w:rPr>
  </w:style>
  <w:style w:type="character" w:customStyle="1" w:styleId="FontStyle33">
    <w:name w:val="Font Style33"/>
    <w:uiPriority w:val="99"/>
    <w:qFormat/>
    <w:rsid w:val="00524F24"/>
    <w:rPr>
      <w:rFonts w:ascii="Arial Unicode MS" w:eastAsia="Arial Unicode MS" w:cs="Arial Unicode MS"/>
      <w:b/>
      <w:bCs/>
      <w:i/>
      <w:iCs/>
      <w:spacing w:val="10"/>
      <w:sz w:val="16"/>
      <w:szCs w:val="16"/>
    </w:rPr>
  </w:style>
  <w:style w:type="character" w:customStyle="1" w:styleId="FontStyle35">
    <w:name w:val="Font Style35"/>
    <w:uiPriority w:val="99"/>
    <w:rsid w:val="00524F24"/>
    <w:rPr>
      <w:rFonts w:ascii="Arial Unicode MS" w:eastAsia="Arial Unicode MS" w:cs="Arial Unicode MS"/>
      <w:i/>
      <w:iCs/>
      <w:spacing w:val="10"/>
      <w:sz w:val="16"/>
      <w:szCs w:val="16"/>
    </w:rPr>
  </w:style>
  <w:style w:type="character" w:customStyle="1" w:styleId="FontStyle36">
    <w:name w:val="Font Style36"/>
    <w:uiPriority w:val="99"/>
    <w:rsid w:val="00524F24"/>
    <w:rPr>
      <w:rFonts w:ascii="Arial Unicode MS" w:eastAsia="Arial Unicode MS" w:cs="Arial Unicode MS"/>
      <w:b/>
      <w:bCs/>
      <w:i/>
      <w:iCs/>
      <w:spacing w:val="20"/>
      <w:sz w:val="14"/>
      <w:szCs w:val="14"/>
    </w:rPr>
  </w:style>
  <w:style w:type="paragraph" w:customStyle="1" w:styleId="1">
    <w:name w:val="Стиль1"/>
    <w:basedOn w:val="a"/>
    <w:rsid w:val="00524F24"/>
    <w:pPr>
      <w:keepNext/>
      <w:keepLines/>
      <w:widowControl w:val="0"/>
      <w:numPr>
        <w:numId w:val="1"/>
      </w:numPr>
      <w:suppressLineNumbers/>
      <w:tabs>
        <w:tab w:val="left" w:pos="432"/>
      </w:tab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f">
    <w:name w:val="Стиль2"/>
    <w:basedOn w:val="2c"/>
    <w:rsid w:val="00524F24"/>
    <w:pPr>
      <w:keepNext/>
      <w:keepLines/>
      <w:widowControl w:val="0"/>
      <w:suppressLineNumbers/>
      <w:suppressAutoHyphens/>
      <w:spacing w:after="60"/>
      <w:jc w:val="both"/>
    </w:pPr>
    <w:rPr>
      <w:b/>
      <w:szCs w:val="20"/>
    </w:rPr>
  </w:style>
  <w:style w:type="paragraph" w:customStyle="1" w:styleId="xl63">
    <w:name w:val="xl63"/>
    <w:basedOn w:val="a"/>
    <w:rsid w:val="00524F24"/>
    <w:pP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64">
    <w:name w:val="xl64"/>
    <w:basedOn w:val="a"/>
    <w:rsid w:val="00524F24"/>
    <w:pP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65">
    <w:name w:val="xl65"/>
    <w:basedOn w:val="a"/>
    <w:rsid w:val="00524F24"/>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67">
    <w:name w:val="xl67"/>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68">
    <w:name w:val="xl68"/>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1">
    <w:name w:val="xl71"/>
    <w:basedOn w:val="a"/>
    <w:rsid w:val="00524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2">
    <w:name w:val="xl72"/>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3">
    <w:name w:val="xl73"/>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74">
    <w:name w:val="xl74"/>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5">
    <w:name w:val="xl75"/>
    <w:basedOn w:val="a"/>
    <w:qFormat/>
    <w:rsid w:val="00524F2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6">
    <w:name w:val="xl76"/>
    <w:basedOn w:val="a"/>
    <w:rsid w:val="00524F2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7">
    <w:name w:val="xl77"/>
    <w:basedOn w:val="a"/>
    <w:qFormat/>
    <w:rsid w:val="00524F2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8">
    <w:name w:val="xl78"/>
    <w:basedOn w:val="a"/>
    <w:qFormat/>
    <w:rsid w:val="00524F2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79">
    <w:name w:val="xl79"/>
    <w:basedOn w:val="a"/>
    <w:qFormat/>
    <w:rsid w:val="00524F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80">
    <w:name w:val="xl8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81">
    <w:name w:val="xl81"/>
    <w:basedOn w:val="a"/>
    <w:qFormat/>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character" w:customStyle="1" w:styleId="col-property">
    <w:name w:val="col-property"/>
    <w:qFormat/>
    <w:rsid w:val="00524F24"/>
  </w:style>
  <w:style w:type="character" w:customStyle="1" w:styleId="col-value">
    <w:name w:val="col-value"/>
    <w:rsid w:val="00524F24"/>
  </w:style>
  <w:style w:type="paragraph" w:customStyle="1" w:styleId="FORMATTEXT">
    <w:name w:val=".FORMATTEXT"/>
    <w:rsid w:val="00524F2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next w:val="a"/>
    <w:qFormat/>
    <w:rsid w:val="00524F24"/>
    <w:pPr>
      <w:keepNext/>
      <w:keepLines/>
      <w:pageBreakBefore/>
      <w:numPr>
        <w:numId w:val="2"/>
      </w:numPr>
      <w:spacing w:before="240" w:after="240" w:line="240" w:lineRule="auto"/>
      <w:jc w:val="center"/>
      <w:outlineLvl w:val="0"/>
    </w:pPr>
    <w:rPr>
      <w:rFonts w:ascii="Arial" w:eastAsia="Times New Roman" w:hAnsi="Arial" w:cs="Times New Roman"/>
      <w:b/>
      <w:kern w:val="28"/>
      <w:sz w:val="28"/>
      <w:szCs w:val="20"/>
      <w:lang w:eastAsia="ru-RU"/>
    </w:rPr>
  </w:style>
  <w:style w:type="paragraph" w:customStyle="1" w:styleId="215">
    <w:name w:val="Заголовок 21"/>
    <w:basedOn w:val="a"/>
    <w:next w:val="a"/>
    <w:rsid w:val="00524F24"/>
    <w:pPr>
      <w:keepNext/>
      <w:keepLines/>
      <w:spacing w:before="240" w:after="120" w:line="240" w:lineRule="auto"/>
      <w:ind w:left="1074" w:hanging="720"/>
      <w:jc w:val="both"/>
    </w:pPr>
    <w:rPr>
      <w:rFonts w:ascii="Arial" w:eastAsia="Times New Roman" w:hAnsi="Arial" w:cs="Times New Roman"/>
      <w:b/>
      <w:sz w:val="24"/>
      <w:szCs w:val="20"/>
      <w:lang w:eastAsia="ru-RU"/>
    </w:rPr>
  </w:style>
  <w:style w:type="paragraph" w:customStyle="1" w:styleId="312">
    <w:name w:val="Заголовок 31"/>
    <w:basedOn w:val="a"/>
    <w:next w:val="a"/>
    <w:qFormat/>
    <w:rsid w:val="00524F24"/>
    <w:pPr>
      <w:keepNext/>
      <w:keepLines/>
      <w:spacing w:before="240" w:after="120" w:line="240" w:lineRule="auto"/>
      <w:ind w:left="720" w:hanging="720"/>
      <w:jc w:val="both"/>
    </w:pPr>
    <w:rPr>
      <w:rFonts w:ascii="Arial" w:eastAsia="Times New Roman" w:hAnsi="Arial" w:cs="Times New Roman"/>
      <w:sz w:val="24"/>
      <w:szCs w:val="20"/>
      <w:lang w:eastAsia="ru-RU"/>
    </w:rPr>
  </w:style>
  <w:style w:type="paragraph" w:customStyle="1" w:styleId="610">
    <w:name w:val="Заголовок 61"/>
    <w:basedOn w:val="a"/>
    <w:next w:val="a"/>
    <w:rsid w:val="00524F24"/>
    <w:pPr>
      <w:spacing w:before="240" w:after="60" w:line="240" w:lineRule="auto"/>
      <w:ind w:left="3210" w:hanging="1440"/>
      <w:jc w:val="both"/>
    </w:pPr>
    <w:rPr>
      <w:rFonts w:ascii="Times New Roman" w:eastAsia="Times New Roman" w:hAnsi="Times New Roman" w:cs="Times New Roman"/>
      <w:i/>
      <w:szCs w:val="20"/>
      <w:lang w:eastAsia="ru-RU"/>
    </w:rPr>
  </w:style>
  <w:style w:type="paragraph" w:customStyle="1" w:styleId="71">
    <w:name w:val="Заголовок 71"/>
    <w:basedOn w:val="a"/>
    <w:next w:val="a"/>
    <w:rsid w:val="00524F24"/>
    <w:pPr>
      <w:spacing w:before="240" w:after="60" w:line="240" w:lineRule="auto"/>
      <w:ind w:left="3564" w:hanging="1440"/>
      <w:jc w:val="both"/>
    </w:pPr>
    <w:rPr>
      <w:rFonts w:ascii="Arial" w:eastAsia="Times New Roman" w:hAnsi="Arial" w:cs="Times New Roman"/>
      <w:sz w:val="20"/>
      <w:szCs w:val="20"/>
      <w:lang w:eastAsia="ru-RU"/>
    </w:rPr>
  </w:style>
  <w:style w:type="paragraph" w:customStyle="1" w:styleId="810">
    <w:name w:val="Заголовок 81"/>
    <w:basedOn w:val="a"/>
    <w:next w:val="a"/>
    <w:rsid w:val="00524F24"/>
    <w:pPr>
      <w:spacing w:before="240" w:after="60" w:line="240" w:lineRule="auto"/>
      <w:ind w:left="4278" w:hanging="1800"/>
      <w:jc w:val="both"/>
    </w:pPr>
    <w:rPr>
      <w:rFonts w:ascii="Arial" w:eastAsia="Times New Roman" w:hAnsi="Arial" w:cs="Times New Roman"/>
      <w:i/>
      <w:sz w:val="20"/>
      <w:szCs w:val="20"/>
      <w:lang w:eastAsia="ru-RU"/>
    </w:rPr>
  </w:style>
  <w:style w:type="paragraph" w:customStyle="1" w:styleId="afffd">
    <w:name w:val="Краткий обратный адрес"/>
    <w:basedOn w:val="a"/>
    <w:rsid w:val="00524F24"/>
    <w:pPr>
      <w:spacing w:after="0" w:line="240" w:lineRule="auto"/>
    </w:pPr>
    <w:rPr>
      <w:rFonts w:ascii="Times New Roman" w:eastAsia="Times New Roman" w:hAnsi="Times New Roman" w:cs="Times New Roman"/>
      <w:sz w:val="24"/>
      <w:szCs w:val="20"/>
      <w:lang w:eastAsia="ru-RU"/>
    </w:rPr>
  </w:style>
  <w:style w:type="paragraph" w:customStyle="1" w:styleId="formattext0">
    <w:name w:val="formattext"/>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Стиль3 Знак Знак"/>
    <w:basedOn w:val="24"/>
    <w:link w:val="3a"/>
    <w:rsid w:val="00524F24"/>
    <w:pPr>
      <w:widowControl w:val="0"/>
      <w:tabs>
        <w:tab w:val="left"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a">
    <w:name w:val="Стиль3 Знак Знак Знак"/>
    <w:link w:val="39"/>
    <w:rsid w:val="00524F24"/>
    <w:rPr>
      <w:rFonts w:ascii="Times New Roman" w:eastAsia="Times New Roman" w:hAnsi="Times New Roman" w:cs="Times New Roman"/>
      <w:sz w:val="24"/>
      <w:szCs w:val="20"/>
      <w:lang w:eastAsia="ru-RU"/>
    </w:rPr>
  </w:style>
  <w:style w:type="paragraph" w:customStyle="1" w:styleId="consplusnormal1">
    <w:name w:val="consplusnormal"/>
    <w:basedOn w:val="a"/>
    <w:rsid w:val="00524F24"/>
    <w:pPr>
      <w:spacing w:before="187" w:after="187" w:line="240" w:lineRule="auto"/>
      <w:ind w:left="187" w:right="187"/>
    </w:pPr>
    <w:rPr>
      <w:rFonts w:ascii="Times New Roman" w:eastAsia="Times New Roman" w:hAnsi="Times New Roman" w:cs="Times New Roman"/>
      <w:sz w:val="24"/>
      <w:szCs w:val="24"/>
      <w:lang w:eastAsia="ru-RU"/>
    </w:rPr>
  </w:style>
  <w:style w:type="character" w:customStyle="1" w:styleId="extended-textshort">
    <w:name w:val="extended-text__short"/>
    <w:rsid w:val="00524F24"/>
  </w:style>
  <w:style w:type="character" w:customStyle="1" w:styleId="1f6">
    <w:name w:val="Абзац списка Знак1"/>
    <w:uiPriority w:val="34"/>
    <w:rsid w:val="00524F24"/>
  </w:style>
  <w:style w:type="character" w:customStyle="1" w:styleId="WW8Num1z0">
    <w:name w:val="WW8Num1z0"/>
    <w:rsid w:val="00524F24"/>
  </w:style>
  <w:style w:type="character" w:customStyle="1" w:styleId="WW8Num1z1">
    <w:name w:val="WW8Num1z1"/>
    <w:rsid w:val="00524F24"/>
  </w:style>
  <w:style w:type="character" w:customStyle="1" w:styleId="WW8Num1z2">
    <w:name w:val="WW8Num1z2"/>
    <w:rsid w:val="00524F24"/>
  </w:style>
  <w:style w:type="character" w:customStyle="1" w:styleId="WW8Num1z3">
    <w:name w:val="WW8Num1z3"/>
    <w:rsid w:val="00524F24"/>
  </w:style>
  <w:style w:type="character" w:customStyle="1" w:styleId="WW8Num1z4">
    <w:name w:val="WW8Num1z4"/>
    <w:rsid w:val="00524F24"/>
  </w:style>
  <w:style w:type="character" w:customStyle="1" w:styleId="WW8Num1z5">
    <w:name w:val="WW8Num1z5"/>
    <w:rsid w:val="00524F24"/>
  </w:style>
  <w:style w:type="character" w:customStyle="1" w:styleId="WW8Num1z6">
    <w:name w:val="WW8Num1z6"/>
    <w:rsid w:val="00524F24"/>
  </w:style>
  <w:style w:type="character" w:customStyle="1" w:styleId="WW8Num1z7">
    <w:name w:val="WW8Num1z7"/>
    <w:rsid w:val="00524F24"/>
  </w:style>
  <w:style w:type="character" w:customStyle="1" w:styleId="WW8Num1z8">
    <w:name w:val="WW8Num1z8"/>
    <w:rsid w:val="00524F24"/>
  </w:style>
  <w:style w:type="character" w:customStyle="1" w:styleId="afffe">
    <w:name w:val="Символ сноски"/>
    <w:rsid w:val="00524F24"/>
    <w:rPr>
      <w:vertAlign w:val="superscript"/>
    </w:rPr>
  </w:style>
  <w:style w:type="paragraph" w:customStyle="1" w:styleId="Normal1">
    <w:name w:val="Normal1"/>
    <w:uiPriority w:val="99"/>
    <w:rsid w:val="00524F24"/>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affff">
    <w:name w:val="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1f7">
    <w:name w:val="Знак1 Знак Знак Знак Знак Знак Знак Знак Знак 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affff0">
    <w:name w:val="Знак Знак Знак Знак"/>
    <w:basedOn w:val="a"/>
    <w:rsid w:val="00524F2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originaltext">
    <w:name w:val="originaltext"/>
    <w:rsid w:val="00524F24"/>
  </w:style>
  <w:style w:type="character" w:customStyle="1" w:styleId="required-sign">
    <w:name w:val="required-sign"/>
    <w:rsid w:val="00524F24"/>
  </w:style>
  <w:style w:type="paragraph" w:customStyle="1" w:styleId="Normalunindented">
    <w:name w:val="Normal unindented"/>
    <w:qFormat/>
    <w:rsid w:val="00524F24"/>
    <w:pPr>
      <w:spacing w:before="120" w:after="120" w:line="276" w:lineRule="auto"/>
      <w:jc w:val="both"/>
    </w:pPr>
    <w:rPr>
      <w:rFonts w:ascii="Times New Roman" w:eastAsia="Times New Roman" w:hAnsi="Times New Roman" w:cs="Times New Roman"/>
      <w:lang w:eastAsia="ru-RU"/>
    </w:rPr>
  </w:style>
  <w:style w:type="character" w:customStyle="1" w:styleId="52">
    <w:name w:val="Основной текст (5)"/>
    <w:rsid w:val="00524F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524F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f1">
    <w:name w:val="Стиль"/>
    <w:rsid w:val="00524F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2">
    <w:name w:val="FR2"/>
    <w:uiPriority w:val="99"/>
    <w:rsid w:val="00524F24"/>
    <w:pPr>
      <w:widowControl w:val="0"/>
      <w:spacing w:after="0" w:line="240" w:lineRule="auto"/>
      <w:ind w:left="3160"/>
      <w:jc w:val="both"/>
    </w:pPr>
    <w:rPr>
      <w:rFonts w:ascii="Arial" w:eastAsia="Times New Roman" w:hAnsi="Arial" w:cs="Times New Roman"/>
      <w:snapToGrid w:val="0"/>
      <w:sz w:val="72"/>
      <w:szCs w:val="20"/>
      <w:lang w:eastAsia="ru-RU"/>
    </w:rPr>
  </w:style>
  <w:style w:type="character" w:customStyle="1" w:styleId="1f8">
    <w:name w:val="Нижний колонтитул Знак1"/>
    <w:rsid w:val="00524F24"/>
    <w:rPr>
      <w:sz w:val="24"/>
      <w:szCs w:val="24"/>
      <w:lang w:val="ru-RU" w:eastAsia="ar-SA" w:bidi="ar-SA"/>
    </w:rPr>
  </w:style>
  <w:style w:type="paragraph" w:customStyle="1" w:styleId="WW-">
    <w:name w:val="WW-Текст"/>
    <w:basedOn w:val="a"/>
    <w:rsid w:val="00524F24"/>
    <w:pPr>
      <w:widowControl w:val="0"/>
      <w:suppressAutoHyphens/>
      <w:spacing w:after="0" w:line="240" w:lineRule="auto"/>
    </w:pPr>
    <w:rPr>
      <w:rFonts w:ascii="Courier New" w:eastAsia="Andale Sans UI" w:hAnsi="Courier New" w:cs="Times New Roman"/>
      <w:color w:val="000000"/>
      <w:kern w:val="1"/>
      <w:sz w:val="20"/>
      <w:szCs w:val="20"/>
      <w:lang w:eastAsia="ar-SA"/>
    </w:rPr>
  </w:style>
  <w:style w:type="table" w:customStyle="1" w:styleId="216">
    <w:name w:val="Сетка таблицы21"/>
    <w:basedOn w:val="a1"/>
    <w:uiPriority w:val="39"/>
    <w:rsid w:val="00524F2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
    <w:rsid w:val="00524F24"/>
    <w:pPr>
      <w:autoSpaceDE w:val="0"/>
      <w:autoSpaceDN w:val="0"/>
      <w:adjustRightInd w:val="0"/>
      <w:spacing w:after="0" w:line="240" w:lineRule="auto"/>
    </w:pPr>
    <w:rPr>
      <w:rFonts w:ascii="Consultant" w:eastAsia="Times New Roman" w:hAnsi="Consultant" w:cs="Times New Roman"/>
      <w:sz w:val="14"/>
      <w:szCs w:val="14"/>
      <w:lang w:eastAsia="ru-RU"/>
    </w:rPr>
  </w:style>
  <w:style w:type="paragraph" w:customStyle="1" w:styleId="Style74">
    <w:name w:val="Style74"/>
    <w:basedOn w:val="a"/>
    <w:uiPriority w:val="99"/>
    <w:rsid w:val="00524F24"/>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524F24"/>
    <w:rPr>
      <w:rFonts w:ascii="Times New Roman" w:hAnsi="Times New Roman" w:cs="Times New Roman" w:hint="default"/>
      <w:sz w:val="24"/>
      <w:szCs w:val="24"/>
    </w:rPr>
  </w:style>
  <w:style w:type="character" w:customStyle="1" w:styleId="1f9">
    <w:name w:val="Основной текст Знак1"/>
    <w:locked/>
    <w:rsid w:val="00524F24"/>
    <w:rPr>
      <w:rFonts w:ascii="Calibri" w:hAnsi="Calibri" w:cs="Calibri"/>
      <w:sz w:val="24"/>
      <w:szCs w:val="24"/>
      <w:lang w:val="ru-RU" w:eastAsia="ru-RU" w:bidi="ar-SA"/>
    </w:rPr>
  </w:style>
  <w:style w:type="paragraph" w:customStyle="1" w:styleId="msonormal0">
    <w:name w:val="msonormal"/>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3">
    <w:name w:val="xl83"/>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524F24"/>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24F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6">
    <w:name w:val="xl86"/>
    <w:basedOn w:val="a"/>
    <w:rsid w:val="00524F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7">
    <w:name w:val="xl87"/>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524F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524F2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1">
    <w:name w:val="xl91"/>
    <w:basedOn w:val="a"/>
    <w:rsid w:val="00524F2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524F2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character" w:customStyle="1" w:styleId="2f0">
    <w:name w:val="Неразрешенное упоминание2"/>
    <w:uiPriority w:val="99"/>
    <w:semiHidden/>
    <w:unhideWhenUsed/>
    <w:rsid w:val="00524F24"/>
    <w:rPr>
      <w:color w:val="605E5C"/>
      <w:shd w:val="clear" w:color="auto" w:fill="E1DFDD"/>
    </w:rPr>
  </w:style>
  <w:style w:type="paragraph" w:customStyle="1" w:styleId="520">
    <w:name w:val="Заголовок 52"/>
    <w:basedOn w:val="a"/>
    <w:next w:val="a"/>
    <w:uiPriority w:val="9"/>
    <w:unhideWhenUsed/>
    <w:qFormat/>
    <w:rsid w:val="00524F24"/>
    <w:pPr>
      <w:keepNext/>
      <w:keepLines/>
      <w:spacing w:before="200" w:after="0" w:line="276" w:lineRule="auto"/>
      <w:outlineLvl w:val="4"/>
    </w:pPr>
    <w:rPr>
      <w:rFonts w:ascii="Cambria" w:eastAsia="Times New Roman" w:hAnsi="Cambria" w:cs="Times New Roman"/>
      <w:color w:val="243F60"/>
    </w:rPr>
  </w:style>
  <w:style w:type="numbering" w:customStyle="1" w:styleId="112">
    <w:name w:val="Нет списка11"/>
    <w:next w:val="a2"/>
    <w:uiPriority w:val="99"/>
    <w:semiHidden/>
    <w:unhideWhenUsed/>
    <w:rsid w:val="00524F24"/>
  </w:style>
  <w:style w:type="table" w:customStyle="1" w:styleId="3b">
    <w:name w:val="Сетка таблицы3"/>
    <w:basedOn w:val="a1"/>
    <w:next w:val="ad"/>
    <w:uiPriority w:val="59"/>
    <w:rsid w:val="00524F2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524F24"/>
  </w:style>
  <w:style w:type="table" w:customStyle="1" w:styleId="43">
    <w:name w:val="Сетка таблицы4"/>
    <w:basedOn w:val="a1"/>
    <w:next w:val="ad"/>
    <w:uiPriority w:val="59"/>
    <w:rsid w:val="00524F2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d"/>
    <w:uiPriority w:val="59"/>
    <w:rsid w:val="00524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524F24"/>
  </w:style>
  <w:style w:type="table" w:customStyle="1" w:styleId="150">
    <w:name w:val="15"/>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table" w:customStyle="1" w:styleId="151">
    <w:name w:val="151"/>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numbering" w:customStyle="1" w:styleId="217">
    <w:name w:val="Нет списка21"/>
    <w:next w:val="a2"/>
    <w:uiPriority w:val="99"/>
    <w:semiHidden/>
    <w:unhideWhenUsed/>
    <w:rsid w:val="00524F24"/>
  </w:style>
  <w:style w:type="character" w:customStyle="1" w:styleId="44">
    <w:name w:val="Основной шрифт абзаца4"/>
    <w:rsid w:val="00524F24"/>
  </w:style>
  <w:style w:type="character" w:customStyle="1" w:styleId="3c">
    <w:name w:val="Основной шрифт абзаца3"/>
    <w:rsid w:val="00524F24"/>
  </w:style>
  <w:style w:type="character" w:customStyle="1" w:styleId="WW8Num2z0">
    <w:name w:val="WW8Num2z0"/>
    <w:rsid w:val="00524F24"/>
    <w:rPr>
      <w:rFonts w:ascii="Symbol" w:hAnsi="Symbol"/>
      <w:sz w:val="20"/>
    </w:rPr>
  </w:style>
  <w:style w:type="character" w:customStyle="1" w:styleId="WW8Num2z1">
    <w:name w:val="WW8Num2z1"/>
    <w:rsid w:val="00524F24"/>
    <w:rPr>
      <w:rFonts w:ascii="Courier New" w:hAnsi="Courier New"/>
      <w:sz w:val="20"/>
    </w:rPr>
  </w:style>
  <w:style w:type="character" w:customStyle="1" w:styleId="WW8Num2z2">
    <w:name w:val="WW8Num2z2"/>
    <w:rsid w:val="00524F24"/>
    <w:rPr>
      <w:rFonts w:ascii="Wingdings" w:hAnsi="Wingdings"/>
      <w:sz w:val="20"/>
    </w:rPr>
  </w:style>
  <w:style w:type="character" w:customStyle="1" w:styleId="WW8Num4z2">
    <w:name w:val="WW8Num4z2"/>
    <w:rsid w:val="00524F24"/>
    <w:rPr>
      <w:rFonts w:ascii="Times New Roman" w:eastAsia="Times New Roman" w:hAnsi="Times New Roman" w:cs="Times New Roman"/>
    </w:rPr>
  </w:style>
  <w:style w:type="character" w:customStyle="1" w:styleId="WW8Num5z0">
    <w:name w:val="WW8Num5z0"/>
    <w:rsid w:val="00524F24"/>
    <w:rPr>
      <w:rFonts w:ascii="Times New Roman" w:hAnsi="Times New Roman" w:cs="Times New Roman"/>
    </w:rPr>
  </w:style>
  <w:style w:type="character" w:customStyle="1" w:styleId="WW8Num7z0">
    <w:name w:val="WW8Num7z0"/>
    <w:rsid w:val="00524F24"/>
    <w:rPr>
      <w:rFonts w:ascii="Symbol" w:hAnsi="Symbol"/>
      <w:sz w:val="20"/>
    </w:rPr>
  </w:style>
  <w:style w:type="character" w:customStyle="1" w:styleId="WW8Num7z1">
    <w:name w:val="WW8Num7z1"/>
    <w:rsid w:val="00524F24"/>
    <w:rPr>
      <w:rFonts w:ascii="Courier New" w:hAnsi="Courier New"/>
      <w:sz w:val="20"/>
    </w:rPr>
  </w:style>
  <w:style w:type="character" w:customStyle="1" w:styleId="WW8Num7z2">
    <w:name w:val="WW8Num7z2"/>
    <w:rsid w:val="00524F24"/>
    <w:rPr>
      <w:rFonts w:ascii="Wingdings" w:hAnsi="Wingdings"/>
      <w:sz w:val="20"/>
    </w:rPr>
  </w:style>
  <w:style w:type="character" w:customStyle="1" w:styleId="affff2">
    <w:name w:val="Знак Знак"/>
    <w:rsid w:val="00524F24"/>
    <w:rPr>
      <w:b/>
      <w:bCs/>
      <w:sz w:val="24"/>
      <w:szCs w:val="24"/>
      <w:lang w:val="ru-RU" w:eastAsia="ar-SA" w:bidi="ar-SA"/>
    </w:rPr>
  </w:style>
  <w:style w:type="paragraph" w:customStyle="1" w:styleId="45">
    <w:name w:val="Название4"/>
    <w:basedOn w:val="a"/>
    <w:rsid w:val="00524F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6">
    <w:name w:val="Указатель4"/>
    <w:basedOn w:val="a"/>
    <w:rsid w:val="00524F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d">
    <w:name w:val="Название3"/>
    <w:basedOn w:val="a"/>
    <w:rsid w:val="00524F2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e">
    <w:name w:val="Указатель3"/>
    <w:basedOn w:val="a"/>
    <w:rsid w:val="00524F2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Preformat">
    <w:name w:val="Preformat"/>
    <w:rsid w:val="00524F24"/>
    <w:pPr>
      <w:suppressAutoHyphens/>
      <w:spacing w:after="0" w:line="240" w:lineRule="auto"/>
    </w:pPr>
    <w:rPr>
      <w:rFonts w:ascii="Courier New" w:eastAsia="Arial" w:hAnsi="Courier New" w:cs="Times New Roman"/>
      <w:sz w:val="20"/>
      <w:szCs w:val="20"/>
      <w:lang w:eastAsia="ar-SA"/>
    </w:rPr>
  </w:style>
  <w:style w:type="paragraph" w:customStyle="1" w:styleId="affff3">
    <w:name w:val="Содержимое врезки"/>
    <w:basedOn w:val="a4"/>
    <w:rsid w:val="00524F24"/>
    <w:pPr>
      <w:widowControl/>
      <w:spacing w:after="0"/>
      <w:jc w:val="center"/>
    </w:pPr>
    <w:rPr>
      <w:b/>
      <w:bCs/>
      <w:kern w:val="0"/>
    </w:rPr>
  </w:style>
  <w:style w:type="table" w:customStyle="1" w:styleId="53">
    <w:name w:val="Сетка таблицы5"/>
    <w:basedOn w:val="a1"/>
    <w:next w:val="ad"/>
    <w:uiPriority w:val="59"/>
    <w:rsid w:val="00524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1">
    <w:name w:val="Grid Table 6 Colorful - Accent 1"/>
    <w:uiPriority w:val="99"/>
    <w:rsid w:val="00524F24"/>
    <w:pPr>
      <w:spacing w:after="0" w:line="240" w:lineRule="auto"/>
    </w:pPr>
    <w:rPr>
      <w:rFonts w:ascii="Times New Roman" w:eastAsia="SimSu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character" w:customStyle="1" w:styleId="FontStyle61">
    <w:name w:val="Font Style61"/>
    <w:uiPriority w:val="99"/>
    <w:rsid w:val="00524F24"/>
    <w:rPr>
      <w:rFonts w:ascii="Times New Roman" w:hAnsi="Times New Roman" w:cs="Times New Roman" w:hint="default"/>
      <w:sz w:val="20"/>
      <w:szCs w:val="20"/>
    </w:rPr>
  </w:style>
  <w:style w:type="table" w:customStyle="1" w:styleId="511">
    <w:name w:val="Сетка таблицы51"/>
    <w:basedOn w:val="a1"/>
    <w:next w:val="ad"/>
    <w:uiPriority w:val="59"/>
    <w:rsid w:val="00524F2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rsid w:val="003A23CD"/>
    <w:rPr>
      <w:rFonts w:ascii="Times New Roman" w:eastAsia="Times New Roman" w:hAnsi="Times New Roman" w:cs="Times New Roman"/>
      <w:i/>
      <w:szCs w:val="20"/>
      <w:lang w:val="x-none" w:eastAsia="x-none"/>
    </w:rPr>
  </w:style>
  <w:style w:type="character" w:customStyle="1" w:styleId="70">
    <w:name w:val="Заголовок 7 Знак"/>
    <w:basedOn w:val="a0"/>
    <w:link w:val="7"/>
    <w:uiPriority w:val="9"/>
    <w:rsid w:val="003A23CD"/>
    <w:rPr>
      <w:rFonts w:ascii="Arial" w:eastAsia="Times New Roman" w:hAnsi="Arial" w:cs="Times New Roman"/>
      <w:sz w:val="20"/>
      <w:szCs w:val="20"/>
      <w:lang w:val="x-none" w:eastAsia="x-none"/>
    </w:rPr>
  </w:style>
  <w:style w:type="character" w:customStyle="1" w:styleId="80">
    <w:name w:val="Заголовок 8 Знак"/>
    <w:basedOn w:val="a0"/>
    <w:link w:val="8"/>
    <w:rsid w:val="003A23C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3A23CD"/>
    <w:rPr>
      <w:rFonts w:ascii="Arial" w:eastAsia="Times New Roman" w:hAnsi="Arial" w:cs="Times New Roman"/>
      <w:b/>
      <w:i/>
      <w:sz w:val="18"/>
      <w:szCs w:val="20"/>
      <w:lang w:val="x-none" w:eastAsia="x-none"/>
    </w:rPr>
  </w:style>
  <w:style w:type="numbering" w:customStyle="1" w:styleId="3f">
    <w:name w:val="Нет списка3"/>
    <w:next w:val="a2"/>
    <w:uiPriority w:val="99"/>
    <w:semiHidden/>
    <w:unhideWhenUsed/>
    <w:rsid w:val="003A23CD"/>
  </w:style>
  <w:style w:type="table" w:customStyle="1" w:styleId="62">
    <w:name w:val="Сетка таблицы6"/>
    <w:basedOn w:val="a1"/>
    <w:next w:val="ad"/>
    <w:uiPriority w:val="39"/>
    <w:rsid w:val="003A23C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A23C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3A23C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3A23CD"/>
  </w:style>
  <w:style w:type="table" w:customStyle="1" w:styleId="1120">
    <w:name w:val="Сетка таблицы112"/>
    <w:basedOn w:val="a1"/>
    <w:next w:val="ad"/>
    <w:uiPriority w:val="59"/>
    <w:rsid w:val="003A23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d"/>
    <w:uiPriority w:val="59"/>
    <w:rsid w:val="003A23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3A23CD"/>
  </w:style>
  <w:style w:type="table" w:customStyle="1" w:styleId="1112">
    <w:name w:val="Сетка таблицы1112"/>
    <w:basedOn w:val="a1"/>
    <w:next w:val="ad"/>
    <w:uiPriority w:val="59"/>
    <w:rsid w:val="003A2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3A23CD"/>
  </w:style>
  <w:style w:type="numbering" w:customStyle="1" w:styleId="221">
    <w:name w:val="Нет списка22"/>
    <w:next w:val="a2"/>
    <w:uiPriority w:val="99"/>
    <w:semiHidden/>
    <w:unhideWhenUsed/>
    <w:rsid w:val="003A23CD"/>
  </w:style>
  <w:style w:type="character" w:customStyle="1" w:styleId="affff4">
    <w:name w:val="Знак Знак"/>
    <w:rsid w:val="003A23CD"/>
    <w:rPr>
      <w:b/>
      <w:bCs/>
      <w:sz w:val="24"/>
      <w:szCs w:val="24"/>
      <w:lang w:val="ru-RU" w:eastAsia="ar-SA" w:bidi="ar-SA"/>
    </w:rPr>
  </w:style>
  <w:style w:type="table" w:customStyle="1" w:styleId="611">
    <w:name w:val="Сетка таблицы61"/>
    <w:basedOn w:val="a1"/>
    <w:next w:val="ad"/>
    <w:uiPriority w:val="59"/>
    <w:rsid w:val="003A2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uiPriority w:val="99"/>
    <w:semiHidden/>
    <w:unhideWhenUsed/>
    <w:rsid w:val="003A23CD"/>
  </w:style>
  <w:style w:type="character" w:customStyle="1" w:styleId="catalog-element-properties-preview-item-name">
    <w:name w:val="catalog-element-properties-preview-item-name"/>
    <w:rsid w:val="003A23CD"/>
  </w:style>
  <w:style w:type="character" w:customStyle="1" w:styleId="catalog-element-properties-preview-item-value">
    <w:name w:val="catalog-element-properties-preview-item-value"/>
    <w:rsid w:val="003A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70564">
      <w:bodyDiv w:val="1"/>
      <w:marLeft w:val="0"/>
      <w:marRight w:val="0"/>
      <w:marTop w:val="0"/>
      <w:marBottom w:val="0"/>
      <w:divBdr>
        <w:top w:val="none" w:sz="0" w:space="0" w:color="auto"/>
        <w:left w:val="none" w:sz="0" w:space="0" w:color="auto"/>
        <w:bottom w:val="none" w:sz="0" w:space="0" w:color="auto"/>
        <w:right w:val="none" w:sz="0" w:space="0" w:color="auto"/>
      </w:divBdr>
    </w:div>
    <w:div w:id="19531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EE006-8141-46DC-B3E3-A5AAAF1D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5700</Words>
  <Characters>32490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dc:description>DOC-MARKER-mmZngnAh7O8epgtvdL6rMg</dc:description>
  <cp:lastModifiedBy>Личманова Оксана Юрьевна</cp:lastModifiedBy>
  <cp:revision>5</cp:revision>
  <cp:lastPrinted>2026-05-15T06:00:00Z</cp:lastPrinted>
  <dcterms:created xsi:type="dcterms:W3CDTF">2026-06-11T10:49:00Z</dcterms:created>
  <dcterms:modified xsi:type="dcterms:W3CDTF">2026-07-14T09:05:00Z</dcterms:modified>
</cp:coreProperties>
</file>