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206" w:type="dxa"/>
        <w:tblInd w:w="567" w:type="dxa"/>
        <w:tblLayout w:type="fixed"/>
        <w:tblCellMar>
          <w:left w:w="57" w:type="dxa"/>
          <w:right w:w="57" w:type="dxa"/>
        </w:tblCellMar>
        <w:tblLook w:val="04A0" w:firstRow="1" w:lastRow="0" w:firstColumn="1" w:lastColumn="0" w:noHBand="0" w:noVBand="1"/>
      </w:tblPr>
      <w:tblGrid>
        <w:gridCol w:w="10206"/>
      </w:tblGrid>
      <w:tr w:rsidR="00B94AB2" w14:paraId="27675EF4" w14:textId="77777777" w:rsidTr="0006508D">
        <w:trPr>
          <w:cantSplit/>
        </w:trPr>
        <w:tc>
          <w:tcPr>
            <w:tcW w:w="10206" w:type="dxa"/>
            <w:vAlign w:val="center"/>
          </w:tcPr>
          <w:p w14:paraId="25FAF013" w14:textId="3BF451F0" w:rsidR="00B94AB2" w:rsidRDefault="00B14D68">
            <w:pPr>
              <w:jc w:val="center"/>
              <w:rPr>
                <w:rFonts w:ascii="Times New Roman" w:hAnsi="Times New Roman"/>
                <w:b/>
                <w:sz w:val="22"/>
              </w:rPr>
            </w:pPr>
            <w:r>
              <w:rPr>
                <w:rFonts w:ascii="Times New Roman" w:hAnsi="Times New Roman"/>
                <w:b/>
                <w:sz w:val="22"/>
              </w:rPr>
              <w:t xml:space="preserve">ДОГОВОР   № </w:t>
            </w:r>
            <w:r w:rsidR="0006508D">
              <w:rPr>
                <w:rFonts w:ascii="Times New Roman" w:hAnsi="Times New Roman"/>
                <w:b/>
                <w:sz w:val="22"/>
              </w:rPr>
              <w:t>___________</w:t>
            </w:r>
          </w:p>
          <w:p w14:paraId="1D001DC0" w14:textId="77777777" w:rsidR="0006508D" w:rsidRDefault="0006508D">
            <w:pPr>
              <w:jc w:val="center"/>
            </w:pPr>
          </w:p>
          <w:p w14:paraId="3CA3B0FE" w14:textId="77777777" w:rsidR="009B416A" w:rsidRPr="009B416A" w:rsidRDefault="009B416A" w:rsidP="009B416A">
            <w:pPr>
              <w:jc w:val="center"/>
              <w:rPr>
                <w:rFonts w:ascii="Times New Roman" w:hAnsi="Times New Roman" w:cs="Times New Roman"/>
                <w:b/>
                <w:bCs/>
                <w:sz w:val="22"/>
              </w:rPr>
            </w:pPr>
            <w:r w:rsidRPr="009B416A">
              <w:rPr>
                <w:rFonts w:ascii="Times New Roman" w:hAnsi="Times New Roman" w:cs="Times New Roman"/>
                <w:b/>
                <w:bCs/>
                <w:sz w:val="22"/>
              </w:rPr>
              <w:t>оказание услуг по техническому обслуживанию и ремонту транспортного средства</w:t>
            </w:r>
          </w:p>
          <w:p w14:paraId="6809B581" w14:textId="77777777" w:rsidR="0007625A" w:rsidRPr="009B416A" w:rsidRDefault="0007625A">
            <w:pPr>
              <w:jc w:val="center"/>
              <w:rPr>
                <w:sz w:val="22"/>
              </w:rPr>
            </w:pPr>
          </w:p>
          <w:p w14:paraId="57851444" w14:textId="154661FC" w:rsidR="00B94AB2" w:rsidRDefault="00B14D68">
            <w:pPr>
              <w:jc w:val="center"/>
            </w:pPr>
            <w:r>
              <w:rPr>
                <w:rFonts w:ascii="Times New Roman" w:hAnsi="Times New Roman"/>
                <w:b/>
                <w:sz w:val="22"/>
              </w:rPr>
              <w:t xml:space="preserve">г. </w:t>
            </w:r>
            <w:r w:rsidR="0006508D">
              <w:rPr>
                <w:rFonts w:ascii="Times New Roman" w:hAnsi="Times New Roman"/>
                <w:b/>
                <w:sz w:val="22"/>
              </w:rPr>
              <w:t>Октябрьский</w:t>
            </w:r>
            <w:r>
              <w:rPr>
                <w:rFonts w:ascii="Times New Roman" w:hAnsi="Times New Roman"/>
                <w:b/>
                <w:sz w:val="22"/>
              </w:rPr>
              <w:t xml:space="preserve">                                                                                            </w:t>
            </w:r>
            <w:proofErr w:type="gramStart"/>
            <w:r>
              <w:rPr>
                <w:rFonts w:ascii="Times New Roman" w:hAnsi="Times New Roman"/>
                <w:b/>
                <w:sz w:val="22"/>
              </w:rPr>
              <w:t xml:space="preserve">   </w:t>
            </w:r>
            <w:r w:rsidR="0006508D">
              <w:rPr>
                <w:rFonts w:ascii="Times New Roman" w:hAnsi="Times New Roman"/>
                <w:b/>
                <w:sz w:val="22"/>
              </w:rPr>
              <w:t>«</w:t>
            </w:r>
            <w:proofErr w:type="gramEnd"/>
            <w:r w:rsidR="0006508D">
              <w:rPr>
                <w:rFonts w:ascii="Times New Roman" w:hAnsi="Times New Roman"/>
                <w:b/>
                <w:sz w:val="22"/>
              </w:rPr>
              <w:t>__</w:t>
            </w:r>
            <w:proofErr w:type="gramStart"/>
            <w:r w:rsidR="0006508D">
              <w:rPr>
                <w:rFonts w:ascii="Times New Roman" w:hAnsi="Times New Roman"/>
                <w:b/>
                <w:sz w:val="22"/>
              </w:rPr>
              <w:t>_»_</w:t>
            </w:r>
            <w:proofErr w:type="gramEnd"/>
            <w:r w:rsidR="0006508D">
              <w:rPr>
                <w:rFonts w:ascii="Times New Roman" w:hAnsi="Times New Roman"/>
                <w:b/>
                <w:sz w:val="22"/>
              </w:rPr>
              <w:t>______ 2026 г.</w:t>
            </w:r>
          </w:p>
        </w:tc>
      </w:tr>
      <w:tr w:rsidR="00B94AB2" w14:paraId="31DF6D11" w14:textId="77777777" w:rsidTr="0006508D">
        <w:trPr>
          <w:cantSplit/>
        </w:trPr>
        <w:tc>
          <w:tcPr>
            <w:tcW w:w="10206" w:type="dxa"/>
            <w:vAlign w:val="center"/>
          </w:tcPr>
          <w:p w14:paraId="43B27FD8" w14:textId="77777777" w:rsidR="00B94AB2" w:rsidRDefault="00B94AB2"/>
        </w:tc>
      </w:tr>
      <w:tr w:rsidR="00B94AB2" w14:paraId="26BD98FD" w14:textId="77777777" w:rsidTr="0006508D">
        <w:trPr>
          <w:cantSplit/>
        </w:trPr>
        <w:tc>
          <w:tcPr>
            <w:tcW w:w="10206" w:type="dxa"/>
            <w:vAlign w:val="center"/>
          </w:tcPr>
          <w:p w14:paraId="6367F8B8" w14:textId="651FFE7A" w:rsidR="00B94AB2" w:rsidRDefault="0006508D">
            <w:pPr>
              <w:jc w:val="both"/>
            </w:pPr>
            <w:r>
              <w:rPr>
                <w:rFonts w:ascii="Times New Roman" w:hAnsi="Times New Roman"/>
                <w:sz w:val="20"/>
                <w:szCs w:val="20"/>
              </w:rPr>
              <w:t>________________________________________________________________________и</w:t>
            </w:r>
            <w:r w:rsidR="00B14D68">
              <w:rPr>
                <w:rFonts w:ascii="Times New Roman" w:hAnsi="Times New Roman"/>
                <w:sz w:val="20"/>
                <w:szCs w:val="20"/>
              </w:rPr>
              <w:t xml:space="preserve">менуемое в дальнейшем «Исполнитель», в лице </w:t>
            </w:r>
            <w:r>
              <w:rPr>
                <w:rFonts w:ascii="Times New Roman" w:hAnsi="Times New Roman"/>
                <w:sz w:val="20"/>
                <w:szCs w:val="20"/>
              </w:rPr>
              <w:t>________, дейст</w:t>
            </w:r>
            <w:r w:rsidR="00B14D68">
              <w:rPr>
                <w:rFonts w:ascii="Times New Roman" w:hAnsi="Times New Roman"/>
                <w:sz w:val="20"/>
                <w:szCs w:val="20"/>
              </w:rPr>
              <w:t>вующего на основании устава с одной стороны, и  ГУП «ОКВК» РБ именуемое в дальнейшем «Заказчик», в лице директора Захарова Александра Валерьевича  действующего на основании устава  с другой стороны, совместно именуемые «Стороны», заключили настоящий договор о нижеследующем:</w:t>
            </w:r>
          </w:p>
        </w:tc>
      </w:tr>
      <w:tr w:rsidR="00B94AB2" w14:paraId="51B205A5" w14:textId="77777777" w:rsidTr="0006508D">
        <w:trPr>
          <w:cantSplit/>
        </w:trPr>
        <w:tc>
          <w:tcPr>
            <w:tcW w:w="10206" w:type="dxa"/>
            <w:vAlign w:val="center"/>
          </w:tcPr>
          <w:p w14:paraId="52A2FC33" w14:textId="77777777" w:rsidR="00B94AB2" w:rsidRDefault="00B94AB2">
            <w:pPr>
              <w:jc w:val="center"/>
            </w:pPr>
          </w:p>
        </w:tc>
      </w:tr>
      <w:tr w:rsidR="00B94AB2" w:rsidRPr="00F1388A" w14:paraId="5D371477" w14:textId="77777777" w:rsidTr="0006508D">
        <w:trPr>
          <w:cantSplit/>
        </w:trPr>
        <w:tc>
          <w:tcPr>
            <w:tcW w:w="10206" w:type="dxa"/>
            <w:vAlign w:val="center"/>
          </w:tcPr>
          <w:p w14:paraId="358F71F8" w14:textId="77777777" w:rsidR="00B94AB2" w:rsidRPr="009B416A" w:rsidRDefault="00B14D68">
            <w:pPr>
              <w:jc w:val="both"/>
              <w:rPr>
                <w:rFonts w:ascii="Times New Roman" w:hAnsi="Times New Roman"/>
                <w:b/>
                <w:bCs/>
                <w:sz w:val="20"/>
                <w:szCs w:val="20"/>
              </w:rPr>
            </w:pPr>
            <w:r w:rsidRPr="009B416A">
              <w:rPr>
                <w:rFonts w:ascii="Times New Roman" w:hAnsi="Times New Roman"/>
                <w:b/>
                <w:bCs/>
                <w:sz w:val="20"/>
                <w:szCs w:val="20"/>
              </w:rPr>
              <w:t>1.  ПРЕДМЕТ ДОГОВОРА</w:t>
            </w:r>
          </w:p>
          <w:p w14:paraId="5CBDD8D3" w14:textId="6E74B392" w:rsidR="00F1388A" w:rsidRDefault="00B14D68">
            <w:pPr>
              <w:jc w:val="both"/>
              <w:rPr>
                <w:rFonts w:ascii="Times New Roman" w:hAnsi="Times New Roman"/>
                <w:sz w:val="20"/>
                <w:szCs w:val="20"/>
              </w:rPr>
            </w:pPr>
            <w:r>
              <w:rPr>
                <w:rFonts w:ascii="Times New Roman" w:hAnsi="Times New Roman"/>
                <w:sz w:val="20"/>
                <w:szCs w:val="20"/>
              </w:rPr>
              <w:t>1.1. Заказчик поручает, а Исполнитель обязуется</w:t>
            </w:r>
            <w:r w:rsidR="009B416A">
              <w:rPr>
                <w:rFonts w:ascii="Times New Roman" w:hAnsi="Times New Roman"/>
                <w:sz w:val="20"/>
                <w:szCs w:val="20"/>
              </w:rPr>
              <w:t xml:space="preserve"> </w:t>
            </w:r>
            <w:r w:rsidR="009B416A" w:rsidRPr="000C76B7">
              <w:rPr>
                <w:rFonts w:ascii="Times New Roman" w:hAnsi="Times New Roman"/>
                <w:b/>
                <w:bCs/>
                <w:sz w:val="20"/>
                <w:szCs w:val="20"/>
              </w:rPr>
              <w:t xml:space="preserve">оказать услуги по </w:t>
            </w:r>
            <w:r w:rsidR="000C76B7" w:rsidRPr="000C76B7">
              <w:rPr>
                <w:rFonts w:ascii="Times New Roman" w:hAnsi="Times New Roman" w:cs="Times New Roman"/>
                <w:b/>
                <w:bCs/>
                <w:sz w:val="20"/>
                <w:szCs w:val="20"/>
              </w:rPr>
              <w:t>ремонт</w:t>
            </w:r>
            <w:r w:rsidR="000C76B7" w:rsidRPr="000C76B7">
              <w:rPr>
                <w:rFonts w:ascii="Times New Roman" w:hAnsi="Times New Roman" w:cs="Times New Roman"/>
                <w:b/>
                <w:bCs/>
                <w:sz w:val="20"/>
                <w:szCs w:val="20"/>
              </w:rPr>
              <w:t>у</w:t>
            </w:r>
            <w:r w:rsidR="000C76B7" w:rsidRPr="000C76B7">
              <w:rPr>
                <w:rFonts w:ascii="Times New Roman" w:hAnsi="Times New Roman" w:cs="Times New Roman"/>
                <w:b/>
                <w:bCs/>
                <w:sz w:val="20"/>
                <w:szCs w:val="20"/>
              </w:rPr>
              <w:t xml:space="preserve"> и пуско-наладочные работы</w:t>
            </w:r>
            <w:r w:rsidR="000C76B7" w:rsidRPr="000C76B7">
              <w:rPr>
                <w:rFonts w:ascii="Times New Roman" w:hAnsi="Times New Roman" w:cs="Times New Roman"/>
                <w:b/>
                <w:bCs/>
                <w:sz w:val="20"/>
                <w:szCs w:val="20"/>
              </w:rPr>
              <w:t xml:space="preserve"> после ремонта</w:t>
            </w:r>
            <w:r w:rsidR="000C76B7" w:rsidRPr="000C76B7">
              <w:rPr>
                <w:rFonts w:ascii="Times New Roman" w:hAnsi="Times New Roman" w:cs="Times New Roman"/>
                <w:b/>
                <w:bCs/>
                <w:sz w:val="20"/>
                <w:szCs w:val="20"/>
              </w:rPr>
              <w:t xml:space="preserve"> самоходной техники: </w:t>
            </w:r>
            <w:r w:rsidR="00F1388A" w:rsidRPr="000C76B7">
              <w:rPr>
                <w:rFonts w:ascii="Times New Roman" w:hAnsi="Times New Roman"/>
                <w:sz w:val="20"/>
                <w:szCs w:val="20"/>
              </w:rPr>
              <w:t xml:space="preserve">экскаватора - </w:t>
            </w:r>
            <w:proofErr w:type="spellStart"/>
            <w:r w:rsidR="00F1388A" w:rsidRPr="000C76B7">
              <w:rPr>
                <w:rFonts w:ascii="Times New Roman" w:hAnsi="Times New Roman"/>
                <w:sz w:val="20"/>
                <w:szCs w:val="20"/>
              </w:rPr>
              <w:t>Hidro</w:t>
            </w:r>
            <w:r w:rsidR="00F1388A" w:rsidRPr="00F1388A">
              <w:rPr>
                <w:rFonts w:ascii="Times New Roman" w:hAnsi="Times New Roman"/>
                <w:sz w:val="20"/>
                <w:szCs w:val="20"/>
              </w:rPr>
              <w:t>mek</w:t>
            </w:r>
            <w:proofErr w:type="spellEnd"/>
            <w:r w:rsidR="00F1388A" w:rsidRPr="00F1388A">
              <w:rPr>
                <w:rFonts w:ascii="Times New Roman" w:hAnsi="Times New Roman"/>
                <w:sz w:val="20"/>
                <w:szCs w:val="20"/>
              </w:rPr>
              <w:t xml:space="preserve"> HMK 102B</w:t>
            </w:r>
            <w:r w:rsidR="00F1388A">
              <w:rPr>
                <w:rFonts w:ascii="Times New Roman" w:hAnsi="Times New Roman"/>
                <w:sz w:val="20"/>
                <w:szCs w:val="20"/>
              </w:rPr>
              <w:t xml:space="preserve">, 2011 года выпуска, </w:t>
            </w:r>
            <w:r w:rsidR="00F1388A" w:rsidRPr="00F1388A">
              <w:rPr>
                <w:rFonts w:ascii="Times New Roman" w:hAnsi="Times New Roman"/>
                <w:sz w:val="20"/>
                <w:szCs w:val="20"/>
              </w:rPr>
              <w:t>VIN</w:t>
            </w:r>
            <w:r w:rsidR="00F1388A">
              <w:rPr>
                <w:rFonts w:ascii="Times New Roman" w:hAnsi="Times New Roman"/>
                <w:sz w:val="20"/>
                <w:szCs w:val="20"/>
              </w:rPr>
              <w:t xml:space="preserve"> </w:t>
            </w:r>
            <w:r w:rsidR="00F1388A" w:rsidRPr="00F1388A">
              <w:rPr>
                <w:rFonts w:ascii="Times New Roman" w:hAnsi="Times New Roman"/>
                <w:sz w:val="20"/>
                <w:szCs w:val="20"/>
              </w:rPr>
              <w:t>HMK102BTE35A19174</w:t>
            </w:r>
            <w:r w:rsidR="00F1388A">
              <w:rPr>
                <w:rFonts w:ascii="Times New Roman" w:hAnsi="Times New Roman"/>
                <w:sz w:val="20"/>
                <w:szCs w:val="20"/>
              </w:rPr>
              <w:t xml:space="preserve">, госномер </w:t>
            </w:r>
            <w:r w:rsidR="00F1388A" w:rsidRPr="00F1388A">
              <w:rPr>
                <w:rFonts w:ascii="Times New Roman" w:hAnsi="Times New Roman"/>
                <w:sz w:val="20"/>
                <w:szCs w:val="20"/>
              </w:rPr>
              <w:t>3799УЕ02</w:t>
            </w:r>
            <w:r w:rsidR="00F1388A">
              <w:rPr>
                <w:rFonts w:ascii="Times New Roman" w:hAnsi="Times New Roman"/>
                <w:sz w:val="20"/>
                <w:szCs w:val="20"/>
              </w:rPr>
              <w:t xml:space="preserve">, номер двигателя </w:t>
            </w:r>
            <w:r w:rsidR="00F1388A" w:rsidRPr="00F1388A">
              <w:rPr>
                <w:rFonts w:ascii="Times New Roman" w:hAnsi="Times New Roman"/>
                <w:sz w:val="20"/>
                <w:szCs w:val="20"/>
              </w:rPr>
              <w:t>JOHN DERE CD4045L212262</w:t>
            </w:r>
            <w:r>
              <w:rPr>
                <w:rFonts w:ascii="Times New Roman" w:hAnsi="Times New Roman"/>
                <w:sz w:val="20"/>
                <w:szCs w:val="20"/>
              </w:rPr>
              <w:t xml:space="preserve"> (далее по тексту работы/услуги) Заказчика, а Заказчик обязуется принять и оплатить выполненные работы/услуги на условиях настоящего Договора</w:t>
            </w:r>
            <w:r w:rsidR="00F1388A">
              <w:rPr>
                <w:rFonts w:ascii="Times New Roman" w:hAnsi="Times New Roman"/>
                <w:sz w:val="20"/>
                <w:szCs w:val="20"/>
              </w:rPr>
              <w:t>.</w:t>
            </w:r>
          </w:p>
          <w:p w14:paraId="5B140791" w14:textId="3574F959" w:rsidR="00B94AB2" w:rsidRPr="00F1388A" w:rsidRDefault="00F1388A">
            <w:pPr>
              <w:jc w:val="both"/>
              <w:rPr>
                <w:rFonts w:ascii="Times New Roman" w:hAnsi="Times New Roman"/>
                <w:sz w:val="20"/>
                <w:szCs w:val="20"/>
              </w:rPr>
            </w:pPr>
            <w:r w:rsidRPr="00F1388A">
              <w:rPr>
                <w:rFonts w:ascii="Times New Roman" w:hAnsi="Times New Roman"/>
                <w:sz w:val="20"/>
                <w:szCs w:val="20"/>
              </w:rPr>
              <w:t>Перечень работ и запасных частей изложен в техническом задании, являющемся неотъемлемой частью настоящего договора.</w:t>
            </w:r>
          </w:p>
          <w:p w14:paraId="45C584F8" w14:textId="77777777" w:rsidR="000C76B7" w:rsidRPr="000C76B7" w:rsidRDefault="000C76B7" w:rsidP="000C76B7">
            <w:pPr>
              <w:jc w:val="both"/>
              <w:rPr>
                <w:rFonts w:ascii="Times New Roman" w:hAnsi="Times New Roman"/>
                <w:sz w:val="20"/>
                <w:szCs w:val="20"/>
              </w:rPr>
            </w:pPr>
            <w:r w:rsidRPr="000C76B7">
              <w:rPr>
                <w:rFonts w:ascii="Times New Roman" w:hAnsi="Times New Roman"/>
                <w:sz w:val="20"/>
                <w:szCs w:val="20"/>
              </w:rPr>
              <w:t xml:space="preserve">1.2. Оплата выполненных работ производится Заказчиком в следующем порядке: 50 </w:t>
            </w:r>
            <w:proofErr w:type="gramStart"/>
            <w:r w:rsidRPr="000C76B7">
              <w:rPr>
                <w:rFonts w:ascii="Times New Roman" w:hAnsi="Times New Roman"/>
                <w:sz w:val="20"/>
                <w:szCs w:val="20"/>
              </w:rPr>
              <w:t>процентов  должно</w:t>
            </w:r>
            <w:proofErr w:type="gramEnd"/>
            <w:r w:rsidRPr="000C76B7">
              <w:rPr>
                <w:rFonts w:ascii="Times New Roman" w:hAnsi="Times New Roman"/>
                <w:sz w:val="20"/>
                <w:szCs w:val="20"/>
              </w:rPr>
              <w:t xml:space="preserve"> быть оплачено на момент передачи </w:t>
            </w:r>
            <w:proofErr w:type="gramStart"/>
            <w:r w:rsidRPr="000C76B7">
              <w:rPr>
                <w:rFonts w:ascii="Times New Roman" w:hAnsi="Times New Roman"/>
                <w:sz w:val="20"/>
                <w:szCs w:val="20"/>
              </w:rPr>
              <w:t>техники,  оставшаяся</w:t>
            </w:r>
            <w:proofErr w:type="gramEnd"/>
            <w:r w:rsidRPr="000C76B7">
              <w:rPr>
                <w:rFonts w:ascii="Times New Roman" w:hAnsi="Times New Roman"/>
                <w:sz w:val="20"/>
                <w:szCs w:val="20"/>
              </w:rPr>
              <w:t xml:space="preserve"> сумма в течении 14 рабочих дней с даты подписания акта приемки оказанных работ.</w:t>
            </w:r>
          </w:p>
          <w:p w14:paraId="2116BC23" w14:textId="77777777" w:rsidR="000C76B7" w:rsidRDefault="00B14D68" w:rsidP="00444030">
            <w:pPr>
              <w:jc w:val="both"/>
              <w:rPr>
                <w:rFonts w:ascii="Times New Roman" w:hAnsi="Times New Roman"/>
                <w:sz w:val="20"/>
                <w:szCs w:val="20"/>
              </w:rPr>
            </w:pPr>
            <w:r w:rsidRPr="000C76B7">
              <w:rPr>
                <w:rFonts w:ascii="Times New Roman" w:hAnsi="Times New Roman"/>
                <w:sz w:val="20"/>
                <w:szCs w:val="20"/>
              </w:rPr>
              <w:t xml:space="preserve">1.3. </w:t>
            </w:r>
            <w:r w:rsidR="000C76B7" w:rsidRPr="000C76B7">
              <w:rPr>
                <w:rFonts w:ascii="Times New Roman" w:hAnsi="Times New Roman"/>
                <w:sz w:val="20"/>
                <w:szCs w:val="20"/>
              </w:rPr>
              <w:t xml:space="preserve">Срок ремонта до 28 августа 2026 г. Вид ремонта, перечень оборудования, стоимость работ определяется в техническом задании. </w:t>
            </w:r>
          </w:p>
          <w:p w14:paraId="399EC4C1" w14:textId="36FCF383" w:rsidR="00444030" w:rsidRPr="00F1388A" w:rsidRDefault="00B14D68" w:rsidP="00444030">
            <w:pPr>
              <w:jc w:val="both"/>
              <w:rPr>
                <w:rFonts w:ascii="Times New Roman" w:hAnsi="Times New Roman"/>
                <w:sz w:val="20"/>
                <w:szCs w:val="20"/>
              </w:rPr>
            </w:pPr>
            <w:r>
              <w:rPr>
                <w:rFonts w:ascii="Times New Roman" w:hAnsi="Times New Roman"/>
                <w:sz w:val="20"/>
                <w:szCs w:val="20"/>
              </w:rPr>
              <w:t xml:space="preserve">1.4. В случае ремонта на территории Исполнителя Заказчик обеспечивает доставку техники/оборудования до сервисной зоны Исполнителя собственными силами. </w:t>
            </w:r>
          </w:p>
          <w:p w14:paraId="1AEEFB9A" w14:textId="6F41CFA2" w:rsidR="0007625A" w:rsidRPr="00F1388A" w:rsidRDefault="0007625A" w:rsidP="0007625A">
            <w:pPr>
              <w:jc w:val="both"/>
              <w:rPr>
                <w:rFonts w:ascii="Times New Roman" w:hAnsi="Times New Roman"/>
                <w:sz w:val="20"/>
                <w:szCs w:val="20"/>
              </w:rPr>
            </w:pPr>
          </w:p>
        </w:tc>
      </w:tr>
      <w:tr w:rsidR="00B94AB2" w14:paraId="5696D346" w14:textId="77777777" w:rsidTr="0006508D">
        <w:trPr>
          <w:cantSplit/>
        </w:trPr>
        <w:tc>
          <w:tcPr>
            <w:tcW w:w="10206" w:type="dxa"/>
            <w:vAlign w:val="center"/>
          </w:tcPr>
          <w:p w14:paraId="25190B0C" w14:textId="77777777" w:rsidR="00B94AB2" w:rsidRPr="0007625A" w:rsidRDefault="00B14D68">
            <w:pPr>
              <w:jc w:val="both"/>
              <w:rPr>
                <w:b/>
              </w:rPr>
            </w:pPr>
            <w:r w:rsidRPr="0007625A">
              <w:rPr>
                <w:rFonts w:ascii="Times New Roman" w:hAnsi="Times New Roman"/>
                <w:b/>
                <w:sz w:val="20"/>
                <w:szCs w:val="20"/>
              </w:rPr>
              <w:t>2.  ОБЯЗАННОСТИ СТОРОН</w:t>
            </w:r>
          </w:p>
          <w:p w14:paraId="4CC9A1D3" w14:textId="77777777" w:rsidR="00B94AB2" w:rsidRDefault="00B14D68">
            <w:pPr>
              <w:jc w:val="both"/>
            </w:pPr>
            <w:r>
              <w:rPr>
                <w:rFonts w:ascii="Times New Roman" w:hAnsi="Times New Roman"/>
                <w:sz w:val="20"/>
                <w:szCs w:val="20"/>
              </w:rPr>
              <w:t>2.1. Исполнитель обязуется:</w:t>
            </w:r>
          </w:p>
          <w:p w14:paraId="6E520D04" w14:textId="77777777" w:rsidR="00B94AB2" w:rsidRDefault="00B14D68">
            <w:pPr>
              <w:jc w:val="both"/>
            </w:pPr>
            <w:r>
              <w:rPr>
                <w:rFonts w:ascii="Times New Roman" w:hAnsi="Times New Roman"/>
                <w:sz w:val="20"/>
                <w:szCs w:val="20"/>
              </w:rPr>
              <w:t>2.1.1. Исполнить указанные услуги в соответствии с действующими нормативными документами и сдать их Заказчику в согласованные с ним сроки.</w:t>
            </w:r>
          </w:p>
          <w:p w14:paraId="5CCA4BD6" w14:textId="77777777" w:rsidR="00B94AB2" w:rsidRDefault="00B14D68">
            <w:pPr>
              <w:jc w:val="both"/>
            </w:pPr>
            <w:r>
              <w:rPr>
                <w:rFonts w:ascii="Times New Roman" w:hAnsi="Times New Roman"/>
                <w:sz w:val="20"/>
                <w:szCs w:val="20"/>
              </w:rPr>
              <w:t>2.1.2. Сообщать Заказчику по его требованию, все сведения о ходе исполнения поручения.</w:t>
            </w:r>
          </w:p>
          <w:p w14:paraId="57CC3478" w14:textId="77777777" w:rsidR="00B94AB2" w:rsidRDefault="00B14D68">
            <w:pPr>
              <w:jc w:val="both"/>
            </w:pPr>
            <w:r>
              <w:rPr>
                <w:rFonts w:ascii="Times New Roman" w:hAnsi="Times New Roman"/>
                <w:sz w:val="20"/>
                <w:szCs w:val="20"/>
              </w:rPr>
              <w:t>2.1.3. Исполнитель гарантирует качественное выполнение работ/услуг.</w:t>
            </w:r>
          </w:p>
          <w:p w14:paraId="5005D6BB" w14:textId="77777777" w:rsidR="00B94AB2" w:rsidRDefault="00B14D68">
            <w:pPr>
              <w:jc w:val="both"/>
            </w:pPr>
            <w:r>
              <w:rPr>
                <w:rFonts w:ascii="Times New Roman" w:hAnsi="Times New Roman"/>
                <w:sz w:val="20"/>
                <w:szCs w:val="20"/>
              </w:rPr>
              <w:t>2.1.4. Обеспечить производство ремонтных работ всеми необходимыми запасными частями.</w:t>
            </w:r>
          </w:p>
          <w:p w14:paraId="0B0B966F" w14:textId="77777777" w:rsidR="00B94AB2" w:rsidRDefault="00B14D68">
            <w:pPr>
              <w:jc w:val="both"/>
            </w:pPr>
            <w:r>
              <w:rPr>
                <w:rFonts w:ascii="Times New Roman" w:hAnsi="Times New Roman"/>
                <w:sz w:val="20"/>
                <w:szCs w:val="20"/>
              </w:rPr>
              <w:t>2.1.5. Уведомить Заказчика о готовности техники любым удобным и доступным способом</w:t>
            </w:r>
          </w:p>
        </w:tc>
      </w:tr>
      <w:tr w:rsidR="00B94AB2" w14:paraId="2E9F9561" w14:textId="77777777" w:rsidTr="0006508D">
        <w:trPr>
          <w:cantSplit/>
        </w:trPr>
        <w:tc>
          <w:tcPr>
            <w:tcW w:w="10206" w:type="dxa"/>
            <w:vAlign w:val="center"/>
          </w:tcPr>
          <w:p w14:paraId="7334120C" w14:textId="77777777" w:rsidR="00B94AB2" w:rsidRDefault="00B14D68">
            <w:pPr>
              <w:jc w:val="both"/>
            </w:pPr>
            <w:r>
              <w:rPr>
                <w:rFonts w:ascii="Times New Roman" w:hAnsi="Times New Roman"/>
                <w:sz w:val="20"/>
                <w:szCs w:val="20"/>
              </w:rPr>
              <w:t>2.2. Заказчик обязуется:</w:t>
            </w:r>
          </w:p>
          <w:p w14:paraId="2FA54C99" w14:textId="69BDDC86" w:rsidR="00B94AB2" w:rsidRDefault="00B14D68">
            <w:pPr>
              <w:jc w:val="both"/>
            </w:pPr>
            <w:r>
              <w:rPr>
                <w:rFonts w:ascii="Times New Roman" w:hAnsi="Times New Roman"/>
                <w:sz w:val="20"/>
                <w:szCs w:val="20"/>
              </w:rPr>
              <w:t xml:space="preserve">2.2.1. </w:t>
            </w:r>
            <w:r w:rsidR="0057243B">
              <w:rPr>
                <w:rFonts w:ascii="Times New Roman" w:hAnsi="Times New Roman"/>
                <w:sz w:val="20"/>
                <w:szCs w:val="20"/>
              </w:rPr>
              <w:t>О</w:t>
            </w:r>
            <w:r>
              <w:rPr>
                <w:rFonts w:ascii="Times New Roman" w:hAnsi="Times New Roman"/>
                <w:sz w:val="20"/>
                <w:szCs w:val="20"/>
              </w:rPr>
              <w:t xml:space="preserve">платить всю стоимость работ/услуг техники/оборудования в </w:t>
            </w:r>
            <w:r w:rsidR="0057243B">
              <w:rPr>
                <w:rFonts w:ascii="Times New Roman" w:hAnsi="Times New Roman"/>
                <w:sz w:val="20"/>
                <w:szCs w:val="20"/>
              </w:rPr>
              <w:t xml:space="preserve">соответствии с п. 1.2. настоящего договора. </w:t>
            </w:r>
          </w:p>
          <w:p w14:paraId="73785555" w14:textId="77777777" w:rsidR="00B94AB2" w:rsidRDefault="00B14D68">
            <w:pPr>
              <w:jc w:val="both"/>
            </w:pPr>
            <w:r>
              <w:rPr>
                <w:rFonts w:ascii="Times New Roman" w:hAnsi="Times New Roman"/>
                <w:sz w:val="20"/>
                <w:szCs w:val="20"/>
              </w:rPr>
              <w:t>2.2.2.  Соблюдать требования руководства по эксплуатации и иные технические условия, предъявляемые эксплуатации отремонтированного оборудования согласно требованиям завода-изготовителя.</w:t>
            </w:r>
          </w:p>
          <w:p w14:paraId="6A6E9038" w14:textId="23991647" w:rsidR="00B94AB2" w:rsidRDefault="00B14D68">
            <w:pPr>
              <w:jc w:val="both"/>
            </w:pPr>
            <w:r>
              <w:rPr>
                <w:rFonts w:ascii="Times New Roman" w:hAnsi="Times New Roman"/>
                <w:sz w:val="20"/>
                <w:szCs w:val="20"/>
              </w:rPr>
              <w:t xml:space="preserve">2.2.3. Произвести забор техники/оборудования в течение </w:t>
            </w:r>
            <w:r w:rsidR="00A946A3">
              <w:rPr>
                <w:rFonts w:ascii="Times New Roman" w:hAnsi="Times New Roman"/>
                <w:sz w:val="20"/>
                <w:szCs w:val="20"/>
              </w:rPr>
              <w:t>5</w:t>
            </w:r>
            <w:r>
              <w:rPr>
                <w:rFonts w:ascii="Times New Roman" w:hAnsi="Times New Roman"/>
                <w:sz w:val="20"/>
                <w:szCs w:val="20"/>
              </w:rPr>
              <w:t>(</w:t>
            </w:r>
            <w:r w:rsidR="00A946A3">
              <w:rPr>
                <w:rFonts w:ascii="Times New Roman" w:hAnsi="Times New Roman"/>
                <w:sz w:val="20"/>
                <w:szCs w:val="20"/>
              </w:rPr>
              <w:t>пяти</w:t>
            </w:r>
            <w:r>
              <w:rPr>
                <w:rFonts w:ascii="Times New Roman" w:hAnsi="Times New Roman"/>
                <w:sz w:val="20"/>
                <w:szCs w:val="20"/>
              </w:rPr>
              <w:t>) календарных дней с момента получения уведомления о готовности.</w:t>
            </w:r>
          </w:p>
        </w:tc>
      </w:tr>
      <w:tr w:rsidR="00B94AB2" w14:paraId="178C9848" w14:textId="77777777" w:rsidTr="0006508D">
        <w:trPr>
          <w:cantSplit/>
        </w:trPr>
        <w:tc>
          <w:tcPr>
            <w:tcW w:w="10206" w:type="dxa"/>
            <w:vAlign w:val="center"/>
          </w:tcPr>
          <w:p w14:paraId="3B326655" w14:textId="42F873C4" w:rsidR="00B94AB2" w:rsidRDefault="00B94AB2">
            <w:pPr>
              <w:jc w:val="both"/>
            </w:pPr>
          </w:p>
        </w:tc>
      </w:tr>
      <w:tr w:rsidR="00B94AB2" w14:paraId="247D0F7F" w14:textId="77777777" w:rsidTr="0006508D">
        <w:trPr>
          <w:cantSplit/>
        </w:trPr>
        <w:tc>
          <w:tcPr>
            <w:tcW w:w="10206" w:type="dxa"/>
            <w:vAlign w:val="center"/>
          </w:tcPr>
          <w:p w14:paraId="07BACDFD" w14:textId="507DF51A" w:rsidR="0007625A" w:rsidRDefault="0007625A" w:rsidP="0007625A">
            <w:pPr>
              <w:jc w:val="both"/>
            </w:pPr>
          </w:p>
        </w:tc>
      </w:tr>
      <w:tr w:rsidR="00B94AB2" w14:paraId="2E4830F5" w14:textId="77777777" w:rsidTr="0006508D">
        <w:trPr>
          <w:cantSplit/>
        </w:trPr>
        <w:tc>
          <w:tcPr>
            <w:tcW w:w="10206" w:type="dxa"/>
            <w:vAlign w:val="center"/>
          </w:tcPr>
          <w:p w14:paraId="6CC83188" w14:textId="77777777" w:rsidR="00B94AB2" w:rsidRPr="0007625A" w:rsidRDefault="00B14D68">
            <w:pPr>
              <w:jc w:val="both"/>
              <w:rPr>
                <w:b/>
              </w:rPr>
            </w:pPr>
            <w:r w:rsidRPr="0007625A">
              <w:rPr>
                <w:rFonts w:ascii="Times New Roman" w:hAnsi="Times New Roman"/>
                <w:b/>
                <w:sz w:val="20"/>
                <w:szCs w:val="20"/>
              </w:rPr>
              <w:t>3.  ГАРАНТИЙНЫЕ ОБЯЗАТЕЛЬСТВА</w:t>
            </w:r>
          </w:p>
          <w:p w14:paraId="572129AA" w14:textId="77777777" w:rsidR="00B94AB2" w:rsidRDefault="00B14D68">
            <w:pPr>
              <w:jc w:val="both"/>
            </w:pPr>
            <w:r>
              <w:rPr>
                <w:rFonts w:ascii="Times New Roman" w:hAnsi="Times New Roman"/>
                <w:sz w:val="20"/>
                <w:szCs w:val="20"/>
              </w:rPr>
              <w:t>3.1. На услуги/работы, запасные части и расходные материалы, предоставленные Исполнителем, устанавливается гарантийный срок:</w:t>
            </w:r>
          </w:p>
        </w:tc>
      </w:tr>
      <w:tr w:rsidR="00B94AB2" w14:paraId="0B9A42F9" w14:textId="77777777" w:rsidTr="0006508D">
        <w:trPr>
          <w:cantSplit/>
        </w:trPr>
        <w:tc>
          <w:tcPr>
            <w:tcW w:w="10206" w:type="dxa"/>
            <w:vAlign w:val="center"/>
          </w:tcPr>
          <w:p w14:paraId="228AE472" w14:textId="77777777" w:rsidR="00B94AB2" w:rsidRDefault="00B14D68">
            <w:pPr>
              <w:jc w:val="both"/>
            </w:pPr>
            <w:r>
              <w:rPr>
                <w:rFonts w:ascii="Times New Roman" w:hAnsi="Times New Roman"/>
                <w:sz w:val="20"/>
                <w:szCs w:val="20"/>
              </w:rPr>
              <w:t xml:space="preserve">   • регламентное обслуживание и регулировочные работы – 14 дней или наработка не более 100 моточасов (в зависимости, что наступит раньше);</w:t>
            </w:r>
          </w:p>
          <w:p w14:paraId="456AC128" w14:textId="77777777" w:rsidR="00B94AB2" w:rsidRDefault="00B14D68">
            <w:pPr>
              <w:jc w:val="both"/>
            </w:pPr>
            <w:r>
              <w:rPr>
                <w:rFonts w:ascii="Times New Roman" w:hAnsi="Times New Roman"/>
                <w:sz w:val="20"/>
                <w:szCs w:val="20"/>
              </w:rPr>
              <w:t xml:space="preserve">   • мелкий, текущий ремонт - 30 дней или наработка не более 200 моточасов (в зависимости, что наступит раньше).</w:t>
            </w:r>
          </w:p>
          <w:p w14:paraId="2B80E9E8" w14:textId="77777777" w:rsidR="00B94AB2" w:rsidRDefault="00B14D68">
            <w:pPr>
              <w:jc w:val="both"/>
            </w:pPr>
            <w:r>
              <w:rPr>
                <w:rFonts w:ascii="Times New Roman" w:hAnsi="Times New Roman"/>
                <w:sz w:val="20"/>
                <w:szCs w:val="20"/>
              </w:rPr>
              <w:t xml:space="preserve">   • капитальный ремонт – 180 дней или наработка не более 1000 моточасов (в зависимости, что наступит раньше).</w:t>
            </w:r>
          </w:p>
        </w:tc>
      </w:tr>
      <w:tr w:rsidR="00B94AB2" w14:paraId="51BC56E4" w14:textId="77777777" w:rsidTr="0006508D">
        <w:trPr>
          <w:cantSplit/>
        </w:trPr>
        <w:tc>
          <w:tcPr>
            <w:tcW w:w="10206" w:type="dxa"/>
            <w:vAlign w:val="center"/>
          </w:tcPr>
          <w:p w14:paraId="38080E31" w14:textId="77777777" w:rsidR="00B94AB2" w:rsidRDefault="00B14D68">
            <w:pPr>
              <w:jc w:val="both"/>
            </w:pPr>
            <w:r>
              <w:rPr>
                <w:rFonts w:ascii="Times New Roman" w:hAnsi="Times New Roman"/>
                <w:sz w:val="20"/>
                <w:szCs w:val="20"/>
              </w:rPr>
              <w:t>3.2. Гарантийный срок исчисляется с момента подписания акта выполненных работ, подтверждающего факт выполнения работ, полномочными представителями обеих договаривающихся Сторон.</w:t>
            </w:r>
          </w:p>
          <w:p w14:paraId="549522CD" w14:textId="1F9B2C3F" w:rsidR="00B94AB2" w:rsidRDefault="00B14D68">
            <w:pPr>
              <w:jc w:val="both"/>
            </w:pPr>
            <w:r>
              <w:rPr>
                <w:rFonts w:ascii="Times New Roman" w:hAnsi="Times New Roman"/>
                <w:sz w:val="20"/>
                <w:szCs w:val="20"/>
              </w:rPr>
              <w:t>3.3. Претензии Заказчика на качество услуг/работ и/или использованных при этом запасных частей, предъявленные Исполнителю в течение гарантийных сроков и признанные Исполнителем обоснованными устраняются в согласованные срок и за счет Исполнителя.</w:t>
            </w:r>
          </w:p>
          <w:p w14:paraId="7864E544" w14:textId="716D4ED5" w:rsidR="00B94AB2" w:rsidRDefault="00B14D68">
            <w:pPr>
              <w:jc w:val="both"/>
            </w:pPr>
            <w:r>
              <w:rPr>
                <w:rFonts w:ascii="Times New Roman" w:hAnsi="Times New Roman"/>
                <w:sz w:val="20"/>
                <w:szCs w:val="20"/>
              </w:rPr>
              <w:t>3.</w:t>
            </w:r>
            <w:r w:rsidR="00E4128A">
              <w:rPr>
                <w:rFonts w:ascii="Times New Roman" w:hAnsi="Times New Roman"/>
                <w:sz w:val="20"/>
                <w:szCs w:val="20"/>
              </w:rPr>
              <w:t>4</w:t>
            </w:r>
            <w:r>
              <w:rPr>
                <w:rFonts w:ascii="Times New Roman" w:hAnsi="Times New Roman"/>
                <w:sz w:val="20"/>
                <w:szCs w:val="20"/>
              </w:rPr>
              <w:t>. В случае если при проведении диагностики неисправности будет установлено что причиной образования неисправности явилось нарушение Заказчиком требований руководства по эксплуатации или нарушение требований иных нормативных документов, касающихся эксплуатации техники, то Исполнитель имеет право отказать в проведении ремонта в рамках гарантийных обязательств и требовать у Заказчика компенсацию понесенных затрат за оказанные услуги.</w:t>
            </w:r>
          </w:p>
        </w:tc>
      </w:tr>
      <w:tr w:rsidR="00B94AB2" w14:paraId="41A08D8A" w14:textId="77777777" w:rsidTr="0006508D">
        <w:trPr>
          <w:cantSplit/>
        </w:trPr>
        <w:tc>
          <w:tcPr>
            <w:tcW w:w="10206" w:type="dxa"/>
            <w:vAlign w:val="center"/>
          </w:tcPr>
          <w:p w14:paraId="415E45F7" w14:textId="45920339" w:rsidR="00B94AB2" w:rsidRPr="000C76B7" w:rsidRDefault="00B14D68">
            <w:pPr>
              <w:jc w:val="both"/>
              <w:rPr>
                <w:rFonts w:ascii="Times New Roman" w:hAnsi="Times New Roman"/>
                <w:b/>
                <w:sz w:val="20"/>
                <w:szCs w:val="20"/>
              </w:rPr>
            </w:pPr>
            <w:r w:rsidRPr="000C76B7">
              <w:rPr>
                <w:rFonts w:ascii="Times New Roman" w:hAnsi="Times New Roman"/>
                <w:b/>
                <w:sz w:val="20"/>
                <w:szCs w:val="20"/>
              </w:rPr>
              <w:lastRenderedPageBreak/>
              <w:t xml:space="preserve">4.  </w:t>
            </w:r>
            <w:r w:rsidR="00F03207" w:rsidRPr="000C76B7">
              <w:rPr>
                <w:rFonts w:ascii="Times New Roman" w:hAnsi="Times New Roman"/>
                <w:b/>
                <w:sz w:val="20"/>
                <w:szCs w:val="20"/>
              </w:rPr>
              <w:t xml:space="preserve">ЦЕНА ДОГОВОРА И </w:t>
            </w:r>
            <w:r w:rsidRPr="000C76B7">
              <w:rPr>
                <w:rFonts w:ascii="Times New Roman" w:hAnsi="Times New Roman"/>
                <w:b/>
                <w:sz w:val="20"/>
                <w:szCs w:val="20"/>
              </w:rPr>
              <w:t>ПОРЯДОК РАСЧЕТОВ</w:t>
            </w:r>
          </w:p>
          <w:p w14:paraId="482A3511" w14:textId="6CF1B7CE" w:rsidR="00F03207" w:rsidRPr="000C76B7" w:rsidRDefault="00F03207" w:rsidP="00F03207">
            <w:pPr>
              <w:jc w:val="both"/>
              <w:rPr>
                <w:rFonts w:ascii="Times New Roman" w:hAnsi="Times New Roman"/>
                <w:sz w:val="20"/>
                <w:szCs w:val="20"/>
              </w:rPr>
            </w:pPr>
            <w:r w:rsidRPr="000C76B7">
              <w:rPr>
                <w:rFonts w:ascii="Times New Roman" w:hAnsi="Times New Roman"/>
                <w:sz w:val="20"/>
                <w:szCs w:val="20"/>
              </w:rPr>
              <w:t>4.1. Цена Договора составляет _________ рублей. Цена, является твердой определяется на весь срок действия Договора и может изменяться в случаях, установленных в настоящем Договоре. Цена установлена по итогам закупки и указана в Спецификации к Договору (Приложение № 1)</w:t>
            </w:r>
          </w:p>
          <w:p w14:paraId="16429855" w14:textId="7FB7B485" w:rsidR="00F03207" w:rsidRPr="000C76B7" w:rsidRDefault="00F03207" w:rsidP="00F03207">
            <w:pPr>
              <w:jc w:val="both"/>
              <w:rPr>
                <w:rFonts w:ascii="Times New Roman" w:hAnsi="Times New Roman"/>
                <w:sz w:val="20"/>
                <w:szCs w:val="20"/>
              </w:rPr>
            </w:pPr>
            <w:r w:rsidRPr="000C76B7">
              <w:rPr>
                <w:rFonts w:ascii="Times New Roman" w:hAnsi="Times New Roman"/>
                <w:sz w:val="20"/>
                <w:szCs w:val="20"/>
              </w:rPr>
              <w:t>4.2. 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8BE5753" w14:textId="663E02F7" w:rsidR="00B94AB2" w:rsidRPr="000C76B7" w:rsidRDefault="00B14D68">
            <w:pPr>
              <w:jc w:val="both"/>
              <w:rPr>
                <w:rFonts w:ascii="Times New Roman" w:hAnsi="Times New Roman"/>
                <w:sz w:val="20"/>
                <w:szCs w:val="20"/>
              </w:rPr>
            </w:pPr>
            <w:r w:rsidRPr="000C76B7">
              <w:rPr>
                <w:rFonts w:ascii="Times New Roman" w:hAnsi="Times New Roman"/>
                <w:sz w:val="20"/>
                <w:szCs w:val="20"/>
              </w:rPr>
              <w:t>4.</w:t>
            </w:r>
            <w:r w:rsidR="00F03207" w:rsidRPr="000C76B7">
              <w:rPr>
                <w:rFonts w:ascii="Times New Roman" w:hAnsi="Times New Roman"/>
                <w:sz w:val="20"/>
                <w:szCs w:val="20"/>
              </w:rPr>
              <w:t>4</w:t>
            </w:r>
            <w:r w:rsidRPr="000C76B7">
              <w:rPr>
                <w:rFonts w:ascii="Times New Roman" w:hAnsi="Times New Roman"/>
                <w:sz w:val="20"/>
                <w:szCs w:val="20"/>
              </w:rPr>
              <w:t>. Стоимость выполненных работ, оказанных услуг включает в себя НДС, определяемый исходя из ставки, действующей на дату оказания таких услуг, выполненных работ.</w:t>
            </w:r>
          </w:p>
          <w:p w14:paraId="4928E9DD" w14:textId="666ED3BB" w:rsidR="00B94AB2" w:rsidRPr="000C76B7" w:rsidRDefault="00B94AB2">
            <w:pPr>
              <w:jc w:val="both"/>
            </w:pPr>
          </w:p>
        </w:tc>
      </w:tr>
      <w:tr w:rsidR="00B94AB2" w14:paraId="6E23DAEA" w14:textId="77777777" w:rsidTr="0006508D">
        <w:trPr>
          <w:cantSplit/>
        </w:trPr>
        <w:tc>
          <w:tcPr>
            <w:tcW w:w="10206" w:type="dxa"/>
            <w:vAlign w:val="center"/>
          </w:tcPr>
          <w:p w14:paraId="4762C132" w14:textId="77777777" w:rsidR="00B94AB2" w:rsidRPr="000C76B7" w:rsidRDefault="00B14D68">
            <w:pPr>
              <w:jc w:val="both"/>
              <w:rPr>
                <w:b/>
              </w:rPr>
            </w:pPr>
            <w:r w:rsidRPr="000C76B7">
              <w:rPr>
                <w:rFonts w:ascii="Times New Roman" w:hAnsi="Times New Roman"/>
                <w:b/>
                <w:sz w:val="20"/>
                <w:szCs w:val="20"/>
              </w:rPr>
              <w:t>5.  ОТВЕТСТВЕННОСТЬ СТОРОН</w:t>
            </w:r>
          </w:p>
          <w:p w14:paraId="329A81BE" w14:textId="77777777" w:rsidR="00B94AB2" w:rsidRPr="000C76B7" w:rsidRDefault="00B14D68">
            <w:pPr>
              <w:jc w:val="both"/>
            </w:pPr>
            <w:r w:rsidRPr="000C76B7">
              <w:rPr>
                <w:rFonts w:ascii="Times New Roman" w:hAnsi="Times New Roman"/>
                <w:sz w:val="20"/>
                <w:szCs w:val="20"/>
              </w:rPr>
              <w:t>5.1. Исполнитель несёт ответственность за своевременное выполнение ремонта.</w:t>
            </w:r>
          </w:p>
          <w:p w14:paraId="6C70230C" w14:textId="77777777" w:rsidR="00B94AB2" w:rsidRPr="000C76B7" w:rsidRDefault="00B14D68">
            <w:pPr>
              <w:jc w:val="both"/>
            </w:pPr>
            <w:r w:rsidRPr="000C76B7">
              <w:rPr>
                <w:rFonts w:ascii="Times New Roman" w:hAnsi="Times New Roman"/>
                <w:sz w:val="20"/>
                <w:szCs w:val="20"/>
              </w:rPr>
              <w:t>5.2. Заказчик несёт ответственность за своевременную оплату ремонта.</w:t>
            </w:r>
          </w:p>
          <w:p w14:paraId="24FD7913" w14:textId="77777777" w:rsidR="00B94AB2" w:rsidRPr="000C76B7" w:rsidRDefault="00B14D68">
            <w:pPr>
              <w:jc w:val="both"/>
            </w:pPr>
            <w:r w:rsidRPr="000C76B7">
              <w:rPr>
                <w:rFonts w:ascii="Times New Roman" w:hAnsi="Times New Roman"/>
                <w:sz w:val="20"/>
                <w:szCs w:val="20"/>
              </w:rPr>
              <w:t>5.3. Стороны несут ответственность за несвоевременное исполнение своих обязательств по настоящему договору в соответствии с действующим законодательством.</w:t>
            </w:r>
          </w:p>
          <w:p w14:paraId="2B1A8F2B" w14:textId="77777777" w:rsidR="00B94AB2" w:rsidRPr="000C76B7" w:rsidRDefault="00B14D68">
            <w:pPr>
              <w:jc w:val="both"/>
            </w:pPr>
            <w:r w:rsidRPr="000C76B7">
              <w:rPr>
                <w:rFonts w:ascii="Times New Roman" w:hAnsi="Times New Roman"/>
                <w:sz w:val="20"/>
                <w:szCs w:val="20"/>
              </w:rPr>
              <w:t>5.4. Все споры из настоящего договора подлежат рассмотрению в Арбитражном суде Республики Башкортостан.</w:t>
            </w:r>
          </w:p>
          <w:p w14:paraId="3470E3FC" w14:textId="77777777" w:rsidR="00B94AB2" w:rsidRPr="000C76B7" w:rsidRDefault="00B14D68">
            <w:pPr>
              <w:jc w:val="both"/>
              <w:rPr>
                <w:rFonts w:ascii="Times New Roman" w:hAnsi="Times New Roman"/>
                <w:sz w:val="20"/>
                <w:szCs w:val="20"/>
              </w:rPr>
            </w:pPr>
            <w:r w:rsidRPr="000C76B7">
              <w:rPr>
                <w:rFonts w:ascii="Times New Roman" w:hAnsi="Times New Roman"/>
                <w:sz w:val="20"/>
                <w:szCs w:val="20"/>
              </w:rPr>
              <w:t>5.5. Настоящим Стороны согласовали, что проценты за пользование денежными средствами Сторон в соответствии с настоящим договором, предусмотренные ст. 317.1 ГК РФ, Сторонами не уплачиваются".</w:t>
            </w:r>
          </w:p>
          <w:p w14:paraId="34F3201D" w14:textId="77777777" w:rsidR="0057243B" w:rsidRPr="000C76B7" w:rsidRDefault="0057243B">
            <w:pPr>
              <w:jc w:val="both"/>
            </w:pPr>
          </w:p>
        </w:tc>
      </w:tr>
      <w:tr w:rsidR="00B94AB2" w14:paraId="56570EAA" w14:textId="77777777" w:rsidTr="0006508D">
        <w:trPr>
          <w:cantSplit/>
        </w:trPr>
        <w:tc>
          <w:tcPr>
            <w:tcW w:w="10206" w:type="dxa"/>
            <w:vAlign w:val="center"/>
          </w:tcPr>
          <w:p w14:paraId="70922FCD" w14:textId="0806CF85" w:rsidR="00B94AB2" w:rsidRPr="000C76B7" w:rsidRDefault="00B14D68">
            <w:pPr>
              <w:jc w:val="both"/>
              <w:rPr>
                <w:rFonts w:ascii="Times New Roman" w:hAnsi="Times New Roman"/>
                <w:b/>
                <w:sz w:val="20"/>
                <w:szCs w:val="20"/>
              </w:rPr>
            </w:pPr>
            <w:r w:rsidRPr="000C76B7">
              <w:rPr>
                <w:rFonts w:ascii="Times New Roman" w:hAnsi="Times New Roman"/>
                <w:b/>
                <w:sz w:val="20"/>
                <w:szCs w:val="20"/>
              </w:rPr>
              <w:t>6.  СРОК ДЕЙСТВИЯ ДОГОВОРА</w:t>
            </w:r>
            <w:r w:rsidR="00AB6FCD" w:rsidRPr="000C76B7">
              <w:rPr>
                <w:rFonts w:ascii="Times New Roman" w:hAnsi="Times New Roman"/>
                <w:b/>
                <w:sz w:val="20"/>
                <w:szCs w:val="20"/>
              </w:rPr>
              <w:t>, ИЗМЕНЕНИЕ И РАСТОРЖЕНИЕ ДОГОВОРА</w:t>
            </w:r>
          </w:p>
          <w:p w14:paraId="291B290B" w14:textId="587E17A8" w:rsidR="00AB6FCD" w:rsidRPr="000C76B7" w:rsidRDefault="00B14D68" w:rsidP="002B025A">
            <w:pPr>
              <w:autoSpaceDE w:val="0"/>
              <w:autoSpaceDN w:val="0"/>
              <w:adjustRightInd w:val="0"/>
              <w:ind w:right="-108"/>
              <w:jc w:val="both"/>
              <w:rPr>
                <w:rFonts w:ascii="Times New Roman" w:hAnsi="Times New Roman"/>
                <w:sz w:val="20"/>
                <w:szCs w:val="20"/>
              </w:rPr>
            </w:pPr>
            <w:r w:rsidRPr="000C76B7">
              <w:rPr>
                <w:rFonts w:ascii="Times New Roman" w:hAnsi="Times New Roman"/>
                <w:sz w:val="20"/>
                <w:szCs w:val="20"/>
              </w:rPr>
              <w:t xml:space="preserve">6.1.    </w:t>
            </w:r>
            <w:r w:rsidR="00AB6FCD" w:rsidRPr="000C76B7">
              <w:rPr>
                <w:rFonts w:ascii="Times New Roman" w:hAnsi="Times New Roman"/>
                <w:sz w:val="20"/>
                <w:szCs w:val="20"/>
              </w:rPr>
              <w:t xml:space="preserve">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 </w:t>
            </w:r>
          </w:p>
          <w:p w14:paraId="029A5C58" w14:textId="77777777" w:rsidR="00AB6FCD" w:rsidRPr="000C76B7" w:rsidRDefault="00AB6FCD" w:rsidP="002B025A">
            <w:pPr>
              <w:autoSpaceDE w:val="0"/>
              <w:autoSpaceDN w:val="0"/>
              <w:adjustRightInd w:val="0"/>
              <w:ind w:right="-108"/>
              <w:jc w:val="both"/>
              <w:rPr>
                <w:rFonts w:ascii="Times New Roman" w:hAnsi="Times New Roman"/>
                <w:sz w:val="20"/>
                <w:szCs w:val="20"/>
              </w:rPr>
            </w:pPr>
            <w:r w:rsidRPr="000C76B7">
              <w:rPr>
                <w:rFonts w:ascii="Times New Roman" w:hAnsi="Times New Roman"/>
                <w:sz w:val="20"/>
                <w:szCs w:val="20"/>
              </w:rPr>
              <w:t xml:space="preserve">6.2. Договор вступает в силу с момента его подписания обеими сторонами, действует до 30.09.2026, а в части расчетов до полного исполнения взятых на себя обязательств «Заказчиком». </w:t>
            </w:r>
          </w:p>
          <w:p w14:paraId="51A933E7" w14:textId="47C34906"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6.3. Изменения Договора:</w:t>
            </w:r>
          </w:p>
          <w:p w14:paraId="6338F354" w14:textId="77777777"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1) Изменение существенных условий договора (цена, объемы, сроки) возможно по соглашению сторон, с учетом Положения о закупке заказчика.</w:t>
            </w:r>
          </w:p>
          <w:p w14:paraId="1ADBCDE9" w14:textId="779FED25"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6.4. Расторжение договора:</w:t>
            </w:r>
          </w:p>
          <w:p w14:paraId="7D7728CD" w14:textId="77777777"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F653369" w14:textId="057B3623"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ADD5AB" w14:textId="3015CA0E"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6.5.  К Договору прилагаются, и являются его неотъемлемой частью:</w:t>
            </w:r>
          </w:p>
          <w:p w14:paraId="75EAC42E" w14:textId="5A3AF204" w:rsidR="00AB6FCD" w:rsidRPr="000C76B7" w:rsidRDefault="00AB6FCD" w:rsidP="00AB6FCD">
            <w:pPr>
              <w:jc w:val="both"/>
              <w:rPr>
                <w:rFonts w:ascii="Times New Roman" w:hAnsi="Times New Roman"/>
                <w:sz w:val="20"/>
                <w:szCs w:val="20"/>
              </w:rPr>
            </w:pPr>
            <w:r w:rsidRPr="000C76B7">
              <w:rPr>
                <w:rFonts w:ascii="Times New Roman" w:hAnsi="Times New Roman"/>
                <w:sz w:val="20"/>
                <w:szCs w:val="20"/>
              </w:rPr>
              <w:t>- Техническое задание (Приложение № 1).</w:t>
            </w:r>
          </w:p>
          <w:p w14:paraId="62D87FDB" w14:textId="77777777" w:rsidR="00AB6FCD" w:rsidRPr="000C76B7" w:rsidRDefault="00AB6FCD" w:rsidP="00AB6FCD">
            <w:pPr>
              <w:jc w:val="both"/>
              <w:rPr>
                <w:rFonts w:ascii="Times New Roman" w:hAnsi="Times New Roman"/>
                <w:sz w:val="20"/>
                <w:szCs w:val="20"/>
              </w:rPr>
            </w:pPr>
          </w:p>
          <w:p w14:paraId="4872358F" w14:textId="77777777" w:rsidR="00AB6FCD" w:rsidRPr="000C76B7" w:rsidRDefault="00AB6FCD" w:rsidP="00AB6FCD">
            <w:pPr>
              <w:jc w:val="both"/>
              <w:rPr>
                <w:rFonts w:ascii="Times New Roman" w:hAnsi="Times New Roman"/>
                <w:sz w:val="20"/>
                <w:szCs w:val="20"/>
              </w:rPr>
            </w:pPr>
          </w:p>
          <w:p w14:paraId="00565DC1" w14:textId="77777777" w:rsidR="00AB6FCD" w:rsidRPr="000C76B7" w:rsidRDefault="00AB6FCD" w:rsidP="00AB6FCD">
            <w:pPr>
              <w:autoSpaceDE w:val="0"/>
              <w:autoSpaceDN w:val="0"/>
              <w:adjustRightInd w:val="0"/>
              <w:ind w:right="-108" w:firstLine="709"/>
              <w:jc w:val="both"/>
              <w:rPr>
                <w:rFonts w:ascii="Times New Roman" w:hAnsi="Times New Roman"/>
                <w:sz w:val="22"/>
              </w:rPr>
            </w:pPr>
          </w:p>
          <w:p w14:paraId="3340C1C9" w14:textId="50480F64" w:rsidR="0057243B" w:rsidRPr="000C76B7" w:rsidRDefault="0057243B" w:rsidP="00AB6FCD">
            <w:pPr>
              <w:autoSpaceDE w:val="0"/>
              <w:autoSpaceDN w:val="0"/>
              <w:adjustRightInd w:val="0"/>
              <w:ind w:right="-108" w:firstLine="709"/>
              <w:jc w:val="both"/>
            </w:pPr>
          </w:p>
        </w:tc>
      </w:tr>
      <w:tr w:rsidR="00B94AB2" w14:paraId="2C146D1B" w14:textId="77777777" w:rsidTr="0006508D">
        <w:trPr>
          <w:cantSplit/>
        </w:trPr>
        <w:tc>
          <w:tcPr>
            <w:tcW w:w="10206" w:type="dxa"/>
            <w:vAlign w:val="center"/>
          </w:tcPr>
          <w:p w14:paraId="64DA7702" w14:textId="77777777" w:rsidR="00B94AB2" w:rsidRPr="0007625A" w:rsidRDefault="00B14D68">
            <w:pPr>
              <w:jc w:val="both"/>
              <w:rPr>
                <w:b/>
              </w:rPr>
            </w:pPr>
            <w:r w:rsidRPr="0007625A">
              <w:rPr>
                <w:rFonts w:ascii="Times New Roman" w:hAnsi="Times New Roman"/>
                <w:b/>
                <w:sz w:val="20"/>
                <w:szCs w:val="20"/>
              </w:rPr>
              <w:t>7. РЕКВИЗИТЫ И ПОДПИСИ СТОРОН</w:t>
            </w:r>
          </w:p>
        </w:tc>
      </w:tr>
      <w:tr w:rsidR="00B94AB2" w14:paraId="7467E7E1" w14:textId="77777777" w:rsidTr="0006508D">
        <w:trPr>
          <w:cantSplit/>
        </w:trPr>
        <w:tc>
          <w:tcPr>
            <w:tcW w:w="10206" w:type="dxa"/>
            <w:vAlign w:val="center"/>
          </w:tcPr>
          <w:p w14:paraId="26AA756F" w14:textId="77777777" w:rsidR="00B94AB2" w:rsidRDefault="00B94AB2"/>
        </w:tc>
      </w:tr>
    </w:tbl>
    <w:tbl>
      <w:tblPr>
        <w:tblStyle w:val="TableStyle1"/>
        <w:tblW w:w="10605" w:type="dxa"/>
        <w:tblInd w:w="0" w:type="dxa"/>
        <w:tblLayout w:type="fixed"/>
        <w:tblCellMar>
          <w:left w:w="57" w:type="dxa"/>
          <w:right w:w="57" w:type="dxa"/>
        </w:tblCellMar>
        <w:tblLook w:val="04A0" w:firstRow="1" w:lastRow="0" w:firstColumn="1" w:lastColumn="0" w:noHBand="0" w:noVBand="1"/>
      </w:tblPr>
      <w:tblGrid>
        <w:gridCol w:w="5505"/>
        <w:gridCol w:w="5100"/>
      </w:tblGrid>
      <w:tr w:rsidR="00B94AB2" w14:paraId="52F8C393" w14:textId="77777777">
        <w:trPr>
          <w:cantSplit/>
        </w:trPr>
        <w:tc>
          <w:tcPr>
            <w:tcW w:w="5505" w:type="dxa"/>
            <w:tcBorders>
              <w:top w:val="single" w:sz="5" w:space="0" w:color="auto"/>
              <w:left w:val="single" w:sz="5" w:space="0" w:color="auto"/>
              <w:bottom w:val="single" w:sz="5" w:space="0" w:color="auto"/>
              <w:right w:val="single" w:sz="5" w:space="0" w:color="auto"/>
            </w:tcBorders>
            <w:vAlign w:val="center"/>
          </w:tcPr>
          <w:p w14:paraId="5137AAA8" w14:textId="77777777" w:rsidR="00B94AB2" w:rsidRDefault="00B14D68">
            <w:pPr>
              <w:jc w:val="center"/>
            </w:pPr>
            <w:r>
              <w:rPr>
                <w:rFonts w:ascii="Times New Roman" w:hAnsi="Times New Roman"/>
                <w:b/>
                <w:sz w:val="20"/>
                <w:szCs w:val="20"/>
              </w:rPr>
              <w:t>ИСПОЛНИТЕЛЬ</w:t>
            </w:r>
          </w:p>
        </w:tc>
        <w:tc>
          <w:tcPr>
            <w:tcW w:w="5100" w:type="dxa"/>
            <w:tcBorders>
              <w:top w:val="single" w:sz="5" w:space="0" w:color="auto"/>
              <w:left w:val="single" w:sz="5" w:space="0" w:color="auto"/>
              <w:bottom w:val="single" w:sz="5" w:space="0" w:color="auto"/>
              <w:right w:val="single" w:sz="5" w:space="0" w:color="auto"/>
            </w:tcBorders>
            <w:vAlign w:val="center"/>
          </w:tcPr>
          <w:p w14:paraId="5F9ADC0D" w14:textId="77777777" w:rsidR="00B94AB2" w:rsidRDefault="00B14D68">
            <w:pPr>
              <w:jc w:val="center"/>
            </w:pPr>
            <w:r>
              <w:rPr>
                <w:rFonts w:ascii="Times New Roman" w:hAnsi="Times New Roman"/>
                <w:b/>
                <w:sz w:val="20"/>
                <w:szCs w:val="20"/>
              </w:rPr>
              <w:t>ЗАКАЗЧИК</w:t>
            </w:r>
          </w:p>
        </w:tc>
      </w:tr>
      <w:tr w:rsidR="00B94AB2" w14:paraId="08BB6439" w14:textId="77777777" w:rsidTr="0007625A">
        <w:trPr>
          <w:cantSplit/>
        </w:trPr>
        <w:tc>
          <w:tcPr>
            <w:tcW w:w="5505" w:type="dxa"/>
            <w:tcBorders>
              <w:left w:val="single" w:sz="5" w:space="0" w:color="auto"/>
              <w:right w:val="single" w:sz="5" w:space="0" w:color="auto"/>
            </w:tcBorders>
            <w:vAlign w:val="center"/>
          </w:tcPr>
          <w:p w14:paraId="2C73CAFA" w14:textId="7B9F1723" w:rsidR="00B94AB2" w:rsidRDefault="00B94AB2" w:rsidP="0007625A"/>
        </w:tc>
        <w:tc>
          <w:tcPr>
            <w:tcW w:w="5100" w:type="dxa"/>
            <w:tcBorders>
              <w:left w:val="single" w:sz="5" w:space="0" w:color="auto"/>
              <w:right w:val="single" w:sz="5" w:space="0" w:color="auto"/>
            </w:tcBorders>
          </w:tcPr>
          <w:p w14:paraId="713E93DC" w14:textId="77777777" w:rsidR="00B94AB2" w:rsidRDefault="00B14D68" w:rsidP="0007625A">
            <w:r>
              <w:rPr>
                <w:rFonts w:ascii="Times New Roman" w:hAnsi="Times New Roman"/>
                <w:sz w:val="20"/>
                <w:szCs w:val="20"/>
              </w:rPr>
              <w:t>ГУП «ОКВК» РБ</w:t>
            </w:r>
          </w:p>
        </w:tc>
      </w:tr>
      <w:tr w:rsidR="00B94AB2" w14:paraId="2AFAE58F" w14:textId="77777777" w:rsidTr="0007625A">
        <w:trPr>
          <w:cantSplit/>
        </w:trPr>
        <w:tc>
          <w:tcPr>
            <w:tcW w:w="5505" w:type="dxa"/>
            <w:tcBorders>
              <w:left w:val="single" w:sz="5" w:space="0" w:color="auto"/>
              <w:bottom w:val="single" w:sz="5" w:space="0" w:color="auto"/>
              <w:right w:val="single" w:sz="5" w:space="0" w:color="auto"/>
            </w:tcBorders>
            <w:vAlign w:val="center"/>
          </w:tcPr>
          <w:p w14:paraId="28F29FC8" w14:textId="2147A6E2" w:rsidR="00B94AB2" w:rsidRDefault="00B94AB2"/>
        </w:tc>
        <w:tc>
          <w:tcPr>
            <w:tcW w:w="5100" w:type="dxa"/>
            <w:tcBorders>
              <w:left w:val="single" w:sz="5" w:space="0" w:color="auto"/>
              <w:bottom w:val="single" w:sz="5" w:space="0" w:color="auto"/>
              <w:right w:val="single" w:sz="5" w:space="0" w:color="auto"/>
            </w:tcBorders>
          </w:tcPr>
          <w:p w14:paraId="7EE889F4" w14:textId="77777777" w:rsidR="00B94AB2" w:rsidRDefault="00B14D68" w:rsidP="0007625A">
            <w:r>
              <w:rPr>
                <w:rFonts w:ascii="Times New Roman" w:hAnsi="Times New Roman"/>
                <w:sz w:val="20"/>
                <w:szCs w:val="20"/>
              </w:rPr>
              <w:t>452600, Республика Башкортостан, г. Октябрьский, ул. Кувыкина, д. 23</w:t>
            </w:r>
          </w:p>
          <w:p w14:paraId="3A014EBA" w14:textId="77777777" w:rsidR="00B94AB2" w:rsidRDefault="00B14D68" w:rsidP="0007625A">
            <w:r>
              <w:rPr>
                <w:rFonts w:ascii="Times New Roman" w:hAnsi="Times New Roman"/>
                <w:sz w:val="20"/>
                <w:szCs w:val="20"/>
              </w:rPr>
              <w:t>ИНН 0265026710</w:t>
            </w:r>
          </w:p>
          <w:p w14:paraId="5F35FD6D" w14:textId="77777777" w:rsidR="00B94AB2" w:rsidRDefault="00B14D68" w:rsidP="0007625A">
            <w:r>
              <w:rPr>
                <w:rFonts w:ascii="Times New Roman" w:hAnsi="Times New Roman"/>
                <w:sz w:val="20"/>
                <w:szCs w:val="20"/>
              </w:rPr>
              <w:t>КПП 026501001</w:t>
            </w:r>
          </w:p>
          <w:p w14:paraId="35481FDB" w14:textId="77777777" w:rsidR="00B94AB2" w:rsidRDefault="00B14D68" w:rsidP="0007625A">
            <w:r>
              <w:rPr>
                <w:rFonts w:ascii="Times New Roman" w:hAnsi="Times New Roman"/>
                <w:sz w:val="20"/>
                <w:szCs w:val="20"/>
              </w:rPr>
              <w:t>Банковские реквизиты: р\</w:t>
            </w:r>
            <w:proofErr w:type="spellStart"/>
            <w:r>
              <w:rPr>
                <w:rFonts w:ascii="Times New Roman" w:hAnsi="Times New Roman"/>
                <w:sz w:val="20"/>
                <w:szCs w:val="20"/>
              </w:rPr>
              <w:t>сч</w:t>
            </w:r>
            <w:proofErr w:type="spellEnd"/>
            <w:r>
              <w:rPr>
                <w:rFonts w:ascii="Times New Roman" w:hAnsi="Times New Roman"/>
                <w:sz w:val="20"/>
                <w:szCs w:val="20"/>
              </w:rPr>
              <w:t xml:space="preserve"> 40702810306380102749 в банке БАШКИРСКОЕ ОТДЕЛЕНИЕ N8598 ПАО СБЕРБАНК БИК 048073601 к\с 30101810300000000601</w:t>
            </w:r>
          </w:p>
        </w:tc>
      </w:tr>
      <w:tr w:rsidR="00B94AB2" w14:paraId="78389BBD" w14:textId="77777777">
        <w:trPr>
          <w:cantSplit/>
        </w:trPr>
        <w:tc>
          <w:tcPr>
            <w:tcW w:w="5505" w:type="dxa"/>
            <w:vAlign w:val="center"/>
          </w:tcPr>
          <w:p w14:paraId="76455FFC" w14:textId="77777777" w:rsidR="00B94AB2" w:rsidRDefault="00B94AB2"/>
        </w:tc>
        <w:tc>
          <w:tcPr>
            <w:tcW w:w="5100" w:type="dxa"/>
            <w:vAlign w:val="center"/>
          </w:tcPr>
          <w:p w14:paraId="5E8039DC" w14:textId="77777777" w:rsidR="00B94AB2" w:rsidRDefault="00B94AB2"/>
        </w:tc>
      </w:tr>
      <w:tr w:rsidR="00B94AB2" w14:paraId="2AC6ADED" w14:textId="77777777">
        <w:trPr>
          <w:cantSplit/>
        </w:trPr>
        <w:tc>
          <w:tcPr>
            <w:tcW w:w="5505" w:type="dxa"/>
            <w:vAlign w:val="center"/>
          </w:tcPr>
          <w:p w14:paraId="2EBB944D" w14:textId="77777777" w:rsidR="00B94AB2" w:rsidRDefault="00B94AB2"/>
        </w:tc>
        <w:tc>
          <w:tcPr>
            <w:tcW w:w="5100" w:type="dxa"/>
            <w:vAlign w:val="center"/>
          </w:tcPr>
          <w:p w14:paraId="6D352483" w14:textId="77777777" w:rsidR="00B94AB2" w:rsidRDefault="00B94AB2">
            <w:pPr>
              <w:ind w:left="105"/>
            </w:pPr>
          </w:p>
        </w:tc>
      </w:tr>
      <w:tr w:rsidR="00B94AB2" w14:paraId="5B20735F" w14:textId="77777777">
        <w:trPr>
          <w:cantSplit/>
          <w:trHeight w:val="885"/>
        </w:trPr>
        <w:tc>
          <w:tcPr>
            <w:tcW w:w="5505" w:type="dxa"/>
            <w:vAlign w:val="center"/>
          </w:tcPr>
          <w:p w14:paraId="230B2C26" w14:textId="08160846" w:rsidR="00B94AB2" w:rsidRDefault="00B14D68">
            <w:r>
              <w:rPr>
                <w:rFonts w:ascii="Times New Roman" w:hAnsi="Times New Roman"/>
                <w:sz w:val="20"/>
                <w:szCs w:val="20"/>
              </w:rPr>
              <w:t>Со стороны Исполнителя____________/</w:t>
            </w:r>
          </w:p>
          <w:p w14:paraId="7EA9797B" w14:textId="77777777" w:rsidR="00B94AB2" w:rsidRDefault="00B14D68">
            <w:r>
              <w:rPr>
                <w:rFonts w:ascii="Times New Roman" w:hAnsi="Times New Roman"/>
                <w:sz w:val="20"/>
                <w:szCs w:val="20"/>
              </w:rPr>
              <w:t>МП</w:t>
            </w:r>
          </w:p>
        </w:tc>
        <w:tc>
          <w:tcPr>
            <w:tcW w:w="5100" w:type="dxa"/>
            <w:vAlign w:val="center"/>
          </w:tcPr>
          <w:p w14:paraId="46A64F0E" w14:textId="77777777" w:rsidR="00B94AB2" w:rsidRDefault="00B14D68">
            <w:r>
              <w:rPr>
                <w:rFonts w:ascii="Times New Roman" w:hAnsi="Times New Roman"/>
                <w:sz w:val="20"/>
                <w:szCs w:val="20"/>
              </w:rPr>
              <w:t>Со стороны Заказчика ____________/Захаров А.В./</w:t>
            </w:r>
          </w:p>
          <w:p w14:paraId="7533B129" w14:textId="77777777" w:rsidR="00B94AB2" w:rsidRDefault="00B14D68">
            <w:r>
              <w:rPr>
                <w:rFonts w:ascii="Times New Roman" w:hAnsi="Times New Roman"/>
                <w:sz w:val="20"/>
                <w:szCs w:val="20"/>
              </w:rPr>
              <w:t>МП</w:t>
            </w:r>
          </w:p>
        </w:tc>
      </w:tr>
    </w:tbl>
    <w:p w14:paraId="233E1143" w14:textId="6A10D324" w:rsidR="00B14D68" w:rsidRDefault="00B14D68"/>
    <w:p w14:paraId="2281077D" w14:textId="4B09001B" w:rsidR="002B025A" w:rsidRDefault="002B025A"/>
    <w:p w14:paraId="3355E067" w14:textId="008EAC09" w:rsidR="002B025A" w:rsidRDefault="002B025A"/>
    <w:p w14:paraId="7C6A75DC" w14:textId="1B3879A7" w:rsidR="002B025A" w:rsidRDefault="002B025A"/>
    <w:p w14:paraId="609FBCEE" w14:textId="6B1FD851" w:rsidR="002B025A" w:rsidRDefault="002B025A"/>
    <w:p w14:paraId="707934B4" w14:textId="77777777" w:rsidR="002B025A" w:rsidRPr="00323576" w:rsidRDefault="002B025A" w:rsidP="002B025A">
      <w:pPr>
        <w:spacing w:after="0"/>
        <w:ind w:left="6946" w:right="-108" w:firstLine="709"/>
        <w:jc w:val="right"/>
        <w:rPr>
          <w:rFonts w:ascii="Times New Roman" w:eastAsia="Calibri" w:hAnsi="Times New Roman"/>
          <w:bCs/>
        </w:rPr>
      </w:pPr>
      <w:r w:rsidRPr="00323576">
        <w:rPr>
          <w:rFonts w:ascii="Times New Roman" w:eastAsia="Calibri" w:hAnsi="Times New Roman"/>
          <w:bCs/>
        </w:rPr>
        <w:t xml:space="preserve">Приложение № 1 </w:t>
      </w:r>
    </w:p>
    <w:p w14:paraId="74E7DAAB" w14:textId="77777777" w:rsidR="002B025A" w:rsidRPr="00323576" w:rsidRDefault="002B025A" w:rsidP="002B025A">
      <w:pPr>
        <w:spacing w:after="0"/>
        <w:ind w:left="6946" w:right="-108" w:firstLine="709"/>
        <w:jc w:val="right"/>
        <w:rPr>
          <w:rFonts w:ascii="Times New Roman" w:eastAsia="Calibri" w:hAnsi="Times New Roman"/>
          <w:bCs/>
        </w:rPr>
      </w:pPr>
      <w:r w:rsidRPr="00323576">
        <w:rPr>
          <w:rFonts w:ascii="Times New Roman" w:eastAsia="Calibri" w:hAnsi="Times New Roman"/>
          <w:bCs/>
        </w:rPr>
        <w:t>к Договору № ___</w:t>
      </w:r>
    </w:p>
    <w:p w14:paraId="7DBCC6EE" w14:textId="01FB0527" w:rsidR="002B025A" w:rsidRPr="00323576" w:rsidRDefault="002B025A" w:rsidP="002B025A">
      <w:pPr>
        <w:spacing w:after="0"/>
        <w:ind w:left="6946" w:right="-108"/>
        <w:jc w:val="right"/>
        <w:rPr>
          <w:rFonts w:ascii="Times New Roman" w:eastAsia="Calibri" w:hAnsi="Times New Roman"/>
          <w:bCs/>
        </w:rPr>
      </w:pPr>
      <w:r w:rsidRPr="00323576">
        <w:rPr>
          <w:rFonts w:ascii="Times New Roman" w:eastAsia="Calibri" w:hAnsi="Times New Roman"/>
          <w:bCs/>
        </w:rPr>
        <w:t>от «__</w:t>
      </w:r>
      <w:proofErr w:type="gramStart"/>
      <w:r w:rsidRPr="00323576">
        <w:rPr>
          <w:rFonts w:ascii="Times New Roman" w:eastAsia="Calibri" w:hAnsi="Times New Roman"/>
          <w:bCs/>
        </w:rPr>
        <w:t>_»_</w:t>
      </w:r>
      <w:proofErr w:type="gramEnd"/>
      <w:r w:rsidRPr="00323576">
        <w:rPr>
          <w:rFonts w:ascii="Times New Roman" w:eastAsia="Calibri" w:hAnsi="Times New Roman"/>
          <w:bCs/>
        </w:rPr>
        <w:t>________ 202</w:t>
      </w:r>
      <w:r>
        <w:rPr>
          <w:rFonts w:ascii="Times New Roman" w:eastAsia="Calibri" w:hAnsi="Times New Roman"/>
          <w:bCs/>
        </w:rPr>
        <w:t>6</w:t>
      </w:r>
      <w:r w:rsidRPr="00323576">
        <w:rPr>
          <w:rFonts w:ascii="Times New Roman" w:eastAsia="Calibri" w:hAnsi="Times New Roman"/>
          <w:bCs/>
        </w:rPr>
        <w:t xml:space="preserve"> г.</w:t>
      </w:r>
    </w:p>
    <w:p w14:paraId="4E289F8E" w14:textId="181D7AF2" w:rsidR="002B025A" w:rsidRDefault="002B025A" w:rsidP="002B025A">
      <w:pPr>
        <w:ind w:left="-108" w:right="-108" w:firstLine="709"/>
        <w:jc w:val="right"/>
        <w:rPr>
          <w:rFonts w:ascii="Times New Roman" w:eastAsia="Calibri" w:hAnsi="Times New Roman"/>
          <w:bCs/>
        </w:rPr>
      </w:pPr>
    </w:p>
    <w:p w14:paraId="3E0254C8" w14:textId="7A7B3F57" w:rsidR="002B025A" w:rsidRDefault="002B025A" w:rsidP="002B025A">
      <w:pPr>
        <w:ind w:left="-108" w:right="-108" w:firstLine="709"/>
        <w:jc w:val="right"/>
        <w:rPr>
          <w:rFonts w:ascii="Times New Roman" w:eastAsia="Calibri" w:hAnsi="Times New Roman"/>
          <w:bCs/>
        </w:rPr>
      </w:pPr>
    </w:p>
    <w:p w14:paraId="6539DFC5" w14:textId="77777777" w:rsidR="002B025A" w:rsidRPr="00323576" w:rsidRDefault="002B025A" w:rsidP="002B025A">
      <w:pPr>
        <w:ind w:left="-108" w:right="-108" w:firstLine="709"/>
        <w:jc w:val="right"/>
        <w:rPr>
          <w:rFonts w:ascii="Times New Roman" w:eastAsia="Calibri" w:hAnsi="Times New Roman"/>
          <w:bCs/>
        </w:rPr>
      </w:pPr>
    </w:p>
    <w:p w14:paraId="3FBA7DCF" w14:textId="05B67240" w:rsidR="002B025A" w:rsidRPr="002B025A" w:rsidRDefault="002B025A" w:rsidP="002B025A">
      <w:pPr>
        <w:jc w:val="center"/>
        <w:rPr>
          <w:rFonts w:ascii="Times New Roman" w:hAnsi="Times New Roman"/>
          <w:b/>
          <w:bCs/>
          <w:color w:val="000000" w:themeColor="text1"/>
        </w:rPr>
      </w:pPr>
      <w:r w:rsidRPr="002B025A">
        <w:rPr>
          <w:rFonts w:ascii="Times New Roman" w:hAnsi="Times New Roman"/>
          <w:b/>
          <w:bCs/>
          <w:color w:val="000000" w:themeColor="text1"/>
        </w:rPr>
        <w:t>ТЕХНИЧЕСКОЕ ЗАДАНИЕ</w:t>
      </w:r>
    </w:p>
    <w:p w14:paraId="4349A66A" w14:textId="20439A9A" w:rsidR="002B025A" w:rsidRPr="002B025A" w:rsidRDefault="002B025A" w:rsidP="002B025A">
      <w:pPr>
        <w:jc w:val="center"/>
        <w:rPr>
          <w:color w:val="FF0000"/>
          <w:sz w:val="20"/>
          <w:szCs w:val="20"/>
        </w:rPr>
      </w:pPr>
      <w:r w:rsidRPr="002B025A">
        <w:rPr>
          <w:rFonts w:ascii="Times New Roman" w:hAnsi="Times New Roman"/>
          <w:b/>
          <w:bCs/>
          <w:color w:val="FF0000"/>
          <w:sz w:val="20"/>
          <w:szCs w:val="20"/>
        </w:rPr>
        <w:t>(прилагается отдельным файлом)</w:t>
      </w:r>
    </w:p>
    <w:sectPr w:rsidR="002B025A" w:rsidRPr="002B025A" w:rsidSect="0006508D">
      <w:footerReference w:type="default" r:id="rId6"/>
      <w:footerReference w:type="first" r:id="rId7"/>
      <w:pgSz w:w="11907" w:h="16839"/>
      <w:pgMar w:top="851"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2858" w14:textId="77777777" w:rsidR="00B43AB9" w:rsidRDefault="00B43AB9">
      <w:pPr>
        <w:spacing w:after="0" w:line="240" w:lineRule="auto"/>
      </w:pPr>
      <w:r>
        <w:separator/>
      </w:r>
    </w:p>
  </w:endnote>
  <w:endnote w:type="continuationSeparator" w:id="0">
    <w:p w14:paraId="66EF259B" w14:textId="77777777" w:rsidR="00B43AB9" w:rsidRDefault="00B4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445671"/>
      <w:docPartObj>
        <w:docPartGallery w:val="Page Numbers (Top of Page)"/>
      </w:docPartObj>
    </w:sdtPr>
    <w:sdtEndPr/>
    <w:sdtContent>
      <w:p w14:paraId="1F474BBA" w14:textId="77777777" w:rsidR="00B94AB2" w:rsidRDefault="00B14D68">
        <w:r>
          <w:rPr>
            <w:rFonts w:ascii="Times New Roman" w:hAnsi="Times New Roman"/>
            <w:sz w:val="20"/>
          </w:rPr>
          <w:t>Исполнитель________________</w:t>
        </w:r>
        <w:r>
          <w:tab/>
        </w:r>
        <w:r>
          <w:ptab w:relativeTo="margin" w:alignment="right" w:leader="none"/>
        </w:r>
        <w:r>
          <w:rPr>
            <w:rFonts w:ascii="Times New Roman" w:hAnsi="Times New Roman"/>
            <w:sz w:val="20"/>
          </w:rPr>
          <w:t>Заказчик________________</w:t>
        </w:r>
      </w:p>
    </w:sdtContent>
  </w:sdt>
  <w:p w14:paraId="0D30EC0D" w14:textId="77777777" w:rsidR="00B94AB2" w:rsidRDefault="00B94A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07909"/>
      <w:docPartObj>
        <w:docPartGallery w:val="Page Numbers (Top of Page)"/>
      </w:docPartObj>
    </w:sdtPr>
    <w:sdtEndPr/>
    <w:sdtContent>
      <w:p w14:paraId="2A5B1882" w14:textId="77777777" w:rsidR="00B94AB2" w:rsidRDefault="00B14D68">
        <w:r>
          <w:rPr>
            <w:rFonts w:ascii="Times New Roman" w:hAnsi="Times New Roman"/>
            <w:sz w:val="20"/>
          </w:rPr>
          <w:t>Исполнитель________________</w:t>
        </w:r>
        <w:r>
          <w:tab/>
        </w:r>
        <w:r>
          <w:ptab w:relativeTo="margin" w:alignment="right" w:leader="none"/>
        </w:r>
        <w:r>
          <w:rPr>
            <w:rFonts w:ascii="Times New Roman" w:hAnsi="Times New Roman"/>
            <w:sz w:val="20"/>
          </w:rPr>
          <w:t>Заказчик________________</w:t>
        </w:r>
      </w:p>
    </w:sdtContent>
  </w:sdt>
  <w:p w14:paraId="03C7EA6A" w14:textId="77777777" w:rsidR="00B94AB2" w:rsidRDefault="00B94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92DF" w14:textId="77777777" w:rsidR="00B43AB9" w:rsidRDefault="00B43AB9">
      <w:pPr>
        <w:spacing w:after="0" w:line="240" w:lineRule="auto"/>
      </w:pPr>
      <w:r>
        <w:separator/>
      </w:r>
    </w:p>
  </w:footnote>
  <w:footnote w:type="continuationSeparator" w:id="0">
    <w:p w14:paraId="09B182EC" w14:textId="77777777" w:rsidR="00B43AB9" w:rsidRDefault="00B43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B2"/>
    <w:rsid w:val="0006508D"/>
    <w:rsid w:val="0007625A"/>
    <w:rsid w:val="000C76B7"/>
    <w:rsid w:val="00187FDC"/>
    <w:rsid w:val="00190671"/>
    <w:rsid w:val="002B025A"/>
    <w:rsid w:val="002B02E8"/>
    <w:rsid w:val="00444030"/>
    <w:rsid w:val="00465E19"/>
    <w:rsid w:val="00554ACA"/>
    <w:rsid w:val="0057243B"/>
    <w:rsid w:val="007E7FE5"/>
    <w:rsid w:val="009B416A"/>
    <w:rsid w:val="00A946A3"/>
    <w:rsid w:val="00AB6FCD"/>
    <w:rsid w:val="00AD4B4E"/>
    <w:rsid w:val="00B14D68"/>
    <w:rsid w:val="00B43AB9"/>
    <w:rsid w:val="00B94AB2"/>
    <w:rsid w:val="00C5133F"/>
    <w:rsid w:val="00D24B1A"/>
    <w:rsid w:val="00E4128A"/>
    <w:rsid w:val="00EE05CF"/>
    <w:rsid w:val="00F03207"/>
    <w:rsid w:val="00F11324"/>
    <w:rsid w:val="00F1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B860"/>
  <w15:docId w15:val="{2F2F1DE2-152E-4CF6-BE00-99A8DDA8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8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cp:lastPrinted>2026-07-15T09:53:00Z</cp:lastPrinted>
  <dcterms:created xsi:type="dcterms:W3CDTF">2026-07-16T09:47:00Z</dcterms:created>
  <dcterms:modified xsi:type="dcterms:W3CDTF">2026-07-16T09:47:00Z</dcterms:modified>
</cp:coreProperties>
</file>