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EA6827" w:rsidRDefault="00EA6827" w:rsidP="00CD6114">
      <w:pPr>
        <w:widowControl w:val="0"/>
        <w:spacing w:after="0" w:line="240" w:lineRule="auto"/>
        <w:ind w:firstLine="709"/>
        <w:jc w:val="both"/>
        <w:rPr>
          <w:rFonts w:ascii="Times New Roman" w:eastAsia="Times New Roman" w:hAnsi="Times New Roman" w:cs="Times New Roman"/>
          <w:b/>
          <w:lang w:eastAsia="ru-RU"/>
        </w:rPr>
      </w:pPr>
      <w:r w:rsidRPr="00EA6827">
        <w:rPr>
          <w:rFonts w:ascii="Times New Roman" w:eastAsia="Times New Roman" w:hAnsi="Times New Roman" w:cs="Times New Roman"/>
          <w:b/>
          <w:lang w:eastAsia="ru-RU"/>
        </w:rPr>
        <w:t>ОБЩЕСТВО С ОГРАНИЧЕ﻿‌‌‌﻿﻿‍‌ННОЙ ОТВЕТСТВЕННОСТЬЮ "АГРОТЕХЦЕНТР"</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B935D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EA6827" w:rsidRPr="00EA6827"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6827">
        <w:rPr>
          <w:rFonts w:ascii="Times New Roman" w:eastAsia="Times New Roman" w:hAnsi="Times New Roman" w:cs="Times New Roman"/>
          <w:b/>
          <w:bCs/>
          <w:lang w:eastAsia="ru-RU"/>
        </w:rPr>
        <w:t>Генеральный директор</w:t>
      </w:r>
    </w:p>
    <w:p w:rsidR="00EA6827" w:rsidRPr="00EA6827"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6827">
        <w:rPr>
          <w:rFonts w:ascii="Times New Roman" w:eastAsia="Times New Roman" w:hAnsi="Times New Roman" w:cs="Times New Roman"/>
          <w:b/>
          <w:bCs/>
          <w:lang w:eastAsia="ru-RU"/>
        </w:rPr>
        <w:t>ООО "Агротехцентр"</w:t>
      </w:r>
    </w:p>
    <w:p w:rsidR="00EA6827"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6827">
        <w:rPr>
          <w:rFonts w:ascii="Times New Roman" w:eastAsia="Times New Roman" w:hAnsi="Times New Roman" w:cs="Times New Roman"/>
          <w:b/>
          <w:bCs/>
          <w:lang w:eastAsia="ru-RU"/>
        </w:rPr>
        <w:t>Сулиманов</w:t>
      </w:r>
      <w:r w:rsidR="000C371B">
        <w:rPr>
          <w:rFonts w:ascii="Times New Roman" w:eastAsia="Times New Roman" w:hAnsi="Times New Roman" w:cs="Times New Roman"/>
          <w:b/>
          <w:bCs/>
          <w:lang w:eastAsia="ru-RU"/>
        </w:rPr>
        <w:t xml:space="preserve"> </w:t>
      </w:r>
      <w:r w:rsidRPr="00EA6827">
        <w:rPr>
          <w:rFonts w:ascii="Times New Roman" w:eastAsia="Times New Roman" w:hAnsi="Times New Roman" w:cs="Times New Roman"/>
          <w:b/>
          <w:bCs/>
          <w:lang w:eastAsia="ru-RU"/>
        </w:rPr>
        <w:t>Сахаудин</w:t>
      </w:r>
      <w:r w:rsidR="000C371B">
        <w:rPr>
          <w:rFonts w:ascii="Times New Roman" w:eastAsia="Times New Roman" w:hAnsi="Times New Roman" w:cs="Times New Roman"/>
          <w:b/>
          <w:bCs/>
          <w:lang w:eastAsia="ru-RU"/>
        </w:rPr>
        <w:t xml:space="preserve"> </w:t>
      </w:r>
      <w:r w:rsidRPr="00EA6827">
        <w:rPr>
          <w:rFonts w:ascii="Times New Roman" w:eastAsia="Times New Roman" w:hAnsi="Times New Roman" w:cs="Times New Roman"/>
          <w:b/>
          <w:bCs/>
          <w:lang w:eastAsia="ru-RU"/>
        </w:rPr>
        <w:t>Сайпудинович</w:t>
      </w:r>
    </w:p>
    <w:p w:rsidR="00EA6827" w:rsidRPr="00F02ACD"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0C371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23783" w:rsidRPr="00EA6827"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A6827" w:rsidRPr="00EA6827">
        <w:rPr>
          <w:rFonts w:ascii="Times New Roman" w:eastAsia="Calibri" w:hAnsi="Times New Roman" w:cs="Times New Roman"/>
          <w:b/>
          <w:color w:val="000000"/>
        </w:rPr>
        <w:t>поставку ГСМ с использованием пластиковых карт через сеть АЗС</w:t>
      </w:r>
    </w:p>
    <w:p w:rsidR="00B935D1" w:rsidRPr="00EA6827" w:rsidRDefault="00B935D1" w:rsidP="00CD6114">
      <w:pPr>
        <w:widowControl w:val="0"/>
        <w:spacing w:after="0" w:line="240" w:lineRule="auto"/>
        <w:jc w:val="center"/>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58"/>
        <w:gridCol w:w="5597"/>
      </w:tblGrid>
      <w:tr w:rsidR="00252418" w:rsidTr="00EA6827">
        <w:tc>
          <w:tcPr>
            <w:tcW w:w="4258"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rPr>
              <w:t>ОБЩЕСТВО С ОГРАНИЧЕННОЙ ОТВЕТСТВЕННОСТЬЮ "АГРОТЕХЦЕНТР"</w:t>
            </w:r>
          </w:p>
        </w:tc>
      </w:tr>
      <w:tr w:rsidR="000900AC" w:rsidTr="00EA6827">
        <w:tc>
          <w:tcPr>
            <w:tcW w:w="4258"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rsidR="000900AC"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rPr>
              <w:t>ООО "Агротехцентр"</w:t>
            </w:r>
          </w:p>
        </w:tc>
      </w:tr>
      <w:tr w:rsidR="00EA6827" w:rsidTr="00EA6827">
        <w:tc>
          <w:tcPr>
            <w:tcW w:w="4258" w:type="dxa"/>
            <w:shd w:val="clear" w:color="auto" w:fill="D9E2F3" w:themeFill="accent1" w:themeFillTint="33"/>
          </w:tcPr>
          <w:p w:rsidR="00EA6827" w:rsidRPr="00BC6C35" w:rsidRDefault="00EA6827" w:rsidP="00EA682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rsidR="00EA6827" w:rsidRPr="00EA6827" w:rsidRDefault="00EA6827" w:rsidP="00EA6827">
            <w:pPr>
              <w:widowControl w:val="0"/>
              <w:contextualSpacing/>
              <w:jc w:val="both"/>
              <w:rPr>
                <w:rFonts w:ascii="Times New Roman" w:eastAsia="Times New Roman" w:hAnsi="Times New Roman"/>
                <w:iCs/>
                <w:sz w:val="22"/>
                <w:szCs w:val="22"/>
              </w:rPr>
            </w:pPr>
            <w:r w:rsidRPr="00EA6827">
              <w:rPr>
                <w:rFonts w:ascii="Times New Roman" w:eastAsia="Times New Roman" w:hAnsi="Times New Roman"/>
                <w:iCs/>
                <w:sz w:val="22"/>
                <w:szCs w:val="22"/>
              </w:rPr>
              <w:t xml:space="preserve">416150, Астраханская область, Красноярский р-н, с. Красный Яр, ул. Ворошилова, зд. 1и </w:t>
            </w:r>
          </w:p>
        </w:tc>
      </w:tr>
      <w:tr w:rsidR="00EA6827" w:rsidTr="00EA6827">
        <w:tc>
          <w:tcPr>
            <w:tcW w:w="4258" w:type="dxa"/>
            <w:shd w:val="clear" w:color="auto" w:fill="D9E2F3" w:themeFill="accent1" w:themeFillTint="33"/>
          </w:tcPr>
          <w:p w:rsidR="00EA6827" w:rsidRPr="00BC6C35" w:rsidRDefault="00EA6827" w:rsidP="00EA682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rsidR="00EA6827" w:rsidRPr="00EA6827" w:rsidRDefault="00EA6827" w:rsidP="00EA6827">
            <w:pPr>
              <w:widowControl w:val="0"/>
              <w:contextualSpacing/>
              <w:jc w:val="both"/>
              <w:rPr>
                <w:rFonts w:ascii="Times New Roman" w:eastAsia="Times New Roman" w:hAnsi="Times New Roman"/>
                <w:iCs/>
                <w:sz w:val="22"/>
                <w:szCs w:val="22"/>
              </w:rPr>
            </w:pPr>
            <w:r w:rsidRPr="00EA6827">
              <w:rPr>
                <w:rFonts w:ascii="Times New Roman" w:eastAsia="Times New Roman" w:hAnsi="Times New Roman"/>
                <w:iCs/>
                <w:sz w:val="22"/>
                <w:szCs w:val="22"/>
              </w:rPr>
              <w:t xml:space="preserve">416150, Астраханская область, Красноярский р-н, с. Красный Яр, ул. Ворошилова, зд. 1и </w:t>
            </w:r>
          </w:p>
        </w:tc>
      </w:tr>
      <w:tr w:rsidR="00252418" w:rsidTr="00EA6827">
        <w:tc>
          <w:tcPr>
            <w:tcW w:w="4258"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sz w:val="22"/>
                <w:szCs w:val="22"/>
              </w:rPr>
              <w:t> </w:t>
            </w:r>
            <w:hyperlink r:id="rId8" w:history="1">
              <w:r w:rsidRPr="00EA6827">
                <w:rPr>
                  <w:rFonts w:ascii="Times New Roman" w:eastAsia="Times New Roman" w:hAnsi="Times New Roman"/>
                  <w:iCs/>
                </w:rPr>
                <w:t>alfia-sh@list.ru</w:t>
              </w:r>
            </w:hyperlink>
          </w:p>
        </w:tc>
      </w:tr>
      <w:tr w:rsidR="00252418" w:rsidTr="00EA6827">
        <w:tc>
          <w:tcPr>
            <w:tcW w:w="4258"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sz w:val="22"/>
                <w:szCs w:val="22"/>
              </w:rPr>
              <w:t xml:space="preserve">89881772065 </w:t>
            </w:r>
          </w:p>
        </w:tc>
      </w:tr>
      <w:tr w:rsidR="00252418" w:rsidTr="00EA6827">
        <w:tc>
          <w:tcPr>
            <w:tcW w:w="4258"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sz w:val="22"/>
                <w:szCs w:val="22"/>
              </w:rPr>
              <w:t>Истелеева Альфия То</w:t>
            </w:r>
            <w:r w:rsidR="000C371B">
              <w:rPr>
                <w:rFonts w:ascii="Times New Roman" w:eastAsia="Times New Roman" w:hAnsi="Times New Roman"/>
                <w:iCs/>
                <w:sz w:val="22"/>
                <w:szCs w:val="22"/>
              </w:rPr>
              <w:t>л</w:t>
            </w:r>
            <w:r w:rsidRPr="00EA6827">
              <w:rPr>
                <w:rFonts w:ascii="Times New Roman" w:eastAsia="Times New Roman" w:hAnsi="Times New Roman"/>
                <w:iCs/>
                <w:sz w:val="22"/>
                <w:szCs w:val="22"/>
              </w:rPr>
              <w:t>егеновна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EA6827" w:rsidRPr="00BF5CF1" w:rsidRDefault="000C371B" w:rsidP="00D407F7">
            <w:pPr>
              <w:widowControl w:val="0"/>
              <w:jc w:val="both"/>
              <w:rPr>
                <w:rStyle w:val="1f4"/>
              </w:rPr>
            </w:pPr>
            <w:r>
              <w:rPr>
                <w:rStyle w:val="a6"/>
              </w:rPr>
              <w:t>17</w:t>
            </w:r>
            <w:r w:rsidR="00EA6827">
              <w:rPr>
                <w:rStyle w:val="a6"/>
              </w:rPr>
              <w:t>.07.2026г.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47058" w:rsidP="00D407F7">
                <w:pPr>
                  <w:widowControl w:val="0"/>
                  <w:tabs>
                    <w:tab w:val="left" w:pos="247"/>
                    <w:tab w:val="left" w:pos="1130"/>
                  </w:tabs>
                  <w:ind w:left="33"/>
                  <w:contextualSpacing/>
                  <w:jc w:val="both"/>
                  <w:rPr>
                    <w:rStyle w:val="1f4"/>
                  </w:rPr>
                </w:pPr>
                <w:r>
                  <w:rPr>
                    <w:rStyle w:val="1f4"/>
                  </w:rPr>
                  <w:t>27.07.2026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A6827">
              <w:rPr>
                <w:rFonts w:ascii="Times New Roman" w:eastAsia="Times New Roman" w:hAnsi="Times New Roman"/>
                <w:iCs/>
              </w:rPr>
              <w:t>10</w:t>
            </w:r>
            <w:r w:rsidRPr="00BF5CF1">
              <w:rPr>
                <w:rFonts w:ascii="Times New Roman" w:eastAsia="Times New Roman" w:hAnsi="Times New Roman"/>
                <w:iCs/>
              </w:rPr>
              <w:t>:</w:t>
            </w:r>
            <w:r w:rsidR="00EA6827">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47058" w:rsidP="00047058">
                <w:pPr>
                  <w:widowControl w:val="0"/>
                  <w:tabs>
                    <w:tab w:val="left" w:pos="247"/>
                    <w:tab w:val="left" w:pos="1130"/>
                  </w:tabs>
                  <w:ind w:left="33"/>
                  <w:contextualSpacing/>
                  <w:jc w:val="both"/>
                  <w:rPr>
                    <w:rStyle w:val="1f4"/>
                  </w:rPr>
                </w:pPr>
                <w:r>
                  <w:rPr>
                    <w:rStyle w:val="1f4"/>
                  </w:rPr>
                  <w:t>27.07.2026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47058" w:rsidP="00D407F7">
                <w:pPr>
                  <w:widowControl w:val="0"/>
                  <w:tabs>
                    <w:tab w:val="left" w:pos="247"/>
                    <w:tab w:val="left" w:pos="1130"/>
                  </w:tabs>
                  <w:ind w:left="33"/>
                  <w:contextualSpacing/>
                  <w:jc w:val="both"/>
                  <w:rPr>
                    <w:rStyle w:val="1f4"/>
                  </w:rPr>
                </w:pPr>
                <w:r>
                  <w:rPr>
                    <w:rStyle w:val="1f4"/>
                  </w:rPr>
                  <w:t>27.07.2026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A6827">
              <w:rPr>
                <w:rFonts w:ascii="Times New Roman" w:eastAsia="Times New Roman" w:hAnsi="Times New Roman"/>
                <w:iCs/>
              </w:rPr>
              <w:t>09</w:t>
            </w:r>
            <w:r w:rsidRPr="00BF5CF1">
              <w:rPr>
                <w:rFonts w:ascii="Times New Roman" w:eastAsia="Times New Roman" w:hAnsi="Times New Roman"/>
                <w:iCs/>
              </w:rPr>
              <w:t>:</w:t>
            </w:r>
            <w:r w:rsidR="00EA682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EA6827" w:rsidP="00D407F7">
            <w:pPr>
              <w:widowControl w:val="0"/>
              <w:jc w:val="both"/>
              <w:rPr>
                <w:rFonts w:ascii="Times New Roman" w:eastAsia="Times New Roman" w:hAnsi="Times New Roman"/>
                <w:iCs/>
                <w:highlight w:val="yellow"/>
              </w:rPr>
            </w:pPr>
            <w:r w:rsidRPr="00EA6827">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EA6827" w:rsidP="00D407F7">
            <w:pPr>
              <w:widowControl w:val="0"/>
              <w:jc w:val="both"/>
              <w:rPr>
                <w:rFonts w:ascii="Times New Roman" w:eastAsia="Times New Roman" w:hAnsi="Times New Roman"/>
                <w:iCs/>
                <w:highlight w:val="yellow"/>
              </w:rPr>
            </w:pPr>
            <w:r w:rsidRPr="00EA6827">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EA6827" w:rsidP="00D407F7">
            <w:pPr>
              <w:widowControl w:val="0"/>
              <w:jc w:val="both"/>
              <w:rPr>
                <w:rFonts w:ascii="Times New Roman" w:eastAsia="Times New Roman" w:hAnsi="Times New Roman"/>
                <w:iCs/>
                <w:highlight w:val="yellow"/>
              </w:rPr>
            </w:pPr>
            <w:r w:rsidRPr="00EA6827">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EA682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A6827" w:rsidRDefault="00EA682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A682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EA6827">
              <w:rPr>
                <w:rFonts w:ascii="Times New Roman" w:eastAsia="Times New Roman" w:hAnsi="Times New Roman" w:cs="Times New Roman"/>
                <w:b/>
                <w:sz w:val="20"/>
                <w:szCs w:val="20"/>
                <w:lang w:eastAsia="ru-RU"/>
              </w:rPr>
              <w:t xml:space="preserve"> ГСМ с использованием пластиковых карт через сеть АЗС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 xml:space="preserve">Максимальная цена договора: </w:t>
            </w:r>
            <w:r w:rsidRPr="000F7308">
              <w:rPr>
                <w:rFonts w:ascii="Times New Roman" w:eastAsia="Times New Roman" w:hAnsi="Times New Roman" w:cs="Times New Roman"/>
                <w:b/>
                <w:sz w:val="20"/>
                <w:szCs w:val="20"/>
                <w:lang w:eastAsia="ru-RU"/>
              </w:rPr>
              <w:t>3 000 000,00 рублей.</w:t>
            </w:r>
          </w:p>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 xml:space="preserve">Начальная (максимальная) сумма цен единиц товара: </w:t>
            </w:r>
            <w:r w:rsidRPr="000F7308">
              <w:rPr>
                <w:rFonts w:ascii="Times New Roman" w:eastAsia="Times New Roman" w:hAnsi="Times New Roman" w:cs="Times New Roman"/>
                <w:b/>
                <w:sz w:val="20"/>
                <w:szCs w:val="20"/>
                <w:lang w:eastAsia="ru-RU"/>
              </w:rPr>
              <w:t>319,02 рублей.</w:t>
            </w:r>
          </w:p>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8650A" w:rsidRPr="00B8650A" w:rsidRDefault="0024495D" w:rsidP="00B8650A">
            <w:pPr>
              <w:tabs>
                <w:tab w:val="left" w:pos="0"/>
              </w:tabs>
              <w:suppressAutoHyphens/>
              <w:spacing w:after="0" w:line="240" w:lineRule="auto"/>
              <w:jc w:val="both"/>
              <w:rPr>
                <w:rFonts w:ascii="Times New Roman" w:eastAsia="Times New Roman" w:hAnsi="Times New Roman" w:cs="Times New Roman"/>
                <w:bCs/>
                <w:sz w:val="20"/>
                <w:szCs w:val="20"/>
                <w:lang w:eastAsia="ru-RU"/>
              </w:rPr>
            </w:pPr>
            <w:r w:rsidRPr="00230D86">
              <w:rPr>
                <w:rFonts w:ascii="Times New Roman" w:eastAsia="Times New Roman" w:hAnsi="Times New Roman" w:cs="Times New Roman"/>
                <w:bCs/>
                <w:sz w:val="20"/>
                <w:szCs w:val="20"/>
                <w:lang w:eastAsia="ru-RU"/>
              </w:rPr>
              <w:t xml:space="preserve">Начальная (максимальная) цена договора </w:t>
            </w:r>
            <w:r w:rsidRPr="00230D8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230D86">
              <w:rPr>
                <w:rFonts w:ascii="Times New Roman" w:eastAsia="Times New Roman" w:hAnsi="Times New Roman" w:cs="Times New Roman"/>
                <w:sz w:val="20"/>
                <w:szCs w:val="20"/>
                <w:lang w:eastAsia="ru-RU"/>
              </w:rPr>
              <w:t>прилагается отдельным файлом</w:t>
            </w:r>
            <w:r w:rsidRPr="00230D86">
              <w:rPr>
                <w:rFonts w:ascii="Times New Roman" w:eastAsia="Times New Roman" w:hAnsi="Times New Roman" w:cs="Times New Roman"/>
                <w:sz w:val="20"/>
                <w:szCs w:val="20"/>
                <w:lang w:eastAsia="ru-RU"/>
              </w:rPr>
              <w:t>)</w:t>
            </w:r>
            <w:r w:rsidR="00B8650A" w:rsidRPr="00230D86">
              <w:rPr>
                <w:rFonts w:ascii="Times New Roman" w:eastAsia="Times New Roman" w:hAnsi="Times New Roman" w:cs="Times New Roman"/>
                <w:sz w:val="20"/>
                <w:szCs w:val="20"/>
                <w:lang w:eastAsia="ru-RU"/>
              </w:rPr>
              <w:t xml:space="preserve">. </w:t>
            </w:r>
            <w:r w:rsidR="00B8650A" w:rsidRPr="00230D86">
              <w:rPr>
                <w:rFonts w:ascii="Times New Roman" w:eastAsia="Times New Roman" w:hAnsi="Times New Roman" w:cs="Times New Roman"/>
                <w:bCs/>
                <w:sz w:val="20"/>
                <w:szCs w:val="20"/>
                <w:lang w:eastAsia="ru-RU"/>
              </w:rPr>
              <w:t>Стоимость Товара (Цена</w:t>
            </w:r>
            <w:r w:rsidR="00B8650A" w:rsidRPr="00B8650A">
              <w:rPr>
                <w:rFonts w:ascii="Times New Roman" w:eastAsia="Times New Roman" w:hAnsi="Times New Roman" w:cs="Times New Roman"/>
                <w:bCs/>
                <w:sz w:val="20"/>
                <w:szCs w:val="20"/>
                <w:lang w:eastAsia="ru-RU"/>
              </w:rPr>
              <w:t xml:space="preserve">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F730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8650A" w:rsidP="00B8650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B8650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8650A" w:rsidP="00B8650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B8650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8650A" w:rsidP="00B8650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4673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A4673A">
              <w:rPr>
                <w:rFonts w:ascii="Times New Roman" w:eastAsia="Times New Roman" w:hAnsi="Times New Roman" w:cs="Times New Roman"/>
                <w:b/>
                <w:bCs/>
                <w:sz w:val="20"/>
                <w:szCs w:val="20"/>
                <w:lang w:eastAsia="ru-RU"/>
              </w:rPr>
              <w:t>Единые (обязательные) требования к участникам закупки:</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предусмотренном Кодексом Российской Федерации об административных правонарушениях;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24495D" w:rsidRPr="004D717D"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B8650A" w:rsidP="00B8650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а именно: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б)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участника закупки) либо оригинал или нотариально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нотариально заверенную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г) копию учредительных документов (для юридических лиц);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д) оригинал или копию решения об одобрении или о совершении крупной сделки (сделки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(сделки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9.1 Положения о закупке,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w:t>
            </w:r>
            <w:r w:rsidRPr="00B8650A">
              <w:rPr>
                <w:rFonts w:ascii="Times New Roman" w:eastAsia="Times New Roman" w:hAnsi="Times New Roman" w:cs="Times New Roman"/>
                <w:sz w:val="20"/>
                <w:szCs w:val="20"/>
                <w:lang w:eastAsia="ru-RU"/>
              </w:rPr>
              <w:lastRenderedPageBreak/>
              <w:t>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 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w:t>
            </w:r>
            <w:r>
              <w:rPr>
                <w:rFonts w:ascii="Times New Roman" w:eastAsia="Times New Roman" w:hAnsi="Times New Roman" w:cs="Times New Roman"/>
                <w:sz w:val="20"/>
                <w:szCs w:val="20"/>
                <w:lang w:eastAsia="ru-RU"/>
              </w:rPr>
              <w:t>-</w:t>
            </w:r>
            <w:r w:rsidRPr="00B8650A">
              <w:rPr>
                <w:rFonts w:ascii="Times New Roman" w:eastAsia="Times New Roman" w:hAnsi="Times New Roman" w:cs="Times New Roman"/>
                <w:sz w:val="20"/>
                <w:szCs w:val="20"/>
                <w:lang w:eastAsia="ru-RU"/>
              </w:rPr>
              <w:t xml:space="preserve">эпидемиологических заключений, регистрационных удостоверений, свидетельств и т.п.), если иное не установлено в документации о закупке;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а именно: 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б) копии документов, подтверждающих соответствие участника закупки требованиям, предусмотренным пунктами 8.3 и 8.4 Положения о закупке (перечень подтверждающих документов определяется в документации о закупке исходя из специфики объекта закупки и условий договора);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5) копию документа, подтверждающего предоставление обеспечения заявки на участие в закупке в случае, если в документации о закупке содержится требование обеспечения такой заявки. 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требование об обеспечении исполнения договора; </w:t>
            </w:r>
          </w:p>
          <w:p w:rsidR="0024495D" w:rsidRPr="004D717D"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8650A">
              <w:rPr>
                <w:rFonts w:ascii="Times New Roman" w:eastAsia="Times New Roman" w:hAnsi="Times New Roman" w:cs="Times New Roman"/>
                <w:sz w:val="20"/>
                <w:szCs w:val="20"/>
                <w:lang w:eastAsia="ru-RU"/>
              </w:rPr>
              <w:t>7) иные документы, представление которых в составе заявки на участие в закупке предусмотрено документацией о закупке.</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127591" w:rsidP="00230D8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F72A7">
              <w:rPr>
                <w:rFonts w:ascii="Times New Roman" w:eastAsia="Times New Roman" w:hAnsi="Times New Roman" w:cs="Times New Roman"/>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1F72A7" w:rsidRDefault="001F72A7" w:rsidP="001F72A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1F72A7">
              <w:rPr>
                <w:rFonts w:ascii="Times New Roman" w:eastAsia="Times New Roman" w:hAnsi="Times New Roman" w:cs="Times New Roman"/>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1F72A7">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bookmarkEnd w:id="3"/>
            <w:bookmarkEnd w:id="4"/>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F72A7" w:rsidRPr="001F72A7" w:rsidRDefault="00B41C71" w:rsidP="001F72A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bookmarkStart w:id="5" w:name="OLE_LINK7"/>
            <w:bookmarkStart w:id="6" w:name="OLE_LINK8"/>
            <w:r w:rsidRPr="001F72A7">
              <w:rPr>
                <w:rFonts w:ascii="Times New Roman" w:eastAsia="Times New Roman" w:hAnsi="Times New Roman" w:cs="Times New Roman"/>
                <w:sz w:val="20"/>
                <w:szCs w:val="20"/>
                <w:lang w:eastAsia="ru-RU"/>
              </w:rPr>
              <w:t xml:space="preserve">1. </w:t>
            </w:r>
            <w:r w:rsidR="001F72A7" w:rsidRPr="001F72A7">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p w:rsidR="001F72A7" w:rsidRPr="001F72A7" w:rsidRDefault="001F72A7" w:rsidP="001F72A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1F72A7">
              <w:rPr>
                <w:rFonts w:ascii="Times New Roman" w:eastAsia="Times New Roman" w:hAnsi="Times New Roman" w:cs="Times New Roman"/>
                <w:sz w:val="20"/>
                <w:szCs w:val="20"/>
                <w:lang w:eastAsia="ru-RU"/>
              </w:rPr>
              <w:t>2.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p w:rsidR="00B41C71" w:rsidRDefault="001F72A7" w:rsidP="001F72A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1F72A7">
              <w:rPr>
                <w:rFonts w:ascii="Times New Roman" w:eastAsia="Times New Roman" w:hAnsi="Times New Roman" w:cs="Times New Roman"/>
                <w:sz w:val="20"/>
                <w:szCs w:val="20"/>
                <w:lang w:eastAsia="ru-RU"/>
              </w:rPr>
              <w:t>3</w:t>
            </w:r>
            <w:r w:rsidR="00B41C71" w:rsidRPr="001F72A7">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1F72A7" w:rsidRDefault="0024495D" w:rsidP="001F72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F72A7">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F72A7" w:rsidP="001F72A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DDE" w:rsidRDefault="00054DDE">
      <w:pPr>
        <w:spacing w:after="0" w:line="240" w:lineRule="auto"/>
      </w:pPr>
      <w:r>
        <w:separator/>
      </w:r>
    </w:p>
  </w:endnote>
  <w:endnote w:type="continuationSeparator" w:id="1">
    <w:p w:rsidR="00054DDE" w:rsidRDefault="00054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410D4E">
      <w:fldChar w:fldCharType="begin"/>
    </w:r>
    <w:r>
      <w:instrText xml:space="preserve"> PAGE   \* MERGEFORMAT </w:instrText>
    </w:r>
    <w:r w:rsidR="00410D4E">
      <w:fldChar w:fldCharType="separate"/>
    </w:r>
    <w:r w:rsidR="00047058">
      <w:rPr>
        <w:noProof/>
      </w:rPr>
      <w:t>3</w:t>
    </w:r>
    <w:r w:rsidR="00410D4E">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DDE" w:rsidRDefault="00054DDE">
      <w:pPr>
        <w:spacing w:after="0" w:line="240" w:lineRule="auto"/>
      </w:pPr>
      <w:r>
        <w:separator/>
      </w:r>
    </w:p>
  </w:footnote>
  <w:footnote w:type="continuationSeparator" w:id="1">
    <w:p w:rsidR="00054DDE" w:rsidRDefault="00054DDE">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B935D1"/>
    <w:rsid w:val="000306BD"/>
    <w:rsid w:val="00031C6E"/>
    <w:rsid w:val="00047058"/>
    <w:rsid w:val="00054DDE"/>
    <w:rsid w:val="00070675"/>
    <w:rsid w:val="00075766"/>
    <w:rsid w:val="00076944"/>
    <w:rsid w:val="000900AC"/>
    <w:rsid w:val="000C371B"/>
    <w:rsid w:val="000F7308"/>
    <w:rsid w:val="001077B4"/>
    <w:rsid w:val="00125726"/>
    <w:rsid w:val="00127591"/>
    <w:rsid w:val="00127D6D"/>
    <w:rsid w:val="0015530A"/>
    <w:rsid w:val="0015588A"/>
    <w:rsid w:val="00164454"/>
    <w:rsid w:val="00190446"/>
    <w:rsid w:val="001935A9"/>
    <w:rsid w:val="001945AD"/>
    <w:rsid w:val="001C1D68"/>
    <w:rsid w:val="001F7182"/>
    <w:rsid w:val="001F72A7"/>
    <w:rsid w:val="00230D86"/>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10D4E"/>
    <w:rsid w:val="00436D85"/>
    <w:rsid w:val="00442C9E"/>
    <w:rsid w:val="00477588"/>
    <w:rsid w:val="00483B31"/>
    <w:rsid w:val="004B1F8B"/>
    <w:rsid w:val="004D717D"/>
    <w:rsid w:val="004F40AA"/>
    <w:rsid w:val="00510EF3"/>
    <w:rsid w:val="005125C6"/>
    <w:rsid w:val="00536928"/>
    <w:rsid w:val="0054310E"/>
    <w:rsid w:val="005467B3"/>
    <w:rsid w:val="005660A5"/>
    <w:rsid w:val="005A0C02"/>
    <w:rsid w:val="005B5933"/>
    <w:rsid w:val="005E1214"/>
    <w:rsid w:val="005F63FD"/>
    <w:rsid w:val="00612C81"/>
    <w:rsid w:val="0064252D"/>
    <w:rsid w:val="0064253C"/>
    <w:rsid w:val="00653E09"/>
    <w:rsid w:val="006711D1"/>
    <w:rsid w:val="0069166F"/>
    <w:rsid w:val="00695C75"/>
    <w:rsid w:val="006A6602"/>
    <w:rsid w:val="006B11A4"/>
    <w:rsid w:val="006B3403"/>
    <w:rsid w:val="006C0C28"/>
    <w:rsid w:val="006D1E38"/>
    <w:rsid w:val="007075FC"/>
    <w:rsid w:val="00717091"/>
    <w:rsid w:val="00731542"/>
    <w:rsid w:val="00731559"/>
    <w:rsid w:val="00733C73"/>
    <w:rsid w:val="007342CC"/>
    <w:rsid w:val="007B1078"/>
    <w:rsid w:val="007B7712"/>
    <w:rsid w:val="007C3E28"/>
    <w:rsid w:val="007D331B"/>
    <w:rsid w:val="007E6159"/>
    <w:rsid w:val="00836FFF"/>
    <w:rsid w:val="00850314"/>
    <w:rsid w:val="00866D4A"/>
    <w:rsid w:val="00883093"/>
    <w:rsid w:val="00894AA9"/>
    <w:rsid w:val="008C10F2"/>
    <w:rsid w:val="008C549A"/>
    <w:rsid w:val="008D2D62"/>
    <w:rsid w:val="008E092F"/>
    <w:rsid w:val="008E42F2"/>
    <w:rsid w:val="00905540"/>
    <w:rsid w:val="00914A56"/>
    <w:rsid w:val="0098502E"/>
    <w:rsid w:val="00A4673A"/>
    <w:rsid w:val="00A53448"/>
    <w:rsid w:val="00B23783"/>
    <w:rsid w:val="00B41C71"/>
    <w:rsid w:val="00B8650A"/>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B524D"/>
    <w:rsid w:val="00DD537F"/>
    <w:rsid w:val="00DF0802"/>
    <w:rsid w:val="00E02BB5"/>
    <w:rsid w:val="00E72B6B"/>
    <w:rsid w:val="00E73795"/>
    <w:rsid w:val="00E77E5E"/>
    <w:rsid w:val="00EA31CB"/>
    <w:rsid w:val="00EA396D"/>
    <w:rsid w:val="00EA3ED0"/>
    <w:rsid w:val="00EA6827"/>
    <w:rsid w:val="00EB0B39"/>
    <w:rsid w:val="00EB1284"/>
    <w:rsid w:val="00EB77AB"/>
    <w:rsid w:val="00EC0C0E"/>
    <w:rsid w:val="00ED740D"/>
    <w:rsid w:val="00EE059E"/>
    <w:rsid w:val="00EE7380"/>
    <w:rsid w:val="00EE7A23"/>
    <w:rsid w:val="00EF1BED"/>
    <w:rsid w:val="00EF554F"/>
    <w:rsid w:val="00F02ACD"/>
    <w:rsid w:val="00F06942"/>
    <w:rsid w:val="00F406AD"/>
    <w:rsid w:val="00F52C6F"/>
    <w:rsid w:val="00F73068"/>
    <w:rsid w:val="00F809C0"/>
    <w:rsid w:val="00FB52DC"/>
    <w:rsid w:val="00FC6785"/>
    <w:rsid w:val="00FC76D7"/>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505390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a-sh@list.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38C7"/>
    <w:rsid w:val="003D5AC7"/>
    <w:rsid w:val="003F2A8D"/>
    <w:rsid w:val="004513CA"/>
    <w:rsid w:val="00520195"/>
    <w:rsid w:val="00535AB8"/>
    <w:rsid w:val="006F057A"/>
    <w:rsid w:val="007E059C"/>
    <w:rsid w:val="00851BFF"/>
    <w:rsid w:val="009116F1"/>
    <w:rsid w:val="00A2690B"/>
    <w:rsid w:val="00AB78A1"/>
    <w:rsid w:val="00BF119F"/>
    <w:rsid w:val="00C06FB2"/>
    <w:rsid w:val="00C37B34"/>
    <w:rsid w:val="00CE4727"/>
    <w:rsid w:val="00DA2BE6"/>
    <w:rsid w:val="00DB693A"/>
    <w:rsid w:val="00DF6E1F"/>
    <w:rsid w:val="00E4028D"/>
    <w:rsid w:val="00E50A9B"/>
    <w:rsid w:val="00F356BB"/>
    <w:rsid w:val="00F64115"/>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F3D6-C852-46E0-B626-22316CE0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5337</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DOC-MARKER-d8LJbHtYHK2nx7xBszSkNg</dc:description>
  <cp:lastModifiedBy>Истелеев</cp:lastModifiedBy>
  <cp:revision>28</cp:revision>
  <dcterms:created xsi:type="dcterms:W3CDTF">2025-09-06T12:54:00Z</dcterms:created>
  <dcterms:modified xsi:type="dcterms:W3CDTF">2026-07-17T11:19:00Z</dcterms:modified>
</cp:coreProperties>
</file>