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bookmarkStart w:id="0" w:name="_GoBack"/>
      <w:bookmarkEnd w:id="0"/>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25643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6435">
        <w:rPr>
          <w:rFonts w:ascii="Times New Roman" w:eastAsia="Times New Roman" w:hAnsi="Times New Roman" w:cs="Times New Roman"/>
          <w:b/>
          <w:bCs/>
          <w:lang w:eastAsia="ru-RU"/>
        </w:rPr>
        <w:t>УТВЕРЖДАЮ</w:t>
      </w:r>
    </w:p>
    <w:p w14:paraId="0B455C9A" w14:textId="23631385" w:rsidR="00483B31" w:rsidRPr="00256435" w:rsidRDefault="0025643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6435">
        <w:rPr>
          <w:rFonts w:ascii="Times New Roman" w:eastAsia="Times New Roman" w:hAnsi="Times New Roman" w:cs="Times New Roman"/>
          <w:b/>
          <w:bCs/>
          <w:lang w:eastAsia="ru-RU"/>
        </w:rPr>
        <w:t>Директор</w:t>
      </w:r>
    </w:p>
    <w:p w14:paraId="0B97AB7F" w14:textId="77777777" w:rsidR="00256435" w:rsidRPr="00256435" w:rsidRDefault="0025643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rPr>
      </w:pPr>
      <w:r w:rsidRPr="00256435">
        <w:rPr>
          <w:rFonts w:ascii="Times New Roman" w:hAnsi="Times New Roman" w:cs="Times New Roman"/>
          <w:b/>
        </w:rPr>
        <w:t>ГАУПСО "РЕДАКЦИЯ ГАЗЕТЫ "НЕЙВА"</w:t>
      </w:r>
    </w:p>
    <w:p w14:paraId="588544FA" w14:textId="74C2E56B" w:rsidR="00F06942" w:rsidRPr="00256435" w:rsidRDefault="0025643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6435">
        <w:rPr>
          <w:rFonts w:ascii="Times New Roman" w:eastAsia="Times New Roman" w:hAnsi="Times New Roman" w:cs="Times New Roman"/>
          <w:b/>
          <w:bCs/>
          <w:lang w:eastAsia="ru-RU"/>
        </w:rPr>
        <w:t>Е.В. Стрел​​﻿﻿⁠‍⁠​‌⁠​‌﻿‌‍‍‍﻿​‌‍‍⁠﻿﻿⁠⁠​‍​﻿​‌‌‌﻿‌⁠‌‌​⁠‍‌ьцова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08798BA" w:rsidR="00B935D1" w:rsidRPr="00F02ACD" w:rsidRDefault="0025643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1D4D114" w14:textId="77777777" w:rsidR="00256435" w:rsidRPr="00256435" w:rsidRDefault="00B23783" w:rsidP="00256435">
      <w:pPr>
        <w:ind w:left="360"/>
        <w:jc w:val="center"/>
        <w:rPr>
          <w:rFonts w:ascii="Times New Roman" w:hAnsi="Times New Roman" w:cs="Times New Roman"/>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256435">
        <w:rPr>
          <w:rFonts w:ascii="Times New Roman" w:eastAsia="Calibri" w:hAnsi="Times New Roman" w:cs="Times New Roman"/>
          <w:b/>
          <w:color w:val="000000"/>
        </w:rPr>
        <w:t xml:space="preserve">договора на </w:t>
      </w:r>
      <w:r w:rsidR="00256435" w:rsidRPr="00256435">
        <w:rPr>
          <w:rFonts w:ascii="Times New Roman" w:hAnsi="Times New Roman" w:cs="Times New Roman"/>
          <w:b/>
        </w:rPr>
        <w:t>поставку горюче-смазочных материалов (ГСМ) с использованием пластиковых карт через сеть АЗС</w:t>
      </w:r>
    </w:p>
    <w:p w14:paraId="16555DE5" w14:textId="51F5E812" w:rsidR="00B23783" w:rsidRPr="00256435"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A29BA5F" w:rsidR="00252418" w:rsidRPr="00256435" w:rsidRDefault="00256435" w:rsidP="00CD6114">
            <w:pPr>
              <w:widowControl w:val="0"/>
              <w:contextualSpacing/>
              <w:jc w:val="both"/>
              <w:rPr>
                <w:rFonts w:ascii="Times New Roman" w:eastAsia="Times New Roman" w:hAnsi="Times New Roman"/>
                <w:iCs/>
                <w:highlight w:val="yellow"/>
              </w:rPr>
            </w:pPr>
            <w:r w:rsidRPr="00256435">
              <w:rPr>
                <w:rFonts w:ascii="Times New Roman" w:hAnsi="Times New Roman"/>
              </w:rPr>
              <w:t>ГОСУДАРСТВЕННОЕ АВТОНОМНОЕ УЧРЕЖДЕНИЕ ПЕЧАТИ СВЕРДЛОВСКОЙ ОБЛАСТИ "РЕДАКЦИЯ ГАЗЕТЫ "НЕЙВА"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71F8ABD" w:rsidR="000900AC" w:rsidRPr="00256435" w:rsidRDefault="00256435" w:rsidP="00CD6114">
            <w:pPr>
              <w:widowControl w:val="0"/>
              <w:contextualSpacing/>
              <w:jc w:val="both"/>
              <w:rPr>
                <w:rFonts w:ascii="Times New Roman" w:eastAsia="Times New Roman" w:hAnsi="Times New Roman"/>
                <w:bCs/>
                <w:highlight w:val="yellow"/>
              </w:rPr>
            </w:pPr>
            <w:r w:rsidRPr="00256435">
              <w:rPr>
                <w:rFonts w:ascii="Times New Roman" w:hAnsi="Times New Roman"/>
              </w:rPr>
              <w:t>ГАУПСО "РЕДАКЦИЯ ГАЗЕТЫ "НЕЙВА"</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73AA810C" w:rsidR="00252418" w:rsidRPr="00256435" w:rsidRDefault="00256435" w:rsidP="00CD6114">
            <w:pPr>
              <w:widowControl w:val="0"/>
              <w:contextualSpacing/>
              <w:jc w:val="both"/>
              <w:rPr>
                <w:rFonts w:ascii="Times New Roman" w:eastAsia="Times New Roman" w:hAnsi="Times New Roman"/>
                <w:iCs/>
                <w:highlight w:val="yellow"/>
              </w:rPr>
            </w:pPr>
            <w:r w:rsidRPr="00256435">
              <w:rPr>
                <w:rFonts w:ascii="Times New Roman" w:hAnsi="Times New Roman"/>
              </w:rPr>
              <w:t>624130, СВЕРДЛОВСКАЯ ОБЛАСТЬ, Г. НОВОУРАЛЬСК, УЛ. ФРУНЗЕ, Д. 7</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1081249" w:rsidR="00252418" w:rsidRPr="00256435" w:rsidRDefault="00256435" w:rsidP="00CD6114">
            <w:pPr>
              <w:widowControl w:val="0"/>
              <w:contextualSpacing/>
              <w:jc w:val="both"/>
              <w:rPr>
                <w:rFonts w:ascii="Times New Roman" w:eastAsia="Times New Roman" w:hAnsi="Times New Roman"/>
                <w:iCs/>
                <w:highlight w:val="yellow"/>
              </w:rPr>
            </w:pPr>
            <w:r w:rsidRPr="00256435">
              <w:rPr>
                <w:rFonts w:ascii="Times New Roman" w:hAnsi="Times New Roman"/>
              </w:rPr>
              <w:t>624130, СВЕРДЛОВСКАЯ ОБЛАСТЬ, Г. НОВОУРАЛЬСК, УЛ. ФРУНЗЕ, Д. 7</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162289C" w:rsidR="00252418" w:rsidRPr="00256435" w:rsidRDefault="00256435" w:rsidP="00CD6114">
            <w:pPr>
              <w:widowControl w:val="0"/>
              <w:contextualSpacing/>
              <w:jc w:val="both"/>
              <w:rPr>
                <w:rFonts w:ascii="Times New Roman" w:eastAsia="Times New Roman" w:hAnsi="Times New Roman"/>
                <w:iCs/>
                <w:highlight w:val="yellow"/>
              </w:rPr>
            </w:pPr>
            <w:r w:rsidRPr="00256435">
              <w:rPr>
                <w:rFonts w:ascii="Times New Roman" w:hAnsi="Times New Roman"/>
                <w:color w:val="151515"/>
                <w:shd w:val="clear" w:color="auto" w:fill="FFFFFF"/>
              </w:rPr>
              <w:t>buch@neyva-news.ru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4B19F77" w:rsidR="00252418" w:rsidRPr="00256435" w:rsidRDefault="00256435" w:rsidP="00CD6114">
            <w:pPr>
              <w:widowControl w:val="0"/>
              <w:contextualSpacing/>
              <w:jc w:val="both"/>
              <w:rPr>
                <w:rFonts w:ascii="Times New Roman" w:eastAsia="Times New Roman" w:hAnsi="Times New Roman"/>
                <w:iCs/>
                <w:highlight w:val="yellow"/>
              </w:rPr>
            </w:pPr>
            <w:r w:rsidRPr="00256435">
              <w:rPr>
                <w:rFonts w:ascii="Times New Roman" w:hAnsi="Times New Roman"/>
                <w:color w:val="151515"/>
                <w:shd w:val="clear" w:color="auto" w:fill="FFFFFF"/>
              </w:rPr>
              <w:t>+73437097931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3460E5FA" w:rsidR="00252418" w:rsidRPr="00256435" w:rsidRDefault="00256435" w:rsidP="00CD6114">
            <w:pPr>
              <w:widowControl w:val="0"/>
              <w:contextualSpacing/>
              <w:jc w:val="both"/>
              <w:rPr>
                <w:rFonts w:ascii="Times New Roman" w:eastAsia="Times New Roman" w:hAnsi="Times New Roman"/>
                <w:iCs/>
                <w:highlight w:val="yellow"/>
              </w:rPr>
            </w:pPr>
            <w:r w:rsidRPr="00256435">
              <w:rPr>
                <w:rFonts w:ascii="Times New Roman" w:hAnsi="Times New Roman"/>
                <w:color w:val="151515"/>
                <w:shd w:val="clear" w:color="auto" w:fill="FFFFFF"/>
              </w:rPr>
              <w:t>Аристова Евгения Анатольевна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B14F3C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C31C114" w:rsidR="00256435" w:rsidRPr="00BF5CF1" w:rsidRDefault="00256435" w:rsidP="00D407F7">
            <w:pPr>
              <w:widowControl w:val="0"/>
              <w:jc w:val="both"/>
              <w:rPr>
                <w:rStyle w:val="1f4"/>
              </w:rPr>
            </w:pPr>
            <w:r>
              <w:rPr>
                <w:rStyle w:val="a6"/>
                <w:rFonts w:eastAsia="Times New Roman"/>
                <w:iCs/>
              </w:rPr>
              <w:t>20.07.2026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8T00:00:00Z">
                <w:dateFormat w:val="dd.MM.yyyy"/>
                <w:lid w:val="ru-RU"/>
                <w:storeMappedDataAs w:val="dateTime"/>
                <w:calendar w:val="gregorian"/>
              </w:date>
            </w:sdtPr>
            <w:sdtEndPr>
              <w:rPr>
                <w:rStyle w:val="a0"/>
                <w:rFonts w:ascii="Calibri" w:eastAsia="Times New Roman" w:hAnsi="Calibri"/>
              </w:rPr>
            </w:sdtEndPr>
            <w:sdtContent>
              <w:p w14:paraId="02EA6130" w14:textId="44231805" w:rsidR="00D407F7" w:rsidRPr="00BF5CF1" w:rsidRDefault="00256435" w:rsidP="00D407F7">
                <w:pPr>
                  <w:widowControl w:val="0"/>
                  <w:tabs>
                    <w:tab w:val="left" w:pos="247"/>
                    <w:tab w:val="left" w:pos="1130"/>
                  </w:tabs>
                  <w:ind w:left="33"/>
                  <w:contextualSpacing/>
                  <w:jc w:val="both"/>
                  <w:rPr>
                    <w:rStyle w:val="1f4"/>
                  </w:rPr>
                </w:pPr>
                <w:r>
                  <w:rPr>
                    <w:rStyle w:val="1f4"/>
                  </w:rPr>
                  <w:t>28.07.2026</w:t>
                </w:r>
              </w:p>
            </w:sdtContent>
          </w:sdt>
          <w:p w14:paraId="749F231C" w14:textId="3E5E55F4" w:rsidR="00D407F7" w:rsidRPr="00BF5CF1" w:rsidRDefault="00256435" w:rsidP="00256435">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8T00:00:00Z">
                <w:dateFormat w:val="dd.MM.yyyy"/>
                <w:lid w:val="ru-RU"/>
                <w:storeMappedDataAs w:val="dateTime"/>
                <w:calendar w:val="gregorian"/>
              </w:date>
            </w:sdtPr>
            <w:sdtEndPr>
              <w:rPr>
                <w:rStyle w:val="a0"/>
                <w:rFonts w:ascii="Calibri" w:eastAsia="Times New Roman" w:hAnsi="Calibri"/>
              </w:rPr>
            </w:sdtEndPr>
            <w:sdtContent>
              <w:p w14:paraId="15E900F8" w14:textId="715552B3" w:rsidR="00D407F7" w:rsidRPr="00BF5CF1" w:rsidRDefault="00256435" w:rsidP="00D407F7">
                <w:pPr>
                  <w:widowControl w:val="0"/>
                  <w:tabs>
                    <w:tab w:val="left" w:pos="247"/>
                    <w:tab w:val="left" w:pos="1130"/>
                  </w:tabs>
                  <w:ind w:left="33"/>
                  <w:contextualSpacing/>
                  <w:jc w:val="both"/>
                  <w:rPr>
                    <w:rStyle w:val="1f4"/>
                  </w:rPr>
                </w:pPr>
                <w:r>
                  <w:rPr>
                    <w:rStyle w:val="1f4"/>
                  </w:rPr>
                  <w:t>28.07.2026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8T00:00:00Z">
                <w:dateFormat w:val="dd.MM.yyyy"/>
                <w:lid w:val="ru-RU"/>
                <w:storeMappedDataAs w:val="dateTime"/>
                <w:calendar w:val="gregorian"/>
              </w:date>
            </w:sdtPr>
            <w:sdtEndPr>
              <w:rPr>
                <w:rStyle w:val="a0"/>
                <w:rFonts w:ascii="Calibri" w:eastAsia="Times New Roman" w:hAnsi="Calibri"/>
              </w:rPr>
            </w:sdtEndPr>
            <w:sdtContent>
              <w:p w14:paraId="6B3A6AE6" w14:textId="4E1BD8F9" w:rsidR="00D407F7" w:rsidRPr="00BF5CF1" w:rsidRDefault="00256435" w:rsidP="00D407F7">
                <w:pPr>
                  <w:widowControl w:val="0"/>
                  <w:tabs>
                    <w:tab w:val="left" w:pos="247"/>
                    <w:tab w:val="left" w:pos="1130"/>
                  </w:tabs>
                  <w:ind w:left="33"/>
                  <w:contextualSpacing/>
                  <w:jc w:val="both"/>
                  <w:rPr>
                    <w:rStyle w:val="1f4"/>
                  </w:rPr>
                </w:pPr>
                <w:r>
                  <w:rPr>
                    <w:rStyle w:val="1f4"/>
                  </w:rPr>
                  <w:t>28.07.2026</w:t>
                </w:r>
              </w:p>
            </w:sdtContent>
          </w:sdt>
          <w:p w14:paraId="3B23D831" w14:textId="68A55B5E" w:rsidR="00D407F7" w:rsidRPr="00BF5CF1" w:rsidRDefault="00D407F7" w:rsidP="00256435">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56435">
              <w:rPr>
                <w:rFonts w:ascii="Times New Roman" w:eastAsia="Times New Roman" w:hAnsi="Times New Roman"/>
                <w:iCs/>
              </w:rPr>
              <w:t>09</w:t>
            </w:r>
            <w:r w:rsidRPr="00BF5CF1">
              <w:rPr>
                <w:rFonts w:ascii="Times New Roman" w:eastAsia="Times New Roman" w:hAnsi="Times New Roman"/>
                <w:iCs/>
              </w:rPr>
              <w:t>:</w:t>
            </w:r>
            <w:r w:rsidR="0025643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C1FFA46" w:rsidR="00D407F7" w:rsidRPr="00256435" w:rsidRDefault="00256435" w:rsidP="00D407F7">
            <w:pPr>
              <w:widowControl w:val="0"/>
              <w:jc w:val="both"/>
              <w:rPr>
                <w:rFonts w:ascii="Times New Roman" w:eastAsia="Times New Roman" w:hAnsi="Times New Roman"/>
                <w:iCs/>
              </w:rPr>
            </w:pPr>
            <w:r w:rsidRPr="0025643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32DB355" w:rsidR="00D407F7" w:rsidRPr="00256435" w:rsidRDefault="00D407F7" w:rsidP="00256435">
            <w:pPr>
              <w:widowControl w:val="0"/>
              <w:jc w:val="both"/>
              <w:rPr>
                <w:rFonts w:ascii="Times New Roman" w:eastAsia="Times New Roman" w:hAnsi="Times New Roman"/>
                <w:iCs/>
              </w:rPr>
            </w:pPr>
            <w:r w:rsidRPr="00256435">
              <w:rPr>
                <w:rFonts w:ascii="Times New Roman" w:eastAsia="Times New Roman" w:hAnsi="Times New Roman"/>
                <w:iCs/>
              </w:rPr>
              <w:t>В соответствии с пунктом 1</w:t>
            </w:r>
            <w:r w:rsidR="00256435" w:rsidRPr="00256435">
              <w:rPr>
                <w:rFonts w:ascii="Times New Roman" w:eastAsia="Times New Roman" w:hAnsi="Times New Roman"/>
                <w:iCs/>
              </w:rPr>
              <w:t>5</w:t>
            </w:r>
            <w:r w:rsidRPr="00256435">
              <w:rPr>
                <w:rFonts w:ascii="Times New Roman" w:eastAsia="Times New Roman" w:hAnsi="Times New Roman"/>
                <w:iCs/>
              </w:rPr>
              <w:t xml:space="preserve"> извещения о закупке</w:t>
            </w:r>
          </w:p>
        </w:tc>
      </w:tr>
      <w:tr w:rsidR="00256435" w:rsidRPr="00BF5CF1" w14:paraId="42BCAB49" w14:textId="77777777" w:rsidTr="000306BD">
        <w:tc>
          <w:tcPr>
            <w:tcW w:w="2022" w:type="pct"/>
            <w:shd w:val="clear" w:color="auto" w:fill="D9E2F3" w:themeFill="accent1" w:themeFillTint="33"/>
            <w:vAlign w:val="center"/>
          </w:tcPr>
          <w:p w14:paraId="7BF6E64B" w14:textId="4878B0C4" w:rsidR="00256435" w:rsidRPr="00BF5CF1" w:rsidRDefault="00256435" w:rsidP="0025643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E62B85" w:rsidR="00256435" w:rsidRPr="00256435" w:rsidRDefault="00256435" w:rsidP="00256435">
            <w:pPr>
              <w:widowControl w:val="0"/>
              <w:jc w:val="both"/>
              <w:rPr>
                <w:rFonts w:ascii="Times New Roman" w:eastAsia="Times New Roman" w:hAnsi="Times New Roman"/>
                <w:iCs/>
              </w:rPr>
            </w:pPr>
            <w:r w:rsidRPr="00256435">
              <w:rPr>
                <w:rFonts w:ascii="Times New Roman" w:eastAsia="Times New Roman" w:hAnsi="Times New Roman"/>
                <w:bCs/>
              </w:rPr>
              <w:t>Не установлено</w:t>
            </w:r>
          </w:p>
        </w:tc>
      </w:tr>
      <w:tr w:rsidR="00256435" w:rsidRPr="00BF5CF1" w14:paraId="53DA3EE8" w14:textId="77777777" w:rsidTr="000306BD">
        <w:tc>
          <w:tcPr>
            <w:tcW w:w="2022" w:type="pct"/>
            <w:shd w:val="clear" w:color="auto" w:fill="D9E2F3" w:themeFill="accent1" w:themeFillTint="33"/>
            <w:vAlign w:val="center"/>
          </w:tcPr>
          <w:p w14:paraId="5B03EA2E" w14:textId="59221F27" w:rsidR="00256435" w:rsidRPr="00BF5CF1" w:rsidRDefault="00256435" w:rsidP="00256435">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6778B53" w:rsidR="00256435" w:rsidRPr="00256435" w:rsidRDefault="00256435" w:rsidP="00256435">
            <w:pPr>
              <w:widowControl w:val="0"/>
              <w:jc w:val="both"/>
              <w:rPr>
                <w:rFonts w:ascii="Times New Roman" w:eastAsia="Times New Roman" w:hAnsi="Times New Roman"/>
                <w:iCs/>
              </w:rPr>
            </w:pPr>
            <w:r w:rsidRPr="00256435">
              <w:rPr>
                <w:rFonts w:ascii="Times New Roman" w:eastAsia="Times New Roman" w:hAnsi="Times New Roman"/>
                <w:iCs/>
              </w:rPr>
              <w:t>В соответствии с пунктом 16 извещения о закупке</w:t>
            </w:r>
          </w:p>
        </w:tc>
      </w:tr>
      <w:tr w:rsidR="00256435" w:rsidRPr="00BF5CF1" w14:paraId="14476F4D" w14:textId="77777777" w:rsidTr="000306BD">
        <w:tc>
          <w:tcPr>
            <w:tcW w:w="2022" w:type="pct"/>
            <w:shd w:val="clear" w:color="auto" w:fill="D9E2F3" w:themeFill="accent1" w:themeFillTint="33"/>
            <w:vAlign w:val="center"/>
          </w:tcPr>
          <w:p w14:paraId="76AC1CA0" w14:textId="0D11EDBE" w:rsidR="00256435" w:rsidRPr="00BF5CF1" w:rsidRDefault="00256435" w:rsidP="0025643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63D3787" w:rsidR="00256435" w:rsidRPr="00256435" w:rsidRDefault="00256435" w:rsidP="00256435">
            <w:pPr>
              <w:widowControl w:val="0"/>
              <w:jc w:val="both"/>
              <w:rPr>
                <w:rFonts w:ascii="Times New Roman" w:eastAsia="Times New Roman" w:hAnsi="Times New Roman"/>
                <w:iCs/>
              </w:rPr>
            </w:pPr>
            <w:r w:rsidRPr="00256435">
              <w:rPr>
                <w:rFonts w:ascii="Times New Roman" w:eastAsia="Times New Roman" w:hAnsi="Times New Roman"/>
                <w:bCs/>
              </w:rPr>
              <w:t>Не установлено</w:t>
            </w:r>
          </w:p>
        </w:tc>
      </w:tr>
      <w:tr w:rsidR="00256435" w:rsidRPr="00BF5CF1" w14:paraId="4FF8A777" w14:textId="77777777" w:rsidTr="000306BD">
        <w:tc>
          <w:tcPr>
            <w:tcW w:w="2022" w:type="pct"/>
            <w:shd w:val="clear" w:color="auto" w:fill="D9E2F3" w:themeFill="accent1" w:themeFillTint="33"/>
            <w:vAlign w:val="center"/>
          </w:tcPr>
          <w:p w14:paraId="138593AC" w14:textId="03DA4BF2" w:rsidR="00256435" w:rsidRPr="00BF5CF1" w:rsidRDefault="00256435" w:rsidP="00256435">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114FCC0" w:rsidR="00256435" w:rsidRPr="00BF5CF1" w:rsidRDefault="00256435" w:rsidP="00256435">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256435" w:rsidRPr="00BF5CF1" w14:paraId="0BD123B7" w14:textId="77777777" w:rsidTr="001C1D68">
        <w:tc>
          <w:tcPr>
            <w:tcW w:w="2022" w:type="pct"/>
            <w:shd w:val="clear" w:color="auto" w:fill="D9E2F3" w:themeFill="accent1" w:themeFillTint="33"/>
          </w:tcPr>
          <w:p w14:paraId="27072771" w14:textId="77777777" w:rsidR="00256435" w:rsidRPr="00BF5CF1" w:rsidRDefault="00256435" w:rsidP="00256435">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256435" w:rsidRPr="00924333" w:rsidRDefault="00256435" w:rsidP="00256435">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256435" w:rsidRPr="00924333" w:rsidRDefault="00256435" w:rsidP="00256435">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256435" w:rsidRPr="00924333" w:rsidRDefault="00256435" w:rsidP="00256435">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256435" w:rsidRPr="00924333" w:rsidRDefault="00256435" w:rsidP="00256435">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256435" w:rsidRPr="00924333" w:rsidRDefault="00256435" w:rsidP="00256435">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256435" w:rsidRPr="00924333" w:rsidRDefault="00256435" w:rsidP="00256435">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256435" w:rsidRPr="00BF5CF1" w:rsidRDefault="00256435" w:rsidP="00256435">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0546F331" w:rsidR="00364BED" w:rsidRPr="00BF5CF1" w:rsidRDefault="00256435" w:rsidP="0025643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6836169" w:rsidR="00364BED" w:rsidRPr="00BF5CF1" w:rsidRDefault="00256435" w:rsidP="0025643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181B0D6" w:rsidR="00364BED" w:rsidRPr="00256435" w:rsidRDefault="00256435" w:rsidP="00256435">
                <w:pPr>
                  <w:widowControl w:val="0"/>
                  <w:spacing w:after="0" w:line="240" w:lineRule="auto"/>
                  <w:ind w:left="112"/>
                  <w:jc w:val="both"/>
                  <w:rPr>
                    <w:rFonts w:ascii="Times New Roman" w:hAnsi="Times New Roman" w:cs="Times New Roman"/>
                    <w:b/>
                    <w:bCs/>
                    <w:sz w:val="20"/>
                    <w:szCs w:val="20"/>
                  </w:rPr>
                </w:pPr>
                <w:r w:rsidRPr="00256435">
                  <w:rPr>
                    <w:rFonts w:ascii="Times New Roman" w:hAnsi="Times New Roman" w:cs="Times New Roman"/>
                    <w:b/>
                    <w:sz w:val="20"/>
                    <w:szCs w:val="20"/>
                  </w:rPr>
                  <w:t>УСТАНОВЛЕНО</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F326548" w:rsidR="00EA396D" w:rsidRPr="00BF5CF1" w:rsidRDefault="0025643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855"/>
      </w:tblGrid>
      <w:tr w:rsidR="0024495D" w:rsidRPr="00CD6114" w14:paraId="5B03D177" w14:textId="77777777" w:rsidTr="00256435">
        <w:trPr>
          <w:trHeight w:val="92"/>
        </w:trPr>
        <w:tc>
          <w:tcPr>
            <w:tcW w:w="536"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4"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256435">
        <w:trPr>
          <w:trHeight w:val="91"/>
        </w:trPr>
        <w:tc>
          <w:tcPr>
            <w:tcW w:w="536"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vAlign w:val="center"/>
          </w:tcPr>
          <w:p w14:paraId="35E342FA" w14:textId="7722343D" w:rsidR="0024495D" w:rsidRPr="00256435" w:rsidRDefault="00256435" w:rsidP="00256435">
            <w:pPr>
              <w:rPr>
                <w:rFonts w:ascii="Times New Roman" w:hAnsi="Times New Roman" w:cs="Times New Roman"/>
                <w:bCs/>
                <w:sz w:val="20"/>
                <w:szCs w:val="20"/>
              </w:rPr>
            </w:pPr>
            <w:r>
              <w:rPr>
                <w:rFonts w:ascii="Times New Roman" w:hAnsi="Times New Roman" w:cs="Times New Roman"/>
                <w:sz w:val="20"/>
                <w:szCs w:val="20"/>
              </w:rPr>
              <w:t>П</w:t>
            </w:r>
            <w:r w:rsidRPr="00256435">
              <w:rPr>
                <w:rFonts w:ascii="Times New Roman" w:hAnsi="Times New Roman" w:cs="Times New Roman"/>
                <w:sz w:val="20"/>
                <w:szCs w:val="20"/>
              </w:rPr>
              <w:t>оставку горюче-смазочных материалов (ГСМ) с использованием пластиковых карт через сеть АЗС</w:t>
            </w:r>
          </w:p>
        </w:tc>
      </w:tr>
      <w:tr w:rsidR="0024495D" w:rsidRPr="00CD6114" w14:paraId="5C9AFA0F" w14:textId="77777777" w:rsidTr="00256435">
        <w:tc>
          <w:tcPr>
            <w:tcW w:w="536"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4"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256435">
        <w:tc>
          <w:tcPr>
            <w:tcW w:w="536"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256435">
        <w:tc>
          <w:tcPr>
            <w:tcW w:w="536"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4"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256435">
        <w:tc>
          <w:tcPr>
            <w:tcW w:w="536"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6435">
        <w:trPr>
          <w:trHeight w:val="183"/>
        </w:trPr>
        <w:tc>
          <w:tcPr>
            <w:tcW w:w="536"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4"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256435">
        <w:trPr>
          <w:trHeight w:val="182"/>
        </w:trPr>
        <w:tc>
          <w:tcPr>
            <w:tcW w:w="536"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6435">
        <w:tc>
          <w:tcPr>
            <w:tcW w:w="536"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4"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256435">
        <w:tc>
          <w:tcPr>
            <w:tcW w:w="536"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656A349B" w14:textId="22422DCD" w:rsidR="0024495D" w:rsidRPr="00256435" w:rsidRDefault="0024495D" w:rsidP="00AE68E3">
            <w:pPr>
              <w:spacing w:after="0" w:line="240" w:lineRule="auto"/>
              <w:ind w:firstLine="532"/>
              <w:rPr>
                <w:rFonts w:ascii="Times New Roman" w:hAnsi="Times New Roman" w:cs="Times New Roman"/>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56435">
              <w:rPr>
                <w:rFonts w:ascii="Times New Roman" w:hAnsi="Times New Roman" w:cs="Times New Roman"/>
                <w:b/>
                <w:bCs/>
                <w:sz w:val="20"/>
                <w:szCs w:val="20"/>
              </w:rPr>
              <w:t>92 170,00 (Девяносто две тысячи сто семьдесят)</w:t>
            </w:r>
            <w:r w:rsidR="00256435">
              <w:rPr>
                <w:rFonts w:ascii="Times New Roman" w:hAnsi="Times New Roman" w:cs="Times New Roman"/>
                <w:bCs/>
                <w:sz w:val="20"/>
                <w:szCs w:val="20"/>
              </w:rPr>
              <w:t xml:space="preserve"> рублей 00 копеек</w:t>
            </w:r>
          </w:p>
        </w:tc>
      </w:tr>
      <w:tr w:rsidR="0024495D" w:rsidRPr="00CD6114" w14:paraId="0C440006" w14:textId="77777777" w:rsidTr="00256435">
        <w:trPr>
          <w:trHeight w:val="183"/>
        </w:trPr>
        <w:tc>
          <w:tcPr>
            <w:tcW w:w="536"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4"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256435">
        <w:trPr>
          <w:trHeight w:val="182"/>
        </w:trPr>
        <w:tc>
          <w:tcPr>
            <w:tcW w:w="536"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5643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256435">
        <w:trPr>
          <w:trHeight w:val="183"/>
        </w:trPr>
        <w:tc>
          <w:tcPr>
            <w:tcW w:w="536"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4"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256435">
        <w:trPr>
          <w:trHeight w:val="182"/>
        </w:trPr>
        <w:tc>
          <w:tcPr>
            <w:tcW w:w="536"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256435">
        <w:trPr>
          <w:trHeight w:val="182"/>
        </w:trPr>
        <w:tc>
          <w:tcPr>
            <w:tcW w:w="536"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4"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256435">
        <w:trPr>
          <w:trHeight w:val="182"/>
        </w:trPr>
        <w:tc>
          <w:tcPr>
            <w:tcW w:w="536"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256435">
        <w:trPr>
          <w:trHeight w:val="182"/>
        </w:trPr>
        <w:tc>
          <w:tcPr>
            <w:tcW w:w="536"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4"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256435">
        <w:trPr>
          <w:trHeight w:val="182"/>
        </w:trPr>
        <w:tc>
          <w:tcPr>
            <w:tcW w:w="536"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256435">
        <w:trPr>
          <w:trHeight w:val="182"/>
        </w:trPr>
        <w:tc>
          <w:tcPr>
            <w:tcW w:w="536"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4"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256435">
        <w:trPr>
          <w:trHeight w:val="182"/>
        </w:trPr>
        <w:tc>
          <w:tcPr>
            <w:tcW w:w="536"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256435">
        <w:trPr>
          <w:trHeight w:val="182"/>
        </w:trPr>
        <w:tc>
          <w:tcPr>
            <w:tcW w:w="536"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4"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256435">
        <w:trPr>
          <w:trHeight w:val="182"/>
        </w:trPr>
        <w:tc>
          <w:tcPr>
            <w:tcW w:w="536"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256435">
        <w:trPr>
          <w:trHeight w:val="182"/>
        </w:trPr>
        <w:tc>
          <w:tcPr>
            <w:tcW w:w="536"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4"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256435">
        <w:trPr>
          <w:trHeight w:val="182"/>
        </w:trPr>
        <w:tc>
          <w:tcPr>
            <w:tcW w:w="536"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256435">
        <w:trPr>
          <w:trHeight w:val="182"/>
        </w:trPr>
        <w:tc>
          <w:tcPr>
            <w:tcW w:w="536"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4"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256435">
        <w:trPr>
          <w:trHeight w:val="182"/>
        </w:trPr>
        <w:tc>
          <w:tcPr>
            <w:tcW w:w="536"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256435">
        <w:trPr>
          <w:trHeight w:val="182"/>
        </w:trPr>
        <w:tc>
          <w:tcPr>
            <w:tcW w:w="536"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4"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256435">
        <w:trPr>
          <w:trHeight w:val="182"/>
        </w:trPr>
        <w:tc>
          <w:tcPr>
            <w:tcW w:w="536"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256435">
        <w:trPr>
          <w:trHeight w:val="182"/>
        </w:trPr>
        <w:tc>
          <w:tcPr>
            <w:tcW w:w="536"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4"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256435">
        <w:trPr>
          <w:trHeight w:val="182"/>
        </w:trPr>
        <w:tc>
          <w:tcPr>
            <w:tcW w:w="536"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45057706" w14:textId="5B4FCB00" w:rsidR="0024495D" w:rsidRPr="004D717D" w:rsidRDefault="008525DE" w:rsidP="00AE6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256435">
        <w:trPr>
          <w:trHeight w:val="182"/>
        </w:trPr>
        <w:tc>
          <w:tcPr>
            <w:tcW w:w="536"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4" w:type="pct"/>
            <w:shd w:val="clear" w:color="auto" w:fill="D9E2F3" w:themeFill="accent1" w:themeFillTint="33"/>
            <w:vAlign w:val="center"/>
          </w:tcPr>
          <w:p w14:paraId="352C4970" w14:textId="312428B4" w:rsidR="0024495D" w:rsidRPr="004D717D" w:rsidRDefault="0024495D" w:rsidP="00AE6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256435">
        <w:trPr>
          <w:trHeight w:val="182"/>
        </w:trPr>
        <w:tc>
          <w:tcPr>
            <w:tcW w:w="536"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567FC363" w14:textId="289EC274" w:rsidR="0024495D" w:rsidRPr="004D717D" w:rsidRDefault="008525DE" w:rsidP="00AE6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256435">
        <w:trPr>
          <w:trHeight w:val="182"/>
        </w:trPr>
        <w:tc>
          <w:tcPr>
            <w:tcW w:w="536"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4" w:type="pct"/>
            <w:shd w:val="clear" w:color="auto" w:fill="D9E2F3" w:themeFill="accent1" w:themeFillTint="33"/>
            <w:vAlign w:val="center"/>
          </w:tcPr>
          <w:p w14:paraId="0741891B" w14:textId="7C43F769" w:rsidR="0024495D" w:rsidRPr="004D717D" w:rsidRDefault="0024495D" w:rsidP="00AE6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256435">
        <w:trPr>
          <w:trHeight w:val="182"/>
        </w:trPr>
        <w:tc>
          <w:tcPr>
            <w:tcW w:w="536"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53E84BC1" w14:textId="462DFBFE" w:rsidR="0024495D" w:rsidRPr="004D717D" w:rsidRDefault="008525DE" w:rsidP="00AE6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256435">
        <w:tc>
          <w:tcPr>
            <w:tcW w:w="536"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4" w:type="pct"/>
            <w:shd w:val="clear" w:color="auto" w:fill="D9E2F3" w:themeFill="accent1" w:themeFillTint="33"/>
            <w:vAlign w:val="center"/>
          </w:tcPr>
          <w:p w14:paraId="43C1A026" w14:textId="0DAE718F" w:rsidR="0024495D" w:rsidRPr="004D717D" w:rsidRDefault="0024495D" w:rsidP="00AE68E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256435">
        <w:trPr>
          <w:trHeight w:val="775"/>
        </w:trPr>
        <w:tc>
          <w:tcPr>
            <w:tcW w:w="536"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256435">
        <w:tc>
          <w:tcPr>
            <w:tcW w:w="536"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vAlign w:val="center"/>
          </w:tcPr>
          <w:p w14:paraId="3B72C33A" w14:textId="50A860F1" w:rsidR="0024495D" w:rsidRPr="008525D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525DE">
              <w:rPr>
                <w:rFonts w:ascii="Times New Roman" w:eastAsia="Times New Roman" w:hAnsi="Times New Roman" w:cs="Times New Roman"/>
                <w:b/>
                <w:sz w:val="20"/>
                <w:szCs w:val="20"/>
                <w:lang w:eastAsia="ru-RU"/>
              </w:rPr>
              <w:t>Единые (обязательные) требования к участникам закупки:</w:t>
            </w:r>
          </w:p>
          <w:p w14:paraId="0120BBD9" w14:textId="6FD4C52D" w:rsidR="008525DE" w:rsidRPr="008525DE" w:rsidRDefault="00AE68E3" w:rsidP="00AE68E3">
            <w:pPr>
              <w:spacing w:after="0" w:line="228" w:lineRule="auto"/>
              <w:ind w:firstLine="391"/>
              <w:jc w:val="both"/>
              <w:rPr>
                <w:rFonts w:ascii="Times New Roman" w:hAnsi="Times New Roman" w:cs="Times New Roman"/>
                <w:sz w:val="20"/>
                <w:szCs w:val="20"/>
              </w:rPr>
            </w:pPr>
            <w:r>
              <w:rPr>
                <w:rFonts w:ascii="Times New Roman" w:hAnsi="Times New Roman" w:cs="Times New Roman"/>
                <w:sz w:val="20"/>
                <w:szCs w:val="20"/>
              </w:rPr>
              <w:t xml:space="preserve">1) соответствие участников закупки требованиям, </w:t>
            </w:r>
            <w:r w:rsidR="008525DE" w:rsidRPr="008525DE">
              <w:rPr>
                <w:rFonts w:ascii="Times New Roman" w:hAnsi="Times New Roman" w:cs="Times New Roman"/>
                <w:sz w:val="20"/>
                <w:szCs w:val="20"/>
              </w:rPr>
              <w:t>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FD32B47"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3302C85"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2A28B492"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8525DE">
              <w:rPr>
                <w:rFonts w:ascii="Times New Roman" w:hAnsi="Times New Roman" w:cs="Times New Roman"/>
                <w:sz w:val="20"/>
                <w:szCs w:val="20"/>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76A41F1A"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8525DE">
              <w:rPr>
                <w:rFonts w:ascii="Times New Roman" w:hAnsi="Times New Roman" w:cs="Times New Roman"/>
                <w:sz w:val="20"/>
                <w:szCs w:val="20"/>
                <w:vertAlign w:val="superscript"/>
              </w:rPr>
              <w:t>1</w:t>
            </w:r>
            <w:r w:rsidRPr="008525DE">
              <w:rPr>
                <w:rFonts w:ascii="Times New Roman" w:hAnsi="Times New Roman" w:cs="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14A0F06"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8525DE">
              <w:rPr>
                <w:rFonts w:ascii="Times New Roman" w:hAnsi="Times New Roman" w:cs="Times New Roman"/>
                <w:sz w:val="20"/>
                <w:szCs w:val="20"/>
                <w:vertAlign w:val="superscript"/>
              </w:rPr>
              <w:t xml:space="preserve">28 </w:t>
            </w:r>
            <w:r w:rsidRPr="008525DE">
              <w:rPr>
                <w:rFonts w:ascii="Times New Roman" w:hAnsi="Times New Roman" w:cs="Times New Roman"/>
                <w:sz w:val="20"/>
                <w:szCs w:val="20"/>
              </w:rPr>
              <w:t xml:space="preserve">Кодекса Российской Федерации об административных правонарушениях; </w:t>
            </w:r>
          </w:p>
          <w:p w14:paraId="612F2647"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8DC6E79"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 xml:space="preserve">8) обладание участником закупки исключительными правами на результаты интеллектуальной деятельности, если в связи </w:t>
            </w:r>
            <w:r w:rsidRPr="008525DE">
              <w:rPr>
                <w:rFonts w:ascii="Times New Roman" w:hAnsi="Times New Roman" w:cs="Times New Roman"/>
                <w:color w:val="000000"/>
                <w:sz w:val="20"/>
                <w:szCs w:val="20"/>
              </w:rPr>
              <w:t xml:space="preserve">с исполнением договора заказчик приобретает права на такие результаты; </w:t>
            </w:r>
          </w:p>
          <w:p w14:paraId="6B86FB62" w14:textId="77777777" w:rsidR="008525DE" w:rsidRPr="008525DE" w:rsidRDefault="008525DE" w:rsidP="00AE68E3">
            <w:pPr>
              <w:spacing w:after="0" w:line="228"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8525DE">
              <w:rPr>
                <w:rFonts w:ascii="Times New Roman" w:hAnsi="Times New Roman" w:cs="Times New Roman"/>
                <w:color w:val="000000"/>
                <w:sz w:val="20"/>
                <w:szCs w:val="20"/>
              </w:rPr>
              <w:br/>
              <w:t>при исполнении договора;</w:t>
            </w:r>
          </w:p>
          <w:p w14:paraId="3466E03B"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color w:val="000000"/>
                <w:sz w:val="20"/>
                <w:szCs w:val="20"/>
              </w:rPr>
              <w:lastRenderedPageBreak/>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B4F433"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color w:val="000000"/>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525DE">
              <w:rPr>
                <w:rFonts w:ascii="Times New Roman" w:hAnsi="Times New Roman" w:cs="Times New Roman"/>
                <w:sz w:val="20"/>
                <w:szCs w:val="20"/>
              </w:rPr>
              <w:t xml:space="preserve">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8525DE">
              <w:rPr>
                <w:rFonts w:ascii="Times New Roman" w:hAnsi="Times New Roman" w:cs="Times New Roman"/>
                <w:sz w:val="20"/>
                <w:szCs w:val="20"/>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F4271FA" w14:textId="77777777"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 xml:space="preserve">12) отсутствие у участника закупки ограничений для участия в закупках, установленных законодательством </w:t>
            </w:r>
            <w:r w:rsidRPr="008525DE">
              <w:rPr>
                <w:rFonts w:ascii="Times New Roman" w:hAnsi="Times New Roman" w:cs="Times New Roman"/>
                <w:color w:val="000000"/>
                <w:sz w:val="20"/>
                <w:szCs w:val="20"/>
              </w:rPr>
              <w:t>Российской Федерации</w:t>
            </w:r>
            <w:r w:rsidRPr="008525DE">
              <w:rPr>
                <w:rFonts w:ascii="Times New Roman" w:hAnsi="Times New Roman" w:cs="Times New Roman"/>
                <w:sz w:val="20"/>
                <w:szCs w:val="20"/>
              </w:rPr>
              <w:t>.</w:t>
            </w:r>
          </w:p>
          <w:p w14:paraId="73897981" w14:textId="77777777" w:rsidR="008525DE" w:rsidRPr="008525DE" w:rsidRDefault="008525DE" w:rsidP="00AE68E3">
            <w:pPr>
              <w:spacing w:after="0" w:line="228" w:lineRule="auto"/>
              <w:ind w:firstLine="391"/>
              <w:jc w:val="both"/>
              <w:rPr>
                <w:rFonts w:ascii="Times New Roman" w:hAnsi="Times New Roman" w:cs="Times New Roman"/>
                <w:color w:val="000000"/>
                <w:sz w:val="20"/>
                <w:szCs w:val="20"/>
              </w:rPr>
            </w:pPr>
            <w:r w:rsidRPr="008525DE">
              <w:rPr>
                <w:rFonts w:ascii="Times New Roman" w:hAnsi="Times New Roman" w:cs="Times New Roman"/>
                <w:sz w:val="20"/>
                <w:szCs w:val="20"/>
              </w:rPr>
              <w:t>13) участник закупки не является иностранным агентом в соответствии с Федеральным законом № 255-ФЗ</w:t>
            </w:r>
            <w:r w:rsidRPr="008525DE">
              <w:rPr>
                <w:rFonts w:ascii="Times New Roman" w:hAnsi="Times New Roman" w:cs="Times New Roman"/>
                <w:color w:val="000000"/>
                <w:sz w:val="20"/>
                <w:szCs w:val="20"/>
              </w:rPr>
              <w:t xml:space="preserve"> </w:t>
            </w:r>
          </w:p>
          <w:p w14:paraId="39F5D3D1" w14:textId="55EA27D3" w:rsidR="008525DE" w:rsidRPr="008525DE" w:rsidRDefault="008525DE" w:rsidP="00AE68E3">
            <w:pPr>
              <w:spacing w:after="0" w:line="228" w:lineRule="auto"/>
              <w:ind w:firstLine="391"/>
              <w:jc w:val="both"/>
              <w:rPr>
                <w:rFonts w:ascii="Times New Roman" w:hAnsi="Times New Roman" w:cs="Times New Roman"/>
                <w:sz w:val="20"/>
                <w:szCs w:val="20"/>
              </w:rPr>
            </w:pPr>
            <w:r w:rsidRPr="008525DE">
              <w:rPr>
                <w:rFonts w:ascii="Times New Roman" w:hAnsi="Times New Roman" w:cs="Times New Roman"/>
                <w:color w:val="000000"/>
                <w:sz w:val="20"/>
                <w:szCs w:val="20"/>
              </w:rPr>
              <w:t xml:space="preserve">14) отсутствие сведений об участнике закупки в реестре недобросовестных поставщиков, предусмотренном Федеральным </w:t>
            </w:r>
            <w:r w:rsidRPr="008525DE">
              <w:rPr>
                <w:rFonts w:ascii="Times New Roman" w:hAnsi="Times New Roman" w:cs="Times New Roman"/>
                <w:sz w:val="20"/>
                <w:szCs w:val="20"/>
              </w:rPr>
              <w:t>законом № 223-ФЗ;</w:t>
            </w:r>
          </w:p>
          <w:p w14:paraId="26CBCC53" w14:textId="2F7762B4" w:rsidR="008525DE" w:rsidRPr="008525DE" w:rsidRDefault="008525DE" w:rsidP="00AE68E3">
            <w:pPr>
              <w:spacing w:after="0" w:line="240" w:lineRule="auto"/>
              <w:ind w:firstLine="391"/>
              <w:jc w:val="both"/>
              <w:rPr>
                <w:rFonts w:ascii="Times New Roman" w:hAnsi="Times New Roman" w:cs="Times New Roman"/>
                <w:sz w:val="20"/>
                <w:szCs w:val="20"/>
              </w:rPr>
            </w:pPr>
            <w:r w:rsidRPr="008525DE">
              <w:rPr>
                <w:rFonts w:ascii="Times New Roman" w:hAnsi="Times New Roman" w:cs="Times New Roman"/>
                <w:sz w:val="20"/>
                <w:szCs w:val="20"/>
              </w:rPr>
              <w:t>15) отсутствие сведений об участнике закупки в реестре недобросовестных поставщиков, предусмотренном Федеральным законом № 44-ФЗ;</w:t>
            </w:r>
          </w:p>
          <w:p w14:paraId="65B8F57C" w14:textId="118D9F30" w:rsidR="0024495D" w:rsidRPr="008525DE"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256435">
        <w:tc>
          <w:tcPr>
            <w:tcW w:w="536"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4"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256435">
        <w:tc>
          <w:tcPr>
            <w:tcW w:w="536"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auto"/>
            <w:vAlign w:val="center"/>
          </w:tcPr>
          <w:p w14:paraId="79F9ED04" w14:textId="2EB825AD" w:rsidR="0024495D" w:rsidRPr="004D717D" w:rsidRDefault="008525DE" w:rsidP="00AE68E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256435">
        <w:tc>
          <w:tcPr>
            <w:tcW w:w="536"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4"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256435">
        <w:tc>
          <w:tcPr>
            <w:tcW w:w="536"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256435">
        <w:tc>
          <w:tcPr>
            <w:tcW w:w="536"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4"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256435">
        <w:tc>
          <w:tcPr>
            <w:tcW w:w="536"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vAlign w:val="center"/>
          </w:tcPr>
          <w:p w14:paraId="704D3179" w14:textId="77777777" w:rsidR="008525DE" w:rsidRPr="008525DE" w:rsidRDefault="008525DE" w:rsidP="008525DE">
            <w:pPr>
              <w:spacing w:after="0" w:line="240" w:lineRule="auto"/>
              <w:ind w:firstLine="708"/>
              <w:jc w:val="both"/>
              <w:rPr>
                <w:rFonts w:ascii="Times New Roman" w:hAnsi="Times New Roman" w:cs="Times New Roman"/>
                <w:sz w:val="20"/>
                <w:szCs w:val="20"/>
              </w:rPr>
            </w:pPr>
            <w:r w:rsidRPr="008525DE">
              <w:rPr>
                <w:rFonts w:ascii="Times New Roman" w:hAnsi="Times New Roman" w:cs="Times New Roman"/>
                <w:color w:val="000000"/>
                <w:sz w:val="20"/>
                <w:szCs w:val="20"/>
              </w:rPr>
              <w:t>Заявка на участие в конкурентной закупке должна содержать следующие сведения и документы:</w:t>
            </w:r>
          </w:p>
          <w:p w14:paraId="5C6FE1E5" w14:textId="77777777" w:rsidR="008525DE" w:rsidRPr="008525DE" w:rsidRDefault="008525DE" w:rsidP="005021DA">
            <w:pPr>
              <w:spacing w:after="0" w:line="240"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4B3A009B" w14:textId="77777777" w:rsidR="008525DE" w:rsidRPr="008525DE" w:rsidRDefault="008525DE" w:rsidP="005021DA">
            <w:pPr>
              <w:spacing w:after="0" w:line="240" w:lineRule="auto"/>
              <w:ind w:firstLine="391"/>
              <w:jc w:val="both"/>
              <w:rPr>
                <w:rFonts w:ascii="Times New Roman" w:hAnsi="Times New Roman" w:cs="Times New Roman"/>
                <w:sz w:val="20"/>
                <w:szCs w:val="20"/>
              </w:rPr>
            </w:pPr>
            <w:r w:rsidRPr="008525DE">
              <w:rPr>
                <w:rFonts w:ascii="Times New Roman" w:hAnsi="Times New Roman" w:cs="Times New Roman"/>
                <w:color w:val="000000"/>
                <w:sz w:val="20"/>
                <w:szCs w:val="20"/>
              </w:rPr>
              <w:t>2</w:t>
            </w:r>
            <w:r w:rsidRPr="008525DE">
              <w:rPr>
                <w:rFonts w:ascii="Times New Roman" w:eastAsia="Times New Roman" w:hAnsi="Times New Roman" w:cs="Times New Roman"/>
                <w:bCs/>
                <w:sz w:val="20"/>
                <w:szCs w:val="20"/>
                <w:lang w:eastAsia="ru-RU"/>
              </w:rPr>
              <w:t xml:space="preserve">) идентификационный номер налогоплательщика участника закупки </w:t>
            </w:r>
            <w:r w:rsidRPr="008525DE">
              <w:rPr>
                <w:rFonts w:ascii="Times New Roman" w:hAnsi="Times New Roman" w:cs="Times New Roman"/>
                <w:sz w:val="20"/>
                <w:szCs w:val="20"/>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8525DE">
              <w:rPr>
                <w:rFonts w:ascii="Times New Roman" w:eastAsia="Times New Roman" w:hAnsi="Times New Roman" w:cs="Times New Roman"/>
                <w:bCs/>
                <w:sz w:val="20"/>
                <w:szCs w:val="20"/>
                <w:lang w:eastAsia="ru-RU"/>
              </w:rPr>
              <w:t xml:space="preserve"> (для иностранного лица), </w:t>
            </w:r>
            <w:r w:rsidRPr="008525DE">
              <w:rPr>
                <w:rFonts w:ascii="Times New Roman" w:hAnsi="Times New Roman" w:cs="Times New Roman"/>
                <w:color w:val="000000"/>
                <w:sz w:val="20"/>
                <w:szCs w:val="20"/>
              </w:rPr>
              <w:t xml:space="preserve">идентификационный номер налогоплательщика </w:t>
            </w:r>
            <w:r w:rsidRPr="008525DE">
              <w:rPr>
                <w:rFonts w:ascii="Times New Roman" w:hAnsi="Times New Roman" w:cs="Times New Roman"/>
                <w:sz w:val="20"/>
                <w:szCs w:val="20"/>
                <w:lang w:eastAsia="ru-RU"/>
              </w:rPr>
              <w:t xml:space="preserve">(при наличии) </w:t>
            </w:r>
            <w:r w:rsidRPr="008525DE">
              <w:rPr>
                <w:rFonts w:ascii="Times New Roman" w:hAnsi="Times New Roman" w:cs="Times New Roman"/>
                <w:sz w:val="20"/>
                <w:szCs w:val="20"/>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8525DE">
              <w:rPr>
                <w:rFonts w:ascii="Times New Roman" w:hAnsi="Times New Roman" w:cs="Times New Roman"/>
                <w:sz w:val="20"/>
                <w:szCs w:val="20"/>
                <w:lang w:eastAsia="ru-RU"/>
              </w:rPr>
              <w:t xml:space="preserve">или в соответствии с законодательством </w:t>
            </w:r>
            <w:r w:rsidRPr="008525DE">
              <w:rPr>
                <w:rFonts w:ascii="Times New Roman" w:hAnsi="Times New Roman" w:cs="Times New Roman"/>
                <w:sz w:val="20"/>
                <w:szCs w:val="20"/>
                <w:lang w:eastAsia="ru-RU"/>
              </w:rPr>
              <w:lastRenderedPageBreak/>
              <w:t>соответствующего иностранного государства аналог идентификационного номера налогоплательщика таких лиц</w:t>
            </w:r>
            <w:r w:rsidRPr="008525DE">
              <w:rPr>
                <w:rFonts w:ascii="Times New Roman" w:eastAsia="Times New Roman" w:hAnsi="Times New Roman" w:cs="Times New Roman"/>
                <w:bCs/>
                <w:sz w:val="20"/>
                <w:szCs w:val="20"/>
                <w:lang w:eastAsia="ru-RU"/>
              </w:rPr>
              <w:t>;</w:t>
            </w:r>
          </w:p>
          <w:p w14:paraId="0B36222A" w14:textId="77777777" w:rsidR="008525DE" w:rsidRPr="008525DE" w:rsidRDefault="008525DE" w:rsidP="005021DA">
            <w:pPr>
              <w:spacing w:after="0" w:line="240"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36C94F4B" w14:textId="77777777" w:rsidR="008525DE" w:rsidRPr="008525DE" w:rsidRDefault="008525DE" w:rsidP="005021DA">
            <w:pPr>
              <w:spacing w:after="0" w:line="240"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63F3C643" w14:textId="77777777" w:rsidR="008525DE" w:rsidRPr="008525DE" w:rsidRDefault="008525DE" w:rsidP="005021DA">
            <w:pPr>
              <w:spacing w:after="0" w:line="240"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A09E643" w14:textId="5F092416" w:rsidR="008525DE" w:rsidRPr="008525DE" w:rsidRDefault="008525DE" w:rsidP="005021DA">
            <w:pPr>
              <w:spacing w:after="0" w:line="240"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w:t>
            </w:r>
            <w:r w:rsidR="005021DA">
              <w:rPr>
                <w:rFonts w:ascii="Times New Roman" w:hAnsi="Times New Roman" w:cs="Times New Roman"/>
                <w:color w:val="000000"/>
                <w:sz w:val="20"/>
                <w:szCs w:val="20"/>
              </w:rPr>
              <w:t xml:space="preserve">лица в качестве индивидуального </w:t>
            </w:r>
            <w:r w:rsidRPr="008525DE">
              <w:rPr>
                <w:rFonts w:ascii="Times New Roman" w:hAnsi="Times New Roman" w:cs="Times New Roman"/>
                <w:color w:val="000000"/>
                <w:sz w:val="20"/>
                <w:szCs w:val="20"/>
              </w:rPr>
              <w:t>предпринимателя в соответствии с законодательством соответствующего государства (для иностранного лица);</w:t>
            </w:r>
          </w:p>
          <w:p w14:paraId="2FBF63B1" w14:textId="05DF7B6B" w:rsidR="008525DE" w:rsidRPr="008525DE" w:rsidRDefault="005021DA" w:rsidP="00AE68E3">
            <w:pPr>
              <w:spacing w:after="0" w:line="240" w:lineRule="auto"/>
              <w:ind w:firstLine="391"/>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sidR="008525DE" w:rsidRPr="008525DE">
              <w:rPr>
                <w:rFonts w:ascii="Times New Roman" w:hAnsi="Times New Roman" w:cs="Times New Roman"/>
                <w:color w:val="000000"/>
                <w:sz w:val="20"/>
                <w:szCs w:val="20"/>
              </w:rPr>
              <w:t>) копии учредительных документов участника закупки (для юридических лиц);</w:t>
            </w:r>
          </w:p>
          <w:p w14:paraId="5C603CD7" w14:textId="4A902B97" w:rsidR="008525DE" w:rsidRPr="008525DE" w:rsidRDefault="005021DA" w:rsidP="00AE68E3">
            <w:pPr>
              <w:spacing w:after="0" w:line="240" w:lineRule="auto"/>
              <w:ind w:firstLine="391"/>
              <w:jc w:val="both"/>
              <w:rPr>
                <w:rFonts w:ascii="Times New Roman" w:hAnsi="Times New Roman" w:cs="Times New Roman"/>
                <w:color w:val="000000"/>
                <w:sz w:val="20"/>
                <w:szCs w:val="20"/>
              </w:rPr>
            </w:pPr>
            <w:r>
              <w:rPr>
                <w:rFonts w:ascii="Times New Roman" w:hAnsi="Times New Roman" w:cs="Times New Roman"/>
                <w:color w:val="000000"/>
                <w:sz w:val="20"/>
                <w:szCs w:val="20"/>
              </w:rPr>
              <w:t>8</w:t>
            </w:r>
            <w:r w:rsidR="008525DE" w:rsidRPr="008525DE">
              <w:rPr>
                <w:rFonts w:ascii="Times New Roman" w:hAnsi="Times New Roman" w:cs="Times New Roman"/>
                <w:color w:val="000000"/>
                <w:sz w:val="20"/>
                <w:szCs w:val="20"/>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r w:rsidR="008525DE" w:rsidRPr="008525DE">
              <w:rPr>
                <w:rFonts w:ascii="Times New Roman" w:hAnsi="Times New Roman" w:cs="Times New Roman"/>
                <w:color w:val="000000"/>
                <w:sz w:val="20"/>
                <w:szCs w:val="20"/>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30ADF24" w14:textId="77777777" w:rsidR="008525DE" w:rsidRPr="008525DE" w:rsidRDefault="008525DE" w:rsidP="00AE68E3">
            <w:pPr>
              <w:spacing w:after="0" w:line="240"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031F5C85" w14:textId="3532E9B2" w:rsidR="008525DE" w:rsidRPr="008525DE" w:rsidRDefault="005021DA" w:rsidP="00AE68E3">
            <w:pPr>
              <w:spacing w:after="0" w:line="240" w:lineRule="auto"/>
              <w:ind w:firstLine="391"/>
              <w:jc w:val="both"/>
              <w:rPr>
                <w:rFonts w:ascii="Times New Roman" w:hAnsi="Times New Roman" w:cs="Times New Roman"/>
                <w:color w:val="000000"/>
                <w:sz w:val="20"/>
                <w:szCs w:val="20"/>
              </w:rPr>
            </w:pPr>
            <w:r>
              <w:rPr>
                <w:rFonts w:ascii="Times New Roman" w:hAnsi="Times New Roman" w:cs="Times New Roman"/>
                <w:color w:val="000000"/>
                <w:sz w:val="20"/>
                <w:szCs w:val="20"/>
              </w:rPr>
              <w:t>9</w:t>
            </w:r>
            <w:r w:rsidR="008525DE" w:rsidRPr="008525DE">
              <w:rPr>
                <w:rFonts w:ascii="Times New Roman" w:hAnsi="Times New Roman" w:cs="Times New Roman"/>
                <w:color w:val="000000"/>
                <w:sz w:val="20"/>
                <w:szCs w:val="20"/>
              </w:rPr>
              <w:t xml:space="preserve">) декларацию о соответствии участника закупки требованиям, установленным подпунктами 2-6, </w:t>
            </w:r>
            <w:r w:rsidR="00F14F13">
              <w:rPr>
                <w:rFonts w:ascii="Times New Roman" w:hAnsi="Times New Roman" w:cs="Times New Roman"/>
                <w:color w:val="000000"/>
                <w:sz w:val="20"/>
                <w:szCs w:val="20"/>
              </w:rPr>
              <w:t>7</w:t>
            </w:r>
            <w:r w:rsidR="008525DE" w:rsidRPr="008525DE">
              <w:rPr>
                <w:rFonts w:ascii="Times New Roman" w:hAnsi="Times New Roman" w:cs="Times New Roman"/>
                <w:color w:val="000000"/>
                <w:sz w:val="20"/>
                <w:szCs w:val="20"/>
              </w:rPr>
              <w:t>-</w:t>
            </w:r>
            <w:r w:rsidR="00F14F13">
              <w:rPr>
                <w:rFonts w:ascii="Times New Roman" w:hAnsi="Times New Roman" w:cs="Times New Roman"/>
                <w:color w:val="000000"/>
                <w:sz w:val="20"/>
                <w:szCs w:val="20"/>
              </w:rPr>
              <w:t>8</w:t>
            </w:r>
            <w:r w:rsidR="008525DE" w:rsidRPr="008525DE">
              <w:rPr>
                <w:rFonts w:ascii="Times New Roman" w:hAnsi="Times New Roman" w:cs="Times New Roman"/>
                <w:color w:val="000000"/>
                <w:sz w:val="20"/>
                <w:szCs w:val="20"/>
              </w:rPr>
              <w:t>, 1</w:t>
            </w:r>
            <w:r w:rsidR="00F14F13">
              <w:rPr>
                <w:rFonts w:ascii="Times New Roman" w:hAnsi="Times New Roman" w:cs="Times New Roman"/>
                <w:color w:val="000000"/>
                <w:sz w:val="20"/>
                <w:szCs w:val="20"/>
              </w:rPr>
              <w:t>0</w:t>
            </w:r>
            <w:r w:rsidR="008525DE" w:rsidRPr="008525DE">
              <w:rPr>
                <w:rFonts w:ascii="Times New Roman" w:hAnsi="Times New Roman" w:cs="Times New Roman"/>
                <w:color w:val="000000"/>
                <w:sz w:val="20"/>
                <w:szCs w:val="20"/>
              </w:rPr>
              <w:t>-1</w:t>
            </w:r>
            <w:r w:rsidR="00F14F13">
              <w:rPr>
                <w:rFonts w:ascii="Times New Roman" w:hAnsi="Times New Roman" w:cs="Times New Roman"/>
                <w:color w:val="000000"/>
                <w:sz w:val="20"/>
                <w:szCs w:val="20"/>
              </w:rPr>
              <w:t>1</w:t>
            </w:r>
            <w:r w:rsidR="008525DE" w:rsidRPr="008525DE">
              <w:rPr>
                <w:rFonts w:ascii="Times New Roman" w:hAnsi="Times New Roman" w:cs="Times New Roman"/>
                <w:color w:val="000000"/>
                <w:sz w:val="20"/>
                <w:szCs w:val="20"/>
              </w:rPr>
              <w:t xml:space="preserve"> пункта</w:t>
            </w:r>
            <w:r w:rsidR="00F14F13">
              <w:rPr>
                <w:rFonts w:ascii="Times New Roman" w:hAnsi="Times New Roman" w:cs="Times New Roman"/>
                <w:color w:val="000000"/>
                <w:sz w:val="20"/>
                <w:szCs w:val="20"/>
              </w:rPr>
              <w:t xml:space="preserve"> 18</w:t>
            </w:r>
            <w:r w:rsidR="008525DE" w:rsidRPr="008525DE">
              <w:rPr>
                <w:rFonts w:ascii="Times New Roman" w:hAnsi="Times New Roman" w:cs="Times New Roman"/>
                <w:color w:val="000000"/>
                <w:sz w:val="20"/>
                <w:szCs w:val="20"/>
              </w:rPr>
              <w:t xml:space="preserve"> </w:t>
            </w:r>
            <w:r w:rsidR="00F14F13">
              <w:rPr>
                <w:rFonts w:ascii="Times New Roman" w:hAnsi="Times New Roman" w:cs="Times New Roman"/>
                <w:color w:val="000000"/>
                <w:sz w:val="20"/>
                <w:szCs w:val="20"/>
              </w:rPr>
              <w:t xml:space="preserve">настоящего извещения </w:t>
            </w:r>
            <w:r w:rsidR="008525DE" w:rsidRPr="008525DE">
              <w:rPr>
                <w:rFonts w:ascii="Times New Roman" w:hAnsi="Times New Roman" w:cs="Times New Roman"/>
                <w:color w:val="000000"/>
                <w:sz w:val="20"/>
                <w:szCs w:val="20"/>
              </w:rPr>
              <w:t>(если информация и(или) копии документов, которые подтверждают соответствие участника закупки требованиям, установленным подпунктом 1 пункта</w:t>
            </w:r>
            <w:r w:rsidR="00F14F13">
              <w:rPr>
                <w:rFonts w:ascii="Times New Roman" w:hAnsi="Times New Roman" w:cs="Times New Roman"/>
                <w:color w:val="000000"/>
                <w:sz w:val="20"/>
                <w:szCs w:val="20"/>
              </w:rPr>
              <w:t xml:space="preserve"> 18</w:t>
            </w:r>
            <w:r w:rsidR="008525DE" w:rsidRPr="008525DE">
              <w:rPr>
                <w:rFonts w:ascii="Times New Roman" w:hAnsi="Times New Roman" w:cs="Times New Roman"/>
                <w:color w:val="000000"/>
                <w:sz w:val="20"/>
                <w:szCs w:val="20"/>
              </w:rPr>
              <w:t xml:space="preserve"> </w:t>
            </w:r>
            <w:r w:rsidR="00F14F13">
              <w:rPr>
                <w:rFonts w:ascii="Times New Roman" w:hAnsi="Times New Roman" w:cs="Times New Roman"/>
                <w:color w:val="000000"/>
                <w:sz w:val="20"/>
                <w:szCs w:val="20"/>
              </w:rPr>
              <w:t>настоящего извещения</w:t>
            </w:r>
            <w:r w:rsidR="008525DE" w:rsidRPr="008525DE">
              <w:rPr>
                <w:rFonts w:ascii="Times New Roman" w:hAnsi="Times New Roman" w:cs="Times New Roman"/>
                <w:color w:val="000000"/>
                <w:sz w:val="20"/>
                <w:szCs w:val="20"/>
              </w:rPr>
              <w:t>,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w:t>
            </w:r>
            <w:r w:rsidR="00F14F13">
              <w:rPr>
                <w:rFonts w:ascii="Times New Roman" w:hAnsi="Times New Roman" w:cs="Times New Roman"/>
                <w:color w:val="000000"/>
                <w:sz w:val="20"/>
                <w:szCs w:val="20"/>
              </w:rPr>
              <w:t xml:space="preserve"> 18</w:t>
            </w:r>
            <w:r w:rsidR="008525DE" w:rsidRPr="008525DE">
              <w:rPr>
                <w:rFonts w:ascii="Times New Roman" w:hAnsi="Times New Roman" w:cs="Times New Roman"/>
                <w:color w:val="000000"/>
                <w:sz w:val="20"/>
                <w:szCs w:val="20"/>
              </w:rPr>
              <w:t xml:space="preserve"> </w:t>
            </w:r>
            <w:r w:rsidR="00F14F13">
              <w:rPr>
                <w:rFonts w:ascii="Times New Roman" w:hAnsi="Times New Roman" w:cs="Times New Roman"/>
                <w:color w:val="000000"/>
                <w:sz w:val="20"/>
                <w:szCs w:val="20"/>
              </w:rPr>
              <w:t>настоящего извещения</w:t>
            </w:r>
            <w:r w:rsidR="008525DE" w:rsidRPr="008525DE">
              <w:rPr>
                <w:rFonts w:ascii="Times New Roman" w:hAnsi="Times New Roman" w:cs="Times New Roman"/>
                <w:color w:val="000000"/>
                <w:sz w:val="20"/>
                <w:szCs w:val="20"/>
              </w:rPr>
              <w:t>,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652D1848" w14:textId="1631D7EC" w:rsidR="008525DE" w:rsidRPr="008525DE" w:rsidRDefault="008525DE" w:rsidP="00AE68E3">
            <w:pPr>
              <w:spacing w:after="0" w:line="240"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1</w:t>
            </w:r>
            <w:r w:rsidR="005021DA">
              <w:rPr>
                <w:rFonts w:ascii="Times New Roman" w:hAnsi="Times New Roman" w:cs="Times New Roman"/>
                <w:color w:val="000000"/>
                <w:sz w:val="20"/>
                <w:szCs w:val="20"/>
              </w:rPr>
              <w:t>0</w:t>
            </w:r>
            <w:r w:rsidRPr="008525DE">
              <w:rPr>
                <w:rFonts w:ascii="Times New Roman" w:hAnsi="Times New Roman" w:cs="Times New Roman"/>
                <w:color w:val="000000"/>
                <w:sz w:val="20"/>
                <w:szCs w:val="20"/>
              </w:rPr>
              <w:t xml:space="preserve">) копии документов и(или) информацию, которые подтверждают соответствие участника закупки требованиям, установленным подпунктом 1 пункта </w:t>
            </w:r>
            <w:r w:rsidR="00F14F13">
              <w:rPr>
                <w:rFonts w:ascii="Times New Roman" w:hAnsi="Times New Roman" w:cs="Times New Roman"/>
                <w:color w:val="000000"/>
                <w:sz w:val="20"/>
                <w:szCs w:val="20"/>
              </w:rPr>
              <w:t>18 настоящего извещения</w:t>
            </w:r>
            <w:r w:rsidRPr="008525DE">
              <w:rPr>
                <w:rFonts w:ascii="Times New Roman" w:hAnsi="Times New Roman" w:cs="Times New Roman"/>
                <w:color w:val="000000"/>
                <w:sz w:val="20"/>
                <w:szCs w:val="20"/>
              </w:rPr>
              <w:t xml:space="preserve">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w:t>
            </w:r>
            <w:r w:rsidR="005021DA">
              <w:rPr>
                <w:rFonts w:ascii="Times New Roman" w:hAnsi="Times New Roman" w:cs="Times New Roman"/>
                <w:color w:val="000000"/>
                <w:sz w:val="20"/>
                <w:szCs w:val="20"/>
              </w:rPr>
              <w:t>9</w:t>
            </w:r>
            <w:r w:rsidRPr="008525DE">
              <w:rPr>
                <w:rFonts w:ascii="Times New Roman" w:hAnsi="Times New Roman" w:cs="Times New Roman"/>
                <w:color w:val="000000"/>
                <w:sz w:val="20"/>
                <w:szCs w:val="20"/>
              </w:rPr>
              <w:t xml:space="preserve"> настоящего </w:t>
            </w:r>
            <w:r w:rsidR="005021DA">
              <w:rPr>
                <w:rFonts w:ascii="Times New Roman" w:hAnsi="Times New Roman" w:cs="Times New Roman"/>
                <w:color w:val="000000"/>
                <w:sz w:val="20"/>
                <w:szCs w:val="20"/>
              </w:rPr>
              <w:t>раздела</w:t>
            </w:r>
            <w:r w:rsidRPr="008525DE">
              <w:rPr>
                <w:rFonts w:ascii="Times New Roman" w:hAnsi="Times New Roman" w:cs="Times New Roman"/>
                <w:color w:val="000000"/>
                <w:sz w:val="20"/>
                <w:szCs w:val="20"/>
              </w:rPr>
              <w:t xml:space="preserve"> декларация о соответствии участника закупки требованиям, установленным подпунктом 1 пункта </w:t>
            </w:r>
            <w:r w:rsidR="00F14F13">
              <w:rPr>
                <w:rFonts w:ascii="Times New Roman" w:hAnsi="Times New Roman" w:cs="Times New Roman"/>
                <w:color w:val="000000"/>
                <w:sz w:val="20"/>
                <w:szCs w:val="20"/>
              </w:rPr>
              <w:t>18 настоящего извещения</w:t>
            </w:r>
            <w:r w:rsidRPr="008525DE">
              <w:rPr>
                <w:rFonts w:ascii="Times New Roman" w:hAnsi="Times New Roman" w:cs="Times New Roman"/>
                <w:color w:val="000000"/>
                <w:sz w:val="20"/>
                <w:szCs w:val="20"/>
              </w:rPr>
              <w:t>);</w:t>
            </w:r>
          </w:p>
          <w:p w14:paraId="0E096451" w14:textId="6D5BB507" w:rsidR="008525DE" w:rsidRPr="008525DE" w:rsidRDefault="008525DE" w:rsidP="00AE68E3">
            <w:pPr>
              <w:spacing w:after="0" w:line="240" w:lineRule="auto"/>
              <w:ind w:firstLine="391"/>
              <w:jc w:val="both"/>
              <w:rPr>
                <w:rFonts w:ascii="Times New Roman" w:hAnsi="Times New Roman" w:cs="Times New Roman"/>
                <w:color w:val="000000"/>
                <w:sz w:val="20"/>
                <w:szCs w:val="20"/>
              </w:rPr>
            </w:pPr>
            <w:r w:rsidRPr="008525DE">
              <w:rPr>
                <w:rFonts w:ascii="Times New Roman" w:hAnsi="Times New Roman" w:cs="Times New Roman"/>
                <w:color w:val="000000"/>
                <w:sz w:val="20"/>
                <w:szCs w:val="20"/>
              </w:rPr>
              <w:t>1</w:t>
            </w:r>
            <w:r w:rsidR="005021DA">
              <w:rPr>
                <w:rFonts w:ascii="Times New Roman" w:hAnsi="Times New Roman" w:cs="Times New Roman"/>
                <w:color w:val="000000"/>
                <w:sz w:val="20"/>
                <w:szCs w:val="20"/>
              </w:rPr>
              <w:t>1</w:t>
            </w:r>
            <w:r w:rsidRPr="008525DE">
              <w:rPr>
                <w:rFonts w:ascii="Times New Roman" w:hAnsi="Times New Roman" w:cs="Times New Roman"/>
                <w:color w:val="000000"/>
                <w:sz w:val="20"/>
                <w:szCs w:val="20"/>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w:t>
            </w:r>
            <w:r w:rsidRPr="008525DE">
              <w:rPr>
                <w:rFonts w:ascii="Times New Roman" w:hAnsi="Times New Roman" w:cs="Times New Roman"/>
                <w:color w:val="000000"/>
                <w:sz w:val="20"/>
                <w:szCs w:val="20"/>
              </w:rPr>
              <w:lastRenderedPageBreak/>
              <w:t>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w:t>
            </w:r>
            <w:r w:rsidR="00C81B09">
              <w:rPr>
                <w:rFonts w:ascii="Times New Roman" w:hAnsi="Times New Roman" w:cs="Times New Roman"/>
                <w:color w:val="000000"/>
                <w:sz w:val="20"/>
                <w:szCs w:val="20"/>
              </w:rPr>
              <w:t>рого могут быть только субъекты малого и среднего предпринимательства ,</w:t>
            </w:r>
            <w:r w:rsidRPr="008525DE">
              <w:rPr>
                <w:rFonts w:ascii="Times New Roman" w:hAnsi="Times New Roman" w:cs="Times New Roman"/>
                <w:color w:val="000000"/>
                <w:sz w:val="20"/>
                <w:szCs w:val="20"/>
              </w:rPr>
              <w:t>документацией о закупке);</w:t>
            </w:r>
          </w:p>
          <w:p w14:paraId="195A3FF6" w14:textId="1BABAB84" w:rsidR="008525DE" w:rsidRPr="008525DE" w:rsidRDefault="008525DE" w:rsidP="00AE68E3">
            <w:pPr>
              <w:pStyle w:val="a3"/>
              <w:autoSpaceDE w:val="0"/>
              <w:spacing w:after="0" w:line="240" w:lineRule="auto"/>
              <w:ind w:left="0" w:firstLine="391"/>
              <w:jc w:val="both"/>
              <w:rPr>
                <w:rFonts w:ascii="Times New Roman" w:hAnsi="Times New Roman"/>
                <w:color w:val="000000"/>
                <w:sz w:val="20"/>
                <w:szCs w:val="20"/>
              </w:rPr>
            </w:pPr>
            <w:r w:rsidRPr="008525DE">
              <w:rPr>
                <w:rFonts w:ascii="Times New Roman" w:hAnsi="Times New Roman"/>
                <w:color w:val="000000"/>
                <w:sz w:val="20"/>
                <w:szCs w:val="20"/>
              </w:rPr>
              <w:t>1</w:t>
            </w:r>
            <w:r w:rsidR="005021DA">
              <w:rPr>
                <w:rFonts w:ascii="Times New Roman" w:hAnsi="Times New Roman"/>
                <w:color w:val="000000"/>
                <w:sz w:val="20"/>
                <w:szCs w:val="20"/>
              </w:rPr>
              <w:t>2</w:t>
            </w:r>
            <w:r w:rsidRPr="008525DE">
              <w:rPr>
                <w:rFonts w:ascii="Times New Roman" w:hAnsi="Times New Roman"/>
                <w:color w:val="000000"/>
                <w:sz w:val="20"/>
                <w:szCs w:val="20"/>
              </w:rPr>
              <w:t>)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5FF00285" w14:textId="3C770C67" w:rsidR="008525DE" w:rsidRPr="008525DE" w:rsidRDefault="008525DE" w:rsidP="00AE68E3">
            <w:pPr>
              <w:spacing w:after="0" w:line="240" w:lineRule="auto"/>
              <w:ind w:firstLine="391"/>
              <w:jc w:val="both"/>
              <w:rPr>
                <w:rFonts w:ascii="Times New Roman" w:hAnsi="Times New Roman" w:cs="Times New Roman"/>
                <w:sz w:val="20"/>
                <w:szCs w:val="20"/>
              </w:rPr>
            </w:pPr>
            <w:r w:rsidRPr="008525DE">
              <w:rPr>
                <w:rFonts w:ascii="Times New Roman" w:hAnsi="Times New Roman" w:cs="Times New Roman"/>
                <w:color w:val="000000"/>
                <w:sz w:val="20"/>
                <w:szCs w:val="20"/>
              </w:rPr>
              <w:t>1</w:t>
            </w:r>
            <w:r w:rsidR="00F14F13">
              <w:rPr>
                <w:rFonts w:ascii="Times New Roman" w:hAnsi="Times New Roman" w:cs="Times New Roman"/>
                <w:color w:val="000000"/>
                <w:sz w:val="20"/>
                <w:szCs w:val="20"/>
              </w:rPr>
              <w:t>4</w:t>
            </w:r>
            <w:r w:rsidRPr="008525DE">
              <w:rPr>
                <w:rFonts w:ascii="Times New Roman" w:hAnsi="Times New Roman" w:cs="Times New Roman"/>
                <w:color w:val="000000"/>
                <w:sz w:val="20"/>
                <w:szCs w:val="20"/>
              </w:rPr>
              <w:t>) </w:t>
            </w:r>
            <w:r w:rsidRPr="008525DE">
              <w:rPr>
                <w:rFonts w:ascii="Times New Roman" w:hAnsi="Times New Roman" w:cs="Times New Roman"/>
                <w:bCs/>
                <w:sz w:val="20"/>
                <w:szCs w:val="20"/>
              </w:rPr>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8525DE">
              <w:rPr>
                <w:rFonts w:ascii="Times New Roman" w:hAnsi="Times New Roman" w:cs="Times New Roman"/>
                <w:bCs/>
                <w:sz w:val="20"/>
                <w:szCs w:val="20"/>
                <w:vertAlign w:val="superscript"/>
              </w:rPr>
              <w:t>1-4</w:t>
            </w:r>
            <w:r w:rsidRPr="008525DE">
              <w:rPr>
                <w:rFonts w:ascii="Times New Roman" w:hAnsi="Times New Roman" w:cs="Times New Roman"/>
                <w:bCs/>
                <w:sz w:val="20"/>
                <w:szCs w:val="20"/>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73C13F0B" w14:textId="59A74F8C" w:rsidR="00C81B09" w:rsidRPr="00AE68E3" w:rsidRDefault="008525DE" w:rsidP="00AE68E3">
            <w:pPr>
              <w:spacing w:after="0" w:line="240" w:lineRule="auto"/>
              <w:ind w:firstLine="391"/>
              <w:jc w:val="both"/>
              <w:rPr>
                <w:rFonts w:ascii="Times New Roman" w:hAnsi="Times New Roman" w:cs="Times New Roman"/>
                <w:color w:val="000000"/>
                <w:sz w:val="20"/>
                <w:szCs w:val="20"/>
                <w:shd w:val="clear" w:color="auto" w:fill="00FF00"/>
              </w:rPr>
            </w:pPr>
            <w:r w:rsidRPr="008525DE">
              <w:rPr>
                <w:rFonts w:ascii="Times New Roman" w:hAnsi="Times New Roman" w:cs="Times New Roman"/>
                <w:color w:val="000000"/>
                <w:sz w:val="20"/>
                <w:szCs w:val="20"/>
              </w:rPr>
              <w:t>16) </w:t>
            </w:r>
            <w:r w:rsidR="00C81B09" w:rsidRPr="00AE68E3">
              <w:rPr>
                <w:rFonts w:ascii="Times New Roman" w:hAnsi="Times New Roman" w:cs="Times New Roman"/>
                <w:color w:val="000000"/>
                <w:sz w:val="20"/>
                <w:szCs w:val="20"/>
                <w:shd w:val="clear" w:color="auto" w:fill="00FF00"/>
              </w:rPr>
              <w:t>согласие участника закупки исполнить условия извещения о проведении запроса котировок;</w:t>
            </w:r>
          </w:p>
          <w:p w14:paraId="579C829B" w14:textId="564AC47D" w:rsidR="00C81B09" w:rsidRPr="00AE68E3" w:rsidRDefault="00C81B09" w:rsidP="00AE68E3">
            <w:pPr>
              <w:spacing w:after="0" w:line="240" w:lineRule="auto"/>
              <w:ind w:firstLine="391"/>
              <w:jc w:val="both"/>
              <w:rPr>
                <w:rFonts w:ascii="Times New Roman" w:hAnsi="Times New Roman" w:cs="Times New Roman"/>
                <w:color w:val="000000"/>
                <w:sz w:val="20"/>
                <w:szCs w:val="20"/>
                <w:shd w:val="clear" w:color="auto" w:fill="00FF00"/>
              </w:rPr>
            </w:pPr>
            <w:r w:rsidRPr="00AE68E3">
              <w:rPr>
                <w:rFonts w:ascii="Times New Roman" w:hAnsi="Times New Roman" w:cs="Times New Roman"/>
                <w:color w:val="000000"/>
                <w:sz w:val="20"/>
                <w:szCs w:val="20"/>
                <w:shd w:val="clear" w:color="auto" w:fill="00FF00"/>
              </w:rPr>
              <w:t>17)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2A4B46A8" w14:textId="47B18B15" w:rsidR="00C81B09" w:rsidRPr="00C81B09" w:rsidRDefault="00C81B09" w:rsidP="00AE68E3">
            <w:pPr>
              <w:spacing w:after="0" w:line="240" w:lineRule="auto"/>
              <w:ind w:firstLine="391"/>
              <w:jc w:val="both"/>
              <w:rPr>
                <w:rFonts w:ascii="Times New Roman" w:hAnsi="Times New Roman" w:cs="Times New Roman"/>
                <w:sz w:val="20"/>
                <w:szCs w:val="20"/>
              </w:rPr>
            </w:pPr>
            <w:r w:rsidRPr="00AE68E3">
              <w:rPr>
                <w:rFonts w:ascii="Times New Roman" w:hAnsi="Times New Roman" w:cs="Times New Roman"/>
                <w:color w:val="000000"/>
                <w:sz w:val="20"/>
                <w:szCs w:val="20"/>
                <w:shd w:val="clear" w:color="auto" w:fill="00FF00"/>
              </w:rPr>
              <w:t>18)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3CEDEAA" w14:textId="25096054" w:rsidR="0024495D" w:rsidRPr="008525DE"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256435">
        <w:tc>
          <w:tcPr>
            <w:tcW w:w="536"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4"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256435">
        <w:tc>
          <w:tcPr>
            <w:tcW w:w="536"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vAlign w:val="center"/>
          </w:tcPr>
          <w:p w14:paraId="2E69CCB0" w14:textId="73DBCD9E" w:rsidR="008525DE" w:rsidRPr="005021DA" w:rsidRDefault="008525DE" w:rsidP="00AE68E3">
            <w:pPr>
              <w:spacing w:after="0" w:line="240" w:lineRule="auto"/>
              <w:ind w:firstLine="391"/>
              <w:rPr>
                <w:rFonts w:ascii="Times New Roman" w:hAnsi="Times New Roman" w:cs="Times New Roman"/>
                <w:sz w:val="20"/>
                <w:shd w:val="clear" w:color="auto" w:fill="FFFFFF"/>
              </w:rPr>
            </w:pPr>
            <w:r w:rsidRPr="005021DA">
              <w:rPr>
                <w:rFonts w:ascii="Times New Roman" w:hAnsi="Times New Roman" w:cs="Times New Roman"/>
                <w:sz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BDE3928" w14:textId="77777777" w:rsidR="008525DE" w:rsidRPr="005021DA" w:rsidRDefault="008525DE" w:rsidP="00AE68E3">
            <w:pPr>
              <w:spacing w:after="0" w:line="240" w:lineRule="auto"/>
              <w:ind w:firstLine="391"/>
              <w:jc w:val="both"/>
              <w:rPr>
                <w:rFonts w:ascii="Times New Roman" w:hAnsi="Times New Roman" w:cs="Times New Roman"/>
                <w:b/>
                <w:bCs/>
                <w:sz w:val="20"/>
              </w:rPr>
            </w:pPr>
            <w:r w:rsidRPr="005021DA">
              <w:rPr>
                <w:rFonts w:ascii="Times New Roman" w:hAnsi="Times New Roman" w:cs="Times New Roman"/>
                <w:b/>
                <w:bCs/>
                <w:sz w:val="20"/>
              </w:rPr>
              <w:t>для «Преимущества»:</w:t>
            </w:r>
          </w:p>
          <w:p w14:paraId="0743765F" w14:textId="77777777" w:rsidR="008525DE" w:rsidRPr="005021DA" w:rsidRDefault="008525DE" w:rsidP="00AE68E3">
            <w:pPr>
              <w:spacing w:after="0" w:line="240" w:lineRule="auto"/>
              <w:ind w:firstLine="391"/>
              <w:jc w:val="both"/>
              <w:rPr>
                <w:rFonts w:ascii="Times New Roman" w:hAnsi="Times New Roman" w:cs="Times New Roman"/>
                <w:sz w:val="20"/>
              </w:rPr>
            </w:pPr>
            <w:r w:rsidRPr="005021DA">
              <w:rPr>
                <w:rFonts w:ascii="Times New Roman" w:hAnsi="Times New Roman" w:cs="Times New Roman"/>
                <w:sz w:val="20"/>
              </w:rPr>
              <w:t>В соответствии с пунктом 2 части 2 статьи 3.1-4 Федерального закона № 223-ФЗ</w:t>
            </w:r>
          </w:p>
          <w:p w14:paraId="4220CEE3" w14:textId="77777777" w:rsidR="008525DE" w:rsidRPr="005021DA" w:rsidRDefault="008525DE" w:rsidP="00AE68E3">
            <w:pPr>
              <w:spacing w:after="0" w:line="240" w:lineRule="auto"/>
              <w:ind w:firstLine="391"/>
              <w:jc w:val="both"/>
              <w:rPr>
                <w:rFonts w:ascii="Times New Roman" w:hAnsi="Times New Roman" w:cs="Times New Roman"/>
                <w:sz w:val="20"/>
              </w:rPr>
            </w:pPr>
            <w:r w:rsidRPr="005021DA">
              <w:rPr>
                <w:rFonts w:ascii="Times New Roman" w:hAnsi="Times New Roman" w:cs="Times New Roman"/>
                <w:sz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AD7E141" w:rsidR="0024495D" w:rsidRPr="004D717D" w:rsidRDefault="008525DE" w:rsidP="00AE68E3">
            <w:pPr>
              <w:spacing w:after="0" w:line="240" w:lineRule="auto"/>
              <w:ind w:firstLine="391"/>
              <w:jc w:val="both"/>
              <w:rPr>
                <w:rFonts w:ascii="Times New Roman" w:eastAsia="Times New Roman" w:hAnsi="Times New Roman" w:cs="Times New Roman"/>
                <w:bCs/>
                <w:sz w:val="20"/>
                <w:szCs w:val="20"/>
                <w:highlight w:val="green"/>
                <w:lang w:eastAsia="ru-RU"/>
              </w:rPr>
            </w:pPr>
            <w:r w:rsidRPr="005021DA">
              <w:rPr>
                <w:rFonts w:ascii="Times New Roman" w:hAnsi="Times New Roman" w:cs="Times New Roman"/>
                <w:b/>
                <w:bCs/>
                <w:sz w:val="20"/>
              </w:rPr>
              <w:t xml:space="preserve">Декларация о месте происхождении товара (с указанием страны) </w:t>
            </w:r>
          </w:p>
        </w:tc>
      </w:tr>
      <w:tr w:rsidR="0024495D" w:rsidRPr="00CD6114" w14:paraId="2342B38F" w14:textId="77777777" w:rsidTr="00256435">
        <w:tc>
          <w:tcPr>
            <w:tcW w:w="536"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4" w:type="pct"/>
            <w:shd w:val="clear" w:color="auto" w:fill="D9E2F3" w:themeFill="accent1" w:themeFillTint="33"/>
            <w:vAlign w:val="center"/>
          </w:tcPr>
          <w:p w14:paraId="47AF1844" w14:textId="6C71A9D1" w:rsidR="0024495D" w:rsidRPr="008525D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525DE">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256435">
        <w:tc>
          <w:tcPr>
            <w:tcW w:w="536"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vAlign w:val="center"/>
          </w:tcPr>
          <w:p w14:paraId="049230E2" w14:textId="294420D5" w:rsidR="0024495D" w:rsidRPr="008525DE" w:rsidRDefault="008525DE" w:rsidP="00AE68E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8525DE">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256435">
        <w:tc>
          <w:tcPr>
            <w:tcW w:w="536"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4"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021DA">
        <w:trPr>
          <w:trHeight w:val="840"/>
        </w:trPr>
        <w:tc>
          <w:tcPr>
            <w:tcW w:w="536"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5B5D7338" w14:textId="348A4001" w:rsidR="0024495D" w:rsidRPr="004D717D" w:rsidRDefault="0024495D" w:rsidP="00AE68E3">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AE68E3">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AE68E3">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AE68E3">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AE68E3">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AE68E3">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AE68E3">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256435">
        <w:tc>
          <w:tcPr>
            <w:tcW w:w="536"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4"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256435">
        <w:tc>
          <w:tcPr>
            <w:tcW w:w="536"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76EAC4E0" w14:textId="3A9817EA" w:rsidR="00125726" w:rsidRPr="00AE68E3" w:rsidRDefault="00AE68E3" w:rsidP="00AE68E3">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sz w:val="20"/>
                <w:szCs w:val="20"/>
                <w:lang w:eastAsia="ru-RU"/>
              </w:rPr>
            </w:pPr>
            <w:r w:rsidRPr="00AE68E3">
              <w:rPr>
                <w:rFonts w:ascii="Times New Roman" w:hAnsi="Times New Roman" w:cs="Times New Roman"/>
                <w:color w:val="000000"/>
                <w:sz w:val="20"/>
                <w:szCs w:val="20"/>
              </w:rPr>
              <w:t xml:space="preserve">В случае установления недостоверности сведений, содержащихся в информации и(или) </w:t>
            </w:r>
            <w:r w:rsidRPr="00AE68E3">
              <w:rPr>
                <w:rFonts w:ascii="Times New Roman" w:hAnsi="Times New Roman" w:cs="Times New Roman"/>
                <w:color w:val="000000"/>
                <w:sz w:val="20"/>
                <w:szCs w:val="20"/>
              </w:rPr>
              <w:lastRenderedPageBreak/>
              <w:t>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 но не позднее даты подписания и размещения протокола по итогам конкурентной закупки, конкурентной закупки, участниками которой могут быть только субъекты малого и среднего предпринимательства.</w:t>
            </w:r>
          </w:p>
        </w:tc>
      </w:tr>
      <w:tr w:rsidR="00B41C71" w:rsidRPr="00CD6114" w14:paraId="39F40138" w14:textId="77777777" w:rsidTr="00256435">
        <w:tc>
          <w:tcPr>
            <w:tcW w:w="536"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4"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256435">
        <w:tc>
          <w:tcPr>
            <w:tcW w:w="536"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102FAD82" w14:textId="77777777" w:rsidR="00C81B09" w:rsidRPr="00AE68E3" w:rsidRDefault="00C81B09" w:rsidP="00AE68E3">
            <w:pPr>
              <w:autoSpaceDE w:val="0"/>
              <w:spacing w:after="0" w:line="240" w:lineRule="auto"/>
              <w:ind w:firstLine="391"/>
              <w:jc w:val="both"/>
              <w:rPr>
                <w:rFonts w:ascii="Times New Roman" w:hAnsi="Times New Roman" w:cs="Times New Roman"/>
                <w:color w:val="000000"/>
                <w:sz w:val="20"/>
                <w:szCs w:val="20"/>
              </w:rPr>
            </w:pPr>
            <w:r w:rsidRPr="00AE68E3">
              <w:rPr>
                <w:rFonts w:ascii="Times New Roman" w:hAnsi="Times New Roman" w:cs="Times New Roman"/>
                <w:color w:val="000000"/>
                <w:sz w:val="20"/>
                <w:szCs w:val="20"/>
              </w:rPr>
              <w:t>1) не подано ни одной заявки на участие в закупке;</w:t>
            </w:r>
          </w:p>
          <w:p w14:paraId="10200D07" w14:textId="77777777" w:rsidR="00C81B09" w:rsidRPr="00AE68E3" w:rsidRDefault="00C81B09" w:rsidP="00AE68E3">
            <w:pPr>
              <w:autoSpaceDE w:val="0"/>
              <w:spacing w:after="0" w:line="240" w:lineRule="auto"/>
              <w:ind w:firstLine="391"/>
              <w:jc w:val="both"/>
              <w:rPr>
                <w:rFonts w:ascii="Times New Roman" w:hAnsi="Times New Roman" w:cs="Times New Roman"/>
                <w:color w:val="000000"/>
                <w:sz w:val="20"/>
                <w:szCs w:val="20"/>
              </w:rPr>
            </w:pPr>
            <w:r w:rsidRPr="00AE68E3">
              <w:rPr>
                <w:rFonts w:ascii="Times New Roman" w:hAnsi="Times New Roman" w:cs="Times New Roman"/>
                <w:color w:val="000000"/>
                <w:sz w:val="20"/>
                <w:szCs w:val="20"/>
              </w:rPr>
              <w:t>2) по результатам ее проведения все заявки на участие в закупке отклонены;</w:t>
            </w:r>
          </w:p>
          <w:p w14:paraId="38A06CE2" w14:textId="77777777" w:rsidR="00C81B09" w:rsidRPr="00AE68E3" w:rsidRDefault="00C81B09" w:rsidP="00AE68E3">
            <w:pPr>
              <w:autoSpaceDE w:val="0"/>
              <w:spacing w:after="0" w:line="240" w:lineRule="auto"/>
              <w:ind w:firstLine="391"/>
              <w:jc w:val="both"/>
              <w:rPr>
                <w:rFonts w:ascii="Times New Roman" w:hAnsi="Times New Roman" w:cs="Times New Roman"/>
                <w:color w:val="000000"/>
                <w:sz w:val="20"/>
                <w:szCs w:val="20"/>
              </w:rPr>
            </w:pPr>
            <w:r w:rsidRPr="00AE68E3">
              <w:rPr>
                <w:rFonts w:ascii="Times New Roman" w:hAnsi="Times New Roman" w:cs="Times New Roman"/>
                <w:color w:val="000000"/>
                <w:sz w:val="20"/>
                <w:szCs w:val="20"/>
              </w:rPr>
              <w:t>3) на участие в закупке подана только одна заявка;</w:t>
            </w:r>
          </w:p>
          <w:p w14:paraId="7D7DDB70" w14:textId="77777777" w:rsidR="00C81B09" w:rsidRPr="00AE68E3" w:rsidRDefault="00C81B09" w:rsidP="00AE68E3">
            <w:pPr>
              <w:autoSpaceDE w:val="0"/>
              <w:spacing w:after="0" w:line="240" w:lineRule="auto"/>
              <w:ind w:firstLine="391"/>
              <w:jc w:val="both"/>
              <w:rPr>
                <w:rFonts w:ascii="Times New Roman" w:hAnsi="Times New Roman" w:cs="Times New Roman"/>
                <w:color w:val="000000"/>
                <w:sz w:val="20"/>
                <w:szCs w:val="20"/>
              </w:rPr>
            </w:pPr>
            <w:r w:rsidRPr="00AE68E3">
              <w:rPr>
                <w:rFonts w:ascii="Times New Roman" w:hAnsi="Times New Roman" w:cs="Times New Roman"/>
                <w:color w:val="000000"/>
                <w:sz w:val="20"/>
                <w:szCs w:val="20"/>
              </w:rPr>
              <w:t>4) по результатам ее проведения отклонены все заявки, за исключением одной заявки на участие в закупке;</w:t>
            </w:r>
          </w:p>
          <w:p w14:paraId="7A1B10BB" w14:textId="5F5FD5E9" w:rsidR="00B41C71" w:rsidRPr="00F14F13" w:rsidRDefault="00C81B09" w:rsidP="00F14F13">
            <w:pPr>
              <w:spacing w:after="0" w:line="240" w:lineRule="auto"/>
              <w:ind w:firstLine="391"/>
              <w:jc w:val="both"/>
              <w:rPr>
                <w:rFonts w:ascii="Times New Roman" w:hAnsi="Times New Roman" w:cs="Times New Roman"/>
                <w:color w:val="000000"/>
                <w:sz w:val="20"/>
                <w:szCs w:val="20"/>
              </w:rPr>
            </w:pPr>
            <w:r w:rsidRPr="00AE68E3">
              <w:rPr>
                <w:rFonts w:ascii="Times New Roman" w:hAnsi="Times New Roman" w:cs="Times New Roman"/>
                <w:color w:val="000000"/>
                <w:sz w:val="20"/>
                <w:szCs w:val="20"/>
              </w:rPr>
              <w:t>5) по результатам ее проведения от заключения договора уклонились все участники закупки.</w:t>
            </w:r>
          </w:p>
        </w:tc>
      </w:tr>
      <w:tr w:rsidR="0024495D" w:rsidRPr="00CD6114" w14:paraId="5589B722" w14:textId="77777777" w:rsidTr="00256435">
        <w:trPr>
          <w:trHeight w:val="196"/>
        </w:trPr>
        <w:tc>
          <w:tcPr>
            <w:tcW w:w="536"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4"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256435">
        <w:trPr>
          <w:trHeight w:val="196"/>
        </w:trPr>
        <w:tc>
          <w:tcPr>
            <w:tcW w:w="536"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01DDD00B" w14:textId="41877E28" w:rsidR="0024495D" w:rsidRPr="004D717D" w:rsidRDefault="0024495D" w:rsidP="00AE68E3">
            <w:pPr>
              <w:widowControl w:val="0"/>
              <w:autoSpaceDE w:val="0"/>
              <w:autoSpaceDN w:val="0"/>
              <w:adjustRightInd w:val="0"/>
              <w:spacing w:after="0" w:line="240" w:lineRule="auto"/>
              <w:ind w:left="2" w:firstLine="389"/>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AE68E3">
            <w:pPr>
              <w:widowControl w:val="0"/>
              <w:autoSpaceDE w:val="0"/>
              <w:autoSpaceDN w:val="0"/>
              <w:adjustRightInd w:val="0"/>
              <w:spacing w:after="0" w:line="240" w:lineRule="auto"/>
              <w:ind w:left="2" w:firstLine="389"/>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AE68E3">
            <w:pPr>
              <w:widowControl w:val="0"/>
              <w:autoSpaceDE w:val="0"/>
              <w:autoSpaceDN w:val="0"/>
              <w:adjustRightInd w:val="0"/>
              <w:spacing w:after="0" w:line="240" w:lineRule="auto"/>
              <w:ind w:left="2" w:firstLine="389"/>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B934BC6" w:rsidR="0024495D" w:rsidRPr="00F14F13" w:rsidRDefault="0024495D" w:rsidP="00AE68E3">
            <w:pPr>
              <w:widowControl w:val="0"/>
              <w:autoSpaceDE w:val="0"/>
              <w:autoSpaceDN w:val="0"/>
              <w:adjustRightInd w:val="0"/>
              <w:spacing w:after="0" w:line="240" w:lineRule="auto"/>
              <w:ind w:left="2" w:firstLine="389"/>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256435">
        <w:trPr>
          <w:trHeight w:val="196"/>
        </w:trPr>
        <w:tc>
          <w:tcPr>
            <w:tcW w:w="536"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4"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256435">
        <w:trPr>
          <w:trHeight w:val="196"/>
        </w:trPr>
        <w:tc>
          <w:tcPr>
            <w:tcW w:w="536"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4" w:type="pct"/>
            <w:shd w:val="clear" w:color="auto" w:fill="FFFFFF"/>
            <w:vAlign w:val="center"/>
          </w:tcPr>
          <w:p w14:paraId="64F57B5F" w14:textId="7D25CEFA" w:rsidR="0024495D" w:rsidRPr="004D717D" w:rsidRDefault="00AE68E3" w:rsidP="00AE68E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05CC7" w14:textId="77777777" w:rsidR="001A2A5D" w:rsidRDefault="001A2A5D">
      <w:pPr>
        <w:spacing w:after="0" w:line="240" w:lineRule="auto"/>
      </w:pPr>
      <w:r>
        <w:separator/>
      </w:r>
    </w:p>
  </w:endnote>
  <w:endnote w:type="continuationSeparator" w:id="0">
    <w:p w14:paraId="33AE1518" w14:textId="77777777" w:rsidR="001A2A5D" w:rsidRDefault="001A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260CCF8A" w:rsidR="008525DE" w:rsidRDefault="008525DE" w:rsidP="0054310E">
    <w:pPr>
      <w:pStyle w:val="a9"/>
      <w:tabs>
        <w:tab w:val="clear" w:pos="4677"/>
      </w:tabs>
    </w:pPr>
    <w:r>
      <w:tab/>
    </w:r>
    <w:r>
      <w:fldChar w:fldCharType="begin"/>
    </w:r>
    <w:r>
      <w:instrText xml:space="preserve"> PAGE   \* MERGEFORMAT </w:instrText>
    </w:r>
    <w:r>
      <w:fldChar w:fldCharType="separate"/>
    </w:r>
    <w:r w:rsidR="009979F0">
      <w:rPr>
        <w:noProof/>
      </w:rPr>
      <w:t>2</w:t>
    </w:r>
    <w:r>
      <w:fldChar w:fldCharType="end"/>
    </w:r>
  </w:p>
  <w:p w14:paraId="1915D6A2" w14:textId="4D515800" w:rsidR="008525DE" w:rsidRDefault="008525DE">
    <w:pPr>
      <w:pStyle w:val="a9"/>
    </w:pPr>
  </w:p>
  <w:p w14:paraId="75D7B64D" w14:textId="77777777" w:rsidR="008525DE" w:rsidRDefault="008525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4EBED" w14:textId="77777777" w:rsidR="001A2A5D" w:rsidRDefault="001A2A5D">
      <w:pPr>
        <w:spacing w:after="0" w:line="240" w:lineRule="auto"/>
      </w:pPr>
      <w:r>
        <w:separator/>
      </w:r>
    </w:p>
  </w:footnote>
  <w:footnote w:type="continuationSeparator" w:id="0">
    <w:p w14:paraId="0ADA9380" w14:textId="77777777" w:rsidR="001A2A5D" w:rsidRDefault="001A2A5D">
      <w:pPr>
        <w:spacing w:after="0" w:line="240" w:lineRule="auto"/>
      </w:pPr>
      <w:r>
        <w:continuationSeparator/>
      </w:r>
    </w:p>
  </w:footnote>
  <w:footnote w:id="1">
    <w:p w14:paraId="3262B974" w14:textId="39FC7656" w:rsidR="008525DE" w:rsidRDefault="008525D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525DE" w:rsidRPr="0015588A" w:rsidRDefault="008525D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678F"/>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A2A5D"/>
    <w:rsid w:val="001C1D68"/>
    <w:rsid w:val="001F7182"/>
    <w:rsid w:val="0024495D"/>
    <w:rsid w:val="00252418"/>
    <w:rsid w:val="0025284C"/>
    <w:rsid w:val="00256435"/>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021DA"/>
    <w:rsid w:val="005125C6"/>
    <w:rsid w:val="0054310E"/>
    <w:rsid w:val="005467B3"/>
    <w:rsid w:val="005660A5"/>
    <w:rsid w:val="00587F03"/>
    <w:rsid w:val="005A0C02"/>
    <w:rsid w:val="005E1214"/>
    <w:rsid w:val="005F4233"/>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525DE"/>
    <w:rsid w:val="00866D4A"/>
    <w:rsid w:val="00883093"/>
    <w:rsid w:val="00894AA9"/>
    <w:rsid w:val="008C549A"/>
    <w:rsid w:val="008D2D62"/>
    <w:rsid w:val="008E092F"/>
    <w:rsid w:val="008E42F2"/>
    <w:rsid w:val="00905540"/>
    <w:rsid w:val="00914A56"/>
    <w:rsid w:val="0098502E"/>
    <w:rsid w:val="009979F0"/>
    <w:rsid w:val="00A53448"/>
    <w:rsid w:val="00A7255C"/>
    <w:rsid w:val="00AE68E3"/>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81B0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14F13"/>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75609A"/>
    <w:rsid w:val="007E059C"/>
    <w:rsid w:val="00851BFF"/>
    <w:rsid w:val="00B439E2"/>
    <w:rsid w:val="00BF119F"/>
    <w:rsid w:val="00C06FB2"/>
    <w:rsid w:val="00C37B34"/>
    <w:rsid w:val="00CA7387"/>
    <w:rsid w:val="00CE4727"/>
    <w:rsid w:val="00DF6E1F"/>
    <w:rsid w:val="00E109A5"/>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8612-9045-45D2-BF2A-6457249F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5689</Words>
  <Characters>32428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DOC-MARKER-UNsX6eiwBerC9XWTkA1f5g</dc:description>
  <cp:lastModifiedBy>user</cp:lastModifiedBy>
  <cp:revision>2</cp:revision>
  <dcterms:created xsi:type="dcterms:W3CDTF">2026-07-16T06:07:00Z</dcterms:created>
  <dcterms:modified xsi:type="dcterms:W3CDTF">2026-07-16T06:07:00Z</dcterms:modified>
</cp:coreProperties>
</file>