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BA7" w:rsidRDefault="002E4BA7" w:rsidP="004544D3">
      <w:pPr>
        <w:spacing w:after="0" w:line="240" w:lineRule="auto"/>
        <w:jc w:val="center"/>
        <w:rPr>
          <w:rFonts w:ascii="Times New Roman" w:hAnsi="Times New Roman" w:cs="Times New Roman"/>
          <w:b/>
          <w:noProof/>
          <w:sz w:val="16"/>
          <w:szCs w:val="16"/>
          <w:lang w:eastAsia="ru-RU"/>
        </w:rPr>
      </w:pPr>
    </w:p>
    <w:p w:rsidR="004544D3" w:rsidRDefault="00A84FAC" w:rsidP="004544D3">
      <w:pPr>
        <w:spacing w:after="0" w:line="240" w:lineRule="auto"/>
        <w:jc w:val="center"/>
        <w:rPr>
          <w:rFonts w:ascii="Times New Roman" w:hAnsi="Times New Roman" w:cs="Times New Roman"/>
          <w:b/>
          <w:noProof/>
          <w:sz w:val="16"/>
          <w:szCs w:val="16"/>
          <w:lang w:eastAsia="ru-RU"/>
        </w:rPr>
      </w:pPr>
      <w:r w:rsidRPr="00A84FAC">
        <w:rPr>
          <w:rFonts w:ascii="Times New Roman" w:hAnsi="Times New Roman" w:cs="Times New Roman"/>
          <w:b/>
          <w:noProof/>
          <w:sz w:val="16"/>
          <w:szCs w:val="16"/>
          <w:lang w:eastAsia="ru-RU"/>
        </w:rPr>
        <w:drawing>
          <wp:inline distT="0" distB="0" distL="0" distR="0">
            <wp:extent cx="6645910" cy="954659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5910" cy="9546590"/>
                    </a:xfrm>
                    <a:prstGeom prst="rect">
                      <a:avLst/>
                    </a:prstGeom>
                    <a:noFill/>
                    <a:ln>
                      <a:noFill/>
                    </a:ln>
                  </pic:spPr>
                </pic:pic>
              </a:graphicData>
            </a:graphic>
          </wp:inline>
        </w:drawing>
      </w:r>
    </w:p>
    <w:p w:rsidR="00B42D0F" w:rsidRDefault="00B42D0F" w:rsidP="00FA0675">
      <w:pPr>
        <w:spacing w:after="0" w:line="240" w:lineRule="auto"/>
        <w:rPr>
          <w:rFonts w:ascii="Times New Roman" w:hAnsi="Times New Roman" w:cs="Times New Roman"/>
          <w:b/>
          <w:sz w:val="28"/>
          <w:szCs w:val="28"/>
        </w:rPr>
      </w:pPr>
    </w:p>
    <w:p w:rsidR="00D51DEC" w:rsidRPr="00B241F1" w:rsidRDefault="00D43850" w:rsidP="009C34D1">
      <w:pPr>
        <w:spacing w:after="0" w:line="240" w:lineRule="auto"/>
        <w:jc w:val="center"/>
        <w:rPr>
          <w:rFonts w:ascii="Times New Roman" w:hAnsi="Times New Roman" w:cs="Times New Roman"/>
          <w:b/>
          <w:sz w:val="20"/>
          <w:szCs w:val="20"/>
        </w:rPr>
      </w:pPr>
      <w:r w:rsidRPr="00B241F1">
        <w:rPr>
          <w:rFonts w:ascii="Times New Roman" w:hAnsi="Times New Roman" w:cs="Times New Roman"/>
          <w:b/>
          <w:sz w:val="20"/>
          <w:szCs w:val="20"/>
        </w:rPr>
        <w:t>РАЗДЕЛ 1.</w:t>
      </w:r>
    </w:p>
    <w:p w:rsidR="00D43850" w:rsidRPr="00B241F1" w:rsidRDefault="00D43850" w:rsidP="009C34D1">
      <w:pPr>
        <w:spacing w:after="0" w:line="240" w:lineRule="auto"/>
        <w:jc w:val="center"/>
        <w:rPr>
          <w:rFonts w:ascii="Times New Roman" w:hAnsi="Times New Roman" w:cs="Times New Roman"/>
          <w:i/>
          <w:color w:val="000000"/>
          <w:sz w:val="20"/>
          <w:szCs w:val="20"/>
        </w:rPr>
      </w:pPr>
      <w:r w:rsidRPr="00B241F1">
        <w:rPr>
          <w:rFonts w:ascii="Times New Roman" w:hAnsi="Times New Roman" w:cs="Times New Roman"/>
          <w:b/>
          <w:sz w:val="20"/>
          <w:szCs w:val="20"/>
        </w:rPr>
        <w:t xml:space="preserve"> ИНФОРМАЦИОННАЯ КАРТА</w:t>
      </w:r>
    </w:p>
    <w:tbl>
      <w:tblPr>
        <w:tblW w:w="5000" w:type="pct"/>
        <w:tblCellMar>
          <w:top w:w="5" w:type="dxa"/>
          <w:left w:w="70" w:type="dxa"/>
          <w:right w:w="12" w:type="dxa"/>
        </w:tblCellMar>
        <w:tblLook w:val="04A0"/>
      </w:tblPr>
      <w:tblGrid>
        <w:gridCol w:w="480"/>
        <w:gridCol w:w="2000"/>
        <w:gridCol w:w="1768"/>
        <w:gridCol w:w="3903"/>
        <w:gridCol w:w="2397"/>
      </w:tblGrid>
      <w:tr w:rsidR="00D43850" w:rsidRPr="00B241F1" w:rsidTr="009C5413">
        <w:trPr>
          <w:trHeight w:val="303"/>
        </w:trPr>
        <w:tc>
          <w:tcPr>
            <w:tcW w:w="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3850" w:rsidRPr="00B241F1" w:rsidRDefault="00D43850" w:rsidP="00D96985">
            <w:pPr>
              <w:spacing w:after="0" w:line="240" w:lineRule="auto"/>
              <w:jc w:val="center"/>
              <w:rPr>
                <w:rFonts w:ascii="Times New Roman" w:hAnsi="Times New Roman" w:cs="Times New Roman"/>
                <w:b/>
                <w:sz w:val="20"/>
                <w:szCs w:val="20"/>
              </w:rPr>
            </w:pPr>
            <w:r w:rsidRPr="00B241F1">
              <w:rPr>
                <w:rFonts w:ascii="Times New Roman" w:hAnsi="Times New Roman" w:cs="Times New Roman"/>
                <w:b/>
                <w:sz w:val="20"/>
                <w:szCs w:val="20"/>
              </w:rPr>
              <w:t>№</w:t>
            </w:r>
          </w:p>
        </w:tc>
        <w:tc>
          <w:tcPr>
            <w:tcW w:w="9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3850" w:rsidRPr="00B241F1" w:rsidRDefault="00D43850" w:rsidP="00D96985">
            <w:pPr>
              <w:spacing w:after="0" w:line="240" w:lineRule="auto"/>
              <w:jc w:val="center"/>
              <w:rPr>
                <w:rFonts w:ascii="Times New Roman" w:hAnsi="Times New Roman" w:cs="Times New Roman"/>
                <w:b/>
                <w:sz w:val="20"/>
                <w:szCs w:val="20"/>
              </w:rPr>
            </w:pPr>
            <w:r w:rsidRPr="00B241F1">
              <w:rPr>
                <w:rFonts w:ascii="Times New Roman" w:hAnsi="Times New Roman" w:cs="Times New Roman"/>
                <w:b/>
                <w:sz w:val="20"/>
                <w:szCs w:val="20"/>
              </w:rPr>
              <w:t>Наименование</w:t>
            </w:r>
          </w:p>
        </w:tc>
        <w:tc>
          <w:tcPr>
            <w:tcW w:w="38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3850" w:rsidRPr="00B241F1" w:rsidRDefault="00D43850" w:rsidP="00D96985">
            <w:pPr>
              <w:spacing w:after="0" w:line="240" w:lineRule="auto"/>
              <w:jc w:val="center"/>
              <w:rPr>
                <w:rFonts w:ascii="Times New Roman" w:hAnsi="Times New Roman" w:cs="Times New Roman"/>
                <w:b/>
                <w:sz w:val="20"/>
                <w:szCs w:val="20"/>
              </w:rPr>
            </w:pPr>
            <w:r w:rsidRPr="00B241F1">
              <w:rPr>
                <w:rFonts w:ascii="Times New Roman" w:hAnsi="Times New Roman" w:cs="Times New Roman"/>
                <w:b/>
                <w:sz w:val="20"/>
                <w:szCs w:val="20"/>
              </w:rPr>
              <w:t>Содержание</w:t>
            </w:r>
          </w:p>
        </w:tc>
      </w:tr>
      <w:tr w:rsidR="00D43850" w:rsidRPr="00B241F1" w:rsidTr="009C5413">
        <w:trPr>
          <w:trHeight w:val="564"/>
        </w:trPr>
        <w:tc>
          <w:tcPr>
            <w:tcW w:w="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3850" w:rsidRPr="00B241F1" w:rsidRDefault="00D43850"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1</w:t>
            </w:r>
          </w:p>
        </w:tc>
        <w:tc>
          <w:tcPr>
            <w:tcW w:w="9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3850" w:rsidRPr="00B241F1" w:rsidRDefault="00D43850"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Наименование организатора торгов, контактная информация</w:t>
            </w:r>
          </w:p>
        </w:tc>
        <w:tc>
          <w:tcPr>
            <w:tcW w:w="38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tbl>
            <w:tblPr>
              <w:tblpPr w:leftFromText="180" w:rightFromText="180" w:vertAnchor="page" w:horzAnchor="margin" w:tblpY="1"/>
              <w:tblOverlap w:val="never"/>
              <w:tblW w:w="0" w:type="auto"/>
              <w:tblCellMar>
                <w:left w:w="40" w:type="dxa"/>
                <w:right w:w="40" w:type="dxa"/>
              </w:tblCellMar>
              <w:tblLook w:val="0000"/>
            </w:tblPr>
            <w:tblGrid>
              <w:gridCol w:w="1555"/>
              <w:gridCol w:w="6236"/>
            </w:tblGrid>
            <w:tr w:rsidR="00A84FAC" w:rsidRPr="00B241F1" w:rsidTr="00A84FAC">
              <w:trPr>
                <w:trHeight w:val="139"/>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rsidR="00A84FAC" w:rsidRPr="00B241F1" w:rsidRDefault="00A84FAC" w:rsidP="00A84FAC">
                  <w:pPr>
                    <w:widowControl w:val="0"/>
                    <w:tabs>
                      <w:tab w:val="left" w:pos="1276"/>
                    </w:tabs>
                    <w:spacing w:after="0" w:line="240" w:lineRule="auto"/>
                    <w:rPr>
                      <w:rFonts w:ascii="Times New Roman" w:hAnsi="Times New Roman" w:cs="Times New Roman"/>
                      <w:b/>
                      <w:sz w:val="20"/>
                      <w:szCs w:val="20"/>
                    </w:rPr>
                  </w:pPr>
                  <w:r w:rsidRPr="00B241F1">
                    <w:rPr>
                      <w:rFonts w:ascii="Times New Roman" w:hAnsi="Times New Roman" w:cs="Times New Roman"/>
                      <w:b/>
                      <w:sz w:val="20"/>
                      <w:szCs w:val="20"/>
                    </w:rPr>
                    <w:t xml:space="preserve">Информация об организаторе совместного </w:t>
                  </w:r>
                  <w:r>
                    <w:rPr>
                      <w:rFonts w:ascii="Times New Roman" w:hAnsi="Times New Roman" w:cs="Times New Roman"/>
                      <w:b/>
                      <w:sz w:val="20"/>
                      <w:szCs w:val="20"/>
                    </w:rPr>
                    <w:t>конкурса</w:t>
                  </w:r>
                  <w:r w:rsidRPr="00B241F1">
                    <w:rPr>
                      <w:rFonts w:ascii="Times New Roman" w:hAnsi="Times New Roman" w:cs="Times New Roman"/>
                      <w:b/>
                      <w:sz w:val="20"/>
                      <w:szCs w:val="20"/>
                    </w:rPr>
                    <w:t>, заказчике № 1</w:t>
                  </w:r>
                </w:p>
              </w:tc>
            </w:tr>
            <w:tr w:rsidR="00A84FAC" w:rsidRPr="00B241F1" w:rsidTr="00A84FAC">
              <w:trPr>
                <w:trHeight w:val="139"/>
              </w:trPr>
              <w:tc>
                <w:tcPr>
                  <w:tcW w:w="1555" w:type="dxa"/>
                  <w:tcBorders>
                    <w:top w:val="single" w:sz="4" w:space="0" w:color="000000"/>
                    <w:left w:val="single" w:sz="4" w:space="0" w:color="000000"/>
                    <w:bottom w:val="single" w:sz="4" w:space="0" w:color="000000"/>
                  </w:tcBorders>
                  <w:shd w:val="clear" w:color="auto" w:fill="auto"/>
                </w:tcPr>
                <w:p w:rsidR="00A84FAC" w:rsidRPr="00B241F1" w:rsidRDefault="00A84FAC" w:rsidP="00A84FAC">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Наименование:</w:t>
                  </w:r>
                </w:p>
              </w:tc>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A84FAC" w:rsidRPr="00B241F1" w:rsidRDefault="00A84FAC" w:rsidP="00A84FAC">
                  <w:pPr>
                    <w:pStyle w:val="ConsPlusNonformat"/>
                    <w:rPr>
                      <w:rFonts w:ascii="Times New Roman" w:hAnsi="Times New Roman" w:cs="Times New Roman"/>
                    </w:rPr>
                  </w:pPr>
                  <w:r w:rsidRPr="00A84FAC">
                    <w:rPr>
                      <w:rFonts w:ascii="Times New Roman" w:hAnsi="Times New Roman" w:cs="Times New Roman"/>
                    </w:rPr>
                    <w:t>Муниципальное автономное общеобразовательное учреждение «Гимназия № 47 имени А.П. Гайдара» городского округа город Уфа Республики Башкортостан (далее – МАОУ «Гимназия № 47»)</w:t>
                  </w:r>
                </w:p>
              </w:tc>
            </w:tr>
            <w:tr w:rsidR="00A84FAC" w:rsidRPr="00B241F1" w:rsidTr="00A84FAC">
              <w:trPr>
                <w:trHeight w:val="139"/>
              </w:trPr>
              <w:tc>
                <w:tcPr>
                  <w:tcW w:w="1555" w:type="dxa"/>
                  <w:tcBorders>
                    <w:top w:val="single" w:sz="4" w:space="0" w:color="000000"/>
                    <w:left w:val="single" w:sz="4" w:space="0" w:color="000000"/>
                    <w:bottom w:val="single" w:sz="4" w:space="0" w:color="000000"/>
                  </w:tcBorders>
                  <w:shd w:val="clear" w:color="auto" w:fill="auto"/>
                </w:tcPr>
                <w:p w:rsidR="00A84FAC" w:rsidRPr="00B241F1" w:rsidRDefault="00A84FAC" w:rsidP="00A84FAC">
                  <w:pPr>
                    <w:widowControl w:val="0"/>
                    <w:spacing w:after="0" w:line="240" w:lineRule="auto"/>
                    <w:contextualSpacing/>
                    <w:rPr>
                      <w:rFonts w:ascii="Times New Roman" w:hAnsi="Times New Roman" w:cs="Times New Roman"/>
                      <w:b/>
                      <w:bCs/>
                      <w:snapToGrid w:val="0"/>
                      <w:sz w:val="20"/>
                      <w:szCs w:val="20"/>
                    </w:rPr>
                  </w:pPr>
                  <w:r w:rsidRPr="00B241F1">
                    <w:rPr>
                      <w:rFonts w:ascii="Times New Roman" w:hAnsi="Times New Roman" w:cs="Times New Roman"/>
                      <w:sz w:val="20"/>
                      <w:szCs w:val="20"/>
                    </w:rPr>
                    <w:t>Место нахождения:</w:t>
                  </w:r>
                </w:p>
              </w:tc>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A84FAC" w:rsidRPr="00B241F1" w:rsidRDefault="00A84FAC" w:rsidP="00A84FAC">
                  <w:pPr>
                    <w:spacing w:after="0" w:line="240" w:lineRule="auto"/>
                    <w:rPr>
                      <w:rFonts w:ascii="Times New Roman" w:hAnsi="Times New Roman" w:cs="Times New Roman"/>
                      <w:sz w:val="20"/>
                      <w:szCs w:val="20"/>
                    </w:rPr>
                  </w:pPr>
                  <w:proofErr w:type="gramStart"/>
                  <w:r w:rsidRPr="00A84FAC">
                    <w:rPr>
                      <w:rFonts w:ascii="Times New Roman" w:hAnsi="Times New Roman" w:cs="Times New Roman"/>
                      <w:iCs/>
                      <w:sz w:val="20"/>
                      <w:szCs w:val="20"/>
                    </w:rPr>
                    <w:t>450059, Республика Башкортостан, г. Уфа, ул. Парковая, д. 12, корп. 1</w:t>
                  </w:r>
                  <w:proofErr w:type="gramEnd"/>
                </w:p>
              </w:tc>
            </w:tr>
            <w:tr w:rsidR="00A84FAC" w:rsidRPr="00B241F1" w:rsidTr="00A84FAC">
              <w:trPr>
                <w:trHeight w:val="139"/>
              </w:trPr>
              <w:tc>
                <w:tcPr>
                  <w:tcW w:w="1555" w:type="dxa"/>
                  <w:tcBorders>
                    <w:top w:val="single" w:sz="4" w:space="0" w:color="000000"/>
                    <w:left w:val="single" w:sz="4" w:space="0" w:color="000000"/>
                    <w:bottom w:val="single" w:sz="4" w:space="0" w:color="000000"/>
                  </w:tcBorders>
                  <w:shd w:val="clear" w:color="auto" w:fill="auto"/>
                </w:tcPr>
                <w:p w:rsidR="00A84FAC" w:rsidRPr="00B241F1" w:rsidRDefault="00A84FAC" w:rsidP="00A84FAC">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Почтовый адрес:</w:t>
                  </w:r>
                </w:p>
              </w:tc>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A84FAC" w:rsidRPr="00B241F1" w:rsidRDefault="00A84FAC" w:rsidP="00A84FAC">
                  <w:pPr>
                    <w:spacing w:after="0" w:line="240" w:lineRule="auto"/>
                    <w:rPr>
                      <w:rFonts w:ascii="Times New Roman" w:hAnsi="Times New Roman" w:cs="Times New Roman"/>
                      <w:iCs/>
                      <w:sz w:val="20"/>
                      <w:szCs w:val="20"/>
                    </w:rPr>
                  </w:pPr>
                  <w:proofErr w:type="gramStart"/>
                  <w:r w:rsidRPr="00A84FAC">
                    <w:rPr>
                      <w:rFonts w:ascii="Times New Roman" w:hAnsi="Times New Roman" w:cs="Times New Roman"/>
                      <w:iCs/>
                      <w:sz w:val="20"/>
                      <w:szCs w:val="20"/>
                    </w:rPr>
                    <w:t>450059, Республика Башкортостан, г. Уфа, ул. Парковая, д. 12, корп. 1</w:t>
                  </w:r>
                  <w:proofErr w:type="gramEnd"/>
                </w:p>
              </w:tc>
            </w:tr>
            <w:tr w:rsidR="00A84FAC" w:rsidRPr="00B241F1" w:rsidTr="00A84FAC">
              <w:trPr>
                <w:trHeight w:val="139"/>
              </w:trPr>
              <w:tc>
                <w:tcPr>
                  <w:tcW w:w="1555" w:type="dxa"/>
                  <w:tcBorders>
                    <w:top w:val="single" w:sz="4" w:space="0" w:color="000000"/>
                    <w:left w:val="single" w:sz="4" w:space="0" w:color="000000"/>
                    <w:bottom w:val="single" w:sz="4" w:space="0" w:color="000000"/>
                  </w:tcBorders>
                  <w:shd w:val="clear" w:color="auto" w:fill="auto"/>
                </w:tcPr>
                <w:p w:rsidR="00A84FAC" w:rsidRPr="00B241F1" w:rsidRDefault="00A84FAC" w:rsidP="00A84FAC">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Адрес электронной почты:</w:t>
                  </w:r>
                </w:p>
              </w:tc>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A84FAC" w:rsidRPr="00B241F1" w:rsidRDefault="00C703F7" w:rsidP="00A84FAC">
                  <w:pPr>
                    <w:widowControl w:val="0"/>
                    <w:autoSpaceDE w:val="0"/>
                    <w:autoSpaceDN w:val="0"/>
                    <w:adjustRightInd w:val="0"/>
                    <w:spacing w:after="0" w:line="240" w:lineRule="auto"/>
                    <w:rPr>
                      <w:rFonts w:ascii="Times New Roman" w:hAnsi="Times New Roman" w:cs="Times New Roman"/>
                      <w:bCs/>
                      <w:sz w:val="20"/>
                      <w:szCs w:val="20"/>
                    </w:rPr>
                  </w:pPr>
                  <w:hyperlink r:id="rId9" w:history="1">
                    <w:r w:rsidR="00A84FAC" w:rsidRPr="00FE7F41">
                      <w:rPr>
                        <w:rStyle w:val="ac"/>
                        <w:rFonts w:ascii="Times New Roman" w:hAnsi="Times New Roman" w:cs="Times New Roman"/>
                        <w:bCs/>
                        <w:sz w:val="20"/>
                        <w:szCs w:val="20"/>
                      </w:rPr>
                      <w:t>tendercbokt@mail.ru</w:t>
                    </w:r>
                  </w:hyperlink>
                </w:p>
              </w:tc>
            </w:tr>
            <w:tr w:rsidR="00A84FAC" w:rsidRPr="00B241F1" w:rsidTr="00A84FAC">
              <w:trPr>
                <w:trHeight w:val="139"/>
              </w:trPr>
              <w:tc>
                <w:tcPr>
                  <w:tcW w:w="1555" w:type="dxa"/>
                  <w:tcBorders>
                    <w:top w:val="single" w:sz="4" w:space="0" w:color="000000"/>
                    <w:left w:val="single" w:sz="4" w:space="0" w:color="000000"/>
                    <w:bottom w:val="single" w:sz="4" w:space="0" w:color="000000"/>
                  </w:tcBorders>
                  <w:shd w:val="clear" w:color="auto" w:fill="auto"/>
                </w:tcPr>
                <w:p w:rsidR="00A84FAC" w:rsidRPr="00B241F1" w:rsidRDefault="00A84FAC" w:rsidP="00A84FAC">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 xml:space="preserve">Контактный телефон: </w:t>
                  </w:r>
                </w:p>
              </w:tc>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A84FAC" w:rsidRPr="00B241F1" w:rsidRDefault="00A84FAC" w:rsidP="00A84FAC">
                  <w:pPr>
                    <w:widowControl w:val="0"/>
                    <w:autoSpaceDE w:val="0"/>
                    <w:autoSpaceDN w:val="0"/>
                    <w:adjustRightInd w:val="0"/>
                    <w:spacing w:after="0" w:line="240" w:lineRule="auto"/>
                    <w:rPr>
                      <w:rFonts w:ascii="Times New Roman" w:hAnsi="Times New Roman" w:cs="Times New Roman"/>
                      <w:bCs/>
                      <w:sz w:val="20"/>
                      <w:szCs w:val="20"/>
                      <w:u w:val="single"/>
                    </w:rPr>
                  </w:pPr>
                  <w:r w:rsidRPr="00A84FAC">
                    <w:rPr>
                      <w:rFonts w:ascii="Times New Roman" w:hAnsi="Times New Roman" w:cs="Times New Roman"/>
                      <w:bCs/>
                      <w:sz w:val="20"/>
                      <w:szCs w:val="20"/>
                    </w:rPr>
                    <w:t>+7</w:t>
                  </w:r>
                  <w:r w:rsidRPr="00A84FAC">
                    <w:rPr>
                      <w:rFonts w:ascii="Times New Roman" w:hAnsi="Times New Roman" w:cs="Times New Roman"/>
                      <w:sz w:val="20"/>
                      <w:szCs w:val="20"/>
                    </w:rPr>
                    <w:t xml:space="preserve"> (347) 248-36-75</w:t>
                  </w:r>
                </w:p>
              </w:tc>
            </w:tr>
            <w:tr w:rsidR="00A84FAC" w:rsidRPr="00B241F1" w:rsidTr="00A84FAC">
              <w:trPr>
                <w:trHeight w:val="139"/>
              </w:trPr>
              <w:tc>
                <w:tcPr>
                  <w:tcW w:w="1555" w:type="dxa"/>
                  <w:tcBorders>
                    <w:top w:val="single" w:sz="4" w:space="0" w:color="000000"/>
                    <w:left w:val="single" w:sz="4" w:space="0" w:color="000000"/>
                    <w:bottom w:val="single" w:sz="4" w:space="0" w:color="000000"/>
                  </w:tcBorders>
                  <w:shd w:val="clear" w:color="auto" w:fill="auto"/>
                </w:tcPr>
                <w:p w:rsidR="00A84FAC" w:rsidRPr="00B241F1" w:rsidRDefault="00A84FAC" w:rsidP="00A84FAC">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Ответственное должностное лицо Заказчика</w:t>
                  </w:r>
                </w:p>
              </w:tc>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A84FAC" w:rsidRPr="00B241F1" w:rsidRDefault="00A84FAC" w:rsidP="00A84FAC">
                  <w:pPr>
                    <w:widowControl w:val="0"/>
                    <w:autoSpaceDE w:val="0"/>
                    <w:autoSpaceDN w:val="0"/>
                    <w:adjustRightInd w:val="0"/>
                    <w:spacing w:after="0" w:line="240" w:lineRule="auto"/>
                    <w:rPr>
                      <w:rFonts w:ascii="Times New Roman" w:hAnsi="Times New Roman" w:cs="Times New Roman"/>
                      <w:sz w:val="20"/>
                      <w:szCs w:val="20"/>
                    </w:rPr>
                  </w:pPr>
                  <w:r w:rsidRPr="00A84FAC">
                    <w:rPr>
                      <w:rFonts w:ascii="Times New Roman" w:hAnsi="Times New Roman" w:cs="Times New Roman"/>
                      <w:sz w:val="20"/>
                      <w:szCs w:val="20"/>
                    </w:rPr>
                    <w:t xml:space="preserve">Хисматуллина Ирина </w:t>
                  </w:r>
                  <w:proofErr w:type="spellStart"/>
                  <w:r w:rsidRPr="00A84FAC">
                    <w:rPr>
                      <w:rFonts w:ascii="Times New Roman" w:hAnsi="Times New Roman" w:cs="Times New Roman"/>
                      <w:sz w:val="20"/>
                      <w:szCs w:val="20"/>
                    </w:rPr>
                    <w:t>Галеевна</w:t>
                  </w:r>
                  <w:proofErr w:type="spellEnd"/>
                  <w:r w:rsidRPr="00A84FAC">
                    <w:rPr>
                      <w:rFonts w:ascii="Times New Roman" w:hAnsi="Times New Roman" w:cs="Times New Roman"/>
                      <w:sz w:val="20"/>
                      <w:szCs w:val="20"/>
                    </w:rPr>
                    <w:t>, директор</w:t>
                  </w:r>
                </w:p>
              </w:tc>
            </w:tr>
          </w:tbl>
          <w:p w:rsidR="00A84FAC" w:rsidRPr="00B241F1" w:rsidRDefault="00A84FAC" w:rsidP="00D96985">
            <w:pPr>
              <w:spacing w:after="0" w:line="240" w:lineRule="auto"/>
              <w:rPr>
                <w:rFonts w:ascii="Times New Roman" w:hAnsi="Times New Roman" w:cs="Times New Roman"/>
                <w:sz w:val="20"/>
                <w:szCs w:val="20"/>
              </w:rPr>
            </w:pPr>
          </w:p>
        </w:tc>
      </w:tr>
      <w:tr w:rsidR="00D43850" w:rsidRPr="00B241F1" w:rsidTr="009C5413">
        <w:trPr>
          <w:trHeight w:val="1403"/>
        </w:trPr>
        <w:tc>
          <w:tcPr>
            <w:tcW w:w="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3850" w:rsidRPr="00B241F1" w:rsidRDefault="00D43850"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2</w:t>
            </w:r>
          </w:p>
        </w:tc>
        <w:tc>
          <w:tcPr>
            <w:tcW w:w="9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3850" w:rsidRPr="00B241F1" w:rsidRDefault="00D43850"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Наименование заказчика, контактная информация</w:t>
            </w:r>
          </w:p>
        </w:tc>
        <w:tc>
          <w:tcPr>
            <w:tcW w:w="38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tbl>
            <w:tblPr>
              <w:tblW w:w="0" w:type="auto"/>
              <w:tblCellMar>
                <w:left w:w="40" w:type="dxa"/>
                <w:right w:w="40" w:type="dxa"/>
              </w:tblCellMar>
              <w:tblLook w:val="0000"/>
            </w:tblPr>
            <w:tblGrid>
              <w:gridCol w:w="1822"/>
              <w:gridCol w:w="6154"/>
            </w:tblGrid>
            <w:tr w:rsidR="00A01B1A" w:rsidRPr="00B241F1" w:rsidTr="00A01B1A">
              <w:trPr>
                <w:trHeight w:val="139"/>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rsidR="00A01B1A" w:rsidRPr="00B241F1" w:rsidRDefault="00A01B1A" w:rsidP="00D96985">
                  <w:pPr>
                    <w:widowControl w:val="0"/>
                    <w:autoSpaceDE w:val="0"/>
                    <w:autoSpaceDN w:val="0"/>
                    <w:adjustRightInd w:val="0"/>
                    <w:spacing w:after="0" w:line="240" w:lineRule="auto"/>
                    <w:rPr>
                      <w:rFonts w:ascii="Times New Roman" w:hAnsi="Times New Roman" w:cs="Times New Roman"/>
                      <w:sz w:val="20"/>
                      <w:szCs w:val="20"/>
                    </w:rPr>
                  </w:pPr>
                  <w:r w:rsidRPr="00B241F1">
                    <w:rPr>
                      <w:rFonts w:ascii="Times New Roman" w:hAnsi="Times New Roman" w:cs="Times New Roman"/>
                      <w:b/>
                      <w:sz w:val="20"/>
                      <w:szCs w:val="20"/>
                    </w:rPr>
                    <w:t>Информация о заказчике №2</w:t>
                  </w:r>
                </w:p>
              </w:tc>
            </w:tr>
            <w:tr w:rsidR="00A01B1A"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Наименование:</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1B1A" w:rsidRPr="00B241F1" w:rsidRDefault="00A01B1A" w:rsidP="00D96985">
                  <w:pPr>
                    <w:pStyle w:val="ConsPlusNonformat"/>
                    <w:rPr>
                      <w:rFonts w:ascii="Times New Roman" w:hAnsi="Times New Roman" w:cs="Times New Roman"/>
                    </w:rPr>
                  </w:pPr>
                  <w:r w:rsidRPr="00B241F1">
                    <w:rPr>
                      <w:rFonts w:ascii="Times New Roman" w:hAnsi="Times New Roman" w:cs="Times New Roman"/>
                    </w:rPr>
                    <w:t>Муниципальное автономное общеобразовательное учреждение Школа №17 городского округа город Уфа Республики Башкортостан (далее - МАОУ Школа №17)</w:t>
                  </w:r>
                </w:p>
              </w:tc>
            </w:tr>
            <w:tr w:rsidR="00A01B1A"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b/>
                      <w:bCs/>
                      <w:snapToGrid w:val="0"/>
                      <w:sz w:val="20"/>
                      <w:szCs w:val="20"/>
                    </w:rPr>
                  </w:pPr>
                  <w:r w:rsidRPr="00B241F1">
                    <w:rPr>
                      <w:rFonts w:ascii="Times New Roman" w:hAnsi="Times New Roman" w:cs="Times New Roman"/>
                      <w:sz w:val="20"/>
                      <w:szCs w:val="20"/>
                    </w:rPr>
                    <w:t>Место нахождения: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1B1A" w:rsidRPr="00B241F1" w:rsidRDefault="00A01B1A" w:rsidP="00D96985">
                  <w:pPr>
                    <w:pStyle w:val="ConsPlusNonformat"/>
                    <w:rPr>
                      <w:rFonts w:ascii="Times New Roman" w:hAnsi="Times New Roman" w:cs="Times New Roman"/>
                    </w:rPr>
                  </w:pPr>
                  <w:r w:rsidRPr="00B241F1">
                    <w:rPr>
                      <w:rFonts w:ascii="Times New Roman" w:hAnsi="Times New Roman" w:cs="Times New Roman"/>
                      <w:shd w:val="clear" w:color="auto" w:fill="FFFFFF"/>
                    </w:rPr>
                    <w:t>450099, Россия, Республика Башкортостан, г</w:t>
                  </w:r>
                  <w:proofErr w:type="gramStart"/>
                  <w:r w:rsidRPr="00B241F1">
                    <w:rPr>
                      <w:rFonts w:ascii="Times New Roman" w:hAnsi="Times New Roman" w:cs="Times New Roman"/>
                      <w:shd w:val="clear" w:color="auto" w:fill="FFFFFF"/>
                    </w:rPr>
                    <w:t>.У</w:t>
                  </w:r>
                  <w:proofErr w:type="gramEnd"/>
                  <w:r w:rsidRPr="00B241F1">
                    <w:rPr>
                      <w:rFonts w:ascii="Times New Roman" w:hAnsi="Times New Roman" w:cs="Times New Roman"/>
                      <w:shd w:val="clear" w:color="auto" w:fill="FFFFFF"/>
                    </w:rPr>
                    <w:t>фа, ул. Юрия Гагарина, д.36, корп.2</w:t>
                  </w:r>
                </w:p>
              </w:tc>
            </w:tr>
            <w:tr w:rsidR="00A01B1A"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Почтовый адрес:</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1B1A" w:rsidRPr="00B241F1" w:rsidRDefault="00A01B1A"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shd w:val="clear" w:color="auto" w:fill="FFFFFF"/>
                    </w:rPr>
                    <w:t>450099, Россия, Республика Башкортостан, г</w:t>
                  </w:r>
                  <w:proofErr w:type="gramStart"/>
                  <w:r w:rsidRPr="00B241F1">
                    <w:rPr>
                      <w:rFonts w:ascii="Times New Roman" w:hAnsi="Times New Roman" w:cs="Times New Roman"/>
                      <w:sz w:val="20"/>
                      <w:szCs w:val="20"/>
                      <w:shd w:val="clear" w:color="auto" w:fill="FFFFFF"/>
                    </w:rPr>
                    <w:t>.У</w:t>
                  </w:r>
                  <w:proofErr w:type="gramEnd"/>
                  <w:r w:rsidRPr="00B241F1">
                    <w:rPr>
                      <w:rFonts w:ascii="Times New Roman" w:hAnsi="Times New Roman" w:cs="Times New Roman"/>
                      <w:sz w:val="20"/>
                      <w:szCs w:val="20"/>
                      <w:shd w:val="clear" w:color="auto" w:fill="FFFFFF"/>
                    </w:rPr>
                    <w:t>фа, ул. Юрия Гагарина, д.36, корп.2</w:t>
                  </w:r>
                </w:p>
              </w:tc>
            </w:tr>
            <w:tr w:rsidR="00A01B1A" w:rsidRPr="00B241F1" w:rsidTr="00A01B1A">
              <w:trPr>
                <w:trHeight w:val="230"/>
              </w:trPr>
              <w:tc>
                <w:tcPr>
                  <w:tcW w:w="0" w:type="auto"/>
                  <w:vMerge w:val="restart"/>
                  <w:tcBorders>
                    <w:top w:val="single" w:sz="4" w:space="0" w:color="000000"/>
                    <w:left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 xml:space="preserve">Контактный телефон: </w:t>
                  </w:r>
                </w:p>
              </w:tc>
              <w:tc>
                <w:tcPr>
                  <w:tcW w:w="0" w:type="auto"/>
                  <w:vMerge w:val="restart"/>
                  <w:tcBorders>
                    <w:top w:val="single" w:sz="4" w:space="0" w:color="000000"/>
                    <w:left w:val="single" w:sz="4" w:space="0" w:color="000000"/>
                    <w:right w:val="single" w:sz="4" w:space="0" w:color="000000"/>
                  </w:tcBorders>
                  <w:shd w:val="clear" w:color="auto" w:fill="auto"/>
                </w:tcPr>
                <w:p w:rsidR="00A01B1A" w:rsidRPr="00B241F1" w:rsidRDefault="005518B2" w:rsidP="00D96985">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bCs/>
                      <w:sz w:val="20"/>
                      <w:szCs w:val="20"/>
                    </w:rPr>
                    <w:t>+7</w:t>
                  </w:r>
                  <w:r w:rsidRPr="00B241F1">
                    <w:rPr>
                      <w:rFonts w:ascii="Times New Roman" w:hAnsi="Times New Roman" w:cs="Times New Roman"/>
                      <w:sz w:val="20"/>
                      <w:szCs w:val="20"/>
                    </w:rPr>
                    <w:t xml:space="preserve"> (347) 248-36-75</w:t>
                  </w:r>
                </w:p>
              </w:tc>
            </w:tr>
            <w:tr w:rsidR="00A01B1A" w:rsidRPr="00B241F1" w:rsidTr="00A01B1A">
              <w:trPr>
                <w:trHeight w:val="230"/>
              </w:trPr>
              <w:tc>
                <w:tcPr>
                  <w:tcW w:w="0" w:type="auto"/>
                  <w:vMerge/>
                  <w:tcBorders>
                    <w:left w:val="single" w:sz="4" w:space="0" w:color="000000"/>
                    <w:bottom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sz w:val="20"/>
                      <w:szCs w:val="20"/>
                    </w:rPr>
                  </w:pPr>
                </w:p>
              </w:tc>
              <w:tc>
                <w:tcPr>
                  <w:tcW w:w="0" w:type="auto"/>
                  <w:vMerge/>
                  <w:tcBorders>
                    <w:left w:val="single" w:sz="4" w:space="0" w:color="000000"/>
                    <w:bottom w:val="single" w:sz="4" w:space="0" w:color="000000"/>
                    <w:right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iCs/>
                      <w:color w:val="000000"/>
                      <w:sz w:val="20"/>
                      <w:szCs w:val="20"/>
                    </w:rPr>
                  </w:pPr>
                </w:p>
              </w:tc>
            </w:tr>
            <w:tr w:rsidR="00A01B1A"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Ответственное должностное лицо Заказчика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1B1A" w:rsidRPr="00B241F1" w:rsidRDefault="00A01B1A" w:rsidP="00D96985">
                  <w:pPr>
                    <w:widowControl w:val="0"/>
                    <w:autoSpaceDE w:val="0"/>
                    <w:autoSpaceDN w:val="0"/>
                    <w:adjustRightInd w:val="0"/>
                    <w:spacing w:after="0" w:line="240" w:lineRule="auto"/>
                    <w:rPr>
                      <w:rFonts w:ascii="Times New Roman" w:hAnsi="Times New Roman" w:cs="Times New Roman"/>
                      <w:sz w:val="20"/>
                      <w:szCs w:val="20"/>
                    </w:rPr>
                  </w:pPr>
                  <w:proofErr w:type="spellStart"/>
                  <w:r w:rsidRPr="00B241F1">
                    <w:rPr>
                      <w:rFonts w:ascii="Times New Roman" w:hAnsi="Times New Roman" w:cs="Times New Roman"/>
                      <w:sz w:val="20"/>
                      <w:szCs w:val="20"/>
                    </w:rPr>
                    <w:t>Мингазова</w:t>
                  </w:r>
                  <w:proofErr w:type="spellEnd"/>
                  <w:r w:rsidRPr="00B241F1">
                    <w:rPr>
                      <w:rFonts w:ascii="Times New Roman" w:hAnsi="Times New Roman" w:cs="Times New Roman"/>
                      <w:sz w:val="20"/>
                      <w:szCs w:val="20"/>
                    </w:rPr>
                    <w:t xml:space="preserve"> </w:t>
                  </w:r>
                  <w:proofErr w:type="spellStart"/>
                  <w:r w:rsidRPr="00B241F1">
                    <w:rPr>
                      <w:rFonts w:ascii="Times New Roman" w:hAnsi="Times New Roman" w:cs="Times New Roman"/>
                      <w:sz w:val="20"/>
                      <w:szCs w:val="20"/>
                    </w:rPr>
                    <w:t>Айгуль</w:t>
                  </w:r>
                  <w:proofErr w:type="spellEnd"/>
                  <w:r w:rsidRPr="00B241F1">
                    <w:rPr>
                      <w:rFonts w:ascii="Times New Roman" w:hAnsi="Times New Roman" w:cs="Times New Roman"/>
                      <w:sz w:val="20"/>
                      <w:szCs w:val="20"/>
                    </w:rPr>
                    <w:t xml:space="preserve"> </w:t>
                  </w:r>
                  <w:proofErr w:type="spellStart"/>
                  <w:r w:rsidRPr="00B241F1">
                    <w:rPr>
                      <w:rFonts w:ascii="Times New Roman" w:hAnsi="Times New Roman" w:cs="Times New Roman"/>
                      <w:sz w:val="20"/>
                      <w:szCs w:val="20"/>
                    </w:rPr>
                    <w:t>Рауфовна</w:t>
                  </w:r>
                  <w:proofErr w:type="spellEnd"/>
                  <w:r w:rsidRPr="00B241F1">
                    <w:rPr>
                      <w:rFonts w:ascii="Times New Roman" w:hAnsi="Times New Roman" w:cs="Times New Roman"/>
                      <w:sz w:val="20"/>
                      <w:szCs w:val="20"/>
                    </w:rPr>
                    <w:t>, директор</w:t>
                  </w:r>
                </w:p>
              </w:tc>
            </w:tr>
            <w:tr w:rsidR="00A01B1A" w:rsidRPr="00B241F1" w:rsidTr="00A01B1A">
              <w:trPr>
                <w:trHeight w:val="139"/>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rsidR="00A01B1A" w:rsidRPr="00B241F1" w:rsidRDefault="00A01B1A" w:rsidP="00D96985">
                  <w:pPr>
                    <w:widowControl w:val="0"/>
                    <w:autoSpaceDE w:val="0"/>
                    <w:autoSpaceDN w:val="0"/>
                    <w:adjustRightInd w:val="0"/>
                    <w:spacing w:after="0" w:line="240" w:lineRule="auto"/>
                    <w:rPr>
                      <w:rFonts w:ascii="Times New Roman" w:hAnsi="Times New Roman" w:cs="Times New Roman"/>
                      <w:sz w:val="20"/>
                      <w:szCs w:val="20"/>
                    </w:rPr>
                  </w:pPr>
                  <w:r w:rsidRPr="00B241F1">
                    <w:rPr>
                      <w:rFonts w:ascii="Times New Roman" w:hAnsi="Times New Roman" w:cs="Times New Roman"/>
                      <w:b/>
                      <w:sz w:val="20"/>
                      <w:szCs w:val="20"/>
                    </w:rPr>
                    <w:t>Информация о заказчике №3</w:t>
                  </w:r>
                </w:p>
              </w:tc>
            </w:tr>
            <w:tr w:rsidR="00A01B1A"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Наименование:</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1B1A" w:rsidRPr="00B241F1" w:rsidRDefault="00A01B1A" w:rsidP="00D96985">
                  <w:pPr>
                    <w:widowControl w:val="0"/>
                    <w:spacing w:after="0" w:line="240" w:lineRule="auto"/>
                    <w:rPr>
                      <w:rFonts w:ascii="Times New Roman" w:hAnsi="Times New Roman" w:cs="Times New Roman"/>
                      <w:sz w:val="20"/>
                      <w:szCs w:val="20"/>
                    </w:rPr>
                  </w:pPr>
                  <w:r w:rsidRPr="00B241F1">
                    <w:rPr>
                      <w:rFonts w:ascii="Times New Roman" w:hAnsi="Times New Roman" w:cs="Times New Roman"/>
                      <w:sz w:val="20"/>
                      <w:szCs w:val="20"/>
                    </w:rPr>
                    <w:t xml:space="preserve">Муниципальное автономное общеобразовательное учреждение «Центр образования № 29» городского округа город Уфа Республики Башкортостан (далее - МАОУ «Центр образования №29») </w:t>
                  </w:r>
                </w:p>
              </w:tc>
            </w:tr>
            <w:tr w:rsidR="00A01B1A"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b/>
                      <w:bCs/>
                      <w:snapToGrid w:val="0"/>
                      <w:sz w:val="20"/>
                      <w:szCs w:val="20"/>
                    </w:rPr>
                  </w:pPr>
                  <w:r w:rsidRPr="00B241F1">
                    <w:rPr>
                      <w:rFonts w:ascii="Times New Roman" w:hAnsi="Times New Roman" w:cs="Times New Roman"/>
                      <w:sz w:val="20"/>
                      <w:szCs w:val="20"/>
                    </w:rPr>
                    <w:t>Место нахождения: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1B1A" w:rsidRPr="00B241F1" w:rsidRDefault="00A01B1A" w:rsidP="00D96985">
                  <w:pPr>
                    <w:widowControl w:val="0"/>
                    <w:spacing w:after="0" w:line="240" w:lineRule="auto"/>
                    <w:rPr>
                      <w:rFonts w:ascii="Times New Roman" w:hAnsi="Times New Roman" w:cs="Times New Roman"/>
                      <w:sz w:val="20"/>
                      <w:szCs w:val="20"/>
                    </w:rPr>
                  </w:pPr>
                  <w:r w:rsidRPr="00B241F1">
                    <w:rPr>
                      <w:rFonts w:ascii="Times New Roman" w:hAnsi="Times New Roman" w:cs="Times New Roman"/>
                      <w:sz w:val="20"/>
                      <w:szCs w:val="20"/>
                    </w:rPr>
                    <w:t>450099, Республика Башкортостан, г</w:t>
                  </w:r>
                  <w:proofErr w:type="gramStart"/>
                  <w:r w:rsidRPr="00B241F1">
                    <w:rPr>
                      <w:rFonts w:ascii="Times New Roman" w:hAnsi="Times New Roman" w:cs="Times New Roman"/>
                      <w:sz w:val="20"/>
                      <w:szCs w:val="20"/>
                    </w:rPr>
                    <w:t>.У</w:t>
                  </w:r>
                  <w:proofErr w:type="gramEnd"/>
                  <w:r w:rsidRPr="00B241F1">
                    <w:rPr>
                      <w:rFonts w:ascii="Times New Roman" w:hAnsi="Times New Roman" w:cs="Times New Roman"/>
                      <w:sz w:val="20"/>
                      <w:szCs w:val="20"/>
                    </w:rPr>
                    <w:t xml:space="preserve">фа, ул. </w:t>
                  </w:r>
                  <w:proofErr w:type="spellStart"/>
                  <w:r w:rsidRPr="00B241F1">
                    <w:rPr>
                      <w:rFonts w:ascii="Times New Roman" w:hAnsi="Times New Roman" w:cs="Times New Roman"/>
                      <w:sz w:val="20"/>
                      <w:szCs w:val="20"/>
                    </w:rPr>
                    <w:t>Сипайловская</w:t>
                  </w:r>
                  <w:proofErr w:type="spellEnd"/>
                  <w:r w:rsidRPr="00B241F1">
                    <w:rPr>
                      <w:rFonts w:ascii="Times New Roman" w:hAnsi="Times New Roman" w:cs="Times New Roman"/>
                      <w:sz w:val="20"/>
                      <w:szCs w:val="20"/>
                    </w:rPr>
                    <w:t>, д.14</w:t>
                  </w:r>
                </w:p>
              </w:tc>
            </w:tr>
            <w:tr w:rsidR="00A01B1A"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Почтовый адрес:</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1B1A" w:rsidRPr="00B241F1" w:rsidRDefault="00A01B1A" w:rsidP="00D96985">
                  <w:pPr>
                    <w:widowControl w:val="0"/>
                    <w:autoSpaceDE w:val="0"/>
                    <w:autoSpaceDN w:val="0"/>
                    <w:adjustRightInd w:val="0"/>
                    <w:spacing w:after="0" w:line="240" w:lineRule="auto"/>
                    <w:rPr>
                      <w:rFonts w:ascii="Times New Roman" w:hAnsi="Times New Roman" w:cs="Times New Roman"/>
                      <w:sz w:val="20"/>
                      <w:szCs w:val="20"/>
                    </w:rPr>
                  </w:pPr>
                  <w:r w:rsidRPr="00B241F1">
                    <w:rPr>
                      <w:rFonts w:ascii="Times New Roman" w:hAnsi="Times New Roman" w:cs="Times New Roman"/>
                      <w:sz w:val="20"/>
                      <w:szCs w:val="20"/>
                    </w:rPr>
                    <w:t>450099, Республика Башкортостан, г</w:t>
                  </w:r>
                  <w:proofErr w:type="gramStart"/>
                  <w:r w:rsidRPr="00B241F1">
                    <w:rPr>
                      <w:rFonts w:ascii="Times New Roman" w:hAnsi="Times New Roman" w:cs="Times New Roman"/>
                      <w:sz w:val="20"/>
                      <w:szCs w:val="20"/>
                    </w:rPr>
                    <w:t>.У</w:t>
                  </w:r>
                  <w:proofErr w:type="gramEnd"/>
                  <w:r w:rsidRPr="00B241F1">
                    <w:rPr>
                      <w:rFonts w:ascii="Times New Roman" w:hAnsi="Times New Roman" w:cs="Times New Roman"/>
                      <w:sz w:val="20"/>
                      <w:szCs w:val="20"/>
                    </w:rPr>
                    <w:t xml:space="preserve">фа, ул. </w:t>
                  </w:r>
                  <w:proofErr w:type="spellStart"/>
                  <w:r w:rsidRPr="00B241F1">
                    <w:rPr>
                      <w:rFonts w:ascii="Times New Roman" w:hAnsi="Times New Roman" w:cs="Times New Roman"/>
                      <w:sz w:val="20"/>
                      <w:szCs w:val="20"/>
                    </w:rPr>
                    <w:t>Сипайловская</w:t>
                  </w:r>
                  <w:proofErr w:type="spellEnd"/>
                  <w:r w:rsidRPr="00B241F1">
                    <w:rPr>
                      <w:rFonts w:ascii="Times New Roman" w:hAnsi="Times New Roman" w:cs="Times New Roman"/>
                      <w:sz w:val="20"/>
                      <w:szCs w:val="20"/>
                    </w:rPr>
                    <w:t>, д.14</w:t>
                  </w:r>
                </w:p>
              </w:tc>
            </w:tr>
            <w:tr w:rsidR="00A01B1A" w:rsidRPr="00B241F1" w:rsidTr="00A01B1A">
              <w:trPr>
                <w:trHeight w:val="230"/>
              </w:trPr>
              <w:tc>
                <w:tcPr>
                  <w:tcW w:w="0" w:type="auto"/>
                  <w:vMerge w:val="restart"/>
                  <w:tcBorders>
                    <w:top w:val="single" w:sz="4" w:space="0" w:color="000000"/>
                    <w:left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 xml:space="preserve">Контактный телефон: </w:t>
                  </w:r>
                </w:p>
              </w:tc>
              <w:tc>
                <w:tcPr>
                  <w:tcW w:w="0" w:type="auto"/>
                  <w:vMerge w:val="restart"/>
                  <w:tcBorders>
                    <w:top w:val="single" w:sz="4" w:space="0" w:color="000000"/>
                    <w:left w:val="single" w:sz="4" w:space="0" w:color="000000"/>
                    <w:right w:val="single" w:sz="4" w:space="0" w:color="000000"/>
                  </w:tcBorders>
                  <w:shd w:val="clear" w:color="auto" w:fill="auto"/>
                </w:tcPr>
                <w:p w:rsidR="00A01B1A" w:rsidRPr="00B241F1" w:rsidRDefault="005518B2" w:rsidP="00D96985">
                  <w:pPr>
                    <w:widowControl w:val="0"/>
                    <w:autoSpaceDE w:val="0"/>
                    <w:autoSpaceDN w:val="0"/>
                    <w:adjustRightInd w:val="0"/>
                    <w:spacing w:after="0" w:line="240" w:lineRule="auto"/>
                    <w:rPr>
                      <w:rFonts w:ascii="Times New Roman" w:hAnsi="Times New Roman" w:cs="Times New Roman"/>
                      <w:sz w:val="20"/>
                      <w:szCs w:val="20"/>
                    </w:rPr>
                  </w:pPr>
                  <w:r w:rsidRPr="00B241F1">
                    <w:rPr>
                      <w:rFonts w:ascii="Times New Roman" w:hAnsi="Times New Roman" w:cs="Times New Roman"/>
                      <w:bCs/>
                      <w:sz w:val="20"/>
                      <w:szCs w:val="20"/>
                    </w:rPr>
                    <w:t>+7</w:t>
                  </w:r>
                  <w:r w:rsidRPr="00B241F1">
                    <w:rPr>
                      <w:rFonts w:ascii="Times New Roman" w:hAnsi="Times New Roman" w:cs="Times New Roman"/>
                      <w:sz w:val="20"/>
                      <w:szCs w:val="20"/>
                    </w:rPr>
                    <w:t xml:space="preserve"> (347) 248-36-75</w:t>
                  </w:r>
                </w:p>
              </w:tc>
            </w:tr>
            <w:tr w:rsidR="00A01B1A" w:rsidRPr="00B241F1" w:rsidTr="00A01B1A">
              <w:trPr>
                <w:trHeight w:val="230"/>
              </w:trPr>
              <w:tc>
                <w:tcPr>
                  <w:tcW w:w="0" w:type="auto"/>
                  <w:vMerge/>
                  <w:tcBorders>
                    <w:left w:val="single" w:sz="4" w:space="0" w:color="000000"/>
                    <w:bottom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sz w:val="20"/>
                      <w:szCs w:val="20"/>
                    </w:rPr>
                  </w:pPr>
                </w:p>
              </w:tc>
              <w:tc>
                <w:tcPr>
                  <w:tcW w:w="0" w:type="auto"/>
                  <w:vMerge/>
                  <w:tcBorders>
                    <w:left w:val="single" w:sz="4" w:space="0" w:color="000000"/>
                    <w:bottom w:val="single" w:sz="4" w:space="0" w:color="000000"/>
                    <w:right w:val="single" w:sz="4" w:space="0" w:color="000000"/>
                  </w:tcBorders>
                  <w:shd w:val="clear" w:color="auto" w:fill="auto"/>
                </w:tcPr>
                <w:p w:rsidR="00A01B1A" w:rsidRPr="00B241F1" w:rsidRDefault="00A01B1A" w:rsidP="00D96985">
                  <w:pPr>
                    <w:widowControl w:val="0"/>
                    <w:autoSpaceDE w:val="0"/>
                    <w:autoSpaceDN w:val="0"/>
                    <w:adjustRightInd w:val="0"/>
                    <w:spacing w:after="0" w:line="240" w:lineRule="auto"/>
                    <w:rPr>
                      <w:rFonts w:ascii="Times New Roman" w:hAnsi="Times New Roman" w:cs="Times New Roman"/>
                      <w:sz w:val="20"/>
                      <w:szCs w:val="20"/>
                    </w:rPr>
                  </w:pPr>
                </w:p>
              </w:tc>
            </w:tr>
            <w:tr w:rsidR="00A01B1A"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Ответственное должностное лицо Заказчика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1B1A" w:rsidRPr="00B241F1" w:rsidRDefault="00A01B1A" w:rsidP="00D96985">
                  <w:pPr>
                    <w:widowControl w:val="0"/>
                    <w:autoSpaceDE w:val="0"/>
                    <w:autoSpaceDN w:val="0"/>
                    <w:adjustRightInd w:val="0"/>
                    <w:spacing w:after="0" w:line="240" w:lineRule="auto"/>
                    <w:rPr>
                      <w:rFonts w:ascii="Times New Roman" w:hAnsi="Times New Roman" w:cs="Times New Roman"/>
                      <w:color w:val="000000" w:themeColor="text1"/>
                      <w:sz w:val="20"/>
                      <w:szCs w:val="20"/>
                    </w:rPr>
                  </w:pPr>
                  <w:proofErr w:type="spellStart"/>
                  <w:r w:rsidRPr="00B241F1">
                    <w:rPr>
                      <w:rFonts w:ascii="Times New Roman" w:hAnsi="Times New Roman" w:cs="Times New Roman"/>
                      <w:color w:val="000000" w:themeColor="text1"/>
                      <w:sz w:val="20"/>
                      <w:szCs w:val="20"/>
                      <w:shd w:val="clear" w:color="auto" w:fill="FFFFFF"/>
                    </w:rPr>
                    <w:t>Мухарямов</w:t>
                  </w:r>
                  <w:proofErr w:type="spellEnd"/>
                  <w:r w:rsidRPr="00B241F1">
                    <w:rPr>
                      <w:rFonts w:ascii="Times New Roman" w:hAnsi="Times New Roman" w:cs="Times New Roman"/>
                      <w:color w:val="000000" w:themeColor="text1"/>
                      <w:sz w:val="20"/>
                      <w:szCs w:val="20"/>
                      <w:shd w:val="clear" w:color="auto" w:fill="FFFFFF"/>
                    </w:rPr>
                    <w:t xml:space="preserve"> Артур Тимурович, директор</w:t>
                  </w:r>
                </w:p>
              </w:tc>
            </w:tr>
            <w:tr w:rsidR="00A01B1A" w:rsidRPr="00B241F1" w:rsidTr="00A01B1A">
              <w:trPr>
                <w:trHeight w:val="139"/>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rsidR="00A01B1A" w:rsidRPr="00B241F1" w:rsidRDefault="00A01B1A" w:rsidP="00D96985">
                  <w:pPr>
                    <w:widowControl w:val="0"/>
                    <w:autoSpaceDE w:val="0"/>
                    <w:autoSpaceDN w:val="0"/>
                    <w:adjustRightInd w:val="0"/>
                    <w:spacing w:after="0" w:line="240" w:lineRule="auto"/>
                    <w:rPr>
                      <w:rFonts w:ascii="Times New Roman" w:hAnsi="Times New Roman" w:cs="Times New Roman"/>
                      <w:sz w:val="20"/>
                      <w:szCs w:val="20"/>
                    </w:rPr>
                  </w:pPr>
                  <w:r w:rsidRPr="00B241F1">
                    <w:rPr>
                      <w:rFonts w:ascii="Times New Roman" w:hAnsi="Times New Roman" w:cs="Times New Roman"/>
                      <w:b/>
                      <w:sz w:val="20"/>
                      <w:szCs w:val="20"/>
                    </w:rPr>
                    <w:t>Информация о заказчике №4</w:t>
                  </w:r>
                </w:p>
              </w:tc>
            </w:tr>
            <w:tr w:rsidR="00A01B1A"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Наименование:</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1B1A" w:rsidRPr="00B241F1" w:rsidRDefault="00A01B1A"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 xml:space="preserve">Муниципальное  автономное  общеобразовательное учреждение «Школа №31 имени Героя Советского Союза </w:t>
                  </w:r>
                  <w:proofErr w:type="spellStart"/>
                  <w:r w:rsidRPr="00B241F1">
                    <w:rPr>
                      <w:rFonts w:ascii="Times New Roman" w:hAnsi="Times New Roman" w:cs="Times New Roman"/>
                      <w:sz w:val="20"/>
                      <w:szCs w:val="20"/>
                    </w:rPr>
                    <w:t>Рихарда</w:t>
                  </w:r>
                  <w:proofErr w:type="spellEnd"/>
                  <w:r w:rsidRPr="00B241F1">
                    <w:rPr>
                      <w:rFonts w:ascii="Times New Roman" w:hAnsi="Times New Roman" w:cs="Times New Roman"/>
                      <w:sz w:val="20"/>
                      <w:szCs w:val="20"/>
                    </w:rPr>
                    <w:t xml:space="preserve"> </w:t>
                  </w:r>
                  <w:proofErr w:type="spellStart"/>
                  <w:r w:rsidRPr="00B241F1">
                    <w:rPr>
                      <w:rFonts w:ascii="Times New Roman" w:hAnsi="Times New Roman" w:cs="Times New Roman"/>
                      <w:sz w:val="20"/>
                      <w:szCs w:val="20"/>
                    </w:rPr>
                    <w:t>Зорге</w:t>
                  </w:r>
                  <w:proofErr w:type="spellEnd"/>
                  <w:r w:rsidRPr="00B241F1">
                    <w:rPr>
                      <w:rFonts w:ascii="Times New Roman" w:hAnsi="Times New Roman" w:cs="Times New Roman"/>
                      <w:sz w:val="20"/>
                      <w:szCs w:val="20"/>
                    </w:rPr>
                    <w:t xml:space="preserve"> с углубленным изучением отдельных предметов» городского округа город Уфа Республики Башкортостан (далее - МАОУ «Школа № 31 имени Р. </w:t>
                  </w:r>
                  <w:proofErr w:type="spellStart"/>
                  <w:r w:rsidRPr="00B241F1">
                    <w:rPr>
                      <w:rFonts w:ascii="Times New Roman" w:hAnsi="Times New Roman" w:cs="Times New Roman"/>
                      <w:sz w:val="20"/>
                      <w:szCs w:val="20"/>
                    </w:rPr>
                    <w:t>Зорге</w:t>
                  </w:r>
                  <w:proofErr w:type="spellEnd"/>
                  <w:r w:rsidRPr="00B241F1">
                    <w:rPr>
                      <w:rFonts w:ascii="Times New Roman" w:hAnsi="Times New Roman" w:cs="Times New Roman"/>
                      <w:sz w:val="20"/>
                      <w:szCs w:val="20"/>
                    </w:rPr>
                    <w:t>»)</w:t>
                  </w:r>
                </w:p>
              </w:tc>
            </w:tr>
            <w:tr w:rsidR="00A01B1A"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b/>
                      <w:bCs/>
                      <w:snapToGrid w:val="0"/>
                      <w:sz w:val="20"/>
                      <w:szCs w:val="20"/>
                    </w:rPr>
                  </w:pPr>
                  <w:r w:rsidRPr="00B241F1">
                    <w:rPr>
                      <w:rFonts w:ascii="Times New Roman" w:hAnsi="Times New Roman" w:cs="Times New Roman"/>
                      <w:sz w:val="20"/>
                      <w:szCs w:val="20"/>
                    </w:rPr>
                    <w:t>Место нахождения: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1B1A" w:rsidRPr="00B241F1" w:rsidRDefault="00A01B1A" w:rsidP="00D96985">
                  <w:pPr>
                    <w:widowControl w:val="0"/>
                    <w:autoSpaceDE w:val="0"/>
                    <w:autoSpaceDN w:val="0"/>
                    <w:adjustRightInd w:val="0"/>
                    <w:spacing w:after="0" w:line="240" w:lineRule="auto"/>
                    <w:rPr>
                      <w:rFonts w:ascii="Times New Roman" w:hAnsi="Times New Roman" w:cs="Times New Roman"/>
                      <w:bCs/>
                      <w:sz w:val="20"/>
                      <w:szCs w:val="20"/>
                      <w:u w:val="single"/>
                    </w:rPr>
                  </w:pPr>
                  <w:r w:rsidRPr="00B241F1">
                    <w:rPr>
                      <w:rFonts w:ascii="Times New Roman" w:hAnsi="Times New Roman" w:cs="Times New Roman"/>
                      <w:sz w:val="20"/>
                      <w:szCs w:val="20"/>
                    </w:rPr>
                    <w:t xml:space="preserve">450054, Россия, Республика Башкортостан, </w:t>
                  </w:r>
                  <w:proofErr w:type="gramStart"/>
                  <w:r w:rsidRPr="00B241F1">
                    <w:rPr>
                      <w:rFonts w:ascii="Times New Roman" w:hAnsi="Times New Roman" w:cs="Times New Roman"/>
                      <w:sz w:val="20"/>
                      <w:szCs w:val="20"/>
                    </w:rPr>
                    <w:t>г</w:t>
                  </w:r>
                  <w:proofErr w:type="gramEnd"/>
                  <w:r w:rsidRPr="00B241F1">
                    <w:rPr>
                      <w:rFonts w:ascii="Times New Roman" w:hAnsi="Times New Roman" w:cs="Times New Roman"/>
                      <w:sz w:val="20"/>
                      <w:szCs w:val="20"/>
                    </w:rPr>
                    <w:t xml:space="preserve">. Уфа, ул. </w:t>
                  </w:r>
                  <w:proofErr w:type="spellStart"/>
                  <w:r w:rsidRPr="00B241F1">
                    <w:rPr>
                      <w:rFonts w:ascii="Times New Roman" w:hAnsi="Times New Roman" w:cs="Times New Roman"/>
                      <w:sz w:val="20"/>
                      <w:szCs w:val="20"/>
                    </w:rPr>
                    <w:t>Рихарда</w:t>
                  </w:r>
                  <w:proofErr w:type="spellEnd"/>
                  <w:r w:rsidRPr="00B241F1">
                    <w:rPr>
                      <w:rFonts w:ascii="Times New Roman" w:hAnsi="Times New Roman" w:cs="Times New Roman"/>
                      <w:sz w:val="20"/>
                      <w:szCs w:val="20"/>
                    </w:rPr>
                    <w:t xml:space="preserve"> </w:t>
                  </w:r>
                  <w:proofErr w:type="spellStart"/>
                  <w:r w:rsidRPr="00B241F1">
                    <w:rPr>
                      <w:rFonts w:ascii="Times New Roman" w:hAnsi="Times New Roman" w:cs="Times New Roman"/>
                      <w:sz w:val="20"/>
                      <w:szCs w:val="20"/>
                    </w:rPr>
                    <w:t>Зорге</w:t>
                  </w:r>
                  <w:proofErr w:type="spellEnd"/>
                  <w:r w:rsidRPr="00B241F1">
                    <w:rPr>
                      <w:rFonts w:ascii="Times New Roman" w:hAnsi="Times New Roman" w:cs="Times New Roman"/>
                      <w:sz w:val="20"/>
                      <w:szCs w:val="20"/>
                    </w:rPr>
                    <w:t>, 50</w:t>
                  </w:r>
                </w:p>
              </w:tc>
            </w:tr>
            <w:tr w:rsidR="00A01B1A"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Почтовый адрес:</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1B1A" w:rsidRPr="00B241F1" w:rsidRDefault="00A01B1A"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 xml:space="preserve">450054, Россия, Республика Башкортостан, </w:t>
                  </w:r>
                  <w:proofErr w:type="gramStart"/>
                  <w:r w:rsidRPr="00B241F1">
                    <w:rPr>
                      <w:rFonts w:ascii="Times New Roman" w:hAnsi="Times New Roman" w:cs="Times New Roman"/>
                      <w:sz w:val="20"/>
                      <w:szCs w:val="20"/>
                    </w:rPr>
                    <w:t>г</w:t>
                  </w:r>
                  <w:proofErr w:type="gramEnd"/>
                  <w:r w:rsidRPr="00B241F1">
                    <w:rPr>
                      <w:rFonts w:ascii="Times New Roman" w:hAnsi="Times New Roman" w:cs="Times New Roman"/>
                      <w:sz w:val="20"/>
                      <w:szCs w:val="20"/>
                    </w:rPr>
                    <w:t xml:space="preserve">. Уфа, ул. </w:t>
                  </w:r>
                  <w:proofErr w:type="spellStart"/>
                  <w:r w:rsidRPr="00B241F1">
                    <w:rPr>
                      <w:rFonts w:ascii="Times New Roman" w:hAnsi="Times New Roman" w:cs="Times New Roman"/>
                      <w:sz w:val="20"/>
                      <w:szCs w:val="20"/>
                    </w:rPr>
                    <w:t>Рихарда</w:t>
                  </w:r>
                  <w:proofErr w:type="spellEnd"/>
                  <w:r w:rsidRPr="00B241F1">
                    <w:rPr>
                      <w:rFonts w:ascii="Times New Roman" w:hAnsi="Times New Roman" w:cs="Times New Roman"/>
                      <w:sz w:val="20"/>
                      <w:szCs w:val="20"/>
                    </w:rPr>
                    <w:t xml:space="preserve"> </w:t>
                  </w:r>
                  <w:proofErr w:type="spellStart"/>
                  <w:r w:rsidRPr="00B241F1">
                    <w:rPr>
                      <w:rFonts w:ascii="Times New Roman" w:hAnsi="Times New Roman" w:cs="Times New Roman"/>
                      <w:sz w:val="20"/>
                      <w:szCs w:val="20"/>
                    </w:rPr>
                    <w:t>Зорге</w:t>
                  </w:r>
                  <w:proofErr w:type="spellEnd"/>
                  <w:r w:rsidRPr="00B241F1">
                    <w:rPr>
                      <w:rFonts w:ascii="Times New Roman" w:hAnsi="Times New Roman" w:cs="Times New Roman"/>
                      <w:sz w:val="20"/>
                      <w:szCs w:val="20"/>
                    </w:rPr>
                    <w:t>, 50</w:t>
                  </w:r>
                </w:p>
              </w:tc>
            </w:tr>
            <w:tr w:rsidR="00A01B1A" w:rsidRPr="00B241F1" w:rsidTr="00A01B1A">
              <w:trPr>
                <w:trHeight w:val="230"/>
              </w:trPr>
              <w:tc>
                <w:tcPr>
                  <w:tcW w:w="0" w:type="auto"/>
                  <w:vMerge w:val="restart"/>
                  <w:tcBorders>
                    <w:top w:val="single" w:sz="4" w:space="0" w:color="000000"/>
                    <w:left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 xml:space="preserve">Контактный телефон: </w:t>
                  </w:r>
                </w:p>
              </w:tc>
              <w:tc>
                <w:tcPr>
                  <w:tcW w:w="0" w:type="auto"/>
                  <w:vMerge w:val="restart"/>
                  <w:tcBorders>
                    <w:top w:val="single" w:sz="4" w:space="0" w:color="000000"/>
                    <w:left w:val="single" w:sz="4" w:space="0" w:color="000000"/>
                    <w:right w:val="single" w:sz="4" w:space="0" w:color="000000"/>
                  </w:tcBorders>
                  <w:shd w:val="clear" w:color="auto" w:fill="auto"/>
                </w:tcPr>
                <w:p w:rsidR="00A01B1A" w:rsidRPr="00B241F1" w:rsidRDefault="005518B2" w:rsidP="00D96985">
                  <w:pPr>
                    <w:spacing w:after="0" w:line="240" w:lineRule="auto"/>
                    <w:rPr>
                      <w:rFonts w:ascii="Times New Roman" w:hAnsi="Times New Roman" w:cs="Times New Roman"/>
                      <w:bCs/>
                      <w:color w:val="000000"/>
                      <w:sz w:val="20"/>
                      <w:szCs w:val="20"/>
                    </w:rPr>
                  </w:pPr>
                  <w:r w:rsidRPr="00B241F1">
                    <w:rPr>
                      <w:rFonts w:ascii="Times New Roman" w:hAnsi="Times New Roman" w:cs="Times New Roman"/>
                      <w:bCs/>
                      <w:sz w:val="20"/>
                      <w:szCs w:val="20"/>
                    </w:rPr>
                    <w:t>+7</w:t>
                  </w:r>
                  <w:r w:rsidRPr="00B241F1">
                    <w:rPr>
                      <w:rFonts w:ascii="Times New Roman" w:hAnsi="Times New Roman" w:cs="Times New Roman"/>
                      <w:sz w:val="20"/>
                      <w:szCs w:val="20"/>
                    </w:rPr>
                    <w:t xml:space="preserve"> (347) 248-36-75</w:t>
                  </w:r>
                </w:p>
              </w:tc>
            </w:tr>
            <w:tr w:rsidR="00A01B1A" w:rsidRPr="00B241F1" w:rsidTr="00A01B1A">
              <w:trPr>
                <w:trHeight w:val="230"/>
              </w:trPr>
              <w:tc>
                <w:tcPr>
                  <w:tcW w:w="0" w:type="auto"/>
                  <w:vMerge/>
                  <w:tcBorders>
                    <w:left w:val="single" w:sz="4" w:space="0" w:color="000000"/>
                    <w:bottom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sz w:val="20"/>
                      <w:szCs w:val="20"/>
                    </w:rPr>
                  </w:pPr>
                </w:p>
              </w:tc>
              <w:tc>
                <w:tcPr>
                  <w:tcW w:w="0" w:type="auto"/>
                  <w:vMerge/>
                  <w:tcBorders>
                    <w:left w:val="single" w:sz="4" w:space="0" w:color="000000"/>
                    <w:bottom w:val="single" w:sz="4" w:space="0" w:color="000000"/>
                    <w:right w:val="single" w:sz="4" w:space="0" w:color="000000"/>
                  </w:tcBorders>
                  <w:shd w:val="clear" w:color="auto" w:fill="auto"/>
                </w:tcPr>
                <w:p w:rsidR="00A01B1A" w:rsidRPr="00B241F1" w:rsidRDefault="00A01B1A" w:rsidP="00D96985">
                  <w:pPr>
                    <w:spacing w:after="0" w:line="240" w:lineRule="auto"/>
                    <w:rPr>
                      <w:rFonts w:ascii="Times New Roman" w:hAnsi="Times New Roman" w:cs="Times New Roman"/>
                      <w:sz w:val="20"/>
                      <w:szCs w:val="20"/>
                    </w:rPr>
                  </w:pPr>
                </w:p>
              </w:tc>
            </w:tr>
            <w:tr w:rsidR="00A01B1A"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Ответственное должностное лицо Заказчика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1B1A" w:rsidRPr="00B241F1" w:rsidRDefault="00A01B1A" w:rsidP="00D96985">
                  <w:pPr>
                    <w:widowControl w:val="0"/>
                    <w:autoSpaceDE w:val="0"/>
                    <w:autoSpaceDN w:val="0"/>
                    <w:adjustRightInd w:val="0"/>
                    <w:spacing w:after="0" w:line="240" w:lineRule="auto"/>
                    <w:rPr>
                      <w:rFonts w:ascii="Times New Roman" w:hAnsi="Times New Roman" w:cs="Times New Roman"/>
                      <w:bCs/>
                      <w:sz w:val="20"/>
                      <w:szCs w:val="20"/>
                      <w:u w:val="single"/>
                    </w:rPr>
                  </w:pPr>
                  <w:proofErr w:type="spellStart"/>
                  <w:r w:rsidRPr="00B241F1">
                    <w:rPr>
                      <w:rFonts w:ascii="Times New Roman" w:hAnsi="Times New Roman" w:cs="Times New Roman"/>
                      <w:sz w:val="20"/>
                      <w:szCs w:val="20"/>
                    </w:rPr>
                    <w:t>Гуссамова</w:t>
                  </w:r>
                  <w:proofErr w:type="spellEnd"/>
                  <w:r w:rsidRPr="00B241F1">
                    <w:rPr>
                      <w:rFonts w:ascii="Times New Roman" w:hAnsi="Times New Roman" w:cs="Times New Roman"/>
                      <w:sz w:val="20"/>
                      <w:szCs w:val="20"/>
                    </w:rPr>
                    <w:t xml:space="preserve"> Гузель </w:t>
                  </w:r>
                  <w:proofErr w:type="spellStart"/>
                  <w:r w:rsidRPr="00B241F1">
                    <w:rPr>
                      <w:rFonts w:ascii="Times New Roman" w:hAnsi="Times New Roman" w:cs="Times New Roman"/>
                      <w:sz w:val="20"/>
                      <w:szCs w:val="20"/>
                    </w:rPr>
                    <w:t>Ра</w:t>
                  </w:r>
                  <w:r w:rsidR="00B56FDA" w:rsidRPr="00B241F1">
                    <w:rPr>
                      <w:rFonts w:ascii="Times New Roman" w:hAnsi="Times New Roman" w:cs="Times New Roman"/>
                      <w:sz w:val="20"/>
                      <w:szCs w:val="20"/>
                    </w:rPr>
                    <w:t>н</w:t>
                  </w:r>
                  <w:r w:rsidRPr="00B241F1">
                    <w:rPr>
                      <w:rFonts w:ascii="Times New Roman" w:hAnsi="Times New Roman" w:cs="Times New Roman"/>
                      <w:sz w:val="20"/>
                      <w:szCs w:val="20"/>
                    </w:rPr>
                    <w:t>исовна</w:t>
                  </w:r>
                  <w:proofErr w:type="spellEnd"/>
                  <w:r w:rsidRPr="00B241F1">
                    <w:rPr>
                      <w:rFonts w:ascii="Times New Roman" w:hAnsi="Times New Roman" w:cs="Times New Roman"/>
                      <w:sz w:val="20"/>
                      <w:szCs w:val="20"/>
                    </w:rPr>
                    <w:t>, директор</w:t>
                  </w:r>
                </w:p>
              </w:tc>
            </w:tr>
            <w:tr w:rsidR="00A01B1A" w:rsidRPr="00B241F1" w:rsidTr="00A01B1A">
              <w:trPr>
                <w:trHeight w:val="139"/>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b/>
                      <w:sz w:val="20"/>
                      <w:szCs w:val="20"/>
                    </w:rPr>
                    <w:t>Информация о заказчике №5</w:t>
                  </w:r>
                </w:p>
              </w:tc>
            </w:tr>
            <w:tr w:rsidR="00A01B1A"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Наименование:</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1B1A" w:rsidRPr="00B241F1" w:rsidRDefault="00A01B1A" w:rsidP="00D96985">
                  <w:pPr>
                    <w:widowControl w:val="0"/>
                    <w:spacing w:after="0" w:line="240" w:lineRule="auto"/>
                    <w:rPr>
                      <w:rFonts w:ascii="Times New Roman" w:hAnsi="Times New Roman" w:cs="Times New Roman"/>
                      <w:sz w:val="20"/>
                      <w:szCs w:val="20"/>
                    </w:rPr>
                  </w:pPr>
                  <w:r w:rsidRPr="00B241F1">
                    <w:rPr>
                      <w:rFonts w:ascii="Times New Roman" w:hAnsi="Times New Roman" w:cs="Times New Roman"/>
                      <w:sz w:val="20"/>
                      <w:szCs w:val="20"/>
                    </w:rPr>
                    <w:t xml:space="preserve">Муниципальное автономное общеобразовательное учреждение  «Центр образования № 40 углубленным изучением отдельных предметов»  городского округа город Уфа Республики Башкортостан  имени героя Российской Федерации </w:t>
                  </w:r>
                  <w:proofErr w:type="spellStart"/>
                  <w:r w:rsidRPr="00B241F1">
                    <w:rPr>
                      <w:rFonts w:ascii="Times New Roman" w:hAnsi="Times New Roman" w:cs="Times New Roman"/>
                      <w:sz w:val="20"/>
                      <w:szCs w:val="20"/>
                    </w:rPr>
                    <w:t>Серафимова</w:t>
                  </w:r>
                  <w:proofErr w:type="spellEnd"/>
                  <w:r w:rsidRPr="00B241F1">
                    <w:rPr>
                      <w:rFonts w:ascii="Times New Roman" w:hAnsi="Times New Roman" w:cs="Times New Roman"/>
                      <w:sz w:val="20"/>
                      <w:szCs w:val="20"/>
                    </w:rPr>
                    <w:t xml:space="preserve"> Максима Владимировича (далее - МАОУ «Центр образования №40»)</w:t>
                  </w:r>
                </w:p>
              </w:tc>
            </w:tr>
            <w:tr w:rsidR="00A01B1A"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b/>
                      <w:bCs/>
                      <w:snapToGrid w:val="0"/>
                      <w:sz w:val="20"/>
                      <w:szCs w:val="20"/>
                    </w:rPr>
                  </w:pPr>
                  <w:r w:rsidRPr="00B241F1">
                    <w:rPr>
                      <w:rFonts w:ascii="Times New Roman" w:hAnsi="Times New Roman" w:cs="Times New Roman"/>
                      <w:sz w:val="20"/>
                      <w:szCs w:val="20"/>
                    </w:rPr>
                    <w:lastRenderedPageBreak/>
                    <w:t>Место нахождения: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1B1A" w:rsidRPr="00B241F1" w:rsidRDefault="00A01B1A" w:rsidP="00D96985">
                  <w:pPr>
                    <w:widowControl w:val="0"/>
                    <w:spacing w:after="0" w:line="240" w:lineRule="auto"/>
                    <w:rPr>
                      <w:rFonts w:ascii="Times New Roman" w:hAnsi="Times New Roman" w:cs="Times New Roman"/>
                      <w:sz w:val="20"/>
                      <w:szCs w:val="20"/>
                    </w:rPr>
                  </w:pPr>
                  <w:r w:rsidRPr="00B241F1">
                    <w:rPr>
                      <w:rFonts w:ascii="Times New Roman" w:hAnsi="Times New Roman" w:cs="Times New Roman"/>
                      <w:sz w:val="20"/>
                      <w:szCs w:val="20"/>
                    </w:rPr>
                    <w:t xml:space="preserve">450059, Россия, Республика Башкортостан, </w:t>
                  </w:r>
                  <w:proofErr w:type="gramStart"/>
                  <w:r w:rsidRPr="00B241F1">
                    <w:rPr>
                      <w:rFonts w:ascii="Times New Roman" w:hAnsi="Times New Roman" w:cs="Times New Roman"/>
                      <w:sz w:val="20"/>
                      <w:szCs w:val="20"/>
                    </w:rPr>
                    <w:t>г</w:t>
                  </w:r>
                  <w:proofErr w:type="gramEnd"/>
                  <w:r w:rsidRPr="00B241F1">
                    <w:rPr>
                      <w:rFonts w:ascii="Times New Roman" w:hAnsi="Times New Roman" w:cs="Times New Roman"/>
                      <w:sz w:val="20"/>
                      <w:szCs w:val="20"/>
                    </w:rPr>
                    <w:t xml:space="preserve">. Уфа, ул. </w:t>
                  </w:r>
                  <w:proofErr w:type="spellStart"/>
                  <w:r w:rsidRPr="00B241F1">
                    <w:rPr>
                      <w:rFonts w:ascii="Times New Roman" w:hAnsi="Times New Roman" w:cs="Times New Roman"/>
                      <w:sz w:val="20"/>
                      <w:szCs w:val="20"/>
                    </w:rPr>
                    <w:t>Шафиева</w:t>
                  </w:r>
                  <w:proofErr w:type="spellEnd"/>
                  <w:r w:rsidRPr="00B241F1">
                    <w:rPr>
                      <w:rFonts w:ascii="Times New Roman" w:hAnsi="Times New Roman" w:cs="Times New Roman"/>
                      <w:sz w:val="20"/>
                      <w:szCs w:val="20"/>
                    </w:rPr>
                    <w:t>, д.1</w:t>
                  </w:r>
                </w:p>
              </w:tc>
            </w:tr>
            <w:tr w:rsidR="00A01B1A"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Почтовый адрес:</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1B1A" w:rsidRPr="00B241F1" w:rsidRDefault="00A01B1A" w:rsidP="00D96985">
                  <w:pPr>
                    <w:widowControl w:val="0"/>
                    <w:autoSpaceDE w:val="0"/>
                    <w:autoSpaceDN w:val="0"/>
                    <w:adjustRightInd w:val="0"/>
                    <w:spacing w:after="0" w:line="240" w:lineRule="auto"/>
                    <w:rPr>
                      <w:rFonts w:ascii="Times New Roman" w:hAnsi="Times New Roman" w:cs="Times New Roman"/>
                      <w:sz w:val="20"/>
                      <w:szCs w:val="20"/>
                    </w:rPr>
                  </w:pPr>
                  <w:r w:rsidRPr="00B241F1">
                    <w:rPr>
                      <w:rFonts w:ascii="Times New Roman" w:hAnsi="Times New Roman" w:cs="Times New Roman"/>
                      <w:sz w:val="20"/>
                      <w:szCs w:val="20"/>
                    </w:rPr>
                    <w:t xml:space="preserve">450059, Россия, Республика Башкортостан, </w:t>
                  </w:r>
                  <w:proofErr w:type="gramStart"/>
                  <w:r w:rsidRPr="00B241F1">
                    <w:rPr>
                      <w:rFonts w:ascii="Times New Roman" w:hAnsi="Times New Roman" w:cs="Times New Roman"/>
                      <w:sz w:val="20"/>
                      <w:szCs w:val="20"/>
                    </w:rPr>
                    <w:t>г</w:t>
                  </w:r>
                  <w:proofErr w:type="gramEnd"/>
                  <w:r w:rsidRPr="00B241F1">
                    <w:rPr>
                      <w:rFonts w:ascii="Times New Roman" w:hAnsi="Times New Roman" w:cs="Times New Roman"/>
                      <w:sz w:val="20"/>
                      <w:szCs w:val="20"/>
                    </w:rPr>
                    <w:t xml:space="preserve">. Уфа, ул. </w:t>
                  </w:r>
                  <w:proofErr w:type="spellStart"/>
                  <w:r w:rsidRPr="00B241F1">
                    <w:rPr>
                      <w:rFonts w:ascii="Times New Roman" w:hAnsi="Times New Roman" w:cs="Times New Roman"/>
                      <w:sz w:val="20"/>
                      <w:szCs w:val="20"/>
                    </w:rPr>
                    <w:t>Шафиева</w:t>
                  </w:r>
                  <w:proofErr w:type="spellEnd"/>
                  <w:r w:rsidRPr="00B241F1">
                    <w:rPr>
                      <w:rFonts w:ascii="Times New Roman" w:hAnsi="Times New Roman" w:cs="Times New Roman"/>
                      <w:sz w:val="20"/>
                      <w:szCs w:val="20"/>
                    </w:rPr>
                    <w:t>, д.1</w:t>
                  </w:r>
                </w:p>
              </w:tc>
            </w:tr>
            <w:tr w:rsidR="00A01B1A" w:rsidRPr="00B241F1" w:rsidTr="00A01B1A">
              <w:trPr>
                <w:trHeight w:val="230"/>
              </w:trPr>
              <w:tc>
                <w:tcPr>
                  <w:tcW w:w="0" w:type="auto"/>
                  <w:vMerge w:val="restart"/>
                  <w:tcBorders>
                    <w:top w:val="single" w:sz="4" w:space="0" w:color="000000"/>
                    <w:left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 xml:space="preserve">Контактный телефон: </w:t>
                  </w:r>
                </w:p>
              </w:tc>
              <w:tc>
                <w:tcPr>
                  <w:tcW w:w="0" w:type="auto"/>
                  <w:vMerge w:val="restart"/>
                  <w:tcBorders>
                    <w:top w:val="single" w:sz="4" w:space="0" w:color="000000"/>
                    <w:left w:val="single" w:sz="4" w:space="0" w:color="000000"/>
                    <w:right w:val="single" w:sz="4" w:space="0" w:color="000000"/>
                  </w:tcBorders>
                  <w:shd w:val="clear" w:color="auto" w:fill="auto"/>
                </w:tcPr>
                <w:p w:rsidR="00A01B1A" w:rsidRPr="00B241F1" w:rsidRDefault="005518B2" w:rsidP="00D96985">
                  <w:pPr>
                    <w:widowControl w:val="0"/>
                    <w:autoSpaceDE w:val="0"/>
                    <w:autoSpaceDN w:val="0"/>
                    <w:adjustRightInd w:val="0"/>
                    <w:spacing w:after="0" w:line="240" w:lineRule="auto"/>
                    <w:rPr>
                      <w:rFonts w:ascii="Times New Roman" w:hAnsi="Times New Roman" w:cs="Times New Roman"/>
                      <w:sz w:val="20"/>
                      <w:szCs w:val="20"/>
                    </w:rPr>
                  </w:pPr>
                  <w:r w:rsidRPr="00B241F1">
                    <w:rPr>
                      <w:rFonts w:ascii="Times New Roman" w:hAnsi="Times New Roman" w:cs="Times New Roman"/>
                      <w:bCs/>
                      <w:sz w:val="20"/>
                      <w:szCs w:val="20"/>
                    </w:rPr>
                    <w:t>+7</w:t>
                  </w:r>
                  <w:r w:rsidRPr="00B241F1">
                    <w:rPr>
                      <w:rFonts w:ascii="Times New Roman" w:hAnsi="Times New Roman" w:cs="Times New Roman"/>
                      <w:sz w:val="20"/>
                      <w:szCs w:val="20"/>
                    </w:rPr>
                    <w:t xml:space="preserve"> (347) 248-36-75</w:t>
                  </w:r>
                </w:p>
              </w:tc>
            </w:tr>
            <w:tr w:rsidR="00A01B1A" w:rsidRPr="00B241F1" w:rsidTr="00A01B1A">
              <w:trPr>
                <w:trHeight w:val="230"/>
              </w:trPr>
              <w:tc>
                <w:tcPr>
                  <w:tcW w:w="0" w:type="auto"/>
                  <w:vMerge/>
                  <w:tcBorders>
                    <w:left w:val="single" w:sz="4" w:space="0" w:color="000000"/>
                    <w:bottom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sz w:val="20"/>
                      <w:szCs w:val="20"/>
                    </w:rPr>
                  </w:pPr>
                </w:p>
              </w:tc>
              <w:tc>
                <w:tcPr>
                  <w:tcW w:w="0" w:type="auto"/>
                  <w:vMerge/>
                  <w:tcBorders>
                    <w:left w:val="single" w:sz="4" w:space="0" w:color="000000"/>
                    <w:bottom w:val="single" w:sz="4" w:space="0" w:color="000000"/>
                    <w:right w:val="single" w:sz="4" w:space="0" w:color="000000"/>
                  </w:tcBorders>
                  <w:shd w:val="clear" w:color="auto" w:fill="auto"/>
                </w:tcPr>
                <w:p w:rsidR="00A01B1A" w:rsidRPr="00B241F1" w:rsidRDefault="00A01B1A" w:rsidP="00D96985">
                  <w:pPr>
                    <w:widowControl w:val="0"/>
                    <w:autoSpaceDE w:val="0"/>
                    <w:autoSpaceDN w:val="0"/>
                    <w:adjustRightInd w:val="0"/>
                    <w:spacing w:after="0" w:line="240" w:lineRule="auto"/>
                    <w:rPr>
                      <w:rFonts w:ascii="Times New Roman" w:hAnsi="Times New Roman" w:cs="Times New Roman"/>
                      <w:sz w:val="20"/>
                      <w:szCs w:val="20"/>
                    </w:rPr>
                  </w:pPr>
                </w:p>
              </w:tc>
            </w:tr>
            <w:tr w:rsidR="00A01B1A"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Ответственное должностное лицо Заказчика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1B1A" w:rsidRPr="00B241F1" w:rsidRDefault="00A01B1A" w:rsidP="00D96985">
                  <w:pPr>
                    <w:widowControl w:val="0"/>
                    <w:autoSpaceDE w:val="0"/>
                    <w:autoSpaceDN w:val="0"/>
                    <w:adjustRightInd w:val="0"/>
                    <w:spacing w:after="0" w:line="240" w:lineRule="auto"/>
                    <w:rPr>
                      <w:rFonts w:ascii="Times New Roman" w:hAnsi="Times New Roman" w:cs="Times New Roman"/>
                      <w:sz w:val="20"/>
                      <w:szCs w:val="20"/>
                    </w:rPr>
                  </w:pPr>
                  <w:r w:rsidRPr="00B241F1">
                    <w:rPr>
                      <w:rFonts w:ascii="Times New Roman" w:hAnsi="Times New Roman" w:cs="Times New Roman"/>
                      <w:sz w:val="20"/>
                      <w:szCs w:val="20"/>
                    </w:rPr>
                    <w:t xml:space="preserve">Уразова Альбина </w:t>
                  </w:r>
                  <w:proofErr w:type="spellStart"/>
                  <w:r w:rsidRPr="00B241F1">
                    <w:rPr>
                      <w:rFonts w:ascii="Times New Roman" w:hAnsi="Times New Roman" w:cs="Times New Roman"/>
                      <w:sz w:val="20"/>
                      <w:szCs w:val="20"/>
                    </w:rPr>
                    <w:t>Ринадовна</w:t>
                  </w:r>
                  <w:proofErr w:type="spellEnd"/>
                  <w:r w:rsidRPr="00B241F1">
                    <w:rPr>
                      <w:rFonts w:ascii="Times New Roman" w:hAnsi="Times New Roman" w:cs="Times New Roman"/>
                      <w:sz w:val="20"/>
                      <w:szCs w:val="20"/>
                    </w:rPr>
                    <w:t>, директор</w:t>
                  </w:r>
                </w:p>
              </w:tc>
            </w:tr>
            <w:tr w:rsidR="00A01B1A" w:rsidRPr="00B241F1" w:rsidTr="00A01B1A">
              <w:trPr>
                <w:trHeight w:val="139"/>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rsidR="00A01B1A" w:rsidRPr="00B241F1" w:rsidRDefault="00A01B1A" w:rsidP="00D96985">
                  <w:pPr>
                    <w:widowControl w:val="0"/>
                    <w:tabs>
                      <w:tab w:val="left" w:pos="1276"/>
                    </w:tabs>
                    <w:spacing w:after="0" w:line="240" w:lineRule="auto"/>
                    <w:rPr>
                      <w:rFonts w:ascii="Times New Roman" w:hAnsi="Times New Roman" w:cs="Times New Roman"/>
                      <w:b/>
                      <w:sz w:val="20"/>
                      <w:szCs w:val="20"/>
                    </w:rPr>
                  </w:pPr>
                  <w:r w:rsidRPr="00B241F1">
                    <w:rPr>
                      <w:rFonts w:ascii="Times New Roman" w:hAnsi="Times New Roman" w:cs="Times New Roman"/>
                      <w:b/>
                      <w:sz w:val="20"/>
                      <w:szCs w:val="20"/>
                    </w:rPr>
                    <w:t>Информация о заказчике №6</w:t>
                  </w:r>
                </w:p>
              </w:tc>
            </w:tr>
            <w:tr w:rsidR="00A01B1A"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Наименование:</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1B1A" w:rsidRPr="00B241F1" w:rsidRDefault="00A01B1A" w:rsidP="00D96985">
                  <w:pPr>
                    <w:pStyle w:val="ConsPlusNonformat"/>
                    <w:rPr>
                      <w:rFonts w:ascii="Times New Roman" w:hAnsi="Times New Roman" w:cs="Times New Roman"/>
                    </w:rPr>
                  </w:pPr>
                  <w:r w:rsidRPr="00B241F1">
                    <w:rPr>
                      <w:rFonts w:ascii="Times New Roman" w:hAnsi="Times New Roman" w:cs="Times New Roman"/>
                    </w:rPr>
                    <w:t>Муниципальное автономное общеобразовательное учреждение Школа № 49 городского округа город Уфа Республики Башкортостан (далее - МАОУ Школа № 49)</w:t>
                  </w:r>
                </w:p>
              </w:tc>
            </w:tr>
            <w:tr w:rsidR="00A01B1A"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b/>
                      <w:bCs/>
                      <w:snapToGrid w:val="0"/>
                      <w:sz w:val="20"/>
                      <w:szCs w:val="20"/>
                    </w:rPr>
                  </w:pPr>
                  <w:r w:rsidRPr="00B241F1">
                    <w:rPr>
                      <w:rFonts w:ascii="Times New Roman" w:hAnsi="Times New Roman" w:cs="Times New Roman"/>
                      <w:sz w:val="20"/>
                      <w:szCs w:val="20"/>
                    </w:rPr>
                    <w:t>Место нахождения: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1B1A" w:rsidRPr="00B241F1" w:rsidRDefault="00A01B1A"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450071, Россия, Республика Башкортостан, г</w:t>
                  </w:r>
                  <w:proofErr w:type="gramStart"/>
                  <w:r w:rsidRPr="00B241F1">
                    <w:rPr>
                      <w:rFonts w:ascii="Times New Roman" w:hAnsi="Times New Roman" w:cs="Times New Roman"/>
                      <w:sz w:val="20"/>
                      <w:szCs w:val="20"/>
                    </w:rPr>
                    <w:t>.У</w:t>
                  </w:r>
                  <w:proofErr w:type="gramEnd"/>
                  <w:r w:rsidRPr="00B241F1">
                    <w:rPr>
                      <w:rFonts w:ascii="Times New Roman" w:hAnsi="Times New Roman" w:cs="Times New Roman"/>
                      <w:sz w:val="20"/>
                      <w:szCs w:val="20"/>
                    </w:rPr>
                    <w:t>фа, ул. Менделеева, д. 197, корпус 1</w:t>
                  </w:r>
                </w:p>
              </w:tc>
            </w:tr>
            <w:tr w:rsidR="00A01B1A"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Почтовый адрес:</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1B1A" w:rsidRPr="00B241F1" w:rsidRDefault="00A01B1A" w:rsidP="00D96985">
                  <w:pPr>
                    <w:widowControl w:val="0"/>
                    <w:autoSpaceDE w:val="0"/>
                    <w:autoSpaceDN w:val="0"/>
                    <w:adjustRightInd w:val="0"/>
                    <w:spacing w:after="0" w:line="240" w:lineRule="auto"/>
                    <w:rPr>
                      <w:rFonts w:ascii="Times New Roman" w:hAnsi="Times New Roman" w:cs="Times New Roman"/>
                      <w:bCs/>
                      <w:sz w:val="20"/>
                      <w:szCs w:val="20"/>
                    </w:rPr>
                  </w:pPr>
                  <w:r w:rsidRPr="00B241F1">
                    <w:rPr>
                      <w:rFonts w:ascii="Times New Roman" w:hAnsi="Times New Roman" w:cs="Times New Roman"/>
                      <w:sz w:val="20"/>
                      <w:szCs w:val="20"/>
                    </w:rPr>
                    <w:t>450071, Россия, Республика Башкортостан, г</w:t>
                  </w:r>
                  <w:proofErr w:type="gramStart"/>
                  <w:r w:rsidRPr="00B241F1">
                    <w:rPr>
                      <w:rFonts w:ascii="Times New Roman" w:hAnsi="Times New Roman" w:cs="Times New Roman"/>
                      <w:sz w:val="20"/>
                      <w:szCs w:val="20"/>
                    </w:rPr>
                    <w:t>.У</w:t>
                  </w:r>
                  <w:proofErr w:type="gramEnd"/>
                  <w:r w:rsidRPr="00B241F1">
                    <w:rPr>
                      <w:rFonts w:ascii="Times New Roman" w:hAnsi="Times New Roman" w:cs="Times New Roman"/>
                      <w:sz w:val="20"/>
                      <w:szCs w:val="20"/>
                    </w:rPr>
                    <w:t>фа, ул. Менделеева, д. 197, корпус 1</w:t>
                  </w:r>
                </w:p>
              </w:tc>
            </w:tr>
            <w:tr w:rsidR="00A01B1A" w:rsidRPr="00B241F1" w:rsidTr="00A01B1A">
              <w:trPr>
                <w:trHeight w:val="230"/>
              </w:trPr>
              <w:tc>
                <w:tcPr>
                  <w:tcW w:w="0" w:type="auto"/>
                  <w:vMerge w:val="restart"/>
                  <w:tcBorders>
                    <w:top w:val="single" w:sz="4" w:space="0" w:color="000000"/>
                    <w:left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 xml:space="preserve">Контактный телефон: </w:t>
                  </w:r>
                </w:p>
              </w:tc>
              <w:tc>
                <w:tcPr>
                  <w:tcW w:w="0" w:type="auto"/>
                  <w:vMerge w:val="restart"/>
                  <w:tcBorders>
                    <w:top w:val="single" w:sz="4" w:space="0" w:color="000000"/>
                    <w:left w:val="single" w:sz="4" w:space="0" w:color="000000"/>
                    <w:right w:val="single" w:sz="4" w:space="0" w:color="000000"/>
                  </w:tcBorders>
                  <w:shd w:val="clear" w:color="auto" w:fill="auto"/>
                </w:tcPr>
                <w:p w:rsidR="00A01B1A" w:rsidRPr="00B241F1" w:rsidRDefault="005518B2" w:rsidP="00D96985">
                  <w:pPr>
                    <w:widowControl w:val="0"/>
                    <w:autoSpaceDE w:val="0"/>
                    <w:autoSpaceDN w:val="0"/>
                    <w:adjustRightInd w:val="0"/>
                    <w:spacing w:after="0" w:line="240" w:lineRule="auto"/>
                    <w:rPr>
                      <w:rFonts w:ascii="Times New Roman" w:hAnsi="Times New Roman" w:cs="Times New Roman"/>
                      <w:bCs/>
                      <w:color w:val="000000"/>
                      <w:sz w:val="20"/>
                      <w:szCs w:val="20"/>
                    </w:rPr>
                  </w:pPr>
                  <w:r w:rsidRPr="00B241F1">
                    <w:rPr>
                      <w:rFonts w:ascii="Times New Roman" w:hAnsi="Times New Roman" w:cs="Times New Roman"/>
                      <w:bCs/>
                      <w:sz w:val="20"/>
                      <w:szCs w:val="20"/>
                    </w:rPr>
                    <w:t>+7</w:t>
                  </w:r>
                  <w:r w:rsidRPr="00B241F1">
                    <w:rPr>
                      <w:rFonts w:ascii="Times New Roman" w:hAnsi="Times New Roman" w:cs="Times New Roman"/>
                      <w:sz w:val="20"/>
                      <w:szCs w:val="20"/>
                    </w:rPr>
                    <w:t xml:space="preserve"> (347) 248-36-75</w:t>
                  </w:r>
                </w:p>
              </w:tc>
            </w:tr>
            <w:tr w:rsidR="00A01B1A" w:rsidRPr="00B241F1" w:rsidTr="00A01B1A">
              <w:trPr>
                <w:trHeight w:val="230"/>
              </w:trPr>
              <w:tc>
                <w:tcPr>
                  <w:tcW w:w="0" w:type="auto"/>
                  <w:vMerge/>
                  <w:tcBorders>
                    <w:left w:val="single" w:sz="4" w:space="0" w:color="000000"/>
                    <w:bottom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sz w:val="20"/>
                      <w:szCs w:val="20"/>
                    </w:rPr>
                  </w:pPr>
                </w:p>
              </w:tc>
              <w:tc>
                <w:tcPr>
                  <w:tcW w:w="0" w:type="auto"/>
                  <w:vMerge/>
                  <w:tcBorders>
                    <w:left w:val="single" w:sz="4" w:space="0" w:color="000000"/>
                    <w:bottom w:val="single" w:sz="4" w:space="0" w:color="000000"/>
                    <w:right w:val="single" w:sz="4" w:space="0" w:color="000000"/>
                  </w:tcBorders>
                  <w:shd w:val="clear" w:color="auto" w:fill="auto"/>
                </w:tcPr>
                <w:p w:rsidR="00A01B1A" w:rsidRPr="00B241F1" w:rsidRDefault="00A01B1A" w:rsidP="00D96985">
                  <w:pPr>
                    <w:widowControl w:val="0"/>
                    <w:autoSpaceDE w:val="0"/>
                    <w:autoSpaceDN w:val="0"/>
                    <w:adjustRightInd w:val="0"/>
                    <w:spacing w:after="0" w:line="240" w:lineRule="auto"/>
                    <w:rPr>
                      <w:rFonts w:ascii="Times New Roman" w:hAnsi="Times New Roman" w:cs="Times New Roman"/>
                      <w:sz w:val="20"/>
                      <w:szCs w:val="20"/>
                    </w:rPr>
                  </w:pPr>
                </w:p>
              </w:tc>
            </w:tr>
            <w:tr w:rsidR="00A01B1A"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Ответственное должностное лицо Заказчика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1B1A" w:rsidRPr="00B241F1" w:rsidRDefault="00A01B1A" w:rsidP="00D96985">
                  <w:pPr>
                    <w:widowControl w:val="0"/>
                    <w:autoSpaceDE w:val="0"/>
                    <w:autoSpaceDN w:val="0"/>
                    <w:adjustRightInd w:val="0"/>
                    <w:spacing w:after="0" w:line="240" w:lineRule="auto"/>
                    <w:rPr>
                      <w:rFonts w:ascii="Times New Roman" w:hAnsi="Times New Roman" w:cs="Times New Roman"/>
                      <w:bCs/>
                      <w:sz w:val="20"/>
                      <w:szCs w:val="20"/>
                      <w:u w:val="single"/>
                    </w:rPr>
                  </w:pPr>
                  <w:proofErr w:type="spellStart"/>
                  <w:r w:rsidRPr="00B241F1">
                    <w:rPr>
                      <w:rFonts w:ascii="Times New Roman" w:hAnsi="Times New Roman" w:cs="Times New Roman"/>
                      <w:sz w:val="20"/>
                      <w:szCs w:val="20"/>
                    </w:rPr>
                    <w:t>Газизова</w:t>
                  </w:r>
                  <w:proofErr w:type="spellEnd"/>
                  <w:r w:rsidRPr="00B241F1">
                    <w:rPr>
                      <w:rFonts w:ascii="Times New Roman" w:hAnsi="Times New Roman" w:cs="Times New Roman"/>
                      <w:sz w:val="20"/>
                      <w:szCs w:val="20"/>
                    </w:rPr>
                    <w:t xml:space="preserve"> Светлана </w:t>
                  </w:r>
                  <w:proofErr w:type="spellStart"/>
                  <w:r w:rsidRPr="00B241F1">
                    <w:rPr>
                      <w:rFonts w:ascii="Times New Roman" w:hAnsi="Times New Roman" w:cs="Times New Roman"/>
                      <w:sz w:val="20"/>
                      <w:szCs w:val="20"/>
                    </w:rPr>
                    <w:t>Хатмулловна</w:t>
                  </w:r>
                  <w:proofErr w:type="spellEnd"/>
                  <w:r w:rsidRPr="00B241F1">
                    <w:rPr>
                      <w:rFonts w:ascii="Times New Roman" w:hAnsi="Times New Roman" w:cs="Times New Roman"/>
                      <w:sz w:val="20"/>
                      <w:szCs w:val="20"/>
                    </w:rPr>
                    <w:t>, директор</w:t>
                  </w:r>
                </w:p>
              </w:tc>
            </w:tr>
            <w:tr w:rsidR="00A01B1A" w:rsidRPr="00B241F1" w:rsidTr="00A01B1A">
              <w:trPr>
                <w:trHeight w:val="139"/>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rsidR="00A01B1A" w:rsidRPr="00B241F1" w:rsidRDefault="00A01B1A" w:rsidP="00D96985">
                  <w:pPr>
                    <w:widowControl w:val="0"/>
                    <w:tabs>
                      <w:tab w:val="left" w:pos="1276"/>
                    </w:tabs>
                    <w:spacing w:after="0" w:line="240" w:lineRule="auto"/>
                    <w:rPr>
                      <w:rFonts w:ascii="Times New Roman" w:hAnsi="Times New Roman" w:cs="Times New Roman"/>
                      <w:b/>
                      <w:sz w:val="20"/>
                      <w:szCs w:val="20"/>
                    </w:rPr>
                  </w:pPr>
                  <w:r w:rsidRPr="00B241F1">
                    <w:rPr>
                      <w:rFonts w:ascii="Times New Roman" w:hAnsi="Times New Roman" w:cs="Times New Roman"/>
                      <w:b/>
                      <w:sz w:val="20"/>
                      <w:szCs w:val="20"/>
                    </w:rPr>
                    <w:t>Информация о заказчике №7</w:t>
                  </w:r>
                </w:p>
              </w:tc>
            </w:tr>
            <w:tr w:rsidR="00A01B1A"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Наименование:</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1B1A" w:rsidRPr="00B241F1" w:rsidRDefault="00A01B1A" w:rsidP="00D96985">
                  <w:pPr>
                    <w:spacing w:after="0" w:line="240" w:lineRule="auto"/>
                    <w:rPr>
                      <w:rFonts w:ascii="Times New Roman" w:hAnsi="Times New Roman" w:cs="Times New Roman"/>
                      <w:b/>
                      <w:bCs/>
                      <w:iCs/>
                      <w:sz w:val="20"/>
                      <w:szCs w:val="20"/>
                      <w:shd w:val="clear" w:color="auto" w:fill="FFFFFF"/>
                    </w:rPr>
                  </w:pPr>
                  <w:r w:rsidRPr="00B241F1">
                    <w:rPr>
                      <w:rFonts w:ascii="Times New Roman" w:hAnsi="Times New Roman" w:cs="Times New Roman"/>
                      <w:sz w:val="20"/>
                      <w:szCs w:val="20"/>
                    </w:rPr>
                    <w:t>Муниципальное автономное общеобразовательное учреждение Школа № 88 городского округа город Уфа Республики Башкортостан (</w:t>
                  </w:r>
                  <w:r w:rsidRPr="00B241F1">
                    <w:rPr>
                      <w:rFonts w:ascii="Times New Roman" w:hAnsi="Times New Roman" w:cs="Times New Roman"/>
                      <w:bCs/>
                      <w:sz w:val="20"/>
                      <w:szCs w:val="20"/>
                    </w:rPr>
                    <w:t>далее - МАОУ Школа № 88</w:t>
                  </w:r>
                  <w:r w:rsidRPr="00B241F1">
                    <w:rPr>
                      <w:rFonts w:ascii="Times New Roman" w:hAnsi="Times New Roman" w:cs="Times New Roman"/>
                      <w:sz w:val="20"/>
                      <w:szCs w:val="20"/>
                    </w:rPr>
                    <w:t>)</w:t>
                  </w:r>
                </w:p>
              </w:tc>
            </w:tr>
            <w:tr w:rsidR="00A01B1A"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b/>
                      <w:bCs/>
                      <w:snapToGrid w:val="0"/>
                      <w:sz w:val="20"/>
                      <w:szCs w:val="20"/>
                    </w:rPr>
                  </w:pPr>
                  <w:r w:rsidRPr="00B241F1">
                    <w:rPr>
                      <w:rFonts w:ascii="Times New Roman" w:hAnsi="Times New Roman" w:cs="Times New Roman"/>
                      <w:sz w:val="20"/>
                      <w:szCs w:val="20"/>
                    </w:rPr>
                    <w:t>Место нахождения: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1B1A" w:rsidRPr="00B241F1" w:rsidRDefault="00A01B1A" w:rsidP="00D96985">
                  <w:pPr>
                    <w:pStyle w:val="ConsPlusNonformat"/>
                    <w:rPr>
                      <w:rFonts w:ascii="Times New Roman" w:hAnsi="Times New Roman" w:cs="Times New Roman"/>
                    </w:rPr>
                  </w:pPr>
                  <w:proofErr w:type="gramStart"/>
                  <w:r w:rsidRPr="00B241F1">
                    <w:rPr>
                      <w:rFonts w:ascii="Times New Roman" w:hAnsi="Times New Roman" w:cs="Times New Roman"/>
                      <w:shd w:val="clear" w:color="auto" w:fill="FFFFFF"/>
                    </w:rPr>
                    <w:t>450098, Россия, Республика Башкортостан, г. Уфа, ул. Российская, д. 171, корп.1</w:t>
                  </w:r>
                  <w:proofErr w:type="gramEnd"/>
                </w:p>
              </w:tc>
            </w:tr>
            <w:tr w:rsidR="00A01B1A"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Почтовый адрес:</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sz w:val="20"/>
                      <w:szCs w:val="20"/>
                    </w:rPr>
                  </w:pPr>
                  <w:proofErr w:type="gramStart"/>
                  <w:r w:rsidRPr="00B241F1">
                    <w:rPr>
                      <w:rFonts w:ascii="Times New Roman" w:hAnsi="Times New Roman" w:cs="Times New Roman"/>
                      <w:sz w:val="20"/>
                      <w:szCs w:val="20"/>
                      <w:shd w:val="clear" w:color="auto" w:fill="FFFFFF"/>
                    </w:rPr>
                    <w:t>450098, Россия, Республика Башкортостан, г. Уфа, ул. Российская, д. 171, корп.1</w:t>
                  </w:r>
                  <w:proofErr w:type="gramEnd"/>
                </w:p>
              </w:tc>
            </w:tr>
            <w:tr w:rsidR="00A01B1A" w:rsidRPr="00B241F1" w:rsidTr="00A01B1A">
              <w:trPr>
                <w:trHeight w:val="230"/>
              </w:trPr>
              <w:tc>
                <w:tcPr>
                  <w:tcW w:w="0" w:type="auto"/>
                  <w:vMerge w:val="restart"/>
                  <w:tcBorders>
                    <w:top w:val="single" w:sz="4" w:space="0" w:color="000000"/>
                    <w:left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 xml:space="preserve">Контактный телефон: </w:t>
                  </w:r>
                </w:p>
              </w:tc>
              <w:tc>
                <w:tcPr>
                  <w:tcW w:w="0" w:type="auto"/>
                  <w:vMerge w:val="restart"/>
                  <w:tcBorders>
                    <w:top w:val="single" w:sz="4" w:space="0" w:color="000000"/>
                    <w:left w:val="single" w:sz="4" w:space="0" w:color="000000"/>
                    <w:right w:val="single" w:sz="4" w:space="0" w:color="000000"/>
                  </w:tcBorders>
                  <w:shd w:val="clear" w:color="auto" w:fill="auto"/>
                </w:tcPr>
                <w:p w:rsidR="00A01B1A" w:rsidRPr="00B241F1" w:rsidRDefault="005518B2" w:rsidP="00D96985">
                  <w:pPr>
                    <w:spacing w:after="0" w:line="240" w:lineRule="auto"/>
                    <w:rPr>
                      <w:rFonts w:ascii="Times New Roman" w:hAnsi="Times New Roman" w:cs="Times New Roman"/>
                      <w:bCs/>
                      <w:color w:val="000000"/>
                      <w:sz w:val="20"/>
                      <w:szCs w:val="20"/>
                    </w:rPr>
                  </w:pPr>
                  <w:r w:rsidRPr="00B241F1">
                    <w:rPr>
                      <w:rFonts w:ascii="Times New Roman" w:hAnsi="Times New Roman" w:cs="Times New Roman"/>
                      <w:bCs/>
                      <w:sz w:val="20"/>
                      <w:szCs w:val="20"/>
                    </w:rPr>
                    <w:t>+7</w:t>
                  </w:r>
                  <w:r w:rsidRPr="00B241F1">
                    <w:rPr>
                      <w:rFonts w:ascii="Times New Roman" w:hAnsi="Times New Roman" w:cs="Times New Roman"/>
                      <w:sz w:val="20"/>
                      <w:szCs w:val="20"/>
                    </w:rPr>
                    <w:t xml:space="preserve"> (347) 248-36-75</w:t>
                  </w:r>
                </w:p>
              </w:tc>
            </w:tr>
            <w:tr w:rsidR="00A01B1A" w:rsidRPr="00B241F1" w:rsidTr="00A01B1A">
              <w:trPr>
                <w:trHeight w:val="230"/>
              </w:trPr>
              <w:tc>
                <w:tcPr>
                  <w:tcW w:w="0" w:type="auto"/>
                  <w:vMerge/>
                  <w:tcBorders>
                    <w:left w:val="single" w:sz="4" w:space="0" w:color="000000"/>
                    <w:bottom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sz w:val="20"/>
                      <w:szCs w:val="20"/>
                    </w:rPr>
                  </w:pPr>
                </w:p>
              </w:tc>
              <w:tc>
                <w:tcPr>
                  <w:tcW w:w="0" w:type="auto"/>
                  <w:vMerge/>
                  <w:tcBorders>
                    <w:left w:val="single" w:sz="4" w:space="0" w:color="000000"/>
                    <w:bottom w:val="single" w:sz="4" w:space="0" w:color="000000"/>
                    <w:right w:val="single" w:sz="4" w:space="0" w:color="000000"/>
                  </w:tcBorders>
                  <w:shd w:val="clear" w:color="auto" w:fill="auto"/>
                </w:tcPr>
                <w:p w:rsidR="00A01B1A" w:rsidRPr="00B241F1" w:rsidRDefault="00A01B1A" w:rsidP="00D96985">
                  <w:pPr>
                    <w:spacing w:after="0" w:line="240" w:lineRule="auto"/>
                    <w:rPr>
                      <w:rFonts w:ascii="Times New Roman" w:hAnsi="Times New Roman" w:cs="Times New Roman"/>
                      <w:sz w:val="20"/>
                      <w:szCs w:val="20"/>
                    </w:rPr>
                  </w:pPr>
                </w:p>
              </w:tc>
            </w:tr>
            <w:tr w:rsidR="00A01B1A"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Ответственное должностное лицо Заказчика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Ануфриева Ольга Викторовна, директор</w:t>
                  </w:r>
                </w:p>
              </w:tc>
            </w:tr>
            <w:tr w:rsidR="00A01B1A" w:rsidRPr="00B241F1" w:rsidTr="00A01B1A">
              <w:trPr>
                <w:trHeight w:val="139"/>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rsidR="00A01B1A" w:rsidRPr="00B241F1" w:rsidRDefault="00A01B1A" w:rsidP="00D96985">
                  <w:pPr>
                    <w:widowControl w:val="0"/>
                    <w:tabs>
                      <w:tab w:val="left" w:pos="1276"/>
                    </w:tabs>
                    <w:spacing w:after="0" w:line="240" w:lineRule="auto"/>
                    <w:rPr>
                      <w:rFonts w:ascii="Times New Roman" w:hAnsi="Times New Roman" w:cs="Times New Roman"/>
                      <w:b/>
                      <w:sz w:val="20"/>
                      <w:szCs w:val="20"/>
                    </w:rPr>
                  </w:pPr>
                  <w:r w:rsidRPr="00B241F1">
                    <w:rPr>
                      <w:rFonts w:ascii="Times New Roman" w:hAnsi="Times New Roman" w:cs="Times New Roman"/>
                      <w:b/>
                      <w:sz w:val="20"/>
                      <w:szCs w:val="20"/>
                    </w:rPr>
                    <w:t>Информация о заказчике №8</w:t>
                  </w:r>
                </w:p>
              </w:tc>
            </w:tr>
            <w:tr w:rsidR="00A01B1A"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Наименование:</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C67BB" w:rsidRPr="00B241F1" w:rsidRDefault="002C67BB" w:rsidP="00D96985">
                  <w:pPr>
                    <w:widowControl w:val="0"/>
                    <w:spacing w:after="0" w:line="240" w:lineRule="auto"/>
                    <w:rPr>
                      <w:rFonts w:ascii="Times New Roman" w:hAnsi="Times New Roman" w:cs="Times New Roman"/>
                      <w:sz w:val="20"/>
                      <w:szCs w:val="20"/>
                    </w:rPr>
                  </w:pPr>
                  <w:r w:rsidRPr="00B241F1">
                    <w:rPr>
                      <w:rFonts w:ascii="Times New Roman" w:hAnsi="Times New Roman" w:cs="Times New Roman"/>
                      <w:sz w:val="20"/>
                      <w:szCs w:val="20"/>
                    </w:rPr>
                    <w:t xml:space="preserve">Муниципальное автономное общеобразовательное учреждение «центр образования </w:t>
                  </w:r>
                </w:p>
                <w:p w:rsidR="00A01B1A" w:rsidRPr="00B241F1" w:rsidRDefault="002C67BB" w:rsidP="00D96985">
                  <w:pPr>
                    <w:widowControl w:val="0"/>
                    <w:spacing w:after="0" w:line="240" w:lineRule="auto"/>
                    <w:rPr>
                      <w:rFonts w:ascii="Times New Roman" w:hAnsi="Times New Roman" w:cs="Times New Roman"/>
                      <w:sz w:val="20"/>
                      <w:szCs w:val="20"/>
                    </w:rPr>
                  </w:pPr>
                  <w:r w:rsidRPr="00B241F1">
                    <w:rPr>
                      <w:rFonts w:ascii="Times New Roman" w:hAnsi="Times New Roman" w:cs="Times New Roman"/>
                      <w:sz w:val="20"/>
                      <w:szCs w:val="20"/>
                    </w:rPr>
                    <w:t xml:space="preserve">№ 89 имени </w:t>
                  </w:r>
                  <w:proofErr w:type="spellStart"/>
                  <w:r w:rsidRPr="00B241F1">
                    <w:rPr>
                      <w:rFonts w:ascii="Times New Roman" w:hAnsi="Times New Roman" w:cs="Times New Roman"/>
                      <w:sz w:val="20"/>
                      <w:szCs w:val="20"/>
                    </w:rPr>
                    <w:t>Кусимова</w:t>
                  </w:r>
                  <w:proofErr w:type="spellEnd"/>
                  <w:r w:rsidRPr="00B241F1">
                    <w:rPr>
                      <w:rFonts w:ascii="Times New Roman" w:hAnsi="Times New Roman" w:cs="Times New Roman"/>
                      <w:sz w:val="20"/>
                      <w:szCs w:val="20"/>
                    </w:rPr>
                    <w:t xml:space="preserve"> </w:t>
                  </w:r>
                  <w:proofErr w:type="spellStart"/>
                  <w:r w:rsidRPr="00B241F1">
                    <w:rPr>
                      <w:rFonts w:ascii="Times New Roman" w:hAnsi="Times New Roman" w:cs="Times New Roman"/>
                      <w:sz w:val="20"/>
                      <w:szCs w:val="20"/>
                    </w:rPr>
                    <w:t>Тагира</w:t>
                  </w:r>
                  <w:proofErr w:type="spellEnd"/>
                  <w:r w:rsidRPr="00B241F1">
                    <w:rPr>
                      <w:rFonts w:ascii="Times New Roman" w:hAnsi="Times New Roman" w:cs="Times New Roman"/>
                      <w:sz w:val="20"/>
                      <w:szCs w:val="20"/>
                    </w:rPr>
                    <w:t xml:space="preserve"> </w:t>
                  </w:r>
                  <w:proofErr w:type="spellStart"/>
                  <w:r w:rsidRPr="00B241F1">
                    <w:rPr>
                      <w:rFonts w:ascii="Times New Roman" w:hAnsi="Times New Roman" w:cs="Times New Roman"/>
                      <w:sz w:val="20"/>
                      <w:szCs w:val="20"/>
                    </w:rPr>
                    <w:t>Таиповича</w:t>
                  </w:r>
                  <w:proofErr w:type="spellEnd"/>
                  <w:r w:rsidRPr="00B241F1">
                    <w:rPr>
                      <w:rFonts w:ascii="Times New Roman" w:hAnsi="Times New Roman" w:cs="Times New Roman"/>
                      <w:sz w:val="20"/>
                      <w:szCs w:val="20"/>
                    </w:rPr>
                    <w:t>" городского округа город Уфа Республики Башкортостан (далее - МАОУ «Центр образования № 89»)</w:t>
                  </w:r>
                </w:p>
              </w:tc>
            </w:tr>
            <w:tr w:rsidR="00A01B1A"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b/>
                      <w:bCs/>
                      <w:snapToGrid w:val="0"/>
                      <w:sz w:val="20"/>
                      <w:szCs w:val="20"/>
                    </w:rPr>
                  </w:pPr>
                  <w:r w:rsidRPr="00B241F1">
                    <w:rPr>
                      <w:rFonts w:ascii="Times New Roman" w:hAnsi="Times New Roman" w:cs="Times New Roman"/>
                      <w:sz w:val="20"/>
                      <w:szCs w:val="20"/>
                    </w:rPr>
                    <w:t>Место нахождения: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1B1A" w:rsidRPr="00B241F1" w:rsidRDefault="00A01B1A" w:rsidP="00D96985">
                  <w:pPr>
                    <w:widowControl w:val="0"/>
                    <w:spacing w:after="0" w:line="240" w:lineRule="auto"/>
                    <w:rPr>
                      <w:rFonts w:ascii="Times New Roman" w:hAnsi="Times New Roman" w:cs="Times New Roman"/>
                      <w:sz w:val="20"/>
                      <w:szCs w:val="20"/>
                    </w:rPr>
                  </w:pPr>
                  <w:r w:rsidRPr="00B241F1">
                    <w:rPr>
                      <w:rFonts w:ascii="Times New Roman" w:hAnsi="Times New Roman" w:cs="Times New Roman"/>
                      <w:sz w:val="20"/>
                      <w:szCs w:val="20"/>
                    </w:rPr>
                    <w:t>450054, Россия, Республика Башкортостан, г</w:t>
                  </w:r>
                  <w:proofErr w:type="gramStart"/>
                  <w:r w:rsidRPr="00B241F1">
                    <w:rPr>
                      <w:rFonts w:ascii="Times New Roman" w:hAnsi="Times New Roman" w:cs="Times New Roman"/>
                      <w:sz w:val="20"/>
                      <w:szCs w:val="20"/>
                    </w:rPr>
                    <w:t>.У</w:t>
                  </w:r>
                  <w:proofErr w:type="gramEnd"/>
                  <w:r w:rsidRPr="00B241F1">
                    <w:rPr>
                      <w:rFonts w:ascii="Times New Roman" w:hAnsi="Times New Roman" w:cs="Times New Roman"/>
                      <w:sz w:val="20"/>
                      <w:szCs w:val="20"/>
                    </w:rPr>
                    <w:t>фа, ул. Комсомольская, д. 113</w:t>
                  </w:r>
                </w:p>
              </w:tc>
            </w:tr>
            <w:tr w:rsidR="00A01B1A"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Почтовый адрес:</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1B1A" w:rsidRPr="00B241F1" w:rsidRDefault="00A01B1A" w:rsidP="00D96985">
                  <w:pPr>
                    <w:widowControl w:val="0"/>
                    <w:autoSpaceDE w:val="0"/>
                    <w:autoSpaceDN w:val="0"/>
                    <w:adjustRightInd w:val="0"/>
                    <w:spacing w:after="0" w:line="240" w:lineRule="auto"/>
                    <w:rPr>
                      <w:rFonts w:ascii="Times New Roman" w:hAnsi="Times New Roman" w:cs="Times New Roman"/>
                      <w:sz w:val="20"/>
                      <w:szCs w:val="20"/>
                    </w:rPr>
                  </w:pPr>
                  <w:r w:rsidRPr="00B241F1">
                    <w:rPr>
                      <w:rFonts w:ascii="Times New Roman" w:hAnsi="Times New Roman" w:cs="Times New Roman"/>
                      <w:sz w:val="20"/>
                      <w:szCs w:val="20"/>
                    </w:rPr>
                    <w:t>450054, Россия, Республика Башкортостан, г</w:t>
                  </w:r>
                  <w:proofErr w:type="gramStart"/>
                  <w:r w:rsidRPr="00B241F1">
                    <w:rPr>
                      <w:rFonts w:ascii="Times New Roman" w:hAnsi="Times New Roman" w:cs="Times New Roman"/>
                      <w:sz w:val="20"/>
                      <w:szCs w:val="20"/>
                    </w:rPr>
                    <w:t>.У</w:t>
                  </w:r>
                  <w:proofErr w:type="gramEnd"/>
                  <w:r w:rsidRPr="00B241F1">
                    <w:rPr>
                      <w:rFonts w:ascii="Times New Roman" w:hAnsi="Times New Roman" w:cs="Times New Roman"/>
                      <w:sz w:val="20"/>
                      <w:szCs w:val="20"/>
                    </w:rPr>
                    <w:t>фа, ул. Комсомольская, д. 113</w:t>
                  </w:r>
                </w:p>
              </w:tc>
            </w:tr>
            <w:tr w:rsidR="00A01B1A" w:rsidRPr="00B241F1" w:rsidTr="00A01B1A">
              <w:trPr>
                <w:trHeight w:val="230"/>
              </w:trPr>
              <w:tc>
                <w:tcPr>
                  <w:tcW w:w="0" w:type="auto"/>
                  <w:vMerge w:val="restart"/>
                  <w:tcBorders>
                    <w:top w:val="single" w:sz="4" w:space="0" w:color="000000"/>
                    <w:left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 xml:space="preserve">Контактный телефон: </w:t>
                  </w:r>
                </w:p>
              </w:tc>
              <w:tc>
                <w:tcPr>
                  <w:tcW w:w="0" w:type="auto"/>
                  <w:vMerge w:val="restart"/>
                  <w:tcBorders>
                    <w:top w:val="single" w:sz="4" w:space="0" w:color="000000"/>
                    <w:left w:val="single" w:sz="4" w:space="0" w:color="000000"/>
                    <w:right w:val="single" w:sz="4" w:space="0" w:color="000000"/>
                  </w:tcBorders>
                  <w:shd w:val="clear" w:color="auto" w:fill="auto"/>
                </w:tcPr>
                <w:p w:rsidR="00A01B1A" w:rsidRPr="00B241F1" w:rsidRDefault="005518B2" w:rsidP="00D96985">
                  <w:pPr>
                    <w:widowControl w:val="0"/>
                    <w:autoSpaceDE w:val="0"/>
                    <w:autoSpaceDN w:val="0"/>
                    <w:adjustRightInd w:val="0"/>
                    <w:spacing w:after="0" w:line="240" w:lineRule="auto"/>
                    <w:rPr>
                      <w:rFonts w:ascii="Times New Roman" w:hAnsi="Times New Roman" w:cs="Times New Roman"/>
                      <w:sz w:val="20"/>
                      <w:szCs w:val="20"/>
                    </w:rPr>
                  </w:pPr>
                  <w:r w:rsidRPr="00B241F1">
                    <w:rPr>
                      <w:rFonts w:ascii="Times New Roman" w:hAnsi="Times New Roman" w:cs="Times New Roman"/>
                      <w:bCs/>
                      <w:sz w:val="20"/>
                      <w:szCs w:val="20"/>
                    </w:rPr>
                    <w:t>+7</w:t>
                  </w:r>
                  <w:r w:rsidRPr="00B241F1">
                    <w:rPr>
                      <w:rFonts w:ascii="Times New Roman" w:hAnsi="Times New Roman" w:cs="Times New Roman"/>
                      <w:sz w:val="20"/>
                      <w:szCs w:val="20"/>
                    </w:rPr>
                    <w:t xml:space="preserve"> (347) 248-36-75</w:t>
                  </w:r>
                </w:p>
              </w:tc>
            </w:tr>
            <w:tr w:rsidR="00A01B1A" w:rsidRPr="00B241F1" w:rsidTr="00A01B1A">
              <w:trPr>
                <w:trHeight w:val="230"/>
              </w:trPr>
              <w:tc>
                <w:tcPr>
                  <w:tcW w:w="0" w:type="auto"/>
                  <w:vMerge/>
                  <w:tcBorders>
                    <w:left w:val="single" w:sz="4" w:space="0" w:color="000000"/>
                    <w:bottom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sz w:val="20"/>
                      <w:szCs w:val="20"/>
                    </w:rPr>
                  </w:pPr>
                </w:p>
              </w:tc>
              <w:tc>
                <w:tcPr>
                  <w:tcW w:w="0" w:type="auto"/>
                  <w:vMerge/>
                  <w:tcBorders>
                    <w:left w:val="single" w:sz="4" w:space="0" w:color="000000"/>
                    <w:bottom w:val="single" w:sz="4" w:space="0" w:color="000000"/>
                    <w:right w:val="single" w:sz="4" w:space="0" w:color="000000"/>
                  </w:tcBorders>
                  <w:shd w:val="clear" w:color="auto" w:fill="auto"/>
                </w:tcPr>
                <w:p w:rsidR="00A01B1A" w:rsidRPr="00B241F1" w:rsidRDefault="00A01B1A" w:rsidP="00D96985">
                  <w:pPr>
                    <w:widowControl w:val="0"/>
                    <w:autoSpaceDE w:val="0"/>
                    <w:autoSpaceDN w:val="0"/>
                    <w:adjustRightInd w:val="0"/>
                    <w:spacing w:after="0" w:line="240" w:lineRule="auto"/>
                    <w:rPr>
                      <w:rFonts w:ascii="Times New Roman" w:hAnsi="Times New Roman" w:cs="Times New Roman"/>
                      <w:sz w:val="20"/>
                      <w:szCs w:val="20"/>
                    </w:rPr>
                  </w:pPr>
                </w:p>
              </w:tc>
            </w:tr>
            <w:tr w:rsidR="00A01B1A"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Ответственное должностное лицо Заказчика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1B1A" w:rsidRPr="00B241F1" w:rsidRDefault="00A01B1A" w:rsidP="00D96985">
                  <w:pPr>
                    <w:widowControl w:val="0"/>
                    <w:autoSpaceDE w:val="0"/>
                    <w:autoSpaceDN w:val="0"/>
                    <w:adjustRightInd w:val="0"/>
                    <w:spacing w:after="0" w:line="240" w:lineRule="auto"/>
                    <w:rPr>
                      <w:rFonts w:ascii="Times New Roman" w:hAnsi="Times New Roman" w:cs="Times New Roman"/>
                      <w:sz w:val="20"/>
                      <w:szCs w:val="20"/>
                    </w:rPr>
                  </w:pPr>
                  <w:r w:rsidRPr="00B241F1">
                    <w:rPr>
                      <w:rFonts w:ascii="Times New Roman" w:hAnsi="Times New Roman" w:cs="Times New Roman"/>
                      <w:sz w:val="20"/>
                      <w:szCs w:val="20"/>
                    </w:rPr>
                    <w:t>Корнилов Николай Михайлович, директор</w:t>
                  </w:r>
                </w:p>
              </w:tc>
            </w:tr>
            <w:tr w:rsidR="00A01B1A" w:rsidRPr="00B241F1" w:rsidTr="00A01B1A">
              <w:trPr>
                <w:trHeight w:val="139"/>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rsidR="00A01B1A" w:rsidRPr="00B241F1" w:rsidRDefault="00A01B1A" w:rsidP="00D96985">
                  <w:pPr>
                    <w:widowControl w:val="0"/>
                    <w:tabs>
                      <w:tab w:val="left" w:pos="1276"/>
                    </w:tabs>
                    <w:spacing w:after="0" w:line="240" w:lineRule="auto"/>
                    <w:rPr>
                      <w:rFonts w:ascii="Times New Roman" w:hAnsi="Times New Roman" w:cs="Times New Roman"/>
                      <w:b/>
                      <w:sz w:val="20"/>
                      <w:szCs w:val="20"/>
                    </w:rPr>
                  </w:pPr>
                  <w:r w:rsidRPr="00B241F1">
                    <w:rPr>
                      <w:rFonts w:ascii="Times New Roman" w:hAnsi="Times New Roman" w:cs="Times New Roman"/>
                      <w:b/>
                      <w:sz w:val="20"/>
                      <w:szCs w:val="20"/>
                    </w:rPr>
                    <w:t>Информация о заказчике №</w:t>
                  </w:r>
                  <w:r w:rsidR="000E6CD8" w:rsidRPr="00B241F1">
                    <w:rPr>
                      <w:rFonts w:ascii="Times New Roman" w:hAnsi="Times New Roman" w:cs="Times New Roman"/>
                      <w:b/>
                      <w:sz w:val="20"/>
                      <w:szCs w:val="20"/>
                    </w:rPr>
                    <w:t>9</w:t>
                  </w:r>
                </w:p>
              </w:tc>
            </w:tr>
            <w:tr w:rsidR="000E6CD8"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0E6CD8" w:rsidRPr="00B241F1" w:rsidRDefault="000E6CD8" w:rsidP="00D96985">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Наименование:</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6CD8" w:rsidRPr="00B241F1" w:rsidRDefault="000E6CD8" w:rsidP="00D96985">
                  <w:pPr>
                    <w:pStyle w:val="ConsPlusNonformat"/>
                    <w:rPr>
                      <w:rFonts w:ascii="Times New Roman" w:hAnsi="Times New Roman" w:cs="Times New Roman"/>
                    </w:rPr>
                  </w:pPr>
                  <w:r w:rsidRPr="00B241F1">
                    <w:rPr>
                      <w:rFonts w:ascii="Times New Roman" w:hAnsi="Times New Roman" w:cs="Times New Roman"/>
                    </w:rPr>
                    <w:t>Муниципальное автономное общеобразовательное учреждение Школа №127 имени Яковлева Алексея Александровича городского округа город Уфа Республики Башкортостан (далее - МАОУ Школа № 127 имени Яковлева А. А.)</w:t>
                  </w:r>
                </w:p>
              </w:tc>
            </w:tr>
            <w:tr w:rsidR="000E6CD8"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0E6CD8" w:rsidRPr="00B241F1" w:rsidRDefault="000E6CD8" w:rsidP="00D96985">
                  <w:pPr>
                    <w:widowControl w:val="0"/>
                    <w:spacing w:after="0" w:line="240" w:lineRule="auto"/>
                    <w:contextualSpacing/>
                    <w:rPr>
                      <w:rFonts w:ascii="Times New Roman" w:hAnsi="Times New Roman" w:cs="Times New Roman"/>
                      <w:b/>
                      <w:bCs/>
                      <w:snapToGrid w:val="0"/>
                      <w:sz w:val="20"/>
                      <w:szCs w:val="20"/>
                    </w:rPr>
                  </w:pPr>
                  <w:r w:rsidRPr="00B241F1">
                    <w:rPr>
                      <w:rFonts w:ascii="Times New Roman" w:hAnsi="Times New Roman" w:cs="Times New Roman"/>
                      <w:sz w:val="20"/>
                      <w:szCs w:val="20"/>
                    </w:rPr>
                    <w:t>Место нахождения: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6CD8" w:rsidRPr="00B241F1" w:rsidRDefault="000E6CD8" w:rsidP="00D96985">
                  <w:pPr>
                    <w:pStyle w:val="ConsPlusNonformat"/>
                    <w:rPr>
                      <w:rFonts w:ascii="Times New Roman" w:hAnsi="Times New Roman" w:cs="Times New Roman"/>
                    </w:rPr>
                  </w:pPr>
                  <w:r w:rsidRPr="00B241F1">
                    <w:rPr>
                      <w:rFonts w:ascii="Times New Roman" w:hAnsi="Times New Roman" w:cs="Times New Roman"/>
                      <w:shd w:val="clear" w:color="auto" w:fill="FFFFFF"/>
                    </w:rPr>
                    <w:t xml:space="preserve">450073, Россия, Республика Башкортостан, </w:t>
                  </w:r>
                  <w:proofErr w:type="gramStart"/>
                  <w:r w:rsidRPr="00B241F1">
                    <w:rPr>
                      <w:rFonts w:ascii="Times New Roman" w:hAnsi="Times New Roman" w:cs="Times New Roman"/>
                      <w:shd w:val="clear" w:color="auto" w:fill="FFFFFF"/>
                    </w:rPr>
                    <w:t>г</w:t>
                  </w:r>
                  <w:proofErr w:type="gramEnd"/>
                  <w:r w:rsidRPr="00B241F1">
                    <w:rPr>
                      <w:rFonts w:ascii="Times New Roman" w:hAnsi="Times New Roman" w:cs="Times New Roman"/>
                      <w:shd w:val="clear" w:color="auto" w:fill="FFFFFF"/>
                    </w:rPr>
                    <w:t>. Уфа, ул. Юрия Гагарина, д. 26, корпус 1</w:t>
                  </w:r>
                </w:p>
              </w:tc>
            </w:tr>
            <w:tr w:rsidR="000E6CD8"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0E6CD8" w:rsidRPr="00B241F1" w:rsidRDefault="000E6CD8" w:rsidP="00D96985">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Почтовый адрес:</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6CD8" w:rsidRPr="00B241F1" w:rsidRDefault="000E6CD8" w:rsidP="00D96985">
                  <w:pPr>
                    <w:widowControl w:val="0"/>
                    <w:spacing w:after="0" w:line="240" w:lineRule="auto"/>
                    <w:contextualSpacing/>
                    <w:rPr>
                      <w:rFonts w:ascii="Times New Roman" w:hAnsi="Times New Roman" w:cs="Times New Roman"/>
                      <w:bCs/>
                      <w:color w:val="000000"/>
                      <w:sz w:val="20"/>
                      <w:szCs w:val="20"/>
                    </w:rPr>
                  </w:pPr>
                  <w:r w:rsidRPr="00B241F1">
                    <w:rPr>
                      <w:rFonts w:ascii="Times New Roman" w:hAnsi="Times New Roman" w:cs="Times New Roman"/>
                      <w:sz w:val="20"/>
                      <w:szCs w:val="20"/>
                      <w:shd w:val="clear" w:color="auto" w:fill="FFFFFF"/>
                    </w:rPr>
                    <w:t xml:space="preserve">450073, Россия, Республика Башкортостан, </w:t>
                  </w:r>
                  <w:proofErr w:type="gramStart"/>
                  <w:r w:rsidRPr="00B241F1">
                    <w:rPr>
                      <w:rFonts w:ascii="Times New Roman" w:hAnsi="Times New Roman" w:cs="Times New Roman"/>
                      <w:sz w:val="20"/>
                      <w:szCs w:val="20"/>
                      <w:shd w:val="clear" w:color="auto" w:fill="FFFFFF"/>
                    </w:rPr>
                    <w:t>г</w:t>
                  </w:r>
                  <w:proofErr w:type="gramEnd"/>
                  <w:r w:rsidRPr="00B241F1">
                    <w:rPr>
                      <w:rFonts w:ascii="Times New Roman" w:hAnsi="Times New Roman" w:cs="Times New Roman"/>
                      <w:sz w:val="20"/>
                      <w:szCs w:val="20"/>
                      <w:shd w:val="clear" w:color="auto" w:fill="FFFFFF"/>
                    </w:rPr>
                    <w:t>. Уфа, ул. Юрия Гагарина, д. 26, корпус 1</w:t>
                  </w:r>
                </w:p>
              </w:tc>
            </w:tr>
            <w:tr w:rsidR="000E6CD8" w:rsidRPr="00B241F1" w:rsidTr="00A01B1A">
              <w:trPr>
                <w:trHeight w:val="230"/>
              </w:trPr>
              <w:tc>
                <w:tcPr>
                  <w:tcW w:w="0" w:type="auto"/>
                  <w:vMerge w:val="restart"/>
                  <w:tcBorders>
                    <w:top w:val="single" w:sz="4" w:space="0" w:color="000000"/>
                    <w:left w:val="single" w:sz="4" w:space="0" w:color="000000"/>
                  </w:tcBorders>
                  <w:shd w:val="clear" w:color="auto" w:fill="auto"/>
                </w:tcPr>
                <w:p w:rsidR="000E6CD8" w:rsidRPr="00B241F1" w:rsidRDefault="000E6CD8" w:rsidP="00D96985">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 xml:space="preserve">Контактный телефон: </w:t>
                  </w:r>
                </w:p>
              </w:tc>
              <w:tc>
                <w:tcPr>
                  <w:tcW w:w="0" w:type="auto"/>
                  <w:vMerge w:val="restart"/>
                  <w:tcBorders>
                    <w:top w:val="single" w:sz="4" w:space="0" w:color="000000"/>
                    <w:left w:val="single" w:sz="4" w:space="0" w:color="000000"/>
                    <w:right w:val="single" w:sz="4" w:space="0" w:color="000000"/>
                  </w:tcBorders>
                  <w:shd w:val="clear" w:color="auto" w:fill="auto"/>
                </w:tcPr>
                <w:p w:rsidR="000E6CD8" w:rsidRPr="00B241F1" w:rsidRDefault="005518B2" w:rsidP="00D96985">
                  <w:pPr>
                    <w:widowControl w:val="0"/>
                    <w:autoSpaceDE w:val="0"/>
                    <w:autoSpaceDN w:val="0"/>
                    <w:adjustRightInd w:val="0"/>
                    <w:spacing w:after="0" w:line="240" w:lineRule="auto"/>
                    <w:rPr>
                      <w:rFonts w:ascii="Times New Roman" w:hAnsi="Times New Roman" w:cs="Times New Roman"/>
                      <w:sz w:val="20"/>
                      <w:szCs w:val="20"/>
                    </w:rPr>
                  </w:pPr>
                  <w:r w:rsidRPr="00B241F1">
                    <w:rPr>
                      <w:rFonts w:ascii="Times New Roman" w:hAnsi="Times New Roman" w:cs="Times New Roman"/>
                      <w:bCs/>
                      <w:sz w:val="20"/>
                      <w:szCs w:val="20"/>
                    </w:rPr>
                    <w:t>+7</w:t>
                  </w:r>
                  <w:r w:rsidRPr="00B241F1">
                    <w:rPr>
                      <w:rFonts w:ascii="Times New Roman" w:hAnsi="Times New Roman" w:cs="Times New Roman"/>
                      <w:sz w:val="20"/>
                      <w:szCs w:val="20"/>
                    </w:rPr>
                    <w:t xml:space="preserve"> (347) 248-36-75</w:t>
                  </w:r>
                </w:p>
              </w:tc>
            </w:tr>
            <w:tr w:rsidR="000E6CD8" w:rsidRPr="00B241F1" w:rsidTr="00A01B1A">
              <w:trPr>
                <w:trHeight w:val="230"/>
              </w:trPr>
              <w:tc>
                <w:tcPr>
                  <w:tcW w:w="0" w:type="auto"/>
                  <w:vMerge/>
                  <w:tcBorders>
                    <w:left w:val="single" w:sz="4" w:space="0" w:color="000000"/>
                    <w:bottom w:val="single" w:sz="4" w:space="0" w:color="000000"/>
                  </w:tcBorders>
                  <w:shd w:val="clear" w:color="auto" w:fill="auto"/>
                </w:tcPr>
                <w:p w:rsidR="000E6CD8" w:rsidRPr="00B241F1" w:rsidRDefault="000E6CD8" w:rsidP="00D96985">
                  <w:pPr>
                    <w:widowControl w:val="0"/>
                    <w:spacing w:after="0" w:line="240" w:lineRule="auto"/>
                    <w:contextualSpacing/>
                    <w:rPr>
                      <w:rFonts w:ascii="Times New Roman" w:hAnsi="Times New Roman" w:cs="Times New Roman"/>
                      <w:sz w:val="20"/>
                      <w:szCs w:val="20"/>
                    </w:rPr>
                  </w:pPr>
                </w:p>
              </w:tc>
              <w:tc>
                <w:tcPr>
                  <w:tcW w:w="0" w:type="auto"/>
                  <w:vMerge/>
                  <w:tcBorders>
                    <w:left w:val="single" w:sz="4" w:space="0" w:color="000000"/>
                    <w:bottom w:val="single" w:sz="4" w:space="0" w:color="000000"/>
                    <w:right w:val="single" w:sz="4" w:space="0" w:color="000000"/>
                  </w:tcBorders>
                  <w:shd w:val="clear" w:color="auto" w:fill="auto"/>
                </w:tcPr>
                <w:p w:rsidR="000E6CD8" w:rsidRPr="00B241F1" w:rsidRDefault="000E6CD8" w:rsidP="00D96985">
                  <w:pPr>
                    <w:widowControl w:val="0"/>
                    <w:autoSpaceDE w:val="0"/>
                    <w:autoSpaceDN w:val="0"/>
                    <w:adjustRightInd w:val="0"/>
                    <w:spacing w:after="0" w:line="240" w:lineRule="auto"/>
                    <w:rPr>
                      <w:rFonts w:ascii="Times New Roman" w:hAnsi="Times New Roman" w:cs="Times New Roman"/>
                      <w:sz w:val="20"/>
                      <w:szCs w:val="20"/>
                    </w:rPr>
                  </w:pPr>
                </w:p>
              </w:tc>
            </w:tr>
            <w:tr w:rsidR="000E6CD8"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0E6CD8" w:rsidRPr="00B241F1" w:rsidRDefault="000E6CD8" w:rsidP="00D96985">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Ответственное должностное лицо Заказчика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6CD8" w:rsidRPr="00B241F1" w:rsidRDefault="000E6CD8" w:rsidP="00D96985">
                  <w:pPr>
                    <w:widowControl w:val="0"/>
                    <w:autoSpaceDE w:val="0"/>
                    <w:autoSpaceDN w:val="0"/>
                    <w:adjustRightInd w:val="0"/>
                    <w:spacing w:after="0" w:line="240" w:lineRule="auto"/>
                    <w:rPr>
                      <w:rFonts w:ascii="Times New Roman" w:hAnsi="Times New Roman" w:cs="Times New Roman"/>
                      <w:sz w:val="20"/>
                      <w:szCs w:val="20"/>
                    </w:rPr>
                  </w:pPr>
                  <w:r w:rsidRPr="00B241F1">
                    <w:rPr>
                      <w:rFonts w:ascii="Times New Roman" w:hAnsi="Times New Roman" w:cs="Times New Roman"/>
                      <w:sz w:val="20"/>
                      <w:szCs w:val="20"/>
                    </w:rPr>
                    <w:t xml:space="preserve">Хафизов </w:t>
                  </w:r>
                  <w:proofErr w:type="spellStart"/>
                  <w:r w:rsidRPr="00B241F1">
                    <w:rPr>
                      <w:rFonts w:ascii="Times New Roman" w:hAnsi="Times New Roman" w:cs="Times New Roman"/>
                      <w:sz w:val="20"/>
                      <w:szCs w:val="20"/>
                    </w:rPr>
                    <w:t>Хайдар</w:t>
                  </w:r>
                  <w:proofErr w:type="spellEnd"/>
                  <w:r w:rsidRPr="00B241F1">
                    <w:rPr>
                      <w:rFonts w:ascii="Times New Roman" w:hAnsi="Times New Roman" w:cs="Times New Roman"/>
                      <w:sz w:val="20"/>
                      <w:szCs w:val="20"/>
                    </w:rPr>
                    <w:t xml:space="preserve"> </w:t>
                  </w:r>
                  <w:proofErr w:type="spellStart"/>
                  <w:r w:rsidRPr="00B241F1">
                    <w:rPr>
                      <w:rFonts w:ascii="Times New Roman" w:hAnsi="Times New Roman" w:cs="Times New Roman"/>
                      <w:sz w:val="20"/>
                      <w:szCs w:val="20"/>
                    </w:rPr>
                    <w:t>Ренадович</w:t>
                  </w:r>
                  <w:proofErr w:type="spellEnd"/>
                  <w:r w:rsidRPr="00B241F1">
                    <w:rPr>
                      <w:rFonts w:ascii="Times New Roman" w:hAnsi="Times New Roman" w:cs="Times New Roman"/>
                      <w:sz w:val="20"/>
                      <w:szCs w:val="20"/>
                    </w:rPr>
                    <w:t>, директор</w:t>
                  </w:r>
                </w:p>
              </w:tc>
            </w:tr>
            <w:tr w:rsidR="00A01B1A" w:rsidRPr="00B241F1" w:rsidTr="00A01B1A">
              <w:trPr>
                <w:trHeight w:val="139"/>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rsidR="00A01B1A" w:rsidRPr="00B241F1" w:rsidRDefault="00A01B1A" w:rsidP="00D96985">
                  <w:pPr>
                    <w:pStyle w:val="ConsPlusNonformat"/>
                    <w:rPr>
                      <w:rFonts w:ascii="Times New Roman" w:hAnsi="Times New Roman" w:cs="Times New Roman"/>
                    </w:rPr>
                  </w:pPr>
                  <w:r w:rsidRPr="00B241F1">
                    <w:rPr>
                      <w:rFonts w:ascii="Times New Roman" w:hAnsi="Times New Roman" w:cs="Times New Roman"/>
                      <w:b/>
                    </w:rPr>
                    <w:t>Информация о заказчике №1</w:t>
                  </w:r>
                  <w:r w:rsidR="00747B4C" w:rsidRPr="00B241F1">
                    <w:rPr>
                      <w:rFonts w:ascii="Times New Roman" w:hAnsi="Times New Roman" w:cs="Times New Roman"/>
                      <w:b/>
                    </w:rPr>
                    <w:t>0</w:t>
                  </w:r>
                </w:p>
              </w:tc>
            </w:tr>
            <w:tr w:rsidR="00D130A0" w:rsidRPr="00B241F1" w:rsidTr="00A84FAC">
              <w:trPr>
                <w:trHeight w:val="139"/>
              </w:trPr>
              <w:tc>
                <w:tcPr>
                  <w:tcW w:w="1822" w:type="dxa"/>
                  <w:tcBorders>
                    <w:top w:val="single" w:sz="4" w:space="0" w:color="000000"/>
                    <w:left w:val="single" w:sz="4" w:space="0" w:color="000000"/>
                    <w:bottom w:val="single" w:sz="4" w:space="0" w:color="000000"/>
                    <w:right w:val="single" w:sz="4" w:space="0" w:color="auto"/>
                  </w:tcBorders>
                  <w:shd w:val="clear" w:color="auto" w:fill="auto"/>
                </w:tcPr>
                <w:p w:rsidR="00D130A0" w:rsidRPr="00B241F1" w:rsidRDefault="00D130A0" w:rsidP="00D96985">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Наименование:</w:t>
                  </w:r>
                </w:p>
              </w:tc>
              <w:tc>
                <w:tcPr>
                  <w:tcW w:w="6154" w:type="dxa"/>
                  <w:tcBorders>
                    <w:top w:val="single" w:sz="4" w:space="0" w:color="000000"/>
                    <w:left w:val="single" w:sz="4" w:space="0" w:color="auto"/>
                    <w:bottom w:val="single" w:sz="4" w:space="0" w:color="000000"/>
                    <w:right w:val="single" w:sz="4" w:space="0" w:color="000000"/>
                  </w:tcBorders>
                  <w:shd w:val="clear" w:color="auto" w:fill="auto"/>
                </w:tcPr>
                <w:p w:rsidR="00D130A0" w:rsidRPr="00D130A0" w:rsidRDefault="00D130A0" w:rsidP="00D96985">
                  <w:pPr>
                    <w:pStyle w:val="ConsPlusNonformat"/>
                    <w:rPr>
                      <w:rFonts w:ascii="Times New Roman" w:hAnsi="Times New Roman" w:cs="Times New Roman"/>
                    </w:rPr>
                  </w:pPr>
                  <w:r w:rsidRPr="00D130A0">
                    <w:rPr>
                      <w:rFonts w:ascii="Times New Roman" w:hAnsi="Times New Roman" w:cs="Times New Roman"/>
                    </w:rPr>
                    <w:t xml:space="preserve">Муниципальное автономное общеобразовательное учреждение «Башкирский лицей № 136 имени М. </w:t>
                  </w:r>
                  <w:proofErr w:type="spellStart"/>
                  <w:r w:rsidRPr="00D130A0">
                    <w:rPr>
                      <w:rFonts w:ascii="Times New Roman" w:hAnsi="Times New Roman" w:cs="Times New Roman"/>
                    </w:rPr>
                    <w:t>Искужина</w:t>
                  </w:r>
                  <w:proofErr w:type="spellEnd"/>
                  <w:r w:rsidRPr="00D130A0">
                    <w:rPr>
                      <w:rFonts w:ascii="Times New Roman" w:hAnsi="Times New Roman" w:cs="Times New Roman"/>
                    </w:rPr>
                    <w:t xml:space="preserve">» городского округа </w:t>
                  </w:r>
                  <w:r w:rsidRPr="00D130A0">
                    <w:rPr>
                      <w:rFonts w:ascii="Times New Roman" w:hAnsi="Times New Roman" w:cs="Times New Roman"/>
                    </w:rPr>
                    <w:lastRenderedPageBreak/>
                    <w:t xml:space="preserve">город Уфа Республики Башкортостан (далее - МАОУ «Башкирский лицей № 136» </w:t>
                  </w:r>
                  <w:r>
                    <w:rPr>
                      <w:rFonts w:ascii="Times New Roman" w:hAnsi="Times New Roman" w:cs="Times New Roman"/>
                    </w:rPr>
                    <w:t xml:space="preserve"> </w:t>
                  </w:r>
                  <w:r w:rsidRPr="00D130A0">
                    <w:rPr>
                      <w:rFonts w:ascii="Times New Roman" w:hAnsi="Times New Roman" w:cs="Times New Roman"/>
                    </w:rPr>
                    <w:t>г. Уфы)</w:t>
                  </w:r>
                </w:p>
              </w:tc>
            </w:tr>
            <w:tr w:rsidR="00D130A0" w:rsidRPr="00B241F1" w:rsidTr="00A84FAC">
              <w:trPr>
                <w:trHeight w:val="139"/>
              </w:trPr>
              <w:tc>
                <w:tcPr>
                  <w:tcW w:w="1822" w:type="dxa"/>
                  <w:tcBorders>
                    <w:top w:val="single" w:sz="4" w:space="0" w:color="000000"/>
                    <w:left w:val="single" w:sz="4" w:space="0" w:color="000000"/>
                    <w:bottom w:val="single" w:sz="4" w:space="0" w:color="000000"/>
                    <w:right w:val="single" w:sz="4" w:space="0" w:color="auto"/>
                  </w:tcBorders>
                  <w:shd w:val="clear" w:color="auto" w:fill="auto"/>
                </w:tcPr>
                <w:p w:rsidR="00D130A0" w:rsidRPr="00B241F1" w:rsidRDefault="00D130A0" w:rsidP="00D96985">
                  <w:pPr>
                    <w:widowControl w:val="0"/>
                    <w:spacing w:after="0" w:line="240" w:lineRule="auto"/>
                    <w:contextualSpacing/>
                    <w:rPr>
                      <w:rFonts w:ascii="Times New Roman" w:hAnsi="Times New Roman" w:cs="Times New Roman"/>
                      <w:b/>
                      <w:bCs/>
                      <w:snapToGrid w:val="0"/>
                      <w:sz w:val="20"/>
                      <w:szCs w:val="20"/>
                    </w:rPr>
                  </w:pPr>
                  <w:r w:rsidRPr="00B241F1">
                    <w:rPr>
                      <w:rFonts w:ascii="Times New Roman" w:hAnsi="Times New Roman" w:cs="Times New Roman"/>
                      <w:sz w:val="20"/>
                      <w:szCs w:val="20"/>
                    </w:rPr>
                    <w:lastRenderedPageBreak/>
                    <w:t>Место нахождения:</w:t>
                  </w:r>
                </w:p>
              </w:tc>
              <w:tc>
                <w:tcPr>
                  <w:tcW w:w="6154" w:type="dxa"/>
                  <w:tcBorders>
                    <w:top w:val="single" w:sz="4" w:space="0" w:color="000000"/>
                    <w:left w:val="single" w:sz="4" w:space="0" w:color="auto"/>
                    <w:bottom w:val="single" w:sz="4" w:space="0" w:color="000000"/>
                    <w:right w:val="single" w:sz="4" w:space="0" w:color="000000"/>
                  </w:tcBorders>
                  <w:shd w:val="clear" w:color="auto" w:fill="auto"/>
                </w:tcPr>
                <w:p w:rsidR="00D130A0" w:rsidRPr="00B241F1" w:rsidRDefault="00D130A0" w:rsidP="00D96985">
                  <w:pPr>
                    <w:pStyle w:val="ConsPlusNonformat"/>
                    <w:rPr>
                      <w:rFonts w:ascii="Times New Roman" w:hAnsi="Times New Roman" w:cs="Times New Roman"/>
                      <w:b/>
                    </w:rPr>
                  </w:pPr>
                  <w:r w:rsidRPr="007B6DE3">
                    <w:rPr>
                      <w:rFonts w:ascii="Times New Roman" w:hAnsi="Times New Roman" w:cs="Times New Roman"/>
                    </w:rPr>
                    <w:t xml:space="preserve">450073, Россия, Республика Башкортостан, </w:t>
                  </w:r>
                  <w:proofErr w:type="gramStart"/>
                  <w:r w:rsidRPr="007B6DE3">
                    <w:rPr>
                      <w:rFonts w:ascii="Times New Roman" w:hAnsi="Times New Roman" w:cs="Times New Roman"/>
                    </w:rPr>
                    <w:t>г</w:t>
                  </w:r>
                  <w:proofErr w:type="gramEnd"/>
                  <w:r w:rsidRPr="007B6DE3">
                    <w:rPr>
                      <w:rFonts w:ascii="Times New Roman" w:hAnsi="Times New Roman" w:cs="Times New Roman"/>
                    </w:rPr>
                    <w:t>. Уфа, ул. Юрия Гагарина, д. 24, корпус 1</w:t>
                  </w:r>
                </w:p>
              </w:tc>
            </w:tr>
            <w:tr w:rsidR="00D130A0" w:rsidRPr="00B241F1" w:rsidTr="00A84FAC">
              <w:trPr>
                <w:trHeight w:val="139"/>
              </w:trPr>
              <w:tc>
                <w:tcPr>
                  <w:tcW w:w="1822" w:type="dxa"/>
                  <w:tcBorders>
                    <w:top w:val="single" w:sz="4" w:space="0" w:color="000000"/>
                    <w:left w:val="single" w:sz="4" w:space="0" w:color="000000"/>
                    <w:bottom w:val="single" w:sz="4" w:space="0" w:color="000000"/>
                    <w:right w:val="single" w:sz="4" w:space="0" w:color="auto"/>
                  </w:tcBorders>
                  <w:shd w:val="clear" w:color="auto" w:fill="auto"/>
                </w:tcPr>
                <w:p w:rsidR="00D130A0" w:rsidRPr="00B241F1" w:rsidRDefault="00D130A0" w:rsidP="00D96985">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Почтовый адрес:</w:t>
                  </w:r>
                </w:p>
              </w:tc>
              <w:tc>
                <w:tcPr>
                  <w:tcW w:w="6154" w:type="dxa"/>
                  <w:tcBorders>
                    <w:top w:val="single" w:sz="4" w:space="0" w:color="000000"/>
                    <w:left w:val="single" w:sz="4" w:space="0" w:color="auto"/>
                    <w:bottom w:val="single" w:sz="4" w:space="0" w:color="000000"/>
                    <w:right w:val="single" w:sz="4" w:space="0" w:color="000000"/>
                  </w:tcBorders>
                  <w:shd w:val="clear" w:color="auto" w:fill="auto"/>
                </w:tcPr>
                <w:p w:rsidR="00D130A0" w:rsidRPr="00B241F1" w:rsidRDefault="00D130A0" w:rsidP="00D96985">
                  <w:pPr>
                    <w:pStyle w:val="ConsPlusNonformat"/>
                    <w:rPr>
                      <w:rFonts w:ascii="Times New Roman" w:hAnsi="Times New Roman" w:cs="Times New Roman"/>
                      <w:b/>
                    </w:rPr>
                  </w:pPr>
                  <w:r w:rsidRPr="007B6DE3">
                    <w:rPr>
                      <w:rFonts w:ascii="Times New Roman" w:hAnsi="Times New Roman" w:cs="Times New Roman"/>
                    </w:rPr>
                    <w:t xml:space="preserve">450073, Россия, Республика Башкортостан, </w:t>
                  </w:r>
                  <w:proofErr w:type="gramStart"/>
                  <w:r w:rsidRPr="007B6DE3">
                    <w:rPr>
                      <w:rFonts w:ascii="Times New Roman" w:hAnsi="Times New Roman" w:cs="Times New Roman"/>
                    </w:rPr>
                    <w:t>г</w:t>
                  </w:r>
                  <w:proofErr w:type="gramEnd"/>
                  <w:r w:rsidRPr="007B6DE3">
                    <w:rPr>
                      <w:rFonts w:ascii="Times New Roman" w:hAnsi="Times New Roman" w:cs="Times New Roman"/>
                    </w:rPr>
                    <w:t>. Уфа, ул. Юрия Гагарина, д. 24, корпус 1</w:t>
                  </w:r>
                </w:p>
              </w:tc>
            </w:tr>
            <w:tr w:rsidR="00D130A0" w:rsidRPr="00B241F1" w:rsidTr="00A84FAC">
              <w:trPr>
                <w:trHeight w:val="139"/>
              </w:trPr>
              <w:tc>
                <w:tcPr>
                  <w:tcW w:w="1822" w:type="dxa"/>
                  <w:tcBorders>
                    <w:top w:val="single" w:sz="4" w:space="0" w:color="000000"/>
                    <w:left w:val="single" w:sz="4" w:space="0" w:color="000000"/>
                    <w:bottom w:val="single" w:sz="4" w:space="0" w:color="000000"/>
                    <w:right w:val="single" w:sz="4" w:space="0" w:color="auto"/>
                  </w:tcBorders>
                  <w:shd w:val="clear" w:color="auto" w:fill="auto"/>
                </w:tcPr>
                <w:p w:rsidR="00D130A0" w:rsidRPr="00B241F1" w:rsidRDefault="00D130A0" w:rsidP="00D96985">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 xml:space="preserve">Контактный телефон: </w:t>
                  </w:r>
                </w:p>
              </w:tc>
              <w:tc>
                <w:tcPr>
                  <w:tcW w:w="6154" w:type="dxa"/>
                  <w:tcBorders>
                    <w:top w:val="single" w:sz="4" w:space="0" w:color="000000"/>
                    <w:left w:val="single" w:sz="4" w:space="0" w:color="auto"/>
                    <w:bottom w:val="single" w:sz="4" w:space="0" w:color="000000"/>
                    <w:right w:val="single" w:sz="4" w:space="0" w:color="000000"/>
                  </w:tcBorders>
                  <w:shd w:val="clear" w:color="auto" w:fill="auto"/>
                </w:tcPr>
                <w:p w:rsidR="00D130A0" w:rsidRPr="00E36E5D" w:rsidRDefault="00E36E5D" w:rsidP="00D96985">
                  <w:pPr>
                    <w:pStyle w:val="ConsPlusNonformat"/>
                    <w:rPr>
                      <w:rFonts w:ascii="Times New Roman" w:hAnsi="Times New Roman" w:cs="Times New Roman"/>
                    </w:rPr>
                  </w:pPr>
                  <w:r>
                    <w:rPr>
                      <w:rFonts w:ascii="Times New Roman" w:hAnsi="Times New Roman" w:cs="Times New Roman"/>
                    </w:rPr>
                    <w:t xml:space="preserve">+7 (347) </w:t>
                  </w:r>
                  <w:r w:rsidRPr="00E36E5D">
                    <w:rPr>
                      <w:rFonts w:ascii="Times New Roman" w:hAnsi="Times New Roman" w:cs="Times New Roman"/>
                    </w:rPr>
                    <w:t>234-89-92</w:t>
                  </w:r>
                </w:p>
              </w:tc>
            </w:tr>
            <w:tr w:rsidR="00D130A0" w:rsidRPr="00B241F1" w:rsidTr="00A84FAC">
              <w:trPr>
                <w:trHeight w:val="139"/>
              </w:trPr>
              <w:tc>
                <w:tcPr>
                  <w:tcW w:w="1822" w:type="dxa"/>
                  <w:tcBorders>
                    <w:top w:val="single" w:sz="4" w:space="0" w:color="000000"/>
                    <w:left w:val="single" w:sz="4" w:space="0" w:color="000000"/>
                    <w:bottom w:val="single" w:sz="4" w:space="0" w:color="000000"/>
                    <w:right w:val="single" w:sz="4" w:space="0" w:color="auto"/>
                  </w:tcBorders>
                  <w:shd w:val="clear" w:color="auto" w:fill="auto"/>
                </w:tcPr>
                <w:p w:rsidR="00D130A0" w:rsidRPr="00B241F1" w:rsidRDefault="00D130A0" w:rsidP="00D96985">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Ответственное должностное лицо Заказчика</w:t>
                  </w:r>
                </w:p>
              </w:tc>
              <w:tc>
                <w:tcPr>
                  <w:tcW w:w="6154" w:type="dxa"/>
                  <w:tcBorders>
                    <w:top w:val="single" w:sz="4" w:space="0" w:color="000000"/>
                    <w:left w:val="single" w:sz="4" w:space="0" w:color="auto"/>
                    <w:bottom w:val="single" w:sz="4" w:space="0" w:color="000000"/>
                    <w:right w:val="single" w:sz="4" w:space="0" w:color="000000"/>
                  </w:tcBorders>
                  <w:shd w:val="clear" w:color="auto" w:fill="auto"/>
                </w:tcPr>
                <w:p w:rsidR="00D130A0" w:rsidRPr="00B241F1" w:rsidRDefault="00D130A0" w:rsidP="00D96985">
                  <w:pPr>
                    <w:pStyle w:val="ConsPlusNonformat"/>
                    <w:rPr>
                      <w:rFonts w:ascii="Times New Roman" w:hAnsi="Times New Roman" w:cs="Times New Roman"/>
                      <w:b/>
                    </w:rPr>
                  </w:pPr>
                  <w:proofErr w:type="spellStart"/>
                  <w:r>
                    <w:rPr>
                      <w:rFonts w:ascii="Times New Roman" w:hAnsi="Times New Roman" w:cs="Times New Roman"/>
                    </w:rPr>
                    <w:t>Хабибрахманов</w:t>
                  </w:r>
                  <w:proofErr w:type="spellEnd"/>
                  <w:r>
                    <w:rPr>
                      <w:rFonts w:ascii="Times New Roman" w:hAnsi="Times New Roman" w:cs="Times New Roman"/>
                    </w:rPr>
                    <w:t xml:space="preserve"> </w:t>
                  </w:r>
                  <w:proofErr w:type="spellStart"/>
                  <w:r>
                    <w:rPr>
                      <w:rFonts w:ascii="Times New Roman" w:hAnsi="Times New Roman" w:cs="Times New Roman"/>
                    </w:rPr>
                    <w:t>Шамсулла</w:t>
                  </w:r>
                  <w:proofErr w:type="spellEnd"/>
                  <w:r w:rsidRPr="007B6DE3">
                    <w:rPr>
                      <w:rFonts w:ascii="Times New Roman" w:hAnsi="Times New Roman" w:cs="Times New Roman"/>
                    </w:rPr>
                    <w:t xml:space="preserve"> </w:t>
                  </w:r>
                  <w:proofErr w:type="spellStart"/>
                  <w:r w:rsidRPr="007B6DE3">
                    <w:rPr>
                      <w:rFonts w:ascii="Times New Roman" w:hAnsi="Times New Roman" w:cs="Times New Roman"/>
                    </w:rPr>
                    <w:t>Хабибуллович</w:t>
                  </w:r>
                  <w:proofErr w:type="spellEnd"/>
                  <w:r>
                    <w:rPr>
                      <w:rFonts w:ascii="Times New Roman" w:hAnsi="Times New Roman" w:cs="Times New Roman"/>
                    </w:rPr>
                    <w:t>, директор</w:t>
                  </w:r>
                </w:p>
              </w:tc>
            </w:tr>
            <w:tr w:rsidR="004B5EA2" w:rsidRPr="00B241F1" w:rsidTr="00A01B1A">
              <w:trPr>
                <w:trHeight w:val="139"/>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rsidR="004B5EA2" w:rsidRPr="00B241F1" w:rsidRDefault="004B5EA2" w:rsidP="00D96985">
                  <w:pPr>
                    <w:pStyle w:val="ConsPlusNonformat"/>
                    <w:rPr>
                      <w:rFonts w:ascii="Times New Roman" w:hAnsi="Times New Roman" w:cs="Times New Roman"/>
                      <w:b/>
                    </w:rPr>
                  </w:pPr>
                  <w:r w:rsidRPr="00B241F1">
                    <w:rPr>
                      <w:rFonts w:ascii="Times New Roman" w:hAnsi="Times New Roman" w:cs="Times New Roman"/>
                      <w:b/>
                    </w:rPr>
                    <w:t>Информация о заказчике №1</w:t>
                  </w:r>
                  <w:r w:rsidR="00E36E5D">
                    <w:rPr>
                      <w:rFonts w:ascii="Times New Roman" w:hAnsi="Times New Roman" w:cs="Times New Roman"/>
                      <w:b/>
                    </w:rPr>
                    <w:t>1</w:t>
                  </w:r>
                </w:p>
              </w:tc>
            </w:tr>
            <w:tr w:rsidR="00A01B1A"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Наименование:</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1B1A" w:rsidRPr="00B241F1" w:rsidRDefault="00A01B1A" w:rsidP="00D96985">
                  <w:pPr>
                    <w:pStyle w:val="ConsPlusNonformat"/>
                    <w:rPr>
                      <w:rFonts w:ascii="Times New Roman" w:hAnsi="Times New Roman" w:cs="Times New Roman"/>
                    </w:rPr>
                  </w:pPr>
                  <w:r w:rsidRPr="00B241F1">
                    <w:rPr>
                      <w:rFonts w:ascii="Times New Roman" w:hAnsi="Times New Roman" w:cs="Times New Roman"/>
                    </w:rPr>
                    <w:t>Муниципальное автономное общеобразовательное учреждение Школа № 141 городского округа город Уфа Республики Башкортостан (далее - МАОУ Школа № 141)</w:t>
                  </w:r>
                </w:p>
              </w:tc>
            </w:tr>
            <w:tr w:rsidR="00A01B1A"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b/>
                      <w:bCs/>
                      <w:snapToGrid w:val="0"/>
                      <w:sz w:val="20"/>
                      <w:szCs w:val="20"/>
                    </w:rPr>
                  </w:pPr>
                  <w:r w:rsidRPr="00B241F1">
                    <w:rPr>
                      <w:rFonts w:ascii="Times New Roman" w:hAnsi="Times New Roman" w:cs="Times New Roman"/>
                      <w:sz w:val="20"/>
                      <w:szCs w:val="20"/>
                    </w:rPr>
                    <w:t>Место нахождения: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1B1A" w:rsidRPr="00B241F1" w:rsidRDefault="00A01B1A" w:rsidP="00D96985">
                  <w:pPr>
                    <w:pStyle w:val="ConsPlusNonformat"/>
                    <w:rPr>
                      <w:rFonts w:ascii="Times New Roman" w:hAnsi="Times New Roman" w:cs="Times New Roman"/>
                    </w:rPr>
                  </w:pPr>
                  <w:proofErr w:type="gramStart"/>
                  <w:r w:rsidRPr="00B241F1">
                    <w:rPr>
                      <w:rFonts w:ascii="Times New Roman" w:hAnsi="Times New Roman" w:cs="Times New Roman"/>
                      <w:shd w:val="clear" w:color="auto" w:fill="FFFFFF"/>
                    </w:rPr>
                    <w:t>450105, Россия, Республика Башкортостан, г. Уфа, ул. Набережная р. Уфы, д. 51 корпус 1</w:t>
                  </w:r>
                  <w:proofErr w:type="gramEnd"/>
                </w:p>
              </w:tc>
            </w:tr>
            <w:tr w:rsidR="00A01B1A"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Почтовый адрес:</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1B1A" w:rsidRPr="00B241F1" w:rsidRDefault="00A01B1A" w:rsidP="00D96985">
                  <w:pPr>
                    <w:widowControl w:val="0"/>
                    <w:autoSpaceDE w:val="0"/>
                    <w:autoSpaceDN w:val="0"/>
                    <w:adjustRightInd w:val="0"/>
                    <w:spacing w:after="0" w:line="240" w:lineRule="auto"/>
                    <w:rPr>
                      <w:rFonts w:ascii="Times New Roman" w:hAnsi="Times New Roman" w:cs="Times New Roman"/>
                      <w:bCs/>
                      <w:color w:val="000000"/>
                      <w:sz w:val="20"/>
                      <w:szCs w:val="20"/>
                    </w:rPr>
                  </w:pPr>
                  <w:proofErr w:type="gramStart"/>
                  <w:r w:rsidRPr="00B241F1">
                    <w:rPr>
                      <w:rFonts w:ascii="Times New Roman" w:hAnsi="Times New Roman" w:cs="Times New Roman"/>
                      <w:sz w:val="20"/>
                      <w:szCs w:val="20"/>
                      <w:shd w:val="clear" w:color="auto" w:fill="FFFFFF"/>
                    </w:rPr>
                    <w:t>450105, Россия, Республика Башкортостан, г. Уфа, ул. Набережная р. Уфы, д. 51 корпус 1</w:t>
                  </w:r>
                  <w:proofErr w:type="gramEnd"/>
                </w:p>
              </w:tc>
            </w:tr>
            <w:tr w:rsidR="00A01B1A" w:rsidRPr="00B241F1" w:rsidTr="00A01B1A">
              <w:trPr>
                <w:trHeight w:val="230"/>
              </w:trPr>
              <w:tc>
                <w:tcPr>
                  <w:tcW w:w="0" w:type="auto"/>
                  <w:vMerge w:val="restart"/>
                  <w:tcBorders>
                    <w:top w:val="single" w:sz="4" w:space="0" w:color="000000"/>
                    <w:left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 xml:space="preserve">Контактный телефон: </w:t>
                  </w:r>
                </w:p>
              </w:tc>
              <w:tc>
                <w:tcPr>
                  <w:tcW w:w="0" w:type="auto"/>
                  <w:vMerge w:val="restart"/>
                  <w:tcBorders>
                    <w:top w:val="single" w:sz="4" w:space="0" w:color="000000"/>
                    <w:left w:val="single" w:sz="4" w:space="0" w:color="000000"/>
                    <w:right w:val="single" w:sz="4" w:space="0" w:color="000000"/>
                  </w:tcBorders>
                  <w:shd w:val="clear" w:color="auto" w:fill="auto"/>
                </w:tcPr>
                <w:p w:rsidR="00A01B1A" w:rsidRPr="00B241F1" w:rsidRDefault="005518B2" w:rsidP="00D96985">
                  <w:pPr>
                    <w:widowControl w:val="0"/>
                    <w:autoSpaceDE w:val="0"/>
                    <w:autoSpaceDN w:val="0"/>
                    <w:adjustRightInd w:val="0"/>
                    <w:spacing w:after="0" w:line="240" w:lineRule="auto"/>
                    <w:rPr>
                      <w:rFonts w:ascii="Times New Roman" w:hAnsi="Times New Roman" w:cs="Times New Roman"/>
                      <w:sz w:val="20"/>
                      <w:szCs w:val="20"/>
                    </w:rPr>
                  </w:pPr>
                  <w:r w:rsidRPr="00B241F1">
                    <w:rPr>
                      <w:rFonts w:ascii="Times New Roman" w:hAnsi="Times New Roman" w:cs="Times New Roman"/>
                      <w:bCs/>
                      <w:sz w:val="20"/>
                      <w:szCs w:val="20"/>
                    </w:rPr>
                    <w:t>+7</w:t>
                  </w:r>
                  <w:r w:rsidRPr="00B241F1">
                    <w:rPr>
                      <w:rFonts w:ascii="Times New Roman" w:hAnsi="Times New Roman" w:cs="Times New Roman"/>
                      <w:sz w:val="20"/>
                      <w:szCs w:val="20"/>
                    </w:rPr>
                    <w:t xml:space="preserve"> (347) 248-36-75</w:t>
                  </w:r>
                </w:p>
              </w:tc>
            </w:tr>
            <w:tr w:rsidR="00A01B1A" w:rsidRPr="00B241F1" w:rsidTr="00A01B1A">
              <w:trPr>
                <w:trHeight w:val="230"/>
              </w:trPr>
              <w:tc>
                <w:tcPr>
                  <w:tcW w:w="0" w:type="auto"/>
                  <w:vMerge/>
                  <w:tcBorders>
                    <w:left w:val="single" w:sz="4" w:space="0" w:color="000000"/>
                    <w:bottom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sz w:val="20"/>
                      <w:szCs w:val="20"/>
                    </w:rPr>
                  </w:pPr>
                </w:p>
              </w:tc>
              <w:tc>
                <w:tcPr>
                  <w:tcW w:w="0" w:type="auto"/>
                  <w:vMerge/>
                  <w:tcBorders>
                    <w:left w:val="single" w:sz="4" w:space="0" w:color="000000"/>
                    <w:bottom w:val="single" w:sz="4" w:space="0" w:color="000000"/>
                    <w:right w:val="single" w:sz="4" w:space="0" w:color="000000"/>
                  </w:tcBorders>
                  <w:shd w:val="clear" w:color="auto" w:fill="auto"/>
                </w:tcPr>
                <w:p w:rsidR="00A01B1A" w:rsidRPr="00B241F1" w:rsidRDefault="00A01B1A" w:rsidP="00D96985">
                  <w:pPr>
                    <w:widowControl w:val="0"/>
                    <w:autoSpaceDE w:val="0"/>
                    <w:autoSpaceDN w:val="0"/>
                    <w:adjustRightInd w:val="0"/>
                    <w:spacing w:after="0" w:line="240" w:lineRule="auto"/>
                    <w:rPr>
                      <w:rFonts w:ascii="Times New Roman" w:hAnsi="Times New Roman" w:cs="Times New Roman"/>
                      <w:sz w:val="20"/>
                      <w:szCs w:val="20"/>
                    </w:rPr>
                  </w:pPr>
                </w:p>
              </w:tc>
            </w:tr>
            <w:tr w:rsidR="00A01B1A"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Ответственное должностное лицо Заказчика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sz w:val="20"/>
                      <w:szCs w:val="20"/>
                    </w:rPr>
                  </w:pPr>
                  <w:proofErr w:type="spellStart"/>
                  <w:r w:rsidRPr="00B241F1">
                    <w:rPr>
                      <w:rFonts w:ascii="Times New Roman" w:hAnsi="Times New Roman" w:cs="Times New Roman"/>
                      <w:sz w:val="20"/>
                      <w:szCs w:val="20"/>
                    </w:rPr>
                    <w:t>Бажина</w:t>
                  </w:r>
                  <w:proofErr w:type="spellEnd"/>
                  <w:r w:rsidRPr="00B241F1">
                    <w:rPr>
                      <w:rFonts w:ascii="Times New Roman" w:hAnsi="Times New Roman" w:cs="Times New Roman"/>
                      <w:sz w:val="20"/>
                      <w:szCs w:val="20"/>
                    </w:rPr>
                    <w:t xml:space="preserve"> Ирина Вячеславовна, директор</w:t>
                  </w:r>
                </w:p>
              </w:tc>
            </w:tr>
            <w:tr w:rsidR="00CF1790" w:rsidRPr="00B241F1" w:rsidTr="00CF1790">
              <w:trPr>
                <w:trHeight w:val="311"/>
              </w:trPr>
              <w:tc>
                <w:tcPr>
                  <w:tcW w:w="0" w:type="auto"/>
                  <w:gridSpan w:val="2"/>
                  <w:tcBorders>
                    <w:top w:val="single" w:sz="4" w:space="0" w:color="000000"/>
                    <w:left w:val="single" w:sz="4" w:space="0" w:color="000000"/>
                    <w:right w:val="single" w:sz="4" w:space="0" w:color="000000"/>
                  </w:tcBorders>
                  <w:shd w:val="clear" w:color="auto" w:fill="auto"/>
                </w:tcPr>
                <w:p w:rsidR="00CF1790" w:rsidRPr="00B241F1" w:rsidRDefault="00CF1790" w:rsidP="00D96985">
                  <w:pPr>
                    <w:widowControl w:val="0"/>
                    <w:autoSpaceDE w:val="0"/>
                    <w:autoSpaceDN w:val="0"/>
                    <w:adjustRightInd w:val="0"/>
                    <w:spacing w:after="0" w:line="240" w:lineRule="auto"/>
                    <w:rPr>
                      <w:rFonts w:ascii="Times New Roman" w:hAnsi="Times New Roman" w:cs="Times New Roman"/>
                      <w:sz w:val="20"/>
                      <w:szCs w:val="20"/>
                    </w:rPr>
                  </w:pPr>
                  <w:r w:rsidRPr="00B241F1">
                    <w:rPr>
                      <w:rFonts w:ascii="Times New Roman" w:hAnsi="Times New Roman" w:cs="Times New Roman"/>
                      <w:b/>
                      <w:sz w:val="20"/>
                      <w:szCs w:val="20"/>
                    </w:rPr>
                    <w:t>Информация о заказчике №1</w:t>
                  </w:r>
                  <w:r>
                    <w:rPr>
                      <w:rFonts w:ascii="Times New Roman" w:hAnsi="Times New Roman" w:cs="Times New Roman"/>
                      <w:b/>
                      <w:sz w:val="20"/>
                      <w:szCs w:val="20"/>
                    </w:rPr>
                    <w:t>2</w:t>
                  </w:r>
                </w:p>
              </w:tc>
            </w:tr>
            <w:tr w:rsidR="00A01B1A"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01B1A" w:rsidRPr="00B241F1" w:rsidRDefault="00A01B1A"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Наименование:</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1B1A" w:rsidRPr="00B241F1" w:rsidRDefault="002C67BB" w:rsidP="00D96985">
                  <w:pPr>
                    <w:pStyle w:val="ConsPlusNonformat"/>
                    <w:rPr>
                      <w:rFonts w:ascii="Times New Roman" w:hAnsi="Times New Roman" w:cs="Times New Roman"/>
                    </w:rPr>
                  </w:pPr>
                  <w:r w:rsidRPr="00B241F1">
                    <w:rPr>
                      <w:rFonts w:ascii="Times New Roman" w:hAnsi="Times New Roman" w:cs="Times New Roman"/>
                    </w:rPr>
                    <w:t xml:space="preserve">Муниципальное автономное общеобразовательное учреждение «Лицей № 6  имени Сафина </w:t>
                  </w:r>
                  <w:proofErr w:type="spellStart"/>
                  <w:r w:rsidRPr="00B241F1">
                    <w:rPr>
                      <w:rFonts w:ascii="Times New Roman" w:hAnsi="Times New Roman" w:cs="Times New Roman"/>
                    </w:rPr>
                    <w:t>Нуруллы</w:t>
                  </w:r>
                  <w:proofErr w:type="spellEnd"/>
                  <w:r w:rsidRPr="00B241F1">
                    <w:rPr>
                      <w:rFonts w:ascii="Times New Roman" w:hAnsi="Times New Roman" w:cs="Times New Roman"/>
                    </w:rPr>
                    <w:t xml:space="preserve"> </w:t>
                  </w:r>
                  <w:proofErr w:type="spellStart"/>
                  <w:r w:rsidRPr="00B241F1">
                    <w:rPr>
                      <w:rFonts w:ascii="Times New Roman" w:hAnsi="Times New Roman" w:cs="Times New Roman"/>
                    </w:rPr>
                    <w:t>Давлетгареевича</w:t>
                  </w:r>
                  <w:proofErr w:type="spellEnd"/>
                  <w:r w:rsidRPr="00B241F1">
                    <w:rPr>
                      <w:rFonts w:ascii="Times New Roman" w:hAnsi="Times New Roman" w:cs="Times New Roman"/>
                    </w:rPr>
                    <w:t>» городского округа город Уфа Республики Башкортостан  (далее - МАОУ «Лицей № 6 имени  Н.Д.Сафина»)</w:t>
                  </w:r>
                </w:p>
              </w:tc>
            </w:tr>
            <w:tr w:rsidR="00A01B1A"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01B1A" w:rsidRPr="00B241F1" w:rsidRDefault="00A01B1A"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Место нахождения: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1B1A" w:rsidRPr="00B241F1" w:rsidRDefault="00A01B1A"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 xml:space="preserve">450098, Республика Башкортостан, </w:t>
                  </w:r>
                  <w:proofErr w:type="gramStart"/>
                  <w:r w:rsidRPr="00B241F1">
                    <w:rPr>
                      <w:rFonts w:ascii="Times New Roman" w:hAnsi="Times New Roman" w:cs="Times New Roman"/>
                      <w:sz w:val="20"/>
                      <w:szCs w:val="20"/>
                    </w:rPr>
                    <w:t>г</w:t>
                  </w:r>
                  <w:proofErr w:type="gramEnd"/>
                  <w:r w:rsidRPr="00B241F1">
                    <w:rPr>
                      <w:rFonts w:ascii="Times New Roman" w:hAnsi="Times New Roman" w:cs="Times New Roman"/>
                      <w:sz w:val="20"/>
                      <w:szCs w:val="20"/>
                    </w:rPr>
                    <w:t>. Уфа, ул. Комсомольская д.165, корп. 2</w:t>
                  </w:r>
                </w:p>
              </w:tc>
            </w:tr>
            <w:tr w:rsidR="00A01B1A"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01B1A" w:rsidRPr="00B241F1" w:rsidRDefault="00A01B1A"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Почтовый адрес:</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1B1A" w:rsidRPr="00B241F1" w:rsidRDefault="00A01B1A"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 xml:space="preserve">450098, Республика Башкортостан, </w:t>
                  </w:r>
                  <w:proofErr w:type="gramStart"/>
                  <w:r w:rsidRPr="00B241F1">
                    <w:rPr>
                      <w:rFonts w:ascii="Times New Roman" w:hAnsi="Times New Roman" w:cs="Times New Roman"/>
                      <w:sz w:val="20"/>
                      <w:szCs w:val="20"/>
                    </w:rPr>
                    <w:t>г</w:t>
                  </w:r>
                  <w:proofErr w:type="gramEnd"/>
                  <w:r w:rsidRPr="00B241F1">
                    <w:rPr>
                      <w:rFonts w:ascii="Times New Roman" w:hAnsi="Times New Roman" w:cs="Times New Roman"/>
                      <w:sz w:val="20"/>
                      <w:szCs w:val="20"/>
                    </w:rPr>
                    <w:t>. Уфа, ул. Комсомольская д.165, корп. 2</w:t>
                  </w:r>
                </w:p>
              </w:tc>
            </w:tr>
            <w:tr w:rsidR="00A01B1A" w:rsidRPr="00B241F1" w:rsidTr="00A01B1A">
              <w:trPr>
                <w:trHeight w:val="230"/>
              </w:trPr>
              <w:tc>
                <w:tcPr>
                  <w:tcW w:w="0" w:type="auto"/>
                  <w:vMerge w:val="restart"/>
                  <w:tcBorders>
                    <w:top w:val="single" w:sz="4" w:space="0" w:color="000000"/>
                    <w:left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 xml:space="preserve">Контактный телефон: </w:t>
                  </w:r>
                </w:p>
              </w:tc>
              <w:tc>
                <w:tcPr>
                  <w:tcW w:w="0" w:type="auto"/>
                  <w:vMerge w:val="restart"/>
                  <w:tcBorders>
                    <w:top w:val="single" w:sz="4" w:space="0" w:color="000000"/>
                    <w:left w:val="single" w:sz="4" w:space="0" w:color="000000"/>
                    <w:right w:val="single" w:sz="4" w:space="0" w:color="000000"/>
                  </w:tcBorders>
                  <w:shd w:val="clear" w:color="auto" w:fill="auto"/>
                </w:tcPr>
                <w:p w:rsidR="00A01B1A" w:rsidRPr="00B241F1" w:rsidRDefault="005518B2" w:rsidP="00D96985">
                  <w:pPr>
                    <w:widowControl w:val="0"/>
                    <w:autoSpaceDE w:val="0"/>
                    <w:autoSpaceDN w:val="0"/>
                    <w:adjustRightInd w:val="0"/>
                    <w:spacing w:after="0" w:line="240" w:lineRule="auto"/>
                    <w:rPr>
                      <w:rFonts w:ascii="Times New Roman" w:hAnsi="Times New Roman" w:cs="Times New Roman"/>
                      <w:bCs/>
                      <w:sz w:val="20"/>
                      <w:szCs w:val="20"/>
                    </w:rPr>
                  </w:pPr>
                  <w:r w:rsidRPr="00B241F1">
                    <w:rPr>
                      <w:rFonts w:ascii="Times New Roman" w:hAnsi="Times New Roman" w:cs="Times New Roman"/>
                      <w:bCs/>
                      <w:sz w:val="20"/>
                      <w:szCs w:val="20"/>
                    </w:rPr>
                    <w:t>+7</w:t>
                  </w:r>
                  <w:r w:rsidRPr="00B241F1">
                    <w:rPr>
                      <w:rFonts w:ascii="Times New Roman" w:hAnsi="Times New Roman" w:cs="Times New Roman"/>
                      <w:sz w:val="20"/>
                      <w:szCs w:val="20"/>
                    </w:rPr>
                    <w:t xml:space="preserve"> (347) 248-36-75</w:t>
                  </w:r>
                </w:p>
              </w:tc>
            </w:tr>
            <w:tr w:rsidR="00A01B1A" w:rsidRPr="00B241F1" w:rsidTr="00A01B1A">
              <w:trPr>
                <w:trHeight w:val="230"/>
              </w:trPr>
              <w:tc>
                <w:tcPr>
                  <w:tcW w:w="0" w:type="auto"/>
                  <w:vMerge/>
                  <w:tcBorders>
                    <w:left w:val="single" w:sz="4" w:space="0" w:color="000000"/>
                    <w:bottom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sz w:val="20"/>
                      <w:szCs w:val="20"/>
                    </w:rPr>
                  </w:pPr>
                </w:p>
              </w:tc>
              <w:tc>
                <w:tcPr>
                  <w:tcW w:w="0" w:type="auto"/>
                  <w:vMerge/>
                  <w:tcBorders>
                    <w:left w:val="single" w:sz="4" w:space="0" w:color="000000"/>
                    <w:bottom w:val="single" w:sz="4" w:space="0" w:color="000000"/>
                    <w:right w:val="single" w:sz="4" w:space="0" w:color="000000"/>
                  </w:tcBorders>
                  <w:shd w:val="clear" w:color="auto" w:fill="auto"/>
                </w:tcPr>
                <w:p w:rsidR="00A01B1A" w:rsidRPr="00B241F1" w:rsidRDefault="00A01B1A" w:rsidP="00D96985">
                  <w:pPr>
                    <w:widowControl w:val="0"/>
                    <w:autoSpaceDE w:val="0"/>
                    <w:autoSpaceDN w:val="0"/>
                    <w:adjustRightInd w:val="0"/>
                    <w:spacing w:after="0" w:line="240" w:lineRule="auto"/>
                    <w:rPr>
                      <w:rFonts w:ascii="Times New Roman" w:hAnsi="Times New Roman" w:cs="Times New Roman"/>
                      <w:bCs/>
                      <w:sz w:val="20"/>
                      <w:szCs w:val="20"/>
                      <w:u w:val="single"/>
                    </w:rPr>
                  </w:pPr>
                </w:p>
              </w:tc>
            </w:tr>
            <w:tr w:rsidR="00A01B1A"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Ответственное должностное лицо Заказчика: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1B1A" w:rsidRPr="00B241F1" w:rsidRDefault="002C67BB" w:rsidP="00D96985">
                  <w:pPr>
                    <w:widowControl w:val="0"/>
                    <w:autoSpaceDE w:val="0"/>
                    <w:autoSpaceDN w:val="0"/>
                    <w:adjustRightInd w:val="0"/>
                    <w:spacing w:after="0" w:line="240" w:lineRule="auto"/>
                    <w:rPr>
                      <w:rFonts w:ascii="Times New Roman" w:hAnsi="Times New Roman" w:cs="Times New Roman"/>
                      <w:sz w:val="20"/>
                      <w:szCs w:val="20"/>
                    </w:rPr>
                  </w:pPr>
                  <w:r w:rsidRPr="00B241F1">
                    <w:rPr>
                      <w:rFonts w:ascii="Times New Roman" w:hAnsi="Times New Roman" w:cs="Times New Roman"/>
                      <w:sz w:val="20"/>
                      <w:szCs w:val="20"/>
                    </w:rPr>
                    <w:t>Никитина Светлана Михайловна, директор</w:t>
                  </w:r>
                </w:p>
              </w:tc>
            </w:tr>
            <w:tr w:rsidR="00A01B1A" w:rsidRPr="00B241F1" w:rsidTr="00A01B1A">
              <w:trPr>
                <w:trHeight w:val="139"/>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rsidR="00A01B1A" w:rsidRPr="00B241F1" w:rsidRDefault="00A01B1A" w:rsidP="00D96985">
                  <w:pPr>
                    <w:spacing w:after="0" w:line="240" w:lineRule="auto"/>
                    <w:rPr>
                      <w:rFonts w:ascii="Times New Roman" w:hAnsi="Times New Roman" w:cs="Times New Roman"/>
                      <w:sz w:val="20"/>
                      <w:szCs w:val="20"/>
                    </w:rPr>
                  </w:pPr>
                  <w:r w:rsidRPr="00B241F1">
                    <w:rPr>
                      <w:rFonts w:ascii="Times New Roman" w:hAnsi="Times New Roman" w:cs="Times New Roman"/>
                      <w:b/>
                      <w:sz w:val="20"/>
                      <w:szCs w:val="20"/>
                    </w:rPr>
                    <w:t>Информация о заказчике №1</w:t>
                  </w:r>
                  <w:r w:rsidR="00CF1790">
                    <w:rPr>
                      <w:rFonts w:ascii="Times New Roman" w:hAnsi="Times New Roman" w:cs="Times New Roman"/>
                      <w:b/>
                      <w:sz w:val="20"/>
                      <w:szCs w:val="20"/>
                    </w:rPr>
                    <w:t>3</w:t>
                  </w:r>
                </w:p>
              </w:tc>
            </w:tr>
            <w:tr w:rsidR="00A01B1A"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01B1A" w:rsidRPr="00B241F1" w:rsidRDefault="00A01B1A"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Наименование:</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1B1A" w:rsidRPr="00B241F1" w:rsidRDefault="002C67BB" w:rsidP="00D96985">
                  <w:pPr>
                    <w:pStyle w:val="ConsPlusNonformat"/>
                    <w:rPr>
                      <w:rFonts w:ascii="Times New Roman" w:hAnsi="Times New Roman" w:cs="Times New Roman"/>
                    </w:rPr>
                  </w:pPr>
                  <w:r w:rsidRPr="00B241F1">
                    <w:rPr>
                      <w:rFonts w:ascii="Times New Roman" w:hAnsi="Times New Roman" w:cs="Times New Roman"/>
                    </w:rPr>
                    <w:t xml:space="preserve">Муниципальное автономное общеобразовательное учреждение Школа № 37 имени </w:t>
                  </w:r>
                  <w:proofErr w:type="gramStart"/>
                  <w:r w:rsidRPr="00B241F1">
                    <w:rPr>
                      <w:rFonts w:ascii="Times New Roman" w:hAnsi="Times New Roman" w:cs="Times New Roman"/>
                    </w:rPr>
                    <w:t>Героя Советского Союза Недошивина Вениамина Георгиевича городского округа</w:t>
                  </w:r>
                  <w:proofErr w:type="gramEnd"/>
                  <w:r w:rsidRPr="00B241F1">
                    <w:rPr>
                      <w:rFonts w:ascii="Times New Roman" w:hAnsi="Times New Roman" w:cs="Times New Roman"/>
                    </w:rPr>
                    <w:t xml:space="preserve"> город Уфа Республики Башкортостан (далее - МАОУ Школа № 37 имени Героя Советского Союза Недошивина Вениамина Георгиевича)</w:t>
                  </w:r>
                </w:p>
              </w:tc>
            </w:tr>
            <w:tr w:rsidR="00A01B1A"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01B1A" w:rsidRPr="00B241F1" w:rsidRDefault="00A01B1A"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Место нахождения: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1B1A" w:rsidRPr="00B241F1" w:rsidRDefault="00A01B1A" w:rsidP="00D96985">
                  <w:pPr>
                    <w:widowControl w:val="0"/>
                    <w:autoSpaceDE w:val="0"/>
                    <w:autoSpaceDN w:val="0"/>
                    <w:adjustRightInd w:val="0"/>
                    <w:spacing w:after="0" w:line="240" w:lineRule="auto"/>
                    <w:rPr>
                      <w:rFonts w:ascii="Times New Roman" w:hAnsi="Times New Roman" w:cs="Times New Roman"/>
                      <w:bCs/>
                      <w:sz w:val="20"/>
                      <w:szCs w:val="20"/>
                      <w:u w:val="single"/>
                    </w:rPr>
                  </w:pPr>
                  <w:r w:rsidRPr="00B241F1">
                    <w:rPr>
                      <w:rFonts w:ascii="Times New Roman" w:hAnsi="Times New Roman" w:cs="Times New Roman"/>
                      <w:sz w:val="20"/>
                      <w:szCs w:val="20"/>
                    </w:rPr>
                    <w:t xml:space="preserve">450099, Республика Башкортостан, </w:t>
                  </w:r>
                  <w:proofErr w:type="gramStart"/>
                  <w:r w:rsidRPr="00B241F1">
                    <w:rPr>
                      <w:rFonts w:ascii="Times New Roman" w:hAnsi="Times New Roman" w:cs="Times New Roman"/>
                      <w:sz w:val="20"/>
                      <w:szCs w:val="20"/>
                    </w:rPr>
                    <w:t>г</w:t>
                  </w:r>
                  <w:proofErr w:type="gramEnd"/>
                  <w:r w:rsidRPr="00B241F1">
                    <w:rPr>
                      <w:rFonts w:ascii="Times New Roman" w:hAnsi="Times New Roman" w:cs="Times New Roman"/>
                      <w:sz w:val="20"/>
                      <w:szCs w:val="20"/>
                    </w:rPr>
                    <w:t>. Уфа, ул. Юрия Гагарина, д. 15</w:t>
                  </w:r>
                </w:p>
              </w:tc>
            </w:tr>
            <w:tr w:rsidR="00A01B1A"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01B1A" w:rsidRPr="00B241F1" w:rsidRDefault="00A01B1A"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Почтовый адрес:</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1B1A" w:rsidRPr="00B241F1" w:rsidRDefault="00A01B1A" w:rsidP="00D96985">
                  <w:pPr>
                    <w:widowControl w:val="0"/>
                    <w:autoSpaceDE w:val="0"/>
                    <w:autoSpaceDN w:val="0"/>
                    <w:adjustRightInd w:val="0"/>
                    <w:spacing w:after="0" w:line="240" w:lineRule="auto"/>
                    <w:rPr>
                      <w:rFonts w:ascii="Times New Roman" w:hAnsi="Times New Roman" w:cs="Times New Roman"/>
                      <w:sz w:val="20"/>
                      <w:szCs w:val="20"/>
                    </w:rPr>
                  </w:pPr>
                  <w:r w:rsidRPr="00B241F1">
                    <w:rPr>
                      <w:rFonts w:ascii="Times New Roman" w:hAnsi="Times New Roman" w:cs="Times New Roman"/>
                      <w:sz w:val="20"/>
                      <w:szCs w:val="20"/>
                    </w:rPr>
                    <w:t xml:space="preserve">450099, Республика Башкортостан, </w:t>
                  </w:r>
                  <w:proofErr w:type="gramStart"/>
                  <w:r w:rsidRPr="00B241F1">
                    <w:rPr>
                      <w:rFonts w:ascii="Times New Roman" w:hAnsi="Times New Roman" w:cs="Times New Roman"/>
                      <w:sz w:val="20"/>
                      <w:szCs w:val="20"/>
                    </w:rPr>
                    <w:t>г</w:t>
                  </w:r>
                  <w:proofErr w:type="gramEnd"/>
                  <w:r w:rsidRPr="00B241F1">
                    <w:rPr>
                      <w:rFonts w:ascii="Times New Roman" w:hAnsi="Times New Roman" w:cs="Times New Roman"/>
                      <w:sz w:val="20"/>
                      <w:szCs w:val="20"/>
                    </w:rPr>
                    <w:t>. Уфа, ул. Юрия Гагарина, д. 15</w:t>
                  </w:r>
                </w:p>
              </w:tc>
            </w:tr>
            <w:tr w:rsidR="00A01B1A" w:rsidRPr="00B241F1" w:rsidTr="00A01B1A">
              <w:trPr>
                <w:trHeight w:val="230"/>
              </w:trPr>
              <w:tc>
                <w:tcPr>
                  <w:tcW w:w="0" w:type="auto"/>
                  <w:vMerge w:val="restart"/>
                  <w:tcBorders>
                    <w:top w:val="single" w:sz="4" w:space="0" w:color="000000"/>
                    <w:left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 xml:space="preserve">Контактный телефон: </w:t>
                  </w:r>
                </w:p>
              </w:tc>
              <w:tc>
                <w:tcPr>
                  <w:tcW w:w="0" w:type="auto"/>
                  <w:vMerge w:val="restart"/>
                  <w:tcBorders>
                    <w:top w:val="single" w:sz="4" w:space="0" w:color="000000"/>
                    <w:left w:val="single" w:sz="4" w:space="0" w:color="000000"/>
                    <w:right w:val="single" w:sz="4" w:space="0" w:color="000000"/>
                  </w:tcBorders>
                  <w:shd w:val="clear" w:color="auto" w:fill="auto"/>
                </w:tcPr>
                <w:p w:rsidR="00A01B1A" w:rsidRPr="00B241F1" w:rsidRDefault="005518B2" w:rsidP="00D96985">
                  <w:pPr>
                    <w:widowControl w:val="0"/>
                    <w:autoSpaceDE w:val="0"/>
                    <w:autoSpaceDN w:val="0"/>
                    <w:adjustRightInd w:val="0"/>
                    <w:spacing w:after="0" w:line="240" w:lineRule="auto"/>
                    <w:rPr>
                      <w:rFonts w:ascii="Times New Roman" w:hAnsi="Times New Roman" w:cs="Times New Roman"/>
                      <w:sz w:val="20"/>
                      <w:szCs w:val="20"/>
                    </w:rPr>
                  </w:pPr>
                  <w:r w:rsidRPr="00B241F1">
                    <w:rPr>
                      <w:rFonts w:ascii="Times New Roman" w:hAnsi="Times New Roman" w:cs="Times New Roman"/>
                      <w:bCs/>
                      <w:sz w:val="20"/>
                      <w:szCs w:val="20"/>
                    </w:rPr>
                    <w:t>+7</w:t>
                  </w:r>
                  <w:r w:rsidRPr="00B241F1">
                    <w:rPr>
                      <w:rFonts w:ascii="Times New Roman" w:hAnsi="Times New Roman" w:cs="Times New Roman"/>
                      <w:sz w:val="20"/>
                      <w:szCs w:val="20"/>
                    </w:rPr>
                    <w:t xml:space="preserve"> (347) 248-36-75</w:t>
                  </w:r>
                </w:p>
              </w:tc>
            </w:tr>
            <w:tr w:rsidR="00A01B1A" w:rsidRPr="00B241F1" w:rsidTr="00A01B1A">
              <w:trPr>
                <w:trHeight w:val="230"/>
              </w:trPr>
              <w:tc>
                <w:tcPr>
                  <w:tcW w:w="0" w:type="auto"/>
                  <w:vMerge/>
                  <w:tcBorders>
                    <w:left w:val="single" w:sz="4" w:space="0" w:color="000000"/>
                    <w:bottom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sz w:val="20"/>
                      <w:szCs w:val="20"/>
                    </w:rPr>
                  </w:pPr>
                </w:p>
              </w:tc>
              <w:tc>
                <w:tcPr>
                  <w:tcW w:w="0" w:type="auto"/>
                  <w:vMerge/>
                  <w:tcBorders>
                    <w:left w:val="single" w:sz="4" w:space="0" w:color="000000"/>
                    <w:bottom w:val="single" w:sz="4" w:space="0" w:color="000000"/>
                    <w:right w:val="single" w:sz="4" w:space="0" w:color="000000"/>
                  </w:tcBorders>
                  <w:shd w:val="clear" w:color="auto" w:fill="auto"/>
                </w:tcPr>
                <w:p w:rsidR="00A01B1A" w:rsidRPr="00B241F1" w:rsidRDefault="00A01B1A" w:rsidP="00D96985">
                  <w:pPr>
                    <w:widowControl w:val="0"/>
                    <w:autoSpaceDE w:val="0"/>
                    <w:autoSpaceDN w:val="0"/>
                    <w:adjustRightInd w:val="0"/>
                    <w:spacing w:after="0" w:line="240" w:lineRule="auto"/>
                    <w:rPr>
                      <w:rFonts w:ascii="Times New Roman" w:hAnsi="Times New Roman" w:cs="Times New Roman"/>
                      <w:bCs/>
                      <w:sz w:val="20"/>
                      <w:szCs w:val="20"/>
                      <w:u w:val="single"/>
                    </w:rPr>
                  </w:pPr>
                </w:p>
              </w:tc>
            </w:tr>
            <w:tr w:rsidR="00A01B1A"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Ответственное должностное лицо Заказчика: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1B1A" w:rsidRPr="00B241F1" w:rsidRDefault="00A01B1A" w:rsidP="00D96985">
                  <w:pPr>
                    <w:pStyle w:val="ConsPlusNonformat"/>
                    <w:rPr>
                      <w:rFonts w:ascii="Times New Roman" w:hAnsi="Times New Roman" w:cs="Times New Roman"/>
                    </w:rPr>
                  </w:pPr>
                  <w:r w:rsidRPr="00B241F1">
                    <w:rPr>
                      <w:rFonts w:ascii="Times New Roman" w:hAnsi="Times New Roman" w:cs="Times New Roman"/>
                    </w:rPr>
                    <w:t>Андреева Татьяна Александровна, директор</w:t>
                  </w:r>
                </w:p>
              </w:tc>
            </w:tr>
            <w:tr w:rsidR="00A01B1A" w:rsidRPr="00B241F1" w:rsidTr="00A01B1A">
              <w:trPr>
                <w:trHeight w:val="139"/>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rsidR="00A01B1A" w:rsidRPr="00B241F1" w:rsidRDefault="00A01B1A" w:rsidP="00D96985">
                  <w:pPr>
                    <w:spacing w:after="0" w:line="240" w:lineRule="auto"/>
                    <w:rPr>
                      <w:rFonts w:ascii="Times New Roman" w:hAnsi="Times New Roman" w:cs="Times New Roman"/>
                      <w:sz w:val="20"/>
                      <w:szCs w:val="20"/>
                    </w:rPr>
                  </w:pPr>
                  <w:r w:rsidRPr="00B241F1">
                    <w:rPr>
                      <w:rFonts w:ascii="Times New Roman" w:hAnsi="Times New Roman" w:cs="Times New Roman"/>
                      <w:b/>
                      <w:sz w:val="20"/>
                      <w:szCs w:val="20"/>
                    </w:rPr>
                    <w:t>Информация о заказчике №1</w:t>
                  </w:r>
                  <w:r w:rsidR="00CF1790">
                    <w:rPr>
                      <w:rFonts w:ascii="Times New Roman" w:hAnsi="Times New Roman" w:cs="Times New Roman"/>
                      <w:b/>
                      <w:sz w:val="20"/>
                      <w:szCs w:val="20"/>
                    </w:rPr>
                    <w:t>4</w:t>
                  </w:r>
                </w:p>
              </w:tc>
            </w:tr>
            <w:tr w:rsidR="00CF1790"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CF1790" w:rsidRPr="00B241F1" w:rsidRDefault="00CF1790"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Наименование:</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F1790" w:rsidRPr="00B241F1" w:rsidRDefault="00CF1790" w:rsidP="00D96985">
                  <w:pPr>
                    <w:pStyle w:val="ConsPlusNonformat"/>
                    <w:rPr>
                      <w:rFonts w:ascii="Times New Roman" w:hAnsi="Times New Roman" w:cs="Times New Roman"/>
                    </w:rPr>
                  </w:pPr>
                  <w:r w:rsidRPr="00B241F1">
                    <w:rPr>
                      <w:rFonts w:ascii="Times New Roman" w:hAnsi="Times New Roman" w:cs="Times New Roman"/>
                    </w:rPr>
                    <w:t>Муниципальное автономное общеобразовательное учреждение школа № 130 городского округа город Уфа Республики Башкортостан (далее - МАОУ Школа № 130)</w:t>
                  </w:r>
                </w:p>
              </w:tc>
            </w:tr>
            <w:tr w:rsidR="00CF1790"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CF1790" w:rsidRPr="00B241F1" w:rsidRDefault="00CF1790"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Место нахождения: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F1790" w:rsidRPr="00B241F1" w:rsidRDefault="00CF1790" w:rsidP="00D96985">
                  <w:pPr>
                    <w:pStyle w:val="ConsPlusNonformat"/>
                    <w:rPr>
                      <w:rFonts w:ascii="Times New Roman" w:hAnsi="Times New Roman" w:cs="Times New Roman"/>
                    </w:rPr>
                  </w:pPr>
                  <w:r w:rsidRPr="00B241F1">
                    <w:rPr>
                      <w:rFonts w:ascii="Times New Roman" w:hAnsi="Times New Roman" w:cs="Times New Roman"/>
                      <w:shd w:val="clear" w:color="auto" w:fill="FFFFFF"/>
                    </w:rPr>
                    <w:t xml:space="preserve">450105, Республика Башкортостан, </w:t>
                  </w:r>
                  <w:proofErr w:type="gramStart"/>
                  <w:r w:rsidRPr="00B241F1">
                    <w:rPr>
                      <w:rFonts w:ascii="Times New Roman" w:hAnsi="Times New Roman" w:cs="Times New Roman"/>
                      <w:shd w:val="clear" w:color="auto" w:fill="FFFFFF"/>
                    </w:rPr>
                    <w:t>г</w:t>
                  </w:r>
                  <w:proofErr w:type="gramEnd"/>
                  <w:r w:rsidRPr="00B241F1">
                    <w:rPr>
                      <w:rFonts w:ascii="Times New Roman" w:hAnsi="Times New Roman" w:cs="Times New Roman"/>
                      <w:shd w:val="clear" w:color="auto" w:fill="FFFFFF"/>
                    </w:rPr>
                    <w:t>. Уфа, ул. Юрия Гагарина, д. 50, корп. 3</w:t>
                  </w:r>
                </w:p>
              </w:tc>
            </w:tr>
            <w:tr w:rsidR="00CF1790"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CF1790" w:rsidRPr="00B241F1" w:rsidRDefault="00CF1790"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Почтовый адрес:</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F1790" w:rsidRPr="00B241F1" w:rsidRDefault="00CF1790" w:rsidP="00D96985">
                  <w:pPr>
                    <w:pStyle w:val="ConsPlusNonformat"/>
                    <w:rPr>
                      <w:rFonts w:ascii="Times New Roman" w:hAnsi="Times New Roman" w:cs="Times New Roman"/>
                      <w:shd w:val="clear" w:color="auto" w:fill="FFFFFF"/>
                    </w:rPr>
                  </w:pPr>
                  <w:r w:rsidRPr="00B241F1">
                    <w:rPr>
                      <w:rFonts w:ascii="Times New Roman" w:hAnsi="Times New Roman" w:cs="Times New Roman"/>
                      <w:shd w:val="clear" w:color="auto" w:fill="FFFFFF"/>
                    </w:rPr>
                    <w:t xml:space="preserve">450105, Республика Башкортостан, </w:t>
                  </w:r>
                  <w:proofErr w:type="gramStart"/>
                  <w:r w:rsidRPr="00B241F1">
                    <w:rPr>
                      <w:rFonts w:ascii="Times New Roman" w:hAnsi="Times New Roman" w:cs="Times New Roman"/>
                      <w:shd w:val="clear" w:color="auto" w:fill="FFFFFF"/>
                    </w:rPr>
                    <w:t>г</w:t>
                  </w:r>
                  <w:proofErr w:type="gramEnd"/>
                  <w:r w:rsidRPr="00B241F1">
                    <w:rPr>
                      <w:rFonts w:ascii="Times New Roman" w:hAnsi="Times New Roman" w:cs="Times New Roman"/>
                      <w:shd w:val="clear" w:color="auto" w:fill="FFFFFF"/>
                    </w:rPr>
                    <w:t>. Уфа, ул. Юрия Гагарина, д. 50, корп. 3</w:t>
                  </w:r>
                </w:p>
              </w:tc>
            </w:tr>
            <w:tr w:rsidR="00A01B1A" w:rsidRPr="00B241F1" w:rsidTr="00A01B1A">
              <w:trPr>
                <w:trHeight w:val="230"/>
              </w:trPr>
              <w:tc>
                <w:tcPr>
                  <w:tcW w:w="0" w:type="auto"/>
                  <w:vMerge w:val="restart"/>
                  <w:tcBorders>
                    <w:top w:val="single" w:sz="4" w:space="0" w:color="000000"/>
                    <w:left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 xml:space="preserve">Контактный телефон: </w:t>
                  </w:r>
                </w:p>
              </w:tc>
              <w:tc>
                <w:tcPr>
                  <w:tcW w:w="0" w:type="auto"/>
                  <w:vMerge w:val="restart"/>
                  <w:tcBorders>
                    <w:top w:val="single" w:sz="4" w:space="0" w:color="000000"/>
                    <w:left w:val="single" w:sz="4" w:space="0" w:color="000000"/>
                    <w:right w:val="single" w:sz="4" w:space="0" w:color="000000"/>
                  </w:tcBorders>
                  <w:shd w:val="clear" w:color="auto" w:fill="auto"/>
                </w:tcPr>
                <w:p w:rsidR="00A01B1A" w:rsidRPr="00B241F1" w:rsidRDefault="005518B2" w:rsidP="00D96985">
                  <w:pPr>
                    <w:widowControl w:val="0"/>
                    <w:autoSpaceDE w:val="0"/>
                    <w:autoSpaceDN w:val="0"/>
                    <w:adjustRightInd w:val="0"/>
                    <w:spacing w:after="0" w:line="240" w:lineRule="auto"/>
                    <w:rPr>
                      <w:rFonts w:ascii="Times New Roman" w:hAnsi="Times New Roman" w:cs="Times New Roman"/>
                      <w:bCs/>
                      <w:sz w:val="20"/>
                      <w:szCs w:val="20"/>
                    </w:rPr>
                  </w:pPr>
                  <w:r w:rsidRPr="00B241F1">
                    <w:rPr>
                      <w:rFonts w:ascii="Times New Roman" w:hAnsi="Times New Roman" w:cs="Times New Roman"/>
                      <w:bCs/>
                      <w:sz w:val="20"/>
                      <w:szCs w:val="20"/>
                    </w:rPr>
                    <w:t>+7</w:t>
                  </w:r>
                  <w:r w:rsidRPr="00B241F1">
                    <w:rPr>
                      <w:rFonts w:ascii="Times New Roman" w:hAnsi="Times New Roman" w:cs="Times New Roman"/>
                      <w:sz w:val="20"/>
                      <w:szCs w:val="20"/>
                    </w:rPr>
                    <w:t xml:space="preserve"> (347) 248-36-75</w:t>
                  </w:r>
                </w:p>
              </w:tc>
            </w:tr>
            <w:tr w:rsidR="00A01B1A" w:rsidRPr="00B241F1" w:rsidTr="00A01B1A">
              <w:trPr>
                <w:trHeight w:val="230"/>
              </w:trPr>
              <w:tc>
                <w:tcPr>
                  <w:tcW w:w="0" w:type="auto"/>
                  <w:vMerge/>
                  <w:tcBorders>
                    <w:left w:val="single" w:sz="4" w:space="0" w:color="000000"/>
                    <w:bottom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sz w:val="20"/>
                      <w:szCs w:val="20"/>
                    </w:rPr>
                  </w:pPr>
                </w:p>
              </w:tc>
              <w:tc>
                <w:tcPr>
                  <w:tcW w:w="0" w:type="auto"/>
                  <w:vMerge/>
                  <w:tcBorders>
                    <w:left w:val="single" w:sz="4" w:space="0" w:color="000000"/>
                    <w:bottom w:val="single" w:sz="4" w:space="0" w:color="000000"/>
                    <w:right w:val="single" w:sz="4" w:space="0" w:color="000000"/>
                  </w:tcBorders>
                  <w:shd w:val="clear" w:color="auto" w:fill="auto"/>
                </w:tcPr>
                <w:p w:rsidR="00A01B1A" w:rsidRPr="00B241F1" w:rsidRDefault="00A01B1A" w:rsidP="00D96985">
                  <w:pPr>
                    <w:widowControl w:val="0"/>
                    <w:autoSpaceDE w:val="0"/>
                    <w:autoSpaceDN w:val="0"/>
                    <w:adjustRightInd w:val="0"/>
                    <w:spacing w:after="0" w:line="240" w:lineRule="auto"/>
                    <w:rPr>
                      <w:rFonts w:ascii="Times New Roman" w:hAnsi="Times New Roman" w:cs="Times New Roman"/>
                      <w:bCs/>
                      <w:sz w:val="20"/>
                      <w:szCs w:val="20"/>
                      <w:u w:val="single"/>
                    </w:rPr>
                  </w:pPr>
                </w:p>
              </w:tc>
            </w:tr>
            <w:tr w:rsidR="00A01B1A"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01B1A" w:rsidRPr="00B241F1" w:rsidRDefault="00A01B1A" w:rsidP="00D96985">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Ответственное должностное лицо Заказчика: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1B1A" w:rsidRPr="00B241F1" w:rsidRDefault="00CF1790" w:rsidP="00D96985">
                  <w:pPr>
                    <w:widowControl w:val="0"/>
                    <w:autoSpaceDE w:val="0"/>
                    <w:autoSpaceDN w:val="0"/>
                    <w:adjustRightInd w:val="0"/>
                    <w:spacing w:after="0" w:line="240" w:lineRule="auto"/>
                    <w:rPr>
                      <w:rFonts w:ascii="Times New Roman" w:hAnsi="Times New Roman" w:cs="Times New Roman"/>
                      <w:sz w:val="20"/>
                      <w:szCs w:val="20"/>
                    </w:rPr>
                  </w:pPr>
                  <w:r w:rsidRPr="00B241F1">
                    <w:rPr>
                      <w:rFonts w:ascii="Times New Roman" w:hAnsi="Times New Roman" w:cs="Times New Roman"/>
                      <w:sz w:val="20"/>
                      <w:szCs w:val="20"/>
                    </w:rPr>
                    <w:t xml:space="preserve">Насырова Римма </w:t>
                  </w:r>
                  <w:proofErr w:type="spellStart"/>
                  <w:r w:rsidRPr="00B241F1">
                    <w:rPr>
                      <w:rFonts w:ascii="Times New Roman" w:hAnsi="Times New Roman" w:cs="Times New Roman"/>
                      <w:sz w:val="20"/>
                      <w:szCs w:val="20"/>
                    </w:rPr>
                    <w:t>Салаватовна</w:t>
                  </w:r>
                  <w:proofErr w:type="spellEnd"/>
                  <w:r w:rsidRPr="00B241F1">
                    <w:rPr>
                      <w:rFonts w:ascii="Times New Roman" w:hAnsi="Times New Roman" w:cs="Times New Roman"/>
                      <w:sz w:val="20"/>
                      <w:szCs w:val="20"/>
                    </w:rPr>
                    <w:t>, директор</w:t>
                  </w:r>
                </w:p>
              </w:tc>
            </w:tr>
            <w:tr w:rsidR="00A01B1A" w:rsidRPr="00B241F1" w:rsidTr="00A01B1A">
              <w:trPr>
                <w:trHeight w:val="139"/>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rsidR="00A01B1A" w:rsidRPr="00A84FAC" w:rsidRDefault="00A01B1A" w:rsidP="00D96985">
                  <w:pPr>
                    <w:spacing w:after="0" w:line="240" w:lineRule="auto"/>
                    <w:rPr>
                      <w:rFonts w:ascii="Times New Roman" w:hAnsi="Times New Roman" w:cs="Times New Roman"/>
                      <w:sz w:val="20"/>
                      <w:szCs w:val="20"/>
                    </w:rPr>
                  </w:pPr>
                  <w:r w:rsidRPr="00A84FAC">
                    <w:rPr>
                      <w:rFonts w:ascii="Times New Roman" w:hAnsi="Times New Roman" w:cs="Times New Roman"/>
                      <w:b/>
                      <w:sz w:val="20"/>
                      <w:szCs w:val="20"/>
                    </w:rPr>
                    <w:t>Информация о заказчике №1</w:t>
                  </w:r>
                  <w:r w:rsidR="00CF1790" w:rsidRPr="00A84FAC">
                    <w:rPr>
                      <w:rFonts w:ascii="Times New Roman" w:hAnsi="Times New Roman" w:cs="Times New Roman"/>
                      <w:b/>
                      <w:sz w:val="20"/>
                      <w:szCs w:val="20"/>
                    </w:rPr>
                    <w:t>5</w:t>
                  </w:r>
                </w:p>
              </w:tc>
            </w:tr>
            <w:tr w:rsidR="00A01B1A"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01B1A" w:rsidRPr="00B241F1" w:rsidRDefault="00A01B1A"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lastRenderedPageBreak/>
                    <w:t>Наименование:</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1B1A" w:rsidRPr="00A84FAC" w:rsidRDefault="00A84FAC" w:rsidP="00D96985">
                  <w:pPr>
                    <w:pStyle w:val="ConsPlusNonformat"/>
                    <w:rPr>
                      <w:rFonts w:ascii="Times New Roman" w:hAnsi="Times New Roman" w:cs="Times New Roman"/>
                      <w:highlight w:val="yellow"/>
                    </w:rPr>
                  </w:pPr>
                  <w:r w:rsidRPr="00B241F1">
                    <w:rPr>
                      <w:rFonts w:ascii="Times New Roman" w:hAnsi="Times New Roman" w:cs="Times New Roman"/>
                    </w:rPr>
                    <w:t xml:space="preserve">Муниципальное автономное общеобразовательное учреждение «Лицей № 42 имени Каримова </w:t>
                  </w:r>
                  <w:proofErr w:type="spellStart"/>
                  <w:r w:rsidRPr="00B241F1">
                    <w:rPr>
                      <w:rFonts w:ascii="Times New Roman" w:hAnsi="Times New Roman" w:cs="Times New Roman"/>
                    </w:rPr>
                    <w:t>Равиля</w:t>
                  </w:r>
                  <w:proofErr w:type="spellEnd"/>
                  <w:r w:rsidRPr="00B241F1">
                    <w:rPr>
                      <w:rFonts w:ascii="Times New Roman" w:hAnsi="Times New Roman" w:cs="Times New Roman"/>
                    </w:rPr>
                    <w:t xml:space="preserve"> </w:t>
                  </w:r>
                  <w:proofErr w:type="spellStart"/>
                  <w:r w:rsidRPr="00B241F1">
                    <w:rPr>
                      <w:rFonts w:ascii="Times New Roman" w:hAnsi="Times New Roman" w:cs="Times New Roman"/>
                    </w:rPr>
                    <w:t>Абдулловича</w:t>
                  </w:r>
                  <w:proofErr w:type="spellEnd"/>
                  <w:r w:rsidRPr="00B241F1">
                    <w:rPr>
                      <w:rFonts w:ascii="Times New Roman" w:hAnsi="Times New Roman" w:cs="Times New Roman"/>
                    </w:rPr>
                    <w:t>» городского округа город Уфа Республики Башкортостан (далее - МАОУ «Лицей № 42 имени Р. А. Каримова»)</w:t>
                  </w:r>
                </w:p>
              </w:tc>
            </w:tr>
            <w:tr w:rsidR="00A01B1A"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01B1A" w:rsidRPr="00B241F1" w:rsidRDefault="00A01B1A"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Место нахождения: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1B1A" w:rsidRPr="00A84FAC" w:rsidRDefault="00A84FAC" w:rsidP="00D96985">
                  <w:pPr>
                    <w:pStyle w:val="ConsPlusNonformat"/>
                    <w:rPr>
                      <w:rFonts w:ascii="Times New Roman" w:hAnsi="Times New Roman" w:cs="Times New Roman"/>
                      <w:highlight w:val="yellow"/>
                    </w:rPr>
                  </w:pPr>
                  <w:proofErr w:type="gramStart"/>
                  <w:r w:rsidRPr="00A84FAC">
                    <w:rPr>
                      <w:rFonts w:ascii="Times New Roman" w:hAnsi="Times New Roman" w:cs="Times New Roman"/>
                      <w:shd w:val="clear" w:color="auto" w:fill="FFFFFF"/>
                    </w:rPr>
                    <w:t>450071, Республика Башкортостан, г. Уфа, ул. Менделеева, д.215, корп.3</w:t>
                  </w:r>
                  <w:proofErr w:type="gramEnd"/>
                </w:p>
              </w:tc>
            </w:tr>
            <w:tr w:rsidR="00A84FAC"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84FAC" w:rsidRPr="00B241F1" w:rsidRDefault="00A84FAC" w:rsidP="00A84FAC">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Почтовый адрес:</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84FAC" w:rsidRPr="00A84FAC" w:rsidRDefault="00A84FAC" w:rsidP="00A84FAC">
                  <w:pPr>
                    <w:pStyle w:val="ConsPlusNonformat"/>
                    <w:rPr>
                      <w:rFonts w:ascii="Times New Roman" w:hAnsi="Times New Roman" w:cs="Times New Roman"/>
                      <w:highlight w:val="yellow"/>
                      <w:shd w:val="clear" w:color="auto" w:fill="FFFFFF"/>
                    </w:rPr>
                  </w:pPr>
                  <w:proofErr w:type="gramStart"/>
                  <w:r w:rsidRPr="00B241F1">
                    <w:rPr>
                      <w:rFonts w:ascii="Times New Roman" w:hAnsi="Times New Roman" w:cs="Times New Roman"/>
                      <w:iCs/>
                    </w:rPr>
                    <w:t>450071, Республика Башкортостан, г. Уфа, ул. Менделеева, д.215, корп.3</w:t>
                  </w:r>
                  <w:proofErr w:type="gramEnd"/>
                </w:p>
              </w:tc>
            </w:tr>
            <w:tr w:rsidR="00A84FAC" w:rsidRPr="00B241F1" w:rsidTr="00A01B1A">
              <w:trPr>
                <w:trHeight w:val="230"/>
              </w:trPr>
              <w:tc>
                <w:tcPr>
                  <w:tcW w:w="0" w:type="auto"/>
                  <w:vMerge w:val="restart"/>
                  <w:tcBorders>
                    <w:top w:val="single" w:sz="4" w:space="0" w:color="000000"/>
                    <w:left w:val="single" w:sz="4" w:space="0" w:color="000000"/>
                  </w:tcBorders>
                  <w:shd w:val="clear" w:color="auto" w:fill="auto"/>
                </w:tcPr>
                <w:p w:rsidR="00A84FAC" w:rsidRPr="00B241F1" w:rsidRDefault="00A84FAC" w:rsidP="00A84FAC">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 xml:space="preserve">Контактный телефон: </w:t>
                  </w:r>
                </w:p>
              </w:tc>
              <w:tc>
                <w:tcPr>
                  <w:tcW w:w="0" w:type="auto"/>
                  <w:vMerge w:val="restart"/>
                  <w:tcBorders>
                    <w:top w:val="single" w:sz="4" w:space="0" w:color="000000"/>
                    <w:left w:val="single" w:sz="4" w:space="0" w:color="000000"/>
                    <w:right w:val="single" w:sz="4" w:space="0" w:color="000000"/>
                  </w:tcBorders>
                  <w:shd w:val="clear" w:color="auto" w:fill="auto"/>
                </w:tcPr>
                <w:p w:rsidR="00A84FAC" w:rsidRPr="00A84FAC" w:rsidRDefault="00A84FAC" w:rsidP="00A84FAC">
                  <w:pPr>
                    <w:widowControl w:val="0"/>
                    <w:autoSpaceDE w:val="0"/>
                    <w:autoSpaceDN w:val="0"/>
                    <w:adjustRightInd w:val="0"/>
                    <w:spacing w:after="0" w:line="240" w:lineRule="auto"/>
                    <w:rPr>
                      <w:rFonts w:ascii="Times New Roman" w:hAnsi="Times New Roman" w:cs="Times New Roman"/>
                      <w:sz w:val="20"/>
                      <w:szCs w:val="20"/>
                      <w:highlight w:val="yellow"/>
                    </w:rPr>
                  </w:pPr>
                  <w:r w:rsidRPr="00A84FAC">
                    <w:rPr>
                      <w:rFonts w:ascii="Times New Roman" w:hAnsi="Times New Roman" w:cs="Times New Roman"/>
                      <w:bCs/>
                      <w:sz w:val="20"/>
                      <w:szCs w:val="20"/>
                    </w:rPr>
                    <w:t>+7</w:t>
                  </w:r>
                  <w:r w:rsidRPr="00A84FAC">
                    <w:rPr>
                      <w:rFonts w:ascii="Times New Roman" w:hAnsi="Times New Roman" w:cs="Times New Roman"/>
                      <w:sz w:val="20"/>
                      <w:szCs w:val="20"/>
                    </w:rPr>
                    <w:t xml:space="preserve"> (347) 248-36-75</w:t>
                  </w:r>
                </w:p>
              </w:tc>
            </w:tr>
            <w:tr w:rsidR="00A84FAC" w:rsidRPr="00B241F1" w:rsidTr="00A01B1A">
              <w:trPr>
                <w:trHeight w:val="230"/>
              </w:trPr>
              <w:tc>
                <w:tcPr>
                  <w:tcW w:w="0" w:type="auto"/>
                  <w:vMerge/>
                  <w:tcBorders>
                    <w:left w:val="single" w:sz="4" w:space="0" w:color="000000"/>
                    <w:bottom w:val="single" w:sz="4" w:space="0" w:color="000000"/>
                  </w:tcBorders>
                  <w:shd w:val="clear" w:color="auto" w:fill="auto"/>
                </w:tcPr>
                <w:p w:rsidR="00A84FAC" w:rsidRPr="00B241F1" w:rsidRDefault="00A84FAC" w:rsidP="00A84FAC">
                  <w:pPr>
                    <w:widowControl w:val="0"/>
                    <w:spacing w:after="0" w:line="240" w:lineRule="auto"/>
                    <w:contextualSpacing/>
                    <w:rPr>
                      <w:rFonts w:ascii="Times New Roman" w:hAnsi="Times New Roman" w:cs="Times New Roman"/>
                      <w:sz w:val="20"/>
                      <w:szCs w:val="20"/>
                    </w:rPr>
                  </w:pPr>
                </w:p>
              </w:tc>
              <w:tc>
                <w:tcPr>
                  <w:tcW w:w="0" w:type="auto"/>
                  <w:vMerge/>
                  <w:tcBorders>
                    <w:left w:val="single" w:sz="4" w:space="0" w:color="000000"/>
                    <w:bottom w:val="single" w:sz="4" w:space="0" w:color="000000"/>
                    <w:right w:val="single" w:sz="4" w:space="0" w:color="000000"/>
                  </w:tcBorders>
                  <w:shd w:val="clear" w:color="auto" w:fill="auto"/>
                </w:tcPr>
                <w:p w:rsidR="00A84FAC" w:rsidRPr="00A84FAC" w:rsidRDefault="00A84FAC" w:rsidP="00A84FAC">
                  <w:pPr>
                    <w:widowControl w:val="0"/>
                    <w:autoSpaceDE w:val="0"/>
                    <w:autoSpaceDN w:val="0"/>
                    <w:adjustRightInd w:val="0"/>
                    <w:spacing w:after="0" w:line="240" w:lineRule="auto"/>
                    <w:rPr>
                      <w:rFonts w:ascii="Times New Roman" w:hAnsi="Times New Roman" w:cs="Times New Roman"/>
                      <w:sz w:val="20"/>
                      <w:szCs w:val="20"/>
                      <w:highlight w:val="yellow"/>
                    </w:rPr>
                  </w:pPr>
                </w:p>
              </w:tc>
            </w:tr>
            <w:tr w:rsidR="00A84FAC"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84FAC" w:rsidRPr="00B241F1" w:rsidRDefault="00A84FAC" w:rsidP="00A84FAC">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Ответственное должностное лицо Заказчика: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84FAC" w:rsidRPr="00A84FAC" w:rsidRDefault="00A84FAC" w:rsidP="00A84FAC">
                  <w:pPr>
                    <w:widowControl w:val="0"/>
                    <w:autoSpaceDE w:val="0"/>
                    <w:autoSpaceDN w:val="0"/>
                    <w:adjustRightInd w:val="0"/>
                    <w:spacing w:after="0" w:line="240" w:lineRule="auto"/>
                    <w:rPr>
                      <w:rFonts w:ascii="Times New Roman" w:hAnsi="Times New Roman" w:cs="Times New Roman"/>
                      <w:sz w:val="20"/>
                      <w:szCs w:val="20"/>
                      <w:highlight w:val="yellow"/>
                    </w:rPr>
                  </w:pPr>
                  <w:proofErr w:type="spellStart"/>
                  <w:r w:rsidRPr="00B241F1">
                    <w:rPr>
                      <w:rFonts w:ascii="Times New Roman" w:hAnsi="Times New Roman" w:cs="Times New Roman"/>
                      <w:sz w:val="20"/>
                      <w:szCs w:val="20"/>
                    </w:rPr>
                    <w:t>Шарипов</w:t>
                  </w:r>
                  <w:proofErr w:type="spellEnd"/>
                  <w:r w:rsidRPr="00B241F1">
                    <w:rPr>
                      <w:rFonts w:ascii="Times New Roman" w:hAnsi="Times New Roman" w:cs="Times New Roman"/>
                      <w:sz w:val="20"/>
                      <w:szCs w:val="20"/>
                    </w:rPr>
                    <w:t xml:space="preserve"> </w:t>
                  </w:r>
                  <w:proofErr w:type="spellStart"/>
                  <w:r w:rsidRPr="00B241F1">
                    <w:rPr>
                      <w:rFonts w:ascii="Times New Roman" w:hAnsi="Times New Roman" w:cs="Times New Roman"/>
                      <w:sz w:val="20"/>
                      <w:szCs w:val="20"/>
                    </w:rPr>
                    <w:t>Ришат</w:t>
                  </w:r>
                  <w:proofErr w:type="spellEnd"/>
                  <w:r w:rsidRPr="00B241F1">
                    <w:rPr>
                      <w:rFonts w:ascii="Times New Roman" w:hAnsi="Times New Roman" w:cs="Times New Roman"/>
                      <w:sz w:val="20"/>
                      <w:szCs w:val="20"/>
                    </w:rPr>
                    <w:t xml:space="preserve"> </w:t>
                  </w:r>
                  <w:proofErr w:type="spellStart"/>
                  <w:r w:rsidRPr="00B241F1">
                    <w:rPr>
                      <w:rFonts w:ascii="Times New Roman" w:hAnsi="Times New Roman" w:cs="Times New Roman"/>
                      <w:sz w:val="20"/>
                      <w:szCs w:val="20"/>
                    </w:rPr>
                    <w:t>Ринатович</w:t>
                  </w:r>
                  <w:proofErr w:type="spellEnd"/>
                  <w:r w:rsidRPr="00B241F1">
                    <w:rPr>
                      <w:rFonts w:ascii="Times New Roman" w:hAnsi="Times New Roman" w:cs="Times New Roman"/>
                      <w:sz w:val="20"/>
                      <w:szCs w:val="20"/>
                    </w:rPr>
                    <w:t>,  директор</w:t>
                  </w:r>
                </w:p>
              </w:tc>
            </w:tr>
            <w:tr w:rsidR="00A84FAC" w:rsidRPr="00B241F1" w:rsidTr="00A01B1A">
              <w:trPr>
                <w:trHeight w:val="139"/>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rsidR="00A84FAC" w:rsidRPr="00B241F1" w:rsidRDefault="00A84FAC" w:rsidP="00A84FAC">
                  <w:pPr>
                    <w:spacing w:after="0" w:line="240" w:lineRule="auto"/>
                    <w:rPr>
                      <w:rFonts w:ascii="Times New Roman" w:hAnsi="Times New Roman" w:cs="Times New Roman"/>
                      <w:sz w:val="20"/>
                      <w:szCs w:val="20"/>
                    </w:rPr>
                  </w:pPr>
                  <w:r w:rsidRPr="00B241F1">
                    <w:rPr>
                      <w:rFonts w:ascii="Times New Roman" w:hAnsi="Times New Roman" w:cs="Times New Roman"/>
                      <w:b/>
                      <w:sz w:val="20"/>
                      <w:szCs w:val="20"/>
                    </w:rPr>
                    <w:t>Информация о заказчике №1</w:t>
                  </w:r>
                  <w:r>
                    <w:rPr>
                      <w:rFonts w:ascii="Times New Roman" w:hAnsi="Times New Roman" w:cs="Times New Roman"/>
                      <w:b/>
                      <w:sz w:val="20"/>
                      <w:szCs w:val="20"/>
                    </w:rPr>
                    <w:t>6</w:t>
                  </w:r>
                </w:p>
              </w:tc>
            </w:tr>
            <w:tr w:rsidR="00A84FAC"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84FAC" w:rsidRPr="00B241F1" w:rsidRDefault="00A84FAC" w:rsidP="00A84FAC">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Наименование:</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84FAC" w:rsidRPr="00B241F1" w:rsidRDefault="00A84FAC" w:rsidP="00A84FAC">
                  <w:pPr>
                    <w:pStyle w:val="ConsPlusNonformat"/>
                    <w:rPr>
                      <w:rFonts w:ascii="Times New Roman" w:hAnsi="Times New Roman" w:cs="Times New Roman"/>
                    </w:rPr>
                  </w:pPr>
                  <w:r w:rsidRPr="00B241F1">
                    <w:rPr>
                      <w:rFonts w:ascii="Times New Roman" w:hAnsi="Times New Roman" w:cs="Times New Roman"/>
                    </w:rPr>
                    <w:t>Муниципальное автономное общеобразовательное учреждение «Татарская гимназия № 84» городского округа город Уфа Республики Башкортостан (далее - МАОУ «Татарская гимназия № 84»)</w:t>
                  </w:r>
                </w:p>
              </w:tc>
            </w:tr>
            <w:tr w:rsidR="00A84FAC"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84FAC" w:rsidRPr="00B241F1" w:rsidRDefault="00A84FAC" w:rsidP="00A84FAC">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Место нахождения: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84FAC" w:rsidRPr="00B241F1" w:rsidRDefault="00A84FAC" w:rsidP="00A84FAC">
                  <w:pPr>
                    <w:pStyle w:val="ConsPlusNonformat"/>
                    <w:rPr>
                      <w:rFonts w:ascii="Times New Roman" w:hAnsi="Times New Roman" w:cs="Times New Roman"/>
                    </w:rPr>
                  </w:pPr>
                  <w:r w:rsidRPr="00B241F1">
                    <w:rPr>
                      <w:rFonts w:ascii="Times New Roman" w:hAnsi="Times New Roman" w:cs="Times New Roman"/>
                      <w:shd w:val="clear" w:color="auto" w:fill="FFFFFF"/>
                    </w:rPr>
                    <w:t xml:space="preserve">450105, Республика Башкортостан, </w:t>
                  </w:r>
                  <w:proofErr w:type="gramStart"/>
                  <w:r w:rsidRPr="00B241F1">
                    <w:rPr>
                      <w:rFonts w:ascii="Times New Roman" w:hAnsi="Times New Roman" w:cs="Times New Roman"/>
                      <w:shd w:val="clear" w:color="auto" w:fill="FFFFFF"/>
                    </w:rPr>
                    <w:t>г</w:t>
                  </w:r>
                  <w:proofErr w:type="gramEnd"/>
                  <w:r w:rsidRPr="00B241F1">
                    <w:rPr>
                      <w:rFonts w:ascii="Times New Roman" w:hAnsi="Times New Roman" w:cs="Times New Roman"/>
                      <w:shd w:val="clear" w:color="auto" w:fill="FFFFFF"/>
                    </w:rPr>
                    <w:t xml:space="preserve">. Уфа, ул. </w:t>
                  </w:r>
                  <w:proofErr w:type="spellStart"/>
                  <w:r w:rsidRPr="00B241F1">
                    <w:rPr>
                      <w:rFonts w:ascii="Times New Roman" w:hAnsi="Times New Roman" w:cs="Times New Roman"/>
                      <w:shd w:val="clear" w:color="auto" w:fill="FFFFFF"/>
                    </w:rPr>
                    <w:t>Баязита</w:t>
                  </w:r>
                  <w:proofErr w:type="spellEnd"/>
                  <w:r w:rsidRPr="00B241F1">
                    <w:rPr>
                      <w:rFonts w:ascii="Times New Roman" w:hAnsi="Times New Roman" w:cs="Times New Roman"/>
                      <w:shd w:val="clear" w:color="auto" w:fill="FFFFFF"/>
                    </w:rPr>
                    <w:t xml:space="preserve"> </w:t>
                  </w:r>
                  <w:proofErr w:type="spellStart"/>
                  <w:r w:rsidRPr="00B241F1">
                    <w:rPr>
                      <w:rFonts w:ascii="Times New Roman" w:hAnsi="Times New Roman" w:cs="Times New Roman"/>
                      <w:shd w:val="clear" w:color="auto" w:fill="FFFFFF"/>
                    </w:rPr>
                    <w:t>Бикбая</w:t>
                  </w:r>
                  <w:proofErr w:type="spellEnd"/>
                  <w:r w:rsidRPr="00B241F1">
                    <w:rPr>
                      <w:rFonts w:ascii="Times New Roman" w:hAnsi="Times New Roman" w:cs="Times New Roman"/>
                      <w:shd w:val="clear" w:color="auto" w:fill="FFFFFF"/>
                    </w:rPr>
                    <w:t>, д. 31, корп. 1</w:t>
                  </w:r>
                </w:p>
              </w:tc>
            </w:tr>
            <w:tr w:rsidR="00A84FAC"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84FAC" w:rsidRPr="00B241F1" w:rsidRDefault="00A84FAC" w:rsidP="00A84FAC">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Почтовый адрес:</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84FAC" w:rsidRPr="00B241F1" w:rsidRDefault="00A84FAC" w:rsidP="00A84FAC">
                  <w:pPr>
                    <w:pStyle w:val="ConsPlusNonformat"/>
                    <w:rPr>
                      <w:rFonts w:ascii="Times New Roman" w:hAnsi="Times New Roman" w:cs="Times New Roman"/>
                      <w:shd w:val="clear" w:color="auto" w:fill="FFFFFF"/>
                    </w:rPr>
                  </w:pPr>
                  <w:r w:rsidRPr="00B241F1">
                    <w:rPr>
                      <w:rFonts w:ascii="Times New Roman" w:hAnsi="Times New Roman" w:cs="Times New Roman"/>
                      <w:shd w:val="clear" w:color="auto" w:fill="FFFFFF"/>
                    </w:rPr>
                    <w:t xml:space="preserve">450105, Республика Башкортостан, </w:t>
                  </w:r>
                  <w:proofErr w:type="gramStart"/>
                  <w:r w:rsidRPr="00B241F1">
                    <w:rPr>
                      <w:rFonts w:ascii="Times New Roman" w:hAnsi="Times New Roman" w:cs="Times New Roman"/>
                      <w:shd w:val="clear" w:color="auto" w:fill="FFFFFF"/>
                    </w:rPr>
                    <w:t>г</w:t>
                  </w:r>
                  <w:proofErr w:type="gramEnd"/>
                  <w:r w:rsidRPr="00B241F1">
                    <w:rPr>
                      <w:rFonts w:ascii="Times New Roman" w:hAnsi="Times New Roman" w:cs="Times New Roman"/>
                      <w:shd w:val="clear" w:color="auto" w:fill="FFFFFF"/>
                    </w:rPr>
                    <w:t xml:space="preserve">. Уфа, ул. </w:t>
                  </w:r>
                  <w:proofErr w:type="spellStart"/>
                  <w:r w:rsidRPr="00B241F1">
                    <w:rPr>
                      <w:rFonts w:ascii="Times New Roman" w:hAnsi="Times New Roman" w:cs="Times New Roman"/>
                      <w:shd w:val="clear" w:color="auto" w:fill="FFFFFF"/>
                    </w:rPr>
                    <w:t>Баязита</w:t>
                  </w:r>
                  <w:proofErr w:type="spellEnd"/>
                  <w:r w:rsidRPr="00B241F1">
                    <w:rPr>
                      <w:rFonts w:ascii="Times New Roman" w:hAnsi="Times New Roman" w:cs="Times New Roman"/>
                      <w:shd w:val="clear" w:color="auto" w:fill="FFFFFF"/>
                    </w:rPr>
                    <w:t xml:space="preserve"> </w:t>
                  </w:r>
                  <w:proofErr w:type="spellStart"/>
                  <w:r w:rsidRPr="00B241F1">
                    <w:rPr>
                      <w:rFonts w:ascii="Times New Roman" w:hAnsi="Times New Roman" w:cs="Times New Roman"/>
                      <w:shd w:val="clear" w:color="auto" w:fill="FFFFFF"/>
                    </w:rPr>
                    <w:t>Бикбая</w:t>
                  </w:r>
                  <w:proofErr w:type="spellEnd"/>
                  <w:r w:rsidRPr="00B241F1">
                    <w:rPr>
                      <w:rFonts w:ascii="Times New Roman" w:hAnsi="Times New Roman" w:cs="Times New Roman"/>
                      <w:shd w:val="clear" w:color="auto" w:fill="FFFFFF"/>
                    </w:rPr>
                    <w:t>, д. 31, корп. 1</w:t>
                  </w:r>
                </w:p>
              </w:tc>
            </w:tr>
            <w:tr w:rsidR="00A84FAC" w:rsidRPr="00B241F1" w:rsidTr="00A01B1A">
              <w:trPr>
                <w:trHeight w:val="230"/>
              </w:trPr>
              <w:tc>
                <w:tcPr>
                  <w:tcW w:w="0" w:type="auto"/>
                  <w:vMerge w:val="restart"/>
                  <w:tcBorders>
                    <w:top w:val="single" w:sz="4" w:space="0" w:color="000000"/>
                    <w:left w:val="single" w:sz="4" w:space="0" w:color="000000"/>
                  </w:tcBorders>
                  <w:shd w:val="clear" w:color="auto" w:fill="auto"/>
                </w:tcPr>
                <w:p w:rsidR="00A84FAC" w:rsidRPr="00B241F1" w:rsidRDefault="00A84FAC" w:rsidP="00A84FAC">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 xml:space="preserve">Контактный телефон: </w:t>
                  </w:r>
                </w:p>
              </w:tc>
              <w:tc>
                <w:tcPr>
                  <w:tcW w:w="0" w:type="auto"/>
                  <w:vMerge w:val="restart"/>
                  <w:tcBorders>
                    <w:top w:val="single" w:sz="4" w:space="0" w:color="000000"/>
                    <w:left w:val="single" w:sz="4" w:space="0" w:color="000000"/>
                    <w:right w:val="single" w:sz="4" w:space="0" w:color="000000"/>
                  </w:tcBorders>
                  <w:shd w:val="clear" w:color="auto" w:fill="auto"/>
                </w:tcPr>
                <w:p w:rsidR="00A84FAC" w:rsidRPr="00B241F1" w:rsidRDefault="00A84FAC" w:rsidP="00A84FAC">
                  <w:pPr>
                    <w:widowControl w:val="0"/>
                    <w:autoSpaceDE w:val="0"/>
                    <w:autoSpaceDN w:val="0"/>
                    <w:adjustRightInd w:val="0"/>
                    <w:spacing w:after="0" w:line="240" w:lineRule="auto"/>
                    <w:rPr>
                      <w:rFonts w:ascii="Times New Roman" w:hAnsi="Times New Roman" w:cs="Times New Roman"/>
                      <w:sz w:val="20"/>
                      <w:szCs w:val="20"/>
                    </w:rPr>
                  </w:pPr>
                  <w:r w:rsidRPr="00B241F1">
                    <w:rPr>
                      <w:rFonts w:ascii="Times New Roman" w:hAnsi="Times New Roman" w:cs="Times New Roman"/>
                      <w:bCs/>
                      <w:sz w:val="20"/>
                      <w:szCs w:val="20"/>
                    </w:rPr>
                    <w:t>+7</w:t>
                  </w:r>
                  <w:r w:rsidRPr="00B241F1">
                    <w:rPr>
                      <w:rFonts w:ascii="Times New Roman" w:hAnsi="Times New Roman" w:cs="Times New Roman"/>
                      <w:sz w:val="20"/>
                      <w:szCs w:val="20"/>
                    </w:rPr>
                    <w:t xml:space="preserve"> (347) 248-36-75</w:t>
                  </w:r>
                </w:p>
              </w:tc>
            </w:tr>
            <w:tr w:rsidR="00A84FAC" w:rsidRPr="00B241F1" w:rsidTr="00A01B1A">
              <w:trPr>
                <w:trHeight w:val="230"/>
              </w:trPr>
              <w:tc>
                <w:tcPr>
                  <w:tcW w:w="0" w:type="auto"/>
                  <w:vMerge/>
                  <w:tcBorders>
                    <w:left w:val="single" w:sz="4" w:space="0" w:color="000000"/>
                    <w:bottom w:val="single" w:sz="4" w:space="0" w:color="000000"/>
                  </w:tcBorders>
                  <w:shd w:val="clear" w:color="auto" w:fill="auto"/>
                </w:tcPr>
                <w:p w:rsidR="00A84FAC" w:rsidRPr="00B241F1" w:rsidRDefault="00A84FAC" w:rsidP="00A84FAC">
                  <w:pPr>
                    <w:widowControl w:val="0"/>
                    <w:spacing w:after="0" w:line="240" w:lineRule="auto"/>
                    <w:contextualSpacing/>
                    <w:rPr>
                      <w:rFonts w:ascii="Times New Roman" w:hAnsi="Times New Roman" w:cs="Times New Roman"/>
                      <w:sz w:val="20"/>
                      <w:szCs w:val="20"/>
                    </w:rPr>
                  </w:pPr>
                </w:p>
              </w:tc>
              <w:tc>
                <w:tcPr>
                  <w:tcW w:w="0" w:type="auto"/>
                  <w:vMerge/>
                  <w:tcBorders>
                    <w:left w:val="single" w:sz="4" w:space="0" w:color="000000"/>
                    <w:bottom w:val="single" w:sz="4" w:space="0" w:color="000000"/>
                    <w:right w:val="single" w:sz="4" w:space="0" w:color="000000"/>
                  </w:tcBorders>
                  <w:shd w:val="clear" w:color="auto" w:fill="auto"/>
                </w:tcPr>
                <w:p w:rsidR="00A84FAC" w:rsidRPr="00B241F1" w:rsidRDefault="00A84FAC" w:rsidP="00A84FAC">
                  <w:pPr>
                    <w:widowControl w:val="0"/>
                    <w:autoSpaceDE w:val="0"/>
                    <w:autoSpaceDN w:val="0"/>
                    <w:adjustRightInd w:val="0"/>
                    <w:spacing w:after="0" w:line="240" w:lineRule="auto"/>
                    <w:rPr>
                      <w:rFonts w:ascii="Times New Roman" w:hAnsi="Times New Roman" w:cs="Times New Roman"/>
                      <w:sz w:val="20"/>
                      <w:szCs w:val="20"/>
                    </w:rPr>
                  </w:pPr>
                </w:p>
              </w:tc>
            </w:tr>
            <w:tr w:rsidR="00A84FAC"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84FAC" w:rsidRPr="00B241F1" w:rsidRDefault="00A84FAC" w:rsidP="00A84FAC">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Ответственное должностное лицо Заказчика: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84FAC" w:rsidRPr="00B241F1" w:rsidRDefault="00A84FAC" w:rsidP="00A84FAC">
                  <w:pPr>
                    <w:widowControl w:val="0"/>
                    <w:autoSpaceDE w:val="0"/>
                    <w:autoSpaceDN w:val="0"/>
                    <w:adjustRightInd w:val="0"/>
                    <w:spacing w:after="0" w:line="240" w:lineRule="auto"/>
                    <w:rPr>
                      <w:rFonts w:ascii="Times New Roman" w:hAnsi="Times New Roman" w:cs="Times New Roman"/>
                      <w:sz w:val="20"/>
                      <w:szCs w:val="20"/>
                    </w:rPr>
                  </w:pPr>
                  <w:r w:rsidRPr="00B241F1">
                    <w:rPr>
                      <w:rFonts w:ascii="Times New Roman" w:hAnsi="Times New Roman" w:cs="Times New Roman"/>
                      <w:color w:val="000000"/>
                      <w:sz w:val="20"/>
                      <w:szCs w:val="20"/>
                    </w:rPr>
                    <w:t xml:space="preserve">Идрисов </w:t>
                  </w:r>
                  <w:proofErr w:type="spellStart"/>
                  <w:r w:rsidRPr="00B241F1">
                    <w:rPr>
                      <w:rFonts w:ascii="Times New Roman" w:hAnsi="Times New Roman" w:cs="Times New Roman"/>
                      <w:color w:val="000000"/>
                      <w:sz w:val="20"/>
                      <w:szCs w:val="20"/>
                    </w:rPr>
                    <w:t>Равиль</w:t>
                  </w:r>
                  <w:proofErr w:type="spellEnd"/>
                  <w:r w:rsidRPr="00B241F1">
                    <w:rPr>
                      <w:rFonts w:ascii="Times New Roman" w:hAnsi="Times New Roman" w:cs="Times New Roman"/>
                      <w:color w:val="000000"/>
                      <w:sz w:val="20"/>
                      <w:szCs w:val="20"/>
                    </w:rPr>
                    <w:t xml:space="preserve"> </w:t>
                  </w:r>
                  <w:proofErr w:type="spellStart"/>
                  <w:r w:rsidRPr="00B241F1">
                    <w:rPr>
                      <w:rFonts w:ascii="Times New Roman" w:hAnsi="Times New Roman" w:cs="Times New Roman"/>
                      <w:color w:val="000000"/>
                      <w:sz w:val="20"/>
                      <w:szCs w:val="20"/>
                    </w:rPr>
                    <w:t>Рифгатович</w:t>
                  </w:r>
                  <w:proofErr w:type="spellEnd"/>
                  <w:r w:rsidRPr="00B241F1">
                    <w:rPr>
                      <w:rFonts w:ascii="Times New Roman" w:hAnsi="Times New Roman" w:cs="Times New Roman"/>
                      <w:sz w:val="20"/>
                      <w:szCs w:val="20"/>
                    </w:rPr>
                    <w:t>, директор</w:t>
                  </w:r>
                </w:p>
              </w:tc>
            </w:tr>
            <w:tr w:rsidR="00A84FAC" w:rsidRPr="00B241F1" w:rsidTr="00A01B1A">
              <w:trPr>
                <w:trHeight w:val="139"/>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rsidR="00A84FAC" w:rsidRPr="00B241F1" w:rsidRDefault="00A84FAC" w:rsidP="00A84FAC">
                  <w:pPr>
                    <w:spacing w:after="0" w:line="240" w:lineRule="auto"/>
                    <w:rPr>
                      <w:rFonts w:ascii="Times New Roman" w:hAnsi="Times New Roman" w:cs="Times New Roman"/>
                      <w:sz w:val="20"/>
                      <w:szCs w:val="20"/>
                    </w:rPr>
                  </w:pPr>
                  <w:r w:rsidRPr="00B241F1">
                    <w:rPr>
                      <w:rFonts w:ascii="Times New Roman" w:hAnsi="Times New Roman" w:cs="Times New Roman"/>
                      <w:b/>
                      <w:sz w:val="20"/>
                      <w:szCs w:val="20"/>
                    </w:rPr>
                    <w:t>Информация о заказчике №1</w:t>
                  </w:r>
                  <w:r>
                    <w:rPr>
                      <w:rFonts w:ascii="Times New Roman" w:hAnsi="Times New Roman" w:cs="Times New Roman"/>
                      <w:b/>
                      <w:sz w:val="20"/>
                      <w:szCs w:val="20"/>
                    </w:rPr>
                    <w:t>7</w:t>
                  </w:r>
                </w:p>
              </w:tc>
            </w:tr>
            <w:tr w:rsidR="00A84FAC"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84FAC" w:rsidRPr="00B241F1" w:rsidRDefault="00A84FAC" w:rsidP="00A84FAC">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Наименование:</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84FAC" w:rsidRPr="00B241F1" w:rsidRDefault="00A84FAC" w:rsidP="00A84FAC">
                  <w:pPr>
                    <w:pStyle w:val="ConsPlusNonformat"/>
                    <w:rPr>
                      <w:rFonts w:ascii="Times New Roman" w:hAnsi="Times New Roman" w:cs="Times New Roman"/>
                    </w:rPr>
                  </w:pPr>
                  <w:r w:rsidRPr="00B241F1">
                    <w:rPr>
                      <w:rFonts w:ascii="Times New Roman" w:hAnsi="Times New Roman" w:cs="Times New Roman"/>
                    </w:rPr>
                    <w:t>Муниципальное автономное общеобразовательное учреждение «Физико-математический лицей № 93» городского округа город Уфа Республики Башкортостан (далее - МАОУ  «Физико-математический лицей № 93»)</w:t>
                  </w:r>
                </w:p>
              </w:tc>
            </w:tr>
            <w:tr w:rsidR="00A84FAC"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84FAC" w:rsidRPr="00B241F1" w:rsidRDefault="00A84FAC" w:rsidP="00A84FAC">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Место нахождения: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84FAC" w:rsidRPr="00B241F1" w:rsidRDefault="00A84FAC" w:rsidP="00A84FAC">
                  <w:pPr>
                    <w:pStyle w:val="ConsPlusNonformat"/>
                    <w:rPr>
                      <w:rFonts w:ascii="Times New Roman" w:hAnsi="Times New Roman" w:cs="Times New Roman"/>
                    </w:rPr>
                  </w:pPr>
                  <w:r w:rsidRPr="00B241F1">
                    <w:rPr>
                      <w:rFonts w:ascii="Times New Roman" w:hAnsi="Times New Roman" w:cs="Times New Roman"/>
                      <w:shd w:val="clear" w:color="auto" w:fill="FFFFFF"/>
                    </w:rPr>
                    <w:t xml:space="preserve">450055, Республика Башкортостан, </w:t>
                  </w:r>
                  <w:proofErr w:type="gramStart"/>
                  <w:r w:rsidRPr="00B241F1">
                    <w:rPr>
                      <w:rFonts w:ascii="Times New Roman" w:hAnsi="Times New Roman" w:cs="Times New Roman"/>
                      <w:shd w:val="clear" w:color="auto" w:fill="FFFFFF"/>
                    </w:rPr>
                    <w:t>г</w:t>
                  </w:r>
                  <w:proofErr w:type="gramEnd"/>
                  <w:r w:rsidRPr="00B241F1">
                    <w:rPr>
                      <w:rFonts w:ascii="Times New Roman" w:hAnsi="Times New Roman" w:cs="Times New Roman"/>
                      <w:shd w:val="clear" w:color="auto" w:fill="FFFFFF"/>
                    </w:rPr>
                    <w:t>. Уфа, ул. Российская, д.80</w:t>
                  </w:r>
                </w:p>
              </w:tc>
            </w:tr>
            <w:tr w:rsidR="00A84FAC"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84FAC" w:rsidRPr="00B241F1" w:rsidRDefault="00A84FAC" w:rsidP="00A84FAC">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Почтовый адрес:</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84FAC" w:rsidRPr="00B241F1" w:rsidRDefault="00A84FAC" w:rsidP="00A84FAC">
                  <w:pPr>
                    <w:pStyle w:val="ConsPlusNonformat"/>
                    <w:rPr>
                      <w:rFonts w:ascii="Times New Roman" w:hAnsi="Times New Roman" w:cs="Times New Roman"/>
                      <w:shd w:val="clear" w:color="auto" w:fill="FFFFFF"/>
                    </w:rPr>
                  </w:pPr>
                  <w:r w:rsidRPr="00B241F1">
                    <w:rPr>
                      <w:rFonts w:ascii="Times New Roman" w:hAnsi="Times New Roman" w:cs="Times New Roman"/>
                      <w:shd w:val="clear" w:color="auto" w:fill="FFFFFF"/>
                    </w:rPr>
                    <w:t xml:space="preserve">450055, Республика Башкортостан, </w:t>
                  </w:r>
                  <w:proofErr w:type="gramStart"/>
                  <w:r w:rsidRPr="00B241F1">
                    <w:rPr>
                      <w:rFonts w:ascii="Times New Roman" w:hAnsi="Times New Roman" w:cs="Times New Roman"/>
                      <w:shd w:val="clear" w:color="auto" w:fill="FFFFFF"/>
                    </w:rPr>
                    <w:t>г</w:t>
                  </w:r>
                  <w:proofErr w:type="gramEnd"/>
                  <w:r w:rsidRPr="00B241F1">
                    <w:rPr>
                      <w:rFonts w:ascii="Times New Roman" w:hAnsi="Times New Roman" w:cs="Times New Roman"/>
                      <w:shd w:val="clear" w:color="auto" w:fill="FFFFFF"/>
                    </w:rPr>
                    <w:t>. Уфа, ул. Российская, д.80</w:t>
                  </w:r>
                </w:p>
              </w:tc>
            </w:tr>
            <w:tr w:rsidR="00A84FAC" w:rsidRPr="00B241F1" w:rsidTr="00A01B1A">
              <w:trPr>
                <w:trHeight w:val="230"/>
              </w:trPr>
              <w:tc>
                <w:tcPr>
                  <w:tcW w:w="0" w:type="auto"/>
                  <w:vMerge w:val="restart"/>
                  <w:tcBorders>
                    <w:top w:val="single" w:sz="4" w:space="0" w:color="000000"/>
                    <w:left w:val="single" w:sz="4" w:space="0" w:color="000000"/>
                  </w:tcBorders>
                  <w:shd w:val="clear" w:color="auto" w:fill="auto"/>
                </w:tcPr>
                <w:p w:rsidR="00A84FAC" w:rsidRPr="00B241F1" w:rsidRDefault="00A84FAC" w:rsidP="00A84FAC">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 xml:space="preserve">Контактный телефон: </w:t>
                  </w:r>
                </w:p>
              </w:tc>
              <w:tc>
                <w:tcPr>
                  <w:tcW w:w="0" w:type="auto"/>
                  <w:vMerge w:val="restart"/>
                  <w:tcBorders>
                    <w:top w:val="single" w:sz="4" w:space="0" w:color="000000"/>
                    <w:left w:val="single" w:sz="4" w:space="0" w:color="000000"/>
                    <w:right w:val="single" w:sz="4" w:space="0" w:color="000000"/>
                  </w:tcBorders>
                  <w:shd w:val="clear" w:color="auto" w:fill="auto"/>
                </w:tcPr>
                <w:p w:rsidR="00A84FAC" w:rsidRPr="00B241F1" w:rsidRDefault="00A84FAC" w:rsidP="00A84FAC">
                  <w:pPr>
                    <w:widowControl w:val="0"/>
                    <w:autoSpaceDE w:val="0"/>
                    <w:autoSpaceDN w:val="0"/>
                    <w:adjustRightInd w:val="0"/>
                    <w:spacing w:after="0" w:line="240" w:lineRule="auto"/>
                    <w:rPr>
                      <w:rFonts w:ascii="Times New Roman" w:hAnsi="Times New Roman" w:cs="Times New Roman"/>
                      <w:sz w:val="20"/>
                      <w:szCs w:val="20"/>
                    </w:rPr>
                  </w:pPr>
                  <w:r w:rsidRPr="00B241F1">
                    <w:rPr>
                      <w:rFonts w:ascii="Times New Roman" w:hAnsi="Times New Roman" w:cs="Times New Roman"/>
                      <w:bCs/>
                      <w:sz w:val="20"/>
                      <w:szCs w:val="20"/>
                    </w:rPr>
                    <w:t>+7</w:t>
                  </w:r>
                  <w:r w:rsidRPr="00B241F1">
                    <w:rPr>
                      <w:rFonts w:ascii="Times New Roman" w:hAnsi="Times New Roman" w:cs="Times New Roman"/>
                      <w:sz w:val="20"/>
                      <w:szCs w:val="20"/>
                    </w:rPr>
                    <w:t xml:space="preserve"> (347) 248-36-75</w:t>
                  </w:r>
                </w:p>
              </w:tc>
            </w:tr>
            <w:tr w:rsidR="00A84FAC" w:rsidRPr="00B241F1" w:rsidTr="00A01B1A">
              <w:trPr>
                <w:trHeight w:val="230"/>
              </w:trPr>
              <w:tc>
                <w:tcPr>
                  <w:tcW w:w="0" w:type="auto"/>
                  <w:vMerge/>
                  <w:tcBorders>
                    <w:left w:val="single" w:sz="4" w:space="0" w:color="000000"/>
                    <w:bottom w:val="single" w:sz="4" w:space="0" w:color="000000"/>
                  </w:tcBorders>
                  <w:shd w:val="clear" w:color="auto" w:fill="auto"/>
                </w:tcPr>
                <w:p w:rsidR="00A84FAC" w:rsidRPr="00B241F1" w:rsidRDefault="00A84FAC" w:rsidP="00A84FAC">
                  <w:pPr>
                    <w:widowControl w:val="0"/>
                    <w:spacing w:after="0" w:line="240" w:lineRule="auto"/>
                    <w:contextualSpacing/>
                    <w:rPr>
                      <w:rFonts w:ascii="Times New Roman" w:hAnsi="Times New Roman" w:cs="Times New Roman"/>
                      <w:sz w:val="20"/>
                      <w:szCs w:val="20"/>
                    </w:rPr>
                  </w:pPr>
                </w:p>
              </w:tc>
              <w:tc>
                <w:tcPr>
                  <w:tcW w:w="0" w:type="auto"/>
                  <w:vMerge/>
                  <w:tcBorders>
                    <w:left w:val="single" w:sz="4" w:space="0" w:color="000000"/>
                    <w:bottom w:val="single" w:sz="4" w:space="0" w:color="000000"/>
                    <w:right w:val="single" w:sz="4" w:space="0" w:color="000000"/>
                  </w:tcBorders>
                  <w:shd w:val="clear" w:color="auto" w:fill="auto"/>
                </w:tcPr>
                <w:p w:rsidR="00A84FAC" w:rsidRPr="00B241F1" w:rsidRDefault="00A84FAC" w:rsidP="00A84FAC">
                  <w:pPr>
                    <w:widowControl w:val="0"/>
                    <w:autoSpaceDE w:val="0"/>
                    <w:autoSpaceDN w:val="0"/>
                    <w:adjustRightInd w:val="0"/>
                    <w:spacing w:after="0" w:line="240" w:lineRule="auto"/>
                    <w:rPr>
                      <w:rFonts w:ascii="Times New Roman" w:hAnsi="Times New Roman" w:cs="Times New Roman"/>
                      <w:sz w:val="20"/>
                      <w:szCs w:val="20"/>
                    </w:rPr>
                  </w:pPr>
                </w:p>
              </w:tc>
            </w:tr>
            <w:tr w:rsidR="00A84FAC"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84FAC" w:rsidRPr="00B241F1" w:rsidRDefault="00A84FAC" w:rsidP="00A84FAC">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Ответственное должностное лицо Заказчика: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84FAC" w:rsidRPr="00B241F1" w:rsidRDefault="00A84FAC" w:rsidP="00A84FAC">
                  <w:pPr>
                    <w:widowControl w:val="0"/>
                    <w:autoSpaceDE w:val="0"/>
                    <w:autoSpaceDN w:val="0"/>
                    <w:adjustRightInd w:val="0"/>
                    <w:spacing w:after="0" w:line="240" w:lineRule="auto"/>
                    <w:rPr>
                      <w:rFonts w:ascii="Times New Roman" w:hAnsi="Times New Roman" w:cs="Times New Roman"/>
                      <w:sz w:val="20"/>
                      <w:szCs w:val="20"/>
                    </w:rPr>
                  </w:pPr>
                  <w:proofErr w:type="spellStart"/>
                  <w:r w:rsidRPr="00B241F1">
                    <w:rPr>
                      <w:rFonts w:ascii="Times New Roman" w:hAnsi="Times New Roman" w:cs="Times New Roman"/>
                      <w:sz w:val="20"/>
                      <w:szCs w:val="20"/>
                    </w:rPr>
                    <w:t>Рощупкина</w:t>
                  </w:r>
                  <w:proofErr w:type="spellEnd"/>
                  <w:r w:rsidRPr="00B241F1">
                    <w:rPr>
                      <w:rFonts w:ascii="Times New Roman" w:hAnsi="Times New Roman" w:cs="Times New Roman"/>
                      <w:sz w:val="20"/>
                      <w:szCs w:val="20"/>
                    </w:rPr>
                    <w:t xml:space="preserve"> Евгения Сергеевна, директор</w:t>
                  </w:r>
                </w:p>
              </w:tc>
            </w:tr>
            <w:tr w:rsidR="00A84FAC" w:rsidRPr="00B241F1" w:rsidTr="00A01B1A">
              <w:trPr>
                <w:trHeight w:val="139"/>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rsidR="00A84FAC" w:rsidRPr="00B241F1" w:rsidRDefault="00A84FAC" w:rsidP="00A84FAC">
                  <w:pPr>
                    <w:spacing w:after="0" w:line="240" w:lineRule="auto"/>
                    <w:rPr>
                      <w:rFonts w:ascii="Times New Roman" w:hAnsi="Times New Roman" w:cs="Times New Roman"/>
                      <w:sz w:val="20"/>
                      <w:szCs w:val="20"/>
                    </w:rPr>
                  </w:pPr>
                  <w:r w:rsidRPr="00B241F1">
                    <w:rPr>
                      <w:rFonts w:ascii="Times New Roman" w:hAnsi="Times New Roman" w:cs="Times New Roman"/>
                      <w:b/>
                      <w:sz w:val="20"/>
                      <w:szCs w:val="20"/>
                    </w:rPr>
                    <w:t>Информация о заказчике №1</w:t>
                  </w:r>
                  <w:r>
                    <w:rPr>
                      <w:rFonts w:ascii="Times New Roman" w:hAnsi="Times New Roman" w:cs="Times New Roman"/>
                      <w:b/>
                      <w:sz w:val="20"/>
                      <w:szCs w:val="20"/>
                    </w:rPr>
                    <w:t>8</w:t>
                  </w:r>
                </w:p>
              </w:tc>
            </w:tr>
            <w:tr w:rsidR="00A84FAC"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84FAC" w:rsidRPr="00B241F1" w:rsidRDefault="00A84FAC" w:rsidP="00A84FAC">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Наименование:</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84FAC" w:rsidRPr="00B241F1" w:rsidRDefault="00A84FAC" w:rsidP="00A84FAC">
                  <w:pPr>
                    <w:pStyle w:val="ConsPlusNonformat"/>
                    <w:rPr>
                      <w:rFonts w:ascii="Times New Roman" w:hAnsi="Times New Roman" w:cs="Times New Roman"/>
                    </w:rPr>
                  </w:pPr>
                  <w:r w:rsidRPr="00B241F1">
                    <w:rPr>
                      <w:rFonts w:ascii="Times New Roman" w:hAnsi="Times New Roman" w:cs="Times New Roman"/>
                    </w:rPr>
                    <w:t xml:space="preserve">Муниципальное автономное общеобразовательное учреждение Школа № 97 Имени </w:t>
                  </w:r>
                  <w:proofErr w:type="spellStart"/>
                  <w:r w:rsidRPr="00B241F1">
                    <w:rPr>
                      <w:rFonts w:ascii="Times New Roman" w:hAnsi="Times New Roman" w:cs="Times New Roman"/>
                    </w:rPr>
                    <w:t>Ахмерова</w:t>
                  </w:r>
                  <w:proofErr w:type="spellEnd"/>
                  <w:r w:rsidRPr="00B241F1">
                    <w:rPr>
                      <w:rFonts w:ascii="Times New Roman" w:hAnsi="Times New Roman" w:cs="Times New Roman"/>
                    </w:rPr>
                    <w:t xml:space="preserve"> </w:t>
                  </w:r>
                  <w:proofErr w:type="spellStart"/>
                  <w:r w:rsidRPr="00B241F1">
                    <w:rPr>
                      <w:rFonts w:ascii="Times New Roman" w:hAnsi="Times New Roman" w:cs="Times New Roman"/>
                    </w:rPr>
                    <w:t>Габита</w:t>
                  </w:r>
                  <w:proofErr w:type="spellEnd"/>
                  <w:r w:rsidRPr="00B241F1">
                    <w:rPr>
                      <w:rFonts w:ascii="Times New Roman" w:hAnsi="Times New Roman" w:cs="Times New Roman"/>
                    </w:rPr>
                    <w:t xml:space="preserve"> </w:t>
                  </w:r>
                  <w:proofErr w:type="spellStart"/>
                  <w:r w:rsidRPr="00B241F1">
                    <w:rPr>
                      <w:rFonts w:ascii="Times New Roman" w:hAnsi="Times New Roman" w:cs="Times New Roman"/>
                    </w:rPr>
                    <w:t>Абдулловича</w:t>
                  </w:r>
                  <w:proofErr w:type="spellEnd"/>
                  <w:r w:rsidRPr="00B241F1">
                    <w:rPr>
                      <w:rFonts w:ascii="Times New Roman" w:hAnsi="Times New Roman" w:cs="Times New Roman"/>
                    </w:rPr>
                    <w:t xml:space="preserve"> городского округа город Уфа Республики Башкортостан (далее - МАОУ Школа № 97 имени Г.А. </w:t>
                  </w:r>
                  <w:proofErr w:type="spellStart"/>
                  <w:r w:rsidRPr="00B241F1">
                    <w:rPr>
                      <w:rFonts w:ascii="Times New Roman" w:hAnsi="Times New Roman" w:cs="Times New Roman"/>
                    </w:rPr>
                    <w:t>Ахмерова</w:t>
                  </w:r>
                  <w:proofErr w:type="spellEnd"/>
                  <w:r w:rsidRPr="00B241F1">
                    <w:rPr>
                      <w:rFonts w:ascii="Times New Roman" w:hAnsi="Times New Roman" w:cs="Times New Roman"/>
                    </w:rPr>
                    <w:t>)</w:t>
                  </w:r>
                </w:p>
              </w:tc>
            </w:tr>
            <w:tr w:rsidR="00A84FAC"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84FAC" w:rsidRPr="00B241F1" w:rsidRDefault="00A84FAC" w:rsidP="00A84FAC">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Место нахождения: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84FAC" w:rsidRPr="00B241F1" w:rsidRDefault="00A84FAC" w:rsidP="00A84FAC">
                  <w:pPr>
                    <w:pStyle w:val="ConsPlusNonformat"/>
                    <w:rPr>
                      <w:rFonts w:ascii="Times New Roman" w:hAnsi="Times New Roman" w:cs="Times New Roman"/>
                    </w:rPr>
                  </w:pPr>
                  <w:r w:rsidRPr="00B241F1">
                    <w:rPr>
                      <w:rFonts w:ascii="Times New Roman" w:hAnsi="Times New Roman" w:cs="Times New Roman"/>
                      <w:shd w:val="clear" w:color="auto" w:fill="FFFFFF"/>
                    </w:rPr>
                    <w:t xml:space="preserve">450096, Республика Башкортостан, </w:t>
                  </w:r>
                  <w:proofErr w:type="gramStart"/>
                  <w:r w:rsidRPr="00B241F1">
                    <w:rPr>
                      <w:rFonts w:ascii="Times New Roman" w:hAnsi="Times New Roman" w:cs="Times New Roman"/>
                      <w:shd w:val="clear" w:color="auto" w:fill="FFFFFF"/>
                    </w:rPr>
                    <w:t>г</w:t>
                  </w:r>
                  <w:proofErr w:type="gramEnd"/>
                  <w:r w:rsidRPr="00B241F1">
                    <w:rPr>
                      <w:rFonts w:ascii="Times New Roman" w:hAnsi="Times New Roman" w:cs="Times New Roman"/>
                      <w:shd w:val="clear" w:color="auto" w:fill="FFFFFF"/>
                    </w:rPr>
                    <w:t xml:space="preserve">. Уфа, ул. </w:t>
                  </w:r>
                  <w:proofErr w:type="spellStart"/>
                  <w:r w:rsidRPr="00B241F1">
                    <w:rPr>
                      <w:rFonts w:ascii="Times New Roman" w:hAnsi="Times New Roman" w:cs="Times New Roman"/>
                      <w:shd w:val="clear" w:color="auto" w:fill="FFFFFF"/>
                    </w:rPr>
                    <w:t>Шафиева</w:t>
                  </w:r>
                  <w:proofErr w:type="spellEnd"/>
                  <w:r w:rsidRPr="00B241F1">
                    <w:rPr>
                      <w:rFonts w:ascii="Times New Roman" w:hAnsi="Times New Roman" w:cs="Times New Roman"/>
                      <w:shd w:val="clear" w:color="auto" w:fill="FFFFFF"/>
                    </w:rPr>
                    <w:t>, д. 31, корп. 2</w:t>
                  </w:r>
                </w:p>
              </w:tc>
            </w:tr>
            <w:tr w:rsidR="00A84FAC"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84FAC" w:rsidRPr="00B241F1" w:rsidRDefault="00A84FAC" w:rsidP="00A84FAC">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Почтовый адрес:</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84FAC" w:rsidRPr="00B241F1" w:rsidRDefault="00A84FAC" w:rsidP="00A84FAC">
                  <w:pPr>
                    <w:pStyle w:val="ConsPlusNonformat"/>
                    <w:rPr>
                      <w:rFonts w:ascii="Times New Roman" w:hAnsi="Times New Roman" w:cs="Times New Roman"/>
                      <w:shd w:val="clear" w:color="auto" w:fill="FFFFFF"/>
                    </w:rPr>
                  </w:pPr>
                  <w:r w:rsidRPr="00B241F1">
                    <w:rPr>
                      <w:rFonts w:ascii="Times New Roman" w:hAnsi="Times New Roman" w:cs="Times New Roman"/>
                      <w:shd w:val="clear" w:color="auto" w:fill="FFFFFF"/>
                    </w:rPr>
                    <w:t xml:space="preserve">450096, Республика Башкортостан, </w:t>
                  </w:r>
                  <w:proofErr w:type="gramStart"/>
                  <w:r w:rsidRPr="00B241F1">
                    <w:rPr>
                      <w:rFonts w:ascii="Times New Roman" w:hAnsi="Times New Roman" w:cs="Times New Roman"/>
                      <w:shd w:val="clear" w:color="auto" w:fill="FFFFFF"/>
                    </w:rPr>
                    <w:t>г</w:t>
                  </w:r>
                  <w:proofErr w:type="gramEnd"/>
                  <w:r w:rsidRPr="00B241F1">
                    <w:rPr>
                      <w:rFonts w:ascii="Times New Roman" w:hAnsi="Times New Roman" w:cs="Times New Roman"/>
                      <w:shd w:val="clear" w:color="auto" w:fill="FFFFFF"/>
                    </w:rPr>
                    <w:t xml:space="preserve">. Уфа, ул. </w:t>
                  </w:r>
                  <w:proofErr w:type="spellStart"/>
                  <w:r w:rsidRPr="00B241F1">
                    <w:rPr>
                      <w:rFonts w:ascii="Times New Roman" w:hAnsi="Times New Roman" w:cs="Times New Roman"/>
                      <w:shd w:val="clear" w:color="auto" w:fill="FFFFFF"/>
                    </w:rPr>
                    <w:t>Шафиева</w:t>
                  </w:r>
                  <w:proofErr w:type="spellEnd"/>
                  <w:r w:rsidRPr="00B241F1">
                    <w:rPr>
                      <w:rFonts w:ascii="Times New Roman" w:hAnsi="Times New Roman" w:cs="Times New Roman"/>
                      <w:shd w:val="clear" w:color="auto" w:fill="FFFFFF"/>
                    </w:rPr>
                    <w:t>, д. 31, корп. 2</w:t>
                  </w:r>
                </w:p>
              </w:tc>
            </w:tr>
            <w:tr w:rsidR="00A84FAC" w:rsidRPr="00B241F1" w:rsidTr="00A01B1A">
              <w:trPr>
                <w:trHeight w:val="230"/>
              </w:trPr>
              <w:tc>
                <w:tcPr>
                  <w:tcW w:w="0" w:type="auto"/>
                  <w:vMerge w:val="restart"/>
                  <w:tcBorders>
                    <w:top w:val="single" w:sz="4" w:space="0" w:color="000000"/>
                    <w:left w:val="single" w:sz="4" w:space="0" w:color="000000"/>
                  </w:tcBorders>
                  <w:shd w:val="clear" w:color="auto" w:fill="auto"/>
                </w:tcPr>
                <w:p w:rsidR="00A84FAC" w:rsidRPr="00B241F1" w:rsidRDefault="00A84FAC" w:rsidP="00A84FAC">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 xml:space="preserve">Контактный телефон: </w:t>
                  </w:r>
                </w:p>
              </w:tc>
              <w:tc>
                <w:tcPr>
                  <w:tcW w:w="0" w:type="auto"/>
                  <w:vMerge w:val="restart"/>
                  <w:tcBorders>
                    <w:top w:val="single" w:sz="4" w:space="0" w:color="000000"/>
                    <w:left w:val="single" w:sz="4" w:space="0" w:color="000000"/>
                    <w:right w:val="single" w:sz="4" w:space="0" w:color="000000"/>
                  </w:tcBorders>
                  <w:shd w:val="clear" w:color="auto" w:fill="auto"/>
                </w:tcPr>
                <w:p w:rsidR="00A84FAC" w:rsidRPr="00B241F1" w:rsidRDefault="00A84FAC" w:rsidP="00A84FAC">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241F1">
                    <w:rPr>
                      <w:rFonts w:ascii="Times New Roman" w:hAnsi="Times New Roman" w:cs="Times New Roman"/>
                      <w:bCs/>
                      <w:sz w:val="20"/>
                      <w:szCs w:val="20"/>
                    </w:rPr>
                    <w:t>+7</w:t>
                  </w:r>
                  <w:r w:rsidRPr="00B241F1">
                    <w:rPr>
                      <w:rFonts w:ascii="Times New Roman" w:hAnsi="Times New Roman" w:cs="Times New Roman"/>
                      <w:sz w:val="20"/>
                      <w:szCs w:val="20"/>
                    </w:rPr>
                    <w:t xml:space="preserve"> (347) 248-36-75</w:t>
                  </w:r>
                </w:p>
              </w:tc>
            </w:tr>
            <w:tr w:rsidR="00A84FAC" w:rsidRPr="00B241F1" w:rsidTr="00A01B1A">
              <w:trPr>
                <w:trHeight w:val="230"/>
              </w:trPr>
              <w:tc>
                <w:tcPr>
                  <w:tcW w:w="0" w:type="auto"/>
                  <w:vMerge/>
                  <w:tcBorders>
                    <w:left w:val="single" w:sz="4" w:space="0" w:color="000000"/>
                    <w:bottom w:val="single" w:sz="4" w:space="0" w:color="000000"/>
                  </w:tcBorders>
                  <w:shd w:val="clear" w:color="auto" w:fill="auto"/>
                </w:tcPr>
                <w:p w:rsidR="00A84FAC" w:rsidRPr="00B241F1" w:rsidRDefault="00A84FAC" w:rsidP="00A84FAC">
                  <w:pPr>
                    <w:widowControl w:val="0"/>
                    <w:spacing w:after="0" w:line="240" w:lineRule="auto"/>
                    <w:contextualSpacing/>
                    <w:rPr>
                      <w:rFonts w:ascii="Times New Roman" w:hAnsi="Times New Roman" w:cs="Times New Roman"/>
                      <w:sz w:val="20"/>
                      <w:szCs w:val="20"/>
                    </w:rPr>
                  </w:pPr>
                </w:p>
              </w:tc>
              <w:tc>
                <w:tcPr>
                  <w:tcW w:w="0" w:type="auto"/>
                  <w:vMerge/>
                  <w:tcBorders>
                    <w:left w:val="single" w:sz="4" w:space="0" w:color="000000"/>
                    <w:bottom w:val="single" w:sz="4" w:space="0" w:color="000000"/>
                    <w:right w:val="single" w:sz="4" w:space="0" w:color="000000"/>
                  </w:tcBorders>
                  <w:shd w:val="clear" w:color="auto" w:fill="auto"/>
                </w:tcPr>
                <w:p w:rsidR="00A84FAC" w:rsidRPr="00B241F1" w:rsidRDefault="00A84FAC" w:rsidP="00A84FAC">
                  <w:pPr>
                    <w:widowControl w:val="0"/>
                    <w:autoSpaceDE w:val="0"/>
                    <w:autoSpaceDN w:val="0"/>
                    <w:adjustRightInd w:val="0"/>
                    <w:spacing w:after="0" w:line="240" w:lineRule="auto"/>
                    <w:rPr>
                      <w:rFonts w:ascii="Times New Roman" w:hAnsi="Times New Roman" w:cs="Times New Roman"/>
                      <w:sz w:val="20"/>
                      <w:szCs w:val="20"/>
                    </w:rPr>
                  </w:pPr>
                </w:p>
              </w:tc>
            </w:tr>
            <w:tr w:rsidR="00A84FAC"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84FAC" w:rsidRPr="00B241F1" w:rsidRDefault="00A84FAC" w:rsidP="00A84FAC">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Ответственное должностное лицо Заказчика: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84FAC" w:rsidRPr="00B241F1" w:rsidRDefault="00A84FAC" w:rsidP="00A84FAC">
                  <w:pPr>
                    <w:widowControl w:val="0"/>
                    <w:autoSpaceDE w:val="0"/>
                    <w:autoSpaceDN w:val="0"/>
                    <w:adjustRightInd w:val="0"/>
                    <w:spacing w:after="0" w:line="240" w:lineRule="auto"/>
                    <w:rPr>
                      <w:rFonts w:ascii="Times New Roman" w:hAnsi="Times New Roman" w:cs="Times New Roman"/>
                      <w:sz w:val="20"/>
                      <w:szCs w:val="20"/>
                    </w:rPr>
                  </w:pPr>
                  <w:r w:rsidRPr="00B241F1">
                    <w:rPr>
                      <w:rFonts w:ascii="Times New Roman" w:hAnsi="Times New Roman" w:cs="Times New Roman"/>
                      <w:sz w:val="20"/>
                      <w:szCs w:val="20"/>
                    </w:rPr>
                    <w:t>Агишева Надежда Николаевна, директор</w:t>
                  </w:r>
                </w:p>
              </w:tc>
            </w:tr>
            <w:tr w:rsidR="00A84FAC" w:rsidRPr="00B241F1" w:rsidTr="00A01B1A">
              <w:trPr>
                <w:trHeight w:val="139"/>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rsidR="00A84FAC" w:rsidRPr="00B241F1" w:rsidRDefault="00A84FAC" w:rsidP="00A84FAC">
                  <w:pPr>
                    <w:spacing w:after="0" w:line="240" w:lineRule="auto"/>
                    <w:rPr>
                      <w:rFonts w:ascii="Times New Roman" w:hAnsi="Times New Roman" w:cs="Times New Roman"/>
                      <w:sz w:val="20"/>
                      <w:szCs w:val="20"/>
                    </w:rPr>
                  </w:pPr>
                  <w:r w:rsidRPr="00B241F1">
                    <w:rPr>
                      <w:rFonts w:ascii="Times New Roman" w:hAnsi="Times New Roman" w:cs="Times New Roman"/>
                      <w:b/>
                      <w:sz w:val="20"/>
                      <w:szCs w:val="20"/>
                    </w:rPr>
                    <w:t>Информация о заказчике №</w:t>
                  </w:r>
                  <w:r>
                    <w:rPr>
                      <w:rFonts w:ascii="Times New Roman" w:hAnsi="Times New Roman" w:cs="Times New Roman"/>
                      <w:b/>
                      <w:sz w:val="20"/>
                      <w:szCs w:val="20"/>
                    </w:rPr>
                    <w:t>19</w:t>
                  </w:r>
                </w:p>
              </w:tc>
            </w:tr>
            <w:tr w:rsidR="00A84FAC"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84FAC" w:rsidRPr="00B241F1" w:rsidRDefault="00A84FAC" w:rsidP="00A84FAC">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Наименование:</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84FAC" w:rsidRPr="00B241F1" w:rsidRDefault="00A84FAC" w:rsidP="00A84FAC">
                  <w:pPr>
                    <w:pStyle w:val="ConsPlusNonformat"/>
                    <w:rPr>
                      <w:rFonts w:ascii="Times New Roman" w:hAnsi="Times New Roman" w:cs="Times New Roman"/>
                    </w:rPr>
                  </w:pPr>
                  <w:r w:rsidRPr="00B241F1">
                    <w:rPr>
                      <w:rFonts w:ascii="Times New Roman" w:hAnsi="Times New Roman" w:cs="Times New Roman"/>
                    </w:rPr>
                    <w:t>Муниципальное автономное общеобразовательное учреждение «Лицей № 155 имени Героя Советского Союза Ковшовой Натальи Венедиктовны» городского округа город Уфа Республики Башкортостан (далее - МАОУ «Лицей № 155»)</w:t>
                  </w:r>
                </w:p>
              </w:tc>
            </w:tr>
            <w:tr w:rsidR="00A84FAC"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84FAC" w:rsidRPr="00B241F1" w:rsidRDefault="00A84FAC" w:rsidP="00A84FAC">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Место нахождения: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84FAC" w:rsidRPr="00B241F1" w:rsidRDefault="00A84FAC" w:rsidP="00A84FAC">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450073, Республика Башкортостан, г. Уфа, ул</w:t>
                  </w:r>
                  <w:proofErr w:type="gramStart"/>
                  <w:r w:rsidRPr="00B241F1">
                    <w:rPr>
                      <w:rFonts w:ascii="Times New Roman" w:hAnsi="Times New Roman" w:cs="Times New Roman"/>
                      <w:sz w:val="20"/>
                      <w:szCs w:val="20"/>
                    </w:rPr>
                    <w:t>.Н</w:t>
                  </w:r>
                  <w:proofErr w:type="gramEnd"/>
                  <w:r w:rsidRPr="00B241F1">
                    <w:rPr>
                      <w:rFonts w:ascii="Times New Roman" w:hAnsi="Times New Roman" w:cs="Times New Roman"/>
                      <w:sz w:val="20"/>
                      <w:szCs w:val="20"/>
                    </w:rPr>
                    <w:t>атальи Ковшовой д.10, корп. 1</w:t>
                  </w:r>
                </w:p>
              </w:tc>
            </w:tr>
            <w:tr w:rsidR="00A84FAC"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84FAC" w:rsidRPr="00B241F1" w:rsidRDefault="00A84FAC" w:rsidP="00A84FAC">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Почтовый адрес:</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84FAC" w:rsidRPr="00B241F1" w:rsidRDefault="00A84FAC" w:rsidP="00A84FAC">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450073, Республика Башкортостан, г. Уфа, ул</w:t>
                  </w:r>
                  <w:proofErr w:type="gramStart"/>
                  <w:r w:rsidRPr="00B241F1">
                    <w:rPr>
                      <w:rFonts w:ascii="Times New Roman" w:hAnsi="Times New Roman" w:cs="Times New Roman"/>
                      <w:sz w:val="20"/>
                      <w:szCs w:val="20"/>
                    </w:rPr>
                    <w:t>.Н</w:t>
                  </w:r>
                  <w:proofErr w:type="gramEnd"/>
                  <w:r w:rsidRPr="00B241F1">
                    <w:rPr>
                      <w:rFonts w:ascii="Times New Roman" w:hAnsi="Times New Roman" w:cs="Times New Roman"/>
                      <w:sz w:val="20"/>
                      <w:szCs w:val="20"/>
                    </w:rPr>
                    <w:t>атальи Ковшовой д.10, корп. 1</w:t>
                  </w:r>
                </w:p>
              </w:tc>
            </w:tr>
            <w:tr w:rsidR="00A84FAC" w:rsidRPr="00B241F1" w:rsidTr="00A01B1A">
              <w:trPr>
                <w:trHeight w:val="230"/>
              </w:trPr>
              <w:tc>
                <w:tcPr>
                  <w:tcW w:w="0" w:type="auto"/>
                  <w:vMerge w:val="restart"/>
                  <w:tcBorders>
                    <w:top w:val="single" w:sz="4" w:space="0" w:color="000000"/>
                    <w:left w:val="single" w:sz="4" w:space="0" w:color="000000"/>
                  </w:tcBorders>
                  <w:shd w:val="clear" w:color="auto" w:fill="auto"/>
                </w:tcPr>
                <w:p w:rsidR="00A84FAC" w:rsidRPr="00B241F1" w:rsidRDefault="00A84FAC" w:rsidP="00A84FAC">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 xml:space="preserve">Контактный телефон: </w:t>
                  </w:r>
                </w:p>
              </w:tc>
              <w:tc>
                <w:tcPr>
                  <w:tcW w:w="0" w:type="auto"/>
                  <w:vMerge w:val="restart"/>
                  <w:tcBorders>
                    <w:top w:val="single" w:sz="4" w:space="0" w:color="000000"/>
                    <w:left w:val="single" w:sz="4" w:space="0" w:color="000000"/>
                    <w:right w:val="single" w:sz="4" w:space="0" w:color="000000"/>
                  </w:tcBorders>
                  <w:shd w:val="clear" w:color="auto" w:fill="auto"/>
                </w:tcPr>
                <w:p w:rsidR="00A84FAC" w:rsidRPr="00B241F1" w:rsidRDefault="00A84FAC" w:rsidP="00A84FAC">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241F1">
                    <w:rPr>
                      <w:rFonts w:ascii="Times New Roman" w:hAnsi="Times New Roman" w:cs="Times New Roman"/>
                      <w:bCs/>
                      <w:sz w:val="20"/>
                      <w:szCs w:val="20"/>
                    </w:rPr>
                    <w:t>+7</w:t>
                  </w:r>
                  <w:r w:rsidRPr="00B241F1">
                    <w:rPr>
                      <w:rFonts w:ascii="Times New Roman" w:hAnsi="Times New Roman" w:cs="Times New Roman"/>
                      <w:sz w:val="20"/>
                      <w:szCs w:val="20"/>
                    </w:rPr>
                    <w:t xml:space="preserve"> (347) 248-36-75</w:t>
                  </w:r>
                </w:p>
              </w:tc>
            </w:tr>
            <w:tr w:rsidR="00A84FAC" w:rsidRPr="00B241F1" w:rsidTr="00A01B1A">
              <w:trPr>
                <w:trHeight w:val="230"/>
              </w:trPr>
              <w:tc>
                <w:tcPr>
                  <w:tcW w:w="0" w:type="auto"/>
                  <w:vMerge/>
                  <w:tcBorders>
                    <w:left w:val="single" w:sz="4" w:space="0" w:color="000000"/>
                    <w:bottom w:val="single" w:sz="4" w:space="0" w:color="000000"/>
                  </w:tcBorders>
                  <w:shd w:val="clear" w:color="auto" w:fill="auto"/>
                </w:tcPr>
                <w:p w:rsidR="00A84FAC" w:rsidRPr="00B241F1" w:rsidRDefault="00A84FAC" w:rsidP="00A84FAC">
                  <w:pPr>
                    <w:widowControl w:val="0"/>
                    <w:spacing w:after="0" w:line="240" w:lineRule="auto"/>
                    <w:contextualSpacing/>
                    <w:rPr>
                      <w:rFonts w:ascii="Times New Roman" w:hAnsi="Times New Roman" w:cs="Times New Roman"/>
                      <w:sz w:val="20"/>
                      <w:szCs w:val="20"/>
                    </w:rPr>
                  </w:pPr>
                </w:p>
              </w:tc>
              <w:tc>
                <w:tcPr>
                  <w:tcW w:w="0" w:type="auto"/>
                  <w:vMerge/>
                  <w:tcBorders>
                    <w:left w:val="single" w:sz="4" w:space="0" w:color="000000"/>
                    <w:bottom w:val="single" w:sz="4" w:space="0" w:color="000000"/>
                    <w:right w:val="single" w:sz="4" w:space="0" w:color="000000"/>
                  </w:tcBorders>
                  <w:shd w:val="clear" w:color="auto" w:fill="auto"/>
                </w:tcPr>
                <w:p w:rsidR="00A84FAC" w:rsidRPr="00B241F1" w:rsidRDefault="00A84FAC" w:rsidP="00A84FAC">
                  <w:pPr>
                    <w:widowControl w:val="0"/>
                    <w:autoSpaceDE w:val="0"/>
                    <w:autoSpaceDN w:val="0"/>
                    <w:adjustRightInd w:val="0"/>
                    <w:spacing w:after="0" w:line="240" w:lineRule="auto"/>
                    <w:rPr>
                      <w:rFonts w:ascii="Times New Roman" w:hAnsi="Times New Roman" w:cs="Times New Roman"/>
                      <w:b/>
                      <w:sz w:val="20"/>
                      <w:szCs w:val="20"/>
                    </w:rPr>
                  </w:pPr>
                </w:p>
              </w:tc>
            </w:tr>
            <w:tr w:rsidR="00A84FAC"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84FAC" w:rsidRPr="00B241F1" w:rsidRDefault="00A84FAC" w:rsidP="00A84FAC">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Ответственное должностное лицо Заказчика: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84FAC" w:rsidRPr="00B241F1" w:rsidRDefault="00A84FAC" w:rsidP="00A84FAC">
                  <w:pPr>
                    <w:widowControl w:val="0"/>
                    <w:autoSpaceDE w:val="0"/>
                    <w:autoSpaceDN w:val="0"/>
                    <w:adjustRightInd w:val="0"/>
                    <w:spacing w:after="0" w:line="240" w:lineRule="auto"/>
                    <w:rPr>
                      <w:rFonts w:ascii="Times New Roman" w:hAnsi="Times New Roman" w:cs="Times New Roman"/>
                      <w:sz w:val="20"/>
                      <w:szCs w:val="20"/>
                    </w:rPr>
                  </w:pPr>
                  <w:r w:rsidRPr="00B241F1">
                    <w:rPr>
                      <w:rFonts w:ascii="Times New Roman" w:hAnsi="Times New Roman" w:cs="Times New Roman"/>
                      <w:sz w:val="20"/>
                      <w:szCs w:val="20"/>
                    </w:rPr>
                    <w:t>Дмитриева Марина Владимировна, директор</w:t>
                  </w:r>
                </w:p>
              </w:tc>
            </w:tr>
            <w:tr w:rsidR="00A84FAC" w:rsidRPr="00B241F1" w:rsidTr="00A01B1A">
              <w:trPr>
                <w:trHeight w:val="139"/>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rsidR="00A84FAC" w:rsidRPr="00B241F1" w:rsidRDefault="00A84FAC" w:rsidP="00A84FAC">
                  <w:pPr>
                    <w:spacing w:after="0" w:line="240" w:lineRule="auto"/>
                    <w:rPr>
                      <w:rFonts w:ascii="Times New Roman" w:hAnsi="Times New Roman" w:cs="Times New Roman"/>
                      <w:sz w:val="20"/>
                      <w:szCs w:val="20"/>
                    </w:rPr>
                  </w:pPr>
                  <w:r w:rsidRPr="00B241F1">
                    <w:rPr>
                      <w:rFonts w:ascii="Times New Roman" w:hAnsi="Times New Roman" w:cs="Times New Roman"/>
                      <w:b/>
                      <w:sz w:val="20"/>
                      <w:szCs w:val="20"/>
                    </w:rPr>
                    <w:t>Информация о заказчике №2</w:t>
                  </w:r>
                  <w:r>
                    <w:rPr>
                      <w:rFonts w:ascii="Times New Roman" w:hAnsi="Times New Roman" w:cs="Times New Roman"/>
                      <w:b/>
                      <w:sz w:val="20"/>
                      <w:szCs w:val="20"/>
                    </w:rPr>
                    <w:t>0</w:t>
                  </w:r>
                </w:p>
              </w:tc>
            </w:tr>
            <w:tr w:rsidR="00A84FAC"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84FAC" w:rsidRPr="00B241F1" w:rsidRDefault="00A84FAC" w:rsidP="00A84FAC">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lastRenderedPageBreak/>
                    <w:t>Наименование:</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84FAC" w:rsidRPr="00B241F1" w:rsidRDefault="00A84FAC" w:rsidP="00A84FAC">
                  <w:pPr>
                    <w:pStyle w:val="ConsPlusNonformat"/>
                    <w:rPr>
                      <w:rFonts w:ascii="Times New Roman" w:hAnsi="Times New Roman" w:cs="Times New Roman"/>
                    </w:rPr>
                  </w:pPr>
                  <w:r w:rsidRPr="00B241F1">
                    <w:rPr>
                      <w:rFonts w:ascii="Times New Roman" w:hAnsi="Times New Roman" w:cs="Times New Roman"/>
                    </w:rPr>
                    <w:t>Муниципальное автономное общеобразовательное учреждение «Центр образования № 159» городского округа город Уфа Республики Башкортостан (далее - МАОУ «Центр образования № 159»)</w:t>
                  </w:r>
                </w:p>
              </w:tc>
            </w:tr>
            <w:tr w:rsidR="00A84FAC"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84FAC" w:rsidRPr="00B241F1" w:rsidRDefault="00A84FAC" w:rsidP="00A84FAC">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Место нахождения: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84FAC" w:rsidRPr="00B241F1" w:rsidRDefault="00A84FAC" w:rsidP="00A84FAC">
                  <w:pPr>
                    <w:pStyle w:val="ConsPlusNonformat"/>
                    <w:rPr>
                      <w:rFonts w:ascii="Times New Roman" w:hAnsi="Times New Roman" w:cs="Times New Roman"/>
                    </w:rPr>
                  </w:pPr>
                  <w:r w:rsidRPr="00B241F1">
                    <w:rPr>
                      <w:rFonts w:ascii="Times New Roman" w:hAnsi="Times New Roman" w:cs="Times New Roman"/>
                      <w:shd w:val="clear" w:color="auto" w:fill="FFFFFF"/>
                    </w:rPr>
                    <w:t xml:space="preserve">450105, Республика Башкортостан, </w:t>
                  </w:r>
                  <w:proofErr w:type="gramStart"/>
                  <w:r w:rsidRPr="00B241F1">
                    <w:rPr>
                      <w:rFonts w:ascii="Times New Roman" w:hAnsi="Times New Roman" w:cs="Times New Roman"/>
                      <w:shd w:val="clear" w:color="auto" w:fill="FFFFFF"/>
                    </w:rPr>
                    <w:t>г</w:t>
                  </w:r>
                  <w:proofErr w:type="gramEnd"/>
                  <w:r w:rsidRPr="00B241F1">
                    <w:rPr>
                      <w:rFonts w:ascii="Times New Roman" w:hAnsi="Times New Roman" w:cs="Times New Roman"/>
                      <w:shd w:val="clear" w:color="auto" w:fill="FFFFFF"/>
                    </w:rPr>
                    <w:t>. Уфа, ул. Юрия Гагарина, д. 59</w:t>
                  </w:r>
                </w:p>
              </w:tc>
            </w:tr>
            <w:tr w:rsidR="00A84FAC"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84FAC" w:rsidRPr="00B241F1" w:rsidRDefault="00A84FAC" w:rsidP="00A84FAC">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Почтовый адрес:</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84FAC" w:rsidRPr="00B241F1" w:rsidRDefault="00A84FAC" w:rsidP="00A84FAC">
                  <w:pPr>
                    <w:pStyle w:val="ConsPlusNonformat"/>
                    <w:rPr>
                      <w:rFonts w:ascii="Times New Roman" w:hAnsi="Times New Roman" w:cs="Times New Roman"/>
                      <w:shd w:val="clear" w:color="auto" w:fill="FFFFFF"/>
                    </w:rPr>
                  </w:pPr>
                  <w:r w:rsidRPr="00B241F1">
                    <w:rPr>
                      <w:rFonts w:ascii="Times New Roman" w:hAnsi="Times New Roman" w:cs="Times New Roman"/>
                      <w:shd w:val="clear" w:color="auto" w:fill="FFFFFF"/>
                    </w:rPr>
                    <w:t xml:space="preserve">450105, Республика Башкортостан, </w:t>
                  </w:r>
                  <w:proofErr w:type="gramStart"/>
                  <w:r w:rsidRPr="00B241F1">
                    <w:rPr>
                      <w:rFonts w:ascii="Times New Roman" w:hAnsi="Times New Roman" w:cs="Times New Roman"/>
                      <w:shd w:val="clear" w:color="auto" w:fill="FFFFFF"/>
                    </w:rPr>
                    <w:t>г</w:t>
                  </w:r>
                  <w:proofErr w:type="gramEnd"/>
                  <w:r w:rsidRPr="00B241F1">
                    <w:rPr>
                      <w:rFonts w:ascii="Times New Roman" w:hAnsi="Times New Roman" w:cs="Times New Roman"/>
                      <w:shd w:val="clear" w:color="auto" w:fill="FFFFFF"/>
                    </w:rPr>
                    <w:t>. Уфа, ул. Юрия Гагарина, д. 59</w:t>
                  </w:r>
                </w:p>
              </w:tc>
            </w:tr>
            <w:tr w:rsidR="00A84FAC" w:rsidRPr="00B241F1" w:rsidTr="00A01B1A">
              <w:trPr>
                <w:trHeight w:val="230"/>
              </w:trPr>
              <w:tc>
                <w:tcPr>
                  <w:tcW w:w="0" w:type="auto"/>
                  <w:vMerge w:val="restart"/>
                  <w:tcBorders>
                    <w:top w:val="single" w:sz="4" w:space="0" w:color="000000"/>
                    <w:left w:val="single" w:sz="4" w:space="0" w:color="000000"/>
                  </w:tcBorders>
                  <w:shd w:val="clear" w:color="auto" w:fill="auto"/>
                </w:tcPr>
                <w:p w:rsidR="00A84FAC" w:rsidRPr="00B241F1" w:rsidRDefault="00A84FAC" w:rsidP="00A84FAC">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 xml:space="preserve">Контактный телефон: </w:t>
                  </w:r>
                </w:p>
              </w:tc>
              <w:tc>
                <w:tcPr>
                  <w:tcW w:w="0" w:type="auto"/>
                  <w:vMerge w:val="restart"/>
                  <w:tcBorders>
                    <w:top w:val="single" w:sz="4" w:space="0" w:color="000000"/>
                    <w:left w:val="single" w:sz="4" w:space="0" w:color="000000"/>
                    <w:right w:val="single" w:sz="4" w:space="0" w:color="000000"/>
                  </w:tcBorders>
                  <w:shd w:val="clear" w:color="auto" w:fill="auto"/>
                </w:tcPr>
                <w:p w:rsidR="00A84FAC" w:rsidRPr="00B241F1" w:rsidRDefault="00A84FAC" w:rsidP="00A84FAC">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bCs/>
                      <w:sz w:val="20"/>
                      <w:szCs w:val="20"/>
                    </w:rPr>
                    <w:t>+7</w:t>
                  </w:r>
                  <w:r w:rsidRPr="00B241F1">
                    <w:rPr>
                      <w:rFonts w:ascii="Times New Roman" w:hAnsi="Times New Roman" w:cs="Times New Roman"/>
                      <w:sz w:val="20"/>
                      <w:szCs w:val="20"/>
                    </w:rPr>
                    <w:t xml:space="preserve"> (347) 248-36-75</w:t>
                  </w:r>
                </w:p>
              </w:tc>
            </w:tr>
            <w:tr w:rsidR="00A84FAC" w:rsidRPr="00B241F1" w:rsidTr="00A01B1A">
              <w:trPr>
                <w:trHeight w:val="230"/>
              </w:trPr>
              <w:tc>
                <w:tcPr>
                  <w:tcW w:w="0" w:type="auto"/>
                  <w:vMerge/>
                  <w:tcBorders>
                    <w:left w:val="single" w:sz="4" w:space="0" w:color="000000"/>
                    <w:bottom w:val="single" w:sz="4" w:space="0" w:color="000000"/>
                  </w:tcBorders>
                  <w:shd w:val="clear" w:color="auto" w:fill="auto"/>
                </w:tcPr>
                <w:p w:rsidR="00A84FAC" w:rsidRPr="00B241F1" w:rsidRDefault="00A84FAC" w:rsidP="00A84FAC">
                  <w:pPr>
                    <w:widowControl w:val="0"/>
                    <w:spacing w:after="0" w:line="240" w:lineRule="auto"/>
                    <w:contextualSpacing/>
                    <w:rPr>
                      <w:rFonts w:ascii="Times New Roman" w:hAnsi="Times New Roman" w:cs="Times New Roman"/>
                      <w:sz w:val="20"/>
                      <w:szCs w:val="20"/>
                    </w:rPr>
                  </w:pPr>
                </w:p>
              </w:tc>
              <w:tc>
                <w:tcPr>
                  <w:tcW w:w="0" w:type="auto"/>
                  <w:vMerge/>
                  <w:tcBorders>
                    <w:left w:val="single" w:sz="4" w:space="0" w:color="000000"/>
                    <w:bottom w:val="single" w:sz="4" w:space="0" w:color="000000"/>
                    <w:right w:val="single" w:sz="4" w:space="0" w:color="000000"/>
                  </w:tcBorders>
                  <w:shd w:val="clear" w:color="auto" w:fill="auto"/>
                </w:tcPr>
                <w:p w:rsidR="00A84FAC" w:rsidRPr="00B241F1" w:rsidRDefault="00A84FAC" w:rsidP="00A84FAC">
                  <w:pPr>
                    <w:widowControl w:val="0"/>
                    <w:spacing w:after="0" w:line="240" w:lineRule="auto"/>
                    <w:contextualSpacing/>
                    <w:rPr>
                      <w:rFonts w:ascii="Times New Roman" w:hAnsi="Times New Roman" w:cs="Times New Roman"/>
                      <w:sz w:val="20"/>
                      <w:szCs w:val="20"/>
                      <w:lang w:val="en-US"/>
                    </w:rPr>
                  </w:pPr>
                </w:p>
              </w:tc>
            </w:tr>
            <w:tr w:rsidR="00A84FAC"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84FAC" w:rsidRPr="00B241F1" w:rsidRDefault="00A84FAC" w:rsidP="00A84FAC">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Ответственное должностное лицо Заказчика: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84FAC" w:rsidRPr="00B241F1" w:rsidRDefault="00A84FAC" w:rsidP="00A84FAC">
                  <w:pPr>
                    <w:widowControl w:val="0"/>
                    <w:spacing w:after="0" w:line="240" w:lineRule="auto"/>
                    <w:contextualSpacing/>
                    <w:rPr>
                      <w:rFonts w:ascii="Times New Roman" w:hAnsi="Times New Roman" w:cs="Times New Roman"/>
                      <w:sz w:val="20"/>
                      <w:szCs w:val="20"/>
                    </w:rPr>
                  </w:pPr>
                  <w:proofErr w:type="spellStart"/>
                  <w:r w:rsidRPr="00B241F1">
                    <w:rPr>
                      <w:rFonts w:ascii="Times New Roman" w:hAnsi="Times New Roman" w:cs="Times New Roman"/>
                      <w:sz w:val="20"/>
                      <w:szCs w:val="20"/>
                    </w:rPr>
                    <w:t>Гайнанова</w:t>
                  </w:r>
                  <w:proofErr w:type="spellEnd"/>
                  <w:r w:rsidRPr="00B241F1">
                    <w:rPr>
                      <w:rFonts w:ascii="Times New Roman" w:hAnsi="Times New Roman" w:cs="Times New Roman"/>
                      <w:sz w:val="20"/>
                      <w:szCs w:val="20"/>
                    </w:rPr>
                    <w:t xml:space="preserve"> </w:t>
                  </w:r>
                  <w:proofErr w:type="spellStart"/>
                  <w:r w:rsidRPr="00B241F1">
                    <w:rPr>
                      <w:rFonts w:ascii="Times New Roman" w:hAnsi="Times New Roman" w:cs="Times New Roman"/>
                      <w:sz w:val="20"/>
                      <w:szCs w:val="20"/>
                    </w:rPr>
                    <w:t>Румия</w:t>
                  </w:r>
                  <w:proofErr w:type="spellEnd"/>
                  <w:r w:rsidRPr="00B241F1">
                    <w:rPr>
                      <w:rFonts w:ascii="Times New Roman" w:hAnsi="Times New Roman" w:cs="Times New Roman"/>
                      <w:sz w:val="20"/>
                      <w:szCs w:val="20"/>
                    </w:rPr>
                    <w:t xml:space="preserve"> </w:t>
                  </w:r>
                  <w:proofErr w:type="spellStart"/>
                  <w:r w:rsidRPr="00B241F1">
                    <w:rPr>
                      <w:rFonts w:ascii="Times New Roman" w:hAnsi="Times New Roman" w:cs="Times New Roman"/>
                      <w:sz w:val="20"/>
                      <w:szCs w:val="20"/>
                    </w:rPr>
                    <w:t>Фаатовна</w:t>
                  </w:r>
                  <w:proofErr w:type="spellEnd"/>
                  <w:r w:rsidRPr="00B241F1">
                    <w:rPr>
                      <w:rFonts w:ascii="Times New Roman" w:hAnsi="Times New Roman" w:cs="Times New Roman"/>
                      <w:sz w:val="20"/>
                      <w:szCs w:val="20"/>
                    </w:rPr>
                    <w:t>, директор</w:t>
                  </w:r>
                </w:p>
              </w:tc>
            </w:tr>
            <w:tr w:rsidR="00A84FAC" w:rsidRPr="00B241F1" w:rsidTr="00A01B1A">
              <w:trPr>
                <w:trHeight w:val="139"/>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rsidR="00A84FAC" w:rsidRPr="00B241F1" w:rsidRDefault="00A84FAC" w:rsidP="00A84FAC">
                  <w:pPr>
                    <w:spacing w:after="0" w:line="240" w:lineRule="auto"/>
                    <w:rPr>
                      <w:rFonts w:ascii="Times New Roman" w:hAnsi="Times New Roman" w:cs="Times New Roman"/>
                      <w:sz w:val="20"/>
                      <w:szCs w:val="20"/>
                    </w:rPr>
                  </w:pPr>
                  <w:r w:rsidRPr="00B241F1">
                    <w:rPr>
                      <w:rFonts w:ascii="Times New Roman" w:hAnsi="Times New Roman" w:cs="Times New Roman"/>
                      <w:b/>
                      <w:sz w:val="20"/>
                      <w:szCs w:val="20"/>
                    </w:rPr>
                    <w:t>Информация о заказчике №2</w:t>
                  </w:r>
                  <w:r>
                    <w:rPr>
                      <w:rFonts w:ascii="Times New Roman" w:hAnsi="Times New Roman" w:cs="Times New Roman"/>
                      <w:b/>
                      <w:sz w:val="20"/>
                      <w:szCs w:val="20"/>
                    </w:rPr>
                    <w:t>1</w:t>
                  </w:r>
                </w:p>
              </w:tc>
            </w:tr>
            <w:tr w:rsidR="00A84FAC"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84FAC" w:rsidRPr="00B241F1" w:rsidRDefault="00A84FAC" w:rsidP="00A84FAC">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Наименование:</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84FAC" w:rsidRPr="00B241F1" w:rsidRDefault="00A84FAC" w:rsidP="00A84FAC">
                  <w:pPr>
                    <w:spacing w:after="0" w:line="240" w:lineRule="auto"/>
                    <w:rPr>
                      <w:rFonts w:ascii="Times New Roman" w:hAnsi="Times New Roman" w:cs="Times New Roman"/>
                      <w:b/>
                      <w:bCs/>
                      <w:iCs/>
                      <w:sz w:val="20"/>
                      <w:szCs w:val="20"/>
                      <w:shd w:val="clear" w:color="auto" w:fill="FFFFFF"/>
                    </w:rPr>
                  </w:pPr>
                  <w:r w:rsidRPr="00B241F1">
                    <w:rPr>
                      <w:rFonts w:ascii="Times New Roman" w:hAnsi="Times New Roman" w:cs="Times New Roman"/>
                      <w:sz w:val="20"/>
                      <w:szCs w:val="20"/>
                    </w:rPr>
                    <w:t xml:space="preserve">Муниципальное автономное общеобразовательное учреждение Школа № 38 имени Королевой </w:t>
                  </w:r>
                  <w:proofErr w:type="gramStart"/>
                  <w:r w:rsidRPr="00B241F1">
                    <w:rPr>
                      <w:rFonts w:ascii="Times New Roman" w:hAnsi="Times New Roman" w:cs="Times New Roman"/>
                      <w:sz w:val="20"/>
                      <w:szCs w:val="20"/>
                    </w:rPr>
                    <w:t>Гули</w:t>
                  </w:r>
                  <w:proofErr w:type="gramEnd"/>
                  <w:r w:rsidRPr="00B241F1">
                    <w:rPr>
                      <w:rFonts w:ascii="Times New Roman" w:hAnsi="Times New Roman" w:cs="Times New Roman"/>
                      <w:sz w:val="20"/>
                      <w:szCs w:val="20"/>
                    </w:rPr>
                    <w:t xml:space="preserve"> Владимировны городского округа город Уфа Республики Башкортостан (</w:t>
                  </w:r>
                  <w:r w:rsidRPr="00B241F1">
                    <w:rPr>
                      <w:rFonts w:ascii="Times New Roman" w:hAnsi="Times New Roman" w:cs="Times New Roman"/>
                      <w:bCs/>
                      <w:sz w:val="20"/>
                      <w:szCs w:val="20"/>
                    </w:rPr>
                    <w:t>далее - МАОУ Школа № 38 имени Г.В. Королевой</w:t>
                  </w:r>
                  <w:r w:rsidRPr="00B241F1">
                    <w:rPr>
                      <w:rFonts w:ascii="Times New Roman" w:hAnsi="Times New Roman" w:cs="Times New Roman"/>
                      <w:sz w:val="20"/>
                      <w:szCs w:val="20"/>
                    </w:rPr>
                    <w:t>)</w:t>
                  </w:r>
                </w:p>
              </w:tc>
            </w:tr>
            <w:tr w:rsidR="00A84FAC"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84FAC" w:rsidRPr="00B241F1" w:rsidRDefault="00A84FAC" w:rsidP="00A84FAC">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Место нахождения: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84FAC" w:rsidRPr="00B241F1" w:rsidRDefault="00A84FAC" w:rsidP="00A84FAC">
                  <w:pPr>
                    <w:pStyle w:val="ConsPlusNonformat"/>
                    <w:rPr>
                      <w:rFonts w:ascii="Times New Roman" w:hAnsi="Times New Roman" w:cs="Times New Roman"/>
                    </w:rPr>
                  </w:pPr>
                  <w:r w:rsidRPr="00B241F1">
                    <w:rPr>
                      <w:rFonts w:ascii="Times New Roman" w:hAnsi="Times New Roman" w:cs="Times New Roman"/>
                      <w:shd w:val="clear" w:color="auto" w:fill="FFFFFF"/>
                    </w:rPr>
                    <w:t xml:space="preserve">450105, Республика Башкортостан, </w:t>
                  </w:r>
                  <w:proofErr w:type="gramStart"/>
                  <w:r w:rsidRPr="00B241F1">
                    <w:rPr>
                      <w:rFonts w:ascii="Times New Roman" w:hAnsi="Times New Roman" w:cs="Times New Roman"/>
                      <w:shd w:val="clear" w:color="auto" w:fill="FFFFFF"/>
                    </w:rPr>
                    <w:t>г</w:t>
                  </w:r>
                  <w:proofErr w:type="gramEnd"/>
                  <w:r w:rsidRPr="00B241F1">
                    <w:rPr>
                      <w:rFonts w:ascii="Times New Roman" w:hAnsi="Times New Roman" w:cs="Times New Roman"/>
                      <w:shd w:val="clear" w:color="auto" w:fill="FFFFFF"/>
                    </w:rPr>
                    <w:t>. Уфа, ул. Академика Королева, д. 13, корп. 1</w:t>
                  </w:r>
                </w:p>
              </w:tc>
            </w:tr>
            <w:tr w:rsidR="00A84FAC"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84FAC" w:rsidRPr="00B241F1" w:rsidRDefault="00A84FAC" w:rsidP="00A84FAC">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Почтовый адрес:</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84FAC" w:rsidRPr="00B241F1" w:rsidRDefault="00A84FAC" w:rsidP="00A84FAC">
                  <w:pPr>
                    <w:pStyle w:val="ConsPlusNonformat"/>
                    <w:rPr>
                      <w:rFonts w:ascii="Times New Roman" w:hAnsi="Times New Roman" w:cs="Times New Roman"/>
                      <w:shd w:val="clear" w:color="auto" w:fill="FFFFFF"/>
                    </w:rPr>
                  </w:pPr>
                  <w:r w:rsidRPr="00B241F1">
                    <w:rPr>
                      <w:rFonts w:ascii="Times New Roman" w:hAnsi="Times New Roman" w:cs="Times New Roman"/>
                      <w:shd w:val="clear" w:color="auto" w:fill="FFFFFF"/>
                    </w:rPr>
                    <w:t xml:space="preserve">450105, Республика Башкортостан, </w:t>
                  </w:r>
                  <w:proofErr w:type="gramStart"/>
                  <w:r w:rsidRPr="00B241F1">
                    <w:rPr>
                      <w:rFonts w:ascii="Times New Roman" w:hAnsi="Times New Roman" w:cs="Times New Roman"/>
                      <w:shd w:val="clear" w:color="auto" w:fill="FFFFFF"/>
                    </w:rPr>
                    <w:t>г</w:t>
                  </w:r>
                  <w:proofErr w:type="gramEnd"/>
                  <w:r w:rsidRPr="00B241F1">
                    <w:rPr>
                      <w:rFonts w:ascii="Times New Roman" w:hAnsi="Times New Roman" w:cs="Times New Roman"/>
                      <w:shd w:val="clear" w:color="auto" w:fill="FFFFFF"/>
                    </w:rPr>
                    <w:t>. Уфа, ул. Академика Королева, д. 13, корп. 1</w:t>
                  </w:r>
                </w:p>
              </w:tc>
            </w:tr>
            <w:tr w:rsidR="00A84FAC" w:rsidRPr="00B241F1" w:rsidTr="00A01B1A">
              <w:trPr>
                <w:trHeight w:val="230"/>
              </w:trPr>
              <w:tc>
                <w:tcPr>
                  <w:tcW w:w="0" w:type="auto"/>
                  <w:vMerge w:val="restart"/>
                  <w:tcBorders>
                    <w:top w:val="single" w:sz="4" w:space="0" w:color="000000"/>
                    <w:left w:val="single" w:sz="4" w:space="0" w:color="000000"/>
                  </w:tcBorders>
                  <w:shd w:val="clear" w:color="auto" w:fill="auto"/>
                </w:tcPr>
                <w:p w:rsidR="00A84FAC" w:rsidRPr="00B241F1" w:rsidRDefault="00A84FAC" w:rsidP="00A84FAC">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 xml:space="preserve">Контактный телефон: </w:t>
                  </w:r>
                </w:p>
              </w:tc>
              <w:tc>
                <w:tcPr>
                  <w:tcW w:w="0" w:type="auto"/>
                  <w:vMerge w:val="restart"/>
                  <w:tcBorders>
                    <w:top w:val="single" w:sz="4" w:space="0" w:color="000000"/>
                    <w:left w:val="single" w:sz="4" w:space="0" w:color="000000"/>
                    <w:right w:val="single" w:sz="4" w:space="0" w:color="000000"/>
                  </w:tcBorders>
                  <w:shd w:val="clear" w:color="auto" w:fill="auto"/>
                </w:tcPr>
                <w:p w:rsidR="00A84FAC" w:rsidRPr="00B241F1" w:rsidRDefault="00A84FAC" w:rsidP="00A84FAC">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bCs/>
                      <w:sz w:val="20"/>
                      <w:szCs w:val="20"/>
                    </w:rPr>
                    <w:t>+7</w:t>
                  </w:r>
                  <w:r w:rsidRPr="00B241F1">
                    <w:rPr>
                      <w:rFonts w:ascii="Times New Roman" w:hAnsi="Times New Roman" w:cs="Times New Roman"/>
                      <w:sz w:val="20"/>
                      <w:szCs w:val="20"/>
                    </w:rPr>
                    <w:t xml:space="preserve"> (347) 248-36-75</w:t>
                  </w:r>
                </w:p>
              </w:tc>
            </w:tr>
            <w:tr w:rsidR="00A84FAC" w:rsidRPr="00B241F1" w:rsidTr="00A01B1A">
              <w:trPr>
                <w:trHeight w:val="230"/>
              </w:trPr>
              <w:tc>
                <w:tcPr>
                  <w:tcW w:w="0" w:type="auto"/>
                  <w:vMerge/>
                  <w:tcBorders>
                    <w:left w:val="single" w:sz="4" w:space="0" w:color="000000"/>
                    <w:bottom w:val="single" w:sz="4" w:space="0" w:color="000000"/>
                  </w:tcBorders>
                  <w:shd w:val="clear" w:color="auto" w:fill="auto"/>
                </w:tcPr>
                <w:p w:rsidR="00A84FAC" w:rsidRPr="00B241F1" w:rsidRDefault="00A84FAC" w:rsidP="00A84FAC">
                  <w:pPr>
                    <w:widowControl w:val="0"/>
                    <w:spacing w:after="0" w:line="240" w:lineRule="auto"/>
                    <w:contextualSpacing/>
                    <w:rPr>
                      <w:rFonts w:ascii="Times New Roman" w:hAnsi="Times New Roman" w:cs="Times New Roman"/>
                      <w:sz w:val="20"/>
                      <w:szCs w:val="20"/>
                    </w:rPr>
                  </w:pPr>
                </w:p>
              </w:tc>
              <w:tc>
                <w:tcPr>
                  <w:tcW w:w="0" w:type="auto"/>
                  <w:vMerge/>
                  <w:tcBorders>
                    <w:left w:val="single" w:sz="4" w:space="0" w:color="000000"/>
                    <w:bottom w:val="single" w:sz="4" w:space="0" w:color="000000"/>
                    <w:right w:val="single" w:sz="4" w:space="0" w:color="000000"/>
                  </w:tcBorders>
                  <w:shd w:val="clear" w:color="auto" w:fill="auto"/>
                </w:tcPr>
                <w:p w:rsidR="00A84FAC" w:rsidRPr="00B241F1" w:rsidRDefault="00A84FAC" w:rsidP="00A84FAC">
                  <w:pPr>
                    <w:widowControl w:val="0"/>
                    <w:spacing w:after="0" w:line="240" w:lineRule="auto"/>
                    <w:contextualSpacing/>
                    <w:rPr>
                      <w:rFonts w:ascii="Times New Roman" w:hAnsi="Times New Roman" w:cs="Times New Roman"/>
                      <w:sz w:val="20"/>
                      <w:szCs w:val="20"/>
                    </w:rPr>
                  </w:pPr>
                </w:p>
              </w:tc>
            </w:tr>
            <w:tr w:rsidR="00A84FAC"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84FAC" w:rsidRPr="00B241F1" w:rsidRDefault="00A84FAC" w:rsidP="00A84FAC">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Ответственное должностное лицо Заказчика: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84FAC" w:rsidRPr="00B241F1" w:rsidRDefault="00A84FAC" w:rsidP="00A84FAC">
                  <w:pPr>
                    <w:widowControl w:val="0"/>
                    <w:spacing w:after="0" w:line="240" w:lineRule="auto"/>
                    <w:contextualSpacing/>
                    <w:rPr>
                      <w:rFonts w:ascii="Times New Roman" w:hAnsi="Times New Roman" w:cs="Times New Roman"/>
                      <w:sz w:val="20"/>
                      <w:szCs w:val="20"/>
                    </w:rPr>
                  </w:pPr>
                  <w:proofErr w:type="spellStart"/>
                  <w:r w:rsidRPr="00B241F1">
                    <w:rPr>
                      <w:rFonts w:ascii="Times New Roman" w:hAnsi="Times New Roman" w:cs="Times New Roman"/>
                      <w:color w:val="000000" w:themeColor="text1"/>
                      <w:sz w:val="20"/>
                      <w:szCs w:val="20"/>
                      <w:shd w:val="clear" w:color="auto" w:fill="FFFFFF"/>
                    </w:rPr>
                    <w:t>Николайчук</w:t>
                  </w:r>
                  <w:proofErr w:type="spellEnd"/>
                  <w:r w:rsidRPr="00B241F1">
                    <w:rPr>
                      <w:rFonts w:ascii="Times New Roman" w:hAnsi="Times New Roman" w:cs="Times New Roman"/>
                      <w:color w:val="000000" w:themeColor="text1"/>
                      <w:sz w:val="20"/>
                      <w:szCs w:val="20"/>
                      <w:shd w:val="clear" w:color="auto" w:fill="FFFFFF"/>
                    </w:rPr>
                    <w:t xml:space="preserve"> Елена Анатольевна</w:t>
                  </w:r>
                  <w:r w:rsidRPr="00B241F1">
                    <w:rPr>
                      <w:rFonts w:ascii="Times New Roman" w:hAnsi="Times New Roman" w:cs="Times New Roman"/>
                      <w:color w:val="000000" w:themeColor="text1"/>
                      <w:sz w:val="20"/>
                      <w:szCs w:val="20"/>
                    </w:rPr>
                    <w:t>, директор</w:t>
                  </w:r>
                </w:p>
              </w:tc>
            </w:tr>
            <w:tr w:rsidR="00A84FAC" w:rsidRPr="00B241F1" w:rsidTr="00A01B1A">
              <w:trPr>
                <w:trHeight w:val="139"/>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rsidR="00A84FAC" w:rsidRPr="00B241F1" w:rsidRDefault="009F307F" w:rsidP="00A84FAC">
                  <w:pPr>
                    <w:spacing w:after="0" w:line="240" w:lineRule="auto"/>
                    <w:rPr>
                      <w:rFonts w:ascii="Times New Roman" w:hAnsi="Times New Roman" w:cs="Times New Roman"/>
                      <w:sz w:val="20"/>
                      <w:szCs w:val="20"/>
                    </w:rPr>
                  </w:pPr>
                  <w:r w:rsidRPr="00B241F1">
                    <w:rPr>
                      <w:rFonts w:ascii="Times New Roman" w:hAnsi="Times New Roman" w:cs="Times New Roman"/>
                      <w:b/>
                      <w:sz w:val="20"/>
                      <w:szCs w:val="20"/>
                    </w:rPr>
                    <w:t>Информация о заказчике №2</w:t>
                  </w:r>
                  <w:r>
                    <w:rPr>
                      <w:rFonts w:ascii="Times New Roman" w:hAnsi="Times New Roman" w:cs="Times New Roman"/>
                      <w:b/>
                      <w:sz w:val="20"/>
                      <w:szCs w:val="20"/>
                    </w:rPr>
                    <w:t>2</w:t>
                  </w:r>
                </w:p>
              </w:tc>
            </w:tr>
            <w:tr w:rsidR="00A84FAC"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84FAC" w:rsidRPr="00B241F1" w:rsidRDefault="00A84FAC" w:rsidP="00A84FAC">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Наименование:</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84FAC" w:rsidRPr="00B241F1" w:rsidRDefault="00A84FAC" w:rsidP="00A84FAC">
                  <w:pPr>
                    <w:pStyle w:val="ConsPlusNonformat"/>
                    <w:rPr>
                      <w:rFonts w:ascii="Times New Roman" w:hAnsi="Times New Roman" w:cs="Times New Roman"/>
                    </w:rPr>
                  </w:pPr>
                  <w:r w:rsidRPr="00B241F1">
                    <w:rPr>
                      <w:rFonts w:ascii="Times New Roman" w:hAnsi="Times New Roman" w:cs="Times New Roman"/>
                    </w:rPr>
                    <w:t>Муниципальное автономное общеобразовательное учреждение «Центр образования № 114 с углубленным изучением отдельных предметов имени Пейсаховича Льва Семеновича» городского округа город Уфа Республики Башкортостан (далее - МАОУ «Центр образования № 114  имени Л.С. Пейсаховича»)</w:t>
                  </w:r>
                </w:p>
              </w:tc>
            </w:tr>
            <w:tr w:rsidR="00A84FAC"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84FAC" w:rsidRPr="00B241F1" w:rsidRDefault="00A84FAC" w:rsidP="00A84FAC">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Место нахождения: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84FAC" w:rsidRPr="00B241F1" w:rsidRDefault="00A84FAC" w:rsidP="00A84FAC">
                  <w:pPr>
                    <w:pStyle w:val="ConsPlusNonformat"/>
                    <w:rPr>
                      <w:rFonts w:ascii="Times New Roman" w:hAnsi="Times New Roman" w:cs="Times New Roman"/>
                    </w:rPr>
                  </w:pPr>
                  <w:r w:rsidRPr="00B241F1">
                    <w:rPr>
                      <w:rFonts w:ascii="Times New Roman" w:hAnsi="Times New Roman" w:cs="Times New Roman"/>
                      <w:shd w:val="clear" w:color="auto" w:fill="FFFFFF"/>
                    </w:rPr>
                    <w:t xml:space="preserve">450098, Республика Башкортостан, </w:t>
                  </w:r>
                  <w:proofErr w:type="gramStart"/>
                  <w:r w:rsidRPr="00B241F1">
                    <w:rPr>
                      <w:rFonts w:ascii="Times New Roman" w:hAnsi="Times New Roman" w:cs="Times New Roman"/>
                      <w:shd w:val="clear" w:color="auto" w:fill="FFFFFF"/>
                    </w:rPr>
                    <w:t>г</w:t>
                  </w:r>
                  <w:proofErr w:type="gramEnd"/>
                  <w:r w:rsidRPr="00B241F1">
                    <w:rPr>
                      <w:rFonts w:ascii="Times New Roman" w:hAnsi="Times New Roman" w:cs="Times New Roman"/>
                      <w:shd w:val="clear" w:color="auto" w:fill="FFFFFF"/>
                    </w:rPr>
                    <w:t>. Уфа, ул. Российская, д. 90</w:t>
                  </w:r>
                </w:p>
              </w:tc>
            </w:tr>
            <w:tr w:rsidR="00A84FAC"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84FAC" w:rsidRPr="00B241F1" w:rsidRDefault="00A84FAC" w:rsidP="00A84FAC">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Почтовый адрес:</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84FAC" w:rsidRPr="00B241F1" w:rsidRDefault="00A84FAC" w:rsidP="00A84FAC">
                  <w:pPr>
                    <w:pStyle w:val="ConsPlusNonformat"/>
                    <w:rPr>
                      <w:rFonts w:ascii="Times New Roman" w:hAnsi="Times New Roman" w:cs="Times New Roman"/>
                      <w:shd w:val="clear" w:color="auto" w:fill="FFFFFF"/>
                    </w:rPr>
                  </w:pPr>
                  <w:r w:rsidRPr="00B241F1">
                    <w:rPr>
                      <w:rFonts w:ascii="Times New Roman" w:hAnsi="Times New Roman" w:cs="Times New Roman"/>
                      <w:shd w:val="clear" w:color="auto" w:fill="FFFFFF"/>
                    </w:rPr>
                    <w:t xml:space="preserve">450098, Республика Башкортостан, </w:t>
                  </w:r>
                  <w:proofErr w:type="gramStart"/>
                  <w:r w:rsidRPr="00B241F1">
                    <w:rPr>
                      <w:rFonts w:ascii="Times New Roman" w:hAnsi="Times New Roman" w:cs="Times New Roman"/>
                      <w:shd w:val="clear" w:color="auto" w:fill="FFFFFF"/>
                    </w:rPr>
                    <w:t>г</w:t>
                  </w:r>
                  <w:proofErr w:type="gramEnd"/>
                  <w:r w:rsidRPr="00B241F1">
                    <w:rPr>
                      <w:rFonts w:ascii="Times New Roman" w:hAnsi="Times New Roman" w:cs="Times New Roman"/>
                      <w:shd w:val="clear" w:color="auto" w:fill="FFFFFF"/>
                    </w:rPr>
                    <w:t>. Уфа, ул. Российская, д. 90</w:t>
                  </w:r>
                </w:p>
              </w:tc>
            </w:tr>
            <w:tr w:rsidR="00A84FAC" w:rsidRPr="00B241F1" w:rsidTr="00A01B1A">
              <w:trPr>
                <w:trHeight w:val="230"/>
              </w:trPr>
              <w:tc>
                <w:tcPr>
                  <w:tcW w:w="0" w:type="auto"/>
                  <w:vMerge w:val="restart"/>
                  <w:tcBorders>
                    <w:top w:val="single" w:sz="4" w:space="0" w:color="000000"/>
                    <w:left w:val="single" w:sz="4" w:space="0" w:color="000000"/>
                  </w:tcBorders>
                  <w:shd w:val="clear" w:color="auto" w:fill="auto"/>
                </w:tcPr>
                <w:p w:rsidR="00A84FAC" w:rsidRPr="00B241F1" w:rsidRDefault="00A84FAC" w:rsidP="00A84FAC">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 xml:space="preserve">Контактный телефон: </w:t>
                  </w:r>
                </w:p>
              </w:tc>
              <w:tc>
                <w:tcPr>
                  <w:tcW w:w="0" w:type="auto"/>
                  <w:vMerge w:val="restart"/>
                  <w:tcBorders>
                    <w:top w:val="single" w:sz="4" w:space="0" w:color="000000"/>
                    <w:left w:val="single" w:sz="4" w:space="0" w:color="000000"/>
                    <w:right w:val="single" w:sz="4" w:space="0" w:color="000000"/>
                  </w:tcBorders>
                  <w:shd w:val="clear" w:color="auto" w:fill="auto"/>
                </w:tcPr>
                <w:p w:rsidR="00A84FAC" w:rsidRPr="00B241F1" w:rsidRDefault="00A84FAC" w:rsidP="00A84FAC">
                  <w:pPr>
                    <w:widowControl w:val="0"/>
                    <w:autoSpaceDE w:val="0"/>
                    <w:autoSpaceDN w:val="0"/>
                    <w:adjustRightInd w:val="0"/>
                    <w:spacing w:after="0" w:line="240" w:lineRule="auto"/>
                    <w:rPr>
                      <w:rFonts w:ascii="Times New Roman" w:hAnsi="Times New Roman" w:cs="Times New Roman"/>
                      <w:sz w:val="20"/>
                      <w:szCs w:val="20"/>
                    </w:rPr>
                  </w:pPr>
                  <w:r w:rsidRPr="00B241F1">
                    <w:rPr>
                      <w:rFonts w:ascii="Times New Roman" w:hAnsi="Times New Roman" w:cs="Times New Roman"/>
                      <w:bCs/>
                      <w:sz w:val="20"/>
                      <w:szCs w:val="20"/>
                    </w:rPr>
                    <w:t>+7</w:t>
                  </w:r>
                  <w:r w:rsidRPr="00B241F1">
                    <w:rPr>
                      <w:rFonts w:ascii="Times New Roman" w:hAnsi="Times New Roman" w:cs="Times New Roman"/>
                      <w:sz w:val="20"/>
                      <w:szCs w:val="20"/>
                    </w:rPr>
                    <w:t xml:space="preserve"> (347) 248-36-75</w:t>
                  </w:r>
                </w:p>
              </w:tc>
            </w:tr>
            <w:tr w:rsidR="00A84FAC" w:rsidRPr="00B241F1" w:rsidTr="00A01B1A">
              <w:trPr>
                <w:trHeight w:val="230"/>
              </w:trPr>
              <w:tc>
                <w:tcPr>
                  <w:tcW w:w="0" w:type="auto"/>
                  <w:vMerge/>
                  <w:tcBorders>
                    <w:left w:val="single" w:sz="4" w:space="0" w:color="000000"/>
                    <w:bottom w:val="single" w:sz="4" w:space="0" w:color="000000"/>
                  </w:tcBorders>
                  <w:shd w:val="clear" w:color="auto" w:fill="auto"/>
                </w:tcPr>
                <w:p w:rsidR="00A84FAC" w:rsidRPr="00B241F1" w:rsidRDefault="00A84FAC" w:rsidP="00A84FAC">
                  <w:pPr>
                    <w:widowControl w:val="0"/>
                    <w:spacing w:after="0" w:line="240" w:lineRule="auto"/>
                    <w:contextualSpacing/>
                    <w:rPr>
                      <w:rFonts w:ascii="Times New Roman" w:hAnsi="Times New Roman" w:cs="Times New Roman"/>
                      <w:sz w:val="20"/>
                      <w:szCs w:val="20"/>
                    </w:rPr>
                  </w:pPr>
                </w:p>
              </w:tc>
              <w:tc>
                <w:tcPr>
                  <w:tcW w:w="0" w:type="auto"/>
                  <w:vMerge/>
                  <w:tcBorders>
                    <w:left w:val="single" w:sz="4" w:space="0" w:color="000000"/>
                    <w:bottom w:val="single" w:sz="4" w:space="0" w:color="000000"/>
                    <w:right w:val="single" w:sz="4" w:space="0" w:color="000000"/>
                  </w:tcBorders>
                  <w:shd w:val="clear" w:color="auto" w:fill="auto"/>
                </w:tcPr>
                <w:p w:rsidR="00A84FAC" w:rsidRPr="00B241F1" w:rsidRDefault="00A84FAC" w:rsidP="00A84FAC">
                  <w:pPr>
                    <w:widowControl w:val="0"/>
                    <w:autoSpaceDE w:val="0"/>
                    <w:autoSpaceDN w:val="0"/>
                    <w:adjustRightInd w:val="0"/>
                    <w:spacing w:after="0" w:line="240" w:lineRule="auto"/>
                    <w:rPr>
                      <w:rFonts w:ascii="Times New Roman" w:hAnsi="Times New Roman" w:cs="Times New Roman"/>
                      <w:sz w:val="20"/>
                      <w:szCs w:val="20"/>
                    </w:rPr>
                  </w:pPr>
                </w:p>
              </w:tc>
            </w:tr>
            <w:tr w:rsidR="00A84FAC"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A84FAC" w:rsidRPr="00B241F1" w:rsidRDefault="00A84FAC" w:rsidP="00A84FAC">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Ответственное должностное лицо Заказчика: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84FAC" w:rsidRDefault="00A84FAC" w:rsidP="00A84FAC">
                  <w:pPr>
                    <w:widowControl w:val="0"/>
                    <w:autoSpaceDE w:val="0"/>
                    <w:autoSpaceDN w:val="0"/>
                    <w:adjustRightInd w:val="0"/>
                    <w:spacing w:after="0" w:line="240" w:lineRule="auto"/>
                    <w:rPr>
                      <w:rFonts w:ascii="Times New Roman" w:hAnsi="Times New Roman" w:cs="Times New Roman"/>
                      <w:sz w:val="20"/>
                      <w:szCs w:val="20"/>
                    </w:rPr>
                  </w:pPr>
                  <w:proofErr w:type="spellStart"/>
                  <w:r w:rsidRPr="00B241F1">
                    <w:rPr>
                      <w:rFonts w:ascii="Times New Roman" w:hAnsi="Times New Roman" w:cs="Times New Roman"/>
                      <w:sz w:val="20"/>
                      <w:szCs w:val="20"/>
                    </w:rPr>
                    <w:t>Мухарлямова</w:t>
                  </w:r>
                  <w:proofErr w:type="spellEnd"/>
                  <w:r w:rsidRPr="00B241F1">
                    <w:rPr>
                      <w:rFonts w:ascii="Times New Roman" w:hAnsi="Times New Roman" w:cs="Times New Roman"/>
                      <w:sz w:val="20"/>
                      <w:szCs w:val="20"/>
                    </w:rPr>
                    <w:t xml:space="preserve"> </w:t>
                  </w:r>
                  <w:proofErr w:type="spellStart"/>
                  <w:r w:rsidRPr="00B241F1">
                    <w:rPr>
                      <w:rFonts w:ascii="Times New Roman" w:hAnsi="Times New Roman" w:cs="Times New Roman"/>
                      <w:sz w:val="20"/>
                      <w:szCs w:val="20"/>
                    </w:rPr>
                    <w:t>Фагима</w:t>
                  </w:r>
                  <w:proofErr w:type="spellEnd"/>
                  <w:r w:rsidRPr="00B241F1">
                    <w:rPr>
                      <w:rFonts w:ascii="Times New Roman" w:hAnsi="Times New Roman" w:cs="Times New Roman"/>
                      <w:sz w:val="20"/>
                      <w:szCs w:val="20"/>
                    </w:rPr>
                    <w:t xml:space="preserve"> </w:t>
                  </w:r>
                  <w:proofErr w:type="spellStart"/>
                  <w:r w:rsidRPr="00B241F1">
                    <w:rPr>
                      <w:rFonts w:ascii="Times New Roman" w:hAnsi="Times New Roman" w:cs="Times New Roman"/>
                      <w:sz w:val="20"/>
                      <w:szCs w:val="20"/>
                    </w:rPr>
                    <w:t>Мусовна</w:t>
                  </w:r>
                  <w:proofErr w:type="spellEnd"/>
                  <w:r w:rsidRPr="00B241F1">
                    <w:rPr>
                      <w:rFonts w:ascii="Times New Roman" w:hAnsi="Times New Roman" w:cs="Times New Roman"/>
                      <w:sz w:val="20"/>
                      <w:szCs w:val="20"/>
                    </w:rPr>
                    <w:t>, директор</w:t>
                  </w:r>
                </w:p>
                <w:p w:rsidR="009F307F" w:rsidRDefault="009F307F" w:rsidP="00A84FAC">
                  <w:pPr>
                    <w:widowControl w:val="0"/>
                    <w:autoSpaceDE w:val="0"/>
                    <w:autoSpaceDN w:val="0"/>
                    <w:adjustRightInd w:val="0"/>
                    <w:spacing w:after="0" w:line="240" w:lineRule="auto"/>
                    <w:rPr>
                      <w:rFonts w:ascii="Times New Roman" w:hAnsi="Times New Roman" w:cs="Times New Roman"/>
                      <w:sz w:val="20"/>
                      <w:szCs w:val="20"/>
                    </w:rPr>
                  </w:pPr>
                </w:p>
                <w:p w:rsidR="009F307F" w:rsidRDefault="009F307F" w:rsidP="00A84FAC">
                  <w:pPr>
                    <w:widowControl w:val="0"/>
                    <w:autoSpaceDE w:val="0"/>
                    <w:autoSpaceDN w:val="0"/>
                    <w:adjustRightInd w:val="0"/>
                    <w:spacing w:after="0" w:line="240" w:lineRule="auto"/>
                    <w:rPr>
                      <w:rFonts w:ascii="Times New Roman" w:hAnsi="Times New Roman" w:cs="Times New Roman"/>
                      <w:sz w:val="20"/>
                      <w:szCs w:val="20"/>
                    </w:rPr>
                  </w:pPr>
                </w:p>
                <w:p w:rsidR="009F307F" w:rsidRPr="00B241F1" w:rsidRDefault="009F307F" w:rsidP="00A84FAC">
                  <w:pPr>
                    <w:widowControl w:val="0"/>
                    <w:autoSpaceDE w:val="0"/>
                    <w:autoSpaceDN w:val="0"/>
                    <w:adjustRightInd w:val="0"/>
                    <w:spacing w:after="0" w:line="240" w:lineRule="auto"/>
                    <w:rPr>
                      <w:rFonts w:ascii="Times New Roman" w:hAnsi="Times New Roman" w:cs="Times New Roman"/>
                      <w:sz w:val="20"/>
                      <w:szCs w:val="20"/>
                    </w:rPr>
                  </w:pPr>
                </w:p>
              </w:tc>
            </w:tr>
            <w:tr w:rsidR="009F307F" w:rsidRPr="00B241F1" w:rsidTr="00E21786">
              <w:trPr>
                <w:trHeight w:val="139"/>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rsidR="009F307F" w:rsidRPr="00B241F1" w:rsidRDefault="009F307F" w:rsidP="00A84FAC">
                  <w:pPr>
                    <w:widowControl w:val="0"/>
                    <w:autoSpaceDE w:val="0"/>
                    <w:autoSpaceDN w:val="0"/>
                    <w:adjustRightInd w:val="0"/>
                    <w:spacing w:after="0" w:line="240" w:lineRule="auto"/>
                    <w:rPr>
                      <w:rFonts w:ascii="Times New Roman" w:hAnsi="Times New Roman" w:cs="Times New Roman"/>
                      <w:sz w:val="20"/>
                      <w:szCs w:val="20"/>
                    </w:rPr>
                  </w:pPr>
                  <w:r w:rsidRPr="00B241F1">
                    <w:rPr>
                      <w:rFonts w:ascii="Times New Roman" w:hAnsi="Times New Roman" w:cs="Times New Roman"/>
                      <w:b/>
                      <w:sz w:val="20"/>
                      <w:szCs w:val="20"/>
                    </w:rPr>
                    <w:t>Информация о заказчике №2</w:t>
                  </w:r>
                  <w:r>
                    <w:rPr>
                      <w:rFonts w:ascii="Times New Roman" w:hAnsi="Times New Roman" w:cs="Times New Roman"/>
                      <w:b/>
                      <w:sz w:val="20"/>
                      <w:szCs w:val="20"/>
                    </w:rPr>
                    <w:t>3</w:t>
                  </w:r>
                </w:p>
              </w:tc>
            </w:tr>
            <w:tr w:rsidR="009F307F"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9F307F" w:rsidRPr="00B241F1" w:rsidRDefault="009F307F" w:rsidP="009F307F">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Наименование:</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9F307F" w:rsidRPr="00B241F1" w:rsidRDefault="009F307F" w:rsidP="009F307F">
                  <w:pPr>
                    <w:widowControl w:val="0"/>
                    <w:autoSpaceDE w:val="0"/>
                    <w:autoSpaceDN w:val="0"/>
                    <w:adjustRightInd w:val="0"/>
                    <w:spacing w:after="0" w:line="240" w:lineRule="auto"/>
                    <w:rPr>
                      <w:rFonts w:ascii="Times New Roman" w:hAnsi="Times New Roman" w:cs="Times New Roman"/>
                      <w:sz w:val="20"/>
                      <w:szCs w:val="20"/>
                    </w:rPr>
                  </w:pPr>
                  <w:r w:rsidRPr="009F307F">
                    <w:rPr>
                      <w:rFonts w:ascii="Times New Roman" w:hAnsi="Times New Roman" w:cs="Times New Roman"/>
                      <w:sz w:val="20"/>
                      <w:szCs w:val="20"/>
                    </w:rPr>
                    <w:t xml:space="preserve">Муниципальное автономное общеобразовательное учреждение Школа № 147 имени </w:t>
                  </w:r>
                  <w:proofErr w:type="spellStart"/>
                  <w:r w:rsidRPr="009F307F">
                    <w:rPr>
                      <w:rFonts w:ascii="Times New Roman" w:hAnsi="Times New Roman" w:cs="Times New Roman"/>
                      <w:sz w:val="20"/>
                      <w:szCs w:val="20"/>
                    </w:rPr>
                    <w:t>Томарова</w:t>
                  </w:r>
                  <w:proofErr w:type="spellEnd"/>
                  <w:r w:rsidRPr="009F307F">
                    <w:rPr>
                      <w:rFonts w:ascii="Times New Roman" w:hAnsi="Times New Roman" w:cs="Times New Roman"/>
                      <w:sz w:val="20"/>
                      <w:szCs w:val="20"/>
                    </w:rPr>
                    <w:t xml:space="preserve"> Василия Александровича Городского округа город Уфа Республики Башкортостан (далее - МАОУ Школа № 147 им. В.А. </w:t>
                  </w:r>
                  <w:proofErr w:type="spellStart"/>
                  <w:r w:rsidRPr="009F307F">
                    <w:rPr>
                      <w:rFonts w:ascii="Times New Roman" w:hAnsi="Times New Roman" w:cs="Times New Roman"/>
                      <w:sz w:val="20"/>
                      <w:szCs w:val="20"/>
                    </w:rPr>
                    <w:t>Томарова</w:t>
                  </w:r>
                  <w:proofErr w:type="spellEnd"/>
                  <w:r w:rsidRPr="009F307F">
                    <w:rPr>
                      <w:rFonts w:ascii="Times New Roman" w:hAnsi="Times New Roman" w:cs="Times New Roman"/>
                      <w:sz w:val="20"/>
                      <w:szCs w:val="20"/>
                    </w:rPr>
                    <w:t>)</w:t>
                  </w:r>
                </w:p>
              </w:tc>
            </w:tr>
            <w:tr w:rsidR="009F307F"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9F307F" w:rsidRPr="00B241F1" w:rsidRDefault="009F307F" w:rsidP="009F307F">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Место нахождения: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9F307F" w:rsidRPr="009F307F" w:rsidRDefault="009F307F" w:rsidP="009F307F">
                  <w:pPr>
                    <w:widowControl w:val="0"/>
                    <w:autoSpaceDE w:val="0"/>
                    <w:autoSpaceDN w:val="0"/>
                    <w:adjustRightInd w:val="0"/>
                    <w:spacing w:after="0" w:line="240" w:lineRule="auto"/>
                    <w:rPr>
                      <w:rFonts w:ascii="Times New Roman" w:hAnsi="Times New Roman" w:cs="Times New Roman"/>
                      <w:sz w:val="20"/>
                      <w:szCs w:val="20"/>
                    </w:rPr>
                  </w:pPr>
                  <w:proofErr w:type="gramStart"/>
                  <w:r w:rsidRPr="009F307F">
                    <w:rPr>
                      <w:rFonts w:ascii="Times New Roman" w:hAnsi="Times New Roman" w:cs="Times New Roman"/>
                      <w:sz w:val="20"/>
                      <w:szCs w:val="20"/>
                    </w:rPr>
                    <w:t>450900, Россия, Республика Башкортостан, г. Уфа, с. Нагаево, ул. Парковая, д. 6</w:t>
                  </w:r>
                  <w:proofErr w:type="gramEnd"/>
                </w:p>
              </w:tc>
            </w:tr>
            <w:tr w:rsidR="009F307F"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9F307F" w:rsidRPr="00B241F1" w:rsidRDefault="009F307F" w:rsidP="009F307F">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Почтовый адрес:</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9F307F" w:rsidRPr="009F307F" w:rsidRDefault="009F307F" w:rsidP="009F307F">
                  <w:pPr>
                    <w:widowControl w:val="0"/>
                    <w:autoSpaceDE w:val="0"/>
                    <w:autoSpaceDN w:val="0"/>
                    <w:adjustRightInd w:val="0"/>
                    <w:spacing w:after="0" w:line="240" w:lineRule="auto"/>
                    <w:rPr>
                      <w:rFonts w:ascii="Times New Roman" w:hAnsi="Times New Roman" w:cs="Times New Roman"/>
                      <w:sz w:val="20"/>
                      <w:szCs w:val="20"/>
                    </w:rPr>
                  </w:pPr>
                  <w:proofErr w:type="gramStart"/>
                  <w:r w:rsidRPr="009F307F">
                    <w:rPr>
                      <w:rFonts w:ascii="Times New Roman" w:hAnsi="Times New Roman" w:cs="Times New Roman"/>
                      <w:sz w:val="20"/>
                      <w:szCs w:val="20"/>
                    </w:rPr>
                    <w:t>450900, Россия, Республика Башкортостан, г. Уфа, с. Нагаево, ул. Парковая, д. 6</w:t>
                  </w:r>
                  <w:proofErr w:type="gramEnd"/>
                </w:p>
              </w:tc>
            </w:tr>
            <w:tr w:rsidR="009F307F"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9F307F" w:rsidRPr="00B241F1" w:rsidRDefault="009F307F" w:rsidP="009F307F">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 xml:space="preserve">Контактный телефон: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9F307F" w:rsidRPr="009F307F" w:rsidRDefault="009F307F" w:rsidP="009F307F">
                  <w:pPr>
                    <w:widowControl w:val="0"/>
                    <w:autoSpaceDE w:val="0"/>
                    <w:autoSpaceDN w:val="0"/>
                    <w:adjustRightInd w:val="0"/>
                    <w:spacing w:after="0" w:line="240" w:lineRule="auto"/>
                    <w:rPr>
                      <w:rFonts w:ascii="Times New Roman" w:hAnsi="Times New Roman" w:cs="Times New Roman"/>
                      <w:sz w:val="28"/>
                      <w:szCs w:val="28"/>
                    </w:rPr>
                  </w:pPr>
                  <w:r w:rsidRPr="009F307F">
                    <w:rPr>
                      <w:rFonts w:ascii="Times New Roman" w:hAnsi="Times New Roman" w:cs="Times New Roman"/>
                      <w:bCs/>
                      <w:sz w:val="28"/>
                      <w:szCs w:val="28"/>
                      <w:vertAlign w:val="subscript"/>
                    </w:rPr>
                    <w:t>+7</w:t>
                  </w:r>
                  <w:r w:rsidRPr="009F307F">
                    <w:rPr>
                      <w:rFonts w:ascii="Times New Roman" w:hAnsi="Times New Roman" w:cs="Times New Roman"/>
                      <w:sz w:val="28"/>
                      <w:szCs w:val="28"/>
                      <w:vertAlign w:val="subscript"/>
                    </w:rPr>
                    <w:t xml:space="preserve"> (347) 248-36-75</w:t>
                  </w:r>
                </w:p>
              </w:tc>
            </w:tr>
            <w:tr w:rsidR="009F307F" w:rsidRPr="00B241F1" w:rsidTr="00A01B1A">
              <w:trPr>
                <w:trHeight w:val="139"/>
              </w:trPr>
              <w:tc>
                <w:tcPr>
                  <w:tcW w:w="0" w:type="auto"/>
                  <w:tcBorders>
                    <w:top w:val="single" w:sz="4" w:space="0" w:color="000000"/>
                    <w:left w:val="single" w:sz="4" w:space="0" w:color="000000"/>
                    <w:bottom w:val="single" w:sz="4" w:space="0" w:color="000000"/>
                  </w:tcBorders>
                  <w:shd w:val="clear" w:color="auto" w:fill="auto"/>
                </w:tcPr>
                <w:p w:rsidR="009F307F" w:rsidRPr="00B241F1" w:rsidRDefault="009F307F" w:rsidP="009F307F">
                  <w:pPr>
                    <w:widowControl w:val="0"/>
                    <w:spacing w:after="0" w:line="240" w:lineRule="auto"/>
                    <w:contextualSpacing/>
                    <w:rPr>
                      <w:rFonts w:ascii="Times New Roman" w:hAnsi="Times New Roman" w:cs="Times New Roman"/>
                      <w:sz w:val="20"/>
                      <w:szCs w:val="20"/>
                    </w:rPr>
                  </w:pPr>
                  <w:r w:rsidRPr="00B241F1">
                    <w:rPr>
                      <w:rFonts w:ascii="Times New Roman" w:hAnsi="Times New Roman" w:cs="Times New Roman"/>
                      <w:sz w:val="20"/>
                      <w:szCs w:val="20"/>
                    </w:rPr>
                    <w:t>Ответственное должностное лицо Заказчика: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9F307F" w:rsidRPr="009F307F" w:rsidRDefault="009F307F" w:rsidP="009F307F">
                  <w:pPr>
                    <w:widowControl w:val="0"/>
                    <w:autoSpaceDE w:val="0"/>
                    <w:autoSpaceDN w:val="0"/>
                    <w:adjustRightInd w:val="0"/>
                    <w:spacing w:after="0" w:line="240" w:lineRule="auto"/>
                    <w:rPr>
                      <w:rFonts w:ascii="Times New Roman" w:hAnsi="Times New Roman" w:cs="Times New Roman"/>
                      <w:sz w:val="28"/>
                      <w:szCs w:val="28"/>
                    </w:rPr>
                  </w:pPr>
                  <w:r w:rsidRPr="009F307F">
                    <w:rPr>
                      <w:rFonts w:ascii="Times New Roman" w:hAnsi="Times New Roman" w:cs="Times New Roman"/>
                      <w:sz w:val="28"/>
                      <w:szCs w:val="28"/>
                      <w:vertAlign w:val="subscript"/>
                    </w:rPr>
                    <w:t>Силина Наталья Михайловна, директор</w:t>
                  </w:r>
                </w:p>
              </w:tc>
            </w:tr>
          </w:tbl>
          <w:p w:rsidR="00D43850" w:rsidRPr="00B241F1" w:rsidRDefault="00D43850" w:rsidP="00D96985">
            <w:pPr>
              <w:spacing w:after="0" w:line="240" w:lineRule="auto"/>
              <w:rPr>
                <w:rFonts w:ascii="Times New Roman" w:hAnsi="Times New Roman" w:cs="Times New Roman"/>
                <w:sz w:val="20"/>
                <w:szCs w:val="20"/>
              </w:rPr>
            </w:pPr>
          </w:p>
        </w:tc>
      </w:tr>
      <w:tr w:rsidR="00D43850" w:rsidRPr="00B241F1" w:rsidTr="009C5413">
        <w:trPr>
          <w:trHeight w:val="252"/>
        </w:trPr>
        <w:tc>
          <w:tcPr>
            <w:tcW w:w="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3850" w:rsidRPr="00B241F1" w:rsidRDefault="00D43850"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lastRenderedPageBreak/>
              <w:t>3</w:t>
            </w:r>
          </w:p>
        </w:tc>
        <w:tc>
          <w:tcPr>
            <w:tcW w:w="948" w:type="pct"/>
            <w:tcBorders>
              <w:top w:val="single" w:sz="4" w:space="0" w:color="000000" w:themeColor="text1"/>
              <w:left w:val="single" w:sz="4" w:space="0" w:color="000000" w:themeColor="text1"/>
              <w:bottom w:val="single" w:sz="4" w:space="0" w:color="auto"/>
              <w:right w:val="single" w:sz="4" w:space="0" w:color="000000" w:themeColor="text1"/>
            </w:tcBorders>
          </w:tcPr>
          <w:p w:rsidR="00D43850" w:rsidRPr="00B241F1" w:rsidRDefault="00D43850"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Способ закупки</w:t>
            </w:r>
          </w:p>
        </w:tc>
        <w:tc>
          <w:tcPr>
            <w:tcW w:w="3824"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rsidR="00D43850" w:rsidRPr="00B241F1" w:rsidRDefault="000E6CD8" w:rsidP="00D96985">
            <w:pPr>
              <w:spacing w:after="0" w:line="240" w:lineRule="auto"/>
              <w:rPr>
                <w:rFonts w:ascii="Times New Roman" w:hAnsi="Times New Roman" w:cs="Times New Roman"/>
                <w:sz w:val="20"/>
                <w:szCs w:val="20"/>
              </w:rPr>
            </w:pPr>
            <w:r w:rsidRPr="00B241F1">
              <w:rPr>
                <w:rFonts w:ascii="Times New Roman" w:hAnsi="Times New Roman" w:cs="Times New Roman"/>
                <w:color w:val="000000" w:themeColor="text1"/>
                <w:sz w:val="20"/>
                <w:szCs w:val="20"/>
              </w:rPr>
              <w:t>Конкурс в электронной форме</w:t>
            </w:r>
            <w:r w:rsidRPr="00B241F1">
              <w:rPr>
                <w:rFonts w:ascii="Times New Roman" w:hAnsi="Times New Roman" w:cs="Times New Roman"/>
                <w:sz w:val="20"/>
                <w:szCs w:val="20"/>
              </w:rPr>
              <w:t xml:space="preserve"> </w:t>
            </w:r>
            <w:r w:rsidR="00D43850" w:rsidRPr="00B241F1">
              <w:rPr>
                <w:rFonts w:ascii="Times New Roman" w:hAnsi="Times New Roman" w:cs="Times New Roman"/>
                <w:sz w:val="20"/>
                <w:szCs w:val="20"/>
              </w:rPr>
              <w:t>(совместная закупка)</w:t>
            </w:r>
          </w:p>
        </w:tc>
      </w:tr>
      <w:tr w:rsidR="00D43850" w:rsidRPr="00B241F1" w:rsidTr="009C5413">
        <w:trPr>
          <w:trHeight w:val="528"/>
        </w:trPr>
        <w:tc>
          <w:tcPr>
            <w:tcW w:w="228" w:type="pct"/>
            <w:tcBorders>
              <w:top w:val="single" w:sz="4" w:space="0" w:color="000000" w:themeColor="text1"/>
              <w:left w:val="single" w:sz="4" w:space="0" w:color="000000" w:themeColor="text1"/>
              <w:bottom w:val="single" w:sz="4" w:space="0" w:color="000000" w:themeColor="text1"/>
              <w:right w:val="single" w:sz="4" w:space="0" w:color="auto"/>
            </w:tcBorders>
          </w:tcPr>
          <w:p w:rsidR="00D43850" w:rsidRPr="00B241F1" w:rsidRDefault="00D43850"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4</w:t>
            </w:r>
          </w:p>
        </w:tc>
        <w:tc>
          <w:tcPr>
            <w:tcW w:w="948" w:type="pct"/>
            <w:tcBorders>
              <w:top w:val="single" w:sz="4" w:space="0" w:color="auto"/>
              <w:left w:val="single" w:sz="4" w:space="0" w:color="auto"/>
              <w:bottom w:val="single" w:sz="4" w:space="0" w:color="auto"/>
              <w:right w:val="single" w:sz="4" w:space="0" w:color="auto"/>
            </w:tcBorders>
          </w:tcPr>
          <w:p w:rsidR="00D43850" w:rsidRPr="00B241F1" w:rsidRDefault="00D43850"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Официальный сайт Единой информационной системы</w:t>
            </w:r>
          </w:p>
        </w:tc>
        <w:tc>
          <w:tcPr>
            <w:tcW w:w="3824" w:type="pct"/>
            <w:gridSpan w:val="3"/>
            <w:tcBorders>
              <w:top w:val="single" w:sz="4" w:space="0" w:color="auto"/>
              <w:left w:val="single" w:sz="4" w:space="0" w:color="auto"/>
              <w:bottom w:val="single" w:sz="4" w:space="0" w:color="auto"/>
              <w:right w:val="single" w:sz="4" w:space="0" w:color="auto"/>
            </w:tcBorders>
          </w:tcPr>
          <w:p w:rsidR="00D43850" w:rsidRPr="00826F26" w:rsidRDefault="00C703F7" w:rsidP="00D96985">
            <w:pPr>
              <w:spacing w:after="0" w:line="240" w:lineRule="auto"/>
              <w:rPr>
                <w:rFonts w:ascii="Times New Roman" w:hAnsi="Times New Roman" w:cs="Times New Roman"/>
                <w:sz w:val="20"/>
                <w:szCs w:val="20"/>
              </w:rPr>
            </w:pPr>
            <w:hyperlink r:id="rId10" w:history="1">
              <w:r w:rsidR="00D43850" w:rsidRPr="00826F26">
                <w:rPr>
                  <w:rFonts w:ascii="Times New Roman" w:hAnsi="Times New Roman" w:cs="Times New Roman"/>
                  <w:sz w:val="20"/>
                  <w:szCs w:val="20"/>
                </w:rPr>
                <w:t>https://zakupki.gov.ru/</w:t>
              </w:r>
            </w:hyperlink>
            <w:r w:rsidR="006A092E" w:rsidRPr="00826F26">
              <w:rPr>
                <w:rFonts w:ascii="Times New Roman" w:hAnsi="Times New Roman" w:cs="Times New Roman"/>
                <w:sz w:val="20"/>
                <w:szCs w:val="20"/>
              </w:rPr>
              <w:t xml:space="preserve"> </w:t>
            </w:r>
          </w:p>
        </w:tc>
      </w:tr>
      <w:tr w:rsidR="00D43850" w:rsidRPr="00B241F1" w:rsidTr="009C5413">
        <w:trPr>
          <w:trHeight w:val="125"/>
        </w:trPr>
        <w:tc>
          <w:tcPr>
            <w:tcW w:w="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3850" w:rsidRPr="00B241F1" w:rsidRDefault="00D43850"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5</w:t>
            </w:r>
          </w:p>
        </w:tc>
        <w:tc>
          <w:tcPr>
            <w:tcW w:w="948" w:type="pct"/>
            <w:tcBorders>
              <w:top w:val="single" w:sz="4" w:space="0" w:color="auto"/>
              <w:left w:val="single" w:sz="4" w:space="0" w:color="000000" w:themeColor="text1"/>
              <w:bottom w:val="single" w:sz="4" w:space="0" w:color="000000" w:themeColor="text1"/>
              <w:right w:val="single" w:sz="4" w:space="0" w:color="000000" w:themeColor="text1"/>
            </w:tcBorders>
          </w:tcPr>
          <w:p w:rsidR="00D43850" w:rsidRPr="00B241F1" w:rsidRDefault="00D43850"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Адрес электронной площадки в сети «Интернет»</w:t>
            </w:r>
          </w:p>
        </w:tc>
        <w:tc>
          <w:tcPr>
            <w:tcW w:w="3824" w:type="pct"/>
            <w:gridSpan w:val="3"/>
            <w:tcBorders>
              <w:top w:val="single" w:sz="4" w:space="0" w:color="auto"/>
              <w:left w:val="single" w:sz="4" w:space="0" w:color="000000" w:themeColor="text1"/>
              <w:bottom w:val="single" w:sz="4" w:space="0" w:color="auto"/>
              <w:right w:val="single" w:sz="4" w:space="0" w:color="000000" w:themeColor="text1"/>
            </w:tcBorders>
          </w:tcPr>
          <w:p w:rsidR="00D43850" w:rsidRPr="00826F26" w:rsidRDefault="00BB190C" w:rsidP="00D96985">
            <w:pPr>
              <w:spacing w:line="240" w:lineRule="auto"/>
              <w:jc w:val="both"/>
              <w:rPr>
                <w:rFonts w:ascii="Times New Roman" w:hAnsi="Times New Roman" w:cs="Times New Roman"/>
                <w:sz w:val="20"/>
                <w:szCs w:val="20"/>
              </w:rPr>
            </w:pPr>
            <w:r w:rsidRPr="00BB190C">
              <w:rPr>
                <w:rFonts w:ascii="Times New Roman" w:eastAsia="Times New Roman" w:hAnsi="Times New Roman" w:cs="Times New Roman"/>
                <w:bCs/>
                <w:sz w:val="20"/>
                <w:szCs w:val="20"/>
              </w:rPr>
              <w:t>Электронная Торговая Площадка Регион</w:t>
            </w:r>
            <w:r>
              <w:rPr>
                <w:rFonts w:ascii="Times New Roman" w:eastAsia="Times New Roman" w:hAnsi="Times New Roman" w:cs="Times New Roman"/>
                <w:bCs/>
                <w:sz w:val="20"/>
                <w:szCs w:val="20"/>
              </w:rPr>
              <w:t xml:space="preserve"> (</w:t>
            </w:r>
            <w:hyperlink r:id="rId11" w:history="1">
              <w:r w:rsidRPr="00F400FD">
                <w:rPr>
                  <w:rStyle w:val="ac"/>
                  <w:rFonts w:ascii="Times New Roman" w:eastAsia="Times New Roman" w:hAnsi="Times New Roman" w:cs="Times New Roman"/>
                  <w:bCs/>
                  <w:sz w:val="20"/>
                  <w:szCs w:val="20"/>
                </w:rPr>
                <w:t>https://zakaz.etp-region.ru/</w:t>
              </w:r>
            </w:hyperlink>
            <w:r>
              <w:rPr>
                <w:rFonts w:ascii="Times New Roman" w:eastAsia="Times New Roman" w:hAnsi="Times New Roman" w:cs="Times New Roman"/>
                <w:bCs/>
                <w:sz w:val="20"/>
                <w:szCs w:val="20"/>
              </w:rPr>
              <w:t>)</w:t>
            </w:r>
          </w:p>
        </w:tc>
      </w:tr>
      <w:tr w:rsidR="00D43850" w:rsidRPr="00B241F1" w:rsidTr="009C5413">
        <w:trPr>
          <w:trHeight w:val="348"/>
        </w:trPr>
        <w:tc>
          <w:tcPr>
            <w:tcW w:w="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3850" w:rsidRPr="00B241F1" w:rsidRDefault="00D43850"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6</w:t>
            </w:r>
          </w:p>
        </w:tc>
        <w:tc>
          <w:tcPr>
            <w:tcW w:w="948" w:type="pct"/>
            <w:tcBorders>
              <w:top w:val="single" w:sz="4" w:space="0" w:color="000000" w:themeColor="text1"/>
              <w:left w:val="single" w:sz="4" w:space="0" w:color="000000" w:themeColor="text1"/>
              <w:bottom w:val="single" w:sz="4" w:space="0" w:color="000000" w:themeColor="text1"/>
              <w:right w:val="single" w:sz="4" w:space="0" w:color="auto"/>
            </w:tcBorders>
          </w:tcPr>
          <w:p w:rsidR="00D43850" w:rsidRPr="00B241F1" w:rsidRDefault="00D43850"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 xml:space="preserve">Предмет договора </w:t>
            </w:r>
          </w:p>
        </w:tc>
        <w:tc>
          <w:tcPr>
            <w:tcW w:w="3824" w:type="pct"/>
            <w:gridSpan w:val="3"/>
            <w:tcBorders>
              <w:top w:val="single" w:sz="4" w:space="0" w:color="auto"/>
              <w:left w:val="single" w:sz="4" w:space="0" w:color="auto"/>
              <w:bottom w:val="single" w:sz="4" w:space="0" w:color="auto"/>
              <w:right w:val="single" w:sz="4" w:space="0" w:color="auto"/>
            </w:tcBorders>
            <w:shd w:val="clear" w:color="auto" w:fill="auto"/>
          </w:tcPr>
          <w:p w:rsidR="00D43850" w:rsidRPr="00B241F1" w:rsidRDefault="006345B6" w:rsidP="00D96985">
            <w:pPr>
              <w:spacing w:after="0" w:line="240" w:lineRule="auto"/>
              <w:rPr>
                <w:rFonts w:ascii="Times New Roman" w:hAnsi="Times New Roman" w:cs="Times New Roman"/>
                <w:sz w:val="20"/>
                <w:szCs w:val="20"/>
              </w:rPr>
            </w:pPr>
            <w:r w:rsidRPr="00BE446D">
              <w:rPr>
                <w:rFonts w:ascii="Times New Roman" w:hAnsi="Times New Roman" w:cs="Times New Roman"/>
                <w:sz w:val="20"/>
                <w:szCs w:val="20"/>
              </w:rPr>
              <w:t>Оказание услуг по организации горячего питания обучающихся</w:t>
            </w:r>
          </w:p>
        </w:tc>
      </w:tr>
      <w:tr w:rsidR="00D43850" w:rsidRPr="00B241F1" w:rsidTr="009C5413">
        <w:trPr>
          <w:trHeight w:val="72"/>
        </w:trPr>
        <w:tc>
          <w:tcPr>
            <w:tcW w:w="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3850" w:rsidRPr="00B241F1" w:rsidRDefault="00D43850"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7</w:t>
            </w:r>
          </w:p>
        </w:tc>
        <w:tc>
          <w:tcPr>
            <w:tcW w:w="948" w:type="pct"/>
            <w:tcBorders>
              <w:top w:val="single" w:sz="4" w:space="0" w:color="000000" w:themeColor="text1"/>
              <w:left w:val="single" w:sz="4" w:space="0" w:color="000000" w:themeColor="text1"/>
              <w:bottom w:val="single" w:sz="4" w:space="0" w:color="000000" w:themeColor="text1"/>
              <w:right w:val="single" w:sz="4" w:space="0" w:color="auto"/>
            </w:tcBorders>
          </w:tcPr>
          <w:p w:rsidR="00D43850" w:rsidRPr="00B241F1" w:rsidRDefault="00D43850"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Источник финансирования</w:t>
            </w:r>
          </w:p>
        </w:tc>
        <w:tc>
          <w:tcPr>
            <w:tcW w:w="3824" w:type="pct"/>
            <w:gridSpan w:val="3"/>
            <w:tcBorders>
              <w:top w:val="single" w:sz="4" w:space="0" w:color="auto"/>
              <w:left w:val="single" w:sz="4" w:space="0" w:color="auto"/>
              <w:bottom w:val="single" w:sz="4" w:space="0" w:color="auto"/>
              <w:right w:val="single" w:sz="4" w:space="0" w:color="auto"/>
            </w:tcBorders>
            <w:shd w:val="clear" w:color="auto" w:fill="auto"/>
          </w:tcPr>
          <w:p w:rsidR="00D43850" w:rsidRPr="00B241F1" w:rsidRDefault="00EA75EC" w:rsidP="00D96985">
            <w:pPr>
              <w:spacing w:after="0" w:line="240" w:lineRule="auto"/>
              <w:ind w:right="118"/>
              <w:rPr>
                <w:rFonts w:ascii="Times New Roman" w:hAnsi="Times New Roman" w:cs="Times New Roman"/>
                <w:sz w:val="20"/>
                <w:szCs w:val="20"/>
              </w:rPr>
            </w:pPr>
            <w:r w:rsidRPr="00EA75EC">
              <w:rPr>
                <w:rFonts w:ascii="Times New Roman" w:hAnsi="Times New Roman" w:cs="Times New Roman"/>
                <w:sz w:val="20"/>
                <w:szCs w:val="20"/>
              </w:rPr>
              <w:t>Средст</w:t>
            </w:r>
            <w:r w:rsidR="00826F26">
              <w:rPr>
                <w:rFonts w:ascii="Times New Roman" w:hAnsi="Times New Roman" w:cs="Times New Roman"/>
                <w:sz w:val="20"/>
                <w:szCs w:val="20"/>
              </w:rPr>
              <w:t>ва автономных учреждений на 2026</w:t>
            </w:r>
            <w:r w:rsidRPr="00EA75EC">
              <w:rPr>
                <w:rFonts w:ascii="Times New Roman" w:hAnsi="Times New Roman" w:cs="Times New Roman"/>
                <w:sz w:val="20"/>
                <w:szCs w:val="20"/>
              </w:rPr>
              <w:t xml:space="preserve"> г.</w:t>
            </w:r>
          </w:p>
        </w:tc>
      </w:tr>
      <w:tr w:rsidR="00D43850" w:rsidRPr="00B241F1" w:rsidTr="009C5413">
        <w:trPr>
          <w:trHeight w:val="743"/>
        </w:trPr>
        <w:tc>
          <w:tcPr>
            <w:tcW w:w="228" w:type="pct"/>
            <w:tcBorders>
              <w:top w:val="single" w:sz="4" w:space="0" w:color="000000" w:themeColor="text1"/>
              <w:left w:val="single" w:sz="4" w:space="0" w:color="000000" w:themeColor="text1"/>
              <w:right w:val="single" w:sz="4" w:space="0" w:color="000000" w:themeColor="text1"/>
            </w:tcBorders>
          </w:tcPr>
          <w:p w:rsidR="00D43850" w:rsidRPr="00B241F1" w:rsidRDefault="00D43850" w:rsidP="00D96985">
            <w:pPr>
              <w:spacing w:after="0" w:line="240" w:lineRule="auto"/>
              <w:rPr>
                <w:rFonts w:ascii="Times New Roman" w:hAnsi="Times New Roman" w:cs="Times New Roman"/>
                <w:sz w:val="20"/>
                <w:szCs w:val="20"/>
              </w:rPr>
            </w:pPr>
            <w:bookmarkStart w:id="0" w:name="_Hlk86832878"/>
            <w:r w:rsidRPr="00B241F1">
              <w:rPr>
                <w:rFonts w:ascii="Times New Roman" w:hAnsi="Times New Roman" w:cs="Times New Roman"/>
                <w:sz w:val="20"/>
                <w:szCs w:val="20"/>
              </w:rPr>
              <w:lastRenderedPageBreak/>
              <w:t>8</w:t>
            </w:r>
          </w:p>
        </w:tc>
        <w:tc>
          <w:tcPr>
            <w:tcW w:w="948" w:type="pct"/>
            <w:tcBorders>
              <w:top w:val="single" w:sz="4" w:space="0" w:color="000000" w:themeColor="text1"/>
              <w:left w:val="single" w:sz="4" w:space="0" w:color="000000" w:themeColor="text1"/>
              <w:right w:val="single" w:sz="4" w:space="0" w:color="000000" w:themeColor="text1"/>
            </w:tcBorders>
          </w:tcPr>
          <w:p w:rsidR="004D2AD1" w:rsidRPr="00B241F1" w:rsidRDefault="004D2AD1"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 xml:space="preserve">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w:t>
            </w:r>
          </w:p>
        </w:tc>
        <w:tc>
          <w:tcPr>
            <w:tcW w:w="3824" w:type="pct"/>
            <w:gridSpan w:val="3"/>
            <w:tcBorders>
              <w:top w:val="single" w:sz="4" w:space="0" w:color="auto"/>
              <w:left w:val="single" w:sz="4" w:space="0" w:color="000000" w:themeColor="text1"/>
              <w:right w:val="single" w:sz="4" w:space="0" w:color="000000" w:themeColor="text1"/>
            </w:tcBorders>
          </w:tcPr>
          <w:p w:rsidR="00AF54E3" w:rsidRPr="003865CD" w:rsidRDefault="003865CD" w:rsidP="00D96985">
            <w:pPr>
              <w:spacing w:after="0" w:line="240" w:lineRule="auto"/>
              <w:jc w:val="both"/>
              <w:rPr>
                <w:rFonts w:ascii="Times New Roman" w:hAnsi="Times New Roman" w:cs="Times New Roman"/>
                <w:b/>
                <w:bCs/>
                <w:color w:val="000000"/>
                <w:sz w:val="20"/>
                <w:szCs w:val="20"/>
              </w:rPr>
            </w:pPr>
            <w:r w:rsidRPr="003865CD">
              <w:rPr>
                <w:rFonts w:ascii="Times New Roman" w:hAnsi="Times New Roman" w:cs="Times New Roman"/>
                <w:b/>
                <w:bCs/>
                <w:color w:val="000000"/>
                <w:sz w:val="20"/>
                <w:szCs w:val="20"/>
              </w:rPr>
              <w:t>8 342 593</w:t>
            </w:r>
            <w:r w:rsidR="00B34A5F" w:rsidRPr="003865CD">
              <w:rPr>
                <w:rFonts w:ascii="Times New Roman" w:hAnsi="Times New Roman" w:cs="Times New Roman"/>
                <w:b/>
                <w:bCs/>
                <w:color w:val="000000"/>
                <w:sz w:val="20"/>
                <w:szCs w:val="20"/>
              </w:rPr>
              <w:t xml:space="preserve"> </w:t>
            </w:r>
            <w:r w:rsidR="00AF54E3" w:rsidRPr="003865CD">
              <w:rPr>
                <w:rFonts w:ascii="Times New Roman" w:hAnsi="Times New Roman" w:cs="Times New Roman"/>
                <w:b/>
                <w:bCs/>
                <w:color w:val="000000"/>
                <w:sz w:val="20"/>
                <w:szCs w:val="20"/>
              </w:rPr>
              <w:t>(</w:t>
            </w:r>
            <w:r w:rsidRPr="003865CD">
              <w:rPr>
                <w:rFonts w:ascii="Times New Roman" w:hAnsi="Times New Roman" w:cs="Times New Roman"/>
                <w:b/>
                <w:bCs/>
                <w:color w:val="000000"/>
                <w:sz w:val="20"/>
                <w:szCs w:val="20"/>
              </w:rPr>
              <w:t>Восемь миллионов триста сорок две тысячи пятьсот девяносто три</w:t>
            </w:r>
            <w:r w:rsidR="00B34A5F" w:rsidRPr="003865CD">
              <w:rPr>
                <w:rFonts w:ascii="Times New Roman" w:hAnsi="Times New Roman" w:cs="Times New Roman"/>
                <w:b/>
                <w:bCs/>
                <w:color w:val="000000"/>
                <w:sz w:val="20"/>
                <w:szCs w:val="20"/>
              </w:rPr>
              <w:t>) рубл</w:t>
            </w:r>
            <w:r w:rsidR="005A3566" w:rsidRPr="003865CD">
              <w:rPr>
                <w:rFonts w:ascii="Times New Roman" w:hAnsi="Times New Roman" w:cs="Times New Roman"/>
                <w:b/>
                <w:bCs/>
                <w:color w:val="000000"/>
                <w:sz w:val="20"/>
                <w:szCs w:val="20"/>
              </w:rPr>
              <w:t>я</w:t>
            </w:r>
            <w:r w:rsidR="00B34A5F" w:rsidRPr="003865CD">
              <w:rPr>
                <w:rFonts w:ascii="Times New Roman" w:hAnsi="Times New Roman" w:cs="Times New Roman"/>
                <w:b/>
                <w:bCs/>
                <w:color w:val="000000"/>
                <w:sz w:val="20"/>
                <w:szCs w:val="20"/>
              </w:rPr>
              <w:t xml:space="preserve"> </w:t>
            </w:r>
            <w:r w:rsidRPr="003865CD">
              <w:rPr>
                <w:rFonts w:ascii="Times New Roman" w:hAnsi="Times New Roman" w:cs="Times New Roman"/>
                <w:b/>
                <w:bCs/>
                <w:color w:val="000000"/>
                <w:sz w:val="20"/>
                <w:szCs w:val="20"/>
              </w:rPr>
              <w:t>60</w:t>
            </w:r>
            <w:r w:rsidR="00B34A5F" w:rsidRPr="003865CD">
              <w:rPr>
                <w:rFonts w:ascii="Times New Roman" w:hAnsi="Times New Roman" w:cs="Times New Roman"/>
                <w:b/>
                <w:bCs/>
                <w:color w:val="000000"/>
                <w:sz w:val="20"/>
                <w:szCs w:val="20"/>
              </w:rPr>
              <w:t xml:space="preserve"> копеек</w:t>
            </w:r>
          </w:p>
          <w:p w:rsidR="00455C65" w:rsidRPr="00455C65" w:rsidRDefault="00455C65" w:rsidP="00D96985">
            <w:pPr>
              <w:spacing w:after="0" w:line="240" w:lineRule="auto"/>
              <w:jc w:val="both"/>
              <w:rPr>
                <w:rFonts w:ascii="Times New Roman" w:hAnsi="Times New Roman" w:cs="Times New Roman"/>
                <w:color w:val="000000" w:themeColor="text1"/>
                <w:sz w:val="20"/>
                <w:szCs w:val="20"/>
              </w:rPr>
            </w:pPr>
            <w:proofErr w:type="gramStart"/>
            <w:r w:rsidRPr="003865CD">
              <w:rPr>
                <w:rFonts w:ascii="Times New Roman" w:hAnsi="Times New Roman" w:cs="Times New Roman"/>
                <w:color w:val="000000" w:themeColor="text1"/>
                <w:sz w:val="20"/>
                <w:szCs w:val="20"/>
              </w:rPr>
              <w:t>Цена оказываемых</w:t>
            </w:r>
            <w:r w:rsidRPr="00455C65">
              <w:rPr>
                <w:rFonts w:ascii="Times New Roman" w:hAnsi="Times New Roman" w:cs="Times New Roman"/>
                <w:color w:val="000000" w:themeColor="text1"/>
                <w:sz w:val="20"/>
                <w:szCs w:val="20"/>
              </w:rPr>
              <w:t xml:space="preserve"> услуг указана с учетом всех расходов на организацию питания, включая цену продуктов питания, поставку, транспортные расходы по доставке, стоимость всех необходимых погрузочно-разгрузочных работ и иные расходы, связанных с исполнением условий настоящего Договора, а также уплату налогов, сборов, таможенных пошлин, страхования и других обязательных платежей и расходов Исполнителя, установленных действующим законодательством Российской Федерации.</w:t>
            </w:r>
            <w:proofErr w:type="gramEnd"/>
            <w:r w:rsidRPr="00455C65">
              <w:rPr>
                <w:rFonts w:ascii="Times New Roman" w:hAnsi="Times New Roman" w:cs="Times New Roman"/>
                <w:color w:val="000000" w:themeColor="text1"/>
                <w:sz w:val="20"/>
                <w:szCs w:val="20"/>
              </w:rPr>
              <w:t xml:space="preserve"> Цена Договора является твердой и не может изменяться в ходе его исполнения, за исключением случаев, предусмотренных п. 8.</w:t>
            </w:r>
            <w:r w:rsidR="00915F19">
              <w:rPr>
                <w:rFonts w:ascii="Times New Roman" w:hAnsi="Times New Roman" w:cs="Times New Roman"/>
                <w:color w:val="000000" w:themeColor="text1"/>
                <w:sz w:val="20"/>
                <w:szCs w:val="20"/>
              </w:rPr>
              <w:t>3</w:t>
            </w:r>
            <w:r w:rsidRPr="00455C65">
              <w:rPr>
                <w:rFonts w:ascii="Times New Roman" w:hAnsi="Times New Roman" w:cs="Times New Roman"/>
                <w:color w:val="000000" w:themeColor="text1"/>
                <w:sz w:val="20"/>
                <w:szCs w:val="20"/>
              </w:rPr>
              <w:t>. Договора.</w:t>
            </w:r>
          </w:p>
          <w:p w:rsidR="00F2688F" w:rsidRPr="00B241F1" w:rsidRDefault="00F2688F" w:rsidP="00D96985">
            <w:pPr>
              <w:spacing w:after="0" w:line="240" w:lineRule="auto"/>
              <w:ind w:right="118"/>
              <w:jc w:val="both"/>
              <w:rPr>
                <w:rFonts w:ascii="Times New Roman" w:hAnsi="Times New Roman" w:cs="Times New Roman"/>
                <w:sz w:val="20"/>
                <w:szCs w:val="20"/>
              </w:rPr>
            </w:pPr>
            <w:r w:rsidRPr="00B241F1">
              <w:rPr>
                <w:rFonts w:ascii="Times New Roman" w:hAnsi="Times New Roman" w:cs="Times New Roman"/>
                <w:sz w:val="20"/>
                <w:szCs w:val="20"/>
              </w:rPr>
              <w:t>Предложения участников конкурса не должны превышать начальную (максимальную) цену договора (лота)</w:t>
            </w:r>
          </w:p>
        </w:tc>
      </w:tr>
      <w:bookmarkEnd w:id="0"/>
      <w:tr w:rsidR="00D43850" w:rsidRPr="00B241F1" w:rsidTr="009C5413">
        <w:trPr>
          <w:trHeight w:val="269"/>
        </w:trPr>
        <w:tc>
          <w:tcPr>
            <w:tcW w:w="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3850" w:rsidRPr="00B241F1" w:rsidRDefault="00D43850"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9</w:t>
            </w:r>
          </w:p>
        </w:tc>
        <w:tc>
          <w:tcPr>
            <w:tcW w:w="9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3850" w:rsidRPr="00B241F1" w:rsidRDefault="00D43850"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Порядок формирования и обоснования начальной (максимальной) цены договора</w:t>
            </w:r>
          </w:p>
        </w:tc>
        <w:tc>
          <w:tcPr>
            <w:tcW w:w="38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537C6" w:rsidRPr="00B241F1" w:rsidRDefault="00380B3D" w:rsidP="00D96985">
            <w:pPr>
              <w:tabs>
                <w:tab w:val="left" w:pos="567"/>
                <w:tab w:val="left" w:pos="709"/>
                <w:tab w:val="left" w:pos="993"/>
              </w:tabs>
              <w:spacing w:after="0" w:line="240" w:lineRule="auto"/>
              <w:ind w:right="118"/>
              <w:jc w:val="both"/>
              <w:rPr>
                <w:rFonts w:ascii="Times New Roman" w:eastAsia="Times New Roman" w:hAnsi="Times New Roman" w:cs="Times New Roman"/>
                <w:bCs/>
                <w:sz w:val="20"/>
                <w:szCs w:val="20"/>
              </w:rPr>
            </w:pPr>
            <w:r w:rsidRPr="00B241F1">
              <w:rPr>
                <w:rFonts w:ascii="Times New Roman" w:eastAsia="Times New Roman" w:hAnsi="Times New Roman" w:cs="Times New Roman"/>
                <w:bCs/>
                <w:sz w:val="20"/>
                <w:szCs w:val="20"/>
              </w:rPr>
              <w:t>Начальная (максимальная) цена договора определена и обоснована методом сопоставимых рыночных цен (анализ рынка).</w:t>
            </w:r>
          </w:p>
          <w:p w:rsidR="00D43850" w:rsidRPr="00B241F1" w:rsidRDefault="00380B3D" w:rsidP="00D96985">
            <w:pPr>
              <w:tabs>
                <w:tab w:val="left" w:pos="567"/>
                <w:tab w:val="left" w:pos="709"/>
                <w:tab w:val="left" w:pos="993"/>
              </w:tabs>
              <w:spacing w:after="0" w:line="240" w:lineRule="auto"/>
              <w:ind w:right="118"/>
              <w:jc w:val="both"/>
              <w:rPr>
                <w:rFonts w:ascii="Times New Roman" w:hAnsi="Times New Roman" w:cs="Times New Roman"/>
                <w:sz w:val="20"/>
                <w:szCs w:val="20"/>
              </w:rPr>
            </w:pPr>
            <w:r w:rsidRPr="00B241F1">
              <w:rPr>
                <w:rFonts w:ascii="Times New Roman" w:eastAsia="Times New Roman" w:hAnsi="Times New Roman" w:cs="Times New Roman"/>
                <w:bCs/>
                <w:sz w:val="20"/>
                <w:szCs w:val="20"/>
              </w:rPr>
              <w:t>Обоснование представлено в РАЗДЕЛЕ № 2 ОПРЕДЕЛЕНИЕ И ОБОСНОВАНИЕ НАЧАЛЬНОЙ (МАКСИМАЛЬНОЙ) ЦЕНЫ ДОГОВОРА</w:t>
            </w:r>
          </w:p>
        </w:tc>
      </w:tr>
      <w:tr w:rsidR="00D43850" w:rsidRPr="00B241F1" w:rsidTr="009C5413">
        <w:trPr>
          <w:trHeight w:val="831"/>
        </w:trPr>
        <w:tc>
          <w:tcPr>
            <w:tcW w:w="228" w:type="pct"/>
            <w:tcBorders>
              <w:top w:val="single" w:sz="4" w:space="0" w:color="000000" w:themeColor="text1"/>
              <w:left w:val="single" w:sz="4" w:space="0" w:color="000000" w:themeColor="text1"/>
              <w:bottom w:val="single" w:sz="4" w:space="0" w:color="auto"/>
              <w:right w:val="single" w:sz="4" w:space="0" w:color="000000" w:themeColor="text1"/>
            </w:tcBorders>
          </w:tcPr>
          <w:p w:rsidR="00D43850" w:rsidRPr="00B241F1" w:rsidRDefault="00D43850"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10</w:t>
            </w:r>
          </w:p>
        </w:tc>
        <w:tc>
          <w:tcPr>
            <w:tcW w:w="948" w:type="pct"/>
            <w:tcBorders>
              <w:top w:val="single" w:sz="4" w:space="0" w:color="000000" w:themeColor="text1"/>
              <w:left w:val="single" w:sz="4" w:space="0" w:color="000000" w:themeColor="text1"/>
              <w:bottom w:val="single" w:sz="4" w:space="0" w:color="auto"/>
              <w:right w:val="single" w:sz="4" w:space="0" w:color="000000" w:themeColor="text1"/>
            </w:tcBorders>
          </w:tcPr>
          <w:p w:rsidR="00D43850" w:rsidRPr="00B241F1" w:rsidRDefault="00D43850"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 xml:space="preserve">Место поставки товара, выполнение работ, оказания услуг </w:t>
            </w:r>
          </w:p>
        </w:tc>
        <w:tc>
          <w:tcPr>
            <w:tcW w:w="3824"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rsidR="00D43850" w:rsidRPr="00B241F1" w:rsidRDefault="00380B3D" w:rsidP="00D96985">
            <w:pPr>
              <w:spacing w:after="0" w:line="240" w:lineRule="auto"/>
              <w:rPr>
                <w:rFonts w:ascii="Times New Roman" w:hAnsi="Times New Roman" w:cs="Times New Roman"/>
                <w:sz w:val="20"/>
                <w:szCs w:val="20"/>
              </w:rPr>
            </w:pPr>
            <w:r w:rsidRPr="00B241F1">
              <w:rPr>
                <w:rFonts w:ascii="Times New Roman" w:eastAsia="SimSun" w:hAnsi="Times New Roman" w:cs="Times New Roman"/>
                <w:color w:val="000000"/>
                <w:sz w:val="20"/>
                <w:szCs w:val="20"/>
                <w:lang w:eastAsia="zh-CN"/>
              </w:rPr>
              <w:t>В соответствии с</w:t>
            </w:r>
            <w:r w:rsidRPr="00B241F1">
              <w:rPr>
                <w:rFonts w:ascii="Times New Roman" w:eastAsia="SimSun" w:hAnsi="Times New Roman" w:cs="Times New Roman"/>
                <w:b/>
                <w:bCs/>
                <w:color w:val="000000"/>
                <w:sz w:val="20"/>
                <w:szCs w:val="20"/>
                <w:lang w:eastAsia="zh-CN"/>
              </w:rPr>
              <w:t xml:space="preserve"> </w:t>
            </w:r>
            <w:r w:rsidRPr="00B241F1">
              <w:rPr>
                <w:rFonts w:ascii="Times New Roman" w:eastAsia="SimSun" w:hAnsi="Times New Roman" w:cs="Times New Roman"/>
                <w:bCs/>
                <w:color w:val="000000"/>
                <w:sz w:val="20"/>
                <w:szCs w:val="20"/>
                <w:lang w:eastAsia="zh-CN"/>
              </w:rPr>
              <w:t xml:space="preserve">Описанием предмета закупки </w:t>
            </w:r>
            <w:r w:rsidRPr="00B241F1">
              <w:rPr>
                <w:rFonts w:ascii="Times New Roman" w:eastAsia="SimSun" w:hAnsi="Times New Roman" w:cs="Times New Roman"/>
                <w:color w:val="000000"/>
                <w:sz w:val="20"/>
                <w:szCs w:val="20"/>
                <w:lang w:eastAsia="zh-CN"/>
              </w:rPr>
              <w:t>(</w:t>
            </w:r>
            <w:r w:rsidRPr="00B241F1">
              <w:rPr>
                <w:rFonts w:ascii="Times New Roman" w:eastAsia="SimSun" w:hAnsi="Times New Roman" w:cs="Times New Roman"/>
                <w:bCs/>
                <w:color w:val="000000"/>
                <w:sz w:val="20"/>
                <w:szCs w:val="20"/>
                <w:lang w:eastAsia="zh-CN"/>
              </w:rPr>
              <w:t>РАЗДЕЛ № 4)</w:t>
            </w:r>
          </w:p>
        </w:tc>
      </w:tr>
      <w:tr w:rsidR="00D43850" w:rsidRPr="00B241F1" w:rsidTr="009C5413">
        <w:trPr>
          <w:trHeight w:val="1130"/>
        </w:trPr>
        <w:tc>
          <w:tcPr>
            <w:tcW w:w="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3850" w:rsidRPr="00B241F1" w:rsidRDefault="00D43850"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11</w:t>
            </w:r>
          </w:p>
        </w:tc>
        <w:tc>
          <w:tcPr>
            <w:tcW w:w="9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3850" w:rsidRPr="00B241F1" w:rsidRDefault="00D43850"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Условия поставки товара выполнение работ, оказания услуг</w:t>
            </w:r>
          </w:p>
        </w:tc>
        <w:tc>
          <w:tcPr>
            <w:tcW w:w="38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3850" w:rsidRPr="00B241F1" w:rsidRDefault="00380B3D" w:rsidP="00D96985">
            <w:pPr>
              <w:spacing w:after="0" w:line="240" w:lineRule="auto"/>
              <w:rPr>
                <w:rFonts w:ascii="Times New Roman" w:hAnsi="Times New Roman" w:cs="Times New Roman"/>
                <w:sz w:val="20"/>
                <w:szCs w:val="20"/>
              </w:rPr>
            </w:pPr>
            <w:r w:rsidRPr="00B241F1">
              <w:rPr>
                <w:rFonts w:ascii="Times New Roman" w:eastAsia="SimSun" w:hAnsi="Times New Roman" w:cs="Times New Roman"/>
                <w:color w:val="000000"/>
                <w:sz w:val="20"/>
                <w:szCs w:val="20"/>
                <w:lang w:eastAsia="zh-CN"/>
              </w:rPr>
              <w:t>В соответствии с</w:t>
            </w:r>
            <w:r w:rsidRPr="00B241F1">
              <w:rPr>
                <w:rFonts w:ascii="Times New Roman" w:eastAsia="SimSun" w:hAnsi="Times New Roman" w:cs="Times New Roman"/>
                <w:b/>
                <w:bCs/>
                <w:color w:val="000000"/>
                <w:sz w:val="20"/>
                <w:szCs w:val="20"/>
                <w:lang w:eastAsia="zh-CN"/>
              </w:rPr>
              <w:t xml:space="preserve"> </w:t>
            </w:r>
            <w:r w:rsidRPr="00B241F1">
              <w:rPr>
                <w:rFonts w:ascii="Times New Roman" w:eastAsia="SimSun" w:hAnsi="Times New Roman" w:cs="Times New Roman"/>
                <w:bCs/>
                <w:color w:val="000000"/>
                <w:sz w:val="20"/>
                <w:szCs w:val="20"/>
                <w:lang w:eastAsia="zh-CN"/>
              </w:rPr>
              <w:t xml:space="preserve">Описанием предмета закупки </w:t>
            </w:r>
            <w:r w:rsidRPr="00B241F1">
              <w:rPr>
                <w:rFonts w:ascii="Times New Roman" w:eastAsia="SimSun" w:hAnsi="Times New Roman" w:cs="Times New Roman"/>
                <w:color w:val="000000"/>
                <w:sz w:val="20"/>
                <w:szCs w:val="20"/>
                <w:lang w:eastAsia="zh-CN"/>
              </w:rPr>
              <w:t>(</w:t>
            </w:r>
            <w:r w:rsidRPr="00B241F1">
              <w:rPr>
                <w:rFonts w:ascii="Times New Roman" w:eastAsia="SimSun" w:hAnsi="Times New Roman" w:cs="Times New Roman"/>
                <w:bCs/>
                <w:color w:val="000000"/>
                <w:sz w:val="20"/>
                <w:szCs w:val="20"/>
                <w:lang w:eastAsia="zh-CN"/>
              </w:rPr>
              <w:t>РАЗДЕЛ № 4)</w:t>
            </w:r>
            <w:r w:rsidR="004A097B" w:rsidRPr="00B241F1">
              <w:rPr>
                <w:rFonts w:ascii="Times New Roman" w:eastAsia="SimSun" w:hAnsi="Times New Roman" w:cs="Times New Roman"/>
                <w:bCs/>
                <w:color w:val="000000"/>
                <w:sz w:val="20"/>
                <w:szCs w:val="20"/>
                <w:lang w:eastAsia="zh-CN"/>
              </w:rPr>
              <w:t xml:space="preserve"> </w:t>
            </w:r>
          </w:p>
        </w:tc>
      </w:tr>
      <w:tr w:rsidR="00D43850" w:rsidRPr="00B241F1" w:rsidTr="009C5413">
        <w:trPr>
          <w:trHeight w:val="60"/>
        </w:trPr>
        <w:tc>
          <w:tcPr>
            <w:tcW w:w="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3850" w:rsidRPr="00B241F1" w:rsidRDefault="00D43850"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12</w:t>
            </w:r>
          </w:p>
        </w:tc>
        <w:tc>
          <w:tcPr>
            <w:tcW w:w="9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3850" w:rsidRPr="00B241F1" w:rsidRDefault="00D43850"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Сроки (периоды) поставки товара выполнение работ, оказания услуг</w:t>
            </w:r>
          </w:p>
        </w:tc>
        <w:tc>
          <w:tcPr>
            <w:tcW w:w="38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3850" w:rsidRPr="00B241F1" w:rsidRDefault="00DE1508" w:rsidP="00D96985">
            <w:pPr>
              <w:spacing w:after="0" w:line="240" w:lineRule="auto"/>
              <w:ind w:right="118"/>
              <w:jc w:val="both"/>
              <w:rPr>
                <w:rFonts w:ascii="Times New Roman" w:hAnsi="Times New Roman" w:cs="Times New Roman"/>
                <w:sz w:val="20"/>
                <w:szCs w:val="20"/>
              </w:rPr>
            </w:pPr>
            <w:r w:rsidRPr="00EF24F5">
              <w:rPr>
                <w:rFonts w:ascii="Times New Roman" w:eastAsia="Malgun Gothic" w:hAnsi="Times New Roman" w:cs="Times New Roman"/>
                <w:bCs/>
                <w:sz w:val="20"/>
                <w:szCs w:val="20"/>
                <w:lang w:eastAsia="ko-KR"/>
              </w:rPr>
              <w:t>Срок ок</w:t>
            </w:r>
            <w:r w:rsidR="0031488C" w:rsidRPr="00EF24F5">
              <w:rPr>
                <w:rFonts w:ascii="Times New Roman" w:eastAsia="Malgun Gothic" w:hAnsi="Times New Roman" w:cs="Times New Roman"/>
                <w:bCs/>
                <w:sz w:val="20"/>
                <w:szCs w:val="20"/>
                <w:lang w:eastAsia="ko-KR"/>
              </w:rPr>
              <w:t xml:space="preserve">азания услуг: </w:t>
            </w:r>
            <w:r w:rsidR="00DE25C3" w:rsidRPr="00DE25C3">
              <w:rPr>
                <w:rFonts w:ascii="Times New Roman" w:eastAsia="Malgun Gothic" w:hAnsi="Times New Roman" w:cs="Times New Roman"/>
                <w:bCs/>
                <w:sz w:val="20"/>
                <w:szCs w:val="20"/>
                <w:lang w:eastAsia="ko-KR"/>
              </w:rPr>
              <w:t xml:space="preserve">с </w:t>
            </w:r>
            <w:r w:rsidR="00B34A5F">
              <w:rPr>
                <w:rFonts w:ascii="Times New Roman" w:hAnsi="Times New Roman" w:cs="Times New Roman"/>
                <w:sz w:val="20"/>
                <w:szCs w:val="20"/>
              </w:rPr>
              <w:t>01.09</w:t>
            </w:r>
            <w:r w:rsidR="00DE25C3" w:rsidRPr="00DE25C3">
              <w:rPr>
                <w:rFonts w:ascii="Times New Roman" w:hAnsi="Times New Roman" w:cs="Times New Roman"/>
                <w:sz w:val="20"/>
                <w:szCs w:val="20"/>
              </w:rPr>
              <w:t>.2026</w:t>
            </w:r>
            <w:r w:rsidR="00DE25C3">
              <w:rPr>
                <w:rFonts w:ascii="Times New Roman" w:hAnsi="Times New Roman" w:cs="Times New Roman"/>
                <w:sz w:val="20"/>
                <w:szCs w:val="20"/>
              </w:rPr>
              <w:t xml:space="preserve"> </w:t>
            </w:r>
            <w:r w:rsidR="00DE25C3" w:rsidRPr="00DE25C3">
              <w:rPr>
                <w:rFonts w:ascii="Times New Roman" w:hAnsi="Times New Roman" w:cs="Times New Roman"/>
                <w:sz w:val="20"/>
                <w:szCs w:val="20"/>
              </w:rPr>
              <w:t xml:space="preserve">г. по </w:t>
            </w:r>
            <w:r w:rsidR="002520CB">
              <w:rPr>
                <w:rFonts w:ascii="Times New Roman" w:hAnsi="Times New Roman" w:cs="Times New Roman"/>
                <w:sz w:val="20"/>
                <w:szCs w:val="20"/>
              </w:rPr>
              <w:t>30</w:t>
            </w:r>
            <w:r w:rsidR="00B34A5F">
              <w:rPr>
                <w:rFonts w:ascii="Times New Roman" w:hAnsi="Times New Roman" w:cs="Times New Roman"/>
                <w:sz w:val="20"/>
                <w:szCs w:val="20"/>
              </w:rPr>
              <w:t>.12</w:t>
            </w:r>
            <w:r w:rsidR="00DE25C3" w:rsidRPr="00DE25C3">
              <w:rPr>
                <w:rFonts w:ascii="Times New Roman" w:hAnsi="Times New Roman" w:cs="Times New Roman"/>
                <w:sz w:val="20"/>
                <w:szCs w:val="20"/>
              </w:rPr>
              <w:t>.2026</w:t>
            </w:r>
            <w:r w:rsidR="00DE25C3">
              <w:rPr>
                <w:rFonts w:ascii="Times New Roman" w:hAnsi="Times New Roman" w:cs="Times New Roman"/>
                <w:sz w:val="20"/>
                <w:szCs w:val="20"/>
              </w:rPr>
              <w:t xml:space="preserve"> </w:t>
            </w:r>
            <w:r w:rsidR="00230FF7">
              <w:rPr>
                <w:rFonts w:ascii="Times New Roman" w:hAnsi="Times New Roman" w:cs="Times New Roman"/>
                <w:sz w:val="20"/>
                <w:szCs w:val="20"/>
              </w:rPr>
              <w:t>г.</w:t>
            </w:r>
            <w:r w:rsidRPr="00DE25C3">
              <w:rPr>
                <w:rFonts w:ascii="Times New Roman" w:eastAsia="Malgun Gothic" w:hAnsi="Times New Roman" w:cs="Times New Roman"/>
                <w:bCs/>
                <w:sz w:val="20"/>
                <w:szCs w:val="20"/>
                <w:lang w:eastAsia="ko-KR"/>
              </w:rPr>
              <w:t>, включительно</w:t>
            </w:r>
            <w:r w:rsidRPr="00B241F1">
              <w:rPr>
                <w:rFonts w:ascii="Times New Roman" w:eastAsia="Malgun Gothic" w:hAnsi="Times New Roman" w:cs="Times New Roman"/>
                <w:bCs/>
                <w:sz w:val="20"/>
                <w:szCs w:val="20"/>
                <w:lang w:eastAsia="ko-KR"/>
              </w:rPr>
              <w:t xml:space="preserve"> </w:t>
            </w:r>
          </w:p>
        </w:tc>
      </w:tr>
      <w:tr w:rsidR="00D43850" w:rsidRPr="00B241F1" w:rsidTr="009C5413">
        <w:trPr>
          <w:trHeight w:val="411"/>
        </w:trPr>
        <w:tc>
          <w:tcPr>
            <w:tcW w:w="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3850" w:rsidRPr="00B241F1" w:rsidRDefault="00D43850"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13</w:t>
            </w:r>
          </w:p>
        </w:tc>
        <w:tc>
          <w:tcPr>
            <w:tcW w:w="9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3850" w:rsidRPr="00B241F1" w:rsidRDefault="00D43850"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Форма, сроки и порядок оплаты товара</w:t>
            </w:r>
          </w:p>
        </w:tc>
        <w:tc>
          <w:tcPr>
            <w:tcW w:w="38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80B3D" w:rsidRPr="000A6AE7" w:rsidRDefault="00F2688F" w:rsidP="00D96985">
            <w:pPr>
              <w:spacing w:after="0" w:line="240" w:lineRule="auto"/>
              <w:ind w:right="118"/>
              <w:jc w:val="both"/>
              <w:rPr>
                <w:rFonts w:ascii="Times New Roman" w:hAnsi="Times New Roman" w:cs="Times New Roman"/>
                <w:sz w:val="20"/>
                <w:szCs w:val="20"/>
              </w:rPr>
            </w:pPr>
            <w:r w:rsidRPr="000A6AE7">
              <w:rPr>
                <w:rFonts w:ascii="Times New Roman" w:hAnsi="Times New Roman" w:cs="Times New Roman"/>
                <w:color w:val="000000" w:themeColor="text1"/>
                <w:sz w:val="20"/>
                <w:szCs w:val="20"/>
              </w:rPr>
              <w:t xml:space="preserve">Оплата оказанных услуг по Договору производится по безналичному расчету, путем перечисления денежных средств на расчетный счет Исполнителя в течение 7 рабочих дней </w:t>
            </w:r>
            <w:proofErr w:type="gramStart"/>
            <w:r w:rsidRPr="000A6AE7">
              <w:rPr>
                <w:rFonts w:ascii="Times New Roman" w:hAnsi="Times New Roman" w:cs="Times New Roman"/>
                <w:color w:val="000000" w:themeColor="text1"/>
                <w:sz w:val="20"/>
                <w:szCs w:val="20"/>
              </w:rPr>
              <w:t>с даты подписания</w:t>
            </w:r>
            <w:proofErr w:type="gramEnd"/>
            <w:r w:rsidRPr="000A6AE7">
              <w:rPr>
                <w:rFonts w:ascii="Times New Roman" w:hAnsi="Times New Roman" w:cs="Times New Roman"/>
                <w:color w:val="000000" w:themeColor="text1"/>
                <w:sz w:val="20"/>
                <w:szCs w:val="20"/>
              </w:rPr>
              <w:t xml:space="preserve"> сторонами документа о приёмке  (акта оказанных услуг)  с предоставлением Исполнителем счета и/или счета-фактуры. Аванс не предусмотрен.</w:t>
            </w:r>
          </w:p>
        </w:tc>
      </w:tr>
      <w:tr w:rsidR="00B42D0F" w:rsidRPr="00B241F1" w:rsidTr="009C5413">
        <w:trPr>
          <w:trHeight w:val="1182"/>
        </w:trPr>
        <w:tc>
          <w:tcPr>
            <w:tcW w:w="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2D0F" w:rsidRPr="00B241F1" w:rsidRDefault="00B42D0F"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14</w:t>
            </w:r>
          </w:p>
        </w:tc>
        <w:tc>
          <w:tcPr>
            <w:tcW w:w="9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2D0F" w:rsidRPr="00B42D0F" w:rsidRDefault="00B42D0F" w:rsidP="00D96985">
            <w:pPr>
              <w:spacing w:line="240" w:lineRule="auto"/>
              <w:rPr>
                <w:rFonts w:ascii="Times New Roman" w:hAnsi="Times New Roman" w:cs="Times New Roman"/>
                <w:sz w:val="20"/>
                <w:szCs w:val="20"/>
              </w:rPr>
            </w:pPr>
            <w:r w:rsidRPr="00B42D0F">
              <w:rPr>
                <w:rFonts w:ascii="Times New Roman" w:hAnsi="Times New Roman" w:cs="Times New Roman"/>
                <w:sz w:val="20"/>
                <w:szCs w:val="20"/>
              </w:rPr>
              <w:t>Срок подачи заявок на участие в конкурсе в электронной форме. Дата начала срока подачи заявок</w:t>
            </w:r>
          </w:p>
        </w:tc>
        <w:tc>
          <w:tcPr>
            <w:tcW w:w="38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42D0F" w:rsidRPr="000A6AE7" w:rsidRDefault="00B42D0F" w:rsidP="00D96985">
            <w:pPr>
              <w:spacing w:after="0" w:line="240" w:lineRule="auto"/>
              <w:ind w:right="130"/>
              <w:jc w:val="both"/>
              <w:rPr>
                <w:rFonts w:ascii="Times New Roman" w:eastAsia="Calibri" w:hAnsi="Times New Roman" w:cs="Times New Roman"/>
                <w:color w:val="000000"/>
                <w:sz w:val="20"/>
                <w:szCs w:val="20"/>
              </w:rPr>
            </w:pPr>
            <w:r w:rsidRPr="000A6AE7">
              <w:rPr>
                <w:rFonts w:ascii="Times New Roman" w:eastAsia="Calibri" w:hAnsi="Times New Roman" w:cs="Times New Roman"/>
                <w:color w:val="000000"/>
                <w:sz w:val="20"/>
                <w:szCs w:val="20"/>
              </w:rPr>
              <w:t xml:space="preserve">Дата начала срока подачи </w:t>
            </w:r>
            <w:r w:rsidR="00B26714" w:rsidRPr="000A6AE7">
              <w:rPr>
                <w:rFonts w:ascii="Times New Roman" w:eastAsia="Calibri" w:hAnsi="Times New Roman" w:cs="Times New Roman"/>
                <w:color w:val="000000"/>
                <w:sz w:val="20"/>
                <w:szCs w:val="20"/>
              </w:rPr>
              <w:t xml:space="preserve">заявок: </w:t>
            </w:r>
            <w:r w:rsidR="0063036F" w:rsidRPr="000A6AE7">
              <w:rPr>
                <w:rFonts w:ascii="Times New Roman" w:eastAsia="Calibri" w:hAnsi="Times New Roman" w:cs="Times New Roman"/>
                <w:b/>
                <w:color w:val="000000"/>
                <w:sz w:val="20"/>
                <w:szCs w:val="20"/>
              </w:rPr>
              <w:t>«</w:t>
            </w:r>
            <w:r w:rsidR="005D1823" w:rsidRPr="000A6AE7">
              <w:rPr>
                <w:rFonts w:ascii="Times New Roman" w:eastAsia="Calibri" w:hAnsi="Times New Roman" w:cs="Times New Roman"/>
                <w:b/>
                <w:color w:val="000000"/>
                <w:sz w:val="20"/>
                <w:szCs w:val="20"/>
              </w:rPr>
              <w:t>21</w:t>
            </w:r>
            <w:r w:rsidRPr="000A6AE7">
              <w:rPr>
                <w:rFonts w:ascii="Times New Roman" w:eastAsia="Calibri" w:hAnsi="Times New Roman" w:cs="Times New Roman"/>
                <w:b/>
                <w:color w:val="000000"/>
                <w:sz w:val="20"/>
                <w:szCs w:val="20"/>
              </w:rPr>
              <w:t xml:space="preserve">» </w:t>
            </w:r>
            <w:r w:rsidR="00905FAF" w:rsidRPr="000A6AE7">
              <w:rPr>
                <w:rFonts w:ascii="Times New Roman" w:eastAsia="Calibri" w:hAnsi="Times New Roman" w:cs="Times New Roman"/>
                <w:b/>
                <w:color w:val="000000"/>
                <w:sz w:val="20"/>
                <w:szCs w:val="20"/>
              </w:rPr>
              <w:t>июля</w:t>
            </w:r>
            <w:r w:rsidR="008C3DD8" w:rsidRPr="000A6AE7">
              <w:rPr>
                <w:rFonts w:ascii="Times New Roman" w:eastAsia="Calibri" w:hAnsi="Times New Roman" w:cs="Times New Roman"/>
                <w:b/>
                <w:color w:val="000000"/>
                <w:sz w:val="20"/>
                <w:szCs w:val="20"/>
              </w:rPr>
              <w:t xml:space="preserve">  2026</w:t>
            </w:r>
            <w:r w:rsidRPr="000A6AE7">
              <w:rPr>
                <w:rFonts w:ascii="Times New Roman" w:eastAsia="Calibri" w:hAnsi="Times New Roman" w:cs="Times New Roman"/>
                <w:b/>
                <w:color w:val="000000"/>
                <w:sz w:val="20"/>
                <w:szCs w:val="20"/>
              </w:rPr>
              <w:t>г.</w:t>
            </w:r>
          </w:p>
          <w:p w:rsidR="00B42D0F" w:rsidRPr="000A6AE7" w:rsidRDefault="00B42D0F" w:rsidP="00D96985">
            <w:pPr>
              <w:spacing w:after="0" w:line="240" w:lineRule="auto"/>
              <w:ind w:right="130"/>
              <w:jc w:val="both"/>
              <w:rPr>
                <w:rFonts w:ascii="Times New Roman" w:eastAsia="Calibri" w:hAnsi="Times New Roman" w:cs="Times New Roman"/>
                <w:color w:val="000000"/>
                <w:sz w:val="20"/>
                <w:szCs w:val="20"/>
              </w:rPr>
            </w:pPr>
            <w:r w:rsidRPr="000A6AE7">
              <w:rPr>
                <w:rFonts w:ascii="Times New Roman" w:eastAsia="Times New Roman" w:hAnsi="Times New Roman" w:cs="Times New Roman"/>
                <w:bCs/>
                <w:sz w:val="20"/>
                <w:szCs w:val="20"/>
              </w:rPr>
              <w:t xml:space="preserve">Дата начала подачи Заявки: с момента размещения настоящей документации и извещения на сайте </w:t>
            </w:r>
            <w:hyperlink r:id="rId12" w:history="1">
              <w:r w:rsidRPr="000A6AE7">
                <w:rPr>
                  <w:rFonts w:ascii="Times New Roman" w:eastAsia="Times New Roman" w:hAnsi="Times New Roman" w:cs="Times New Roman"/>
                  <w:bCs/>
                  <w:sz w:val="20"/>
                  <w:szCs w:val="20"/>
                </w:rPr>
                <w:t>www.zakupki.gov.ru</w:t>
              </w:r>
            </w:hyperlink>
            <w:r w:rsidRPr="000A6AE7">
              <w:rPr>
                <w:rFonts w:ascii="Times New Roman" w:eastAsia="Times New Roman" w:hAnsi="Times New Roman" w:cs="Times New Roman"/>
                <w:bCs/>
                <w:sz w:val="20"/>
                <w:szCs w:val="20"/>
              </w:rPr>
              <w:t xml:space="preserve"> и на электронной торговой площадке </w:t>
            </w:r>
            <w:hyperlink r:id="rId13" w:history="1">
              <w:r w:rsidR="00BB190C" w:rsidRPr="000A6AE7">
                <w:rPr>
                  <w:rStyle w:val="ac"/>
                  <w:rFonts w:ascii="Times New Roman" w:eastAsia="Times New Roman" w:hAnsi="Times New Roman" w:cs="Times New Roman"/>
                  <w:bCs/>
                  <w:sz w:val="20"/>
                  <w:szCs w:val="20"/>
                </w:rPr>
                <w:t>https://zakaz.etp-region.ru/</w:t>
              </w:r>
            </w:hyperlink>
            <w:r w:rsidR="00BB190C" w:rsidRPr="000A6AE7">
              <w:rPr>
                <w:rFonts w:ascii="Times New Roman" w:eastAsia="Times New Roman" w:hAnsi="Times New Roman" w:cs="Times New Roman"/>
                <w:bCs/>
                <w:sz w:val="20"/>
                <w:szCs w:val="20"/>
              </w:rPr>
              <w:t xml:space="preserve"> </w:t>
            </w:r>
          </w:p>
        </w:tc>
      </w:tr>
      <w:tr w:rsidR="00B42D0F" w:rsidRPr="00B241F1" w:rsidTr="009C5413">
        <w:trPr>
          <w:trHeight w:val="791"/>
        </w:trPr>
        <w:tc>
          <w:tcPr>
            <w:tcW w:w="2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42D0F" w:rsidRPr="00B241F1" w:rsidRDefault="00B42D0F"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15</w:t>
            </w:r>
          </w:p>
        </w:tc>
        <w:tc>
          <w:tcPr>
            <w:tcW w:w="9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2D0F" w:rsidRPr="00B42D0F" w:rsidRDefault="00B42D0F" w:rsidP="00D96985">
            <w:pPr>
              <w:spacing w:line="240" w:lineRule="auto"/>
              <w:rPr>
                <w:rFonts w:ascii="Times New Roman" w:eastAsia="Times New Roman" w:hAnsi="Times New Roman" w:cs="Times New Roman"/>
                <w:color w:val="000000" w:themeColor="text1"/>
                <w:sz w:val="20"/>
                <w:szCs w:val="20"/>
              </w:rPr>
            </w:pPr>
            <w:r w:rsidRPr="00B42D0F">
              <w:rPr>
                <w:rFonts w:ascii="Times New Roman" w:eastAsia="Times New Roman" w:hAnsi="Times New Roman" w:cs="Times New Roman"/>
                <w:color w:val="000000" w:themeColor="text1"/>
                <w:sz w:val="20"/>
                <w:szCs w:val="20"/>
              </w:rPr>
              <w:t>Дата и время окончания срока подачи заявок на участие в конкурсе в электронной форме</w:t>
            </w:r>
          </w:p>
        </w:tc>
        <w:tc>
          <w:tcPr>
            <w:tcW w:w="38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42D0F" w:rsidRPr="000A6AE7" w:rsidRDefault="00B42D0F" w:rsidP="005D1823">
            <w:pPr>
              <w:shd w:val="clear" w:color="auto" w:fill="FFFFFF" w:themeFill="background1"/>
              <w:spacing w:after="0" w:line="240" w:lineRule="auto"/>
              <w:ind w:right="130"/>
              <w:jc w:val="both"/>
              <w:rPr>
                <w:rFonts w:ascii="Times New Roman" w:hAnsi="Times New Roman" w:cs="Times New Roman"/>
                <w:b/>
                <w:sz w:val="20"/>
                <w:szCs w:val="20"/>
              </w:rPr>
            </w:pPr>
            <w:r w:rsidRPr="000A6AE7">
              <w:rPr>
                <w:rFonts w:ascii="Times New Roman" w:eastAsia="Calibri" w:hAnsi="Times New Roman" w:cs="Times New Roman"/>
                <w:color w:val="000000"/>
                <w:sz w:val="20"/>
                <w:szCs w:val="20"/>
              </w:rPr>
              <w:t xml:space="preserve"> </w:t>
            </w:r>
            <w:r w:rsidR="008C3DD8" w:rsidRPr="000A6AE7">
              <w:rPr>
                <w:rFonts w:ascii="Times New Roman" w:eastAsia="Calibri" w:hAnsi="Times New Roman" w:cs="Times New Roman"/>
                <w:b/>
                <w:color w:val="000000"/>
                <w:sz w:val="20"/>
                <w:szCs w:val="20"/>
              </w:rPr>
              <w:t>«</w:t>
            </w:r>
            <w:r w:rsidR="005D1823" w:rsidRPr="000A6AE7">
              <w:rPr>
                <w:rFonts w:ascii="Times New Roman" w:eastAsia="Calibri" w:hAnsi="Times New Roman" w:cs="Times New Roman"/>
                <w:b/>
                <w:color w:val="000000"/>
                <w:sz w:val="20"/>
                <w:szCs w:val="20"/>
              </w:rPr>
              <w:t>06</w:t>
            </w:r>
            <w:r w:rsidRPr="000A6AE7">
              <w:rPr>
                <w:rFonts w:ascii="Times New Roman" w:eastAsia="Calibri" w:hAnsi="Times New Roman" w:cs="Times New Roman"/>
                <w:b/>
                <w:color w:val="000000"/>
                <w:sz w:val="20"/>
                <w:szCs w:val="20"/>
              </w:rPr>
              <w:t xml:space="preserve">» </w:t>
            </w:r>
            <w:r w:rsidR="005D1823" w:rsidRPr="000A6AE7">
              <w:rPr>
                <w:rFonts w:ascii="Times New Roman" w:eastAsia="Calibri" w:hAnsi="Times New Roman" w:cs="Times New Roman"/>
                <w:b/>
                <w:color w:val="000000"/>
                <w:sz w:val="20"/>
                <w:szCs w:val="20"/>
              </w:rPr>
              <w:t>августа</w:t>
            </w:r>
            <w:r w:rsidR="008C3DD8" w:rsidRPr="000A6AE7">
              <w:rPr>
                <w:rFonts w:ascii="Times New Roman" w:eastAsia="Calibri" w:hAnsi="Times New Roman" w:cs="Times New Roman"/>
                <w:b/>
                <w:color w:val="000000"/>
                <w:sz w:val="20"/>
                <w:szCs w:val="20"/>
              </w:rPr>
              <w:t xml:space="preserve"> 2026</w:t>
            </w:r>
            <w:r w:rsidRPr="000A6AE7">
              <w:rPr>
                <w:rFonts w:ascii="Times New Roman" w:eastAsia="Calibri" w:hAnsi="Times New Roman" w:cs="Times New Roman"/>
                <w:b/>
                <w:color w:val="000000"/>
                <w:sz w:val="20"/>
                <w:szCs w:val="20"/>
              </w:rPr>
              <w:t xml:space="preserve"> г. </w:t>
            </w:r>
            <w:r w:rsidRPr="000A6AE7">
              <w:rPr>
                <w:rFonts w:ascii="Times New Roman" w:hAnsi="Times New Roman" w:cs="Times New Roman"/>
                <w:b/>
                <w:sz w:val="20"/>
                <w:szCs w:val="20"/>
              </w:rPr>
              <w:t>в 09:00 (по местному времени)</w:t>
            </w:r>
          </w:p>
        </w:tc>
      </w:tr>
      <w:tr w:rsidR="00B42D0F" w:rsidRPr="00B241F1" w:rsidTr="009C5413">
        <w:trPr>
          <w:trHeight w:val="592"/>
        </w:trPr>
        <w:tc>
          <w:tcPr>
            <w:tcW w:w="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2D0F" w:rsidRPr="00B241F1" w:rsidRDefault="00B42D0F"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16</w:t>
            </w:r>
          </w:p>
        </w:tc>
        <w:tc>
          <w:tcPr>
            <w:tcW w:w="9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2D0F" w:rsidRPr="00B42D0F" w:rsidRDefault="00B42D0F" w:rsidP="00D96985">
            <w:pPr>
              <w:spacing w:line="240" w:lineRule="auto"/>
              <w:rPr>
                <w:rFonts w:ascii="Times New Roman" w:eastAsia="Times New Roman" w:hAnsi="Times New Roman" w:cs="Times New Roman"/>
                <w:color w:val="000000" w:themeColor="text1"/>
                <w:sz w:val="20"/>
                <w:szCs w:val="20"/>
              </w:rPr>
            </w:pPr>
            <w:r w:rsidRPr="00B42D0F">
              <w:rPr>
                <w:rFonts w:ascii="Times New Roman" w:eastAsia="Times New Roman" w:hAnsi="Times New Roman" w:cs="Times New Roman"/>
                <w:color w:val="000000" w:themeColor="text1"/>
                <w:sz w:val="20"/>
                <w:szCs w:val="20"/>
              </w:rPr>
              <w:t xml:space="preserve">Дата рассмотрения и оценки заявок на участие в конкурсе в электронной форме, подведение итогов </w:t>
            </w:r>
          </w:p>
        </w:tc>
        <w:tc>
          <w:tcPr>
            <w:tcW w:w="38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42D0F" w:rsidRPr="000A6AE7" w:rsidRDefault="005D1823" w:rsidP="00D96985">
            <w:pPr>
              <w:spacing w:after="0" w:line="240" w:lineRule="auto"/>
              <w:ind w:right="130"/>
              <w:jc w:val="both"/>
              <w:rPr>
                <w:rFonts w:ascii="Times New Roman" w:eastAsia="Calibri" w:hAnsi="Times New Roman" w:cs="Times New Roman"/>
                <w:b/>
                <w:color w:val="000000"/>
                <w:sz w:val="20"/>
                <w:szCs w:val="20"/>
              </w:rPr>
            </w:pPr>
            <w:r w:rsidRPr="000A6AE7">
              <w:rPr>
                <w:rFonts w:ascii="Times New Roman" w:eastAsia="Calibri" w:hAnsi="Times New Roman" w:cs="Times New Roman"/>
                <w:b/>
                <w:color w:val="000000"/>
                <w:sz w:val="20"/>
                <w:szCs w:val="20"/>
              </w:rPr>
              <w:t>«07» августа 2026 г.</w:t>
            </w:r>
          </w:p>
          <w:p w:rsidR="005D1823" w:rsidRPr="000A6AE7" w:rsidRDefault="005D1823" w:rsidP="00D96985">
            <w:pPr>
              <w:spacing w:after="0" w:line="240" w:lineRule="auto"/>
              <w:ind w:right="130"/>
              <w:jc w:val="both"/>
              <w:rPr>
                <w:rFonts w:ascii="Times New Roman" w:eastAsia="Calibri" w:hAnsi="Times New Roman" w:cs="Times New Roman"/>
                <w:b/>
                <w:color w:val="000000"/>
                <w:sz w:val="20"/>
                <w:szCs w:val="20"/>
              </w:rPr>
            </w:pPr>
          </w:p>
          <w:p w:rsidR="005D1823" w:rsidRPr="000A6AE7" w:rsidRDefault="00B42D0F" w:rsidP="005D1823">
            <w:pPr>
              <w:spacing w:after="0" w:line="240" w:lineRule="auto"/>
              <w:ind w:right="130"/>
              <w:jc w:val="both"/>
              <w:rPr>
                <w:rFonts w:ascii="Times New Roman" w:eastAsia="Calibri" w:hAnsi="Times New Roman" w:cs="Times New Roman"/>
                <w:b/>
                <w:color w:val="000000"/>
                <w:sz w:val="20"/>
                <w:szCs w:val="20"/>
              </w:rPr>
            </w:pPr>
            <w:r w:rsidRPr="000A6AE7">
              <w:rPr>
                <w:rFonts w:ascii="Times New Roman" w:hAnsi="Times New Roman" w:cs="Times New Roman"/>
                <w:sz w:val="20"/>
                <w:szCs w:val="20"/>
              </w:rPr>
              <w:t xml:space="preserve">Подведение итогов: </w:t>
            </w:r>
            <w:r w:rsidR="005D1823" w:rsidRPr="000A6AE7">
              <w:rPr>
                <w:rFonts w:ascii="Times New Roman" w:eastAsia="Calibri" w:hAnsi="Times New Roman" w:cs="Times New Roman"/>
                <w:b/>
                <w:color w:val="000000"/>
                <w:sz w:val="20"/>
                <w:szCs w:val="20"/>
              </w:rPr>
              <w:t>«10» августа 2026 г.</w:t>
            </w:r>
          </w:p>
          <w:p w:rsidR="008C3DD8" w:rsidRPr="000A6AE7" w:rsidRDefault="008C3DD8" w:rsidP="00D96985">
            <w:pPr>
              <w:spacing w:after="0" w:line="240" w:lineRule="auto"/>
              <w:ind w:right="130"/>
              <w:jc w:val="both"/>
              <w:rPr>
                <w:rFonts w:ascii="Times New Roman" w:eastAsia="Calibri" w:hAnsi="Times New Roman" w:cs="Times New Roman"/>
                <w:color w:val="000000"/>
                <w:sz w:val="20"/>
                <w:szCs w:val="20"/>
              </w:rPr>
            </w:pPr>
          </w:p>
          <w:p w:rsidR="00B42D0F" w:rsidRPr="000A6AE7" w:rsidRDefault="00B42D0F" w:rsidP="00D96985">
            <w:pPr>
              <w:spacing w:after="0" w:line="240" w:lineRule="auto"/>
              <w:ind w:right="130"/>
              <w:jc w:val="both"/>
              <w:rPr>
                <w:rFonts w:ascii="Times New Roman" w:hAnsi="Times New Roman" w:cs="Times New Roman"/>
                <w:sz w:val="20"/>
                <w:szCs w:val="20"/>
              </w:rPr>
            </w:pPr>
          </w:p>
        </w:tc>
      </w:tr>
      <w:tr w:rsidR="00B42D0F" w:rsidRPr="00B241F1" w:rsidTr="009C5413">
        <w:trPr>
          <w:trHeight w:val="411"/>
        </w:trPr>
        <w:tc>
          <w:tcPr>
            <w:tcW w:w="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2D0F" w:rsidRPr="00B241F1" w:rsidRDefault="00B42D0F"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17</w:t>
            </w:r>
          </w:p>
        </w:tc>
        <w:tc>
          <w:tcPr>
            <w:tcW w:w="9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2D0F" w:rsidRPr="00B42D0F" w:rsidRDefault="00B42D0F" w:rsidP="00D96985">
            <w:pPr>
              <w:spacing w:line="240" w:lineRule="auto"/>
              <w:rPr>
                <w:rFonts w:ascii="Times New Roman" w:eastAsia="Times New Roman" w:hAnsi="Times New Roman" w:cs="Times New Roman"/>
                <w:color w:val="000000" w:themeColor="text1"/>
                <w:sz w:val="20"/>
                <w:szCs w:val="20"/>
              </w:rPr>
            </w:pPr>
            <w:r w:rsidRPr="00B42D0F">
              <w:rPr>
                <w:rFonts w:ascii="Times New Roman" w:eastAsia="Times New Roman" w:hAnsi="Times New Roman" w:cs="Times New Roman"/>
                <w:color w:val="000000" w:themeColor="text1"/>
                <w:sz w:val="20"/>
                <w:szCs w:val="20"/>
              </w:rPr>
              <w:t>Количество этапов</w:t>
            </w:r>
          </w:p>
        </w:tc>
        <w:tc>
          <w:tcPr>
            <w:tcW w:w="38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42D0F" w:rsidRPr="000A6AE7" w:rsidRDefault="0026751C" w:rsidP="00D96985">
            <w:pPr>
              <w:spacing w:after="0" w:line="240" w:lineRule="auto"/>
              <w:ind w:right="130"/>
              <w:jc w:val="both"/>
              <w:rPr>
                <w:rFonts w:ascii="Times New Roman" w:hAnsi="Times New Roman" w:cs="Times New Roman"/>
                <w:sz w:val="20"/>
                <w:szCs w:val="20"/>
              </w:rPr>
            </w:pPr>
            <w:r w:rsidRPr="000A6AE7">
              <w:rPr>
                <w:rFonts w:ascii="Times New Roman" w:eastAsia="Calibri" w:hAnsi="Times New Roman" w:cs="Times New Roman"/>
                <w:color w:val="000000"/>
                <w:sz w:val="20"/>
                <w:szCs w:val="20"/>
              </w:rPr>
              <w:t>Один этап (одноэтапный)</w:t>
            </w:r>
          </w:p>
        </w:tc>
      </w:tr>
      <w:tr w:rsidR="00D43850" w:rsidRPr="00B241F1" w:rsidTr="009C5413">
        <w:trPr>
          <w:trHeight w:val="411"/>
        </w:trPr>
        <w:tc>
          <w:tcPr>
            <w:tcW w:w="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3850" w:rsidRPr="00B241F1" w:rsidRDefault="00D43850"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18</w:t>
            </w:r>
          </w:p>
        </w:tc>
        <w:tc>
          <w:tcPr>
            <w:tcW w:w="9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3850" w:rsidRPr="00B241F1" w:rsidRDefault="00D43850"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Порядок подачи заявок на участие в конкурсе в электронной форме</w:t>
            </w:r>
          </w:p>
        </w:tc>
        <w:tc>
          <w:tcPr>
            <w:tcW w:w="38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751C" w:rsidRPr="000A6AE7" w:rsidRDefault="0026751C" w:rsidP="00D96985">
            <w:pPr>
              <w:spacing w:after="0" w:line="240" w:lineRule="auto"/>
              <w:jc w:val="both"/>
              <w:rPr>
                <w:rFonts w:ascii="Times New Roman" w:hAnsi="Times New Roman" w:cs="Times New Roman"/>
                <w:sz w:val="20"/>
                <w:szCs w:val="20"/>
              </w:rPr>
            </w:pPr>
            <w:r w:rsidRPr="000A6AE7">
              <w:rPr>
                <w:rFonts w:ascii="Times New Roman" w:hAnsi="Times New Roman" w:cs="Times New Roman"/>
                <w:sz w:val="20"/>
                <w:szCs w:val="20"/>
              </w:rPr>
              <w:t>Участник подает заявку посредством функционала электронной площадки и по форме, установленной документацией о проведении конкурса.</w:t>
            </w:r>
          </w:p>
          <w:p w:rsidR="0026751C" w:rsidRPr="000A6AE7" w:rsidRDefault="0026751C" w:rsidP="00D96985">
            <w:pPr>
              <w:spacing w:after="0" w:line="240" w:lineRule="auto"/>
              <w:jc w:val="both"/>
              <w:rPr>
                <w:rFonts w:ascii="Times New Roman" w:hAnsi="Times New Roman" w:cs="Times New Roman"/>
                <w:sz w:val="20"/>
                <w:szCs w:val="20"/>
              </w:rPr>
            </w:pPr>
            <w:r w:rsidRPr="000A6AE7">
              <w:rPr>
                <w:rFonts w:ascii="Times New Roman" w:hAnsi="Times New Roman" w:cs="Times New Roman"/>
                <w:sz w:val="20"/>
                <w:szCs w:val="20"/>
              </w:rPr>
              <w:t xml:space="preserve">Участник закупки подает заявку в срок, который установлен извещением и документацией о проведении конкурса. Прием заявок на участие в конкурсе прекращается в день и время, </w:t>
            </w:r>
            <w:proofErr w:type="gramStart"/>
            <w:r w:rsidRPr="000A6AE7">
              <w:rPr>
                <w:rFonts w:ascii="Times New Roman" w:hAnsi="Times New Roman" w:cs="Times New Roman"/>
                <w:sz w:val="20"/>
                <w:szCs w:val="20"/>
              </w:rPr>
              <w:t>указанные</w:t>
            </w:r>
            <w:proofErr w:type="gramEnd"/>
            <w:r w:rsidRPr="000A6AE7">
              <w:rPr>
                <w:rFonts w:ascii="Times New Roman" w:hAnsi="Times New Roman" w:cs="Times New Roman"/>
                <w:sz w:val="20"/>
                <w:szCs w:val="20"/>
              </w:rPr>
              <w:t xml:space="preserve"> в извещении о проведении конкурса.</w:t>
            </w:r>
          </w:p>
          <w:p w:rsidR="0026751C" w:rsidRPr="000A6AE7" w:rsidRDefault="0026751C" w:rsidP="00D96985">
            <w:pPr>
              <w:spacing w:after="0" w:line="240" w:lineRule="auto"/>
              <w:jc w:val="both"/>
              <w:rPr>
                <w:rFonts w:ascii="Times New Roman" w:hAnsi="Times New Roman" w:cs="Times New Roman"/>
                <w:sz w:val="20"/>
                <w:szCs w:val="20"/>
              </w:rPr>
            </w:pPr>
            <w:r w:rsidRPr="000A6AE7">
              <w:rPr>
                <w:rFonts w:ascii="Times New Roman" w:hAnsi="Times New Roman" w:cs="Times New Roman"/>
                <w:sz w:val="20"/>
                <w:szCs w:val="20"/>
              </w:rPr>
              <w:t>Заявка на участие в конкурсе должна включать сведения и документы, предусмотренные конкурсной документацией.</w:t>
            </w:r>
          </w:p>
          <w:p w:rsidR="0026751C" w:rsidRPr="000A6AE7" w:rsidRDefault="0026751C" w:rsidP="00D96985">
            <w:pPr>
              <w:spacing w:after="0" w:line="240" w:lineRule="auto"/>
              <w:jc w:val="both"/>
              <w:rPr>
                <w:rFonts w:ascii="Times New Roman" w:hAnsi="Times New Roman" w:cs="Times New Roman"/>
                <w:sz w:val="20"/>
                <w:szCs w:val="20"/>
              </w:rPr>
            </w:pPr>
            <w:r w:rsidRPr="000A6AE7">
              <w:rPr>
                <w:rFonts w:ascii="Times New Roman" w:hAnsi="Times New Roman" w:cs="Times New Roman"/>
                <w:sz w:val="20"/>
                <w:szCs w:val="20"/>
              </w:rPr>
              <w:t>Участник конкурса вправе подать только одну заявку на участие либо, если в рамках конкурса выделяются отдельные лоты, по одной заявке в отношении каждого лота.</w:t>
            </w:r>
          </w:p>
          <w:p w:rsidR="0026751C" w:rsidRPr="000A6AE7" w:rsidRDefault="0026751C" w:rsidP="00D96985">
            <w:pPr>
              <w:spacing w:after="0" w:line="240" w:lineRule="auto"/>
              <w:jc w:val="both"/>
              <w:rPr>
                <w:rFonts w:ascii="Times New Roman" w:hAnsi="Times New Roman" w:cs="Times New Roman"/>
                <w:sz w:val="20"/>
                <w:szCs w:val="20"/>
              </w:rPr>
            </w:pPr>
            <w:r w:rsidRPr="000A6AE7">
              <w:rPr>
                <w:rFonts w:ascii="Times New Roman" w:hAnsi="Times New Roman" w:cs="Times New Roman"/>
                <w:sz w:val="20"/>
                <w:szCs w:val="20"/>
              </w:rPr>
              <w:t>Участник конкурса вправе изменить или отозвать заявку в любой момент до окончания срока подачи заявок на участие в конкурсе, направив уведомление об этом оператору электронной площадки.</w:t>
            </w:r>
          </w:p>
          <w:p w:rsidR="0026751C" w:rsidRPr="000A6AE7" w:rsidRDefault="0026751C" w:rsidP="00D96985">
            <w:pPr>
              <w:spacing w:after="0" w:line="240" w:lineRule="auto"/>
              <w:jc w:val="both"/>
              <w:rPr>
                <w:rFonts w:ascii="Times New Roman" w:hAnsi="Times New Roman" w:cs="Times New Roman"/>
                <w:sz w:val="20"/>
                <w:szCs w:val="20"/>
              </w:rPr>
            </w:pPr>
            <w:r w:rsidRPr="000A6AE7">
              <w:rPr>
                <w:rFonts w:ascii="Times New Roman" w:hAnsi="Times New Roman" w:cs="Times New Roman"/>
                <w:sz w:val="20"/>
                <w:szCs w:val="20"/>
              </w:rPr>
              <w:lastRenderedPageBreak/>
              <w:t>Заказчик, принявший заявку на участие в конкурсе, обязан обеспечить конфиденциальность содержащихся в заявке сведений до открытия доступа к ней.</w:t>
            </w:r>
          </w:p>
          <w:p w:rsidR="00380B3D" w:rsidRPr="000A6AE7" w:rsidRDefault="0026751C" w:rsidP="00D96985">
            <w:pPr>
              <w:spacing w:line="240" w:lineRule="auto"/>
              <w:jc w:val="both"/>
            </w:pPr>
            <w:r w:rsidRPr="000A6AE7">
              <w:rPr>
                <w:rFonts w:ascii="Times New Roman" w:hAnsi="Times New Roman" w:cs="Times New Roman"/>
                <w:sz w:val="20"/>
                <w:szCs w:val="20"/>
              </w:rPr>
              <w:t>В случае установления факта подачи одним участником конкурса двух и более заявок на участие в таком конкурсе в отношении одного и того же лота, при условии, что поданные ранее заявки таким участником не отозваны, все заявки на участие в конкурсе такого участника в отношении данного лота не рассматриваются.</w:t>
            </w:r>
          </w:p>
        </w:tc>
      </w:tr>
      <w:tr w:rsidR="00D43850" w:rsidRPr="00B241F1" w:rsidTr="009C5413">
        <w:trPr>
          <w:trHeight w:val="411"/>
        </w:trPr>
        <w:tc>
          <w:tcPr>
            <w:tcW w:w="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3850" w:rsidRPr="00B241F1" w:rsidRDefault="00D43850"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lastRenderedPageBreak/>
              <w:t>19</w:t>
            </w:r>
          </w:p>
        </w:tc>
        <w:tc>
          <w:tcPr>
            <w:tcW w:w="9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3850" w:rsidRPr="00B241F1" w:rsidRDefault="00D43850"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Критерии оценки и сопоставления заявок на участие в конкурсе в электронной форме</w:t>
            </w:r>
          </w:p>
        </w:tc>
        <w:tc>
          <w:tcPr>
            <w:tcW w:w="38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3850" w:rsidRPr="000A6AE7" w:rsidRDefault="0015584A" w:rsidP="00D96985">
            <w:pPr>
              <w:spacing w:after="0" w:line="240" w:lineRule="auto"/>
              <w:ind w:right="118"/>
              <w:jc w:val="both"/>
              <w:rPr>
                <w:rFonts w:ascii="Times New Roman" w:hAnsi="Times New Roman" w:cs="Times New Roman"/>
                <w:sz w:val="20"/>
                <w:szCs w:val="20"/>
              </w:rPr>
            </w:pPr>
            <w:r w:rsidRPr="000A6AE7">
              <w:rPr>
                <w:rFonts w:ascii="Times New Roman" w:hAnsi="Times New Roman" w:cs="Times New Roman"/>
                <w:sz w:val="20"/>
                <w:szCs w:val="20"/>
              </w:rPr>
              <w:t xml:space="preserve">Указаны в </w:t>
            </w:r>
            <w:r w:rsidRPr="000A6AE7">
              <w:rPr>
                <w:rFonts w:ascii="Times New Roman" w:hAnsi="Times New Roman" w:cs="Times New Roman"/>
                <w:bCs/>
                <w:sz w:val="20"/>
                <w:szCs w:val="20"/>
              </w:rPr>
              <w:t xml:space="preserve">РАЗДЕЛЕ № 3 </w:t>
            </w:r>
            <w:r w:rsidRPr="000A6AE7">
              <w:rPr>
                <w:rFonts w:ascii="Times New Roman" w:hAnsi="Times New Roman" w:cs="Times New Roman"/>
                <w:sz w:val="20"/>
                <w:szCs w:val="20"/>
              </w:rPr>
              <w:t>КРИТЕРИИ ОЦЕНКИ ЗАЯВОК НА УЧАСТИЕ В КОНКУРСЕ</w:t>
            </w:r>
          </w:p>
        </w:tc>
      </w:tr>
      <w:tr w:rsidR="00D43850" w:rsidRPr="00B241F1" w:rsidTr="009C5413">
        <w:trPr>
          <w:trHeight w:val="411"/>
        </w:trPr>
        <w:tc>
          <w:tcPr>
            <w:tcW w:w="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3850" w:rsidRPr="00B241F1" w:rsidRDefault="00D43850"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20</w:t>
            </w:r>
          </w:p>
        </w:tc>
        <w:tc>
          <w:tcPr>
            <w:tcW w:w="9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3850" w:rsidRPr="00B241F1" w:rsidRDefault="00D43850"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Формы, порядок, дата начала, дата окончания срока предоставления участникам закупки разъяснений положений документации о закупки</w:t>
            </w:r>
          </w:p>
        </w:tc>
        <w:tc>
          <w:tcPr>
            <w:tcW w:w="38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751C" w:rsidRPr="000A6AE7" w:rsidRDefault="0026751C" w:rsidP="00D96985">
            <w:pPr>
              <w:widowControl w:val="0"/>
              <w:pBdr>
                <w:top w:val="nil"/>
                <w:left w:val="nil"/>
                <w:bottom w:val="nil"/>
                <w:right w:val="nil"/>
                <w:between w:val="nil"/>
              </w:pBdr>
              <w:tabs>
                <w:tab w:val="left" w:pos="7938"/>
              </w:tabs>
              <w:spacing w:after="0" w:line="240" w:lineRule="auto"/>
              <w:jc w:val="both"/>
              <w:rPr>
                <w:rFonts w:ascii="Times New Roman" w:eastAsia="Times New Roman" w:hAnsi="Times New Roman" w:cs="Times New Roman"/>
                <w:bCs/>
                <w:sz w:val="20"/>
                <w:szCs w:val="20"/>
              </w:rPr>
            </w:pPr>
            <w:r w:rsidRPr="000A6AE7">
              <w:rPr>
                <w:rFonts w:ascii="Times New Roman" w:eastAsia="Times New Roman" w:hAnsi="Times New Roman" w:cs="Times New Roman"/>
                <w:bCs/>
                <w:sz w:val="20"/>
                <w:szCs w:val="20"/>
              </w:rPr>
              <w:t xml:space="preserve">Любой участник конкурентной закупки вправе направить Заказчику запрос о даче разъяснений положений извещения об осуществлении закупки и (или) документации о закупке. В течение трех рабочих дней </w:t>
            </w:r>
            <w:proofErr w:type="gramStart"/>
            <w:r w:rsidRPr="000A6AE7">
              <w:rPr>
                <w:rFonts w:ascii="Times New Roman" w:eastAsia="Times New Roman" w:hAnsi="Times New Roman" w:cs="Times New Roman"/>
                <w:bCs/>
                <w:sz w:val="20"/>
                <w:szCs w:val="20"/>
              </w:rPr>
              <w:t>с даты поступления</w:t>
            </w:r>
            <w:proofErr w:type="gramEnd"/>
            <w:r w:rsidRPr="000A6AE7">
              <w:rPr>
                <w:rFonts w:ascii="Times New Roman" w:eastAsia="Times New Roman" w:hAnsi="Times New Roman" w:cs="Times New Roman"/>
                <w:bCs/>
                <w:sz w:val="20"/>
                <w:szCs w:val="20"/>
              </w:rPr>
              <w:t xml:space="preserve">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В рамках разъяснений положений документации о закупке Заказчик не может изменять предмет закупки и существенные условия проекта договора.</w:t>
            </w:r>
          </w:p>
          <w:p w:rsidR="0026751C" w:rsidRPr="000A6AE7" w:rsidRDefault="0026751C" w:rsidP="00D96985">
            <w:pPr>
              <w:widowControl w:val="0"/>
              <w:pBdr>
                <w:top w:val="nil"/>
                <w:left w:val="nil"/>
                <w:bottom w:val="nil"/>
                <w:right w:val="nil"/>
                <w:between w:val="nil"/>
              </w:pBdr>
              <w:tabs>
                <w:tab w:val="left" w:pos="7938"/>
              </w:tabs>
              <w:spacing w:after="0" w:line="240" w:lineRule="auto"/>
              <w:jc w:val="both"/>
              <w:rPr>
                <w:rFonts w:ascii="Times New Roman" w:eastAsia="Times New Roman" w:hAnsi="Times New Roman" w:cs="Times New Roman"/>
                <w:bCs/>
                <w:sz w:val="20"/>
                <w:szCs w:val="20"/>
              </w:rPr>
            </w:pPr>
            <w:r w:rsidRPr="000A6AE7">
              <w:rPr>
                <w:rFonts w:ascii="Times New Roman" w:eastAsia="Times New Roman" w:hAnsi="Times New Roman" w:cs="Times New Roman"/>
                <w:bCs/>
                <w:sz w:val="20"/>
                <w:szCs w:val="20"/>
              </w:rPr>
              <w:t xml:space="preserve">Заказчик вправе не давать разъяснений положений извещения и (или) документации о конкурентной закупке, если запрос поступил </w:t>
            </w:r>
            <w:proofErr w:type="gramStart"/>
            <w:r w:rsidRPr="000A6AE7">
              <w:rPr>
                <w:rFonts w:ascii="Times New Roman" w:eastAsia="Times New Roman" w:hAnsi="Times New Roman" w:cs="Times New Roman"/>
                <w:bCs/>
                <w:sz w:val="20"/>
                <w:szCs w:val="20"/>
              </w:rPr>
              <w:t>позднее</w:t>
            </w:r>
            <w:proofErr w:type="gramEnd"/>
            <w:r w:rsidRPr="000A6AE7">
              <w:rPr>
                <w:rFonts w:ascii="Times New Roman" w:eastAsia="Times New Roman" w:hAnsi="Times New Roman" w:cs="Times New Roman"/>
                <w:bCs/>
                <w:sz w:val="20"/>
                <w:szCs w:val="20"/>
              </w:rPr>
              <w:t xml:space="preserve"> чем за три рабочих дня до даты окончания срока подачи заявок на участие в закупке.</w:t>
            </w:r>
          </w:p>
          <w:p w:rsidR="0026751C" w:rsidRPr="000A6AE7" w:rsidRDefault="0026751C" w:rsidP="00D96985">
            <w:pPr>
              <w:widowControl w:val="0"/>
              <w:autoSpaceDE w:val="0"/>
              <w:autoSpaceDN w:val="0"/>
              <w:adjustRightInd w:val="0"/>
              <w:spacing w:after="0" w:line="240" w:lineRule="auto"/>
              <w:jc w:val="both"/>
              <w:rPr>
                <w:rFonts w:ascii="Times New Roman" w:eastAsia="Times New Roman" w:hAnsi="Times New Roman" w:cs="Times New Roman"/>
                <w:bCs/>
                <w:sz w:val="20"/>
                <w:szCs w:val="20"/>
              </w:rPr>
            </w:pPr>
            <w:r w:rsidRPr="000A6AE7">
              <w:rPr>
                <w:rFonts w:ascii="Times New Roman" w:eastAsia="Times New Roman" w:hAnsi="Times New Roman" w:cs="Times New Roman"/>
                <w:bCs/>
                <w:sz w:val="20"/>
                <w:szCs w:val="20"/>
              </w:rPr>
              <w:t xml:space="preserve">Дата начала подачи запроса на разъяснения документации - </w:t>
            </w:r>
            <w:proofErr w:type="gramStart"/>
            <w:r w:rsidRPr="000A6AE7">
              <w:rPr>
                <w:rFonts w:ascii="Times New Roman" w:eastAsia="Times New Roman" w:hAnsi="Times New Roman" w:cs="Times New Roman"/>
                <w:bCs/>
                <w:sz w:val="20"/>
                <w:szCs w:val="20"/>
              </w:rPr>
              <w:t>с даты публикации</w:t>
            </w:r>
            <w:proofErr w:type="gramEnd"/>
            <w:r w:rsidRPr="000A6AE7">
              <w:rPr>
                <w:rFonts w:ascii="Times New Roman" w:eastAsia="Times New Roman" w:hAnsi="Times New Roman" w:cs="Times New Roman"/>
                <w:bCs/>
                <w:sz w:val="20"/>
                <w:szCs w:val="20"/>
              </w:rPr>
              <w:t xml:space="preserve"> извещения.</w:t>
            </w:r>
          </w:p>
          <w:p w:rsidR="00D43850" w:rsidRPr="000A6AE7" w:rsidRDefault="0026751C" w:rsidP="005D1823">
            <w:pPr>
              <w:spacing w:after="0" w:line="240" w:lineRule="auto"/>
              <w:ind w:right="118"/>
              <w:jc w:val="both"/>
              <w:rPr>
                <w:rFonts w:ascii="Times New Roman" w:hAnsi="Times New Roman" w:cs="Times New Roman"/>
                <w:sz w:val="20"/>
                <w:szCs w:val="20"/>
              </w:rPr>
            </w:pPr>
            <w:r w:rsidRPr="000A6AE7">
              <w:rPr>
                <w:rFonts w:ascii="Times New Roman" w:eastAsia="Times New Roman" w:hAnsi="Times New Roman" w:cs="Times New Roman"/>
                <w:bCs/>
                <w:sz w:val="20"/>
                <w:szCs w:val="20"/>
              </w:rPr>
              <w:t xml:space="preserve">Дата и время окончания предоставления разъяснений – </w:t>
            </w:r>
            <w:r w:rsidR="00251F29" w:rsidRPr="000A6AE7">
              <w:rPr>
                <w:rFonts w:ascii="Times New Roman" w:eastAsia="Times New Roman" w:hAnsi="Times New Roman" w:cs="Times New Roman"/>
                <w:b/>
                <w:bCs/>
                <w:sz w:val="20"/>
                <w:szCs w:val="20"/>
              </w:rPr>
              <w:t>«</w:t>
            </w:r>
            <w:r w:rsidR="005D1823" w:rsidRPr="000A6AE7">
              <w:rPr>
                <w:rFonts w:ascii="Times New Roman" w:eastAsia="Times New Roman" w:hAnsi="Times New Roman" w:cs="Times New Roman"/>
                <w:b/>
                <w:bCs/>
                <w:sz w:val="20"/>
                <w:szCs w:val="20"/>
              </w:rPr>
              <w:t>05</w:t>
            </w:r>
            <w:r w:rsidR="00251F29" w:rsidRPr="000A6AE7">
              <w:rPr>
                <w:rFonts w:ascii="Times New Roman" w:eastAsia="Times New Roman" w:hAnsi="Times New Roman" w:cs="Times New Roman"/>
                <w:b/>
                <w:bCs/>
                <w:sz w:val="20"/>
                <w:szCs w:val="20"/>
              </w:rPr>
              <w:t xml:space="preserve">» </w:t>
            </w:r>
            <w:r w:rsidR="005D1823" w:rsidRPr="000A6AE7">
              <w:rPr>
                <w:rFonts w:ascii="Times New Roman" w:eastAsia="Times New Roman" w:hAnsi="Times New Roman" w:cs="Times New Roman"/>
                <w:b/>
                <w:bCs/>
                <w:sz w:val="20"/>
                <w:szCs w:val="20"/>
              </w:rPr>
              <w:t>августа</w:t>
            </w:r>
            <w:r w:rsidR="00251F29" w:rsidRPr="000A6AE7">
              <w:rPr>
                <w:rFonts w:ascii="Times New Roman" w:eastAsia="Times New Roman" w:hAnsi="Times New Roman" w:cs="Times New Roman"/>
                <w:b/>
                <w:bCs/>
                <w:sz w:val="20"/>
                <w:szCs w:val="20"/>
              </w:rPr>
              <w:t xml:space="preserve"> 2026 г. до 08:59</w:t>
            </w:r>
            <w:r w:rsidR="005D1823" w:rsidRPr="000A6AE7">
              <w:rPr>
                <w:rFonts w:ascii="Times New Roman" w:eastAsia="Times New Roman" w:hAnsi="Times New Roman" w:cs="Times New Roman"/>
                <w:b/>
                <w:bCs/>
                <w:sz w:val="20"/>
                <w:szCs w:val="20"/>
              </w:rPr>
              <w:t xml:space="preserve"> </w:t>
            </w:r>
            <w:r w:rsidR="00251F29" w:rsidRPr="000A6AE7">
              <w:rPr>
                <w:rFonts w:ascii="Times New Roman" w:eastAsia="Times New Roman" w:hAnsi="Times New Roman" w:cs="Times New Roman"/>
                <w:b/>
                <w:bCs/>
                <w:sz w:val="20"/>
                <w:szCs w:val="20"/>
              </w:rPr>
              <w:t>(по местному времени)</w:t>
            </w:r>
            <w:r w:rsidRPr="000A6AE7">
              <w:rPr>
                <w:rFonts w:ascii="Times New Roman" w:eastAsia="Times New Roman" w:hAnsi="Times New Roman" w:cs="Times New Roman"/>
                <w:b/>
                <w:bCs/>
                <w:sz w:val="20"/>
                <w:szCs w:val="20"/>
              </w:rPr>
              <w:t>.</w:t>
            </w:r>
          </w:p>
        </w:tc>
      </w:tr>
      <w:tr w:rsidR="00D43850" w:rsidRPr="00B241F1" w:rsidTr="009C5413">
        <w:trPr>
          <w:trHeight w:val="411"/>
        </w:trPr>
        <w:tc>
          <w:tcPr>
            <w:tcW w:w="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3850" w:rsidRPr="00B241F1" w:rsidRDefault="00D43850"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21</w:t>
            </w:r>
          </w:p>
        </w:tc>
        <w:tc>
          <w:tcPr>
            <w:tcW w:w="9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43850" w:rsidRPr="00B241F1" w:rsidRDefault="00D43850"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 xml:space="preserve">Обеспечение заявки на участие </w:t>
            </w:r>
            <w:proofErr w:type="gramStart"/>
            <w:r w:rsidRPr="00B241F1">
              <w:rPr>
                <w:rFonts w:ascii="Times New Roman" w:hAnsi="Times New Roman" w:cs="Times New Roman"/>
                <w:sz w:val="20"/>
                <w:szCs w:val="20"/>
              </w:rPr>
              <w:t>конкурсе</w:t>
            </w:r>
            <w:proofErr w:type="gramEnd"/>
            <w:r w:rsidRPr="00B241F1">
              <w:rPr>
                <w:rFonts w:ascii="Times New Roman" w:hAnsi="Times New Roman" w:cs="Times New Roman"/>
                <w:sz w:val="20"/>
                <w:szCs w:val="20"/>
              </w:rPr>
              <w:t xml:space="preserve"> в электронной форме</w:t>
            </w:r>
          </w:p>
        </w:tc>
        <w:tc>
          <w:tcPr>
            <w:tcW w:w="38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E25C3" w:rsidRPr="00CD6AEB" w:rsidRDefault="00DE25C3" w:rsidP="00D96985">
            <w:pPr>
              <w:spacing w:after="0" w:line="240" w:lineRule="auto"/>
              <w:ind w:right="118"/>
              <w:jc w:val="both"/>
              <w:rPr>
                <w:rFonts w:ascii="Times New Roman" w:hAnsi="Times New Roman" w:cs="Times New Roman"/>
                <w:b/>
                <w:sz w:val="20"/>
                <w:szCs w:val="20"/>
              </w:rPr>
            </w:pPr>
            <w:r w:rsidRPr="00B241F1">
              <w:rPr>
                <w:rFonts w:ascii="Times New Roman" w:hAnsi="Times New Roman" w:cs="Times New Roman"/>
                <w:sz w:val="20"/>
                <w:szCs w:val="20"/>
              </w:rPr>
              <w:t xml:space="preserve">Обеспечение заявки на участие в электронном конкурсе  может быть представлено в виде безотзывной независимой гарантии или </w:t>
            </w:r>
            <w:r w:rsidRPr="00F00255">
              <w:rPr>
                <w:rFonts w:ascii="Times New Roman" w:hAnsi="Times New Roman" w:cs="Times New Roman"/>
                <w:sz w:val="20"/>
                <w:szCs w:val="20"/>
              </w:rPr>
              <w:t>внесе</w:t>
            </w:r>
            <w:r w:rsidR="0026751C" w:rsidRPr="00F00255">
              <w:rPr>
                <w:rFonts w:ascii="Times New Roman" w:hAnsi="Times New Roman" w:cs="Times New Roman"/>
                <w:sz w:val="20"/>
                <w:szCs w:val="20"/>
              </w:rPr>
              <w:t>ния денежных сре</w:t>
            </w:r>
            <w:proofErr w:type="gramStart"/>
            <w:r w:rsidR="0026751C" w:rsidRPr="00F00255">
              <w:rPr>
                <w:rFonts w:ascii="Times New Roman" w:hAnsi="Times New Roman" w:cs="Times New Roman"/>
                <w:sz w:val="20"/>
                <w:szCs w:val="20"/>
              </w:rPr>
              <w:t>дств в р</w:t>
            </w:r>
            <w:proofErr w:type="gramEnd"/>
            <w:r w:rsidR="0026751C" w:rsidRPr="00F00255">
              <w:rPr>
                <w:rFonts w:ascii="Times New Roman" w:hAnsi="Times New Roman" w:cs="Times New Roman"/>
                <w:sz w:val="20"/>
                <w:szCs w:val="20"/>
              </w:rPr>
              <w:t>азмере 0,5</w:t>
            </w:r>
            <w:r w:rsidRPr="00F00255">
              <w:rPr>
                <w:rFonts w:ascii="Times New Roman" w:hAnsi="Times New Roman" w:cs="Times New Roman"/>
                <w:sz w:val="20"/>
                <w:szCs w:val="20"/>
              </w:rPr>
              <w:t xml:space="preserve"> % от максимального значения цены договора</w:t>
            </w:r>
            <w:r w:rsidRPr="00F00255">
              <w:rPr>
                <w:rFonts w:ascii="Times New Roman" w:hAnsi="Times New Roman" w:cs="Times New Roman"/>
                <w:b/>
                <w:sz w:val="20"/>
                <w:szCs w:val="20"/>
              </w:rPr>
              <w:t xml:space="preserve">: </w:t>
            </w:r>
            <w:r w:rsidR="00266267" w:rsidRPr="00266267">
              <w:rPr>
                <w:rFonts w:ascii="Times New Roman" w:hAnsi="Times New Roman" w:cs="Times New Roman"/>
                <w:b/>
                <w:sz w:val="20"/>
                <w:szCs w:val="20"/>
              </w:rPr>
              <w:t>41 712,97</w:t>
            </w:r>
            <w:r w:rsidR="00230274" w:rsidRPr="00266267">
              <w:rPr>
                <w:rFonts w:ascii="Times New Roman" w:hAnsi="Times New Roman" w:cs="Times New Roman"/>
                <w:b/>
                <w:sz w:val="20"/>
                <w:szCs w:val="20"/>
              </w:rPr>
              <w:t xml:space="preserve">  </w:t>
            </w:r>
            <w:r w:rsidR="00513DB1" w:rsidRPr="00266267">
              <w:rPr>
                <w:rFonts w:ascii="Times New Roman" w:hAnsi="Times New Roman" w:cs="Times New Roman"/>
                <w:b/>
                <w:sz w:val="20"/>
                <w:szCs w:val="20"/>
              </w:rPr>
              <w:t>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4"/>
              <w:gridCol w:w="4108"/>
              <w:gridCol w:w="2410"/>
            </w:tblGrid>
            <w:tr w:rsidR="00DE25C3" w:rsidRPr="00513DB1" w:rsidTr="00FB15CA">
              <w:trPr>
                <w:trHeight w:val="568"/>
                <w:jc w:val="center"/>
              </w:trPr>
              <w:tc>
                <w:tcPr>
                  <w:tcW w:w="744" w:type="dxa"/>
                  <w:shd w:val="clear" w:color="auto" w:fill="auto"/>
                </w:tcPr>
                <w:p w:rsidR="00DE25C3" w:rsidRPr="00513DB1" w:rsidRDefault="00DE25C3" w:rsidP="00D96985">
                  <w:pPr>
                    <w:widowControl w:val="0"/>
                    <w:spacing w:after="0" w:line="240" w:lineRule="auto"/>
                    <w:contextualSpacing/>
                    <w:jc w:val="center"/>
                    <w:rPr>
                      <w:rFonts w:ascii="Times New Roman" w:hAnsi="Times New Roman" w:cs="Times New Roman"/>
                      <w:b/>
                      <w:sz w:val="20"/>
                      <w:szCs w:val="20"/>
                    </w:rPr>
                  </w:pPr>
                  <w:r w:rsidRPr="00513DB1">
                    <w:rPr>
                      <w:rFonts w:ascii="Times New Roman" w:hAnsi="Times New Roman" w:cs="Times New Roman"/>
                      <w:b/>
                      <w:sz w:val="20"/>
                      <w:szCs w:val="20"/>
                    </w:rPr>
                    <w:t xml:space="preserve">№ </w:t>
                  </w:r>
                  <w:proofErr w:type="spellStart"/>
                  <w:proofErr w:type="gramStart"/>
                  <w:r w:rsidRPr="00513DB1">
                    <w:rPr>
                      <w:rFonts w:ascii="Times New Roman" w:hAnsi="Times New Roman" w:cs="Times New Roman"/>
                      <w:b/>
                      <w:sz w:val="20"/>
                      <w:szCs w:val="20"/>
                    </w:rPr>
                    <w:t>п</w:t>
                  </w:r>
                  <w:proofErr w:type="spellEnd"/>
                  <w:proofErr w:type="gramEnd"/>
                  <w:r w:rsidRPr="00513DB1">
                    <w:rPr>
                      <w:rFonts w:ascii="Times New Roman" w:hAnsi="Times New Roman" w:cs="Times New Roman"/>
                      <w:b/>
                      <w:sz w:val="20"/>
                      <w:szCs w:val="20"/>
                    </w:rPr>
                    <w:t>/</w:t>
                  </w:r>
                  <w:proofErr w:type="spellStart"/>
                  <w:r w:rsidRPr="00513DB1">
                    <w:rPr>
                      <w:rFonts w:ascii="Times New Roman" w:hAnsi="Times New Roman" w:cs="Times New Roman"/>
                      <w:b/>
                      <w:sz w:val="20"/>
                      <w:szCs w:val="20"/>
                    </w:rPr>
                    <w:t>п</w:t>
                  </w:r>
                  <w:proofErr w:type="spellEnd"/>
                </w:p>
              </w:tc>
              <w:tc>
                <w:tcPr>
                  <w:tcW w:w="4108" w:type="dxa"/>
                  <w:shd w:val="clear" w:color="auto" w:fill="auto"/>
                </w:tcPr>
                <w:p w:rsidR="00DE25C3" w:rsidRPr="00513DB1" w:rsidRDefault="00DE25C3" w:rsidP="00D96985">
                  <w:pPr>
                    <w:widowControl w:val="0"/>
                    <w:spacing w:after="0" w:line="240" w:lineRule="auto"/>
                    <w:contextualSpacing/>
                    <w:jc w:val="center"/>
                    <w:rPr>
                      <w:rFonts w:ascii="Times New Roman" w:hAnsi="Times New Roman" w:cs="Times New Roman"/>
                      <w:b/>
                      <w:sz w:val="20"/>
                      <w:szCs w:val="20"/>
                    </w:rPr>
                  </w:pPr>
                  <w:r w:rsidRPr="00513DB1">
                    <w:rPr>
                      <w:rFonts w:ascii="Times New Roman" w:hAnsi="Times New Roman" w:cs="Times New Roman"/>
                      <w:b/>
                      <w:sz w:val="20"/>
                      <w:szCs w:val="20"/>
                    </w:rPr>
                    <w:t>Наименование заказчика</w:t>
                  </w:r>
                </w:p>
              </w:tc>
              <w:tc>
                <w:tcPr>
                  <w:tcW w:w="2410" w:type="dxa"/>
                  <w:shd w:val="clear" w:color="auto" w:fill="auto"/>
                </w:tcPr>
                <w:p w:rsidR="00DE25C3" w:rsidRPr="00513DB1" w:rsidRDefault="00DE25C3" w:rsidP="00D96985">
                  <w:pPr>
                    <w:widowControl w:val="0"/>
                    <w:spacing w:after="0" w:line="240" w:lineRule="auto"/>
                    <w:contextualSpacing/>
                    <w:jc w:val="center"/>
                    <w:rPr>
                      <w:rFonts w:ascii="Times New Roman" w:hAnsi="Times New Roman" w:cs="Times New Roman"/>
                      <w:sz w:val="20"/>
                      <w:szCs w:val="20"/>
                    </w:rPr>
                  </w:pPr>
                  <w:r w:rsidRPr="00513DB1">
                    <w:rPr>
                      <w:rFonts w:ascii="Times New Roman" w:hAnsi="Times New Roman" w:cs="Times New Roman"/>
                      <w:b/>
                      <w:sz w:val="20"/>
                      <w:szCs w:val="20"/>
                    </w:rPr>
                    <w:t>Размер обеспечения заявки, руб.</w:t>
                  </w:r>
                </w:p>
              </w:tc>
            </w:tr>
            <w:tr w:rsidR="0018387C" w:rsidRPr="00513DB1" w:rsidTr="00DE25C3">
              <w:trPr>
                <w:jc w:val="center"/>
              </w:trPr>
              <w:tc>
                <w:tcPr>
                  <w:tcW w:w="744" w:type="dxa"/>
                  <w:shd w:val="clear" w:color="auto" w:fill="auto"/>
                </w:tcPr>
                <w:p w:rsidR="0018387C" w:rsidRPr="00E21786" w:rsidRDefault="0018387C" w:rsidP="00D96985">
                  <w:pPr>
                    <w:widowControl w:val="0"/>
                    <w:spacing w:after="0" w:line="240" w:lineRule="auto"/>
                    <w:contextualSpacing/>
                    <w:jc w:val="center"/>
                    <w:rPr>
                      <w:rFonts w:ascii="Times New Roman" w:hAnsi="Times New Roman" w:cs="Times New Roman"/>
                      <w:sz w:val="20"/>
                      <w:szCs w:val="20"/>
                    </w:rPr>
                  </w:pPr>
                  <w:r w:rsidRPr="00E21786">
                    <w:rPr>
                      <w:rFonts w:ascii="Times New Roman" w:hAnsi="Times New Roman" w:cs="Times New Roman"/>
                      <w:sz w:val="20"/>
                      <w:szCs w:val="20"/>
                    </w:rPr>
                    <w:t>1</w:t>
                  </w:r>
                </w:p>
              </w:tc>
              <w:tc>
                <w:tcPr>
                  <w:tcW w:w="4108" w:type="dxa"/>
                  <w:shd w:val="clear" w:color="auto" w:fill="auto"/>
                </w:tcPr>
                <w:p w:rsidR="0018387C" w:rsidRPr="00E21786" w:rsidRDefault="0018387C" w:rsidP="00D96985">
                  <w:pPr>
                    <w:spacing w:after="0" w:line="240" w:lineRule="auto"/>
                    <w:rPr>
                      <w:rFonts w:ascii="Times New Roman" w:hAnsi="Times New Roman" w:cs="Times New Roman"/>
                      <w:color w:val="000000"/>
                      <w:sz w:val="20"/>
                      <w:szCs w:val="20"/>
                    </w:rPr>
                  </w:pPr>
                  <w:r w:rsidRPr="00E21786">
                    <w:rPr>
                      <w:rFonts w:ascii="Times New Roman" w:hAnsi="Times New Roman" w:cs="Times New Roman"/>
                      <w:color w:val="000000"/>
                      <w:sz w:val="20"/>
                      <w:szCs w:val="20"/>
                    </w:rPr>
                    <w:t xml:space="preserve">Заказчик № 1  </w:t>
                  </w:r>
                  <w:r w:rsidR="00A84FAC" w:rsidRPr="00E21786">
                    <w:rPr>
                      <w:rFonts w:ascii="Times New Roman" w:hAnsi="Times New Roman" w:cs="Times New Roman"/>
                      <w:sz w:val="20"/>
                      <w:szCs w:val="20"/>
                    </w:rPr>
                    <w:t>МАОУ «Гимназия № 47»</w:t>
                  </w:r>
                </w:p>
              </w:tc>
              <w:tc>
                <w:tcPr>
                  <w:tcW w:w="2410" w:type="dxa"/>
                  <w:shd w:val="clear" w:color="auto" w:fill="auto"/>
                </w:tcPr>
                <w:p w:rsidR="0018387C" w:rsidRPr="00E21786" w:rsidRDefault="00627F69" w:rsidP="00D96985">
                  <w:pPr>
                    <w:spacing w:after="0" w:line="240" w:lineRule="auto"/>
                    <w:jc w:val="center"/>
                    <w:rPr>
                      <w:rFonts w:ascii="Times New Roman" w:hAnsi="Times New Roman" w:cs="Times New Roman"/>
                      <w:color w:val="000000"/>
                      <w:sz w:val="20"/>
                      <w:szCs w:val="20"/>
                      <w:highlight w:val="yellow"/>
                    </w:rPr>
                  </w:pPr>
                  <w:r w:rsidRPr="00E21786">
                    <w:rPr>
                      <w:rFonts w:ascii="Times New Roman" w:hAnsi="Times New Roman" w:cs="Times New Roman"/>
                      <w:color w:val="000000"/>
                      <w:sz w:val="20"/>
                      <w:szCs w:val="20"/>
                    </w:rPr>
                    <w:t>1 164,43</w:t>
                  </w:r>
                </w:p>
              </w:tc>
            </w:tr>
            <w:tr w:rsidR="0018387C" w:rsidRPr="00513DB1" w:rsidTr="00DE25C3">
              <w:trPr>
                <w:jc w:val="center"/>
              </w:trPr>
              <w:tc>
                <w:tcPr>
                  <w:tcW w:w="744" w:type="dxa"/>
                  <w:shd w:val="clear" w:color="auto" w:fill="auto"/>
                </w:tcPr>
                <w:p w:rsidR="0018387C" w:rsidRPr="00E21786" w:rsidRDefault="0018387C" w:rsidP="00D96985">
                  <w:pPr>
                    <w:widowControl w:val="0"/>
                    <w:spacing w:after="0" w:line="240" w:lineRule="auto"/>
                    <w:contextualSpacing/>
                    <w:jc w:val="center"/>
                    <w:rPr>
                      <w:rFonts w:ascii="Times New Roman" w:hAnsi="Times New Roman" w:cs="Times New Roman"/>
                      <w:sz w:val="20"/>
                      <w:szCs w:val="20"/>
                    </w:rPr>
                  </w:pPr>
                  <w:r w:rsidRPr="00E21786">
                    <w:rPr>
                      <w:rFonts w:ascii="Times New Roman" w:hAnsi="Times New Roman" w:cs="Times New Roman"/>
                      <w:sz w:val="20"/>
                      <w:szCs w:val="20"/>
                    </w:rPr>
                    <w:t>2</w:t>
                  </w:r>
                </w:p>
              </w:tc>
              <w:tc>
                <w:tcPr>
                  <w:tcW w:w="4108" w:type="dxa"/>
                  <w:shd w:val="clear" w:color="auto" w:fill="auto"/>
                </w:tcPr>
                <w:p w:rsidR="0018387C" w:rsidRPr="00E21786" w:rsidRDefault="0018387C" w:rsidP="00D96985">
                  <w:pPr>
                    <w:spacing w:after="0" w:line="240" w:lineRule="auto"/>
                    <w:rPr>
                      <w:rFonts w:ascii="Times New Roman" w:hAnsi="Times New Roman" w:cs="Times New Roman"/>
                      <w:color w:val="000000"/>
                      <w:sz w:val="20"/>
                      <w:szCs w:val="20"/>
                    </w:rPr>
                  </w:pPr>
                  <w:r w:rsidRPr="00E21786">
                    <w:rPr>
                      <w:rFonts w:ascii="Times New Roman" w:hAnsi="Times New Roman" w:cs="Times New Roman"/>
                      <w:color w:val="000000"/>
                      <w:sz w:val="20"/>
                      <w:szCs w:val="20"/>
                    </w:rPr>
                    <w:t xml:space="preserve">Заказчик № 2  </w:t>
                  </w:r>
                  <w:r w:rsidRPr="00E21786">
                    <w:rPr>
                      <w:rFonts w:ascii="Times New Roman" w:hAnsi="Times New Roman" w:cs="Times New Roman"/>
                      <w:sz w:val="20"/>
                      <w:szCs w:val="20"/>
                    </w:rPr>
                    <w:t>МАОУ Школа №17</w:t>
                  </w:r>
                </w:p>
              </w:tc>
              <w:tc>
                <w:tcPr>
                  <w:tcW w:w="2410" w:type="dxa"/>
                  <w:shd w:val="clear" w:color="auto" w:fill="auto"/>
                </w:tcPr>
                <w:p w:rsidR="0018387C" w:rsidRPr="00E21786" w:rsidRDefault="00627F69" w:rsidP="00D96985">
                  <w:pPr>
                    <w:spacing w:after="0" w:line="240" w:lineRule="auto"/>
                    <w:jc w:val="center"/>
                    <w:rPr>
                      <w:rFonts w:ascii="Times New Roman" w:hAnsi="Times New Roman" w:cs="Times New Roman"/>
                      <w:color w:val="000000"/>
                      <w:sz w:val="20"/>
                      <w:szCs w:val="20"/>
                    </w:rPr>
                  </w:pPr>
                  <w:r w:rsidRPr="00E21786">
                    <w:rPr>
                      <w:rFonts w:ascii="Times New Roman" w:hAnsi="Times New Roman" w:cs="Times New Roman"/>
                      <w:color w:val="000000"/>
                      <w:sz w:val="20"/>
                      <w:szCs w:val="20"/>
                    </w:rPr>
                    <w:t>1 974,95</w:t>
                  </w:r>
                </w:p>
              </w:tc>
            </w:tr>
            <w:tr w:rsidR="0018387C" w:rsidRPr="00513DB1" w:rsidTr="00DE25C3">
              <w:trPr>
                <w:jc w:val="center"/>
              </w:trPr>
              <w:tc>
                <w:tcPr>
                  <w:tcW w:w="744" w:type="dxa"/>
                  <w:shd w:val="clear" w:color="auto" w:fill="auto"/>
                </w:tcPr>
                <w:p w:rsidR="0018387C" w:rsidRPr="00E21786" w:rsidRDefault="0018387C" w:rsidP="00D96985">
                  <w:pPr>
                    <w:widowControl w:val="0"/>
                    <w:spacing w:after="0" w:line="240" w:lineRule="auto"/>
                    <w:contextualSpacing/>
                    <w:jc w:val="center"/>
                    <w:rPr>
                      <w:rFonts w:ascii="Times New Roman" w:hAnsi="Times New Roman" w:cs="Times New Roman"/>
                      <w:sz w:val="20"/>
                      <w:szCs w:val="20"/>
                    </w:rPr>
                  </w:pPr>
                  <w:r w:rsidRPr="00E21786">
                    <w:rPr>
                      <w:rFonts w:ascii="Times New Roman" w:hAnsi="Times New Roman" w:cs="Times New Roman"/>
                      <w:sz w:val="20"/>
                      <w:szCs w:val="20"/>
                    </w:rPr>
                    <w:t>3</w:t>
                  </w:r>
                </w:p>
              </w:tc>
              <w:tc>
                <w:tcPr>
                  <w:tcW w:w="4108" w:type="dxa"/>
                  <w:shd w:val="clear" w:color="auto" w:fill="auto"/>
                </w:tcPr>
                <w:p w:rsidR="0018387C" w:rsidRPr="00E21786" w:rsidRDefault="0018387C" w:rsidP="00D96985">
                  <w:pPr>
                    <w:spacing w:after="0" w:line="240" w:lineRule="auto"/>
                    <w:rPr>
                      <w:rFonts w:ascii="Times New Roman" w:hAnsi="Times New Roman" w:cs="Times New Roman"/>
                      <w:color w:val="000000"/>
                      <w:sz w:val="20"/>
                      <w:szCs w:val="20"/>
                    </w:rPr>
                  </w:pPr>
                  <w:r w:rsidRPr="00E21786">
                    <w:rPr>
                      <w:rFonts w:ascii="Times New Roman" w:hAnsi="Times New Roman" w:cs="Times New Roman"/>
                      <w:color w:val="000000"/>
                      <w:sz w:val="20"/>
                      <w:szCs w:val="20"/>
                    </w:rPr>
                    <w:t xml:space="preserve">Заказчик № 3  </w:t>
                  </w:r>
                  <w:r w:rsidRPr="00E21786">
                    <w:rPr>
                      <w:rFonts w:ascii="Times New Roman" w:hAnsi="Times New Roman" w:cs="Times New Roman"/>
                      <w:sz w:val="20"/>
                      <w:szCs w:val="20"/>
                    </w:rPr>
                    <w:t>МАОУ «Центр образования №29»</w:t>
                  </w:r>
                </w:p>
              </w:tc>
              <w:tc>
                <w:tcPr>
                  <w:tcW w:w="2410" w:type="dxa"/>
                  <w:shd w:val="clear" w:color="auto" w:fill="auto"/>
                </w:tcPr>
                <w:p w:rsidR="0018387C" w:rsidRPr="00E21786" w:rsidRDefault="00627F69" w:rsidP="00D96985">
                  <w:pPr>
                    <w:spacing w:after="0" w:line="240" w:lineRule="auto"/>
                    <w:jc w:val="center"/>
                    <w:rPr>
                      <w:rFonts w:ascii="Times New Roman" w:hAnsi="Times New Roman" w:cs="Times New Roman"/>
                      <w:color w:val="000000"/>
                      <w:sz w:val="20"/>
                      <w:szCs w:val="20"/>
                      <w:highlight w:val="yellow"/>
                    </w:rPr>
                  </w:pPr>
                  <w:r w:rsidRPr="00E21786">
                    <w:rPr>
                      <w:rFonts w:ascii="Times New Roman" w:hAnsi="Times New Roman" w:cs="Times New Roman"/>
                      <w:color w:val="000000"/>
                      <w:sz w:val="20"/>
                      <w:szCs w:val="20"/>
                    </w:rPr>
                    <w:t>1 191,11</w:t>
                  </w:r>
                </w:p>
              </w:tc>
            </w:tr>
            <w:tr w:rsidR="0018387C" w:rsidRPr="00513DB1" w:rsidTr="00DE25C3">
              <w:trPr>
                <w:jc w:val="center"/>
              </w:trPr>
              <w:tc>
                <w:tcPr>
                  <w:tcW w:w="744" w:type="dxa"/>
                  <w:shd w:val="clear" w:color="auto" w:fill="auto"/>
                </w:tcPr>
                <w:p w:rsidR="0018387C" w:rsidRPr="00E21786" w:rsidRDefault="0018387C" w:rsidP="00D96985">
                  <w:pPr>
                    <w:widowControl w:val="0"/>
                    <w:spacing w:after="0" w:line="240" w:lineRule="auto"/>
                    <w:contextualSpacing/>
                    <w:jc w:val="center"/>
                    <w:rPr>
                      <w:rFonts w:ascii="Times New Roman" w:hAnsi="Times New Roman" w:cs="Times New Roman"/>
                      <w:sz w:val="20"/>
                      <w:szCs w:val="20"/>
                    </w:rPr>
                  </w:pPr>
                  <w:r w:rsidRPr="00E21786">
                    <w:rPr>
                      <w:rFonts w:ascii="Times New Roman" w:hAnsi="Times New Roman" w:cs="Times New Roman"/>
                      <w:sz w:val="20"/>
                      <w:szCs w:val="20"/>
                    </w:rPr>
                    <w:t>4</w:t>
                  </w:r>
                </w:p>
              </w:tc>
              <w:tc>
                <w:tcPr>
                  <w:tcW w:w="4108" w:type="dxa"/>
                  <w:shd w:val="clear" w:color="auto" w:fill="auto"/>
                </w:tcPr>
                <w:p w:rsidR="0018387C" w:rsidRPr="00E21786" w:rsidRDefault="0018387C" w:rsidP="00D96985">
                  <w:pPr>
                    <w:spacing w:after="0" w:line="240" w:lineRule="auto"/>
                    <w:rPr>
                      <w:rFonts w:ascii="Times New Roman" w:hAnsi="Times New Roman" w:cs="Times New Roman"/>
                      <w:color w:val="000000"/>
                      <w:sz w:val="20"/>
                      <w:szCs w:val="20"/>
                    </w:rPr>
                  </w:pPr>
                  <w:r w:rsidRPr="00E21786">
                    <w:rPr>
                      <w:rFonts w:ascii="Times New Roman" w:hAnsi="Times New Roman" w:cs="Times New Roman"/>
                      <w:sz w:val="20"/>
                      <w:szCs w:val="20"/>
                    </w:rPr>
                    <w:t xml:space="preserve">Заказчик № 4  МАОУ «Школа № 31 имени Р. </w:t>
                  </w:r>
                  <w:proofErr w:type="spellStart"/>
                  <w:r w:rsidRPr="00E21786">
                    <w:rPr>
                      <w:rFonts w:ascii="Times New Roman" w:hAnsi="Times New Roman" w:cs="Times New Roman"/>
                      <w:sz w:val="20"/>
                      <w:szCs w:val="20"/>
                    </w:rPr>
                    <w:t>Зорге</w:t>
                  </w:r>
                  <w:proofErr w:type="spellEnd"/>
                  <w:r w:rsidRPr="00E21786">
                    <w:rPr>
                      <w:rFonts w:ascii="Times New Roman" w:hAnsi="Times New Roman" w:cs="Times New Roman"/>
                      <w:sz w:val="20"/>
                      <w:szCs w:val="20"/>
                    </w:rPr>
                    <w:t>»</w:t>
                  </w:r>
                </w:p>
              </w:tc>
              <w:tc>
                <w:tcPr>
                  <w:tcW w:w="2410" w:type="dxa"/>
                  <w:shd w:val="clear" w:color="auto" w:fill="auto"/>
                </w:tcPr>
                <w:p w:rsidR="0018387C" w:rsidRPr="00E21786" w:rsidRDefault="00627F69" w:rsidP="00D96985">
                  <w:pPr>
                    <w:spacing w:after="0" w:line="240" w:lineRule="auto"/>
                    <w:jc w:val="center"/>
                    <w:rPr>
                      <w:rFonts w:ascii="Times New Roman" w:hAnsi="Times New Roman" w:cs="Times New Roman"/>
                      <w:color w:val="000000"/>
                      <w:sz w:val="20"/>
                      <w:szCs w:val="20"/>
                      <w:highlight w:val="yellow"/>
                    </w:rPr>
                  </w:pPr>
                  <w:r w:rsidRPr="00E21786">
                    <w:rPr>
                      <w:rFonts w:ascii="Times New Roman" w:hAnsi="Times New Roman" w:cs="Times New Roman"/>
                      <w:color w:val="000000"/>
                      <w:sz w:val="20"/>
                      <w:szCs w:val="20"/>
                    </w:rPr>
                    <w:t>634,56</w:t>
                  </w:r>
                </w:p>
              </w:tc>
            </w:tr>
            <w:tr w:rsidR="0018387C" w:rsidRPr="00513DB1" w:rsidTr="00DE25C3">
              <w:trPr>
                <w:jc w:val="center"/>
              </w:trPr>
              <w:tc>
                <w:tcPr>
                  <w:tcW w:w="744" w:type="dxa"/>
                  <w:shd w:val="clear" w:color="auto" w:fill="auto"/>
                </w:tcPr>
                <w:p w:rsidR="0018387C" w:rsidRPr="00E21786" w:rsidRDefault="0018387C" w:rsidP="00D96985">
                  <w:pPr>
                    <w:widowControl w:val="0"/>
                    <w:spacing w:after="0" w:line="240" w:lineRule="auto"/>
                    <w:contextualSpacing/>
                    <w:jc w:val="center"/>
                    <w:rPr>
                      <w:rFonts w:ascii="Times New Roman" w:hAnsi="Times New Roman" w:cs="Times New Roman"/>
                      <w:sz w:val="20"/>
                      <w:szCs w:val="20"/>
                    </w:rPr>
                  </w:pPr>
                  <w:r w:rsidRPr="00E21786">
                    <w:rPr>
                      <w:rFonts w:ascii="Times New Roman" w:hAnsi="Times New Roman" w:cs="Times New Roman"/>
                      <w:sz w:val="20"/>
                      <w:szCs w:val="20"/>
                    </w:rPr>
                    <w:t>5</w:t>
                  </w:r>
                </w:p>
              </w:tc>
              <w:tc>
                <w:tcPr>
                  <w:tcW w:w="4108" w:type="dxa"/>
                  <w:shd w:val="clear" w:color="auto" w:fill="auto"/>
                </w:tcPr>
                <w:p w:rsidR="0018387C" w:rsidRPr="00E21786" w:rsidRDefault="0018387C" w:rsidP="00D96985">
                  <w:pPr>
                    <w:spacing w:after="0" w:line="240" w:lineRule="auto"/>
                    <w:rPr>
                      <w:rFonts w:ascii="Times New Roman" w:hAnsi="Times New Roman" w:cs="Times New Roman"/>
                      <w:color w:val="000000"/>
                      <w:sz w:val="20"/>
                      <w:szCs w:val="20"/>
                    </w:rPr>
                  </w:pPr>
                  <w:r w:rsidRPr="00E21786">
                    <w:rPr>
                      <w:rFonts w:ascii="Times New Roman" w:hAnsi="Times New Roman" w:cs="Times New Roman"/>
                      <w:sz w:val="20"/>
                      <w:szCs w:val="20"/>
                    </w:rPr>
                    <w:t>Заказчик № 5  МАОУ «Центр образования №40»</w:t>
                  </w:r>
                </w:p>
              </w:tc>
              <w:tc>
                <w:tcPr>
                  <w:tcW w:w="2410" w:type="dxa"/>
                  <w:shd w:val="clear" w:color="auto" w:fill="auto"/>
                </w:tcPr>
                <w:p w:rsidR="0018387C" w:rsidRPr="00E21786" w:rsidRDefault="00627F69" w:rsidP="00D96985">
                  <w:pPr>
                    <w:spacing w:after="0" w:line="240" w:lineRule="auto"/>
                    <w:jc w:val="center"/>
                    <w:rPr>
                      <w:rFonts w:ascii="Times New Roman" w:hAnsi="Times New Roman" w:cs="Times New Roman"/>
                      <w:color w:val="000000"/>
                      <w:sz w:val="20"/>
                      <w:szCs w:val="20"/>
                      <w:highlight w:val="yellow"/>
                    </w:rPr>
                  </w:pPr>
                  <w:r w:rsidRPr="00E21786">
                    <w:rPr>
                      <w:rFonts w:ascii="Times New Roman" w:hAnsi="Times New Roman" w:cs="Times New Roman"/>
                      <w:color w:val="000000"/>
                      <w:sz w:val="20"/>
                      <w:szCs w:val="20"/>
                    </w:rPr>
                    <w:t>2 121,00</w:t>
                  </w:r>
                </w:p>
              </w:tc>
            </w:tr>
            <w:tr w:rsidR="0018387C" w:rsidRPr="00513DB1" w:rsidTr="00DE25C3">
              <w:trPr>
                <w:jc w:val="center"/>
              </w:trPr>
              <w:tc>
                <w:tcPr>
                  <w:tcW w:w="744" w:type="dxa"/>
                  <w:shd w:val="clear" w:color="auto" w:fill="auto"/>
                </w:tcPr>
                <w:p w:rsidR="0018387C" w:rsidRPr="00E21786" w:rsidRDefault="0018387C" w:rsidP="00D96985">
                  <w:pPr>
                    <w:widowControl w:val="0"/>
                    <w:spacing w:after="0" w:line="240" w:lineRule="auto"/>
                    <w:contextualSpacing/>
                    <w:jc w:val="center"/>
                    <w:rPr>
                      <w:rFonts w:ascii="Times New Roman" w:hAnsi="Times New Roman" w:cs="Times New Roman"/>
                      <w:sz w:val="20"/>
                      <w:szCs w:val="20"/>
                    </w:rPr>
                  </w:pPr>
                  <w:r w:rsidRPr="00E21786">
                    <w:rPr>
                      <w:rFonts w:ascii="Times New Roman" w:hAnsi="Times New Roman" w:cs="Times New Roman"/>
                      <w:sz w:val="20"/>
                      <w:szCs w:val="20"/>
                    </w:rPr>
                    <w:t>6</w:t>
                  </w:r>
                </w:p>
              </w:tc>
              <w:tc>
                <w:tcPr>
                  <w:tcW w:w="4108" w:type="dxa"/>
                  <w:shd w:val="clear" w:color="auto" w:fill="auto"/>
                </w:tcPr>
                <w:p w:rsidR="0018387C" w:rsidRPr="00E21786" w:rsidRDefault="0018387C" w:rsidP="00D96985">
                  <w:pPr>
                    <w:spacing w:after="0" w:line="240" w:lineRule="auto"/>
                    <w:rPr>
                      <w:rFonts w:ascii="Times New Roman" w:hAnsi="Times New Roman" w:cs="Times New Roman"/>
                      <w:b/>
                      <w:sz w:val="20"/>
                      <w:szCs w:val="20"/>
                    </w:rPr>
                  </w:pPr>
                  <w:r w:rsidRPr="00E21786">
                    <w:rPr>
                      <w:rFonts w:ascii="Times New Roman" w:hAnsi="Times New Roman" w:cs="Times New Roman"/>
                      <w:sz w:val="20"/>
                      <w:szCs w:val="20"/>
                    </w:rPr>
                    <w:t>Заказчик № 6  МАОУ Школа № 49</w:t>
                  </w:r>
                </w:p>
              </w:tc>
              <w:tc>
                <w:tcPr>
                  <w:tcW w:w="2410" w:type="dxa"/>
                  <w:shd w:val="clear" w:color="auto" w:fill="auto"/>
                </w:tcPr>
                <w:p w:rsidR="0018387C" w:rsidRPr="00E21786" w:rsidRDefault="00627F69" w:rsidP="00D96985">
                  <w:pPr>
                    <w:spacing w:after="0" w:line="240" w:lineRule="auto"/>
                    <w:jc w:val="center"/>
                    <w:rPr>
                      <w:rFonts w:ascii="Times New Roman" w:hAnsi="Times New Roman" w:cs="Times New Roman"/>
                      <w:color w:val="000000"/>
                      <w:sz w:val="20"/>
                      <w:szCs w:val="20"/>
                      <w:highlight w:val="yellow"/>
                    </w:rPr>
                  </w:pPr>
                  <w:r w:rsidRPr="00E21786">
                    <w:rPr>
                      <w:rFonts w:ascii="Times New Roman" w:hAnsi="Times New Roman" w:cs="Times New Roman"/>
                      <w:color w:val="000000"/>
                      <w:sz w:val="20"/>
                      <w:szCs w:val="20"/>
                    </w:rPr>
                    <w:t>666,67</w:t>
                  </w:r>
                </w:p>
              </w:tc>
            </w:tr>
            <w:tr w:rsidR="0018387C" w:rsidRPr="00513DB1" w:rsidTr="00DE25C3">
              <w:trPr>
                <w:jc w:val="center"/>
              </w:trPr>
              <w:tc>
                <w:tcPr>
                  <w:tcW w:w="744" w:type="dxa"/>
                  <w:shd w:val="clear" w:color="auto" w:fill="auto"/>
                </w:tcPr>
                <w:p w:rsidR="0018387C" w:rsidRPr="00E21786" w:rsidRDefault="0018387C" w:rsidP="00D96985">
                  <w:pPr>
                    <w:widowControl w:val="0"/>
                    <w:spacing w:after="0" w:line="240" w:lineRule="auto"/>
                    <w:contextualSpacing/>
                    <w:jc w:val="center"/>
                    <w:rPr>
                      <w:rFonts w:ascii="Times New Roman" w:hAnsi="Times New Roman" w:cs="Times New Roman"/>
                      <w:sz w:val="20"/>
                      <w:szCs w:val="20"/>
                    </w:rPr>
                  </w:pPr>
                  <w:r w:rsidRPr="00E21786">
                    <w:rPr>
                      <w:rFonts w:ascii="Times New Roman" w:hAnsi="Times New Roman" w:cs="Times New Roman"/>
                      <w:sz w:val="20"/>
                      <w:szCs w:val="20"/>
                    </w:rPr>
                    <w:t>7</w:t>
                  </w:r>
                </w:p>
              </w:tc>
              <w:tc>
                <w:tcPr>
                  <w:tcW w:w="4108" w:type="dxa"/>
                  <w:shd w:val="clear" w:color="auto" w:fill="auto"/>
                </w:tcPr>
                <w:p w:rsidR="0018387C" w:rsidRPr="00E21786" w:rsidRDefault="0018387C" w:rsidP="00D96985">
                  <w:pPr>
                    <w:spacing w:after="0" w:line="240" w:lineRule="auto"/>
                    <w:rPr>
                      <w:rFonts w:ascii="Times New Roman" w:hAnsi="Times New Roman" w:cs="Times New Roman"/>
                      <w:b/>
                      <w:sz w:val="20"/>
                      <w:szCs w:val="20"/>
                    </w:rPr>
                  </w:pPr>
                  <w:r w:rsidRPr="00E21786">
                    <w:rPr>
                      <w:rFonts w:ascii="Times New Roman" w:hAnsi="Times New Roman" w:cs="Times New Roman"/>
                      <w:sz w:val="20"/>
                      <w:szCs w:val="20"/>
                    </w:rPr>
                    <w:t xml:space="preserve">Заказчик № 7 </w:t>
                  </w:r>
                  <w:r w:rsidRPr="00E21786">
                    <w:rPr>
                      <w:rFonts w:ascii="Times New Roman" w:hAnsi="Times New Roman" w:cs="Times New Roman"/>
                      <w:bCs/>
                      <w:sz w:val="20"/>
                      <w:szCs w:val="20"/>
                    </w:rPr>
                    <w:t>МАОУ Школа № 88</w:t>
                  </w:r>
                </w:p>
              </w:tc>
              <w:tc>
                <w:tcPr>
                  <w:tcW w:w="2410" w:type="dxa"/>
                  <w:shd w:val="clear" w:color="auto" w:fill="auto"/>
                </w:tcPr>
                <w:p w:rsidR="0018387C" w:rsidRPr="00E21786" w:rsidRDefault="00627F69" w:rsidP="00D96985">
                  <w:pPr>
                    <w:spacing w:after="0" w:line="240" w:lineRule="auto"/>
                    <w:jc w:val="center"/>
                    <w:rPr>
                      <w:rFonts w:ascii="Times New Roman" w:hAnsi="Times New Roman" w:cs="Times New Roman"/>
                      <w:sz w:val="20"/>
                      <w:szCs w:val="20"/>
                      <w:highlight w:val="yellow"/>
                    </w:rPr>
                  </w:pPr>
                  <w:r w:rsidRPr="00E21786">
                    <w:rPr>
                      <w:rFonts w:ascii="Times New Roman" w:hAnsi="Times New Roman" w:cs="Times New Roman"/>
                      <w:sz w:val="20"/>
                      <w:szCs w:val="20"/>
                    </w:rPr>
                    <w:t>1 246,58</w:t>
                  </w:r>
                </w:p>
              </w:tc>
            </w:tr>
            <w:tr w:rsidR="0018387C" w:rsidRPr="00513DB1" w:rsidTr="00DE25C3">
              <w:trPr>
                <w:jc w:val="center"/>
              </w:trPr>
              <w:tc>
                <w:tcPr>
                  <w:tcW w:w="744" w:type="dxa"/>
                  <w:shd w:val="clear" w:color="auto" w:fill="auto"/>
                </w:tcPr>
                <w:p w:rsidR="0018387C" w:rsidRPr="00E21786" w:rsidRDefault="0018387C" w:rsidP="00D96985">
                  <w:pPr>
                    <w:widowControl w:val="0"/>
                    <w:spacing w:after="0" w:line="240" w:lineRule="auto"/>
                    <w:contextualSpacing/>
                    <w:jc w:val="center"/>
                    <w:rPr>
                      <w:rFonts w:ascii="Times New Roman" w:hAnsi="Times New Roman" w:cs="Times New Roman"/>
                      <w:sz w:val="20"/>
                      <w:szCs w:val="20"/>
                    </w:rPr>
                  </w:pPr>
                  <w:r w:rsidRPr="00E21786">
                    <w:rPr>
                      <w:rFonts w:ascii="Times New Roman" w:hAnsi="Times New Roman" w:cs="Times New Roman"/>
                      <w:sz w:val="20"/>
                      <w:szCs w:val="20"/>
                    </w:rPr>
                    <w:t>8</w:t>
                  </w:r>
                </w:p>
              </w:tc>
              <w:tc>
                <w:tcPr>
                  <w:tcW w:w="4108" w:type="dxa"/>
                  <w:shd w:val="clear" w:color="auto" w:fill="auto"/>
                </w:tcPr>
                <w:p w:rsidR="0018387C" w:rsidRPr="00E21786" w:rsidRDefault="0018387C" w:rsidP="00D96985">
                  <w:pPr>
                    <w:spacing w:after="0" w:line="240" w:lineRule="auto"/>
                    <w:rPr>
                      <w:rFonts w:ascii="Times New Roman" w:hAnsi="Times New Roman" w:cs="Times New Roman"/>
                      <w:color w:val="000000"/>
                      <w:sz w:val="20"/>
                      <w:szCs w:val="20"/>
                    </w:rPr>
                  </w:pPr>
                  <w:r w:rsidRPr="00E21786">
                    <w:rPr>
                      <w:rFonts w:ascii="Times New Roman" w:hAnsi="Times New Roman" w:cs="Times New Roman"/>
                      <w:sz w:val="20"/>
                      <w:szCs w:val="20"/>
                    </w:rPr>
                    <w:t>Заказчик № 8 Центр образования № 89»</w:t>
                  </w:r>
                </w:p>
              </w:tc>
              <w:tc>
                <w:tcPr>
                  <w:tcW w:w="2410" w:type="dxa"/>
                  <w:shd w:val="clear" w:color="auto" w:fill="auto"/>
                </w:tcPr>
                <w:p w:rsidR="0018387C" w:rsidRPr="00E21786" w:rsidRDefault="00627F69" w:rsidP="00D96985">
                  <w:pPr>
                    <w:spacing w:after="0" w:line="240" w:lineRule="auto"/>
                    <w:jc w:val="center"/>
                    <w:rPr>
                      <w:rFonts w:ascii="Times New Roman" w:hAnsi="Times New Roman" w:cs="Times New Roman"/>
                      <w:color w:val="000000"/>
                      <w:sz w:val="20"/>
                      <w:szCs w:val="20"/>
                      <w:highlight w:val="yellow"/>
                    </w:rPr>
                  </w:pPr>
                  <w:r w:rsidRPr="00E21786">
                    <w:rPr>
                      <w:rFonts w:ascii="Times New Roman" w:hAnsi="Times New Roman" w:cs="Times New Roman"/>
                      <w:color w:val="000000"/>
                      <w:sz w:val="20"/>
                      <w:szCs w:val="20"/>
                    </w:rPr>
                    <w:t>4 358,95</w:t>
                  </w:r>
                </w:p>
              </w:tc>
            </w:tr>
            <w:tr w:rsidR="0018387C" w:rsidRPr="00513DB1" w:rsidTr="00DE25C3">
              <w:trPr>
                <w:jc w:val="center"/>
              </w:trPr>
              <w:tc>
                <w:tcPr>
                  <w:tcW w:w="744" w:type="dxa"/>
                  <w:shd w:val="clear" w:color="auto" w:fill="auto"/>
                </w:tcPr>
                <w:p w:rsidR="0018387C" w:rsidRPr="00E21786" w:rsidRDefault="0018387C" w:rsidP="00D96985">
                  <w:pPr>
                    <w:widowControl w:val="0"/>
                    <w:spacing w:after="0" w:line="240" w:lineRule="auto"/>
                    <w:contextualSpacing/>
                    <w:jc w:val="center"/>
                    <w:rPr>
                      <w:rFonts w:ascii="Times New Roman" w:hAnsi="Times New Roman" w:cs="Times New Roman"/>
                      <w:sz w:val="20"/>
                      <w:szCs w:val="20"/>
                    </w:rPr>
                  </w:pPr>
                  <w:r w:rsidRPr="00E21786">
                    <w:rPr>
                      <w:rFonts w:ascii="Times New Roman" w:hAnsi="Times New Roman" w:cs="Times New Roman"/>
                      <w:sz w:val="20"/>
                      <w:szCs w:val="20"/>
                    </w:rPr>
                    <w:t>9</w:t>
                  </w:r>
                </w:p>
              </w:tc>
              <w:tc>
                <w:tcPr>
                  <w:tcW w:w="4108" w:type="dxa"/>
                  <w:shd w:val="clear" w:color="auto" w:fill="auto"/>
                </w:tcPr>
                <w:p w:rsidR="0018387C" w:rsidRPr="00E21786" w:rsidRDefault="0018387C" w:rsidP="00D96985">
                  <w:pPr>
                    <w:spacing w:after="0" w:line="240" w:lineRule="auto"/>
                    <w:rPr>
                      <w:rFonts w:ascii="Times New Roman" w:hAnsi="Times New Roman" w:cs="Times New Roman"/>
                      <w:color w:val="000000"/>
                      <w:sz w:val="20"/>
                      <w:szCs w:val="20"/>
                    </w:rPr>
                  </w:pPr>
                  <w:r w:rsidRPr="00E21786">
                    <w:rPr>
                      <w:rFonts w:ascii="Times New Roman" w:hAnsi="Times New Roman" w:cs="Times New Roman"/>
                      <w:sz w:val="20"/>
                      <w:szCs w:val="20"/>
                    </w:rPr>
                    <w:t>Заказчик № 9  МАОУ Школа № 127 имени Яковлева А. А.</w:t>
                  </w:r>
                </w:p>
              </w:tc>
              <w:tc>
                <w:tcPr>
                  <w:tcW w:w="2410" w:type="dxa"/>
                  <w:shd w:val="clear" w:color="auto" w:fill="auto"/>
                </w:tcPr>
                <w:p w:rsidR="0018387C" w:rsidRPr="00E21786" w:rsidRDefault="00627F69" w:rsidP="00D96985">
                  <w:pPr>
                    <w:spacing w:after="0" w:line="240" w:lineRule="auto"/>
                    <w:jc w:val="center"/>
                    <w:rPr>
                      <w:rFonts w:ascii="Times New Roman" w:hAnsi="Times New Roman" w:cs="Times New Roman"/>
                      <w:color w:val="000000"/>
                      <w:sz w:val="20"/>
                      <w:szCs w:val="20"/>
                      <w:highlight w:val="yellow"/>
                    </w:rPr>
                  </w:pPr>
                  <w:r w:rsidRPr="00E21786">
                    <w:rPr>
                      <w:rFonts w:ascii="Times New Roman" w:hAnsi="Times New Roman" w:cs="Times New Roman"/>
                      <w:color w:val="000000"/>
                      <w:sz w:val="20"/>
                      <w:szCs w:val="20"/>
                    </w:rPr>
                    <w:t>2 572,64</w:t>
                  </w:r>
                </w:p>
              </w:tc>
            </w:tr>
            <w:tr w:rsidR="0018387C" w:rsidRPr="00513DB1" w:rsidTr="00DE25C3">
              <w:trPr>
                <w:jc w:val="center"/>
              </w:trPr>
              <w:tc>
                <w:tcPr>
                  <w:tcW w:w="744" w:type="dxa"/>
                  <w:shd w:val="clear" w:color="auto" w:fill="auto"/>
                </w:tcPr>
                <w:p w:rsidR="0018387C" w:rsidRPr="00E21786" w:rsidRDefault="0018387C" w:rsidP="00D96985">
                  <w:pPr>
                    <w:widowControl w:val="0"/>
                    <w:spacing w:after="0" w:line="240" w:lineRule="auto"/>
                    <w:contextualSpacing/>
                    <w:jc w:val="center"/>
                    <w:rPr>
                      <w:rFonts w:ascii="Times New Roman" w:hAnsi="Times New Roman" w:cs="Times New Roman"/>
                      <w:sz w:val="20"/>
                      <w:szCs w:val="20"/>
                    </w:rPr>
                  </w:pPr>
                  <w:r w:rsidRPr="00E21786">
                    <w:rPr>
                      <w:rFonts w:ascii="Times New Roman" w:hAnsi="Times New Roman" w:cs="Times New Roman"/>
                      <w:sz w:val="20"/>
                      <w:szCs w:val="20"/>
                    </w:rPr>
                    <w:t>10</w:t>
                  </w:r>
                </w:p>
              </w:tc>
              <w:tc>
                <w:tcPr>
                  <w:tcW w:w="4108" w:type="dxa"/>
                  <w:shd w:val="clear" w:color="auto" w:fill="auto"/>
                </w:tcPr>
                <w:p w:rsidR="0018387C" w:rsidRPr="00E21786" w:rsidRDefault="0018387C" w:rsidP="00D96985">
                  <w:pPr>
                    <w:spacing w:after="0" w:line="240" w:lineRule="auto"/>
                    <w:rPr>
                      <w:rFonts w:ascii="Times New Roman" w:hAnsi="Times New Roman" w:cs="Times New Roman"/>
                      <w:sz w:val="20"/>
                      <w:szCs w:val="20"/>
                    </w:rPr>
                  </w:pPr>
                  <w:r w:rsidRPr="00E21786">
                    <w:rPr>
                      <w:rFonts w:ascii="Times New Roman" w:hAnsi="Times New Roman" w:cs="Times New Roman"/>
                      <w:color w:val="000000"/>
                      <w:sz w:val="20"/>
                      <w:szCs w:val="20"/>
                    </w:rPr>
                    <w:t xml:space="preserve">Заказчик № 10 </w:t>
                  </w:r>
                  <w:r w:rsidRPr="00E21786">
                    <w:rPr>
                      <w:rFonts w:ascii="Times New Roman" w:hAnsi="Times New Roman" w:cs="Times New Roman"/>
                      <w:sz w:val="20"/>
                      <w:szCs w:val="20"/>
                    </w:rPr>
                    <w:t xml:space="preserve"> МАОУ «Башкирский лицей № 136» г. Уфы</w:t>
                  </w:r>
                </w:p>
              </w:tc>
              <w:tc>
                <w:tcPr>
                  <w:tcW w:w="2410" w:type="dxa"/>
                  <w:shd w:val="clear" w:color="auto" w:fill="auto"/>
                </w:tcPr>
                <w:p w:rsidR="0018387C" w:rsidRPr="00E21786" w:rsidRDefault="00627F69" w:rsidP="00D96985">
                  <w:pPr>
                    <w:spacing w:line="240" w:lineRule="auto"/>
                    <w:jc w:val="center"/>
                    <w:rPr>
                      <w:rFonts w:ascii="Times New Roman" w:hAnsi="Times New Roman" w:cs="Times New Roman"/>
                      <w:color w:val="000000"/>
                      <w:sz w:val="20"/>
                      <w:szCs w:val="20"/>
                      <w:highlight w:val="yellow"/>
                    </w:rPr>
                  </w:pPr>
                  <w:r w:rsidRPr="00E21786">
                    <w:rPr>
                      <w:rFonts w:ascii="Times New Roman" w:hAnsi="Times New Roman" w:cs="Times New Roman"/>
                      <w:color w:val="000000"/>
                      <w:sz w:val="20"/>
                      <w:szCs w:val="20"/>
                    </w:rPr>
                    <w:t>869,98</w:t>
                  </w:r>
                </w:p>
              </w:tc>
            </w:tr>
            <w:tr w:rsidR="0018387C" w:rsidRPr="00513DB1" w:rsidTr="00DE25C3">
              <w:trPr>
                <w:jc w:val="center"/>
              </w:trPr>
              <w:tc>
                <w:tcPr>
                  <w:tcW w:w="744" w:type="dxa"/>
                  <w:shd w:val="clear" w:color="auto" w:fill="auto"/>
                </w:tcPr>
                <w:p w:rsidR="0018387C" w:rsidRPr="00E21786" w:rsidRDefault="0018387C" w:rsidP="00D96985">
                  <w:pPr>
                    <w:widowControl w:val="0"/>
                    <w:spacing w:after="0" w:line="240" w:lineRule="auto"/>
                    <w:contextualSpacing/>
                    <w:jc w:val="center"/>
                    <w:rPr>
                      <w:rFonts w:ascii="Times New Roman" w:hAnsi="Times New Roman" w:cs="Times New Roman"/>
                      <w:sz w:val="20"/>
                      <w:szCs w:val="20"/>
                    </w:rPr>
                  </w:pPr>
                  <w:r w:rsidRPr="00E21786">
                    <w:rPr>
                      <w:rFonts w:ascii="Times New Roman" w:hAnsi="Times New Roman" w:cs="Times New Roman"/>
                      <w:sz w:val="20"/>
                      <w:szCs w:val="20"/>
                    </w:rPr>
                    <w:t>11</w:t>
                  </w:r>
                </w:p>
              </w:tc>
              <w:tc>
                <w:tcPr>
                  <w:tcW w:w="4108" w:type="dxa"/>
                  <w:shd w:val="clear" w:color="auto" w:fill="auto"/>
                </w:tcPr>
                <w:p w:rsidR="0018387C" w:rsidRPr="00E21786" w:rsidRDefault="0018387C" w:rsidP="00D96985">
                  <w:pPr>
                    <w:spacing w:after="0" w:line="240" w:lineRule="auto"/>
                    <w:rPr>
                      <w:rFonts w:ascii="Times New Roman" w:hAnsi="Times New Roman" w:cs="Times New Roman"/>
                      <w:color w:val="000000"/>
                      <w:sz w:val="20"/>
                      <w:szCs w:val="20"/>
                    </w:rPr>
                  </w:pPr>
                  <w:r w:rsidRPr="00E21786">
                    <w:rPr>
                      <w:rFonts w:ascii="Times New Roman" w:hAnsi="Times New Roman" w:cs="Times New Roman"/>
                      <w:color w:val="000000"/>
                      <w:sz w:val="20"/>
                      <w:szCs w:val="20"/>
                    </w:rPr>
                    <w:t xml:space="preserve">Заказчик № 11 </w:t>
                  </w:r>
                  <w:r w:rsidRPr="00E21786">
                    <w:rPr>
                      <w:rFonts w:ascii="Times New Roman" w:hAnsi="Times New Roman" w:cs="Times New Roman"/>
                      <w:sz w:val="20"/>
                      <w:szCs w:val="20"/>
                    </w:rPr>
                    <w:t xml:space="preserve"> МАОУ Школа № 141</w:t>
                  </w:r>
                </w:p>
              </w:tc>
              <w:tc>
                <w:tcPr>
                  <w:tcW w:w="2410" w:type="dxa"/>
                  <w:shd w:val="clear" w:color="auto" w:fill="auto"/>
                </w:tcPr>
                <w:p w:rsidR="0018387C" w:rsidRPr="00E21786" w:rsidRDefault="00627F69" w:rsidP="00D96985">
                  <w:pPr>
                    <w:spacing w:after="0" w:line="240" w:lineRule="auto"/>
                    <w:jc w:val="center"/>
                    <w:rPr>
                      <w:rFonts w:ascii="Times New Roman" w:hAnsi="Times New Roman" w:cs="Times New Roman"/>
                      <w:color w:val="000000"/>
                      <w:sz w:val="20"/>
                      <w:szCs w:val="20"/>
                      <w:highlight w:val="yellow"/>
                    </w:rPr>
                  </w:pPr>
                  <w:r w:rsidRPr="00E21786">
                    <w:rPr>
                      <w:rFonts w:ascii="Times New Roman" w:hAnsi="Times New Roman" w:cs="Times New Roman"/>
                      <w:color w:val="000000"/>
                      <w:sz w:val="20"/>
                      <w:szCs w:val="20"/>
                    </w:rPr>
                    <w:t>1 396,60</w:t>
                  </w:r>
                </w:p>
              </w:tc>
            </w:tr>
            <w:tr w:rsidR="0018387C" w:rsidRPr="00513DB1" w:rsidTr="00DE25C3">
              <w:trPr>
                <w:jc w:val="center"/>
              </w:trPr>
              <w:tc>
                <w:tcPr>
                  <w:tcW w:w="744" w:type="dxa"/>
                  <w:shd w:val="clear" w:color="auto" w:fill="auto"/>
                </w:tcPr>
                <w:p w:rsidR="0018387C" w:rsidRPr="00E21786" w:rsidRDefault="0018387C" w:rsidP="00D96985">
                  <w:pPr>
                    <w:widowControl w:val="0"/>
                    <w:spacing w:after="0" w:line="240" w:lineRule="auto"/>
                    <w:contextualSpacing/>
                    <w:jc w:val="center"/>
                    <w:rPr>
                      <w:rFonts w:ascii="Times New Roman" w:hAnsi="Times New Roman" w:cs="Times New Roman"/>
                      <w:sz w:val="20"/>
                      <w:szCs w:val="20"/>
                    </w:rPr>
                  </w:pPr>
                  <w:r w:rsidRPr="00E21786">
                    <w:rPr>
                      <w:rFonts w:ascii="Times New Roman" w:hAnsi="Times New Roman" w:cs="Times New Roman"/>
                      <w:sz w:val="20"/>
                      <w:szCs w:val="20"/>
                    </w:rPr>
                    <w:t>12</w:t>
                  </w:r>
                </w:p>
              </w:tc>
              <w:tc>
                <w:tcPr>
                  <w:tcW w:w="4108" w:type="dxa"/>
                  <w:shd w:val="clear" w:color="auto" w:fill="auto"/>
                </w:tcPr>
                <w:p w:rsidR="0018387C" w:rsidRPr="00E21786" w:rsidRDefault="0018387C" w:rsidP="00D96985">
                  <w:pPr>
                    <w:spacing w:after="0" w:line="240" w:lineRule="auto"/>
                    <w:rPr>
                      <w:rFonts w:ascii="Times New Roman" w:hAnsi="Times New Roman" w:cs="Times New Roman"/>
                      <w:sz w:val="20"/>
                      <w:szCs w:val="20"/>
                    </w:rPr>
                  </w:pPr>
                  <w:r w:rsidRPr="00E21786">
                    <w:rPr>
                      <w:rFonts w:ascii="Times New Roman" w:hAnsi="Times New Roman" w:cs="Times New Roman"/>
                      <w:color w:val="000000"/>
                      <w:sz w:val="20"/>
                      <w:szCs w:val="20"/>
                    </w:rPr>
                    <w:t xml:space="preserve">Заказчик №12 </w:t>
                  </w:r>
                  <w:r w:rsidRPr="00E21786">
                    <w:rPr>
                      <w:rFonts w:ascii="Times New Roman" w:hAnsi="Times New Roman" w:cs="Times New Roman"/>
                      <w:sz w:val="20"/>
                      <w:szCs w:val="20"/>
                    </w:rPr>
                    <w:t>МАОУ «Лицей № 6 имени  Н.Д.Сафина»</w:t>
                  </w:r>
                </w:p>
              </w:tc>
              <w:tc>
                <w:tcPr>
                  <w:tcW w:w="2410" w:type="dxa"/>
                  <w:shd w:val="clear" w:color="auto" w:fill="auto"/>
                </w:tcPr>
                <w:p w:rsidR="0018387C" w:rsidRPr="00E21786" w:rsidRDefault="00627F69" w:rsidP="00D96985">
                  <w:pPr>
                    <w:spacing w:after="0" w:line="240" w:lineRule="auto"/>
                    <w:jc w:val="center"/>
                    <w:rPr>
                      <w:rFonts w:ascii="Times New Roman" w:hAnsi="Times New Roman" w:cs="Times New Roman"/>
                      <w:color w:val="000000"/>
                      <w:sz w:val="20"/>
                      <w:szCs w:val="20"/>
                      <w:highlight w:val="yellow"/>
                    </w:rPr>
                  </w:pPr>
                  <w:r w:rsidRPr="00E21786">
                    <w:rPr>
                      <w:rFonts w:ascii="Times New Roman" w:hAnsi="Times New Roman" w:cs="Times New Roman"/>
                      <w:color w:val="000000"/>
                      <w:sz w:val="20"/>
                      <w:szCs w:val="20"/>
                    </w:rPr>
                    <w:t>1 428,90</w:t>
                  </w:r>
                </w:p>
              </w:tc>
            </w:tr>
            <w:tr w:rsidR="0018387C" w:rsidRPr="00513DB1" w:rsidTr="00DE25C3">
              <w:trPr>
                <w:jc w:val="center"/>
              </w:trPr>
              <w:tc>
                <w:tcPr>
                  <w:tcW w:w="744" w:type="dxa"/>
                  <w:shd w:val="clear" w:color="auto" w:fill="auto"/>
                </w:tcPr>
                <w:p w:rsidR="0018387C" w:rsidRPr="00E21786" w:rsidRDefault="0018387C" w:rsidP="00D96985">
                  <w:pPr>
                    <w:widowControl w:val="0"/>
                    <w:spacing w:after="0" w:line="240" w:lineRule="auto"/>
                    <w:contextualSpacing/>
                    <w:jc w:val="center"/>
                    <w:rPr>
                      <w:rFonts w:ascii="Times New Roman" w:hAnsi="Times New Roman" w:cs="Times New Roman"/>
                      <w:sz w:val="20"/>
                      <w:szCs w:val="20"/>
                    </w:rPr>
                  </w:pPr>
                  <w:r w:rsidRPr="00E21786">
                    <w:rPr>
                      <w:rFonts w:ascii="Times New Roman" w:hAnsi="Times New Roman" w:cs="Times New Roman"/>
                      <w:sz w:val="20"/>
                      <w:szCs w:val="20"/>
                    </w:rPr>
                    <w:t>13</w:t>
                  </w:r>
                </w:p>
              </w:tc>
              <w:tc>
                <w:tcPr>
                  <w:tcW w:w="4108" w:type="dxa"/>
                  <w:shd w:val="clear" w:color="auto" w:fill="auto"/>
                </w:tcPr>
                <w:p w:rsidR="0018387C" w:rsidRPr="00E21786" w:rsidRDefault="0018387C" w:rsidP="00D96985">
                  <w:pPr>
                    <w:spacing w:after="0" w:line="240" w:lineRule="auto"/>
                    <w:rPr>
                      <w:rFonts w:ascii="Times New Roman" w:hAnsi="Times New Roman" w:cs="Times New Roman"/>
                      <w:color w:val="000000"/>
                      <w:sz w:val="20"/>
                      <w:szCs w:val="20"/>
                    </w:rPr>
                  </w:pPr>
                  <w:r w:rsidRPr="00E21786">
                    <w:rPr>
                      <w:rFonts w:ascii="Times New Roman" w:hAnsi="Times New Roman" w:cs="Times New Roman"/>
                      <w:sz w:val="20"/>
                      <w:szCs w:val="20"/>
                    </w:rPr>
                    <w:t>Заказчик №13  МАОУ Школа № 37 имени Героя Советского Союза Недошивина Вениамина Георгиевича</w:t>
                  </w:r>
                </w:p>
              </w:tc>
              <w:tc>
                <w:tcPr>
                  <w:tcW w:w="2410" w:type="dxa"/>
                  <w:shd w:val="clear" w:color="auto" w:fill="auto"/>
                </w:tcPr>
                <w:p w:rsidR="0018387C" w:rsidRPr="00E21786" w:rsidRDefault="00627F69" w:rsidP="00D96985">
                  <w:pPr>
                    <w:spacing w:line="240" w:lineRule="auto"/>
                    <w:jc w:val="center"/>
                    <w:rPr>
                      <w:rFonts w:ascii="Times New Roman" w:hAnsi="Times New Roman" w:cs="Times New Roman"/>
                      <w:sz w:val="20"/>
                      <w:szCs w:val="20"/>
                      <w:highlight w:val="yellow"/>
                    </w:rPr>
                  </w:pPr>
                  <w:r w:rsidRPr="00E21786">
                    <w:rPr>
                      <w:rFonts w:ascii="Times New Roman" w:hAnsi="Times New Roman" w:cs="Times New Roman"/>
                      <w:sz w:val="20"/>
                      <w:szCs w:val="20"/>
                    </w:rPr>
                    <w:t>1 626,75</w:t>
                  </w:r>
                </w:p>
              </w:tc>
            </w:tr>
            <w:tr w:rsidR="0018387C" w:rsidRPr="00513DB1" w:rsidTr="00DE25C3">
              <w:trPr>
                <w:jc w:val="center"/>
              </w:trPr>
              <w:tc>
                <w:tcPr>
                  <w:tcW w:w="744" w:type="dxa"/>
                  <w:shd w:val="clear" w:color="auto" w:fill="auto"/>
                </w:tcPr>
                <w:p w:rsidR="0018387C" w:rsidRPr="00E21786" w:rsidRDefault="0018387C" w:rsidP="00D96985">
                  <w:pPr>
                    <w:widowControl w:val="0"/>
                    <w:spacing w:after="0" w:line="240" w:lineRule="auto"/>
                    <w:contextualSpacing/>
                    <w:jc w:val="center"/>
                    <w:rPr>
                      <w:rFonts w:ascii="Times New Roman" w:hAnsi="Times New Roman" w:cs="Times New Roman"/>
                      <w:sz w:val="20"/>
                      <w:szCs w:val="20"/>
                    </w:rPr>
                  </w:pPr>
                  <w:r w:rsidRPr="00E21786">
                    <w:rPr>
                      <w:rFonts w:ascii="Times New Roman" w:hAnsi="Times New Roman" w:cs="Times New Roman"/>
                      <w:sz w:val="20"/>
                      <w:szCs w:val="20"/>
                    </w:rPr>
                    <w:t>14</w:t>
                  </w:r>
                </w:p>
              </w:tc>
              <w:tc>
                <w:tcPr>
                  <w:tcW w:w="4108" w:type="dxa"/>
                  <w:shd w:val="clear" w:color="auto" w:fill="auto"/>
                </w:tcPr>
                <w:p w:rsidR="0018387C" w:rsidRPr="00E21786" w:rsidRDefault="0018387C" w:rsidP="00D96985">
                  <w:pPr>
                    <w:spacing w:after="0" w:line="240" w:lineRule="auto"/>
                    <w:rPr>
                      <w:rFonts w:ascii="Times New Roman" w:hAnsi="Times New Roman" w:cs="Times New Roman"/>
                      <w:color w:val="000000"/>
                      <w:sz w:val="20"/>
                      <w:szCs w:val="20"/>
                    </w:rPr>
                  </w:pPr>
                  <w:r w:rsidRPr="00E21786">
                    <w:rPr>
                      <w:rFonts w:ascii="Times New Roman" w:hAnsi="Times New Roman" w:cs="Times New Roman"/>
                      <w:sz w:val="20"/>
                      <w:szCs w:val="20"/>
                    </w:rPr>
                    <w:t>Заказчик № 14  МАОУ Школа № 130</w:t>
                  </w:r>
                </w:p>
              </w:tc>
              <w:tc>
                <w:tcPr>
                  <w:tcW w:w="2410" w:type="dxa"/>
                  <w:shd w:val="clear" w:color="auto" w:fill="auto"/>
                </w:tcPr>
                <w:p w:rsidR="0018387C" w:rsidRPr="00E21786" w:rsidRDefault="00627F69" w:rsidP="00D96985">
                  <w:pPr>
                    <w:spacing w:line="240" w:lineRule="auto"/>
                    <w:jc w:val="center"/>
                    <w:rPr>
                      <w:rFonts w:ascii="Times New Roman" w:hAnsi="Times New Roman" w:cs="Times New Roman"/>
                      <w:color w:val="000000"/>
                      <w:sz w:val="20"/>
                      <w:szCs w:val="20"/>
                      <w:highlight w:val="yellow"/>
                    </w:rPr>
                  </w:pPr>
                  <w:r w:rsidRPr="00E21786">
                    <w:rPr>
                      <w:rFonts w:ascii="Times New Roman" w:hAnsi="Times New Roman" w:cs="Times New Roman"/>
                      <w:color w:val="000000"/>
                      <w:sz w:val="20"/>
                      <w:szCs w:val="20"/>
                    </w:rPr>
                    <w:t>1 133,42</w:t>
                  </w:r>
                </w:p>
              </w:tc>
            </w:tr>
            <w:tr w:rsidR="0018387C" w:rsidRPr="00513DB1" w:rsidTr="00A84FAC">
              <w:trPr>
                <w:trHeight w:val="486"/>
                <w:jc w:val="center"/>
              </w:trPr>
              <w:tc>
                <w:tcPr>
                  <w:tcW w:w="744" w:type="dxa"/>
                  <w:shd w:val="clear" w:color="auto" w:fill="auto"/>
                </w:tcPr>
                <w:p w:rsidR="0018387C" w:rsidRPr="00E21786" w:rsidRDefault="0018387C" w:rsidP="00D96985">
                  <w:pPr>
                    <w:widowControl w:val="0"/>
                    <w:spacing w:after="0" w:line="240" w:lineRule="auto"/>
                    <w:contextualSpacing/>
                    <w:jc w:val="center"/>
                    <w:rPr>
                      <w:rFonts w:ascii="Times New Roman" w:hAnsi="Times New Roman" w:cs="Times New Roman"/>
                      <w:sz w:val="20"/>
                      <w:szCs w:val="20"/>
                    </w:rPr>
                  </w:pPr>
                  <w:r w:rsidRPr="00E21786">
                    <w:rPr>
                      <w:rFonts w:ascii="Times New Roman" w:hAnsi="Times New Roman" w:cs="Times New Roman"/>
                      <w:sz w:val="20"/>
                      <w:szCs w:val="20"/>
                    </w:rPr>
                    <w:t>15</w:t>
                  </w:r>
                </w:p>
              </w:tc>
              <w:tc>
                <w:tcPr>
                  <w:tcW w:w="4108" w:type="dxa"/>
                  <w:shd w:val="clear" w:color="auto" w:fill="auto"/>
                </w:tcPr>
                <w:p w:rsidR="0018387C" w:rsidRPr="00E21786" w:rsidRDefault="0018387C" w:rsidP="00D96985">
                  <w:pPr>
                    <w:spacing w:after="0" w:line="240" w:lineRule="auto"/>
                    <w:rPr>
                      <w:rFonts w:ascii="Times New Roman" w:hAnsi="Times New Roman" w:cs="Times New Roman"/>
                      <w:color w:val="000000"/>
                      <w:sz w:val="20"/>
                      <w:szCs w:val="20"/>
                    </w:rPr>
                  </w:pPr>
                  <w:r w:rsidRPr="00E21786">
                    <w:rPr>
                      <w:rFonts w:ascii="Times New Roman" w:hAnsi="Times New Roman" w:cs="Times New Roman"/>
                      <w:sz w:val="20"/>
                      <w:szCs w:val="20"/>
                    </w:rPr>
                    <w:t xml:space="preserve">Заказчик № 15 </w:t>
                  </w:r>
                  <w:r w:rsidR="00A84FAC" w:rsidRPr="00E21786">
                    <w:rPr>
                      <w:rFonts w:ascii="Times New Roman" w:hAnsi="Times New Roman" w:cs="Times New Roman"/>
                      <w:sz w:val="20"/>
                      <w:szCs w:val="20"/>
                    </w:rPr>
                    <w:t>МАОУ «Лицей № 42 имени Р. А. Каримова»</w:t>
                  </w:r>
                </w:p>
              </w:tc>
              <w:tc>
                <w:tcPr>
                  <w:tcW w:w="2410" w:type="dxa"/>
                  <w:shd w:val="clear" w:color="auto" w:fill="auto"/>
                </w:tcPr>
                <w:p w:rsidR="0018387C" w:rsidRPr="00E21786" w:rsidRDefault="00627F69" w:rsidP="00A84FAC">
                  <w:pPr>
                    <w:spacing w:line="240" w:lineRule="auto"/>
                    <w:jc w:val="center"/>
                    <w:rPr>
                      <w:rFonts w:ascii="Times New Roman" w:hAnsi="Times New Roman" w:cs="Times New Roman"/>
                      <w:color w:val="000000"/>
                      <w:sz w:val="20"/>
                      <w:szCs w:val="20"/>
                      <w:highlight w:val="yellow"/>
                    </w:rPr>
                  </w:pPr>
                  <w:r w:rsidRPr="00E21786">
                    <w:rPr>
                      <w:rFonts w:ascii="Times New Roman" w:hAnsi="Times New Roman" w:cs="Times New Roman"/>
                      <w:color w:val="000000"/>
                      <w:sz w:val="20"/>
                      <w:szCs w:val="20"/>
                    </w:rPr>
                    <w:t>815,30</w:t>
                  </w:r>
                  <w:r w:rsidR="0018387C" w:rsidRPr="00E21786">
                    <w:rPr>
                      <w:rFonts w:ascii="Times New Roman" w:hAnsi="Times New Roman" w:cs="Times New Roman"/>
                      <w:color w:val="000000"/>
                      <w:sz w:val="20"/>
                      <w:szCs w:val="20"/>
                    </w:rPr>
                    <w:t xml:space="preserve"> </w:t>
                  </w:r>
                </w:p>
              </w:tc>
            </w:tr>
            <w:tr w:rsidR="0018387C" w:rsidRPr="00513DB1" w:rsidTr="00DE25C3">
              <w:trPr>
                <w:jc w:val="center"/>
              </w:trPr>
              <w:tc>
                <w:tcPr>
                  <w:tcW w:w="744" w:type="dxa"/>
                  <w:shd w:val="clear" w:color="auto" w:fill="auto"/>
                </w:tcPr>
                <w:p w:rsidR="0018387C" w:rsidRPr="00E21786" w:rsidRDefault="0018387C" w:rsidP="00D96985">
                  <w:pPr>
                    <w:widowControl w:val="0"/>
                    <w:spacing w:after="0" w:line="240" w:lineRule="auto"/>
                    <w:contextualSpacing/>
                    <w:jc w:val="center"/>
                    <w:rPr>
                      <w:rFonts w:ascii="Times New Roman" w:hAnsi="Times New Roman" w:cs="Times New Roman"/>
                      <w:sz w:val="20"/>
                      <w:szCs w:val="20"/>
                    </w:rPr>
                  </w:pPr>
                  <w:r w:rsidRPr="00E21786">
                    <w:rPr>
                      <w:rFonts w:ascii="Times New Roman" w:hAnsi="Times New Roman" w:cs="Times New Roman"/>
                      <w:sz w:val="20"/>
                      <w:szCs w:val="20"/>
                    </w:rPr>
                    <w:t>16</w:t>
                  </w:r>
                </w:p>
              </w:tc>
              <w:tc>
                <w:tcPr>
                  <w:tcW w:w="4108" w:type="dxa"/>
                  <w:shd w:val="clear" w:color="auto" w:fill="auto"/>
                </w:tcPr>
                <w:p w:rsidR="0018387C" w:rsidRPr="00E21786" w:rsidRDefault="0018387C" w:rsidP="00D96985">
                  <w:pPr>
                    <w:spacing w:after="0" w:line="240" w:lineRule="auto"/>
                    <w:rPr>
                      <w:rFonts w:ascii="Times New Roman" w:hAnsi="Times New Roman" w:cs="Times New Roman"/>
                      <w:b/>
                      <w:sz w:val="20"/>
                      <w:szCs w:val="20"/>
                    </w:rPr>
                  </w:pPr>
                  <w:r w:rsidRPr="00E21786">
                    <w:rPr>
                      <w:rFonts w:ascii="Times New Roman" w:hAnsi="Times New Roman" w:cs="Times New Roman"/>
                      <w:sz w:val="20"/>
                      <w:szCs w:val="20"/>
                    </w:rPr>
                    <w:t>Заказчик № 16 МАОУ «Татарская гимназия № 84»</w:t>
                  </w:r>
                </w:p>
              </w:tc>
              <w:tc>
                <w:tcPr>
                  <w:tcW w:w="2410" w:type="dxa"/>
                  <w:shd w:val="clear" w:color="auto" w:fill="auto"/>
                </w:tcPr>
                <w:p w:rsidR="0018387C" w:rsidRPr="00E21786" w:rsidRDefault="00627F69" w:rsidP="00D96985">
                  <w:pPr>
                    <w:spacing w:after="0" w:line="240" w:lineRule="auto"/>
                    <w:jc w:val="center"/>
                    <w:rPr>
                      <w:rFonts w:ascii="Times New Roman" w:hAnsi="Times New Roman" w:cs="Times New Roman"/>
                      <w:color w:val="000000"/>
                      <w:sz w:val="20"/>
                      <w:szCs w:val="20"/>
                      <w:highlight w:val="yellow"/>
                    </w:rPr>
                  </w:pPr>
                  <w:r w:rsidRPr="00E21786">
                    <w:rPr>
                      <w:rFonts w:ascii="Times New Roman" w:hAnsi="Times New Roman" w:cs="Times New Roman"/>
                      <w:color w:val="000000"/>
                      <w:sz w:val="20"/>
                      <w:szCs w:val="20"/>
                    </w:rPr>
                    <w:t>1 420,78</w:t>
                  </w:r>
                </w:p>
              </w:tc>
            </w:tr>
            <w:tr w:rsidR="0018387C" w:rsidRPr="00513DB1" w:rsidTr="00DE25C3">
              <w:trPr>
                <w:jc w:val="center"/>
              </w:trPr>
              <w:tc>
                <w:tcPr>
                  <w:tcW w:w="744" w:type="dxa"/>
                  <w:shd w:val="clear" w:color="auto" w:fill="auto"/>
                </w:tcPr>
                <w:p w:rsidR="0018387C" w:rsidRPr="00E21786" w:rsidRDefault="0018387C" w:rsidP="00D96985">
                  <w:pPr>
                    <w:widowControl w:val="0"/>
                    <w:spacing w:after="0" w:line="240" w:lineRule="auto"/>
                    <w:contextualSpacing/>
                    <w:jc w:val="center"/>
                    <w:rPr>
                      <w:rFonts w:ascii="Times New Roman" w:hAnsi="Times New Roman" w:cs="Times New Roman"/>
                      <w:sz w:val="20"/>
                      <w:szCs w:val="20"/>
                    </w:rPr>
                  </w:pPr>
                  <w:r w:rsidRPr="00E21786">
                    <w:rPr>
                      <w:rFonts w:ascii="Times New Roman" w:hAnsi="Times New Roman" w:cs="Times New Roman"/>
                      <w:sz w:val="20"/>
                      <w:szCs w:val="20"/>
                    </w:rPr>
                    <w:t>17</w:t>
                  </w:r>
                </w:p>
              </w:tc>
              <w:tc>
                <w:tcPr>
                  <w:tcW w:w="4108" w:type="dxa"/>
                  <w:shd w:val="clear" w:color="auto" w:fill="auto"/>
                </w:tcPr>
                <w:p w:rsidR="0018387C" w:rsidRPr="00E21786" w:rsidRDefault="0018387C" w:rsidP="00D96985">
                  <w:pPr>
                    <w:spacing w:after="0" w:line="240" w:lineRule="auto"/>
                    <w:rPr>
                      <w:rFonts w:ascii="Times New Roman" w:hAnsi="Times New Roman" w:cs="Times New Roman"/>
                      <w:b/>
                      <w:sz w:val="20"/>
                      <w:szCs w:val="20"/>
                    </w:rPr>
                  </w:pPr>
                  <w:r w:rsidRPr="00E21786">
                    <w:rPr>
                      <w:rFonts w:ascii="Times New Roman" w:hAnsi="Times New Roman" w:cs="Times New Roman"/>
                      <w:sz w:val="20"/>
                      <w:szCs w:val="20"/>
                    </w:rPr>
                    <w:t>Заказчик № 17 МАОУ  «Физико-математический лицей № 93»</w:t>
                  </w:r>
                </w:p>
              </w:tc>
              <w:tc>
                <w:tcPr>
                  <w:tcW w:w="2410" w:type="dxa"/>
                  <w:shd w:val="clear" w:color="auto" w:fill="auto"/>
                </w:tcPr>
                <w:p w:rsidR="0018387C" w:rsidRPr="00E21786" w:rsidRDefault="00627F69" w:rsidP="00D96985">
                  <w:pPr>
                    <w:spacing w:after="0" w:line="240" w:lineRule="auto"/>
                    <w:jc w:val="center"/>
                    <w:rPr>
                      <w:rFonts w:ascii="Times New Roman" w:hAnsi="Times New Roman" w:cs="Times New Roman"/>
                      <w:color w:val="000000"/>
                      <w:sz w:val="20"/>
                      <w:szCs w:val="20"/>
                      <w:highlight w:val="yellow"/>
                    </w:rPr>
                  </w:pPr>
                  <w:r w:rsidRPr="00E21786">
                    <w:rPr>
                      <w:rFonts w:ascii="Times New Roman" w:hAnsi="Times New Roman" w:cs="Times New Roman"/>
                      <w:color w:val="000000"/>
                      <w:sz w:val="20"/>
                      <w:szCs w:val="20"/>
                    </w:rPr>
                    <w:t>507,19</w:t>
                  </w:r>
                </w:p>
              </w:tc>
            </w:tr>
            <w:tr w:rsidR="0018387C" w:rsidRPr="00513DB1" w:rsidTr="00DE25C3">
              <w:trPr>
                <w:trHeight w:val="61"/>
                <w:jc w:val="center"/>
              </w:trPr>
              <w:tc>
                <w:tcPr>
                  <w:tcW w:w="744" w:type="dxa"/>
                  <w:shd w:val="clear" w:color="auto" w:fill="auto"/>
                </w:tcPr>
                <w:p w:rsidR="0018387C" w:rsidRPr="00E21786" w:rsidRDefault="0018387C" w:rsidP="00D96985">
                  <w:pPr>
                    <w:widowControl w:val="0"/>
                    <w:spacing w:after="0" w:line="240" w:lineRule="auto"/>
                    <w:contextualSpacing/>
                    <w:jc w:val="center"/>
                    <w:rPr>
                      <w:rFonts w:ascii="Times New Roman" w:hAnsi="Times New Roman" w:cs="Times New Roman"/>
                      <w:sz w:val="20"/>
                      <w:szCs w:val="20"/>
                    </w:rPr>
                  </w:pPr>
                  <w:r w:rsidRPr="00E21786">
                    <w:rPr>
                      <w:rFonts w:ascii="Times New Roman" w:hAnsi="Times New Roman" w:cs="Times New Roman"/>
                      <w:sz w:val="20"/>
                      <w:szCs w:val="20"/>
                    </w:rPr>
                    <w:t>18</w:t>
                  </w:r>
                </w:p>
              </w:tc>
              <w:tc>
                <w:tcPr>
                  <w:tcW w:w="4108" w:type="dxa"/>
                  <w:shd w:val="clear" w:color="auto" w:fill="auto"/>
                </w:tcPr>
                <w:p w:rsidR="0018387C" w:rsidRPr="00E21786" w:rsidRDefault="0018387C" w:rsidP="00D96985">
                  <w:pPr>
                    <w:spacing w:after="0" w:line="240" w:lineRule="auto"/>
                    <w:rPr>
                      <w:rFonts w:ascii="Times New Roman" w:hAnsi="Times New Roman" w:cs="Times New Roman"/>
                      <w:b/>
                      <w:sz w:val="20"/>
                      <w:szCs w:val="20"/>
                    </w:rPr>
                  </w:pPr>
                  <w:r w:rsidRPr="00E21786">
                    <w:rPr>
                      <w:rFonts w:ascii="Times New Roman" w:hAnsi="Times New Roman" w:cs="Times New Roman"/>
                      <w:sz w:val="20"/>
                      <w:szCs w:val="20"/>
                    </w:rPr>
                    <w:t xml:space="preserve">Заказчик № 18  МАОУ Школа № 97 имени Г.А. </w:t>
                  </w:r>
                  <w:proofErr w:type="spellStart"/>
                  <w:r w:rsidRPr="00E21786">
                    <w:rPr>
                      <w:rFonts w:ascii="Times New Roman" w:hAnsi="Times New Roman" w:cs="Times New Roman"/>
                      <w:sz w:val="20"/>
                      <w:szCs w:val="20"/>
                    </w:rPr>
                    <w:t>Ахмерова</w:t>
                  </w:r>
                  <w:proofErr w:type="spellEnd"/>
                </w:p>
              </w:tc>
              <w:tc>
                <w:tcPr>
                  <w:tcW w:w="2410" w:type="dxa"/>
                  <w:shd w:val="clear" w:color="auto" w:fill="auto"/>
                </w:tcPr>
                <w:p w:rsidR="0018387C" w:rsidRPr="00E21786" w:rsidRDefault="00627F69" w:rsidP="00D96985">
                  <w:pPr>
                    <w:spacing w:after="0" w:line="240" w:lineRule="auto"/>
                    <w:jc w:val="center"/>
                    <w:rPr>
                      <w:rFonts w:ascii="Times New Roman" w:hAnsi="Times New Roman" w:cs="Times New Roman"/>
                      <w:color w:val="000000"/>
                      <w:sz w:val="20"/>
                      <w:szCs w:val="20"/>
                      <w:highlight w:val="yellow"/>
                    </w:rPr>
                  </w:pPr>
                  <w:r w:rsidRPr="00E21786">
                    <w:rPr>
                      <w:rFonts w:ascii="Times New Roman" w:hAnsi="Times New Roman" w:cs="Times New Roman"/>
                      <w:color w:val="000000"/>
                      <w:sz w:val="20"/>
                      <w:szCs w:val="20"/>
                    </w:rPr>
                    <w:t>1 939,52</w:t>
                  </w:r>
                </w:p>
              </w:tc>
            </w:tr>
            <w:tr w:rsidR="0018387C" w:rsidRPr="00513DB1" w:rsidTr="00DE25C3">
              <w:trPr>
                <w:jc w:val="center"/>
              </w:trPr>
              <w:tc>
                <w:tcPr>
                  <w:tcW w:w="744" w:type="dxa"/>
                  <w:shd w:val="clear" w:color="auto" w:fill="auto"/>
                </w:tcPr>
                <w:p w:rsidR="0018387C" w:rsidRPr="00E21786" w:rsidRDefault="0018387C" w:rsidP="00D96985">
                  <w:pPr>
                    <w:widowControl w:val="0"/>
                    <w:spacing w:after="0" w:line="240" w:lineRule="auto"/>
                    <w:contextualSpacing/>
                    <w:jc w:val="center"/>
                    <w:rPr>
                      <w:rFonts w:ascii="Times New Roman" w:hAnsi="Times New Roman" w:cs="Times New Roman"/>
                      <w:sz w:val="20"/>
                      <w:szCs w:val="20"/>
                    </w:rPr>
                  </w:pPr>
                  <w:r w:rsidRPr="00E21786">
                    <w:rPr>
                      <w:rFonts w:ascii="Times New Roman" w:hAnsi="Times New Roman" w:cs="Times New Roman"/>
                      <w:sz w:val="20"/>
                      <w:szCs w:val="20"/>
                    </w:rPr>
                    <w:t>19</w:t>
                  </w:r>
                </w:p>
              </w:tc>
              <w:tc>
                <w:tcPr>
                  <w:tcW w:w="4108" w:type="dxa"/>
                  <w:shd w:val="clear" w:color="auto" w:fill="auto"/>
                </w:tcPr>
                <w:p w:rsidR="0018387C" w:rsidRPr="00E21786" w:rsidRDefault="0018387C" w:rsidP="00D96985">
                  <w:pPr>
                    <w:spacing w:after="0" w:line="240" w:lineRule="auto"/>
                    <w:rPr>
                      <w:rFonts w:ascii="Times New Roman" w:hAnsi="Times New Roman" w:cs="Times New Roman"/>
                      <w:b/>
                      <w:sz w:val="20"/>
                      <w:szCs w:val="20"/>
                    </w:rPr>
                  </w:pPr>
                  <w:r w:rsidRPr="00E21786">
                    <w:rPr>
                      <w:rFonts w:ascii="Times New Roman" w:hAnsi="Times New Roman" w:cs="Times New Roman"/>
                      <w:sz w:val="20"/>
                      <w:szCs w:val="20"/>
                    </w:rPr>
                    <w:t>Заказчик № 19 МАОУ «Лицей № 155»</w:t>
                  </w:r>
                </w:p>
              </w:tc>
              <w:tc>
                <w:tcPr>
                  <w:tcW w:w="2410" w:type="dxa"/>
                  <w:shd w:val="clear" w:color="auto" w:fill="auto"/>
                </w:tcPr>
                <w:p w:rsidR="0018387C" w:rsidRPr="00E21786" w:rsidRDefault="00627F69" w:rsidP="00D96985">
                  <w:pPr>
                    <w:spacing w:after="0" w:line="240" w:lineRule="auto"/>
                    <w:jc w:val="center"/>
                    <w:rPr>
                      <w:rFonts w:ascii="Times New Roman" w:hAnsi="Times New Roman" w:cs="Times New Roman"/>
                      <w:color w:val="000000"/>
                      <w:sz w:val="20"/>
                      <w:szCs w:val="20"/>
                      <w:highlight w:val="yellow"/>
                    </w:rPr>
                  </w:pPr>
                  <w:r w:rsidRPr="00E21786">
                    <w:rPr>
                      <w:rFonts w:ascii="Times New Roman" w:hAnsi="Times New Roman" w:cs="Times New Roman"/>
                      <w:color w:val="000000"/>
                      <w:sz w:val="20"/>
                      <w:szCs w:val="20"/>
                    </w:rPr>
                    <w:t>1 161,72</w:t>
                  </w:r>
                </w:p>
              </w:tc>
            </w:tr>
            <w:tr w:rsidR="0018387C" w:rsidRPr="00513DB1" w:rsidTr="00DE25C3">
              <w:trPr>
                <w:jc w:val="center"/>
              </w:trPr>
              <w:tc>
                <w:tcPr>
                  <w:tcW w:w="744" w:type="dxa"/>
                  <w:shd w:val="clear" w:color="auto" w:fill="auto"/>
                </w:tcPr>
                <w:p w:rsidR="0018387C" w:rsidRPr="00E21786" w:rsidRDefault="0018387C" w:rsidP="00D96985">
                  <w:pPr>
                    <w:widowControl w:val="0"/>
                    <w:spacing w:after="0" w:line="240" w:lineRule="auto"/>
                    <w:contextualSpacing/>
                    <w:jc w:val="center"/>
                    <w:rPr>
                      <w:rFonts w:ascii="Times New Roman" w:hAnsi="Times New Roman" w:cs="Times New Roman"/>
                      <w:sz w:val="20"/>
                      <w:szCs w:val="20"/>
                    </w:rPr>
                  </w:pPr>
                  <w:r w:rsidRPr="00E21786">
                    <w:rPr>
                      <w:rFonts w:ascii="Times New Roman" w:hAnsi="Times New Roman" w:cs="Times New Roman"/>
                      <w:sz w:val="20"/>
                      <w:szCs w:val="20"/>
                    </w:rPr>
                    <w:t>20</w:t>
                  </w:r>
                </w:p>
              </w:tc>
              <w:tc>
                <w:tcPr>
                  <w:tcW w:w="4108" w:type="dxa"/>
                  <w:shd w:val="clear" w:color="auto" w:fill="auto"/>
                </w:tcPr>
                <w:p w:rsidR="0018387C" w:rsidRPr="00E21786" w:rsidRDefault="0018387C" w:rsidP="00D96985">
                  <w:pPr>
                    <w:spacing w:after="0" w:line="240" w:lineRule="auto"/>
                    <w:rPr>
                      <w:rFonts w:ascii="Times New Roman" w:hAnsi="Times New Roman" w:cs="Times New Roman"/>
                      <w:b/>
                      <w:sz w:val="20"/>
                      <w:szCs w:val="20"/>
                    </w:rPr>
                  </w:pPr>
                  <w:r w:rsidRPr="00E21786">
                    <w:rPr>
                      <w:rFonts w:ascii="Times New Roman" w:hAnsi="Times New Roman" w:cs="Times New Roman"/>
                      <w:sz w:val="20"/>
                      <w:szCs w:val="20"/>
                    </w:rPr>
                    <w:t>Заказчик № 20 МАОУ «Центр образования № 159»</w:t>
                  </w:r>
                </w:p>
              </w:tc>
              <w:tc>
                <w:tcPr>
                  <w:tcW w:w="2410" w:type="dxa"/>
                  <w:shd w:val="clear" w:color="auto" w:fill="auto"/>
                </w:tcPr>
                <w:p w:rsidR="0018387C" w:rsidRPr="00E21786" w:rsidRDefault="00627F69" w:rsidP="00D96985">
                  <w:pPr>
                    <w:spacing w:after="0" w:line="240" w:lineRule="auto"/>
                    <w:jc w:val="center"/>
                    <w:rPr>
                      <w:rFonts w:ascii="Times New Roman" w:hAnsi="Times New Roman" w:cs="Times New Roman"/>
                      <w:color w:val="000000"/>
                      <w:sz w:val="20"/>
                      <w:szCs w:val="20"/>
                      <w:highlight w:val="yellow"/>
                    </w:rPr>
                  </w:pPr>
                  <w:r w:rsidRPr="00E21786">
                    <w:rPr>
                      <w:rFonts w:ascii="Times New Roman" w:hAnsi="Times New Roman" w:cs="Times New Roman"/>
                      <w:color w:val="000000"/>
                      <w:sz w:val="20"/>
                      <w:szCs w:val="20"/>
                    </w:rPr>
                    <w:t>1 543,21</w:t>
                  </w:r>
                </w:p>
              </w:tc>
            </w:tr>
            <w:tr w:rsidR="0018387C" w:rsidRPr="00513DB1" w:rsidTr="00DE25C3">
              <w:trPr>
                <w:jc w:val="center"/>
              </w:trPr>
              <w:tc>
                <w:tcPr>
                  <w:tcW w:w="744" w:type="dxa"/>
                  <w:shd w:val="clear" w:color="auto" w:fill="auto"/>
                </w:tcPr>
                <w:p w:rsidR="0018387C" w:rsidRPr="00E21786" w:rsidRDefault="0018387C" w:rsidP="00D96985">
                  <w:pPr>
                    <w:widowControl w:val="0"/>
                    <w:spacing w:after="0" w:line="240" w:lineRule="auto"/>
                    <w:contextualSpacing/>
                    <w:jc w:val="center"/>
                    <w:rPr>
                      <w:rFonts w:ascii="Times New Roman" w:hAnsi="Times New Roman" w:cs="Times New Roman"/>
                      <w:sz w:val="20"/>
                      <w:szCs w:val="20"/>
                    </w:rPr>
                  </w:pPr>
                  <w:r w:rsidRPr="00E21786">
                    <w:rPr>
                      <w:rFonts w:ascii="Times New Roman" w:hAnsi="Times New Roman" w:cs="Times New Roman"/>
                      <w:sz w:val="20"/>
                      <w:szCs w:val="20"/>
                    </w:rPr>
                    <w:t>21</w:t>
                  </w:r>
                </w:p>
              </w:tc>
              <w:tc>
                <w:tcPr>
                  <w:tcW w:w="4108" w:type="dxa"/>
                  <w:shd w:val="clear" w:color="auto" w:fill="auto"/>
                </w:tcPr>
                <w:p w:rsidR="0018387C" w:rsidRPr="00E21786" w:rsidRDefault="0018387C" w:rsidP="00D96985">
                  <w:pPr>
                    <w:spacing w:after="0" w:line="240" w:lineRule="auto"/>
                    <w:rPr>
                      <w:rFonts w:ascii="Times New Roman" w:hAnsi="Times New Roman" w:cs="Times New Roman"/>
                      <w:b/>
                      <w:sz w:val="20"/>
                      <w:szCs w:val="20"/>
                    </w:rPr>
                  </w:pPr>
                  <w:r w:rsidRPr="00E21786">
                    <w:rPr>
                      <w:rFonts w:ascii="Times New Roman" w:hAnsi="Times New Roman" w:cs="Times New Roman"/>
                      <w:sz w:val="20"/>
                      <w:szCs w:val="20"/>
                    </w:rPr>
                    <w:t xml:space="preserve">Заказчик № 21 </w:t>
                  </w:r>
                  <w:r w:rsidRPr="00E21786">
                    <w:rPr>
                      <w:rFonts w:ascii="Times New Roman" w:hAnsi="Times New Roman" w:cs="Times New Roman"/>
                      <w:bCs/>
                      <w:sz w:val="20"/>
                      <w:szCs w:val="20"/>
                    </w:rPr>
                    <w:t xml:space="preserve"> МАОУ Школа № 38 имени Г.В. Королевой</w:t>
                  </w:r>
                </w:p>
              </w:tc>
              <w:tc>
                <w:tcPr>
                  <w:tcW w:w="2410" w:type="dxa"/>
                  <w:shd w:val="clear" w:color="auto" w:fill="auto"/>
                </w:tcPr>
                <w:p w:rsidR="0018387C" w:rsidRPr="00E21786" w:rsidRDefault="00627F69" w:rsidP="00D96985">
                  <w:pPr>
                    <w:spacing w:after="0" w:line="240" w:lineRule="auto"/>
                    <w:jc w:val="center"/>
                    <w:rPr>
                      <w:rFonts w:ascii="Times New Roman" w:hAnsi="Times New Roman" w:cs="Times New Roman"/>
                      <w:color w:val="000000"/>
                      <w:sz w:val="20"/>
                      <w:szCs w:val="20"/>
                      <w:highlight w:val="yellow"/>
                    </w:rPr>
                  </w:pPr>
                  <w:r w:rsidRPr="00E21786">
                    <w:rPr>
                      <w:rFonts w:ascii="Times New Roman" w:hAnsi="Times New Roman" w:cs="Times New Roman"/>
                      <w:color w:val="000000"/>
                      <w:sz w:val="20"/>
                      <w:szCs w:val="20"/>
                    </w:rPr>
                    <w:t>1984,80</w:t>
                  </w:r>
                </w:p>
              </w:tc>
            </w:tr>
            <w:tr w:rsidR="0018387C" w:rsidRPr="00513DB1" w:rsidTr="00DE25C3">
              <w:trPr>
                <w:jc w:val="center"/>
              </w:trPr>
              <w:tc>
                <w:tcPr>
                  <w:tcW w:w="744" w:type="dxa"/>
                  <w:shd w:val="clear" w:color="auto" w:fill="auto"/>
                </w:tcPr>
                <w:p w:rsidR="0018387C" w:rsidRPr="00E21786" w:rsidRDefault="0018387C" w:rsidP="00D96985">
                  <w:pPr>
                    <w:widowControl w:val="0"/>
                    <w:spacing w:after="0" w:line="240" w:lineRule="auto"/>
                    <w:contextualSpacing/>
                    <w:jc w:val="center"/>
                    <w:rPr>
                      <w:rFonts w:ascii="Times New Roman" w:hAnsi="Times New Roman" w:cs="Times New Roman"/>
                      <w:sz w:val="20"/>
                      <w:szCs w:val="20"/>
                    </w:rPr>
                  </w:pPr>
                  <w:r w:rsidRPr="00E21786">
                    <w:rPr>
                      <w:rFonts w:ascii="Times New Roman" w:hAnsi="Times New Roman" w:cs="Times New Roman"/>
                      <w:sz w:val="20"/>
                      <w:szCs w:val="20"/>
                    </w:rPr>
                    <w:lastRenderedPageBreak/>
                    <w:t>22</w:t>
                  </w:r>
                </w:p>
              </w:tc>
              <w:tc>
                <w:tcPr>
                  <w:tcW w:w="4108" w:type="dxa"/>
                  <w:shd w:val="clear" w:color="auto" w:fill="auto"/>
                </w:tcPr>
                <w:p w:rsidR="0018387C" w:rsidRPr="00E21786" w:rsidRDefault="0018387C" w:rsidP="00D96985">
                  <w:pPr>
                    <w:spacing w:after="0" w:line="240" w:lineRule="auto"/>
                    <w:rPr>
                      <w:rFonts w:ascii="Times New Roman" w:hAnsi="Times New Roman" w:cs="Times New Roman"/>
                      <w:b/>
                      <w:sz w:val="20"/>
                      <w:szCs w:val="20"/>
                    </w:rPr>
                  </w:pPr>
                  <w:r w:rsidRPr="00E21786">
                    <w:rPr>
                      <w:rFonts w:ascii="Times New Roman" w:hAnsi="Times New Roman" w:cs="Times New Roman"/>
                      <w:sz w:val="20"/>
                      <w:szCs w:val="20"/>
                    </w:rPr>
                    <w:t>Заказчик № 22  МАОУ «Центр образования № 114  имени Л.С. Пейсаховича»</w:t>
                  </w:r>
                </w:p>
              </w:tc>
              <w:tc>
                <w:tcPr>
                  <w:tcW w:w="2410" w:type="dxa"/>
                  <w:shd w:val="clear" w:color="auto" w:fill="auto"/>
                </w:tcPr>
                <w:p w:rsidR="0018387C" w:rsidRPr="00E21786" w:rsidRDefault="00627F69" w:rsidP="00D96985">
                  <w:pPr>
                    <w:spacing w:after="0" w:line="240" w:lineRule="auto"/>
                    <w:jc w:val="center"/>
                    <w:rPr>
                      <w:rFonts w:ascii="Times New Roman" w:hAnsi="Times New Roman" w:cs="Times New Roman"/>
                      <w:color w:val="000000"/>
                      <w:sz w:val="20"/>
                      <w:szCs w:val="20"/>
                      <w:highlight w:val="yellow"/>
                    </w:rPr>
                  </w:pPr>
                  <w:r w:rsidRPr="00E21786">
                    <w:rPr>
                      <w:rFonts w:ascii="Times New Roman" w:hAnsi="Times New Roman" w:cs="Times New Roman"/>
                      <w:color w:val="000000"/>
                      <w:sz w:val="20"/>
                      <w:szCs w:val="20"/>
                    </w:rPr>
                    <w:t>1 349,7</w:t>
                  </w:r>
                  <w:r w:rsidR="00266267" w:rsidRPr="00E21786">
                    <w:rPr>
                      <w:rFonts w:ascii="Times New Roman" w:hAnsi="Times New Roman" w:cs="Times New Roman"/>
                      <w:color w:val="000000"/>
                      <w:sz w:val="20"/>
                      <w:szCs w:val="20"/>
                    </w:rPr>
                    <w:t>5</w:t>
                  </w:r>
                </w:p>
              </w:tc>
            </w:tr>
            <w:tr w:rsidR="009C5413" w:rsidRPr="00513DB1" w:rsidTr="00DE25C3">
              <w:trPr>
                <w:jc w:val="center"/>
              </w:trPr>
              <w:tc>
                <w:tcPr>
                  <w:tcW w:w="744" w:type="dxa"/>
                  <w:shd w:val="clear" w:color="auto" w:fill="auto"/>
                </w:tcPr>
                <w:p w:rsidR="009C5413" w:rsidRPr="00E21786" w:rsidRDefault="009C5413" w:rsidP="00D96985">
                  <w:pPr>
                    <w:widowControl w:val="0"/>
                    <w:spacing w:after="0" w:line="240" w:lineRule="auto"/>
                    <w:contextualSpacing/>
                    <w:jc w:val="center"/>
                    <w:rPr>
                      <w:rFonts w:ascii="Times New Roman" w:hAnsi="Times New Roman" w:cs="Times New Roman"/>
                      <w:sz w:val="20"/>
                      <w:szCs w:val="20"/>
                    </w:rPr>
                  </w:pPr>
                  <w:r w:rsidRPr="00E21786">
                    <w:rPr>
                      <w:rFonts w:ascii="Times New Roman" w:hAnsi="Times New Roman" w:cs="Times New Roman"/>
                      <w:sz w:val="20"/>
                      <w:szCs w:val="20"/>
                    </w:rPr>
                    <w:t>23</w:t>
                  </w:r>
                </w:p>
              </w:tc>
              <w:tc>
                <w:tcPr>
                  <w:tcW w:w="4108" w:type="dxa"/>
                  <w:shd w:val="clear" w:color="auto" w:fill="auto"/>
                </w:tcPr>
                <w:p w:rsidR="009C5413" w:rsidRPr="00E21786" w:rsidRDefault="009C5413" w:rsidP="00D96985">
                  <w:pPr>
                    <w:spacing w:after="0" w:line="240" w:lineRule="auto"/>
                    <w:rPr>
                      <w:rFonts w:ascii="Times New Roman" w:hAnsi="Times New Roman" w:cs="Times New Roman"/>
                      <w:sz w:val="20"/>
                      <w:szCs w:val="20"/>
                    </w:rPr>
                  </w:pPr>
                  <w:r w:rsidRPr="00E21786">
                    <w:rPr>
                      <w:rFonts w:ascii="Times New Roman" w:hAnsi="Times New Roman" w:cs="Times New Roman"/>
                      <w:sz w:val="20"/>
                      <w:szCs w:val="20"/>
                    </w:rPr>
                    <w:t>Заказчик №23</w:t>
                  </w:r>
                  <w:r w:rsidR="009F307F" w:rsidRPr="00E21786">
                    <w:rPr>
                      <w:rFonts w:ascii="Times New Roman" w:hAnsi="Times New Roman" w:cs="Times New Roman"/>
                      <w:sz w:val="20"/>
                      <w:szCs w:val="20"/>
                    </w:rPr>
                    <w:t xml:space="preserve"> МАОУ Школа № 147 </w:t>
                  </w:r>
                  <w:proofErr w:type="spellStart"/>
                  <w:r w:rsidR="009F307F" w:rsidRPr="00E21786">
                    <w:rPr>
                      <w:rFonts w:ascii="Times New Roman" w:hAnsi="Times New Roman" w:cs="Times New Roman"/>
                      <w:sz w:val="20"/>
                      <w:szCs w:val="20"/>
                    </w:rPr>
                    <w:t>им.В.А.Томарова</w:t>
                  </w:r>
                  <w:proofErr w:type="spellEnd"/>
                </w:p>
              </w:tc>
              <w:tc>
                <w:tcPr>
                  <w:tcW w:w="2410" w:type="dxa"/>
                  <w:shd w:val="clear" w:color="auto" w:fill="auto"/>
                </w:tcPr>
                <w:p w:rsidR="009C5413" w:rsidRPr="00E21786" w:rsidRDefault="00627F69" w:rsidP="00D96985">
                  <w:pPr>
                    <w:spacing w:after="0" w:line="240" w:lineRule="auto"/>
                    <w:jc w:val="center"/>
                    <w:rPr>
                      <w:rFonts w:ascii="Times New Roman" w:hAnsi="Times New Roman" w:cs="Times New Roman"/>
                      <w:color w:val="000000"/>
                      <w:sz w:val="20"/>
                      <w:szCs w:val="20"/>
                      <w:highlight w:val="yellow"/>
                    </w:rPr>
                  </w:pPr>
                  <w:r w:rsidRPr="00E21786">
                    <w:rPr>
                      <w:rFonts w:ascii="Times New Roman" w:hAnsi="Times New Roman" w:cs="Times New Roman"/>
                      <w:color w:val="000000"/>
                      <w:sz w:val="20"/>
                      <w:szCs w:val="20"/>
                    </w:rPr>
                    <w:t>8 604,16</w:t>
                  </w:r>
                </w:p>
              </w:tc>
            </w:tr>
          </w:tbl>
          <w:p w:rsidR="00DE25C3" w:rsidRPr="00B241F1" w:rsidRDefault="00DE25C3" w:rsidP="00D96985">
            <w:pPr>
              <w:pStyle w:val="af8"/>
              <w:spacing w:before="0" w:beforeAutospacing="0" w:after="0" w:afterAutospacing="0"/>
              <w:ind w:right="118"/>
              <w:jc w:val="both"/>
              <w:rPr>
                <w:bCs/>
                <w:sz w:val="20"/>
                <w:szCs w:val="20"/>
              </w:rPr>
            </w:pPr>
            <w:r w:rsidRPr="00B241F1">
              <w:rPr>
                <w:bCs/>
                <w:sz w:val="20"/>
                <w:szCs w:val="20"/>
              </w:rPr>
              <w:t xml:space="preserve">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w:t>
            </w:r>
            <w:hyperlink r:id="rId14" w:history="1">
              <w:r w:rsidRPr="00B241F1">
                <w:rPr>
                  <w:bCs/>
                  <w:sz w:val="20"/>
                  <w:szCs w:val="20"/>
                </w:rPr>
                <w:t>кодексом</w:t>
              </w:r>
            </w:hyperlink>
            <w:r w:rsidRPr="00B241F1">
              <w:rPr>
                <w:bCs/>
                <w:sz w:val="20"/>
                <w:szCs w:val="20"/>
              </w:rPr>
              <w:t xml:space="preserve"> Российской Федерации. Выбор способа обеспечения заявки </w:t>
            </w:r>
            <w:proofErr w:type="gramStart"/>
            <w:r w:rsidRPr="00B241F1">
              <w:rPr>
                <w:bCs/>
                <w:sz w:val="20"/>
                <w:szCs w:val="20"/>
              </w:rPr>
              <w:t>на участие в конкурентной закупке из числа предусмотренных заказчиком в извещении об осуществлении</w:t>
            </w:r>
            <w:proofErr w:type="gramEnd"/>
            <w:r w:rsidRPr="00B241F1">
              <w:rPr>
                <w:bCs/>
                <w:sz w:val="20"/>
                <w:szCs w:val="20"/>
              </w:rPr>
              <w:t xml:space="preserve"> закупки, документации о закупке осуществляется участником закупки.</w:t>
            </w:r>
          </w:p>
          <w:p w:rsidR="00DE25C3" w:rsidRPr="00B241F1" w:rsidRDefault="00DE25C3" w:rsidP="00D96985">
            <w:pPr>
              <w:pStyle w:val="af8"/>
              <w:spacing w:before="0" w:beforeAutospacing="0" w:after="0" w:afterAutospacing="0"/>
              <w:ind w:right="118"/>
              <w:jc w:val="both"/>
              <w:rPr>
                <w:bCs/>
                <w:sz w:val="20"/>
                <w:szCs w:val="20"/>
              </w:rPr>
            </w:pPr>
            <w:r w:rsidRPr="00B241F1">
              <w:rPr>
                <w:bCs/>
                <w:sz w:val="20"/>
                <w:szCs w:val="20"/>
              </w:rPr>
              <w:t>Банковская гарантия должна быть безотзывной и должна, как минимум, содержать:</w:t>
            </w:r>
          </w:p>
          <w:p w:rsidR="00DE25C3" w:rsidRPr="00B241F1" w:rsidRDefault="00DE25C3" w:rsidP="00D96985">
            <w:pPr>
              <w:pStyle w:val="af8"/>
              <w:spacing w:before="0" w:beforeAutospacing="0" w:after="0" w:afterAutospacing="0"/>
              <w:ind w:right="118"/>
              <w:jc w:val="both"/>
              <w:rPr>
                <w:bCs/>
                <w:sz w:val="20"/>
                <w:szCs w:val="20"/>
              </w:rPr>
            </w:pPr>
            <w:r w:rsidRPr="00B241F1">
              <w:rPr>
                <w:bCs/>
                <w:sz w:val="20"/>
                <w:szCs w:val="20"/>
              </w:rPr>
              <w:t>1) сумму банковской гарантии, подлежащую уплате гарантом заказчику;</w:t>
            </w:r>
          </w:p>
          <w:p w:rsidR="00DE25C3" w:rsidRPr="00B241F1" w:rsidRDefault="00DE25C3" w:rsidP="00D96985">
            <w:pPr>
              <w:pStyle w:val="af8"/>
              <w:spacing w:before="0" w:beforeAutospacing="0" w:after="0" w:afterAutospacing="0"/>
              <w:ind w:right="118"/>
              <w:jc w:val="both"/>
              <w:rPr>
                <w:bCs/>
                <w:sz w:val="20"/>
                <w:szCs w:val="20"/>
              </w:rPr>
            </w:pPr>
            <w:r w:rsidRPr="00B241F1">
              <w:rPr>
                <w:bCs/>
                <w:sz w:val="20"/>
                <w:szCs w:val="20"/>
              </w:rPr>
              <w:t>2) обязательства принципала, надлежащее исполнение которых обеспечивается банковской гарантией;</w:t>
            </w:r>
          </w:p>
          <w:p w:rsidR="00DE25C3" w:rsidRPr="00B241F1" w:rsidRDefault="00DE25C3" w:rsidP="00D96985">
            <w:pPr>
              <w:pStyle w:val="af8"/>
              <w:spacing w:before="0" w:beforeAutospacing="0" w:after="0" w:afterAutospacing="0"/>
              <w:ind w:right="118"/>
              <w:jc w:val="both"/>
              <w:rPr>
                <w:bCs/>
                <w:sz w:val="20"/>
                <w:szCs w:val="20"/>
              </w:rPr>
            </w:pPr>
            <w:r w:rsidRPr="00B241F1">
              <w:rPr>
                <w:bCs/>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rsidR="00DE25C3" w:rsidRPr="00B241F1" w:rsidRDefault="00DE25C3" w:rsidP="00D96985">
            <w:pPr>
              <w:pStyle w:val="af8"/>
              <w:spacing w:before="0" w:beforeAutospacing="0" w:after="0" w:afterAutospacing="0"/>
              <w:ind w:right="118"/>
              <w:jc w:val="both"/>
              <w:rPr>
                <w:bCs/>
                <w:sz w:val="20"/>
                <w:szCs w:val="20"/>
              </w:rPr>
            </w:pPr>
            <w:r w:rsidRPr="00B241F1">
              <w:rPr>
                <w:bCs/>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E25C3" w:rsidRPr="009E1B89" w:rsidRDefault="00DE25C3" w:rsidP="00D96985">
            <w:pPr>
              <w:pStyle w:val="af8"/>
              <w:spacing w:before="0" w:beforeAutospacing="0" w:after="0" w:afterAutospacing="0"/>
              <w:ind w:right="118"/>
              <w:jc w:val="both"/>
              <w:rPr>
                <w:bCs/>
                <w:sz w:val="20"/>
                <w:szCs w:val="20"/>
              </w:rPr>
            </w:pPr>
            <w:r w:rsidRPr="009E1B89">
              <w:rPr>
                <w:bCs/>
                <w:sz w:val="20"/>
                <w:szCs w:val="20"/>
              </w:rPr>
              <w:t xml:space="preserve">5) срок действия банковской гарантии, </w:t>
            </w:r>
            <w:r w:rsidR="009D3A00" w:rsidRPr="009E1B89">
              <w:rPr>
                <w:sz w:val="20"/>
                <w:szCs w:val="20"/>
              </w:rPr>
              <w:t xml:space="preserve">должен составлять не менее одного месяца </w:t>
            </w:r>
            <w:proofErr w:type="gramStart"/>
            <w:r w:rsidR="009D3A00" w:rsidRPr="009E1B89">
              <w:rPr>
                <w:sz w:val="20"/>
                <w:szCs w:val="20"/>
              </w:rPr>
              <w:t>с даты окончания</w:t>
            </w:r>
            <w:proofErr w:type="gramEnd"/>
            <w:r w:rsidR="009D3A00" w:rsidRPr="009E1B89">
              <w:rPr>
                <w:sz w:val="20"/>
                <w:szCs w:val="20"/>
              </w:rPr>
              <w:t xml:space="preserve"> срока подачи заявок на участие в такой закупке.</w:t>
            </w:r>
          </w:p>
          <w:p w:rsidR="00DE25C3" w:rsidRPr="00B241F1" w:rsidRDefault="00DE25C3" w:rsidP="00D96985">
            <w:pPr>
              <w:pStyle w:val="af8"/>
              <w:spacing w:before="0" w:beforeAutospacing="0" w:after="0" w:afterAutospacing="0"/>
              <w:ind w:right="118"/>
              <w:jc w:val="both"/>
              <w:rPr>
                <w:bCs/>
                <w:sz w:val="20"/>
                <w:szCs w:val="20"/>
              </w:rPr>
            </w:pPr>
            <w:r w:rsidRPr="009E1B89">
              <w:rPr>
                <w:bCs/>
                <w:sz w:val="20"/>
                <w:szCs w:val="20"/>
              </w:rPr>
              <w:t>6) условие о праве заказчика на бесспорное списание денежных средств со счета гаранта, если гарантом в срок не более чем 5 (пять) рабочих дней не исполнено</w:t>
            </w:r>
            <w:r w:rsidRPr="00B241F1">
              <w:rPr>
                <w:bCs/>
                <w:sz w:val="20"/>
                <w:szCs w:val="20"/>
              </w:rPr>
              <w:t xml:space="preserve"> требование заказчика об уплате денежной суммы по банковской гарантии, направленное до окончания срока действия банковской гарантии;</w:t>
            </w:r>
          </w:p>
          <w:p w:rsidR="00DE25C3" w:rsidRPr="00B241F1" w:rsidRDefault="00DE25C3" w:rsidP="00D96985">
            <w:pPr>
              <w:pStyle w:val="af8"/>
              <w:spacing w:before="0" w:beforeAutospacing="0" w:after="0" w:afterAutospacing="0"/>
              <w:ind w:right="118"/>
              <w:jc w:val="both"/>
              <w:rPr>
                <w:bCs/>
                <w:sz w:val="20"/>
                <w:szCs w:val="20"/>
              </w:rPr>
            </w:pPr>
            <w:r w:rsidRPr="00B241F1">
              <w:rPr>
                <w:bCs/>
                <w:sz w:val="20"/>
                <w:szCs w:val="20"/>
              </w:rPr>
              <w:t>7) перечень документов, подлежащих представлению заказчиком гаранту одновременно с требованием об уплате денежной суммы по банковской гарантии.</w:t>
            </w:r>
          </w:p>
          <w:p w:rsidR="00DE25C3" w:rsidRPr="00B241F1" w:rsidRDefault="00DE25C3" w:rsidP="00D96985">
            <w:pPr>
              <w:pStyle w:val="af8"/>
              <w:spacing w:before="0" w:beforeAutospacing="0" w:after="0" w:afterAutospacing="0"/>
              <w:ind w:right="118"/>
              <w:jc w:val="both"/>
              <w:rPr>
                <w:bCs/>
                <w:sz w:val="20"/>
                <w:szCs w:val="20"/>
              </w:rPr>
            </w:pPr>
            <w:r w:rsidRPr="00B241F1">
              <w:rPr>
                <w:bCs/>
                <w:sz w:val="20"/>
                <w:szCs w:val="20"/>
              </w:rPr>
              <w:t>Должна быть только одна банковская гарантия на всю сумму. Предоставление нескольких гарантий в общей сумме, покрывающей необходимый размер обеспечения, не допускается.</w:t>
            </w:r>
          </w:p>
          <w:p w:rsidR="00DE25C3" w:rsidRPr="00B241F1" w:rsidRDefault="00DE25C3" w:rsidP="00D96985">
            <w:pPr>
              <w:pStyle w:val="af8"/>
              <w:spacing w:before="0" w:beforeAutospacing="0" w:after="0" w:afterAutospacing="0"/>
              <w:ind w:right="118"/>
              <w:jc w:val="both"/>
              <w:rPr>
                <w:bCs/>
                <w:sz w:val="20"/>
                <w:szCs w:val="20"/>
              </w:rPr>
            </w:pPr>
            <w:r w:rsidRPr="00B241F1">
              <w:rPr>
                <w:bCs/>
                <w:sz w:val="20"/>
                <w:szCs w:val="20"/>
              </w:rPr>
              <w:t>Частичное использование в качестве обеспечения банковской гарантии денежных сре</w:t>
            </w:r>
            <w:proofErr w:type="gramStart"/>
            <w:r w:rsidRPr="00B241F1">
              <w:rPr>
                <w:bCs/>
                <w:sz w:val="20"/>
                <w:szCs w:val="20"/>
              </w:rPr>
              <w:t>дств в в</w:t>
            </w:r>
            <w:proofErr w:type="gramEnd"/>
            <w:r w:rsidRPr="00B241F1">
              <w:rPr>
                <w:bCs/>
                <w:sz w:val="20"/>
                <w:szCs w:val="20"/>
              </w:rPr>
              <w:t>иде депозита не допускается.</w:t>
            </w:r>
          </w:p>
          <w:p w:rsidR="00DE25C3" w:rsidRPr="00B241F1" w:rsidRDefault="00DE25C3" w:rsidP="00D96985">
            <w:pPr>
              <w:pStyle w:val="af8"/>
              <w:spacing w:before="0" w:beforeAutospacing="0" w:after="0" w:afterAutospacing="0"/>
              <w:ind w:right="118"/>
              <w:jc w:val="both"/>
              <w:rPr>
                <w:bCs/>
                <w:sz w:val="20"/>
                <w:szCs w:val="20"/>
              </w:rPr>
            </w:pPr>
            <w:r w:rsidRPr="00B241F1">
              <w:rPr>
                <w:bCs/>
                <w:sz w:val="20"/>
                <w:szCs w:val="20"/>
              </w:rPr>
              <w:t>Возврат независимой гарантии Заказчиком предоставившему ее лицу или гаранту не осуществляется.</w:t>
            </w:r>
          </w:p>
          <w:p w:rsidR="00DE25C3" w:rsidRPr="00B241F1" w:rsidRDefault="00DE25C3" w:rsidP="00D96985">
            <w:pPr>
              <w:pStyle w:val="af8"/>
              <w:spacing w:before="0" w:beforeAutospacing="0" w:after="0" w:afterAutospacing="0"/>
              <w:ind w:right="118"/>
              <w:jc w:val="both"/>
              <w:rPr>
                <w:bCs/>
                <w:sz w:val="20"/>
                <w:szCs w:val="20"/>
              </w:rPr>
            </w:pPr>
            <w:r w:rsidRPr="00B241F1">
              <w:rPr>
                <w:bCs/>
                <w:sz w:val="20"/>
                <w:szCs w:val="20"/>
              </w:rPr>
              <w:t xml:space="preserve">Денежные средства в качестве обеспечения заявки должны поступить на </w:t>
            </w:r>
            <w:proofErr w:type="gramStart"/>
            <w:r w:rsidRPr="00B241F1">
              <w:rPr>
                <w:bCs/>
                <w:sz w:val="20"/>
                <w:szCs w:val="20"/>
              </w:rPr>
              <w:t>счет</w:t>
            </w:r>
            <w:proofErr w:type="gramEnd"/>
            <w:r w:rsidRPr="00B241F1">
              <w:rPr>
                <w:bCs/>
                <w:sz w:val="20"/>
                <w:szCs w:val="20"/>
              </w:rPr>
              <w:t xml:space="preserve"> на счет оператора электронной площадки, установленный в регламенте.</w:t>
            </w:r>
          </w:p>
          <w:p w:rsidR="00DE25C3" w:rsidRPr="00B241F1" w:rsidRDefault="00DE25C3" w:rsidP="00D96985">
            <w:pPr>
              <w:pStyle w:val="af8"/>
              <w:spacing w:before="0" w:beforeAutospacing="0" w:after="0" w:afterAutospacing="0"/>
              <w:ind w:right="118"/>
              <w:jc w:val="both"/>
              <w:rPr>
                <w:bCs/>
                <w:sz w:val="20"/>
                <w:szCs w:val="20"/>
              </w:rPr>
            </w:pPr>
            <w:r w:rsidRPr="00B241F1">
              <w:rPr>
                <w:bCs/>
                <w:sz w:val="20"/>
                <w:szCs w:val="20"/>
              </w:rPr>
              <w:t>Возврат денежных средств, внесенных в качестве обеспечения заявки, осуществляется по истечении сроков и в порядке, установленном регламентом ЭТП.</w:t>
            </w:r>
          </w:p>
          <w:p w:rsidR="00DE25C3" w:rsidRPr="00B241F1" w:rsidRDefault="00DE25C3" w:rsidP="00D96985">
            <w:pPr>
              <w:pStyle w:val="af8"/>
              <w:spacing w:before="0" w:beforeAutospacing="0" w:after="0" w:afterAutospacing="0"/>
              <w:ind w:right="118"/>
              <w:jc w:val="both"/>
              <w:rPr>
                <w:bCs/>
                <w:sz w:val="20"/>
                <w:szCs w:val="20"/>
              </w:rPr>
            </w:pPr>
            <w:r w:rsidRPr="00B241F1">
              <w:rPr>
                <w:bCs/>
                <w:sz w:val="20"/>
                <w:szCs w:val="20"/>
              </w:rPr>
              <w:t>Возврат Участнику конкурентной закупки обеспечения заявки на участие в закупке не производится в следующих случаях:</w:t>
            </w:r>
          </w:p>
          <w:p w:rsidR="00DE25C3" w:rsidRPr="00B241F1" w:rsidRDefault="00DE25C3" w:rsidP="00D96985">
            <w:pPr>
              <w:pStyle w:val="af8"/>
              <w:tabs>
                <w:tab w:val="left" w:pos="231"/>
                <w:tab w:val="left" w:pos="495"/>
              </w:tabs>
              <w:spacing w:before="0" w:beforeAutospacing="0" w:after="0" w:afterAutospacing="0"/>
              <w:ind w:right="118"/>
              <w:jc w:val="both"/>
              <w:rPr>
                <w:bCs/>
                <w:sz w:val="20"/>
                <w:szCs w:val="20"/>
              </w:rPr>
            </w:pPr>
            <w:r w:rsidRPr="00B241F1">
              <w:rPr>
                <w:bCs/>
                <w:sz w:val="20"/>
                <w:szCs w:val="20"/>
              </w:rPr>
              <w:t>1)</w:t>
            </w:r>
            <w:r w:rsidRPr="00B241F1">
              <w:rPr>
                <w:bCs/>
                <w:sz w:val="20"/>
                <w:szCs w:val="20"/>
              </w:rPr>
              <w:tab/>
              <w:t>уклонение или отказ Участника закупки от заключения договора;</w:t>
            </w:r>
          </w:p>
          <w:p w:rsidR="00DE25C3" w:rsidRPr="00B241F1" w:rsidRDefault="00DE25C3" w:rsidP="00D96985">
            <w:pPr>
              <w:pStyle w:val="af8"/>
              <w:tabs>
                <w:tab w:val="left" w:pos="231"/>
                <w:tab w:val="left" w:pos="495"/>
              </w:tabs>
              <w:spacing w:before="0" w:beforeAutospacing="0" w:after="0" w:afterAutospacing="0"/>
              <w:ind w:right="118"/>
              <w:jc w:val="both"/>
              <w:rPr>
                <w:bCs/>
                <w:sz w:val="20"/>
                <w:szCs w:val="20"/>
              </w:rPr>
            </w:pPr>
            <w:r w:rsidRPr="00B241F1">
              <w:rPr>
                <w:bCs/>
                <w:sz w:val="20"/>
                <w:szCs w:val="20"/>
              </w:rPr>
              <w:t>2)</w:t>
            </w:r>
            <w:r w:rsidRPr="00B241F1">
              <w:rPr>
                <w:bCs/>
                <w:sz w:val="20"/>
                <w:szCs w:val="20"/>
              </w:rPr>
              <w:tab/>
            </w:r>
            <w:proofErr w:type="spellStart"/>
            <w:r w:rsidRPr="00B241F1">
              <w:rPr>
                <w:bCs/>
                <w:sz w:val="20"/>
                <w:szCs w:val="20"/>
              </w:rPr>
              <w:t>непредоставление</w:t>
            </w:r>
            <w:proofErr w:type="spellEnd"/>
            <w:r w:rsidRPr="00B241F1">
              <w:rPr>
                <w:bCs/>
                <w:sz w:val="20"/>
                <w:szCs w:val="20"/>
              </w:rPr>
              <w:t xml:space="preserve"> или предоставление с нарушением условий, установленных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DE25C3" w:rsidRPr="00B241F1" w:rsidRDefault="00DE25C3" w:rsidP="00D96985">
            <w:pPr>
              <w:pStyle w:val="af8"/>
              <w:tabs>
                <w:tab w:val="left" w:pos="231"/>
                <w:tab w:val="left" w:pos="495"/>
              </w:tabs>
              <w:spacing w:before="0" w:beforeAutospacing="0" w:after="0" w:afterAutospacing="0"/>
              <w:ind w:right="118"/>
              <w:jc w:val="both"/>
              <w:rPr>
                <w:bCs/>
                <w:sz w:val="20"/>
                <w:szCs w:val="20"/>
              </w:rPr>
            </w:pPr>
            <w:r w:rsidRPr="00B241F1">
              <w:rPr>
                <w:bCs/>
                <w:sz w:val="20"/>
                <w:szCs w:val="20"/>
              </w:rPr>
              <w:t xml:space="preserve">Денежные средства в качестве обеспечения заявки должны поступить на </w:t>
            </w:r>
            <w:proofErr w:type="gramStart"/>
            <w:r w:rsidRPr="00B241F1">
              <w:rPr>
                <w:bCs/>
                <w:sz w:val="20"/>
                <w:szCs w:val="20"/>
              </w:rPr>
              <w:t>счет</w:t>
            </w:r>
            <w:proofErr w:type="gramEnd"/>
            <w:r w:rsidRPr="00B241F1">
              <w:rPr>
                <w:bCs/>
                <w:sz w:val="20"/>
                <w:szCs w:val="20"/>
              </w:rPr>
              <w:t xml:space="preserve"> на счет оператора электронной площадки, установленный в регламенте.</w:t>
            </w:r>
          </w:p>
          <w:p w:rsidR="00DE25C3" w:rsidRPr="00B241F1" w:rsidRDefault="00DE25C3" w:rsidP="00D96985">
            <w:pPr>
              <w:pStyle w:val="af8"/>
              <w:tabs>
                <w:tab w:val="left" w:pos="231"/>
                <w:tab w:val="left" w:pos="495"/>
              </w:tabs>
              <w:spacing w:before="0" w:beforeAutospacing="0" w:after="0" w:afterAutospacing="0"/>
              <w:ind w:right="118"/>
              <w:jc w:val="both"/>
              <w:rPr>
                <w:bCs/>
                <w:sz w:val="20"/>
                <w:szCs w:val="20"/>
              </w:rPr>
            </w:pPr>
            <w:r w:rsidRPr="00B241F1">
              <w:rPr>
                <w:bCs/>
                <w:sz w:val="20"/>
                <w:szCs w:val="20"/>
              </w:rPr>
              <w:t>Возврат денежных средств, внесенных в качестве обеспечения заявки, осуществляется по истечении сроков и в порядке, установленном регламентом ЭТП.</w:t>
            </w:r>
          </w:p>
          <w:p w:rsidR="00DE25C3" w:rsidRPr="00B241F1" w:rsidRDefault="00DE25C3" w:rsidP="00D96985">
            <w:pPr>
              <w:pStyle w:val="af8"/>
              <w:tabs>
                <w:tab w:val="left" w:pos="231"/>
                <w:tab w:val="left" w:pos="495"/>
              </w:tabs>
              <w:spacing w:before="0" w:beforeAutospacing="0" w:after="0" w:afterAutospacing="0"/>
              <w:ind w:right="118"/>
              <w:jc w:val="both"/>
              <w:rPr>
                <w:bCs/>
                <w:sz w:val="20"/>
                <w:szCs w:val="20"/>
              </w:rPr>
            </w:pPr>
            <w:r w:rsidRPr="00B241F1">
              <w:rPr>
                <w:bCs/>
                <w:sz w:val="20"/>
                <w:szCs w:val="20"/>
              </w:rPr>
              <w:t>Возврат Участнику конкурентной закупки обеспечения заявки на участие в закупке не производится в следующих случаях:</w:t>
            </w:r>
          </w:p>
          <w:p w:rsidR="00DE25C3" w:rsidRPr="00B241F1" w:rsidRDefault="00DE25C3" w:rsidP="00D96985">
            <w:pPr>
              <w:pStyle w:val="af8"/>
              <w:tabs>
                <w:tab w:val="left" w:pos="231"/>
                <w:tab w:val="left" w:pos="495"/>
              </w:tabs>
              <w:spacing w:before="0" w:beforeAutospacing="0" w:after="0" w:afterAutospacing="0"/>
              <w:ind w:right="118"/>
              <w:jc w:val="both"/>
              <w:rPr>
                <w:bCs/>
                <w:sz w:val="20"/>
                <w:szCs w:val="20"/>
              </w:rPr>
            </w:pPr>
            <w:r w:rsidRPr="00B241F1">
              <w:rPr>
                <w:bCs/>
                <w:sz w:val="20"/>
                <w:szCs w:val="20"/>
              </w:rPr>
              <w:t>1)</w:t>
            </w:r>
            <w:r w:rsidRPr="00B241F1">
              <w:rPr>
                <w:bCs/>
                <w:sz w:val="20"/>
                <w:szCs w:val="20"/>
              </w:rPr>
              <w:tab/>
              <w:t>уклонение или отказ Участника закупки от заключения договора;</w:t>
            </w:r>
          </w:p>
          <w:p w:rsidR="00F822D4" w:rsidRPr="00B241F1" w:rsidRDefault="00DE25C3" w:rsidP="00D96985">
            <w:pPr>
              <w:widowControl w:val="0"/>
              <w:tabs>
                <w:tab w:val="left" w:pos="231"/>
                <w:tab w:val="left" w:pos="495"/>
              </w:tabs>
              <w:spacing w:line="240" w:lineRule="auto"/>
              <w:ind w:right="118"/>
              <w:contextualSpacing/>
              <w:jc w:val="both"/>
              <w:rPr>
                <w:rFonts w:ascii="Times New Roman" w:hAnsi="Times New Roman" w:cs="Times New Roman"/>
                <w:sz w:val="20"/>
                <w:szCs w:val="20"/>
              </w:rPr>
            </w:pPr>
            <w:r w:rsidRPr="00B241F1">
              <w:rPr>
                <w:rFonts w:ascii="Times New Roman" w:eastAsia="Times New Roman" w:hAnsi="Times New Roman" w:cs="Times New Roman"/>
                <w:bCs/>
                <w:sz w:val="20"/>
                <w:szCs w:val="20"/>
              </w:rPr>
              <w:t>2)</w:t>
            </w:r>
            <w:r w:rsidRPr="00B241F1">
              <w:rPr>
                <w:rFonts w:ascii="Times New Roman" w:eastAsia="Times New Roman" w:hAnsi="Times New Roman" w:cs="Times New Roman"/>
                <w:bCs/>
                <w:sz w:val="20"/>
                <w:szCs w:val="20"/>
              </w:rPr>
              <w:tab/>
            </w:r>
            <w:proofErr w:type="spellStart"/>
            <w:r w:rsidRPr="00B241F1">
              <w:rPr>
                <w:rFonts w:ascii="Times New Roman" w:eastAsia="Times New Roman" w:hAnsi="Times New Roman" w:cs="Times New Roman"/>
                <w:bCs/>
                <w:sz w:val="20"/>
                <w:szCs w:val="20"/>
              </w:rPr>
              <w:t>непредоставление</w:t>
            </w:r>
            <w:proofErr w:type="spellEnd"/>
            <w:r w:rsidRPr="00B241F1">
              <w:rPr>
                <w:rFonts w:ascii="Times New Roman" w:eastAsia="Times New Roman" w:hAnsi="Times New Roman" w:cs="Times New Roman"/>
                <w:bCs/>
                <w:sz w:val="20"/>
                <w:szCs w:val="20"/>
              </w:rPr>
              <w:t xml:space="preserve"> или предоставление с нарушением условий, установленных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tc>
      </w:tr>
      <w:tr w:rsidR="00ED266E" w:rsidRPr="00B241F1" w:rsidTr="009C5413">
        <w:trPr>
          <w:trHeight w:val="418"/>
        </w:trPr>
        <w:tc>
          <w:tcPr>
            <w:tcW w:w="228" w:type="pct"/>
            <w:vMerge w:val="restart"/>
            <w:tcBorders>
              <w:top w:val="single" w:sz="4" w:space="0" w:color="000000" w:themeColor="text1"/>
              <w:left w:val="single" w:sz="4" w:space="0" w:color="000000" w:themeColor="text1"/>
              <w:right w:val="single" w:sz="4" w:space="0" w:color="000000" w:themeColor="text1"/>
            </w:tcBorders>
          </w:tcPr>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lastRenderedPageBreak/>
              <w:t>22</w:t>
            </w:r>
          </w:p>
        </w:tc>
        <w:tc>
          <w:tcPr>
            <w:tcW w:w="948" w:type="pct"/>
            <w:vMerge w:val="restart"/>
            <w:tcBorders>
              <w:top w:val="single" w:sz="4" w:space="0" w:color="000000" w:themeColor="text1"/>
              <w:left w:val="single" w:sz="4" w:space="0" w:color="000000" w:themeColor="text1"/>
              <w:right w:val="single" w:sz="4" w:space="0" w:color="000000" w:themeColor="text1"/>
            </w:tcBorders>
          </w:tcPr>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Условия обеспечения исполнения договора</w:t>
            </w:r>
          </w:p>
          <w:p w:rsidR="00ED266E" w:rsidRPr="00B241F1" w:rsidRDefault="00ED266E" w:rsidP="00D96985">
            <w:pPr>
              <w:spacing w:after="0" w:line="240" w:lineRule="auto"/>
              <w:rPr>
                <w:rFonts w:ascii="Times New Roman" w:hAnsi="Times New Roman" w:cs="Times New Roman"/>
                <w:sz w:val="20"/>
                <w:szCs w:val="20"/>
              </w:rPr>
            </w:pPr>
          </w:p>
          <w:p w:rsidR="00ED266E" w:rsidRPr="00B241F1" w:rsidRDefault="00ED266E" w:rsidP="00D96985">
            <w:pPr>
              <w:spacing w:after="0" w:line="240" w:lineRule="auto"/>
              <w:rPr>
                <w:rFonts w:ascii="Times New Roman" w:hAnsi="Times New Roman" w:cs="Times New Roman"/>
                <w:sz w:val="20"/>
                <w:szCs w:val="20"/>
              </w:rPr>
            </w:pPr>
          </w:p>
          <w:p w:rsidR="00ED266E" w:rsidRPr="00B241F1" w:rsidRDefault="00ED266E" w:rsidP="00D96985">
            <w:pPr>
              <w:spacing w:after="0" w:line="240" w:lineRule="auto"/>
              <w:rPr>
                <w:rFonts w:ascii="Times New Roman" w:hAnsi="Times New Roman" w:cs="Times New Roman"/>
                <w:sz w:val="20"/>
                <w:szCs w:val="20"/>
              </w:rPr>
            </w:pPr>
          </w:p>
          <w:p w:rsidR="00ED266E" w:rsidRPr="00B241F1" w:rsidRDefault="00ED266E" w:rsidP="00D96985">
            <w:pPr>
              <w:spacing w:after="0" w:line="240" w:lineRule="auto"/>
              <w:rPr>
                <w:rFonts w:ascii="Times New Roman" w:hAnsi="Times New Roman" w:cs="Times New Roman"/>
                <w:sz w:val="20"/>
                <w:szCs w:val="20"/>
              </w:rPr>
            </w:pPr>
          </w:p>
          <w:p w:rsidR="00ED266E" w:rsidRPr="00B241F1" w:rsidRDefault="00ED266E" w:rsidP="00D96985">
            <w:pPr>
              <w:spacing w:after="0" w:line="240" w:lineRule="auto"/>
              <w:rPr>
                <w:rFonts w:ascii="Times New Roman" w:hAnsi="Times New Roman" w:cs="Times New Roman"/>
                <w:sz w:val="20"/>
                <w:szCs w:val="20"/>
              </w:rPr>
            </w:pPr>
          </w:p>
          <w:p w:rsidR="00ED266E" w:rsidRPr="00B241F1" w:rsidRDefault="00ED266E" w:rsidP="00D96985">
            <w:pPr>
              <w:spacing w:after="0" w:line="240" w:lineRule="auto"/>
              <w:rPr>
                <w:rFonts w:ascii="Times New Roman" w:hAnsi="Times New Roman" w:cs="Times New Roman"/>
                <w:sz w:val="20"/>
                <w:szCs w:val="20"/>
              </w:rPr>
            </w:pPr>
          </w:p>
          <w:p w:rsidR="00ED266E" w:rsidRPr="00B241F1" w:rsidRDefault="00ED266E" w:rsidP="00D96985">
            <w:pPr>
              <w:spacing w:after="0" w:line="240" w:lineRule="auto"/>
              <w:rPr>
                <w:rFonts w:ascii="Times New Roman" w:hAnsi="Times New Roman" w:cs="Times New Roman"/>
                <w:sz w:val="20"/>
                <w:szCs w:val="20"/>
              </w:rPr>
            </w:pPr>
          </w:p>
          <w:p w:rsidR="00ED266E" w:rsidRPr="00B241F1" w:rsidRDefault="00ED266E" w:rsidP="00D96985">
            <w:pPr>
              <w:spacing w:after="0" w:line="240" w:lineRule="auto"/>
              <w:rPr>
                <w:rFonts w:ascii="Times New Roman" w:hAnsi="Times New Roman" w:cs="Times New Roman"/>
                <w:sz w:val="20"/>
                <w:szCs w:val="20"/>
              </w:rPr>
            </w:pPr>
          </w:p>
          <w:p w:rsidR="00ED266E" w:rsidRPr="00B241F1" w:rsidRDefault="00ED266E" w:rsidP="00D96985">
            <w:pPr>
              <w:spacing w:after="0" w:line="240" w:lineRule="auto"/>
              <w:rPr>
                <w:rFonts w:ascii="Times New Roman" w:hAnsi="Times New Roman" w:cs="Times New Roman"/>
                <w:sz w:val="20"/>
                <w:szCs w:val="20"/>
              </w:rPr>
            </w:pPr>
          </w:p>
          <w:p w:rsidR="00ED266E" w:rsidRPr="00B241F1" w:rsidRDefault="00ED266E" w:rsidP="00D96985">
            <w:pPr>
              <w:spacing w:after="0" w:line="240" w:lineRule="auto"/>
              <w:rPr>
                <w:rFonts w:ascii="Times New Roman" w:hAnsi="Times New Roman" w:cs="Times New Roman"/>
                <w:sz w:val="20"/>
                <w:szCs w:val="20"/>
              </w:rPr>
            </w:pPr>
          </w:p>
          <w:p w:rsidR="00ED266E" w:rsidRPr="00B241F1" w:rsidRDefault="00ED266E" w:rsidP="00D96985">
            <w:pPr>
              <w:spacing w:after="0" w:line="240" w:lineRule="auto"/>
              <w:rPr>
                <w:rFonts w:ascii="Times New Roman" w:hAnsi="Times New Roman" w:cs="Times New Roman"/>
                <w:sz w:val="20"/>
                <w:szCs w:val="20"/>
              </w:rPr>
            </w:pPr>
          </w:p>
          <w:p w:rsidR="00ED266E" w:rsidRPr="00B241F1" w:rsidRDefault="00ED266E" w:rsidP="00D96985">
            <w:pPr>
              <w:spacing w:after="0" w:line="240" w:lineRule="auto"/>
              <w:rPr>
                <w:rFonts w:ascii="Times New Roman" w:hAnsi="Times New Roman" w:cs="Times New Roman"/>
                <w:sz w:val="20"/>
                <w:szCs w:val="20"/>
              </w:rPr>
            </w:pPr>
          </w:p>
          <w:p w:rsidR="00ED266E" w:rsidRPr="00B241F1" w:rsidRDefault="00ED266E" w:rsidP="00D96985">
            <w:pPr>
              <w:spacing w:after="0" w:line="240" w:lineRule="auto"/>
              <w:rPr>
                <w:rFonts w:ascii="Times New Roman" w:hAnsi="Times New Roman" w:cs="Times New Roman"/>
                <w:sz w:val="20"/>
                <w:szCs w:val="20"/>
              </w:rPr>
            </w:pPr>
          </w:p>
          <w:p w:rsidR="00ED266E" w:rsidRPr="00B241F1" w:rsidRDefault="00ED266E" w:rsidP="00D96985">
            <w:pPr>
              <w:spacing w:after="0" w:line="240" w:lineRule="auto"/>
              <w:rPr>
                <w:rFonts w:ascii="Times New Roman" w:hAnsi="Times New Roman" w:cs="Times New Roman"/>
                <w:sz w:val="20"/>
                <w:szCs w:val="20"/>
              </w:rPr>
            </w:pPr>
          </w:p>
          <w:p w:rsidR="00ED266E" w:rsidRPr="00B241F1" w:rsidRDefault="00ED266E" w:rsidP="00D96985">
            <w:pPr>
              <w:spacing w:after="0" w:line="240" w:lineRule="auto"/>
              <w:rPr>
                <w:rFonts w:ascii="Times New Roman" w:hAnsi="Times New Roman" w:cs="Times New Roman"/>
                <w:sz w:val="20"/>
                <w:szCs w:val="20"/>
              </w:rPr>
            </w:pPr>
          </w:p>
          <w:p w:rsidR="00ED266E" w:rsidRPr="00B241F1" w:rsidRDefault="00ED266E" w:rsidP="00D96985">
            <w:pPr>
              <w:spacing w:after="0" w:line="240" w:lineRule="auto"/>
              <w:rPr>
                <w:rFonts w:ascii="Times New Roman" w:hAnsi="Times New Roman" w:cs="Times New Roman"/>
                <w:sz w:val="20"/>
                <w:szCs w:val="20"/>
              </w:rPr>
            </w:pPr>
          </w:p>
          <w:p w:rsidR="00ED266E" w:rsidRPr="00B241F1" w:rsidRDefault="00ED266E" w:rsidP="00D96985">
            <w:pPr>
              <w:spacing w:after="0" w:line="240" w:lineRule="auto"/>
              <w:rPr>
                <w:rFonts w:ascii="Times New Roman" w:hAnsi="Times New Roman" w:cs="Times New Roman"/>
                <w:sz w:val="20"/>
                <w:szCs w:val="20"/>
              </w:rPr>
            </w:pPr>
          </w:p>
          <w:p w:rsidR="00ED266E" w:rsidRPr="00B241F1" w:rsidRDefault="00ED266E" w:rsidP="00D96985">
            <w:pPr>
              <w:spacing w:after="0" w:line="240" w:lineRule="auto"/>
              <w:rPr>
                <w:rFonts w:ascii="Times New Roman" w:hAnsi="Times New Roman" w:cs="Times New Roman"/>
                <w:sz w:val="20"/>
                <w:szCs w:val="20"/>
              </w:rPr>
            </w:pPr>
          </w:p>
          <w:p w:rsidR="00ED266E" w:rsidRPr="00B241F1" w:rsidRDefault="00ED266E" w:rsidP="00D96985">
            <w:pPr>
              <w:spacing w:after="0" w:line="240" w:lineRule="auto"/>
              <w:rPr>
                <w:rFonts w:ascii="Times New Roman" w:hAnsi="Times New Roman" w:cs="Times New Roman"/>
                <w:sz w:val="20"/>
                <w:szCs w:val="20"/>
              </w:rPr>
            </w:pPr>
          </w:p>
        </w:tc>
        <w:tc>
          <w:tcPr>
            <w:tcW w:w="3824"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rsidR="00ED266E" w:rsidRPr="00B241F1" w:rsidRDefault="00ED266E" w:rsidP="00FB15CA">
            <w:pPr>
              <w:spacing w:line="240" w:lineRule="auto"/>
              <w:ind w:right="241"/>
              <w:jc w:val="both"/>
              <w:rPr>
                <w:rFonts w:ascii="Times New Roman" w:hAnsi="Times New Roman" w:cs="Times New Roman"/>
                <w:sz w:val="20"/>
                <w:szCs w:val="20"/>
              </w:rPr>
            </w:pPr>
            <w:r w:rsidRPr="00B241F1">
              <w:rPr>
                <w:rFonts w:ascii="Times New Roman" w:eastAsia="Times New Roman" w:hAnsi="Times New Roman" w:cs="Times New Roman"/>
                <w:bCs/>
                <w:sz w:val="20"/>
                <w:szCs w:val="20"/>
              </w:rPr>
              <w:lastRenderedPageBreak/>
              <w:t xml:space="preserve">Обеспечение исполнения договора может быть представлено в виде безотзывной банковской гарантии или внесения денежных средств на счет Заказчика, в размере </w:t>
            </w:r>
            <w:r w:rsidR="00FB15CA">
              <w:rPr>
                <w:rFonts w:ascii="Times New Roman" w:eastAsia="Times New Roman" w:hAnsi="Times New Roman" w:cs="Times New Roman"/>
                <w:sz w:val="20"/>
                <w:szCs w:val="20"/>
              </w:rPr>
              <w:t>5</w:t>
            </w:r>
            <w:r w:rsidRPr="00B241F1">
              <w:rPr>
                <w:rFonts w:ascii="Times New Roman" w:eastAsia="Times New Roman" w:hAnsi="Times New Roman" w:cs="Times New Roman"/>
                <w:sz w:val="20"/>
                <w:szCs w:val="20"/>
              </w:rPr>
              <w:t xml:space="preserve">% от начальной (максимальной) цены договора </w:t>
            </w:r>
            <w:r w:rsidRPr="007A6173">
              <w:rPr>
                <w:rFonts w:ascii="Times New Roman" w:eastAsia="Times New Roman" w:hAnsi="Times New Roman" w:cs="Times New Roman"/>
                <w:sz w:val="20"/>
                <w:szCs w:val="20"/>
              </w:rPr>
              <w:t xml:space="preserve">– </w:t>
            </w:r>
            <w:r w:rsidR="00F652F6" w:rsidRPr="00F652F6">
              <w:rPr>
                <w:rFonts w:ascii="Times New Roman" w:eastAsia="Times New Roman" w:hAnsi="Times New Roman" w:cs="Times New Roman"/>
                <w:b/>
                <w:i/>
                <w:sz w:val="20"/>
                <w:szCs w:val="20"/>
              </w:rPr>
              <w:t>417 129,68</w:t>
            </w:r>
            <w:r w:rsidR="00D14EC1" w:rsidRPr="00F652F6">
              <w:rPr>
                <w:rFonts w:ascii="Times New Roman" w:eastAsia="Times New Roman" w:hAnsi="Times New Roman" w:cs="Times New Roman"/>
                <w:sz w:val="20"/>
                <w:szCs w:val="20"/>
              </w:rPr>
              <w:t xml:space="preserve"> </w:t>
            </w:r>
            <w:r w:rsidRPr="00F652F6">
              <w:rPr>
                <w:rFonts w:ascii="Times New Roman" w:eastAsia="Times New Roman" w:hAnsi="Times New Roman" w:cs="Times New Roman"/>
                <w:b/>
                <w:bCs/>
                <w:i/>
                <w:iCs/>
                <w:sz w:val="20"/>
                <w:szCs w:val="20"/>
              </w:rPr>
              <w:t>ру</w:t>
            </w:r>
            <w:r w:rsidR="00AA28AF" w:rsidRPr="00F652F6">
              <w:rPr>
                <w:rFonts w:ascii="Times New Roman" w:eastAsia="Times New Roman" w:hAnsi="Times New Roman" w:cs="Times New Roman"/>
                <w:b/>
                <w:bCs/>
                <w:i/>
                <w:iCs/>
                <w:sz w:val="20"/>
                <w:szCs w:val="20"/>
              </w:rPr>
              <w:t>б.</w:t>
            </w:r>
            <w:r w:rsidRPr="00F652F6">
              <w:rPr>
                <w:rFonts w:ascii="Times New Roman" w:eastAsia="Times New Roman" w:hAnsi="Times New Roman" w:cs="Times New Roman"/>
                <w:b/>
                <w:bCs/>
                <w:i/>
                <w:iCs/>
                <w:sz w:val="20"/>
                <w:szCs w:val="20"/>
              </w:rPr>
              <w:t>, НДС не облагается.</w:t>
            </w:r>
          </w:p>
        </w:tc>
      </w:tr>
      <w:tr w:rsidR="00ED266E" w:rsidRPr="00B241F1" w:rsidTr="009C5413">
        <w:trPr>
          <w:trHeight w:val="278"/>
        </w:trPr>
        <w:tc>
          <w:tcPr>
            <w:tcW w:w="228" w:type="pct"/>
            <w:vMerge/>
            <w:tcBorders>
              <w:left w:val="single" w:sz="4" w:space="0" w:color="000000" w:themeColor="text1"/>
              <w:right w:val="single" w:sz="4" w:space="0" w:color="000000" w:themeColor="text1"/>
            </w:tcBorders>
          </w:tcPr>
          <w:p w:rsidR="00ED266E" w:rsidRPr="00B241F1" w:rsidRDefault="00ED266E" w:rsidP="00D96985">
            <w:pPr>
              <w:spacing w:after="0" w:line="240" w:lineRule="auto"/>
              <w:rPr>
                <w:rFonts w:ascii="Times New Roman" w:hAnsi="Times New Roman" w:cs="Times New Roman"/>
                <w:sz w:val="20"/>
                <w:szCs w:val="20"/>
              </w:rPr>
            </w:pPr>
          </w:p>
        </w:tc>
        <w:tc>
          <w:tcPr>
            <w:tcW w:w="948" w:type="pct"/>
            <w:vMerge/>
            <w:tcBorders>
              <w:left w:val="single" w:sz="4" w:space="0" w:color="000000" w:themeColor="text1"/>
              <w:right w:val="single" w:sz="4" w:space="0" w:color="000000" w:themeColor="text1"/>
            </w:tcBorders>
          </w:tcPr>
          <w:p w:rsidR="00ED266E" w:rsidRPr="00B241F1" w:rsidRDefault="00ED266E" w:rsidP="00D96985">
            <w:pPr>
              <w:spacing w:after="0" w:line="240" w:lineRule="auto"/>
              <w:rPr>
                <w:rFonts w:ascii="Times New Roman" w:hAnsi="Times New Roman" w:cs="Times New Roman"/>
                <w:sz w:val="20"/>
                <w:szCs w:val="20"/>
              </w:rPr>
            </w:pPr>
          </w:p>
        </w:tc>
        <w:tc>
          <w:tcPr>
            <w:tcW w:w="838" w:type="pct"/>
            <w:tcBorders>
              <w:top w:val="single" w:sz="4" w:space="0" w:color="000000" w:themeColor="text1"/>
              <w:left w:val="single" w:sz="4" w:space="0" w:color="000000" w:themeColor="text1"/>
              <w:bottom w:val="single" w:sz="4" w:space="0" w:color="auto"/>
              <w:right w:val="single" w:sz="4" w:space="0" w:color="auto"/>
            </w:tcBorders>
          </w:tcPr>
          <w:p w:rsidR="00ED266E" w:rsidRPr="00B241F1" w:rsidRDefault="00ED266E" w:rsidP="00D96985">
            <w:pPr>
              <w:spacing w:after="0" w:line="240" w:lineRule="auto"/>
              <w:jc w:val="center"/>
              <w:rPr>
                <w:rFonts w:ascii="Times New Roman" w:hAnsi="Times New Roman" w:cs="Times New Roman"/>
                <w:sz w:val="20"/>
                <w:szCs w:val="20"/>
              </w:rPr>
            </w:pPr>
            <w:r w:rsidRPr="00B241F1">
              <w:rPr>
                <w:rFonts w:ascii="Times New Roman" w:hAnsi="Times New Roman" w:cs="Times New Roman"/>
                <w:sz w:val="20"/>
                <w:szCs w:val="20"/>
              </w:rPr>
              <w:t>Заказчик</w:t>
            </w:r>
          </w:p>
        </w:tc>
        <w:tc>
          <w:tcPr>
            <w:tcW w:w="1850" w:type="pct"/>
            <w:tcBorders>
              <w:top w:val="single" w:sz="4" w:space="0" w:color="000000" w:themeColor="text1"/>
              <w:left w:val="single" w:sz="4" w:space="0" w:color="auto"/>
              <w:bottom w:val="single" w:sz="4" w:space="0" w:color="auto"/>
              <w:right w:val="single" w:sz="4" w:space="0" w:color="auto"/>
            </w:tcBorders>
          </w:tcPr>
          <w:p w:rsidR="00ED266E" w:rsidRPr="00B241F1" w:rsidRDefault="00ED266E" w:rsidP="00D96985">
            <w:pPr>
              <w:spacing w:after="0" w:line="240" w:lineRule="auto"/>
              <w:jc w:val="center"/>
              <w:rPr>
                <w:rFonts w:ascii="Times New Roman" w:hAnsi="Times New Roman" w:cs="Times New Roman"/>
                <w:sz w:val="20"/>
                <w:szCs w:val="20"/>
              </w:rPr>
            </w:pPr>
            <w:r w:rsidRPr="00B241F1">
              <w:rPr>
                <w:rFonts w:ascii="Times New Roman" w:hAnsi="Times New Roman" w:cs="Times New Roman"/>
                <w:sz w:val="20"/>
                <w:szCs w:val="20"/>
              </w:rPr>
              <w:t>Наименование заказчика</w:t>
            </w:r>
          </w:p>
        </w:tc>
        <w:tc>
          <w:tcPr>
            <w:tcW w:w="1136" w:type="pct"/>
            <w:tcBorders>
              <w:top w:val="single" w:sz="4" w:space="0" w:color="000000" w:themeColor="text1"/>
              <w:left w:val="single" w:sz="4" w:space="0" w:color="auto"/>
              <w:bottom w:val="single" w:sz="4" w:space="0" w:color="auto"/>
              <w:right w:val="single" w:sz="4" w:space="0" w:color="000000" w:themeColor="text1"/>
            </w:tcBorders>
          </w:tcPr>
          <w:p w:rsidR="00ED266E" w:rsidRPr="00B241F1" w:rsidRDefault="00ED266E" w:rsidP="00D96985">
            <w:pPr>
              <w:spacing w:after="0" w:line="240" w:lineRule="auto"/>
              <w:jc w:val="center"/>
              <w:rPr>
                <w:rFonts w:ascii="Times New Roman" w:hAnsi="Times New Roman" w:cs="Times New Roman"/>
                <w:sz w:val="20"/>
                <w:szCs w:val="20"/>
              </w:rPr>
            </w:pPr>
            <w:r w:rsidRPr="00B241F1">
              <w:rPr>
                <w:rFonts w:ascii="Times New Roman" w:hAnsi="Times New Roman" w:cs="Times New Roman"/>
                <w:sz w:val="20"/>
                <w:szCs w:val="20"/>
              </w:rPr>
              <w:t xml:space="preserve">Размер обеспечения исполнения договора  на участие в конкурсе в электронной форме  по </w:t>
            </w:r>
            <w:r w:rsidRPr="00B241F1">
              <w:rPr>
                <w:rFonts w:ascii="Times New Roman" w:hAnsi="Times New Roman" w:cs="Times New Roman"/>
                <w:sz w:val="20"/>
                <w:szCs w:val="20"/>
              </w:rPr>
              <w:lastRenderedPageBreak/>
              <w:t>каждому заказчику, руб.</w:t>
            </w:r>
          </w:p>
        </w:tc>
      </w:tr>
      <w:tr w:rsidR="0018387C" w:rsidRPr="00B241F1" w:rsidTr="00A84FAC">
        <w:trPr>
          <w:trHeight w:val="347"/>
        </w:trPr>
        <w:tc>
          <w:tcPr>
            <w:tcW w:w="228" w:type="pct"/>
            <w:vMerge/>
            <w:tcBorders>
              <w:left w:val="single" w:sz="4" w:space="0" w:color="000000" w:themeColor="text1"/>
              <w:right w:val="single" w:sz="4" w:space="0" w:color="000000" w:themeColor="text1"/>
            </w:tcBorders>
          </w:tcPr>
          <w:p w:rsidR="0018387C" w:rsidRPr="00B241F1" w:rsidRDefault="0018387C" w:rsidP="00D96985">
            <w:pPr>
              <w:spacing w:after="0" w:line="240" w:lineRule="auto"/>
              <w:rPr>
                <w:rFonts w:ascii="Times New Roman" w:hAnsi="Times New Roman" w:cs="Times New Roman"/>
                <w:sz w:val="20"/>
                <w:szCs w:val="20"/>
              </w:rPr>
            </w:pPr>
          </w:p>
        </w:tc>
        <w:tc>
          <w:tcPr>
            <w:tcW w:w="948" w:type="pct"/>
            <w:vMerge/>
            <w:tcBorders>
              <w:left w:val="single" w:sz="4" w:space="0" w:color="000000" w:themeColor="text1"/>
              <w:right w:val="single" w:sz="4" w:space="0" w:color="000000" w:themeColor="text1"/>
            </w:tcBorders>
          </w:tcPr>
          <w:p w:rsidR="0018387C" w:rsidRPr="00B241F1" w:rsidRDefault="0018387C" w:rsidP="00D96985">
            <w:pPr>
              <w:spacing w:after="0" w:line="240" w:lineRule="auto"/>
              <w:rPr>
                <w:rFonts w:ascii="Times New Roman" w:hAnsi="Times New Roman" w:cs="Times New Roman"/>
                <w:sz w:val="20"/>
                <w:szCs w:val="20"/>
              </w:rPr>
            </w:pPr>
          </w:p>
        </w:tc>
        <w:tc>
          <w:tcPr>
            <w:tcW w:w="838" w:type="pct"/>
            <w:tcBorders>
              <w:top w:val="single" w:sz="4" w:space="0" w:color="000000" w:themeColor="text1"/>
              <w:left w:val="single" w:sz="4" w:space="0" w:color="000000" w:themeColor="text1"/>
              <w:bottom w:val="single" w:sz="4" w:space="0" w:color="auto"/>
              <w:right w:val="single" w:sz="4" w:space="0" w:color="auto"/>
            </w:tcBorders>
          </w:tcPr>
          <w:p w:rsidR="0018387C" w:rsidRPr="00B241F1" w:rsidRDefault="0018387C" w:rsidP="00D96985">
            <w:pPr>
              <w:spacing w:after="0" w:line="240" w:lineRule="auto"/>
              <w:jc w:val="center"/>
              <w:rPr>
                <w:rFonts w:ascii="Times New Roman" w:hAnsi="Times New Roman" w:cs="Times New Roman"/>
                <w:sz w:val="20"/>
                <w:szCs w:val="20"/>
              </w:rPr>
            </w:pPr>
            <w:r w:rsidRPr="00B241F1">
              <w:rPr>
                <w:rFonts w:ascii="Times New Roman" w:hAnsi="Times New Roman" w:cs="Times New Roman"/>
                <w:sz w:val="20"/>
                <w:szCs w:val="20"/>
              </w:rPr>
              <w:t>Заказчик №1</w:t>
            </w:r>
          </w:p>
        </w:tc>
        <w:tc>
          <w:tcPr>
            <w:tcW w:w="1850" w:type="pct"/>
            <w:tcBorders>
              <w:top w:val="single" w:sz="4" w:space="0" w:color="000000" w:themeColor="text1"/>
              <w:left w:val="single" w:sz="4" w:space="0" w:color="auto"/>
              <w:bottom w:val="single" w:sz="4" w:space="0" w:color="auto"/>
              <w:right w:val="single" w:sz="4" w:space="0" w:color="auto"/>
            </w:tcBorders>
            <w:shd w:val="clear" w:color="auto" w:fill="auto"/>
          </w:tcPr>
          <w:p w:rsidR="0018387C" w:rsidRPr="00513DB1" w:rsidRDefault="0018387C" w:rsidP="00D96985">
            <w:pPr>
              <w:spacing w:after="0" w:line="240" w:lineRule="auto"/>
              <w:jc w:val="center"/>
              <w:rPr>
                <w:rFonts w:ascii="Times New Roman" w:hAnsi="Times New Roman" w:cs="Times New Roman"/>
                <w:color w:val="000000"/>
                <w:sz w:val="20"/>
                <w:szCs w:val="20"/>
              </w:rPr>
            </w:pPr>
            <w:r w:rsidRPr="00513DB1">
              <w:rPr>
                <w:rFonts w:ascii="Times New Roman" w:hAnsi="Times New Roman" w:cs="Times New Roman"/>
                <w:color w:val="000000"/>
                <w:sz w:val="20"/>
                <w:szCs w:val="20"/>
              </w:rPr>
              <w:t xml:space="preserve">Заказчик № 1  </w:t>
            </w:r>
            <w:r w:rsidR="00A84FAC" w:rsidRPr="00513DB1">
              <w:rPr>
                <w:rFonts w:ascii="Times New Roman" w:hAnsi="Times New Roman" w:cs="Times New Roman"/>
                <w:sz w:val="20"/>
                <w:szCs w:val="20"/>
              </w:rPr>
              <w:t>МАОУ «Гимназия № 47»</w:t>
            </w:r>
          </w:p>
        </w:tc>
        <w:tc>
          <w:tcPr>
            <w:tcW w:w="1136" w:type="pct"/>
            <w:tcBorders>
              <w:top w:val="single" w:sz="4" w:space="0" w:color="000000" w:themeColor="text1"/>
              <w:left w:val="single" w:sz="4" w:space="0" w:color="auto"/>
              <w:bottom w:val="single" w:sz="4" w:space="0" w:color="auto"/>
              <w:right w:val="single" w:sz="4" w:space="0" w:color="000000" w:themeColor="text1"/>
            </w:tcBorders>
            <w:shd w:val="clear" w:color="auto" w:fill="auto"/>
          </w:tcPr>
          <w:p w:rsidR="0018387C" w:rsidRPr="009C5413" w:rsidRDefault="00266267" w:rsidP="00D96985">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11 644,32</w:t>
            </w:r>
            <w:r w:rsidR="00FB15CA" w:rsidRPr="00FB15CA">
              <w:rPr>
                <w:rFonts w:ascii="Times New Roman" w:hAnsi="Times New Roman" w:cs="Times New Roman"/>
                <w:sz w:val="20"/>
                <w:szCs w:val="20"/>
              </w:rPr>
              <w:t xml:space="preserve">   </w:t>
            </w:r>
          </w:p>
        </w:tc>
      </w:tr>
      <w:tr w:rsidR="0018387C" w:rsidRPr="00B241F1" w:rsidTr="00A84FAC">
        <w:trPr>
          <w:trHeight w:val="55"/>
        </w:trPr>
        <w:tc>
          <w:tcPr>
            <w:tcW w:w="228" w:type="pct"/>
            <w:vMerge/>
            <w:tcBorders>
              <w:left w:val="single" w:sz="4" w:space="0" w:color="000000" w:themeColor="text1"/>
              <w:right w:val="single" w:sz="4" w:space="0" w:color="000000" w:themeColor="text1"/>
            </w:tcBorders>
          </w:tcPr>
          <w:p w:rsidR="0018387C" w:rsidRPr="00B241F1" w:rsidRDefault="0018387C" w:rsidP="00D96985">
            <w:pPr>
              <w:spacing w:after="0" w:line="240" w:lineRule="auto"/>
              <w:rPr>
                <w:rFonts w:ascii="Times New Roman" w:hAnsi="Times New Roman" w:cs="Times New Roman"/>
                <w:sz w:val="20"/>
                <w:szCs w:val="20"/>
              </w:rPr>
            </w:pPr>
          </w:p>
        </w:tc>
        <w:tc>
          <w:tcPr>
            <w:tcW w:w="948" w:type="pct"/>
            <w:vMerge/>
            <w:tcBorders>
              <w:left w:val="single" w:sz="4" w:space="0" w:color="000000" w:themeColor="text1"/>
              <w:right w:val="single" w:sz="4" w:space="0" w:color="000000" w:themeColor="text1"/>
            </w:tcBorders>
          </w:tcPr>
          <w:p w:rsidR="0018387C" w:rsidRPr="00B241F1" w:rsidRDefault="0018387C" w:rsidP="00D96985">
            <w:pPr>
              <w:spacing w:after="0" w:line="240" w:lineRule="auto"/>
              <w:rPr>
                <w:rFonts w:ascii="Times New Roman" w:hAnsi="Times New Roman" w:cs="Times New Roman"/>
                <w:sz w:val="20"/>
                <w:szCs w:val="20"/>
              </w:rPr>
            </w:pPr>
          </w:p>
        </w:tc>
        <w:tc>
          <w:tcPr>
            <w:tcW w:w="838" w:type="pct"/>
            <w:tcBorders>
              <w:top w:val="single" w:sz="4" w:space="0" w:color="000000" w:themeColor="text1"/>
              <w:left w:val="single" w:sz="4" w:space="0" w:color="000000" w:themeColor="text1"/>
              <w:bottom w:val="single" w:sz="4" w:space="0" w:color="auto"/>
              <w:right w:val="single" w:sz="4" w:space="0" w:color="auto"/>
            </w:tcBorders>
          </w:tcPr>
          <w:p w:rsidR="0018387C" w:rsidRPr="00B241F1" w:rsidRDefault="0018387C" w:rsidP="00D96985">
            <w:pPr>
              <w:spacing w:after="0" w:line="240" w:lineRule="auto"/>
              <w:jc w:val="center"/>
              <w:rPr>
                <w:rFonts w:ascii="Times New Roman" w:hAnsi="Times New Roman" w:cs="Times New Roman"/>
                <w:sz w:val="20"/>
                <w:szCs w:val="20"/>
              </w:rPr>
            </w:pPr>
            <w:r w:rsidRPr="00B241F1">
              <w:rPr>
                <w:rFonts w:ascii="Times New Roman" w:hAnsi="Times New Roman" w:cs="Times New Roman"/>
                <w:sz w:val="20"/>
                <w:szCs w:val="20"/>
              </w:rPr>
              <w:t>Заказчик №2</w:t>
            </w:r>
          </w:p>
        </w:tc>
        <w:tc>
          <w:tcPr>
            <w:tcW w:w="1850" w:type="pct"/>
            <w:tcBorders>
              <w:top w:val="single" w:sz="4" w:space="0" w:color="000000" w:themeColor="text1"/>
              <w:left w:val="single" w:sz="4" w:space="0" w:color="auto"/>
              <w:bottom w:val="single" w:sz="4" w:space="0" w:color="auto"/>
              <w:right w:val="single" w:sz="4" w:space="0" w:color="auto"/>
            </w:tcBorders>
            <w:shd w:val="clear" w:color="auto" w:fill="auto"/>
          </w:tcPr>
          <w:p w:rsidR="0018387C" w:rsidRPr="00F00255" w:rsidRDefault="0018387C" w:rsidP="00A84FAC">
            <w:pPr>
              <w:spacing w:after="0" w:line="240" w:lineRule="auto"/>
              <w:jc w:val="center"/>
              <w:rPr>
                <w:rFonts w:ascii="Times New Roman" w:hAnsi="Times New Roman" w:cs="Times New Roman"/>
                <w:color w:val="000000"/>
                <w:sz w:val="20"/>
                <w:szCs w:val="20"/>
              </w:rPr>
            </w:pPr>
            <w:r w:rsidRPr="00F00255">
              <w:rPr>
                <w:rFonts w:ascii="Times New Roman" w:hAnsi="Times New Roman" w:cs="Times New Roman"/>
                <w:color w:val="000000"/>
                <w:sz w:val="20"/>
                <w:szCs w:val="20"/>
              </w:rPr>
              <w:t xml:space="preserve">Заказчик № 2  </w:t>
            </w:r>
            <w:r w:rsidRPr="00F00255">
              <w:rPr>
                <w:rFonts w:ascii="Times New Roman" w:hAnsi="Times New Roman" w:cs="Times New Roman"/>
                <w:sz w:val="20"/>
                <w:szCs w:val="20"/>
              </w:rPr>
              <w:t>МАОУ Школа №17</w:t>
            </w:r>
          </w:p>
        </w:tc>
        <w:tc>
          <w:tcPr>
            <w:tcW w:w="1136" w:type="pct"/>
            <w:tcBorders>
              <w:top w:val="single" w:sz="4" w:space="0" w:color="000000" w:themeColor="text1"/>
              <w:left w:val="single" w:sz="4" w:space="0" w:color="auto"/>
              <w:bottom w:val="single" w:sz="4" w:space="0" w:color="auto"/>
              <w:right w:val="single" w:sz="4" w:space="0" w:color="000000" w:themeColor="text1"/>
            </w:tcBorders>
            <w:shd w:val="clear" w:color="auto" w:fill="auto"/>
          </w:tcPr>
          <w:p w:rsidR="0018387C" w:rsidRPr="00F00255" w:rsidRDefault="00266267" w:rsidP="00D96985">
            <w:pPr>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19 749,48</w:t>
            </w:r>
            <w:r w:rsidR="00FB15CA" w:rsidRPr="00FB15CA">
              <w:rPr>
                <w:rFonts w:ascii="Times New Roman" w:hAnsi="Times New Roman" w:cs="Times New Roman"/>
                <w:color w:val="000000"/>
                <w:sz w:val="20"/>
                <w:szCs w:val="20"/>
              </w:rPr>
              <w:t xml:space="preserve">   </w:t>
            </w:r>
          </w:p>
        </w:tc>
      </w:tr>
      <w:tr w:rsidR="0018387C" w:rsidRPr="00B241F1" w:rsidTr="009C5413">
        <w:trPr>
          <w:trHeight w:val="278"/>
        </w:trPr>
        <w:tc>
          <w:tcPr>
            <w:tcW w:w="228" w:type="pct"/>
            <w:vMerge/>
            <w:tcBorders>
              <w:left w:val="single" w:sz="4" w:space="0" w:color="000000" w:themeColor="text1"/>
              <w:right w:val="single" w:sz="4" w:space="0" w:color="000000" w:themeColor="text1"/>
            </w:tcBorders>
          </w:tcPr>
          <w:p w:rsidR="0018387C" w:rsidRPr="00B241F1" w:rsidRDefault="0018387C" w:rsidP="00D96985">
            <w:pPr>
              <w:spacing w:after="0" w:line="240" w:lineRule="auto"/>
              <w:rPr>
                <w:rFonts w:ascii="Times New Roman" w:hAnsi="Times New Roman" w:cs="Times New Roman"/>
                <w:sz w:val="20"/>
                <w:szCs w:val="20"/>
              </w:rPr>
            </w:pPr>
          </w:p>
        </w:tc>
        <w:tc>
          <w:tcPr>
            <w:tcW w:w="948" w:type="pct"/>
            <w:vMerge/>
            <w:tcBorders>
              <w:left w:val="single" w:sz="4" w:space="0" w:color="000000" w:themeColor="text1"/>
              <w:right w:val="single" w:sz="4" w:space="0" w:color="000000" w:themeColor="text1"/>
            </w:tcBorders>
          </w:tcPr>
          <w:p w:rsidR="0018387C" w:rsidRPr="00B241F1" w:rsidRDefault="0018387C" w:rsidP="00D96985">
            <w:pPr>
              <w:spacing w:after="0" w:line="240" w:lineRule="auto"/>
              <w:rPr>
                <w:rFonts w:ascii="Times New Roman" w:hAnsi="Times New Roman" w:cs="Times New Roman"/>
                <w:sz w:val="20"/>
                <w:szCs w:val="20"/>
              </w:rPr>
            </w:pPr>
          </w:p>
        </w:tc>
        <w:tc>
          <w:tcPr>
            <w:tcW w:w="838" w:type="pct"/>
            <w:tcBorders>
              <w:top w:val="single" w:sz="4" w:space="0" w:color="000000" w:themeColor="text1"/>
              <w:left w:val="single" w:sz="4" w:space="0" w:color="000000" w:themeColor="text1"/>
              <w:bottom w:val="single" w:sz="4" w:space="0" w:color="auto"/>
              <w:right w:val="single" w:sz="4" w:space="0" w:color="auto"/>
            </w:tcBorders>
          </w:tcPr>
          <w:p w:rsidR="0018387C" w:rsidRPr="00B241F1" w:rsidRDefault="0018387C" w:rsidP="00D96985">
            <w:pPr>
              <w:spacing w:after="0" w:line="240" w:lineRule="auto"/>
              <w:jc w:val="center"/>
              <w:rPr>
                <w:rFonts w:ascii="Times New Roman" w:hAnsi="Times New Roman" w:cs="Times New Roman"/>
                <w:sz w:val="20"/>
                <w:szCs w:val="20"/>
              </w:rPr>
            </w:pPr>
            <w:r w:rsidRPr="00B241F1">
              <w:rPr>
                <w:rFonts w:ascii="Times New Roman" w:hAnsi="Times New Roman" w:cs="Times New Roman"/>
                <w:sz w:val="20"/>
                <w:szCs w:val="20"/>
              </w:rPr>
              <w:t>Заказчик №3</w:t>
            </w:r>
          </w:p>
        </w:tc>
        <w:tc>
          <w:tcPr>
            <w:tcW w:w="1850" w:type="pct"/>
            <w:tcBorders>
              <w:top w:val="single" w:sz="4" w:space="0" w:color="000000" w:themeColor="text1"/>
              <w:left w:val="single" w:sz="4" w:space="0" w:color="auto"/>
              <w:bottom w:val="single" w:sz="4" w:space="0" w:color="auto"/>
              <w:right w:val="single" w:sz="4" w:space="0" w:color="auto"/>
            </w:tcBorders>
            <w:shd w:val="clear" w:color="auto" w:fill="auto"/>
          </w:tcPr>
          <w:p w:rsidR="0018387C" w:rsidRPr="00F00255" w:rsidRDefault="0018387C" w:rsidP="00D96985">
            <w:pPr>
              <w:spacing w:after="0" w:line="240" w:lineRule="auto"/>
              <w:jc w:val="center"/>
              <w:rPr>
                <w:rFonts w:ascii="Times New Roman" w:hAnsi="Times New Roman" w:cs="Times New Roman"/>
                <w:color w:val="000000"/>
                <w:sz w:val="20"/>
                <w:szCs w:val="20"/>
              </w:rPr>
            </w:pPr>
            <w:r w:rsidRPr="00F00255">
              <w:rPr>
                <w:rFonts w:ascii="Times New Roman" w:hAnsi="Times New Roman" w:cs="Times New Roman"/>
                <w:color w:val="000000"/>
                <w:sz w:val="20"/>
                <w:szCs w:val="20"/>
              </w:rPr>
              <w:t xml:space="preserve">Заказчик № 3  </w:t>
            </w:r>
            <w:r w:rsidRPr="00F00255">
              <w:rPr>
                <w:rFonts w:ascii="Times New Roman" w:hAnsi="Times New Roman" w:cs="Times New Roman"/>
                <w:sz w:val="20"/>
                <w:szCs w:val="20"/>
              </w:rPr>
              <w:t>МАОУ «Центр образования №29»</w:t>
            </w:r>
          </w:p>
        </w:tc>
        <w:tc>
          <w:tcPr>
            <w:tcW w:w="1136" w:type="pct"/>
            <w:tcBorders>
              <w:top w:val="single" w:sz="4" w:space="0" w:color="000000" w:themeColor="text1"/>
              <w:left w:val="single" w:sz="4" w:space="0" w:color="auto"/>
              <w:bottom w:val="single" w:sz="4" w:space="0" w:color="auto"/>
              <w:right w:val="single" w:sz="4" w:space="0" w:color="000000" w:themeColor="text1"/>
            </w:tcBorders>
            <w:shd w:val="clear" w:color="auto" w:fill="auto"/>
          </w:tcPr>
          <w:p w:rsidR="0018387C" w:rsidRPr="00FB15CA" w:rsidRDefault="00266267" w:rsidP="00D96985">
            <w:pPr>
              <w:spacing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11 911,12</w:t>
            </w:r>
            <w:r w:rsidR="00FB15CA" w:rsidRPr="00FB15CA">
              <w:rPr>
                <w:rFonts w:ascii="Times New Roman" w:hAnsi="Times New Roman" w:cs="Times New Roman"/>
                <w:color w:val="000000" w:themeColor="text1"/>
                <w:sz w:val="20"/>
                <w:szCs w:val="20"/>
              </w:rPr>
              <w:t xml:space="preserve">   </w:t>
            </w:r>
          </w:p>
        </w:tc>
      </w:tr>
      <w:tr w:rsidR="0018387C" w:rsidRPr="00B241F1" w:rsidTr="009C5413">
        <w:trPr>
          <w:trHeight w:val="278"/>
        </w:trPr>
        <w:tc>
          <w:tcPr>
            <w:tcW w:w="228" w:type="pct"/>
            <w:vMerge/>
            <w:tcBorders>
              <w:left w:val="single" w:sz="4" w:space="0" w:color="000000" w:themeColor="text1"/>
              <w:right w:val="single" w:sz="4" w:space="0" w:color="000000" w:themeColor="text1"/>
            </w:tcBorders>
          </w:tcPr>
          <w:p w:rsidR="0018387C" w:rsidRPr="00B241F1" w:rsidRDefault="0018387C" w:rsidP="00D96985">
            <w:pPr>
              <w:spacing w:after="0" w:line="240" w:lineRule="auto"/>
              <w:rPr>
                <w:rFonts w:ascii="Times New Roman" w:hAnsi="Times New Roman" w:cs="Times New Roman"/>
                <w:sz w:val="20"/>
                <w:szCs w:val="20"/>
              </w:rPr>
            </w:pPr>
          </w:p>
        </w:tc>
        <w:tc>
          <w:tcPr>
            <w:tcW w:w="948" w:type="pct"/>
            <w:vMerge/>
            <w:tcBorders>
              <w:left w:val="single" w:sz="4" w:space="0" w:color="000000" w:themeColor="text1"/>
              <w:right w:val="single" w:sz="4" w:space="0" w:color="000000" w:themeColor="text1"/>
            </w:tcBorders>
          </w:tcPr>
          <w:p w:rsidR="0018387C" w:rsidRPr="00B241F1" w:rsidRDefault="0018387C" w:rsidP="00D96985">
            <w:pPr>
              <w:spacing w:after="0" w:line="240" w:lineRule="auto"/>
              <w:rPr>
                <w:rFonts w:ascii="Times New Roman" w:hAnsi="Times New Roman" w:cs="Times New Roman"/>
                <w:sz w:val="20"/>
                <w:szCs w:val="20"/>
              </w:rPr>
            </w:pPr>
          </w:p>
        </w:tc>
        <w:tc>
          <w:tcPr>
            <w:tcW w:w="838" w:type="pct"/>
            <w:tcBorders>
              <w:top w:val="single" w:sz="4" w:space="0" w:color="000000" w:themeColor="text1"/>
              <w:left w:val="single" w:sz="4" w:space="0" w:color="000000" w:themeColor="text1"/>
              <w:bottom w:val="single" w:sz="4" w:space="0" w:color="auto"/>
              <w:right w:val="single" w:sz="4" w:space="0" w:color="auto"/>
            </w:tcBorders>
          </w:tcPr>
          <w:p w:rsidR="0018387C" w:rsidRPr="00B241F1" w:rsidRDefault="0018387C" w:rsidP="00D96985">
            <w:pPr>
              <w:spacing w:after="0" w:line="240" w:lineRule="auto"/>
              <w:jc w:val="center"/>
              <w:rPr>
                <w:rFonts w:ascii="Times New Roman" w:hAnsi="Times New Roman" w:cs="Times New Roman"/>
                <w:sz w:val="20"/>
                <w:szCs w:val="20"/>
              </w:rPr>
            </w:pPr>
            <w:r w:rsidRPr="00B241F1">
              <w:rPr>
                <w:rFonts w:ascii="Times New Roman" w:hAnsi="Times New Roman" w:cs="Times New Roman"/>
                <w:sz w:val="20"/>
                <w:szCs w:val="20"/>
              </w:rPr>
              <w:t>Заказчик №4</w:t>
            </w:r>
          </w:p>
        </w:tc>
        <w:tc>
          <w:tcPr>
            <w:tcW w:w="1850" w:type="pct"/>
            <w:tcBorders>
              <w:top w:val="single" w:sz="4" w:space="0" w:color="000000" w:themeColor="text1"/>
              <w:left w:val="single" w:sz="4" w:space="0" w:color="auto"/>
              <w:bottom w:val="single" w:sz="4" w:space="0" w:color="auto"/>
              <w:right w:val="single" w:sz="4" w:space="0" w:color="auto"/>
            </w:tcBorders>
            <w:shd w:val="clear" w:color="auto" w:fill="auto"/>
          </w:tcPr>
          <w:p w:rsidR="0018387C" w:rsidRPr="00513DB1" w:rsidRDefault="0018387C" w:rsidP="00D96985">
            <w:pPr>
              <w:spacing w:after="0" w:line="240" w:lineRule="auto"/>
              <w:jc w:val="center"/>
              <w:rPr>
                <w:rFonts w:ascii="Times New Roman" w:hAnsi="Times New Roman" w:cs="Times New Roman"/>
                <w:color w:val="000000"/>
                <w:sz w:val="20"/>
                <w:szCs w:val="20"/>
              </w:rPr>
            </w:pPr>
            <w:r w:rsidRPr="00513DB1">
              <w:rPr>
                <w:rFonts w:ascii="Times New Roman" w:hAnsi="Times New Roman" w:cs="Times New Roman"/>
                <w:sz w:val="20"/>
                <w:szCs w:val="20"/>
              </w:rPr>
              <w:t xml:space="preserve">Заказчик № 4  МАОУ «Школа № 31 имени Р. </w:t>
            </w:r>
            <w:proofErr w:type="spellStart"/>
            <w:r w:rsidRPr="00513DB1">
              <w:rPr>
                <w:rFonts w:ascii="Times New Roman" w:hAnsi="Times New Roman" w:cs="Times New Roman"/>
                <w:sz w:val="20"/>
                <w:szCs w:val="20"/>
              </w:rPr>
              <w:t>Зорге</w:t>
            </w:r>
            <w:proofErr w:type="spellEnd"/>
            <w:r w:rsidRPr="00513DB1">
              <w:rPr>
                <w:rFonts w:ascii="Times New Roman" w:hAnsi="Times New Roman" w:cs="Times New Roman"/>
                <w:sz w:val="20"/>
                <w:szCs w:val="20"/>
              </w:rPr>
              <w:t>»</w:t>
            </w:r>
          </w:p>
        </w:tc>
        <w:tc>
          <w:tcPr>
            <w:tcW w:w="1136" w:type="pct"/>
            <w:tcBorders>
              <w:top w:val="single" w:sz="4" w:space="0" w:color="000000" w:themeColor="text1"/>
              <w:left w:val="single" w:sz="4" w:space="0" w:color="auto"/>
              <w:bottom w:val="single" w:sz="4" w:space="0" w:color="auto"/>
              <w:right w:val="single" w:sz="4" w:space="0" w:color="000000" w:themeColor="text1"/>
            </w:tcBorders>
            <w:shd w:val="clear" w:color="auto" w:fill="auto"/>
          </w:tcPr>
          <w:p w:rsidR="0018387C" w:rsidRPr="009C5413" w:rsidRDefault="00266267" w:rsidP="00D96985">
            <w:pPr>
              <w:spacing w:line="240" w:lineRule="auto"/>
              <w:jc w:val="center"/>
              <w:rPr>
                <w:rFonts w:ascii="Times New Roman" w:hAnsi="Times New Roman" w:cs="Times New Roman"/>
                <w:color w:val="000000"/>
                <w:sz w:val="20"/>
                <w:szCs w:val="20"/>
                <w:highlight w:val="yellow"/>
              </w:rPr>
            </w:pPr>
            <w:r>
              <w:rPr>
                <w:rFonts w:ascii="Times New Roman" w:hAnsi="Times New Roman" w:cs="Times New Roman"/>
                <w:color w:val="000000"/>
                <w:sz w:val="20"/>
                <w:szCs w:val="20"/>
              </w:rPr>
              <w:t>6 345,56</w:t>
            </w:r>
            <w:r w:rsidR="00FB15CA" w:rsidRPr="00FB15CA">
              <w:rPr>
                <w:rFonts w:ascii="Times New Roman" w:hAnsi="Times New Roman" w:cs="Times New Roman"/>
                <w:color w:val="000000"/>
                <w:sz w:val="20"/>
                <w:szCs w:val="20"/>
              </w:rPr>
              <w:t xml:space="preserve">   </w:t>
            </w:r>
          </w:p>
        </w:tc>
      </w:tr>
      <w:tr w:rsidR="0018387C" w:rsidRPr="00B241F1" w:rsidTr="009C5413">
        <w:trPr>
          <w:trHeight w:val="278"/>
        </w:trPr>
        <w:tc>
          <w:tcPr>
            <w:tcW w:w="228" w:type="pct"/>
            <w:vMerge/>
            <w:tcBorders>
              <w:left w:val="single" w:sz="4" w:space="0" w:color="000000" w:themeColor="text1"/>
              <w:right w:val="single" w:sz="4" w:space="0" w:color="000000" w:themeColor="text1"/>
            </w:tcBorders>
          </w:tcPr>
          <w:p w:rsidR="0018387C" w:rsidRPr="00B241F1" w:rsidRDefault="0018387C" w:rsidP="00D96985">
            <w:pPr>
              <w:spacing w:after="0" w:line="240" w:lineRule="auto"/>
              <w:rPr>
                <w:rFonts w:ascii="Times New Roman" w:hAnsi="Times New Roman" w:cs="Times New Roman"/>
                <w:sz w:val="20"/>
                <w:szCs w:val="20"/>
              </w:rPr>
            </w:pPr>
          </w:p>
        </w:tc>
        <w:tc>
          <w:tcPr>
            <w:tcW w:w="948" w:type="pct"/>
            <w:vMerge/>
            <w:tcBorders>
              <w:left w:val="single" w:sz="4" w:space="0" w:color="000000" w:themeColor="text1"/>
              <w:right w:val="single" w:sz="4" w:space="0" w:color="000000" w:themeColor="text1"/>
            </w:tcBorders>
          </w:tcPr>
          <w:p w:rsidR="0018387C" w:rsidRPr="00B241F1" w:rsidRDefault="0018387C" w:rsidP="00D96985">
            <w:pPr>
              <w:spacing w:after="0" w:line="240" w:lineRule="auto"/>
              <w:rPr>
                <w:rFonts w:ascii="Times New Roman" w:hAnsi="Times New Roman" w:cs="Times New Roman"/>
                <w:sz w:val="20"/>
                <w:szCs w:val="20"/>
              </w:rPr>
            </w:pPr>
          </w:p>
        </w:tc>
        <w:tc>
          <w:tcPr>
            <w:tcW w:w="838" w:type="pct"/>
            <w:tcBorders>
              <w:top w:val="single" w:sz="4" w:space="0" w:color="000000" w:themeColor="text1"/>
              <w:left w:val="single" w:sz="4" w:space="0" w:color="000000" w:themeColor="text1"/>
              <w:bottom w:val="single" w:sz="4" w:space="0" w:color="auto"/>
              <w:right w:val="single" w:sz="4" w:space="0" w:color="auto"/>
            </w:tcBorders>
          </w:tcPr>
          <w:p w:rsidR="0018387C" w:rsidRPr="00B241F1" w:rsidRDefault="0018387C" w:rsidP="00D96985">
            <w:pPr>
              <w:spacing w:after="0" w:line="240" w:lineRule="auto"/>
              <w:jc w:val="center"/>
              <w:rPr>
                <w:rFonts w:ascii="Times New Roman" w:hAnsi="Times New Roman" w:cs="Times New Roman"/>
                <w:sz w:val="20"/>
                <w:szCs w:val="20"/>
              </w:rPr>
            </w:pPr>
            <w:r w:rsidRPr="00B241F1">
              <w:rPr>
                <w:rFonts w:ascii="Times New Roman" w:hAnsi="Times New Roman" w:cs="Times New Roman"/>
                <w:sz w:val="20"/>
                <w:szCs w:val="20"/>
              </w:rPr>
              <w:t>Заказчик №5</w:t>
            </w:r>
          </w:p>
        </w:tc>
        <w:tc>
          <w:tcPr>
            <w:tcW w:w="1850" w:type="pct"/>
            <w:tcBorders>
              <w:top w:val="single" w:sz="4" w:space="0" w:color="000000" w:themeColor="text1"/>
              <w:left w:val="single" w:sz="4" w:space="0" w:color="auto"/>
              <w:bottom w:val="single" w:sz="4" w:space="0" w:color="auto"/>
              <w:right w:val="single" w:sz="4" w:space="0" w:color="auto"/>
            </w:tcBorders>
            <w:shd w:val="clear" w:color="auto" w:fill="auto"/>
          </w:tcPr>
          <w:p w:rsidR="0018387C" w:rsidRPr="00513DB1" w:rsidRDefault="0018387C" w:rsidP="00D96985">
            <w:pPr>
              <w:spacing w:after="0" w:line="240" w:lineRule="auto"/>
              <w:jc w:val="center"/>
              <w:rPr>
                <w:rFonts w:ascii="Times New Roman" w:hAnsi="Times New Roman" w:cs="Times New Roman"/>
                <w:color w:val="000000"/>
                <w:sz w:val="20"/>
                <w:szCs w:val="20"/>
              </w:rPr>
            </w:pPr>
            <w:r w:rsidRPr="00513DB1">
              <w:rPr>
                <w:rFonts w:ascii="Times New Roman" w:hAnsi="Times New Roman" w:cs="Times New Roman"/>
                <w:sz w:val="20"/>
                <w:szCs w:val="20"/>
              </w:rPr>
              <w:t>Заказчик № 5  МАОУ «Центр образования №40»</w:t>
            </w:r>
          </w:p>
        </w:tc>
        <w:tc>
          <w:tcPr>
            <w:tcW w:w="1136" w:type="pct"/>
            <w:tcBorders>
              <w:top w:val="single" w:sz="4" w:space="0" w:color="000000" w:themeColor="text1"/>
              <w:left w:val="single" w:sz="4" w:space="0" w:color="auto"/>
              <w:bottom w:val="single" w:sz="4" w:space="0" w:color="auto"/>
              <w:right w:val="single" w:sz="4" w:space="0" w:color="000000" w:themeColor="text1"/>
            </w:tcBorders>
            <w:shd w:val="clear" w:color="auto" w:fill="auto"/>
          </w:tcPr>
          <w:p w:rsidR="00FB15CA" w:rsidRPr="00FB15CA" w:rsidRDefault="00266267" w:rsidP="00FB15CA">
            <w:pPr>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21 209,96</w:t>
            </w:r>
            <w:r w:rsidR="00FB15CA" w:rsidRPr="00FB15CA">
              <w:rPr>
                <w:rFonts w:ascii="Times New Roman" w:hAnsi="Times New Roman" w:cs="Times New Roman"/>
                <w:color w:val="000000"/>
                <w:sz w:val="20"/>
                <w:szCs w:val="20"/>
              </w:rPr>
              <w:t xml:space="preserve">   </w:t>
            </w:r>
          </w:p>
        </w:tc>
      </w:tr>
      <w:tr w:rsidR="0018387C" w:rsidRPr="00B241F1" w:rsidTr="009C5413">
        <w:trPr>
          <w:trHeight w:val="217"/>
        </w:trPr>
        <w:tc>
          <w:tcPr>
            <w:tcW w:w="228" w:type="pct"/>
            <w:vMerge/>
            <w:tcBorders>
              <w:left w:val="single" w:sz="4" w:space="0" w:color="000000" w:themeColor="text1"/>
              <w:right w:val="single" w:sz="4" w:space="0" w:color="000000" w:themeColor="text1"/>
            </w:tcBorders>
          </w:tcPr>
          <w:p w:rsidR="0018387C" w:rsidRPr="00B241F1" w:rsidRDefault="0018387C" w:rsidP="00D96985">
            <w:pPr>
              <w:spacing w:after="0" w:line="240" w:lineRule="auto"/>
              <w:rPr>
                <w:rFonts w:ascii="Times New Roman" w:hAnsi="Times New Roman" w:cs="Times New Roman"/>
                <w:sz w:val="20"/>
                <w:szCs w:val="20"/>
              </w:rPr>
            </w:pPr>
          </w:p>
        </w:tc>
        <w:tc>
          <w:tcPr>
            <w:tcW w:w="948" w:type="pct"/>
            <w:vMerge/>
            <w:tcBorders>
              <w:left w:val="single" w:sz="4" w:space="0" w:color="000000" w:themeColor="text1"/>
              <w:right w:val="single" w:sz="4" w:space="0" w:color="000000" w:themeColor="text1"/>
            </w:tcBorders>
          </w:tcPr>
          <w:p w:rsidR="0018387C" w:rsidRPr="00B241F1" w:rsidRDefault="0018387C" w:rsidP="00D96985">
            <w:pPr>
              <w:spacing w:after="0" w:line="240" w:lineRule="auto"/>
              <w:rPr>
                <w:rFonts w:ascii="Times New Roman" w:hAnsi="Times New Roman" w:cs="Times New Roman"/>
                <w:sz w:val="20"/>
                <w:szCs w:val="20"/>
              </w:rPr>
            </w:pPr>
          </w:p>
        </w:tc>
        <w:tc>
          <w:tcPr>
            <w:tcW w:w="838" w:type="pct"/>
            <w:tcBorders>
              <w:top w:val="single" w:sz="4" w:space="0" w:color="000000" w:themeColor="text1"/>
              <w:left w:val="single" w:sz="4" w:space="0" w:color="000000" w:themeColor="text1"/>
              <w:bottom w:val="single" w:sz="4" w:space="0" w:color="auto"/>
              <w:right w:val="single" w:sz="4" w:space="0" w:color="auto"/>
            </w:tcBorders>
          </w:tcPr>
          <w:p w:rsidR="0018387C" w:rsidRPr="00B241F1" w:rsidRDefault="0018387C" w:rsidP="00D96985">
            <w:pPr>
              <w:spacing w:after="0" w:line="240" w:lineRule="auto"/>
              <w:jc w:val="center"/>
              <w:rPr>
                <w:rFonts w:ascii="Times New Roman" w:hAnsi="Times New Roman" w:cs="Times New Roman"/>
                <w:sz w:val="20"/>
                <w:szCs w:val="20"/>
              </w:rPr>
            </w:pPr>
            <w:r w:rsidRPr="00B241F1">
              <w:rPr>
                <w:rFonts w:ascii="Times New Roman" w:hAnsi="Times New Roman" w:cs="Times New Roman"/>
                <w:sz w:val="20"/>
                <w:szCs w:val="20"/>
              </w:rPr>
              <w:t>Заказчик №6</w:t>
            </w:r>
          </w:p>
        </w:tc>
        <w:tc>
          <w:tcPr>
            <w:tcW w:w="1850" w:type="pct"/>
            <w:tcBorders>
              <w:top w:val="single" w:sz="4" w:space="0" w:color="000000" w:themeColor="text1"/>
              <w:left w:val="single" w:sz="4" w:space="0" w:color="auto"/>
              <w:bottom w:val="single" w:sz="4" w:space="0" w:color="auto"/>
              <w:right w:val="single" w:sz="4" w:space="0" w:color="auto"/>
            </w:tcBorders>
            <w:shd w:val="clear" w:color="auto" w:fill="auto"/>
          </w:tcPr>
          <w:p w:rsidR="0018387C" w:rsidRPr="00513DB1" w:rsidRDefault="0018387C" w:rsidP="00D96985">
            <w:pPr>
              <w:spacing w:after="0" w:line="240" w:lineRule="auto"/>
              <w:jc w:val="center"/>
              <w:rPr>
                <w:rFonts w:ascii="Times New Roman" w:hAnsi="Times New Roman" w:cs="Times New Roman"/>
                <w:b/>
                <w:sz w:val="20"/>
                <w:szCs w:val="20"/>
              </w:rPr>
            </w:pPr>
            <w:r w:rsidRPr="00513DB1">
              <w:rPr>
                <w:rFonts w:ascii="Times New Roman" w:hAnsi="Times New Roman" w:cs="Times New Roman"/>
                <w:sz w:val="20"/>
                <w:szCs w:val="20"/>
              </w:rPr>
              <w:t>Заказчик № 6  МАОУ Школа № 49</w:t>
            </w:r>
          </w:p>
        </w:tc>
        <w:tc>
          <w:tcPr>
            <w:tcW w:w="1136" w:type="pct"/>
            <w:tcBorders>
              <w:top w:val="single" w:sz="4" w:space="0" w:color="000000" w:themeColor="text1"/>
              <w:left w:val="single" w:sz="4" w:space="0" w:color="auto"/>
              <w:bottom w:val="single" w:sz="4" w:space="0" w:color="auto"/>
              <w:right w:val="single" w:sz="4" w:space="0" w:color="000000" w:themeColor="text1"/>
            </w:tcBorders>
            <w:shd w:val="clear" w:color="auto" w:fill="auto"/>
          </w:tcPr>
          <w:p w:rsidR="0018387C" w:rsidRPr="009C5413" w:rsidRDefault="00266267" w:rsidP="00D96985">
            <w:pPr>
              <w:spacing w:line="240" w:lineRule="auto"/>
              <w:jc w:val="center"/>
              <w:rPr>
                <w:rFonts w:ascii="Times New Roman" w:hAnsi="Times New Roman" w:cs="Times New Roman"/>
                <w:color w:val="000000"/>
                <w:sz w:val="20"/>
                <w:szCs w:val="20"/>
                <w:highlight w:val="yellow"/>
              </w:rPr>
            </w:pPr>
            <w:r>
              <w:rPr>
                <w:rFonts w:ascii="Times New Roman" w:hAnsi="Times New Roman" w:cs="Times New Roman"/>
                <w:color w:val="000000"/>
                <w:sz w:val="20"/>
                <w:szCs w:val="20"/>
              </w:rPr>
              <w:t>6 666,68</w:t>
            </w:r>
            <w:r w:rsidR="00FB15CA" w:rsidRPr="00FB15CA">
              <w:rPr>
                <w:rFonts w:ascii="Times New Roman" w:hAnsi="Times New Roman" w:cs="Times New Roman"/>
                <w:color w:val="000000"/>
                <w:sz w:val="20"/>
                <w:szCs w:val="20"/>
              </w:rPr>
              <w:t xml:space="preserve">   </w:t>
            </w:r>
          </w:p>
        </w:tc>
      </w:tr>
      <w:tr w:rsidR="0018387C" w:rsidRPr="00B241F1" w:rsidTr="009C5413">
        <w:trPr>
          <w:trHeight w:val="278"/>
        </w:trPr>
        <w:tc>
          <w:tcPr>
            <w:tcW w:w="228" w:type="pct"/>
            <w:vMerge/>
            <w:tcBorders>
              <w:left w:val="single" w:sz="4" w:space="0" w:color="000000" w:themeColor="text1"/>
              <w:right w:val="single" w:sz="4" w:space="0" w:color="000000" w:themeColor="text1"/>
            </w:tcBorders>
          </w:tcPr>
          <w:p w:rsidR="0018387C" w:rsidRPr="00B241F1" w:rsidRDefault="0018387C" w:rsidP="00D96985">
            <w:pPr>
              <w:spacing w:after="0" w:line="240" w:lineRule="auto"/>
              <w:rPr>
                <w:rFonts w:ascii="Times New Roman" w:hAnsi="Times New Roman" w:cs="Times New Roman"/>
                <w:sz w:val="20"/>
                <w:szCs w:val="20"/>
              </w:rPr>
            </w:pPr>
          </w:p>
        </w:tc>
        <w:tc>
          <w:tcPr>
            <w:tcW w:w="948" w:type="pct"/>
            <w:vMerge/>
            <w:tcBorders>
              <w:left w:val="single" w:sz="4" w:space="0" w:color="000000" w:themeColor="text1"/>
              <w:right w:val="single" w:sz="4" w:space="0" w:color="000000" w:themeColor="text1"/>
            </w:tcBorders>
          </w:tcPr>
          <w:p w:rsidR="0018387C" w:rsidRPr="00B241F1" w:rsidRDefault="0018387C" w:rsidP="00D96985">
            <w:pPr>
              <w:spacing w:after="0" w:line="240" w:lineRule="auto"/>
              <w:rPr>
                <w:rFonts w:ascii="Times New Roman" w:hAnsi="Times New Roman" w:cs="Times New Roman"/>
                <w:sz w:val="20"/>
                <w:szCs w:val="20"/>
              </w:rPr>
            </w:pPr>
          </w:p>
        </w:tc>
        <w:tc>
          <w:tcPr>
            <w:tcW w:w="838" w:type="pct"/>
            <w:tcBorders>
              <w:top w:val="single" w:sz="4" w:space="0" w:color="000000" w:themeColor="text1"/>
              <w:left w:val="single" w:sz="4" w:space="0" w:color="000000" w:themeColor="text1"/>
              <w:bottom w:val="single" w:sz="4" w:space="0" w:color="auto"/>
              <w:right w:val="single" w:sz="4" w:space="0" w:color="auto"/>
            </w:tcBorders>
          </w:tcPr>
          <w:p w:rsidR="0018387C" w:rsidRPr="00B241F1" w:rsidRDefault="0018387C" w:rsidP="00D96985">
            <w:pPr>
              <w:spacing w:after="0" w:line="240" w:lineRule="auto"/>
              <w:jc w:val="center"/>
              <w:rPr>
                <w:rFonts w:ascii="Times New Roman" w:hAnsi="Times New Roman" w:cs="Times New Roman"/>
                <w:sz w:val="20"/>
                <w:szCs w:val="20"/>
              </w:rPr>
            </w:pPr>
            <w:r w:rsidRPr="00B241F1">
              <w:rPr>
                <w:rFonts w:ascii="Times New Roman" w:hAnsi="Times New Roman" w:cs="Times New Roman"/>
                <w:sz w:val="20"/>
                <w:szCs w:val="20"/>
              </w:rPr>
              <w:t>Заказчик №7</w:t>
            </w:r>
          </w:p>
        </w:tc>
        <w:tc>
          <w:tcPr>
            <w:tcW w:w="1850" w:type="pct"/>
            <w:tcBorders>
              <w:top w:val="single" w:sz="4" w:space="0" w:color="000000" w:themeColor="text1"/>
              <w:left w:val="single" w:sz="4" w:space="0" w:color="auto"/>
              <w:bottom w:val="single" w:sz="4" w:space="0" w:color="auto"/>
              <w:right w:val="single" w:sz="4" w:space="0" w:color="auto"/>
            </w:tcBorders>
            <w:shd w:val="clear" w:color="auto" w:fill="auto"/>
          </w:tcPr>
          <w:p w:rsidR="0018387C" w:rsidRPr="00513DB1" w:rsidRDefault="0018387C" w:rsidP="00D96985">
            <w:pPr>
              <w:spacing w:after="0" w:line="240" w:lineRule="auto"/>
              <w:jc w:val="center"/>
              <w:rPr>
                <w:rFonts w:ascii="Times New Roman" w:hAnsi="Times New Roman" w:cs="Times New Roman"/>
                <w:b/>
                <w:sz w:val="20"/>
                <w:szCs w:val="20"/>
              </w:rPr>
            </w:pPr>
            <w:r w:rsidRPr="00513DB1">
              <w:rPr>
                <w:rFonts w:ascii="Times New Roman" w:hAnsi="Times New Roman" w:cs="Times New Roman"/>
                <w:sz w:val="20"/>
                <w:szCs w:val="20"/>
              </w:rPr>
              <w:t xml:space="preserve">Заказчик № 7 </w:t>
            </w:r>
            <w:r w:rsidRPr="00513DB1">
              <w:rPr>
                <w:rFonts w:ascii="Times New Roman" w:hAnsi="Times New Roman" w:cs="Times New Roman"/>
                <w:bCs/>
                <w:sz w:val="20"/>
                <w:szCs w:val="20"/>
              </w:rPr>
              <w:t>МАОУ Школа № 88</w:t>
            </w:r>
          </w:p>
        </w:tc>
        <w:tc>
          <w:tcPr>
            <w:tcW w:w="1136" w:type="pct"/>
            <w:tcBorders>
              <w:top w:val="single" w:sz="4" w:space="0" w:color="000000" w:themeColor="text1"/>
              <w:left w:val="single" w:sz="4" w:space="0" w:color="auto"/>
              <w:bottom w:val="single" w:sz="4" w:space="0" w:color="auto"/>
              <w:right w:val="single" w:sz="4" w:space="0" w:color="000000" w:themeColor="text1"/>
            </w:tcBorders>
            <w:shd w:val="clear" w:color="auto" w:fill="auto"/>
          </w:tcPr>
          <w:p w:rsidR="0018387C" w:rsidRPr="009C5413" w:rsidRDefault="00266267" w:rsidP="00D96985">
            <w:pPr>
              <w:spacing w:line="240" w:lineRule="auto"/>
              <w:jc w:val="center"/>
              <w:rPr>
                <w:rFonts w:ascii="Times New Roman" w:hAnsi="Times New Roman" w:cs="Times New Roman"/>
                <w:color w:val="000000"/>
                <w:sz w:val="20"/>
                <w:szCs w:val="20"/>
                <w:highlight w:val="yellow"/>
              </w:rPr>
            </w:pPr>
            <w:r>
              <w:rPr>
                <w:rFonts w:ascii="Times New Roman" w:hAnsi="Times New Roman" w:cs="Times New Roman"/>
                <w:color w:val="000000"/>
                <w:sz w:val="20"/>
                <w:szCs w:val="20"/>
              </w:rPr>
              <w:t>12 465,76</w:t>
            </w:r>
            <w:r w:rsidR="00FB15CA" w:rsidRPr="00FB15CA">
              <w:rPr>
                <w:rFonts w:ascii="Times New Roman" w:hAnsi="Times New Roman" w:cs="Times New Roman"/>
                <w:color w:val="000000"/>
                <w:sz w:val="20"/>
                <w:szCs w:val="20"/>
              </w:rPr>
              <w:t xml:space="preserve">   </w:t>
            </w:r>
          </w:p>
        </w:tc>
      </w:tr>
      <w:tr w:rsidR="0018387C" w:rsidRPr="00B241F1" w:rsidTr="009C5413">
        <w:trPr>
          <w:trHeight w:val="278"/>
        </w:trPr>
        <w:tc>
          <w:tcPr>
            <w:tcW w:w="228" w:type="pct"/>
            <w:vMerge/>
            <w:tcBorders>
              <w:left w:val="single" w:sz="4" w:space="0" w:color="000000" w:themeColor="text1"/>
              <w:right w:val="single" w:sz="4" w:space="0" w:color="000000" w:themeColor="text1"/>
            </w:tcBorders>
          </w:tcPr>
          <w:p w:rsidR="0018387C" w:rsidRPr="00B241F1" w:rsidRDefault="0018387C" w:rsidP="00D96985">
            <w:pPr>
              <w:spacing w:after="0" w:line="240" w:lineRule="auto"/>
              <w:rPr>
                <w:rFonts w:ascii="Times New Roman" w:hAnsi="Times New Roman" w:cs="Times New Roman"/>
                <w:sz w:val="20"/>
                <w:szCs w:val="20"/>
              </w:rPr>
            </w:pPr>
          </w:p>
        </w:tc>
        <w:tc>
          <w:tcPr>
            <w:tcW w:w="948" w:type="pct"/>
            <w:vMerge/>
            <w:tcBorders>
              <w:left w:val="single" w:sz="4" w:space="0" w:color="000000" w:themeColor="text1"/>
              <w:right w:val="single" w:sz="4" w:space="0" w:color="000000" w:themeColor="text1"/>
            </w:tcBorders>
          </w:tcPr>
          <w:p w:rsidR="0018387C" w:rsidRPr="00B241F1" w:rsidRDefault="0018387C" w:rsidP="00D96985">
            <w:pPr>
              <w:spacing w:after="0" w:line="240" w:lineRule="auto"/>
              <w:rPr>
                <w:rFonts w:ascii="Times New Roman" w:hAnsi="Times New Roman" w:cs="Times New Roman"/>
                <w:sz w:val="20"/>
                <w:szCs w:val="20"/>
              </w:rPr>
            </w:pPr>
          </w:p>
        </w:tc>
        <w:tc>
          <w:tcPr>
            <w:tcW w:w="838" w:type="pct"/>
            <w:tcBorders>
              <w:top w:val="single" w:sz="4" w:space="0" w:color="000000" w:themeColor="text1"/>
              <w:left w:val="single" w:sz="4" w:space="0" w:color="000000" w:themeColor="text1"/>
              <w:bottom w:val="single" w:sz="4" w:space="0" w:color="auto"/>
              <w:right w:val="single" w:sz="4" w:space="0" w:color="auto"/>
            </w:tcBorders>
          </w:tcPr>
          <w:p w:rsidR="0018387C" w:rsidRPr="00B241F1" w:rsidRDefault="0018387C" w:rsidP="00D96985">
            <w:pPr>
              <w:spacing w:after="0" w:line="240" w:lineRule="auto"/>
              <w:jc w:val="center"/>
              <w:rPr>
                <w:rFonts w:ascii="Times New Roman" w:hAnsi="Times New Roman" w:cs="Times New Roman"/>
                <w:sz w:val="20"/>
                <w:szCs w:val="20"/>
              </w:rPr>
            </w:pPr>
            <w:r w:rsidRPr="00B241F1">
              <w:rPr>
                <w:rFonts w:ascii="Times New Roman" w:hAnsi="Times New Roman" w:cs="Times New Roman"/>
                <w:sz w:val="20"/>
                <w:szCs w:val="20"/>
              </w:rPr>
              <w:t>Заказчик №8</w:t>
            </w:r>
          </w:p>
        </w:tc>
        <w:tc>
          <w:tcPr>
            <w:tcW w:w="1850" w:type="pct"/>
            <w:tcBorders>
              <w:top w:val="single" w:sz="4" w:space="0" w:color="000000" w:themeColor="text1"/>
              <w:left w:val="single" w:sz="4" w:space="0" w:color="auto"/>
              <w:bottom w:val="single" w:sz="4" w:space="0" w:color="auto"/>
              <w:right w:val="single" w:sz="4" w:space="0" w:color="auto"/>
            </w:tcBorders>
            <w:shd w:val="clear" w:color="auto" w:fill="auto"/>
          </w:tcPr>
          <w:p w:rsidR="0018387C" w:rsidRPr="00513DB1" w:rsidRDefault="0018387C" w:rsidP="00D96985">
            <w:pPr>
              <w:spacing w:after="0" w:line="240" w:lineRule="auto"/>
              <w:jc w:val="center"/>
              <w:rPr>
                <w:rFonts w:ascii="Times New Roman" w:hAnsi="Times New Roman" w:cs="Times New Roman"/>
                <w:color w:val="000000"/>
                <w:sz w:val="20"/>
                <w:szCs w:val="20"/>
              </w:rPr>
            </w:pPr>
            <w:r w:rsidRPr="00513DB1">
              <w:rPr>
                <w:rFonts w:ascii="Times New Roman" w:hAnsi="Times New Roman" w:cs="Times New Roman"/>
                <w:sz w:val="20"/>
                <w:szCs w:val="20"/>
              </w:rPr>
              <w:t>Заказчик № 8 Центр образования № 89»</w:t>
            </w:r>
          </w:p>
        </w:tc>
        <w:tc>
          <w:tcPr>
            <w:tcW w:w="1136" w:type="pct"/>
            <w:tcBorders>
              <w:top w:val="single" w:sz="4" w:space="0" w:color="000000" w:themeColor="text1"/>
              <w:left w:val="single" w:sz="4" w:space="0" w:color="auto"/>
              <w:bottom w:val="single" w:sz="4" w:space="0" w:color="auto"/>
              <w:right w:val="single" w:sz="4" w:space="0" w:color="000000" w:themeColor="text1"/>
            </w:tcBorders>
            <w:shd w:val="clear" w:color="auto" w:fill="auto"/>
          </w:tcPr>
          <w:p w:rsidR="0018387C" w:rsidRPr="009C5413" w:rsidRDefault="00266267" w:rsidP="00D96985">
            <w:pPr>
              <w:spacing w:line="240" w:lineRule="auto"/>
              <w:jc w:val="center"/>
              <w:rPr>
                <w:rFonts w:ascii="Times New Roman" w:hAnsi="Times New Roman" w:cs="Times New Roman"/>
                <w:color w:val="000000"/>
                <w:sz w:val="20"/>
                <w:szCs w:val="20"/>
                <w:highlight w:val="yellow"/>
              </w:rPr>
            </w:pPr>
            <w:r>
              <w:rPr>
                <w:rFonts w:ascii="Times New Roman" w:hAnsi="Times New Roman" w:cs="Times New Roman"/>
                <w:color w:val="000000"/>
                <w:sz w:val="20"/>
                <w:szCs w:val="20"/>
              </w:rPr>
              <w:t>43 589,52</w:t>
            </w:r>
            <w:r w:rsidR="00FB15CA" w:rsidRPr="00FB15CA">
              <w:rPr>
                <w:rFonts w:ascii="Times New Roman" w:hAnsi="Times New Roman" w:cs="Times New Roman"/>
                <w:color w:val="000000"/>
                <w:sz w:val="20"/>
                <w:szCs w:val="20"/>
              </w:rPr>
              <w:t xml:space="preserve">   </w:t>
            </w:r>
          </w:p>
        </w:tc>
      </w:tr>
      <w:tr w:rsidR="0018387C" w:rsidRPr="00B241F1" w:rsidTr="009C5413">
        <w:trPr>
          <w:trHeight w:val="278"/>
        </w:trPr>
        <w:tc>
          <w:tcPr>
            <w:tcW w:w="228" w:type="pct"/>
            <w:vMerge/>
            <w:tcBorders>
              <w:left w:val="single" w:sz="4" w:space="0" w:color="000000" w:themeColor="text1"/>
              <w:right w:val="single" w:sz="4" w:space="0" w:color="000000" w:themeColor="text1"/>
            </w:tcBorders>
          </w:tcPr>
          <w:p w:rsidR="0018387C" w:rsidRPr="00B241F1" w:rsidRDefault="0018387C" w:rsidP="00D96985">
            <w:pPr>
              <w:spacing w:after="0" w:line="240" w:lineRule="auto"/>
              <w:rPr>
                <w:rFonts w:ascii="Times New Roman" w:hAnsi="Times New Roman" w:cs="Times New Roman"/>
                <w:sz w:val="20"/>
                <w:szCs w:val="20"/>
              </w:rPr>
            </w:pPr>
          </w:p>
        </w:tc>
        <w:tc>
          <w:tcPr>
            <w:tcW w:w="948" w:type="pct"/>
            <w:vMerge/>
            <w:tcBorders>
              <w:left w:val="single" w:sz="4" w:space="0" w:color="000000" w:themeColor="text1"/>
              <w:right w:val="single" w:sz="4" w:space="0" w:color="000000" w:themeColor="text1"/>
            </w:tcBorders>
          </w:tcPr>
          <w:p w:rsidR="0018387C" w:rsidRPr="00B241F1" w:rsidRDefault="0018387C" w:rsidP="00D96985">
            <w:pPr>
              <w:spacing w:after="0" w:line="240" w:lineRule="auto"/>
              <w:rPr>
                <w:rFonts w:ascii="Times New Roman" w:hAnsi="Times New Roman" w:cs="Times New Roman"/>
                <w:sz w:val="20"/>
                <w:szCs w:val="20"/>
              </w:rPr>
            </w:pPr>
          </w:p>
        </w:tc>
        <w:tc>
          <w:tcPr>
            <w:tcW w:w="838" w:type="pct"/>
            <w:tcBorders>
              <w:top w:val="single" w:sz="4" w:space="0" w:color="000000" w:themeColor="text1"/>
              <w:left w:val="single" w:sz="4" w:space="0" w:color="000000" w:themeColor="text1"/>
              <w:bottom w:val="single" w:sz="4" w:space="0" w:color="auto"/>
              <w:right w:val="single" w:sz="4" w:space="0" w:color="auto"/>
            </w:tcBorders>
          </w:tcPr>
          <w:p w:rsidR="0018387C" w:rsidRPr="00B241F1" w:rsidRDefault="0018387C" w:rsidP="00D96985">
            <w:pPr>
              <w:spacing w:after="0" w:line="240" w:lineRule="auto"/>
              <w:jc w:val="center"/>
              <w:rPr>
                <w:rFonts w:ascii="Times New Roman" w:hAnsi="Times New Roman" w:cs="Times New Roman"/>
                <w:sz w:val="20"/>
                <w:szCs w:val="20"/>
              </w:rPr>
            </w:pPr>
            <w:r w:rsidRPr="00B241F1">
              <w:rPr>
                <w:rFonts w:ascii="Times New Roman" w:hAnsi="Times New Roman" w:cs="Times New Roman"/>
                <w:sz w:val="20"/>
                <w:szCs w:val="20"/>
              </w:rPr>
              <w:t>Заказчик №9</w:t>
            </w:r>
          </w:p>
        </w:tc>
        <w:tc>
          <w:tcPr>
            <w:tcW w:w="1850" w:type="pct"/>
            <w:tcBorders>
              <w:top w:val="single" w:sz="4" w:space="0" w:color="000000" w:themeColor="text1"/>
              <w:left w:val="single" w:sz="4" w:space="0" w:color="auto"/>
              <w:bottom w:val="single" w:sz="4" w:space="0" w:color="auto"/>
              <w:right w:val="single" w:sz="4" w:space="0" w:color="auto"/>
            </w:tcBorders>
            <w:shd w:val="clear" w:color="auto" w:fill="auto"/>
          </w:tcPr>
          <w:p w:rsidR="0018387C" w:rsidRPr="00513DB1" w:rsidRDefault="0018387C" w:rsidP="00D96985">
            <w:pPr>
              <w:spacing w:after="0" w:line="240" w:lineRule="auto"/>
              <w:jc w:val="center"/>
              <w:rPr>
                <w:rFonts w:ascii="Times New Roman" w:hAnsi="Times New Roman" w:cs="Times New Roman"/>
                <w:color w:val="000000"/>
                <w:sz w:val="20"/>
                <w:szCs w:val="20"/>
              </w:rPr>
            </w:pPr>
            <w:r w:rsidRPr="00513DB1">
              <w:rPr>
                <w:rFonts w:ascii="Times New Roman" w:hAnsi="Times New Roman" w:cs="Times New Roman"/>
                <w:sz w:val="20"/>
                <w:szCs w:val="20"/>
              </w:rPr>
              <w:t>Заказчик № 9  МАОУ Школа № 127 имени Яковлева А. А.</w:t>
            </w:r>
          </w:p>
        </w:tc>
        <w:tc>
          <w:tcPr>
            <w:tcW w:w="1136" w:type="pct"/>
            <w:tcBorders>
              <w:top w:val="single" w:sz="4" w:space="0" w:color="000000" w:themeColor="text1"/>
              <w:left w:val="single" w:sz="4" w:space="0" w:color="auto"/>
              <w:bottom w:val="single" w:sz="4" w:space="0" w:color="auto"/>
              <w:right w:val="single" w:sz="4" w:space="0" w:color="000000" w:themeColor="text1"/>
            </w:tcBorders>
            <w:shd w:val="clear" w:color="auto" w:fill="auto"/>
          </w:tcPr>
          <w:p w:rsidR="0018387C" w:rsidRPr="009C5413" w:rsidRDefault="00266267" w:rsidP="00D96985">
            <w:pPr>
              <w:spacing w:line="240" w:lineRule="auto"/>
              <w:jc w:val="center"/>
              <w:rPr>
                <w:rFonts w:ascii="Times New Roman" w:hAnsi="Times New Roman" w:cs="Times New Roman"/>
                <w:color w:val="000000"/>
                <w:sz w:val="20"/>
                <w:szCs w:val="20"/>
                <w:highlight w:val="yellow"/>
              </w:rPr>
            </w:pPr>
            <w:r>
              <w:rPr>
                <w:rFonts w:ascii="Times New Roman" w:hAnsi="Times New Roman" w:cs="Times New Roman"/>
                <w:color w:val="000000"/>
                <w:sz w:val="20"/>
                <w:szCs w:val="20"/>
              </w:rPr>
              <w:t>25 726,44</w:t>
            </w:r>
            <w:r w:rsidR="00FB15CA" w:rsidRPr="00FB15CA">
              <w:rPr>
                <w:rFonts w:ascii="Times New Roman" w:hAnsi="Times New Roman" w:cs="Times New Roman"/>
                <w:color w:val="000000"/>
                <w:sz w:val="20"/>
                <w:szCs w:val="20"/>
              </w:rPr>
              <w:t xml:space="preserve">   </w:t>
            </w:r>
          </w:p>
        </w:tc>
      </w:tr>
      <w:tr w:rsidR="0018387C" w:rsidRPr="00B241F1" w:rsidTr="009C5413">
        <w:trPr>
          <w:trHeight w:val="278"/>
        </w:trPr>
        <w:tc>
          <w:tcPr>
            <w:tcW w:w="228" w:type="pct"/>
            <w:vMerge/>
            <w:tcBorders>
              <w:left w:val="single" w:sz="4" w:space="0" w:color="000000" w:themeColor="text1"/>
              <w:right w:val="single" w:sz="4" w:space="0" w:color="000000" w:themeColor="text1"/>
            </w:tcBorders>
          </w:tcPr>
          <w:p w:rsidR="0018387C" w:rsidRPr="00B241F1" w:rsidRDefault="0018387C" w:rsidP="00D96985">
            <w:pPr>
              <w:spacing w:after="0" w:line="240" w:lineRule="auto"/>
              <w:rPr>
                <w:rFonts w:ascii="Times New Roman" w:hAnsi="Times New Roman" w:cs="Times New Roman"/>
                <w:sz w:val="20"/>
                <w:szCs w:val="20"/>
              </w:rPr>
            </w:pPr>
          </w:p>
        </w:tc>
        <w:tc>
          <w:tcPr>
            <w:tcW w:w="948" w:type="pct"/>
            <w:vMerge/>
            <w:tcBorders>
              <w:left w:val="single" w:sz="4" w:space="0" w:color="000000" w:themeColor="text1"/>
              <w:right w:val="single" w:sz="4" w:space="0" w:color="000000" w:themeColor="text1"/>
            </w:tcBorders>
          </w:tcPr>
          <w:p w:rsidR="0018387C" w:rsidRPr="00B241F1" w:rsidRDefault="0018387C" w:rsidP="00D96985">
            <w:pPr>
              <w:spacing w:after="0" w:line="240" w:lineRule="auto"/>
              <w:rPr>
                <w:rFonts w:ascii="Times New Roman" w:hAnsi="Times New Roman" w:cs="Times New Roman"/>
                <w:sz w:val="20"/>
                <w:szCs w:val="20"/>
              </w:rPr>
            </w:pPr>
          </w:p>
        </w:tc>
        <w:tc>
          <w:tcPr>
            <w:tcW w:w="838" w:type="pct"/>
            <w:tcBorders>
              <w:top w:val="single" w:sz="4" w:space="0" w:color="000000" w:themeColor="text1"/>
              <w:left w:val="single" w:sz="4" w:space="0" w:color="000000" w:themeColor="text1"/>
              <w:bottom w:val="single" w:sz="4" w:space="0" w:color="auto"/>
              <w:right w:val="single" w:sz="4" w:space="0" w:color="auto"/>
            </w:tcBorders>
          </w:tcPr>
          <w:p w:rsidR="0018387C" w:rsidRPr="00B241F1" w:rsidRDefault="0018387C" w:rsidP="00D96985">
            <w:pPr>
              <w:spacing w:after="0" w:line="240" w:lineRule="auto"/>
              <w:jc w:val="center"/>
              <w:rPr>
                <w:rFonts w:ascii="Times New Roman" w:hAnsi="Times New Roman" w:cs="Times New Roman"/>
                <w:sz w:val="20"/>
                <w:szCs w:val="20"/>
              </w:rPr>
            </w:pPr>
            <w:r w:rsidRPr="00B241F1">
              <w:rPr>
                <w:rFonts w:ascii="Times New Roman" w:hAnsi="Times New Roman" w:cs="Times New Roman"/>
                <w:sz w:val="20"/>
                <w:szCs w:val="20"/>
              </w:rPr>
              <w:t>Заказчик №10</w:t>
            </w:r>
          </w:p>
        </w:tc>
        <w:tc>
          <w:tcPr>
            <w:tcW w:w="1850" w:type="pct"/>
            <w:tcBorders>
              <w:top w:val="single" w:sz="4" w:space="0" w:color="000000" w:themeColor="text1"/>
              <w:left w:val="single" w:sz="4" w:space="0" w:color="auto"/>
              <w:bottom w:val="single" w:sz="4" w:space="0" w:color="auto"/>
              <w:right w:val="single" w:sz="4" w:space="0" w:color="auto"/>
            </w:tcBorders>
            <w:shd w:val="clear" w:color="auto" w:fill="auto"/>
          </w:tcPr>
          <w:p w:rsidR="0018387C" w:rsidRPr="00513DB1" w:rsidRDefault="0018387C" w:rsidP="00D96985">
            <w:pPr>
              <w:spacing w:after="0" w:line="240" w:lineRule="auto"/>
              <w:jc w:val="center"/>
              <w:rPr>
                <w:rFonts w:ascii="Times New Roman" w:hAnsi="Times New Roman" w:cs="Times New Roman"/>
                <w:sz w:val="20"/>
                <w:szCs w:val="20"/>
              </w:rPr>
            </w:pPr>
            <w:r w:rsidRPr="00513DB1">
              <w:rPr>
                <w:rFonts w:ascii="Times New Roman" w:hAnsi="Times New Roman" w:cs="Times New Roman"/>
                <w:color w:val="000000"/>
                <w:sz w:val="20"/>
                <w:szCs w:val="20"/>
              </w:rPr>
              <w:t xml:space="preserve">Заказчик № 10 </w:t>
            </w:r>
            <w:r w:rsidRPr="00513DB1">
              <w:rPr>
                <w:rFonts w:ascii="Times New Roman" w:hAnsi="Times New Roman" w:cs="Times New Roman"/>
                <w:sz w:val="20"/>
                <w:szCs w:val="20"/>
              </w:rPr>
              <w:t xml:space="preserve"> МАОУ «Башкирский лицей № 136» г. Уфы</w:t>
            </w:r>
          </w:p>
        </w:tc>
        <w:tc>
          <w:tcPr>
            <w:tcW w:w="1136" w:type="pct"/>
            <w:tcBorders>
              <w:top w:val="single" w:sz="4" w:space="0" w:color="000000" w:themeColor="text1"/>
              <w:left w:val="single" w:sz="4" w:space="0" w:color="auto"/>
              <w:bottom w:val="single" w:sz="4" w:space="0" w:color="auto"/>
              <w:right w:val="single" w:sz="4" w:space="0" w:color="000000" w:themeColor="text1"/>
            </w:tcBorders>
            <w:shd w:val="clear" w:color="auto" w:fill="auto"/>
          </w:tcPr>
          <w:p w:rsidR="0018387C" w:rsidRPr="009C5413" w:rsidRDefault="00266267" w:rsidP="00D96985">
            <w:pPr>
              <w:spacing w:line="240" w:lineRule="auto"/>
              <w:jc w:val="center"/>
              <w:rPr>
                <w:rFonts w:ascii="Times New Roman" w:hAnsi="Times New Roman" w:cs="Times New Roman"/>
                <w:color w:val="000000"/>
                <w:sz w:val="20"/>
                <w:szCs w:val="20"/>
                <w:highlight w:val="yellow"/>
              </w:rPr>
            </w:pPr>
            <w:r>
              <w:rPr>
                <w:rFonts w:ascii="Times New Roman" w:hAnsi="Times New Roman" w:cs="Times New Roman"/>
                <w:color w:val="000000"/>
                <w:sz w:val="20"/>
                <w:szCs w:val="20"/>
              </w:rPr>
              <w:t>8 699,84</w:t>
            </w:r>
            <w:r w:rsidR="00FB15CA" w:rsidRPr="00FB15CA">
              <w:rPr>
                <w:rFonts w:ascii="Times New Roman" w:hAnsi="Times New Roman" w:cs="Times New Roman"/>
                <w:color w:val="000000"/>
                <w:sz w:val="20"/>
                <w:szCs w:val="20"/>
              </w:rPr>
              <w:t xml:space="preserve">   </w:t>
            </w:r>
          </w:p>
        </w:tc>
      </w:tr>
      <w:tr w:rsidR="0018387C" w:rsidRPr="00B241F1" w:rsidTr="009C5413">
        <w:trPr>
          <w:trHeight w:val="278"/>
        </w:trPr>
        <w:tc>
          <w:tcPr>
            <w:tcW w:w="228" w:type="pct"/>
            <w:vMerge/>
            <w:tcBorders>
              <w:left w:val="single" w:sz="4" w:space="0" w:color="000000" w:themeColor="text1"/>
              <w:right w:val="single" w:sz="4" w:space="0" w:color="000000" w:themeColor="text1"/>
            </w:tcBorders>
          </w:tcPr>
          <w:p w:rsidR="0018387C" w:rsidRPr="00B241F1" w:rsidRDefault="0018387C" w:rsidP="00D96985">
            <w:pPr>
              <w:spacing w:after="0" w:line="240" w:lineRule="auto"/>
              <w:rPr>
                <w:rFonts w:ascii="Times New Roman" w:hAnsi="Times New Roman" w:cs="Times New Roman"/>
                <w:sz w:val="20"/>
                <w:szCs w:val="20"/>
              </w:rPr>
            </w:pPr>
          </w:p>
        </w:tc>
        <w:tc>
          <w:tcPr>
            <w:tcW w:w="948" w:type="pct"/>
            <w:vMerge/>
            <w:tcBorders>
              <w:left w:val="single" w:sz="4" w:space="0" w:color="000000" w:themeColor="text1"/>
              <w:right w:val="single" w:sz="4" w:space="0" w:color="000000" w:themeColor="text1"/>
            </w:tcBorders>
          </w:tcPr>
          <w:p w:rsidR="0018387C" w:rsidRPr="00B241F1" w:rsidRDefault="0018387C" w:rsidP="00D96985">
            <w:pPr>
              <w:spacing w:after="0" w:line="240" w:lineRule="auto"/>
              <w:rPr>
                <w:rFonts w:ascii="Times New Roman" w:hAnsi="Times New Roman" w:cs="Times New Roman"/>
                <w:sz w:val="20"/>
                <w:szCs w:val="20"/>
              </w:rPr>
            </w:pPr>
          </w:p>
        </w:tc>
        <w:tc>
          <w:tcPr>
            <w:tcW w:w="838" w:type="pct"/>
            <w:tcBorders>
              <w:top w:val="single" w:sz="4" w:space="0" w:color="000000" w:themeColor="text1"/>
              <w:left w:val="single" w:sz="4" w:space="0" w:color="000000" w:themeColor="text1"/>
              <w:bottom w:val="single" w:sz="4" w:space="0" w:color="auto"/>
              <w:right w:val="single" w:sz="4" w:space="0" w:color="auto"/>
            </w:tcBorders>
          </w:tcPr>
          <w:p w:rsidR="0018387C" w:rsidRPr="00B241F1" w:rsidRDefault="0018387C" w:rsidP="00D96985">
            <w:pPr>
              <w:spacing w:after="0" w:line="240" w:lineRule="auto"/>
              <w:jc w:val="center"/>
              <w:rPr>
                <w:rFonts w:ascii="Times New Roman" w:hAnsi="Times New Roman" w:cs="Times New Roman"/>
                <w:sz w:val="20"/>
                <w:szCs w:val="20"/>
              </w:rPr>
            </w:pPr>
            <w:r w:rsidRPr="00B241F1">
              <w:rPr>
                <w:rFonts w:ascii="Times New Roman" w:hAnsi="Times New Roman" w:cs="Times New Roman"/>
                <w:sz w:val="20"/>
                <w:szCs w:val="20"/>
              </w:rPr>
              <w:t>Заказчик №11</w:t>
            </w:r>
          </w:p>
        </w:tc>
        <w:tc>
          <w:tcPr>
            <w:tcW w:w="1850" w:type="pct"/>
            <w:tcBorders>
              <w:top w:val="single" w:sz="4" w:space="0" w:color="000000" w:themeColor="text1"/>
              <w:left w:val="single" w:sz="4" w:space="0" w:color="auto"/>
              <w:bottom w:val="single" w:sz="4" w:space="0" w:color="auto"/>
              <w:right w:val="single" w:sz="4" w:space="0" w:color="auto"/>
            </w:tcBorders>
            <w:shd w:val="clear" w:color="auto" w:fill="auto"/>
          </w:tcPr>
          <w:p w:rsidR="0018387C" w:rsidRPr="00513DB1" w:rsidRDefault="0018387C" w:rsidP="00D96985">
            <w:pPr>
              <w:spacing w:after="0" w:line="240" w:lineRule="auto"/>
              <w:jc w:val="center"/>
              <w:rPr>
                <w:rFonts w:ascii="Times New Roman" w:hAnsi="Times New Roman" w:cs="Times New Roman"/>
                <w:color w:val="000000"/>
                <w:sz w:val="20"/>
                <w:szCs w:val="20"/>
              </w:rPr>
            </w:pPr>
            <w:r w:rsidRPr="00513DB1">
              <w:rPr>
                <w:rFonts w:ascii="Times New Roman" w:hAnsi="Times New Roman" w:cs="Times New Roman"/>
                <w:color w:val="000000"/>
                <w:sz w:val="20"/>
                <w:szCs w:val="20"/>
              </w:rPr>
              <w:t xml:space="preserve">Заказчик № 11 </w:t>
            </w:r>
            <w:r w:rsidRPr="00513DB1">
              <w:rPr>
                <w:rFonts w:ascii="Times New Roman" w:hAnsi="Times New Roman" w:cs="Times New Roman"/>
                <w:sz w:val="20"/>
                <w:szCs w:val="20"/>
              </w:rPr>
              <w:t xml:space="preserve"> МАОУ Школа № 141</w:t>
            </w:r>
          </w:p>
        </w:tc>
        <w:tc>
          <w:tcPr>
            <w:tcW w:w="1136" w:type="pct"/>
            <w:tcBorders>
              <w:top w:val="single" w:sz="4" w:space="0" w:color="000000" w:themeColor="text1"/>
              <w:left w:val="single" w:sz="4" w:space="0" w:color="auto"/>
              <w:bottom w:val="single" w:sz="4" w:space="0" w:color="auto"/>
              <w:right w:val="single" w:sz="4" w:space="0" w:color="000000" w:themeColor="text1"/>
            </w:tcBorders>
            <w:shd w:val="clear" w:color="auto" w:fill="auto"/>
          </w:tcPr>
          <w:p w:rsidR="0018387C" w:rsidRPr="00F00255" w:rsidRDefault="00266267" w:rsidP="00D96985">
            <w:pPr>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13 966,04</w:t>
            </w:r>
            <w:r w:rsidR="00FB15CA" w:rsidRPr="00FB15CA">
              <w:rPr>
                <w:rFonts w:ascii="Times New Roman" w:hAnsi="Times New Roman" w:cs="Times New Roman"/>
                <w:color w:val="000000"/>
                <w:sz w:val="20"/>
                <w:szCs w:val="20"/>
              </w:rPr>
              <w:t xml:space="preserve">   </w:t>
            </w:r>
          </w:p>
        </w:tc>
      </w:tr>
      <w:tr w:rsidR="0018387C" w:rsidRPr="00B241F1" w:rsidTr="009C5413">
        <w:trPr>
          <w:trHeight w:val="278"/>
        </w:trPr>
        <w:tc>
          <w:tcPr>
            <w:tcW w:w="228" w:type="pct"/>
            <w:vMerge/>
            <w:tcBorders>
              <w:left w:val="single" w:sz="4" w:space="0" w:color="000000" w:themeColor="text1"/>
              <w:right w:val="single" w:sz="4" w:space="0" w:color="000000" w:themeColor="text1"/>
            </w:tcBorders>
          </w:tcPr>
          <w:p w:rsidR="0018387C" w:rsidRPr="00B241F1" w:rsidRDefault="0018387C" w:rsidP="00D96985">
            <w:pPr>
              <w:spacing w:after="0" w:line="240" w:lineRule="auto"/>
              <w:rPr>
                <w:rFonts w:ascii="Times New Roman" w:hAnsi="Times New Roman" w:cs="Times New Roman"/>
                <w:sz w:val="20"/>
                <w:szCs w:val="20"/>
              </w:rPr>
            </w:pPr>
          </w:p>
        </w:tc>
        <w:tc>
          <w:tcPr>
            <w:tcW w:w="948" w:type="pct"/>
            <w:vMerge/>
            <w:tcBorders>
              <w:left w:val="single" w:sz="4" w:space="0" w:color="000000" w:themeColor="text1"/>
              <w:right w:val="single" w:sz="4" w:space="0" w:color="000000" w:themeColor="text1"/>
            </w:tcBorders>
          </w:tcPr>
          <w:p w:rsidR="0018387C" w:rsidRPr="00B241F1" w:rsidRDefault="0018387C" w:rsidP="00D96985">
            <w:pPr>
              <w:spacing w:after="0" w:line="240" w:lineRule="auto"/>
              <w:rPr>
                <w:rFonts w:ascii="Times New Roman" w:hAnsi="Times New Roman" w:cs="Times New Roman"/>
                <w:sz w:val="20"/>
                <w:szCs w:val="20"/>
              </w:rPr>
            </w:pPr>
          </w:p>
        </w:tc>
        <w:tc>
          <w:tcPr>
            <w:tcW w:w="838" w:type="pct"/>
            <w:tcBorders>
              <w:top w:val="single" w:sz="4" w:space="0" w:color="000000" w:themeColor="text1"/>
              <w:left w:val="single" w:sz="4" w:space="0" w:color="000000" w:themeColor="text1"/>
              <w:bottom w:val="single" w:sz="4" w:space="0" w:color="auto"/>
              <w:right w:val="single" w:sz="4" w:space="0" w:color="auto"/>
            </w:tcBorders>
          </w:tcPr>
          <w:p w:rsidR="0018387C" w:rsidRPr="00B241F1" w:rsidRDefault="0018387C" w:rsidP="00D96985">
            <w:pPr>
              <w:spacing w:after="0" w:line="240" w:lineRule="auto"/>
              <w:jc w:val="center"/>
              <w:rPr>
                <w:rFonts w:ascii="Times New Roman" w:hAnsi="Times New Roman" w:cs="Times New Roman"/>
                <w:sz w:val="20"/>
                <w:szCs w:val="20"/>
              </w:rPr>
            </w:pPr>
            <w:r w:rsidRPr="00B241F1">
              <w:rPr>
                <w:rFonts w:ascii="Times New Roman" w:hAnsi="Times New Roman" w:cs="Times New Roman"/>
                <w:sz w:val="20"/>
                <w:szCs w:val="20"/>
              </w:rPr>
              <w:t>Заказчик №12</w:t>
            </w:r>
          </w:p>
        </w:tc>
        <w:tc>
          <w:tcPr>
            <w:tcW w:w="1850" w:type="pct"/>
            <w:tcBorders>
              <w:top w:val="single" w:sz="4" w:space="0" w:color="000000" w:themeColor="text1"/>
              <w:left w:val="single" w:sz="4" w:space="0" w:color="auto"/>
              <w:bottom w:val="single" w:sz="4" w:space="0" w:color="auto"/>
              <w:right w:val="single" w:sz="4" w:space="0" w:color="auto"/>
            </w:tcBorders>
            <w:shd w:val="clear" w:color="auto" w:fill="auto"/>
          </w:tcPr>
          <w:p w:rsidR="0018387C" w:rsidRPr="00513DB1" w:rsidRDefault="0018387C" w:rsidP="00D96985">
            <w:pPr>
              <w:spacing w:after="0" w:line="240" w:lineRule="auto"/>
              <w:jc w:val="center"/>
              <w:rPr>
                <w:rFonts w:ascii="Times New Roman" w:hAnsi="Times New Roman" w:cs="Times New Roman"/>
                <w:sz w:val="20"/>
                <w:szCs w:val="20"/>
              </w:rPr>
            </w:pPr>
            <w:r w:rsidRPr="00513DB1">
              <w:rPr>
                <w:rFonts w:ascii="Times New Roman" w:hAnsi="Times New Roman" w:cs="Times New Roman"/>
                <w:color w:val="000000"/>
                <w:sz w:val="20"/>
                <w:szCs w:val="20"/>
              </w:rPr>
              <w:t>Заказ</w:t>
            </w:r>
            <w:r>
              <w:rPr>
                <w:rFonts w:ascii="Times New Roman" w:hAnsi="Times New Roman" w:cs="Times New Roman"/>
                <w:color w:val="000000"/>
                <w:sz w:val="20"/>
                <w:szCs w:val="20"/>
              </w:rPr>
              <w:t>чик №12</w:t>
            </w:r>
            <w:r w:rsidRPr="00513DB1">
              <w:rPr>
                <w:rFonts w:ascii="Times New Roman" w:hAnsi="Times New Roman" w:cs="Times New Roman"/>
                <w:color w:val="000000"/>
                <w:sz w:val="20"/>
                <w:szCs w:val="20"/>
              </w:rPr>
              <w:t xml:space="preserve"> </w:t>
            </w:r>
            <w:r w:rsidRPr="00513DB1">
              <w:rPr>
                <w:rFonts w:ascii="Times New Roman" w:hAnsi="Times New Roman" w:cs="Times New Roman"/>
                <w:sz w:val="20"/>
                <w:szCs w:val="20"/>
              </w:rPr>
              <w:t>МАОУ «Лицей № 6 имени  Н.Д.Сафина»</w:t>
            </w:r>
          </w:p>
        </w:tc>
        <w:tc>
          <w:tcPr>
            <w:tcW w:w="1136" w:type="pct"/>
            <w:tcBorders>
              <w:top w:val="single" w:sz="4" w:space="0" w:color="000000" w:themeColor="text1"/>
              <w:left w:val="single" w:sz="4" w:space="0" w:color="auto"/>
              <w:bottom w:val="single" w:sz="4" w:space="0" w:color="auto"/>
              <w:right w:val="single" w:sz="4" w:space="0" w:color="000000" w:themeColor="text1"/>
            </w:tcBorders>
            <w:shd w:val="clear" w:color="auto" w:fill="auto"/>
          </w:tcPr>
          <w:p w:rsidR="0018387C" w:rsidRPr="009C5413" w:rsidRDefault="00266267" w:rsidP="00D96985">
            <w:pPr>
              <w:spacing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14 288,96</w:t>
            </w:r>
            <w:r w:rsidR="00FB15CA" w:rsidRPr="00FB15CA">
              <w:rPr>
                <w:rFonts w:ascii="Times New Roman" w:hAnsi="Times New Roman" w:cs="Times New Roman"/>
                <w:sz w:val="20"/>
                <w:szCs w:val="20"/>
              </w:rPr>
              <w:t xml:space="preserve">   </w:t>
            </w:r>
          </w:p>
        </w:tc>
      </w:tr>
      <w:tr w:rsidR="0018387C" w:rsidRPr="00B241F1" w:rsidTr="009C5413">
        <w:trPr>
          <w:trHeight w:val="278"/>
        </w:trPr>
        <w:tc>
          <w:tcPr>
            <w:tcW w:w="228" w:type="pct"/>
            <w:vMerge/>
            <w:tcBorders>
              <w:left w:val="single" w:sz="4" w:space="0" w:color="000000" w:themeColor="text1"/>
              <w:right w:val="single" w:sz="4" w:space="0" w:color="000000" w:themeColor="text1"/>
            </w:tcBorders>
          </w:tcPr>
          <w:p w:rsidR="0018387C" w:rsidRPr="00B241F1" w:rsidRDefault="0018387C" w:rsidP="00D96985">
            <w:pPr>
              <w:spacing w:after="0" w:line="240" w:lineRule="auto"/>
              <w:rPr>
                <w:rFonts w:ascii="Times New Roman" w:hAnsi="Times New Roman" w:cs="Times New Roman"/>
                <w:sz w:val="20"/>
                <w:szCs w:val="20"/>
              </w:rPr>
            </w:pPr>
          </w:p>
        </w:tc>
        <w:tc>
          <w:tcPr>
            <w:tcW w:w="948" w:type="pct"/>
            <w:vMerge/>
            <w:tcBorders>
              <w:left w:val="single" w:sz="4" w:space="0" w:color="000000" w:themeColor="text1"/>
              <w:right w:val="single" w:sz="4" w:space="0" w:color="000000" w:themeColor="text1"/>
            </w:tcBorders>
          </w:tcPr>
          <w:p w:rsidR="0018387C" w:rsidRPr="00B241F1" w:rsidRDefault="0018387C" w:rsidP="00D96985">
            <w:pPr>
              <w:spacing w:after="0" w:line="240" w:lineRule="auto"/>
              <w:rPr>
                <w:rFonts w:ascii="Times New Roman" w:hAnsi="Times New Roman" w:cs="Times New Roman"/>
                <w:sz w:val="20"/>
                <w:szCs w:val="20"/>
              </w:rPr>
            </w:pPr>
          </w:p>
        </w:tc>
        <w:tc>
          <w:tcPr>
            <w:tcW w:w="838" w:type="pct"/>
            <w:tcBorders>
              <w:top w:val="single" w:sz="4" w:space="0" w:color="000000" w:themeColor="text1"/>
              <w:left w:val="single" w:sz="4" w:space="0" w:color="000000" w:themeColor="text1"/>
              <w:bottom w:val="single" w:sz="4" w:space="0" w:color="auto"/>
              <w:right w:val="single" w:sz="4" w:space="0" w:color="auto"/>
            </w:tcBorders>
          </w:tcPr>
          <w:p w:rsidR="0018387C" w:rsidRPr="00B241F1" w:rsidRDefault="0018387C" w:rsidP="00D96985">
            <w:pPr>
              <w:spacing w:after="0" w:line="240" w:lineRule="auto"/>
              <w:jc w:val="center"/>
              <w:rPr>
                <w:rFonts w:ascii="Times New Roman" w:hAnsi="Times New Roman" w:cs="Times New Roman"/>
                <w:sz w:val="20"/>
                <w:szCs w:val="20"/>
              </w:rPr>
            </w:pPr>
            <w:r w:rsidRPr="00B241F1">
              <w:rPr>
                <w:rFonts w:ascii="Times New Roman" w:hAnsi="Times New Roman" w:cs="Times New Roman"/>
                <w:sz w:val="20"/>
                <w:szCs w:val="20"/>
              </w:rPr>
              <w:t>Заказчик №13</w:t>
            </w:r>
          </w:p>
        </w:tc>
        <w:tc>
          <w:tcPr>
            <w:tcW w:w="1850" w:type="pct"/>
            <w:tcBorders>
              <w:top w:val="single" w:sz="4" w:space="0" w:color="000000" w:themeColor="text1"/>
              <w:left w:val="single" w:sz="4" w:space="0" w:color="auto"/>
              <w:bottom w:val="single" w:sz="4" w:space="0" w:color="auto"/>
              <w:right w:val="single" w:sz="4" w:space="0" w:color="auto"/>
            </w:tcBorders>
            <w:shd w:val="clear" w:color="auto" w:fill="auto"/>
          </w:tcPr>
          <w:p w:rsidR="0018387C" w:rsidRPr="00513DB1" w:rsidRDefault="0018387C" w:rsidP="00D96985">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Заказчик №13</w:t>
            </w:r>
            <w:r w:rsidRPr="00513DB1">
              <w:rPr>
                <w:rFonts w:ascii="Times New Roman" w:hAnsi="Times New Roman" w:cs="Times New Roman"/>
                <w:sz w:val="20"/>
                <w:szCs w:val="20"/>
              </w:rPr>
              <w:t xml:space="preserve">  МАОУ Школа № 37 имени Героя Советского Союза Недошивина Вениамина Георгиевича</w:t>
            </w:r>
          </w:p>
        </w:tc>
        <w:tc>
          <w:tcPr>
            <w:tcW w:w="1136" w:type="pct"/>
            <w:tcBorders>
              <w:top w:val="single" w:sz="4" w:space="0" w:color="000000" w:themeColor="text1"/>
              <w:left w:val="single" w:sz="4" w:space="0" w:color="auto"/>
              <w:bottom w:val="single" w:sz="4" w:space="0" w:color="auto"/>
              <w:right w:val="single" w:sz="4" w:space="0" w:color="000000" w:themeColor="text1"/>
            </w:tcBorders>
            <w:shd w:val="clear" w:color="auto" w:fill="auto"/>
          </w:tcPr>
          <w:p w:rsidR="0018387C" w:rsidRPr="009C5413" w:rsidRDefault="00266267" w:rsidP="00D96985">
            <w:pPr>
              <w:spacing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16 267,48</w:t>
            </w:r>
            <w:r w:rsidR="00FB15CA" w:rsidRPr="00FB15CA">
              <w:rPr>
                <w:rFonts w:ascii="Times New Roman" w:hAnsi="Times New Roman" w:cs="Times New Roman"/>
                <w:sz w:val="20"/>
                <w:szCs w:val="20"/>
              </w:rPr>
              <w:t xml:space="preserve">   </w:t>
            </w:r>
          </w:p>
        </w:tc>
      </w:tr>
      <w:tr w:rsidR="0018387C" w:rsidRPr="00B241F1" w:rsidTr="009C5413">
        <w:trPr>
          <w:trHeight w:val="278"/>
        </w:trPr>
        <w:tc>
          <w:tcPr>
            <w:tcW w:w="228" w:type="pct"/>
            <w:vMerge/>
            <w:tcBorders>
              <w:left w:val="single" w:sz="4" w:space="0" w:color="000000" w:themeColor="text1"/>
              <w:right w:val="single" w:sz="4" w:space="0" w:color="000000" w:themeColor="text1"/>
            </w:tcBorders>
          </w:tcPr>
          <w:p w:rsidR="0018387C" w:rsidRPr="00B241F1" w:rsidRDefault="0018387C" w:rsidP="00D96985">
            <w:pPr>
              <w:spacing w:after="0" w:line="240" w:lineRule="auto"/>
              <w:rPr>
                <w:rFonts w:ascii="Times New Roman" w:hAnsi="Times New Roman" w:cs="Times New Roman"/>
                <w:sz w:val="20"/>
                <w:szCs w:val="20"/>
              </w:rPr>
            </w:pPr>
          </w:p>
        </w:tc>
        <w:tc>
          <w:tcPr>
            <w:tcW w:w="948" w:type="pct"/>
            <w:vMerge/>
            <w:tcBorders>
              <w:left w:val="single" w:sz="4" w:space="0" w:color="000000" w:themeColor="text1"/>
              <w:right w:val="single" w:sz="4" w:space="0" w:color="000000" w:themeColor="text1"/>
            </w:tcBorders>
          </w:tcPr>
          <w:p w:rsidR="0018387C" w:rsidRPr="00B241F1" w:rsidRDefault="0018387C" w:rsidP="00D96985">
            <w:pPr>
              <w:spacing w:after="0" w:line="240" w:lineRule="auto"/>
              <w:rPr>
                <w:rFonts w:ascii="Times New Roman" w:hAnsi="Times New Roman" w:cs="Times New Roman"/>
                <w:sz w:val="20"/>
                <w:szCs w:val="20"/>
              </w:rPr>
            </w:pPr>
          </w:p>
        </w:tc>
        <w:tc>
          <w:tcPr>
            <w:tcW w:w="838" w:type="pct"/>
            <w:tcBorders>
              <w:top w:val="single" w:sz="4" w:space="0" w:color="000000" w:themeColor="text1"/>
              <w:left w:val="single" w:sz="4" w:space="0" w:color="000000" w:themeColor="text1"/>
              <w:bottom w:val="single" w:sz="4" w:space="0" w:color="auto"/>
              <w:right w:val="single" w:sz="4" w:space="0" w:color="auto"/>
            </w:tcBorders>
          </w:tcPr>
          <w:p w:rsidR="0018387C" w:rsidRPr="00B241F1" w:rsidRDefault="0018387C" w:rsidP="00D96985">
            <w:pPr>
              <w:spacing w:after="0" w:line="240" w:lineRule="auto"/>
              <w:jc w:val="center"/>
              <w:rPr>
                <w:rFonts w:ascii="Times New Roman" w:hAnsi="Times New Roman" w:cs="Times New Roman"/>
                <w:sz w:val="20"/>
                <w:szCs w:val="20"/>
              </w:rPr>
            </w:pPr>
            <w:r w:rsidRPr="00B241F1">
              <w:rPr>
                <w:rFonts w:ascii="Times New Roman" w:hAnsi="Times New Roman" w:cs="Times New Roman"/>
                <w:sz w:val="20"/>
                <w:szCs w:val="20"/>
              </w:rPr>
              <w:t>Заказчик №14</w:t>
            </w:r>
          </w:p>
        </w:tc>
        <w:tc>
          <w:tcPr>
            <w:tcW w:w="1850" w:type="pct"/>
            <w:tcBorders>
              <w:top w:val="single" w:sz="4" w:space="0" w:color="000000" w:themeColor="text1"/>
              <w:left w:val="single" w:sz="4" w:space="0" w:color="auto"/>
              <w:bottom w:val="single" w:sz="4" w:space="0" w:color="auto"/>
              <w:right w:val="single" w:sz="4" w:space="0" w:color="auto"/>
            </w:tcBorders>
            <w:shd w:val="clear" w:color="auto" w:fill="auto"/>
          </w:tcPr>
          <w:p w:rsidR="0018387C" w:rsidRPr="00513DB1" w:rsidRDefault="0018387C" w:rsidP="00D96985">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Заказчик № 14</w:t>
            </w:r>
            <w:r w:rsidRPr="00513DB1">
              <w:rPr>
                <w:rFonts w:ascii="Times New Roman" w:hAnsi="Times New Roman" w:cs="Times New Roman"/>
                <w:sz w:val="20"/>
                <w:szCs w:val="20"/>
              </w:rPr>
              <w:t xml:space="preserve">  МАОУ Школа № 130</w:t>
            </w:r>
          </w:p>
        </w:tc>
        <w:tc>
          <w:tcPr>
            <w:tcW w:w="1136" w:type="pct"/>
            <w:tcBorders>
              <w:top w:val="single" w:sz="4" w:space="0" w:color="000000" w:themeColor="text1"/>
              <w:left w:val="single" w:sz="4" w:space="0" w:color="auto"/>
              <w:bottom w:val="single" w:sz="4" w:space="0" w:color="auto"/>
              <w:right w:val="single" w:sz="4" w:space="0" w:color="000000" w:themeColor="text1"/>
            </w:tcBorders>
            <w:shd w:val="clear" w:color="auto" w:fill="auto"/>
          </w:tcPr>
          <w:p w:rsidR="0018387C" w:rsidRPr="009C5413" w:rsidRDefault="00266267" w:rsidP="00D96985">
            <w:pPr>
              <w:spacing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11 334,24</w:t>
            </w:r>
            <w:r w:rsidR="00FB15CA" w:rsidRPr="00FB15CA">
              <w:rPr>
                <w:rFonts w:ascii="Times New Roman" w:hAnsi="Times New Roman" w:cs="Times New Roman"/>
                <w:sz w:val="20"/>
                <w:szCs w:val="20"/>
              </w:rPr>
              <w:t xml:space="preserve">   </w:t>
            </w:r>
          </w:p>
        </w:tc>
      </w:tr>
      <w:tr w:rsidR="0018387C" w:rsidRPr="00B241F1" w:rsidTr="009C5413">
        <w:trPr>
          <w:trHeight w:val="278"/>
        </w:trPr>
        <w:tc>
          <w:tcPr>
            <w:tcW w:w="228" w:type="pct"/>
            <w:vMerge/>
            <w:tcBorders>
              <w:left w:val="single" w:sz="4" w:space="0" w:color="000000" w:themeColor="text1"/>
              <w:right w:val="single" w:sz="4" w:space="0" w:color="000000" w:themeColor="text1"/>
            </w:tcBorders>
          </w:tcPr>
          <w:p w:rsidR="0018387C" w:rsidRPr="00B241F1" w:rsidRDefault="0018387C" w:rsidP="00D96985">
            <w:pPr>
              <w:spacing w:after="0" w:line="240" w:lineRule="auto"/>
              <w:rPr>
                <w:rFonts w:ascii="Times New Roman" w:hAnsi="Times New Roman" w:cs="Times New Roman"/>
                <w:sz w:val="20"/>
                <w:szCs w:val="20"/>
              </w:rPr>
            </w:pPr>
          </w:p>
        </w:tc>
        <w:tc>
          <w:tcPr>
            <w:tcW w:w="948" w:type="pct"/>
            <w:vMerge/>
            <w:tcBorders>
              <w:left w:val="single" w:sz="4" w:space="0" w:color="000000" w:themeColor="text1"/>
              <w:right w:val="single" w:sz="4" w:space="0" w:color="000000" w:themeColor="text1"/>
            </w:tcBorders>
          </w:tcPr>
          <w:p w:rsidR="0018387C" w:rsidRPr="00B241F1" w:rsidRDefault="0018387C" w:rsidP="00D96985">
            <w:pPr>
              <w:spacing w:after="0" w:line="240" w:lineRule="auto"/>
              <w:rPr>
                <w:rFonts w:ascii="Times New Roman" w:hAnsi="Times New Roman" w:cs="Times New Roman"/>
                <w:sz w:val="20"/>
                <w:szCs w:val="20"/>
              </w:rPr>
            </w:pPr>
          </w:p>
        </w:tc>
        <w:tc>
          <w:tcPr>
            <w:tcW w:w="838" w:type="pct"/>
            <w:tcBorders>
              <w:top w:val="single" w:sz="4" w:space="0" w:color="000000" w:themeColor="text1"/>
              <w:left w:val="single" w:sz="4" w:space="0" w:color="000000" w:themeColor="text1"/>
              <w:bottom w:val="single" w:sz="4" w:space="0" w:color="auto"/>
              <w:right w:val="single" w:sz="4" w:space="0" w:color="auto"/>
            </w:tcBorders>
          </w:tcPr>
          <w:p w:rsidR="0018387C" w:rsidRPr="00B241F1" w:rsidRDefault="0018387C" w:rsidP="00D96985">
            <w:pPr>
              <w:spacing w:after="0" w:line="240" w:lineRule="auto"/>
              <w:jc w:val="center"/>
              <w:rPr>
                <w:rFonts w:ascii="Times New Roman" w:hAnsi="Times New Roman" w:cs="Times New Roman"/>
                <w:sz w:val="20"/>
                <w:szCs w:val="20"/>
              </w:rPr>
            </w:pPr>
            <w:r w:rsidRPr="00B241F1">
              <w:rPr>
                <w:rFonts w:ascii="Times New Roman" w:hAnsi="Times New Roman" w:cs="Times New Roman"/>
                <w:sz w:val="20"/>
                <w:szCs w:val="20"/>
              </w:rPr>
              <w:t>Заказчик №15</w:t>
            </w:r>
          </w:p>
        </w:tc>
        <w:tc>
          <w:tcPr>
            <w:tcW w:w="1850" w:type="pct"/>
            <w:tcBorders>
              <w:top w:val="single" w:sz="4" w:space="0" w:color="000000" w:themeColor="text1"/>
              <w:left w:val="single" w:sz="4" w:space="0" w:color="auto"/>
              <w:bottom w:val="single" w:sz="4" w:space="0" w:color="auto"/>
              <w:right w:val="single" w:sz="4" w:space="0" w:color="auto"/>
            </w:tcBorders>
            <w:shd w:val="clear" w:color="auto" w:fill="auto"/>
          </w:tcPr>
          <w:p w:rsidR="0018387C" w:rsidRPr="00A84FAC" w:rsidRDefault="0018387C" w:rsidP="00A84F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Заказчик № 15</w:t>
            </w:r>
            <w:r w:rsidRPr="00513DB1">
              <w:rPr>
                <w:rFonts w:ascii="Times New Roman" w:hAnsi="Times New Roman" w:cs="Times New Roman"/>
                <w:sz w:val="20"/>
                <w:szCs w:val="20"/>
              </w:rPr>
              <w:t xml:space="preserve"> </w:t>
            </w:r>
            <w:r w:rsidR="00A84FAC" w:rsidRPr="00513DB1">
              <w:rPr>
                <w:rFonts w:ascii="Times New Roman" w:hAnsi="Times New Roman" w:cs="Times New Roman"/>
                <w:sz w:val="20"/>
                <w:szCs w:val="20"/>
              </w:rPr>
              <w:t>МАОУ «Лицей № 42 имени Р. А. Каримова»</w:t>
            </w:r>
          </w:p>
        </w:tc>
        <w:tc>
          <w:tcPr>
            <w:tcW w:w="1136" w:type="pct"/>
            <w:tcBorders>
              <w:top w:val="single" w:sz="4" w:space="0" w:color="000000" w:themeColor="text1"/>
              <w:left w:val="single" w:sz="4" w:space="0" w:color="auto"/>
              <w:bottom w:val="single" w:sz="4" w:space="0" w:color="auto"/>
              <w:right w:val="single" w:sz="4" w:space="0" w:color="000000" w:themeColor="text1"/>
            </w:tcBorders>
            <w:shd w:val="clear" w:color="auto" w:fill="auto"/>
          </w:tcPr>
          <w:p w:rsidR="0018387C" w:rsidRPr="009C5413" w:rsidRDefault="00266267" w:rsidP="00D96985">
            <w:pPr>
              <w:spacing w:line="240" w:lineRule="auto"/>
              <w:jc w:val="center"/>
              <w:rPr>
                <w:rFonts w:ascii="Times New Roman" w:hAnsi="Times New Roman" w:cs="Times New Roman"/>
                <w:color w:val="000000"/>
                <w:sz w:val="20"/>
                <w:szCs w:val="20"/>
                <w:highlight w:val="yellow"/>
              </w:rPr>
            </w:pPr>
            <w:r>
              <w:rPr>
                <w:rFonts w:ascii="Times New Roman" w:hAnsi="Times New Roman" w:cs="Times New Roman"/>
                <w:color w:val="000000"/>
                <w:sz w:val="20"/>
                <w:szCs w:val="20"/>
              </w:rPr>
              <w:t>8 153,00</w:t>
            </w:r>
            <w:r w:rsidR="00FB15CA" w:rsidRPr="00FB15CA">
              <w:rPr>
                <w:rFonts w:ascii="Times New Roman" w:hAnsi="Times New Roman" w:cs="Times New Roman"/>
                <w:color w:val="000000"/>
                <w:sz w:val="20"/>
                <w:szCs w:val="20"/>
              </w:rPr>
              <w:t xml:space="preserve">   </w:t>
            </w:r>
          </w:p>
        </w:tc>
      </w:tr>
      <w:tr w:rsidR="0018387C" w:rsidRPr="00B241F1" w:rsidTr="009C5413">
        <w:trPr>
          <w:trHeight w:val="278"/>
        </w:trPr>
        <w:tc>
          <w:tcPr>
            <w:tcW w:w="228" w:type="pct"/>
            <w:vMerge/>
            <w:tcBorders>
              <w:left w:val="single" w:sz="4" w:space="0" w:color="000000" w:themeColor="text1"/>
              <w:right w:val="single" w:sz="4" w:space="0" w:color="000000" w:themeColor="text1"/>
            </w:tcBorders>
          </w:tcPr>
          <w:p w:rsidR="0018387C" w:rsidRPr="00B241F1" w:rsidRDefault="0018387C" w:rsidP="00D96985">
            <w:pPr>
              <w:spacing w:after="0" w:line="240" w:lineRule="auto"/>
              <w:rPr>
                <w:rFonts w:ascii="Times New Roman" w:hAnsi="Times New Roman" w:cs="Times New Roman"/>
                <w:sz w:val="20"/>
                <w:szCs w:val="20"/>
              </w:rPr>
            </w:pPr>
          </w:p>
        </w:tc>
        <w:tc>
          <w:tcPr>
            <w:tcW w:w="948" w:type="pct"/>
            <w:vMerge/>
            <w:tcBorders>
              <w:left w:val="single" w:sz="4" w:space="0" w:color="000000" w:themeColor="text1"/>
              <w:right w:val="single" w:sz="4" w:space="0" w:color="000000" w:themeColor="text1"/>
            </w:tcBorders>
          </w:tcPr>
          <w:p w:rsidR="0018387C" w:rsidRPr="00B241F1" w:rsidRDefault="0018387C" w:rsidP="00D96985">
            <w:pPr>
              <w:spacing w:after="0" w:line="240" w:lineRule="auto"/>
              <w:rPr>
                <w:rFonts w:ascii="Times New Roman" w:hAnsi="Times New Roman" w:cs="Times New Roman"/>
                <w:sz w:val="20"/>
                <w:szCs w:val="20"/>
              </w:rPr>
            </w:pPr>
          </w:p>
        </w:tc>
        <w:tc>
          <w:tcPr>
            <w:tcW w:w="838" w:type="pct"/>
            <w:tcBorders>
              <w:top w:val="single" w:sz="4" w:space="0" w:color="000000" w:themeColor="text1"/>
              <w:left w:val="single" w:sz="4" w:space="0" w:color="000000" w:themeColor="text1"/>
              <w:bottom w:val="single" w:sz="4" w:space="0" w:color="auto"/>
              <w:right w:val="single" w:sz="4" w:space="0" w:color="auto"/>
            </w:tcBorders>
          </w:tcPr>
          <w:p w:rsidR="0018387C" w:rsidRPr="00B241F1" w:rsidRDefault="0018387C" w:rsidP="00D96985">
            <w:pPr>
              <w:spacing w:after="0" w:line="240" w:lineRule="auto"/>
              <w:jc w:val="center"/>
              <w:rPr>
                <w:rFonts w:ascii="Times New Roman" w:hAnsi="Times New Roman" w:cs="Times New Roman"/>
                <w:sz w:val="20"/>
                <w:szCs w:val="20"/>
              </w:rPr>
            </w:pPr>
            <w:r w:rsidRPr="00B241F1">
              <w:rPr>
                <w:rFonts w:ascii="Times New Roman" w:hAnsi="Times New Roman" w:cs="Times New Roman"/>
                <w:sz w:val="20"/>
                <w:szCs w:val="20"/>
              </w:rPr>
              <w:t>Заказчик №16</w:t>
            </w:r>
          </w:p>
        </w:tc>
        <w:tc>
          <w:tcPr>
            <w:tcW w:w="1850" w:type="pct"/>
            <w:tcBorders>
              <w:top w:val="single" w:sz="4" w:space="0" w:color="000000" w:themeColor="text1"/>
              <w:left w:val="single" w:sz="4" w:space="0" w:color="auto"/>
              <w:bottom w:val="single" w:sz="4" w:space="0" w:color="auto"/>
              <w:right w:val="single" w:sz="4" w:space="0" w:color="auto"/>
            </w:tcBorders>
            <w:shd w:val="clear" w:color="auto" w:fill="auto"/>
          </w:tcPr>
          <w:p w:rsidR="0018387C" w:rsidRPr="00513DB1" w:rsidRDefault="0018387C" w:rsidP="00D96985">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Заказчик № 16</w:t>
            </w:r>
            <w:r w:rsidRPr="00513DB1">
              <w:rPr>
                <w:rFonts w:ascii="Times New Roman" w:hAnsi="Times New Roman" w:cs="Times New Roman"/>
                <w:sz w:val="20"/>
                <w:szCs w:val="20"/>
              </w:rPr>
              <w:t xml:space="preserve"> МАОУ «Татарская гимназия № 84»</w:t>
            </w:r>
          </w:p>
        </w:tc>
        <w:tc>
          <w:tcPr>
            <w:tcW w:w="1136" w:type="pct"/>
            <w:tcBorders>
              <w:top w:val="single" w:sz="4" w:space="0" w:color="000000" w:themeColor="text1"/>
              <w:left w:val="single" w:sz="4" w:space="0" w:color="auto"/>
              <w:bottom w:val="single" w:sz="4" w:space="0" w:color="auto"/>
              <w:right w:val="single" w:sz="4" w:space="0" w:color="000000" w:themeColor="text1"/>
            </w:tcBorders>
            <w:shd w:val="clear" w:color="auto" w:fill="auto"/>
          </w:tcPr>
          <w:p w:rsidR="0018387C" w:rsidRPr="009C5413" w:rsidRDefault="00266267" w:rsidP="00D96985">
            <w:pPr>
              <w:spacing w:line="240" w:lineRule="auto"/>
              <w:jc w:val="center"/>
              <w:rPr>
                <w:rFonts w:ascii="Times New Roman" w:hAnsi="Times New Roman" w:cs="Times New Roman"/>
                <w:color w:val="000000"/>
                <w:sz w:val="20"/>
                <w:szCs w:val="20"/>
                <w:highlight w:val="yellow"/>
              </w:rPr>
            </w:pPr>
            <w:r>
              <w:rPr>
                <w:rFonts w:ascii="Times New Roman" w:hAnsi="Times New Roman" w:cs="Times New Roman"/>
                <w:color w:val="000000"/>
                <w:sz w:val="20"/>
                <w:szCs w:val="20"/>
              </w:rPr>
              <w:t>14 207,84</w:t>
            </w:r>
            <w:r w:rsidR="00FB15CA" w:rsidRPr="00FB15CA">
              <w:rPr>
                <w:rFonts w:ascii="Times New Roman" w:hAnsi="Times New Roman" w:cs="Times New Roman"/>
                <w:color w:val="000000"/>
                <w:sz w:val="20"/>
                <w:szCs w:val="20"/>
              </w:rPr>
              <w:t xml:space="preserve">   </w:t>
            </w:r>
          </w:p>
        </w:tc>
      </w:tr>
      <w:tr w:rsidR="0018387C" w:rsidRPr="00B241F1" w:rsidTr="009C5413">
        <w:trPr>
          <w:trHeight w:val="278"/>
        </w:trPr>
        <w:tc>
          <w:tcPr>
            <w:tcW w:w="228" w:type="pct"/>
            <w:vMerge/>
            <w:tcBorders>
              <w:left w:val="single" w:sz="4" w:space="0" w:color="000000" w:themeColor="text1"/>
              <w:right w:val="single" w:sz="4" w:space="0" w:color="000000" w:themeColor="text1"/>
            </w:tcBorders>
          </w:tcPr>
          <w:p w:rsidR="0018387C" w:rsidRPr="00B241F1" w:rsidRDefault="0018387C" w:rsidP="00D96985">
            <w:pPr>
              <w:spacing w:after="0" w:line="240" w:lineRule="auto"/>
              <w:rPr>
                <w:rFonts w:ascii="Times New Roman" w:hAnsi="Times New Roman" w:cs="Times New Roman"/>
                <w:sz w:val="20"/>
                <w:szCs w:val="20"/>
              </w:rPr>
            </w:pPr>
          </w:p>
        </w:tc>
        <w:tc>
          <w:tcPr>
            <w:tcW w:w="948" w:type="pct"/>
            <w:vMerge/>
            <w:tcBorders>
              <w:left w:val="single" w:sz="4" w:space="0" w:color="000000" w:themeColor="text1"/>
              <w:right w:val="single" w:sz="4" w:space="0" w:color="000000" w:themeColor="text1"/>
            </w:tcBorders>
          </w:tcPr>
          <w:p w:rsidR="0018387C" w:rsidRPr="00B241F1" w:rsidRDefault="0018387C" w:rsidP="00D96985">
            <w:pPr>
              <w:spacing w:after="0" w:line="240" w:lineRule="auto"/>
              <w:rPr>
                <w:rFonts w:ascii="Times New Roman" w:hAnsi="Times New Roman" w:cs="Times New Roman"/>
                <w:sz w:val="20"/>
                <w:szCs w:val="20"/>
              </w:rPr>
            </w:pPr>
          </w:p>
        </w:tc>
        <w:tc>
          <w:tcPr>
            <w:tcW w:w="838" w:type="pct"/>
            <w:tcBorders>
              <w:top w:val="single" w:sz="4" w:space="0" w:color="000000" w:themeColor="text1"/>
              <w:left w:val="single" w:sz="4" w:space="0" w:color="000000" w:themeColor="text1"/>
              <w:bottom w:val="single" w:sz="4" w:space="0" w:color="auto"/>
              <w:right w:val="single" w:sz="4" w:space="0" w:color="auto"/>
            </w:tcBorders>
          </w:tcPr>
          <w:p w:rsidR="0018387C" w:rsidRPr="00B241F1" w:rsidRDefault="0018387C" w:rsidP="00D96985">
            <w:pPr>
              <w:spacing w:after="0" w:line="240" w:lineRule="auto"/>
              <w:jc w:val="center"/>
              <w:rPr>
                <w:rFonts w:ascii="Times New Roman" w:hAnsi="Times New Roman" w:cs="Times New Roman"/>
                <w:sz w:val="20"/>
                <w:szCs w:val="20"/>
              </w:rPr>
            </w:pPr>
            <w:r w:rsidRPr="00B241F1">
              <w:rPr>
                <w:rFonts w:ascii="Times New Roman" w:hAnsi="Times New Roman" w:cs="Times New Roman"/>
                <w:sz w:val="20"/>
                <w:szCs w:val="20"/>
              </w:rPr>
              <w:t>Заказчик №17</w:t>
            </w:r>
          </w:p>
        </w:tc>
        <w:tc>
          <w:tcPr>
            <w:tcW w:w="1850" w:type="pct"/>
            <w:tcBorders>
              <w:top w:val="single" w:sz="4" w:space="0" w:color="000000" w:themeColor="text1"/>
              <w:left w:val="single" w:sz="4" w:space="0" w:color="auto"/>
              <w:bottom w:val="single" w:sz="4" w:space="0" w:color="auto"/>
              <w:right w:val="single" w:sz="4" w:space="0" w:color="auto"/>
            </w:tcBorders>
            <w:shd w:val="clear" w:color="auto" w:fill="auto"/>
          </w:tcPr>
          <w:p w:rsidR="0018387C" w:rsidRPr="00513DB1" w:rsidRDefault="0018387C" w:rsidP="00D96985">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Заказчик № 17</w:t>
            </w:r>
            <w:r w:rsidRPr="00513DB1">
              <w:rPr>
                <w:rFonts w:ascii="Times New Roman" w:hAnsi="Times New Roman" w:cs="Times New Roman"/>
                <w:sz w:val="20"/>
                <w:szCs w:val="20"/>
              </w:rPr>
              <w:t xml:space="preserve"> МАОУ  «Физико-математический лицей № 93»</w:t>
            </w:r>
          </w:p>
        </w:tc>
        <w:tc>
          <w:tcPr>
            <w:tcW w:w="1136" w:type="pct"/>
            <w:tcBorders>
              <w:top w:val="single" w:sz="4" w:space="0" w:color="000000" w:themeColor="text1"/>
              <w:left w:val="single" w:sz="4" w:space="0" w:color="auto"/>
              <w:bottom w:val="single" w:sz="4" w:space="0" w:color="auto"/>
              <w:right w:val="single" w:sz="4" w:space="0" w:color="000000" w:themeColor="text1"/>
            </w:tcBorders>
            <w:shd w:val="clear" w:color="auto" w:fill="auto"/>
          </w:tcPr>
          <w:p w:rsidR="0018387C" w:rsidRPr="009C5413" w:rsidRDefault="00266267" w:rsidP="00D96985">
            <w:pPr>
              <w:spacing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5 071,92</w:t>
            </w:r>
            <w:r w:rsidR="00FB15CA" w:rsidRPr="00FB15CA">
              <w:rPr>
                <w:rFonts w:ascii="Times New Roman" w:hAnsi="Times New Roman" w:cs="Times New Roman"/>
                <w:sz w:val="20"/>
                <w:szCs w:val="20"/>
              </w:rPr>
              <w:t xml:space="preserve">   </w:t>
            </w:r>
          </w:p>
        </w:tc>
      </w:tr>
      <w:tr w:rsidR="0018387C" w:rsidRPr="00B241F1" w:rsidTr="009C5413">
        <w:trPr>
          <w:trHeight w:val="278"/>
        </w:trPr>
        <w:tc>
          <w:tcPr>
            <w:tcW w:w="228" w:type="pct"/>
            <w:vMerge/>
            <w:tcBorders>
              <w:left w:val="single" w:sz="4" w:space="0" w:color="000000" w:themeColor="text1"/>
              <w:right w:val="single" w:sz="4" w:space="0" w:color="000000" w:themeColor="text1"/>
            </w:tcBorders>
          </w:tcPr>
          <w:p w:rsidR="0018387C" w:rsidRPr="00B241F1" w:rsidRDefault="0018387C" w:rsidP="00D96985">
            <w:pPr>
              <w:spacing w:after="0" w:line="240" w:lineRule="auto"/>
              <w:rPr>
                <w:rFonts w:ascii="Times New Roman" w:hAnsi="Times New Roman" w:cs="Times New Roman"/>
                <w:sz w:val="20"/>
                <w:szCs w:val="20"/>
              </w:rPr>
            </w:pPr>
          </w:p>
        </w:tc>
        <w:tc>
          <w:tcPr>
            <w:tcW w:w="948" w:type="pct"/>
            <w:vMerge/>
            <w:tcBorders>
              <w:left w:val="single" w:sz="4" w:space="0" w:color="000000" w:themeColor="text1"/>
              <w:right w:val="single" w:sz="4" w:space="0" w:color="000000" w:themeColor="text1"/>
            </w:tcBorders>
          </w:tcPr>
          <w:p w:rsidR="0018387C" w:rsidRPr="00B241F1" w:rsidRDefault="0018387C" w:rsidP="00D96985">
            <w:pPr>
              <w:spacing w:after="0" w:line="240" w:lineRule="auto"/>
              <w:rPr>
                <w:rFonts w:ascii="Times New Roman" w:hAnsi="Times New Roman" w:cs="Times New Roman"/>
                <w:sz w:val="20"/>
                <w:szCs w:val="20"/>
              </w:rPr>
            </w:pPr>
          </w:p>
        </w:tc>
        <w:tc>
          <w:tcPr>
            <w:tcW w:w="838" w:type="pct"/>
            <w:tcBorders>
              <w:top w:val="single" w:sz="4" w:space="0" w:color="000000" w:themeColor="text1"/>
              <w:left w:val="single" w:sz="4" w:space="0" w:color="000000" w:themeColor="text1"/>
              <w:bottom w:val="single" w:sz="4" w:space="0" w:color="auto"/>
              <w:right w:val="single" w:sz="4" w:space="0" w:color="auto"/>
            </w:tcBorders>
          </w:tcPr>
          <w:p w:rsidR="0018387C" w:rsidRPr="00B241F1" w:rsidRDefault="0018387C" w:rsidP="00D96985">
            <w:pPr>
              <w:spacing w:after="0" w:line="240" w:lineRule="auto"/>
              <w:jc w:val="center"/>
              <w:rPr>
                <w:rFonts w:ascii="Times New Roman" w:hAnsi="Times New Roman" w:cs="Times New Roman"/>
                <w:sz w:val="20"/>
                <w:szCs w:val="20"/>
              </w:rPr>
            </w:pPr>
            <w:r w:rsidRPr="00B241F1">
              <w:rPr>
                <w:rFonts w:ascii="Times New Roman" w:hAnsi="Times New Roman" w:cs="Times New Roman"/>
                <w:sz w:val="20"/>
                <w:szCs w:val="20"/>
              </w:rPr>
              <w:t>Заказчик №18</w:t>
            </w:r>
          </w:p>
        </w:tc>
        <w:tc>
          <w:tcPr>
            <w:tcW w:w="1850" w:type="pct"/>
            <w:tcBorders>
              <w:top w:val="single" w:sz="4" w:space="0" w:color="000000" w:themeColor="text1"/>
              <w:left w:val="single" w:sz="4" w:space="0" w:color="auto"/>
              <w:bottom w:val="single" w:sz="4" w:space="0" w:color="auto"/>
              <w:right w:val="single" w:sz="4" w:space="0" w:color="auto"/>
            </w:tcBorders>
            <w:shd w:val="clear" w:color="auto" w:fill="auto"/>
          </w:tcPr>
          <w:p w:rsidR="0018387C" w:rsidRPr="00513DB1" w:rsidRDefault="0018387C" w:rsidP="00D96985">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Заказчик № 18</w:t>
            </w:r>
            <w:r w:rsidRPr="00513DB1">
              <w:rPr>
                <w:rFonts w:ascii="Times New Roman" w:hAnsi="Times New Roman" w:cs="Times New Roman"/>
                <w:sz w:val="20"/>
                <w:szCs w:val="20"/>
              </w:rPr>
              <w:t xml:space="preserve">  МАОУ Школа № 97 имени Г.А. </w:t>
            </w:r>
            <w:proofErr w:type="spellStart"/>
            <w:r w:rsidRPr="00513DB1">
              <w:rPr>
                <w:rFonts w:ascii="Times New Roman" w:hAnsi="Times New Roman" w:cs="Times New Roman"/>
                <w:sz w:val="20"/>
                <w:szCs w:val="20"/>
              </w:rPr>
              <w:t>Ахмерова</w:t>
            </w:r>
            <w:proofErr w:type="spellEnd"/>
          </w:p>
        </w:tc>
        <w:tc>
          <w:tcPr>
            <w:tcW w:w="1136" w:type="pct"/>
            <w:tcBorders>
              <w:top w:val="single" w:sz="4" w:space="0" w:color="000000" w:themeColor="text1"/>
              <w:left w:val="single" w:sz="4" w:space="0" w:color="auto"/>
              <w:bottom w:val="single" w:sz="4" w:space="0" w:color="auto"/>
              <w:right w:val="single" w:sz="4" w:space="0" w:color="000000" w:themeColor="text1"/>
            </w:tcBorders>
            <w:shd w:val="clear" w:color="auto" w:fill="auto"/>
          </w:tcPr>
          <w:p w:rsidR="0018387C" w:rsidRPr="009C5413" w:rsidRDefault="00266267" w:rsidP="00D96985">
            <w:pPr>
              <w:spacing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19 395,20</w:t>
            </w:r>
            <w:r w:rsidR="00FB15CA" w:rsidRPr="00FB15CA">
              <w:rPr>
                <w:rFonts w:ascii="Times New Roman" w:hAnsi="Times New Roman" w:cs="Times New Roman"/>
                <w:sz w:val="20"/>
                <w:szCs w:val="20"/>
              </w:rPr>
              <w:t xml:space="preserve">   </w:t>
            </w:r>
          </w:p>
        </w:tc>
      </w:tr>
      <w:tr w:rsidR="0018387C" w:rsidRPr="00B241F1" w:rsidTr="009C5413">
        <w:trPr>
          <w:trHeight w:val="253"/>
        </w:trPr>
        <w:tc>
          <w:tcPr>
            <w:tcW w:w="228" w:type="pct"/>
            <w:vMerge/>
            <w:tcBorders>
              <w:left w:val="single" w:sz="4" w:space="0" w:color="000000" w:themeColor="text1"/>
              <w:right w:val="single" w:sz="4" w:space="0" w:color="000000" w:themeColor="text1"/>
            </w:tcBorders>
          </w:tcPr>
          <w:p w:rsidR="0018387C" w:rsidRPr="00B241F1" w:rsidRDefault="0018387C" w:rsidP="00D96985">
            <w:pPr>
              <w:spacing w:after="0" w:line="240" w:lineRule="auto"/>
              <w:rPr>
                <w:rFonts w:ascii="Times New Roman" w:hAnsi="Times New Roman" w:cs="Times New Roman"/>
                <w:sz w:val="20"/>
                <w:szCs w:val="20"/>
              </w:rPr>
            </w:pPr>
          </w:p>
        </w:tc>
        <w:tc>
          <w:tcPr>
            <w:tcW w:w="948" w:type="pct"/>
            <w:vMerge/>
            <w:tcBorders>
              <w:left w:val="single" w:sz="4" w:space="0" w:color="000000" w:themeColor="text1"/>
              <w:right w:val="single" w:sz="4" w:space="0" w:color="000000" w:themeColor="text1"/>
            </w:tcBorders>
          </w:tcPr>
          <w:p w:rsidR="0018387C" w:rsidRPr="00B241F1" w:rsidRDefault="0018387C" w:rsidP="00D96985">
            <w:pPr>
              <w:spacing w:after="0" w:line="240" w:lineRule="auto"/>
              <w:rPr>
                <w:rFonts w:ascii="Times New Roman" w:hAnsi="Times New Roman" w:cs="Times New Roman"/>
                <w:sz w:val="20"/>
                <w:szCs w:val="20"/>
              </w:rPr>
            </w:pPr>
          </w:p>
        </w:tc>
        <w:tc>
          <w:tcPr>
            <w:tcW w:w="838" w:type="pct"/>
            <w:tcBorders>
              <w:top w:val="single" w:sz="4" w:space="0" w:color="000000" w:themeColor="text1"/>
              <w:left w:val="single" w:sz="4" w:space="0" w:color="000000" w:themeColor="text1"/>
              <w:bottom w:val="single" w:sz="4" w:space="0" w:color="auto"/>
              <w:right w:val="single" w:sz="4" w:space="0" w:color="auto"/>
            </w:tcBorders>
          </w:tcPr>
          <w:p w:rsidR="0018387C" w:rsidRPr="00B241F1" w:rsidRDefault="0018387C" w:rsidP="00D96985">
            <w:pPr>
              <w:spacing w:after="0" w:line="240" w:lineRule="auto"/>
              <w:jc w:val="center"/>
              <w:rPr>
                <w:rFonts w:ascii="Times New Roman" w:hAnsi="Times New Roman" w:cs="Times New Roman"/>
                <w:sz w:val="20"/>
                <w:szCs w:val="20"/>
              </w:rPr>
            </w:pPr>
            <w:r w:rsidRPr="00B241F1">
              <w:rPr>
                <w:rFonts w:ascii="Times New Roman" w:hAnsi="Times New Roman" w:cs="Times New Roman"/>
                <w:sz w:val="20"/>
                <w:szCs w:val="20"/>
              </w:rPr>
              <w:t>Заказчик №19</w:t>
            </w:r>
          </w:p>
        </w:tc>
        <w:tc>
          <w:tcPr>
            <w:tcW w:w="1850" w:type="pct"/>
            <w:tcBorders>
              <w:top w:val="single" w:sz="4" w:space="0" w:color="000000" w:themeColor="text1"/>
              <w:left w:val="single" w:sz="4" w:space="0" w:color="auto"/>
              <w:bottom w:val="single" w:sz="4" w:space="0" w:color="auto"/>
              <w:right w:val="single" w:sz="4" w:space="0" w:color="auto"/>
            </w:tcBorders>
            <w:shd w:val="clear" w:color="auto" w:fill="auto"/>
          </w:tcPr>
          <w:p w:rsidR="0018387C" w:rsidRPr="00513DB1" w:rsidRDefault="0018387C" w:rsidP="00D96985">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Заказчик № 19</w:t>
            </w:r>
            <w:r w:rsidRPr="00513DB1">
              <w:rPr>
                <w:rFonts w:ascii="Times New Roman" w:hAnsi="Times New Roman" w:cs="Times New Roman"/>
                <w:sz w:val="20"/>
                <w:szCs w:val="20"/>
              </w:rPr>
              <w:t xml:space="preserve"> МАОУ «Лицей № 155»</w:t>
            </w:r>
          </w:p>
        </w:tc>
        <w:tc>
          <w:tcPr>
            <w:tcW w:w="1136" w:type="pct"/>
            <w:tcBorders>
              <w:top w:val="single" w:sz="4" w:space="0" w:color="000000" w:themeColor="text1"/>
              <w:left w:val="single" w:sz="4" w:space="0" w:color="auto"/>
              <w:bottom w:val="single" w:sz="4" w:space="0" w:color="auto"/>
              <w:right w:val="single" w:sz="4" w:space="0" w:color="auto"/>
            </w:tcBorders>
            <w:shd w:val="clear" w:color="auto" w:fill="auto"/>
          </w:tcPr>
          <w:p w:rsidR="0018387C" w:rsidRPr="009C5413" w:rsidRDefault="00266267" w:rsidP="00D96985">
            <w:pPr>
              <w:spacing w:line="240" w:lineRule="auto"/>
              <w:jc w:val="center"/>
              <w:rPr>
                <w:rFonts w:ascii="Times New Roman" w:hAnsi="Times New Roman" w:cs="Times New Roman"/>
                <w:color w:val="000000"/>
                <w:sz w:val="20"/>
                <w:szCs w:val="20"/>
                <w:highlight w:val="yellow"/>
              </w:rPr>
            </w:pPr>
            <w:r>
              <w:rPr>
                <w:rFonts w:ascii="Times New Roman" w:hAnsi="Times New Roman" w:cs="Times New Roman"/>
                <w:color w:val="000000"/>
                <w:sz w:val="20"/>
                <w:szCs w:val="20"/>
              </w:rPr>
              <w:t>11 617,16</w:t>
            </w:r>
            <w:r w:rsidR="00FB15CA" w:rsidRPr="00FB15CA">
              <w:rPr>
                <w:rFonts w:ascii="Times New Roman" w:hAnsi="Times New Roman" w:cs="Times New Roman"/>
                <w:color w:val="000000"/>
                <w:sz w:val="20"/>
                <w:szCs w:val="20"/>
              </w:rPr>
              <w:t xml:space="preserve">   </w:t>
            </w:r>
          </w:p>
        </w:tc>
      </w:tr>
      <w:tr w:rsidR="0018387C" w:rsidRPr="00B241F1" w:rsidTr="009C5413">
        <w:trPr>
          <w:trHeight w:val="278"/>
        </w:trPr>
        <w:tc>
          <w:tcPr>
            <w:tcW w:w="228" w:type="pct"/>
            <w:vMerge/>
            <w:tcBorders>
              <w:left w:val="single" w:sz="4" w:space="0" w:color="000000" w:themeColor="text1"/>
              <w:right w:val="single" w:sz="4" w:space="0" w:color="000000" w:themeColor="text1"/>
            </w:tcBorders>
          </w:tcPr>
          <w:p w:rsidR="0018387C" w:rsidRPr="00B241F1" w:rsidRDefault="0018387C" w:rsidP="00D96985">
            <w:pPr>
              <w:spacing w:after="0" w:line="240" w:lineRule="auto"/>
              <w:rPr>
                <w:rFonts w:ascii="Times New Roman" w:hAnsi="Times New Roman" w:cs="Times New Roman"/>
                <w:sz w:val="20"/>
                <w:szCs w:val="20"/>
              </w:rPr>
            </w:pPr>
          </w:p>
        </w:tc>
        <w:tc>
          <w:tcPr>
            <w:tcW w:w="948" w:type="pct"/>
            <w:vMerge/>
            <w:tcBorders>
              <w:left w:val="single" w:sz="4" w:space="0" w:color="000000" w:themeColor="text1"/>
              <w:right w:val="single" w:sz="4" w:space="0" w:color="000000" w:themeColor="text1"/>
            </w:tcBorders>
          </w:tcPr>
          <w:p w:rsidR="0018387C" w:rsidRPr="00B241F1" w:rsidRDefault="0018387C" w:rsidP="00D96985">
            <w:pPr>
              <w:spacing w:after="0" w:line="240" w:lineRule="auto"/>
              <w:rPr>
                <w:rFonts w:ascii="Times New Roman" w:hAnsi="Times New Roman" w:cs="Times New Roman"/>
                <w:sz w:val="20"/>
                <w:szCs w:val="20"/>
              </w:rPr>
            </w:pPr>
          </w:p>
        </w:tc>
        <w:tc>
          <w:tcPr>
            <w:tcW w:w="838" w:type="pct"/>
            <w:tcBorders>
              <w:top w:val="single" w:sz="4" w:space="0" w:color="000000" w:themeColor="text1"/>
              <w:left w:val="single" w:sz="4" w:space="0" w:color="000000" w:themeColor="text1"/>
              <w:bottom w:val="single" w:sz="4" w:space="0" w:color="auto"/>
              <w:right w:val="single" w:sz="4" w:space="0" w:color="auto"/>
            </w:tcBorders>
          </w:tcPr>
          <w:p w:rsidR="0018387C" w:rsidRPr="00B241F1" w:rsidRDefault="0018387C" w:rsidP="00D96985">
            <w:pPr>
              <w:spacing w:after="0" w:line="240" w:lineRule="auto"/>
              <w:jc w:val="center"/>
              <w:rPr>
                <w:rFonts w:ascii="Times New Roman" w:hAnsi="Times New Roman" w:cs="Times New Roman"/>
                <w:sz w:val="20"/>
                <w:szCs w:val="20"/>
              </w:rPr>
            </w:pPr>
            <w:r w:rsidRPr="00B241F1">
              <w:rPr>
                <w:rFonts w:ascii="Times New Roman" w:hAnsi="Times New Roman" w:cs="Times New Roman"/>
                <w:sz w:val="20"/>
                <w:szCs w:val="20"/>
              </w:rPr>
              <w:t>Заказчик №20</w:t>
            </w:r>
          </w:p>
        </w:tc>
        <w:tc>
          <w:tcPr>
            <w:tcW w:w="1850" w:type="pct"/>
            <w:tcBorders>
              <w:top w:val="single" w:sz="4" w:space="0" w:color="000000" w:themeColor="text1"/>
              <w:left w:val="single" w:sz="4" w:space="0" w:color="auto"/>
              <w:bottom w:val="single" w:sz="4" w:space="0" w:color="auto"/>
              <w:right w:val="single" w:sz="4" w:space="0" w:color="auto"/>
            </w:tcBorders>
            <w:shd w:val="clear" w:color="auto" w:fill="auto"/>
          </w:tcPr>
          <w:p w:rsidR="0018387C" w:rsidRPr="00513DB1" w:rsidRDefault="0018387C" w:rsidP="00D96985">
            <w:pPr>
              <w:spacing w:after="0" w:line="240" w:lineRule="auto"/>
              <w:jc w:val="center"/>
              <w:rPr>
                <w:rFonts w:ascii="Times New Roman" w:hAnsi="Times New Roman" w:cs="Times New Roman"/>
                <w:b/>
                <w:sz w:val="20"/>
                <w:szCs w:val="20"/>
              </w:rPr>
            </w:pPr>
            <w:r w:rsidRPr="00513DB1">
              <w:rPr>
                <w:rFonts w:ascii="Times New Roman" w:hAnsi="Times New Roman" w:cs="Times New Roman"/>
                <w:sz w:val="20"/>
                <w:szCs w:val="20"/>
              </w:rPr>
              <w:t>Заказчик № 2</w:t>
            </w:r>
            <w:r>
              <w:rPr>
                <w:rFonts w:ascii="Times New Roman" w:hAnsi="Times New Roman" w:cs="Times New Roman"/>
                <w:sz w:val="20"/>
                <w:szCs w:val="20"/>
              </w:rPr>
              <w:t>0</w:t>
            </w:r>
            <w:r w:rsidRPr="00513DB1">
              <w:rPr>
                <w:rFonts w:ascii="Times New Roman" w:hAnsi="Times New Roman" w:cs="Times New Roman"/>
                <w:sz w:val="20"/>
                <w:szCs w:val="20"/>
              </w:rPr>
              <w:t xml:space="preserve"> МАОУ «Центр образования № 159»</w:t>
            </w:r>
          </w:p>
        </w:tc>
        <w:tc>
          <w:tcPr>
            <w:tcW w:w="1136" w:type="pct"/>
            <w:tcBorders>
              <w:top w:val="single" w:sz="4" w:space="0" w:color="000000" w:themeColor="text1"/>
              <w:left w:val="single" w:sz="4" w:space="0" w:color="auto"/>
              <w:bottom w:val="single" w:sz="4" w:space="0" w:color="auto"/>
              <w:right w:val="single" w:sz="4" w:space="0" w:color="auto"/>
            </w:tcBorders>
            <w:shd w:val="clear" w:color="auto" w:fill="auto"/>
          </w:tcPr>
          <w:p w:rsidR="0018387C" w:rsidRPr="009C5413" w:rsidRDefault="00266267" w:rsidP="00D96985">
            <w:pPr>
              <w:spacing w:line="240" w:lineRule="auto"/>
              <w:jc w:val="center"/>
              <w:rPr>
                <w:rFonts w:ascii="Times New Roman" w:hAnsi="Times New Roman" w:cs="Times New Roman"/>
                <w:color w:val="000000"/>
                <w:sz w:val="20"/>
                <w:szCs w:val="20"/>
                <w:highlight w:val="yellow"/>
              </w:rPr>
            </w:pPr>
            <w:r>
              <w:rPr>
                <w:rFonts w:ascii="Times New Roman" w:hAnsi="Times New Roman" w:cs="Times New Roman"/>
                <w:color w:val="000000"/>
                <w:sz w:val="20"/>
                <w:szCs w:val="20"/>
              </w:rPr>
              <w:t>15 432,08</w:t>
            </w:r>
            <w:r w:rsidR="00FB15CA" w:rsidRPr="00FB15CA">
              <w:rPr>
                <w:rFonts w:ascii="Times New Roman" w:hAnsi="Times New Roman" w:cs="Times New Roman"/>
                <w:color w:val="000000"/>
                <w:sz w:val="20"/>
                <w:szCs w:val="20"/>
              </w:rPr>
              <w:t xml:space="preserve">   </w:t>
            </w:r>
          </w:p>
        </w:tc>
      </w:tr>
      <w:tr w:rsidR="0018387C" w:rsidRPr="00B241F1" w:rsidTr="009C5413">
        <w:trPr>
          <w:trHeight w:val="278"/>
        </w:trPr>
        <w:tc>
          <w:tcPr>
            <w:tcW w:w="228" w:type="pct"/>
            <w:vMerge/>
            <w:tcBorders>
              <w:left w:val="single" w:sz="4" w:space="0" w:color="000000" w:themeColor="text1"/>
              <w:right w:val="single" w:sz="4" w:space="0" w:color="000000" w:themeColor="text1"/>
            </w:tcBorders>
          </w:tcPr>
          <w:p w:rsidR="0018387C" w:rsidRPr="00B241F1" w:rsidRDefault="0018387C" w:rsidP="00D96985">
            <w:pPr>
              <w:spacing w:after="0" w:line="240" w:lineRule="auto"/>
              <w:rPr>
                <w:rFonts w:ascii="Times New Roman" w:hAnsi="Times New Roman" w:cs="Times New Roman"/>
                <w:sz w:val="20"/>
                <w:szCs w:val="20"/>
              </w:rPr>
            </w:pPr>
          </w:p>
        </w:tc>
        <w:tc>
          <w:tcPr>
            <w:tcW w:w="948" w:type="pct"/>
            <w:vMerge/>
            <w:tcBorders>
              <w:left w:val="single" w:sz="4" w:space="0" w:color="000000" w:themeColor="text1"/>
              <w:right w:val="single" w:sz="4" w:space="0" w:color="000000" w:themeColor="text1"/>
            </w:tcBorders>
          </w:tcPr>
          <w:p w:rsidR="0018387C" w:rsidRPr="00B241F1" w:rsidRDefault="0018387C" w:rsidP="00D96985">
            <w:pPr>
              <w:spacing w:after="0" w:line="240" w:lineRule="auto"/>
              <w:rPr>
                <w:rFonts w:ascii="Times New Roman" w:hAnsi="Times New Roman" w:cs="Times New Roman"/>
                <w:sz w:val="20"/>
                <w:szCs w:val="20"/>
              </w:rPr>
            </w:pPr>
          </w:p>
        </w:tc>
        <w:tc>
          <w:tcPr>
            <w:tcW w:w="838" w:type="pct"/>
            <w:tcBorders>
              <w:top w:val="single" w:sz="4" w:space="0" w:color="000000" w:themeColor="text1"/>
              <w:left w:val="single" w:sz="4" w:space="0" w:color="000000" w:themeColor="text1"/>
              <w:bottom w:val="single" w:sz="4" w:space="0" w:color="auto"/>
              <w:right w:val="single" w:sz="4" w:space="0" w:color="auto"/>
            </w:tcBorders>
          </w:tcPr>
          <w:p w:rsidR="0018387C" w:rsidRPr="00B241F1" w:rsidRDefault="0018387C" w:rsidP="00D96985">
            <w:pPr>
              <w:spacing w:after="0" w:line="240" w:lineRule="auto"/>
              <w:jc w:val="center"/>
              <w:rPr>
                <w:rFonts w:ascii="Times New Roman" w:hAnsi="Times New Roman" w:cs="Times New Roman"/>
                <w:sz w:val="20"/>
                <w:szCs w:val="20"/>
              </w:rPr>
            </w:pPr>
            <w:r w:rsidRPr="00B241F1">
              <w:rPr>
                <w:rFonts w:ascii="Times New Roman" w:hAnsi="Times New Roman" w:cs="Times New Roman"/>
                <w:sz w:val="20"/>
                <w:szCs w:val="20"/>
              </w:rPr>
              <w:t>Заказчик №21</w:t>
            </w:r>
          </w:p>
        </w:tc>
        <w:tc>
          <w:tcPr>
            <w:tcW w:w="1850" w:type="pct"/>
            <w:tcBorders>
              <w:top w:val="single" w:sz="4" w:space="0" w:color="000000" w:themeColor="text1"/>
              <w:left w:val="single" w:sz="4" w:space="0" w:color="auto"/>
              <w:bottom w:val="single" w:sz="4" w:space="0" w:color="auto"/>
              <w:right w:val="single" w:sz="4" w:space="0" w:color="auto"/>
            </w:tcBorders>
            <w:shd w:val="clear" w:color="auto" w:fill="auto"/>
          </w:tcPr>
          <w:p w:rsidR="0018387C" w:rsidRPr="00513DB1" w:rsidRDefault="0018387C" w:rsidP="00D96985">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Заказчик № 21</w:t>
            </w:r>
            <w:r w:rsidRPr="00513DB1">
              <w:rPr>
                <w:rFonts w:ascii="Times New Roman" w:hAnsi="Times New Roman" w:cs="Times New Roman"/>
                <w:sz w:val="20"/>
                <w:szCs w:val="20"/>
              </w:rPr>
              <w:t xml:space="preserve"> </w:t>
            </w:r>
            <w:r w:rsidRPr="00513DB1">
              <w:rPr>
                <w:rFonts w:ascii="Times New Roman" w:hAnsi="Times New Roman" w:cs="Times New Roman"/>
                <w:bCs/>
                <w:sz w:val="20"/>
                <w:szCs w:val="20"/>
              </w:rPr>
              <w:t xml:space="preserve"> МАОУ Школа № 38 имени Г.В. Королевой</w:t>
            </w:r>
          </w:p>
        </w:tc>
        <w:tc>
          <w:tcPr>
            <w:tcW w:w="1136" w:type="pct"/>
            <w:tcBorders>
              <w:top w:val="single" w:sz="4" w:space="0" w:color="000000" w:themeColor="text1"/>
              <w:left w:val="single" w:sz="4" w:space="0" w:color="auto"/>
              <w:bottom w:val="single" w:sz="4" w:space="0" w:color="auto"/>
              <w:right w:val="single" w:sz="4" w:space="0" w:color="auto"/>
            </w:tcBorders>
            <w:shd w:val="clear" w:color="auto" w:fill="auto"/>
          </w:tcPr>
          <w:p w:rsidR="0018387C" w:rsidRPr="009C5413" w:rsidRDefault="00266267" w:rsidP="00D96985">
            <w:pPr>
              <w:spacing w:line="240" w:lineRule="auto"/>
              <w:jc w:val="center"/>
              <w:rPr>
                <w:rFonts w:ascii="Times New Roman" w:hAnsi="Times New Roman" w:cs="Times New Roman"/>
                <w:color w:val="000000"/>
                <w:sz w:val="20"/>
                <w:szCs w:val="20"/>
                <w:highlight w:val="yellow"/>
              </w:rPr>
            </w:pPr>
            <w:r>
              <w:rPr>
                <w:rFonts w:ascii="Times New Roman" w:hAnsi="Times New Roman" w:cs="Times New Roman"/>
                <w:color w:val="000000"/>
                <w:sz w:val="20"/>
                <w:szCs w:val="20"/>
              </w:rPr>
              <w:t>19 848,04</w:t>
            </w:r>
            <w:r w:rsidR="00FB15CA" w:rsidRPr="00FB15CA">
              <w:rPr>
                <w:rFonts w:ascii="Times New Roman" w:hAnsi="Times New Roman" w:cs="Times New Roman"/>
                <w:color w:val="000000"/>
                <w:sz w:val="20"/>
                <w:szCs w:val="20"/>
              </w:rPr>
              <w:t xml:space="preserve">   </w:t>
            </w:r>
          </w:p>
        </w:tc>
      </w:tr>
      <w:tr w:rsidR="0018387C" w:rsidRPr="00B241F1" w:rsidTr="009C5413">
        <w:trPr>
          <w:trHeight w:val="278"/>
        </w:trPr>
        <w:tc>
          <w:tcPr>
            <w:tcW w:w="228" w:type="pct"/>
            <w:vMerge/>
            <w:tcBorders>
              <w:left w:val="single" w:sz="4" w:space="0" w:color="000000" w:themeColor="text1"/>
              <w:right w:val="single" w:sz="4" w:space="0" w:color="000000" w:themeColor="text1"/>
            </w:tcBorders>
          </w:tcPr>
          <w:p w:rsidR="0018387C" w:rsidRPr="00B241F1" w:rsidRDefault="0018387C" w:rsidP="00D96985">
            <w:pPr>
              <w:spacing w:after="0" w:line="240" w:lineRule="auto"/>
              <w:rPr>
                <w:rFonts w:ascii="Times New Roman" w:hAnsi="Times New Roman" w:cs="Times New Roman"/>
                <w:sz w:val="20"/>
                <w:szCs w:val="20"/>
              </w:rPr>
            </w:pPr>
          </w:p>
        </w:tc>
        <w:tc>
          <w:tcPr>
            <w:tcW w:w="948" w:type="pct"/>
            <w:vMerge/>
            <w:tcBorders>
              <w:left w:val="single" w:sz="4" w:space="0" w:color="000000" w:themeColor="text1"/>
              <w:right w:val="single" w:sz="4" w:space="0" w:color="000000" w:themeColor="text1"/>
            </w:tcBorders>
          </w:tcPr>
          <w:p w:rsidR="0018387C" w:rsidRPr="00B241F1" w:rsidRDefault="0018387C" w:rsidP="00D96985">
            <w:pPr>
              <w:spacing w:after="0" w:line="240" w:lineRule="auto"/>
              <w:rPr>
                <w:rFonts w:ascii="Times New Roman" w:hAnsi="Times New Roman" w:cs="Times New Roman"/>
                <w:sz w:val="20"/>
                <w:szCs w:val="20"/>
              </w:rPr>
            </w:pPr>
          </w:p>
        </w:tc>
        <w:tc>
          <w:tcPr>
            <w:tcW w:w="838" w:type="pct"/>
            <w:tcBorders>
              <w:top w:val="single" w:sz="4" w:space="0" w:color="000000" w:themeColor="text1"/>
              <w:left w:val="single" w:sz="4" w:space="0" w:color="000000" w:themeColor="text1"/>
              <w:bottom w:val="single" w:sz="4" w:space="0" w:color="auto"/>
              <w:right w:val="single" w:sz="4" w:space="0" w:color="auto"/>
            </w:tcBorders>
          </w:tcPr>
          <w:p w:rsidR="0018387C" w:rsidRPr="00B241F1" w:rsidRDefault="009C5413" w:rsidP="00D96985">
            <w:pPr>
              <w:spacing w:after="0" w:line="240" w:lineRule="auto"/>
              <w:jc w:val="center"/>
              <w:rPr>
                <w:rFonts w:ascii="Times New Roman" w:hAnsi="Times New Roman" w:cs="Times New Roman"/>
                <w:sz w:val="20"/>
                <w:szCs w:val="20"/>
              </w:rPr>
            </w:pPr>
            <w:r w:rsidRPr="00B241F1">
              <w:rPr>
                <w:rFonts w:ascii="Times New Roman" w:hAnsi="Times New Roman" w:cs="Times New Roman"/>
                <w:sz w:val="20"/>
                <w:szCs w:val="20"/>
              </w:rPr>
              <w:t>Заказчик №22</w:t>
            </w:r>
          </w:p>
        </w:tc>
        <w:tc>
          <w:tcPr>
            <w:tcW w:w="1850" w:type="pct"/>
            <w:tcBorders>
              <w:top w:val="single" w:sz="4" w:space="0" w:color="000000" w:themeColor="text1"/>
              <w:left w:val="single" w:sz="4" w:space="0" w:color="auto"/>
              <w:bottom w:val="single" w:sz="4" w:space="0" w:color="auto"/>
              <w:right w:val="single" w:sz="4" w:space="0" w:color="auto"/>
            </w:tcBorders>
          </w:tcPr>
          <w:p w:rsidR="0018387C" w:rsidRPr="00513DB1" w:rsidRDefault="0018387C" w:rsidP="00D96985">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Заказчик № 22</w:t>
            </w:r>
            <w:r w:rsidRPr="00513DB1">
              <w:rPr>
                <w:rFonts w:ascii="Times New Roman" w:hAnsi="Times New Roman" w:cs="Times New Roman"/>
                <w:sz w:val="20"/>
                <w:szCs w:val="20"/>
              </w:rPr>
              <w:t xml:space="preserve">  МАОУ «Центр образования № 114  имени Л.С. Пейсаховича»</w:t>
            </w:r>
          </w:p>
        </w:tc>
        <w:tc>
          <w:tcPr>
            <w:tcW w:w="1136" w:type="pct"/>
            <w:tcBorders>
              <w:top w:val="single" w:sz="4" w:space="0" w:color="000000" w:themeColor="text1"/>
              <w:left w:val="single" w:sz="4" w:space="0" w:color="auto"/>
              <w:bottom w:val="single" w:sz="4" w:space="0" w:color="auto"/>
              <w:right w:val="single" w:sz="4" w:space="0" w:color="auto"/>
            </w:tcBorders>
          </w:tcPr>
          <w:p w:rsidR="0018387C" w:rsidRPr="00F00255" w:rsidRDefault="00F652F6" w:rsidP="00D96985">
            <w:pPr>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13 497,44</w:t>
            </w:r>
            <w:r w:rsidR="00FB15CA" w:rsidRPr="00FB15CA">
              <w:rPr>
                <w:rFonts w:ascii="Times New Roman" w:hAnsi="Times New Roman" w:cs="Times New Roman"/>
                <w:color w:val="000000"/>
                <w:sz w:val="20"/>
                <w:szCs w:val="20"/>
              </w:rPr>
              <w:t xml:space="preserve">   </w:t>
            </w:r>
          </w:p>
        </w:tc>
      </w:tr>
      <w:tr w:rsidR="009C5413" w:rsidRPr="00B241F1" w:rsidTr="009C5413">
        <w:trPr>
          <w:trHeight w:val="278"/>
        </w:trPr>
        <w:tc>
          <w:tcPr>
            <w:tcW w:w="228" w:type="pct"/>
            <w:vMerge/>
            <w:tcBorders>
              <w:left w:val="single" w:sz="4" w:space="0" w:color="000000" w:themeColor="text1"/>
              <w:right w:val="single" w:sz="4" w:space="0" w:color="000000" w:themeColor="text1"/>
            </w:tcBorders>
          </w:tcPr>
          <w:p w:rsidR="009C5413" w:rsidRPr="00B241F1" w:rsidRDefault="009C5413" w:rsidP="00D96985">
            <w:pPr>
              <w:spacing w:after="0" w:line="240" w:lineRule="auto"/>
              <w:rPr>
                <w:rFonts w:ascii="Times New Roman" w:hAnsi="Times New Roman" w:cs="Times New Roman"/>
                <w:sz w:val="20"/>
                <w:szCs w:val="20"/>
              </w:rPr>
            </w:pPr>
          </w:p>
        </w:tc>
        <w:tc>
          <w:tcPr>
            <w:tcW w:w="948" w:type="pct"/>
            <w:vMerge/>
            <w:tcBorders>
              <w:left w:val="single" w:sz="4" w:space="0" w:color="000000" w:themeColor="text1"/>
              <w:right w:val="single" w:sz="4" w:space="0" w:color="000000" w:themeColor="text1"/>
            </w:tcBorders>
          </w:tcPr>
          <w:p w:rsidR="009C5413" w:rsidRPr="00B241F1" w:rsidRDefault="009C5413" w:rsidP="00D96985">
            <w:pPr>
              <w:spacing w:after="0" w:line="240" w:lineRule="auto"/>
              <w:rPr>
                <w:rFonts w:ascii="Times New Roman" w:hAnsi="Times New Roman" w:cs="Times New Roman"/>
                <w:sz w:val="20"/>
                <w:szCs w:val="20"/>
              </w:rPr>
            </w:pPr>
          </w:p>
        </w:tc>
        <w:tc>
          <w:tcPr>
            <w:tcW w:w="838" w:type="pct"/>
            <w:tcBorders>
              <w:top w:val="single" w:sz="4" w:space="0" w:color="000000" w:themeColor="text1"/>
              <w:left w:val="single" w:sz="4" w:space="0" w:color="000000" w:themeColor="text1"/>
              <w:bottom w:val="single" w:sz="4" w:space="0" w:color="auto"/>
              <w:right w:val="single" w:sz="4" w:space="0" w:color="auto"/>
            </w:tcBorders>
          </w:tcPr>
          <w:p w:rsidR="009C5413" w:rsidRPr="00B241F1" w:rsidRDefault="009C5413" w:rsidP="00D96985">
            <w:pPr>
              <w:spacing w:after="0" w:line="240" w:lineRule="auto"/>
              <w:jc w:val="center"/>
              <w:rPr>
                <w:rFonts w:ascii="Times New Roman" w:hAnsi="Times New Roman" w:cs="Times New Roman"/>
                <w:sz w:val="20"/>
                <w:szCs w:val="20"/>
              </w:rPr>
            </w:pPr>
            <w:r w:rsidRPr="00B241F1">
              <w:rPr>
                <w:rFonts w:ascii="Times New Roman" w:hAnsi="Times New Roman" w:cs="Times New Roman"/>
                <w:sz w:val="20"/>
                <w:szCs w:val="20"/>
              </w:rPr>
              <w:t>Заказчик №2</w:t>
            </w:r>
            <w:r>
              <w:rPr>
                <w:rFonts w:ascii="Times New Roman" w:hAnsi="Times New Roman" w:cs="Times New Roman"/>
                <w:sz w:val="20"/>
                <w:szCs w:val="20"/>
              </w:rPr>
              <w:t>3</w:t>
            </w:r>
          </w:p>
        </w:tc>
        <w:tc>
          <w:tcPr>
            <w:tcW w:w="1850" w:type="pct"/>
            <w:tcBorders>
              <w:top w:val="single" w:sz="4" w:space="0" w:color="000000" w:themeColor="text1"/>
              <w:left w:val="single" w:sz="4" w:space="0" w:color="auto"/>
              <w:bottom w:val="single" w:sz="4" w:space="0" w:color="auto"/>
              <w:right w:val="single" w:sz="4" w:space="0" w:color="auto"/>
            </w:tcBorders>
          </w:tcPr>
          <w:p w:rsidR="009C5413" w:rsidRDefault="009F307F" w:rsidP="00D96985">
            <w:pPr>
              <w:spacing w:after="0" w:line="240" w:lineRule="auto"/>
              <w:jc w:val="center"/>
              <w:rPr>
                <w:rFonts w:ascii="Times New Roman" w:hAnsi="Times New Roman" w:cs="Times New Roman"/>
                <w:sz w:val="20"/>
                <w:szCs w:val="20"/>
              </w:rPr>
            </w:pPr>
            <w:r w:rsidRPr="00B241F1">
              <w:rPr>
                <w:rFonts w:ascii="Times New Roman" w:hAnsi="Times New Roman" w:cs="Times New Roman"/>
                <w:sz w:val="20"/>
                <w:szCs w:val="20"/>
              </w:rPr>
              <w:t>Заказчик №2</w:t>
            </w:r>
            <w:r>
              <w:rPr>
                <w:rFonts w:ascii="Times New Roman" w:hAnsi="Times New Roman" w:cs="Times New Roman"/>
                <w:sz w:val="20"/>
                <w:szCs w:val="20"/>
              </w:rPr>
              <w:t xml:space="preserve">3 </w:t>
            </w:r>
            <w:r w:rsidRPr="009F307F">
              <w:rPr>
                <w:rFonts w:ascii="Times New Roman" w:hAnsi="Times New Roman" w:cs="Times New Roman"/>
                <w:sz w:val="20"/>
                <w:szCs w:val="20"/>
              </w:rPr>
              <w:t xml:space="preserve">МАОУ Школа № 147 </w:t>
            </w:r>
            <w:proofErr w:type="spellStart"/>
            <w:r w:rsidRPr="009F307F">
              <w:rPr>
                <w:rFonts w:ascii="Times New Roman" w:hAnsi="Times New Roman" w:cs="Times New Roman"/>
                <w:sz w:val="20"/>
                <w:szCs w:val="20"/>
              </w:rPr>
              <w:t>им.В.А.Томарова</w:t>
            </w:r>
            <w:proofErr w:type="spellEnd"/>
          </w:p>
        </w:tc>
        <w:tc>
          <w:tcPr>
            <w:tcW w:w="1136" w:type="pct"/>
            <w:tcBorders>
              <w:top w:val="single" w:sz="4" w:space="0" w:color="000000" w:themeColor="text1"/>
              <w:left w:val="single" w:sz="4" w:space="0" w:color="auto"/>
              <w:bottom w:val="single" w:sz="4" w:space="0" w:color="auto"/>
              <w:right w:val="single" w:sz="4" w:space="0" w:color="auto"/>
            </w:tcBorders>
          </w:tcPr>
          <w:p w:rsidR="009C5413" w:rsidRPr="00F00255" w:rsidRDefault="00F652F6" w:rsidP="00D96985">
            <w:pPr>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86 041,60</w:t>
            </w:r>
            <w:r w:rsidR="00FB15CA" w:rsidRPr="00FB15CA">
              <w:rPr>
                <w:rFonts w:ascii="Times New Roman" w:hAnsi="Times New Roman" w:cs="Times New Roman"/>
                <w:color w:val="000000"/>
                <w:sz w:val="20"/>
                <w:szCs w:val="20"/>
              </w:rPr>
              <w:t xml:space="preserve">   </w:t>
            </w:r>
          </w:p>
        </w:tc>
      </w:tr>
      <w:tr w:rsidR="0018387C" w:rsidRPr="00B241F1" w:rsidTr="009C5413">
        <w:trPr>
          <w:gridAfter w:val="3"/>
          <w:wAfter w:w="3824" w:type="pct"/>
          <w:trHeight w:val="278"/>
        </w:trPr>
        <w:tc>
          <w:tcPr>
            <w:tcW w:w="228" w:type="pct"/>
            <w:vMerge/>
            <w:tcBorders>
              <w:left w:val="single" w:sz="4" w:space="0" w:color="000000" w:themeColor="text1"/>
              <w:right w:val="single" w:sz="4" w:space="0" w:color="000000" w:themeColor="text1"/>
            </w:tcBorders>
          </w:tcPr>
          <w:p w:rsidR="0018387C" w:rsidRPr="00B241F1" w:rsidRDefault="0018387C" w:rsidP="00D96985">
            <w:pPr>
              <w:spacing w:after="0" w:line="240" w:lineRule="auto"/>
              <w:rPr>
                <w:rFonts w:ascii="Times New Roman" w:hAnsi="Times New Roman" w:cs="Times New Roman"/>
                <w:sz w:val="20"/>
                <w:szCs w:val="20"/>
              </w:rPr>
            </w:pPr>
          </w:p>
        </w:tc>
        <w:tc>
          <w:tcPr>
            <w:tcW w:w="948" w:type="pct"/>
            <w:vMerge/>
            <w:tcBorders>
              <w:left w:val="single" w:sz="4" w:space="0" w:color="000000" w:themeColor="text1"/>
              <w:right w:val="single" w:sz="4" w:space="0" w:color="000000" w:themeColor="text1"/>
            </w:tcBorders>
          </w:tcPr>
          <w:p w:rsidR="0018387C" w:rsidRPr="00B241F1" w:rsidRDefault="0018387C" w:rsidP="00D96985">
            <w:pPr>
              <w:spacing w:after="0" w:line="240" w:lineRule="auto"/>
              <w:rPr>
                <w:rFonts w:ascii="Times New Roman" w:hAnsi="Times New Roman" w:cs="Times New Roman"/>
                <w:sz w:val="20"/>
                <w:szCs w:val="20"/>
              </w:rPr>
            </w:pPr>
          </w:p>
        </w:tc>
      </w:tr>
      <w:tr w:rsidR="00ED266E" w:rsidRPr="00B241F1" w:rsidTr="009C5413">
        <w:trPr>
          <w:trHeight w:val="1261"/>
        </w:trPr>
        <w:tc>
          <w:tcPr>
            <w:tcW w:w="228" w:type="pct"/>
            <w:vMerge/>
            <w:tcBorders>
              <w:left w:val="single" w:sz="4" w:space="0" w:color="000000" w:themeColor="text1"/>
              <w:bottom w:val="nil"/>
              <w:right w:val="single" w:sz="4" w:space="0" w:color="000000" w:themeColor="text1"/>
            </w:tcBorders>
          </w:tcPr>
          <w:p w:rsidR="00ED266E" w:rsidRPr="00B241F1" w:rsidRDefault="00ED266E" w:rsidP="00D96985">
            <w:pPr>
              <w:spacing w:after="0" w:line="240" w:lineRule="auto"/>
              <w:rPr>
                <w:rFonts w:ascii="Times New Roman" w:hAnsi="Times New Roman" w:cs="Times New Roman"/>
                <w:sz w:val="20"/>
                <w:szCs w:val="20"/>
              </w:rPr>
            </w:pPr>
          </w:p>
        </w:tc>
        <w:tc>
          <w:tcPr>
            <w:tcW w:w="948" w:type="pct"/>
            <w:vMerge/>
            <w:tcBorders>
              <w:left w:val="single" w:sz="4" w:space="0" w:color="000000" w:themeColor="text1"/>
              <w:bottom w:val="nil"/>
              <w:right w:val="single" w:sz="4" w:space="0" w:color="000000" w:themeColor="text1"/>
            </w:tcBorders>
          </w:tcPr>
          <w:p w:rsidR="00ED266E" w:rsidRPr="00B241F1" w:rsidRDefault="00ED266E" w:rsidP="00D96985">
            <w:pPr>
              <w:spacing w:after="0" w:line="240" w:lineRule="auto"/>
              <w:rPr>
                <w:rFonts w:ascii="Times New Roman" w:hAnsi="Times New Roman" w:cs="Times New Roman"/>
                <w:sz w:val="20"/>
                <w:szCs w:val="20"/>
              </w:rPr>
            </w:pPr>
          </w:p>
        </w:tc>
        <w:tc>
          <w:tcPr>
            <w:tcW w:w="3824" w:type="pct"/>
            <w:gridSpan w:val="3"/>
            <w:tcBorders>
              <w:top w:val="single" w:sz="4" w:space="0" w:color="auto"/>
              <w:left w:val="single" w:sz="4" w:space="0" w:color="000000" w:themeColor="text1"/>
              <w:bottom w:val="single" w:sz="4" w:space="0" w:color="auto"/>
              <w:right w:val="single" w:sz="4" w:space="0" w:color="auto"/>
            </w:tcBorders>
          </w:tcPr>
          <w:p w:rsidR="00ED2371" w:rsidRPr="00ED2371" w:rsidRDefault="00ED2371" w:rsidP="00D96985">
            <w:pPr>
              <w:spacing w:after="0" w:line="240" w:lineRule="auto"/>
              <w:jc w:val="both"/>
              <w:rPr>
                <w:rFonts w:ascii="Times New Roman" w:hAnsi="Times New Roman" w:cs="Times New Roman"/>
                <w:sz w:val="20"/>
                <w:szCs w:val="20"/>
              </w:rPr>
            </w:pPr>
            <w:r w:rsidRPr="00ED2371">
              <w:rPr>
                <w:rFonts w:ascii="Times New Roman" w:hAnsi="Times New Roman" w:cs="Times New Roman"/>
                <w:sz w:val="20"/>
                <w:szCs w:val="20"/>
              </w:rPr>
              <w:t>Выбор способа обеспечения исполнения договора осуществляется участником конкурса в электронной форме.</w:t>
            </w:r>
            <w:r w:rsidRPr="00ED2371">
              <w:rPr>
                <w:rFonts w:ascii="Times New Roman" w:eastAsia="Times New Roman" w:hAnsi="Times New Roman" w:cs="Times New Roman"/>
                <w:sz w:val="20"/>
                <w:szCs w:val="20"/>
              </w:rPr>
              <w:t xml:space="preserve"> </w:t>
            </w:r>
            <w:r w:rsidRPr="00ED2371">
              <w:rPr>
                <w:rFonts w:ascii="Times New Roman" w:hAnsi="Times New Roman" w:cs="Times New Roman"/>
                <w:sz w:val="20"/>
                <w:szCs w:val="20"/>
              </w:rPr>
              <w:t>Срок действия банковской гарантии должен превышать срок действия Договора на 30 (тридцать) календарных дней.</w:t>
            </w:r>
          </w:p>
          <w:p w:rsidR="00ED2371" w:rsidRPr="00ED2371" w:rsidRDefault="00ED2371" w:rsidP="00D96985">
            <w:pPr>
              <w:spacing w:after="0" w:line="240" w:lineRule="auto"/>
              <w:jc w:val="both"/>
              <w:rPr>
                <w:rFonts w:ascii="Times New Roman" w:hAnsi="Times New Roman" w:cs="Times New Roman"/>
                <w:sz w:val="20"/>
                <w:szCs w:val="20"/>
              </w:rPr>
            </w:pPr>
            <w:r w:rsidRPr="00ED2371">
              <w:rPr>
                <w:rFonts w:ascii="Times New Roman" w:hAnsi="Times New Roman" w:cs="Times New Roman"/>
                <w:sz w:val="20"/>
                <w:szCs w:val="20"/>
              </w:rPr>
              <w:t>Договор заключается с Участником закупки после предоставления таким Участником обеспечения исполнения договора.</w:t>
            </w:r>
          </w:p>
          <w:p w:rsidR="00ED2371" w:rsidRPr="00ED2371" w:rsidRDefault="00ED2371" w:rsidP="00D96985">
            <w:pPr>
              <w:spacing w:after="0" w:line="240" w:lineRule="auto"/>
              <w:jc w:val="both"/>
              <w:rPr>
                <w:rFonts w:ascii="Times New Roman" w:hAnsi="Times New Roman" w:cs="Times New Roman"/>
                <w:sz w:val="20"/>
                <w:szCs w:val="20"/>
              </w:rPr>
            </w:pPr>
            <w:proofErr w:type="gramStart"/>
            <w:r w:rsidRPr="00ED2371">
              <w:rPr>
                <w:rFonts w:ascii="Times New Roman" w:hAnsi="Times New Roman" w:cs="Times New Roman"/>
                <w:sz w:val="20"/>
                <w:szCs w:val="20"/>
              </w:rPr>
              <w:t>Если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 участником обеспечения исполнения Договора в размере, превышающем в полтора раза размер</w:t>
            </w:r>
            <w:proofErr w:type="gramEnd"/>
            <w:r w:rsidRPr="00ED2371">
              <w:rPr>
                <w:rFonts w:ascii="Times New Roman" w:hAnsi="Times New Roman" w:cs="Times New Roman"/>
                <w:sz w:val="20"/>
                <w:szCs w:val="20"/>
              </w:rPr>
              <w:t xml:space="preserve"> обеспечения исполнения Договора, </w:t>
            </w:r>
            <w:proofErr w:type="gramStart"/>
            <w:r w:rsidRPr="00ED2371">
              <w:rPr>
                <w:rFonts w:ascii="Times New Roman" w:hAnsi="Times New Roman" w:cs="Times New Roman"/>
                <w:sz w:val="20"/>
                <w:szCs w:val="20"/>
              </w:rPr>
              <w:t>указанный</w:t>
            </w:r>
            <w:proofErr w:type="gramEnd"/>
            <w:r w:rsidRPr="00ED2371">
              <w:rPr>
                <w:rFonts w:ascii="Times New Roman" w:hAnsi="Times New Roman" w:cs="Times New Roman"/>
                <w:sz w:val="20"/>
                <w:szCs w:val="20"/>
              </w:rPr>
              <w:t xml:space="preserve"> в документации конкурентной закупки, или информации, подтверждающей добросовестность такого участника с одновременным предоставлением таким участником обеспечения исполнения Договора в размере обеспечения исполнения Договора, указанного в документации конкурентной закупки.</w:t>
            </w:r>
          </w:p>
          <w:p w:rsidR="00ED2371" w:rsidRPr="00ED2371" w:rsidRDefault="00ED2371" w:rsidP="00D96985">
            <w:pPr>
              <w:spacing w:after="0" w:line="240" w:lineRule="auto"/>
              <w:jc w:val="both"/>
              <w:rPr>
                <w:rFonts w:ascii="Times New Roman" w:hAnsi="Times New Roman" w:cs="Times New Roman"/>
                <w:sz w:val="20"/>
                <w:szCs w:val="20"/>
              </w:rPr>
            </w:pPr>
            <w:r w:rsidRPr="00ED2371">
              <w:rPr>
                <w:rFonts w:ascii="Times New Roman" w:hAnsi="Times New Roman" w:cs="Times New Roman"/>
                <w:sz w:val="20"/>
                <w:szCs w:val="20"/>
              </w:rPr>
              <w:t>К информации, подтверждающей добросовестность участника закупки, относится:</w:t>
            </w:r>
          </w:p>
          <w:p w:rsidR="00ED2371" w:rsidRPr="00ED2371" w:rsidRDefault="00ED2371" w:rsidP="00D96985">
            <w:pPr>
              <w:spacing w:after="0" w:line="240" w:lineRule="auto"/>
              <w:jc w:val="both"/>
              <w:rPr>
                <w:rFonts w:ascii="Times New Roman" w:hAnsi="Times New Roman" w:cs="Times New Roman"/>
                <w:sz w:val="20"/>
                <w:szCs w:val="20"/>
              </w:rPr>
            </w:pPr>
            <w:r w:rsidRPr="00ED2371">
              <w:rPr>
                <w:rFonts w:ascii="Times New Roman" w:hAnsi="Times New Roman" w:cs="Times New Roman"/>
                <w:sz w:val="20"/>
                <w:szCs w:val="20"/>
              </w:rPr>
              <w:t xml:space="preserve">- информация, подтверждающая исполнение таким участником в течение 3 (трех) лет до </w:t>
            </w:r>
            <w:r w:rsidRPr="00ED2371">
              <w:rPr>
                <w:rFonts w:ascii="Times New Roman" w:hAnsi="Times New Roman" w:cs="Times New Roman"/>
                <w:sz w:val="20"/>
                <w:szCs w:val="20"/>
              </w:rPr>
              <w:lastRenderedPageBreak/>
              <w:t>даты подачи заявки на участие в закупке трех и более договоров (контрактов), исполненных без применения к такому участнику неустоек (штрафов, пеней). При этом цена одного из таких договоров (контрактов) должна составлять не менее чем двадцать процентов от начальной (максимальной) цены договора, указанной в извещении об осуществлении закупки и документации о закупке.</w:t>
            </w:r>
          </w:p>
          <w:p w:rsidR="00ED2371" w:rsidRPr="00ED2371" w:rsidRDefault="00ED2371" w:rsidP="00D96985">
            <w:pPr>
              <w:spacing w:after="0" w:line="240" w:lineRule="auto"/>
              <w:jc w:val="both"/>
              <w:rPr>
                <w:rFonts w:ascii="Times New Roman" w:hAnsi="Times New Roman" w:cs="Times New Roman"/>
                <w:sz w:val="20"/>
                <w:szCs w:val="20"/>
              </w:rPr>
            </w:pPr>
            <w:r w:rsidRPr="00ED2371">
              <w:rPr>
                <w:rFonts w:ascii="Times New Roman" w:hAnsi="Times New Roman" w:cs="Times New Roman"/>
                <w:sz w:val="20"/>
                <w:szCs w:val="20"/>
              </w:rPr>
              <w:t>Информация предоставляется участником закупки при направлении Заказчику подписанного проекта Договора.</w:t>
            </w:r>
          </w:p>
          <w:p w:rsidR="00ED2371" w:rsidRPr="00ED2371" w:rsidRDefault="00ED2371" w:rsidP="00D96985">
            <w:pPr>
              <w:spacing w:after="0" w:line="240" w:lineRule="auto"/>
              <w:jc w:val="both"/>
              <w:rPr>
                <w:rFonts w:ascii="Times New Roman" w:hAnsi="Times New Roman" w:cs="Times New Roman"/>
                <w:sz w:val="20"/>
                <w:szCs w:val="20"/>
              </w:rPr>
            </w:pPr>
            <w:r w:rsidRPr="00ED2371">
              <w:rPr>
                <w:rFonts w:ascii="Times New Roman" w:hAnsi="Times New Roman" w:cs="Times New Roman"/>
                <w:sz w:val="20"/>
                <w:szCs w:val="20"/>
              </w:rPr>
              <w:t xml:space="preserve">В случае </w:t>
            </w:r>
            <w:proofErr w:type="spellStart"/>
            <w:r w:rsidRPr="00ED2371">
              <w:rPr>
                <w:rFonts w:ascii="Times New Roman" w:hAnsi="Times New Roman" w:cs="Times New Roman"/>
                <w:sz w:val="20"/>
                <w:szCs w:val="20"/>
              </w:rPr>
              <w:t>непредоставления</w:t>
            </w:r>
            <w:proofErr w:type="spellEnd"/>
            <w:r w:rsidRPr="00ED2371">
              <w:rPr>
                <w:rFonts w:ascii="Times New Roman" w:hAnsi="Times New Roman" w:cs="Times New Roman"/>
                <w:sz w:val="20"/>
                <w:szCs w:val="20"/>
              </w:rPr>
              <w:t xml:space="preserve"> Участником закупки обеспечения исполнения договора в срок, установленный для заключения договора в документации о закупке, такой участник признается уклонившимся от заключения договора.</w:t>
            </w:r>
          </w:p>
          <w:p w:rsidR="00ED266E" w:rsidRPr="00B241F1" w:rsidRDefault="00ED2371" w:rsidP="00D96985">
            <w:pPr>
              <w:spacing w:after="0" w:line="240" w:lineRule="auto"/>
              <w:jc w:val="both"/>
              <w:rPr>
                <w:rFonts w:ascii="Times New Roman" w:hAnsi="Times New Roman" w:cs="Times New Roman"/>
                <w:sz w:val="20"/>
                <w:szCs w:val="20"/>
              </w:rPr>
            </w:pPr>
            <w:proofErr w:type="gramStart"/>
            <w:r w:rsidRPr="00ED2371">
              <w:rPr>
                <w:rFonts w:ascii="Times New Roman" w:hAnsi="Times New Roman" w:cs="Times New Roman"/>
                <w:sz w:val="20"/>
                <w:szCs w:val="20"/>
              </w:rPr>
              <w:t>В случае внесения денежных средств в качестве обеспечения договора на участие в конкурсе в электронной форме</w:t>
            </w:r>
            <w:proofErr w:type="gramEnd"/>
            <w:r w:rsidRPr="00ED2371">
              <w:rPr>
                <w:rFonts w:ascii="Times New Roman" w:hAnsi="Times New Roman" w:cs="Times New Roman"/>
                <w:sz w:val="20"/>
                <w:szCs w:val="20"/>
              </w:rPr>
              <w:t xml:space="preserve"> в платежном поручении указывать назначение платежа следующим образом:</w:t>
            </w:r>
            <w:r w:rsidRPr="00633ECD">
              <w:rPr>
                <w:rFonts w:ascii="Times New Roman" w:hAnsi="Times New Roman" w:cs="Times New Roman"/>
              </w:rPr>
              <w:t xml:space="preserve"> </w:t>
            </w:r>
          </w:p>
        </w:tc>
      </w:tr>
      <w:tr w:rsidR="00ED266E" w:rsidRPr="00B241F1" w:rsidTr="009C5413">
        <w:trPr>
          <w:trHeight w:val="1928"/>
        </w:trPr>
        <w:tc>
          <w:tcPr>
            <w:tcW w:w="228" w:type="pct"/>
            <w:vMerge/>
            <w:tcBorders>
              <w:left w:val="single" w:sz="4" w:space="0" w:color="000000" w:themeColor="text1"/>
              <w:right w:val="single" w:sz="4" w:space="0" w:color="000000" w:themeColor="text1"/>
            </w:tcBorders>
          </w:tcPr>
          <w:p w:rsidR="00ED266E" w:rsidRPr="00B241F1" w:rsidRDefault="00ED266E" w:rsidP="00D96985">
            <w:pPr>
              <w:spacing w:after="0" w:line="240" w:lineRule="auto"/>
              <w:rPr>
                <w:rFonts w:ascii="Times New Roman" w:hAnsi="Times New Roman" w:cs="Times New Roman"/>
                <w:sz w:val="20"/>
                <w:szCs w:val="20"/>
              </w:rPr>
            </w:pPr>
          </w:p>
        </w:tc>
        <w:tc>
          <w:tcPr>
            <w:tcW w:w="948" w:type="pct"/>
            <w:vMerge/>
            <w:tcBorders>
              <w:left w:val="single" w:sz="4" w:space="0" w:color="000000" w:themeColor="text1"/>
              <w:right w:val="single" w:sz="4" w:space="0" w:color="000000" w:themeColor="text1"/>
            </w:tcBorders>
          </w:tcPr>
          <w:p w:rsidR="00ED266E" w:rsidRPr="00B241F1" w:rsidRDefault="00ED266E" w:rsidP="00D96985">
            <w:pPr>
              <w:spacing w:after="0" w:line="240" w:lineRule="auto"/>
              <w:rPr>
                <w:rFonts w:ascii="Times New Roman" w:hAnsi="Times New Roman" w:cs="Times New Roman"/>
                <w:sz w:val="20"/>
                <w:szCs w:val="20"/>
              </w:rPr>
            </w:pPr>
          </w:p>
        </w:tc>
        <w:tc>
          <w:tcPr>
            <w:tcW w:w="3824" w:type="pct"/>
            <w:gridSpan w:val="3"/>
            <w:tcBorders>
              <w:top w:val="single" w:sz="4" w:space="0" w:color="000000" w:themeColor="text1"/>
              <w:left w:val="single" w:sz="4" w:space="0" w:color="000000" w:themeColor="text1"/>
              <w:right w:val="single" w:sz="4" w:space="0" w:color="000000" w:themeColor="text1"/>
            </w:tcBorders>
          </w:tcPr>
          <w:p w:rsidR="00A84FAC" w:rsidRPr="00B241F1" w:rsidRDefault="00ED266E" w:rsidP="00A84FAC">
            <w:pPr>
              <w:spacing w:after="0" w:line="240" w:lineRule="auto"/>
              <w:rPr>
                <w:rFonts w:ascii="Times New Roman" w:hAnsi="Times New Roman" w:cs="Times New Roman"/>
                <w:b/>
                <w:sz w:val="20"/>
                <w:szCs w:val="20"/>
              </w:rPr>
            </w:pPr>
            <w:r w:rsidRPr="00B241F1">
              <w:rPr>
                <w:rFonts w:ascii="Times New Roman" w:hAnsi="Times New Roman" w:cs="Times New Roman"/>
                <w:b/>
                <w:sz w:val="20"/>
                <w:szCs w:val="20"/>
              </w:rPr>
              <w:t>Заказчик № 1</w:t>
            </w:r>
            <w:r w:rsidR="00A84FAC">
              <w:rPr>
                <w:rFonts w:ascii="Times New Roman" w:hAnsi="Times New Roman" w:cs="Times New Roman"/>
                <w:b/>
                <w:sz w:val="20"/>
                <w:szCs w:val="20"/>
              </w:rPr>
              <w:t xml:space="preserve"> </w:t>
            </w:r>
            <w:r w:rsidR="00A84FAC" w:rsidRPr="00B241F1">
              <w:rPr>
                <w:rFonts w:ascii="Times New Roman" w:hAnsi="Times New Roman" w:cs="Times New Roman"/>
                <w:b/>
                <w:sz w:val="20"/>
                <w:szCs w:val="20"/>
              </w:rPr>
              <w:t>МАОУ «Гимназия № 47»</w:t>
            </w:r>
          </w:p>
          <w:p w:rsidR="00A84FAC" w:rsidRPr="00B241F1" w:rsidRDefault="00A84FAC" w:rsidP="00A84FAC">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Место нахождения</w:t>
            </w:r>
          </w:p>
          <w:p w:rsidR="00A84FAC" w:rsidRPr="00B241F1" w:rsidRDefault="00A84FAC" w:rsidP="00A84FAC">
            <w:pPr>
              <w:spacing w:after="0" w:line="240" w:lineRule="auto"/>
              <w:rPr>
                <w:rFonts w:ascii="Times New Roman" w:hAnsi="Times New Roman" w:cs="Times New Roman"/>
                <w:sz w:val="20"/>
                <w:szCs w:val="20"/>
              </w:rPr>
            </w:pPr>
            <w:proofErr w:type="gramStart"/>
            <w:r w:rsidRPr="00B241F1">
              <w:rPr>
                <w:rFonts w:ascii="Times New Roman" w:hAnsi="Times New Roman" w:cs="Times New Roman"/>
                <w:sz w:val="20"/>
                <w:szCs w:val="20"/>
              </w:rPr>
              <w:t>450059, Республика Башкортостан, г. Уфа, ул. Парковая, д. 12, корп. 1</w:t>
            </w:r>
            <w:proofErr w:type="gramEnd"/>
          </w:p>
          <w:p w:rsidR="00A84FAC" w:rsidRPr="00B241F1" w:rsidRDefault="00A84FAC" w:rsidP="00A84FAC">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Банковские реквизиты</w:t>
            </w:r>
          </w:p>
          <w:p w:rsidR="00A84FAC" w:rsidRPr="00B241F1" w:rsidRDefault="00A84FAC" w:rsidP="00A84FAC">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ИНН 0276044446 КПП 027601001</w:t>
            </w:r>
          </w:p>
          <w:p w:rsidR="00A84FAC" w:rsidRPr="00ED2371" w:rsidRDefault="00A84FAC" w:rsidP="00A84FAC">
            <w:pPr>
              <w:spacing w:after="0" w:line="240" w:lineRule="auto"/>
              <w:rPr>
                <w:rFonts w:ascii="Times New Roman" w:hAnsi="Times New Roman" w:cs="Times New Roman"/>
                <w:sz w:val="20"/>
                <w:szCs w:val="20"/>
              </w:rPr>
            </w:pPr>
            <w:r w:rsidRPr="00ED2371">
              <w:rPr>
                <w:rFonts w:ascii="Times New Roman" w:hAnsi="Times New Roman" w:cs="Times New Roman"/>
                <w:sz w:val="20"/>
                <w:szCs w:val="20"/>
              </w:rPr>
              <w:t xml:space="preserve">ОКЦ №6 Уральского ГУ Банка России//УФК по Республике Башкортостан </w:t>
            </w:r>
            <w:proofErr w:type="gramStart"/>
            <w:r w:rsidRPr="00ED2371">
              <w:rPr>
                <w:rFonts w:ascii="Times New Roman" w:hAnsi="Times New Roman" w:cs="Times New Roman"/>
                <w:sz w:val="20"/>
                <w:szCs w:val="20"/>
              </w:rPr>
              <w:t>г</w:t>
            </w:r>
            <w:proofErr w:type="gramEnd"/>
            <w:r w:rsidRPr="00ED2371">
              <w:rPr>
                <w:rFonts w:ascii="Times New Roman" w:hAnsi="Times New Roman" w:cs="Times New Roman"/>
                <w:sz w:val="20"/>
                <w:szCs w:val="20"/>
              </w:rPr>
              <w:t xml:space="preserve">. Уфа </w:t>
            </w:r>
          </w:p>
          <w:p w:rsidR="00A84FAC" w:rsidRPr="00B241F1" w:rsidRDefault="00A84FAC" w:rsidP="00A84FAC">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ЕКС 40102810045370000067</w:t>
            </w:r>
          </w:p>
          <w:p w:rsidR="00A84FAC" w:rsidRPr="00B241F1" w:rsidRDefault="00A84FAC" w:rsidP="00A84FAC">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БИК 018073401</w:t>
            </w:r>
          </w:p>
          <w:p w:rsidR="00A84FAC" w:rsidRPr="00B241F1" w:rsidRDefault="00A84FAC" w:rsidP="00A84FAC">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Казначейский счет 03234643807010000100</w:t>
            </w:r>
          </w:p>
          <w:p w:rsidR="00A84FAC" w:rsidRPr="00B241F1" w:rsidRDefault="00A84FAC" w:rsidP="00A84FAC">
            <w:pPr>
              <w:spacing w:after="0" w:line="240" w:lineRule="auto"/>
              <w:rPr>
                <w:rFonts w:ascii="Times New Roman" w:hAnsi="Times New Roman" w:cs="Times New Roman"/>
                <w:sz w:val="20"/>
                <w:szCs w:val="20"/>
              </w:rPr>
            </w:pPr>
            <w:proofErr w:type="gramStart"/>
            <w:r w:rsidRPr="00B241F1">
              <w:rPr>
                <w:rFonts w:ascii="Times New Roman" w:hAnsi="Times New Roman" w:cs="Times New Roman"/>
                <w:sz w:val="20"/>
                <w:szCs w:val="20"/>
              </w:rPr>
              <w:t>л</w:t>
            </w:r>
            <w:proofErr w:type="gramEnd"/>
            <w:r w:rsidRPr="00B241F1">
              <w:rPr>
                <w:rFonts w:ascii="Times New Roman" w:hAnsi="Times New Roman" w:cs="Times New Roman"/>
                <w:sz w:val="20"/>
                <w:szCs w:val="20"/>
              </w:rPr>
              <w:t>/с 30305075290</w:t>
            </w:r>
          </w:p>
          <w:p w:rsidR="009C57CE" w:rsidRPr="00B241F1" w:rsidRDefault="00A84FAC" w:rsidP="00A84FAC">
            <w:pPr>
              <w:spacing w:after="0" w:line="240" w:lineRule="auto"/>
              <w:rPr>
                <w:rFonts w:ascii="Times New Roman" w:hAnsi="Times New Roman" w:cs="Times New Roman"/>
                <w:b/>
                <w:sz w:val="20"/>
                <w:szCs w:val="20"/>
              </w:rPr>
            </w:pPr>
            <w:r w:rsidRPr="00B241F1">
              <w:rPr>
                <w:rFonts w:ascii="Times New Roman" w:hAnsi="Times New Roman" w:cs="Times New Roman"/>
                <w:b/>
                <w:sz w:val="20"/>
                <w:szCs w:val="20"/>
              </w:rPr>
              <w:t>Назначение платежа: оплата обеспечения договора по закупке №_____.</w:t>
            </w:r>
          </w:p>
        </w:tc>
      </w:tr>
      <w:tr w:rsidR="00ED266E" w:rsidRPr="00B241F1" w:rsidTr="009C5413">
        <w:trPr>
          <w:trHeight w:val="411"/>
        </w:trPr>
        <w:tc>
          <w:tcPr>
            <w:tcW w:w="228" w:type="pct"/>
            <w:vMerge/>
            <w:tcBorders>
              <w:left w:val="single" w:sz="4" w:space="0" w:color="000000" w:themeColor="text1"/>
              <w:right w:val="single" w:sz="4" w:space="0" w:color="000000" w:themeColor="text1"/>
            </w:tcBorders>
          </w:tcPr>
          <w:p w:rsidR="00ED266E" w:rsidRPr="00B241F1" w:rsidRDefault="00ED266E" w:rsidP="00D96985">
            <w:pPr>
              <w:spacing w:after="0" w:line="240" w:lineRule="auto"/>
              <w:rPr>
                <w:rFonts w:ascii="Times New Roman" w:hAnsi="Times New Roman" w:cs="Times New Roman"/>
                <w:sz w:val="20"/>
                <w:szCs w:val="20"/>
              </w:rPr>
            </w:pPr>
          </w:p>
        </w:tc>
        <w:tc>
          <w:tcPr>
            <w:tcW w:w="948" w:type="pct"/>
            <w:vMerge/>
            <w:tcBorders>
              <w:left w:val="single" w:sz="4" w:space="0" w:color="000000" w:themeColor="text1"/>
              <w:right w:val="single" w:sz="4" w:space="0" w:color="000000" w:themeColor="text1"/>
            </w:tcBorders>
          </w:tcPr>
          <w:p w:rsidR="00ED266E" w:rsidRPr="00B241F1" w:rsidRDefault="00ED266E" w:rsidP="00D96985">
            <w:pPr>
              <w:spacing w:after="0" w:line="240" w:lineRule="auto"/>
              <w:rPr>
                <w:rFonts w:ascii="Times New Roman" w:hAnsi="Times New Roman" w:cs="Times New Roman"/>
                <w:sz w:val="20"/>
                <w:szCs w:val="20"/>
              </w:rPr>
            </w:pPr>
          </w:p>
        </w:tc>
        <w:tc>
          <w:tcPr>
            <w:tcW w:w="3824"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rsidR="00ED266E" w:rsidRPr="00B241F1" w:rsidRDefault="00ED266E" w:rsidP="00D96985">
            <w:pPr>
              <w:spacing w:after="0" w:line="240" w:lineRule="auto"/>
              <w:rPr>
                <w:rFonts w:ascii="Times New Roman" w:hAnsi="Times New Roman" w:cs="Times New Roman"/>
                <w:b/>
                <w:sz w:val="20"/>
                <w:szCs w:val="20"/>
              </w:rPr>
            </w:pPr>
            <w:r w:rsidRPr="00B241F1">
              <w:rPr>
                <w:rFonts w:ascii="Times New Roman" w:hAnsi="Times New Roman" w:cs="Times New Roman"/>
                <w:b/>
                <w:sz w:val="20"/>
                <w:szCs w:val="20"/>
              </w:rPr>
              <w:t>Заказчик № 2 Школа № 17</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Место нахождения</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450105, Республика Башкортостан, г</w:t>
            </w:r>
            <w:proofErr w:type="gramStart"/>
            <w:r w:rsidRPr="00B241F1">
              <w:rPr>
                <w:rFonts w:ascii="Times New Roman" w:hAnsi="Times New Roman" w:cs="Times New Roman"/>
                <w:sz w:val="20"/>
                <w:szCs w:val="20"/>
              </w:rPr>
              <w:t>.У</w:t>
            </w:r>
            <w:proofErr w:type="gramEnd"/>
            <w:r w:rsidRPr="00B241F1">
              <w:rPr>
                <w:rFonts w:ascii="Times New Roman" w:hAnsi="Times New Roman" w:cs="Times New Roman"/>
                <w:sz w:val="20"/>
                <w:szCs w:val="20"/>
              </w:rPr>
              <w:t>фа, ул. Юрия Гагарина, д.36, корп.2</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Банковские реквизиты</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ИНН   0276051490 КПП  027601001</w:t>
            </w:r>
          </w:p>
          <w:p w:rsidR="00ED2371" w:rsidRPr="00ED2371" w:rsidRDefault="00ED2371" w:rsidP="00D96985">
            <w:pPr>
              <w:spacing w:after="0" w:line="240" w:lineRule="auto"/>
              <w:rPr>
                <w:rFonts w:ascii="Times New Roman" w:hAnsi="Times New Roman" w:cs="Times New Roman"/>
                <w:sz w:val="20"/>
                <w:szCs w:val="20"/>
              </w:rPr>
            </w:pPr>
            <w:r w:rsidRPr="00ED2371">
              <w:rPr>
                <w:rFonts w:ascii="Times New Roman" w:hAnsi="Times New Roman" w:cs="Times New Roman"/>
                <w:sz w:val="20"/>
                <w:szCs w:val="20"/>
              </w:rPr>
              <w:t xml:space="preserve">ОКЦ №6 Уральского ГУ Банка России//УФК по Республике Башкортостан </w:t>
            </w:r>
            <w:proofErr w:type="gramStart"/>
            <w:r w:rsidRPr="00ED2371">
              <w:rPr>
                <w:rFonts w:ascii="Times New Roman" w:hAnsi="Times New Roman" w:cs="Times New Roman"/>
                <w:sz w:val="20"/>
                <w:szCs w:val="20"/>
              </w:rPr>
              <w:t>г</w:t>
            </w:r>
            <w:proofErr w:type="gramEnd"/>
            <w:r w:rsidRPr="00ED2371">
              <w:rPr>
                <w:rFonts w:ascii="Times New Roman" w:hAnsi="Times New Roman" w:cs="Times New Roman"/>
                <w:sz w:val="20"/>
                <w:szCs w:val="20"/>
              </w:rPr>
              <w:t xml:space="preserve">. Уфа </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ЕКС 40102810045370000067</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БИК 018073401</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Казначейский счет 03234643807010000100</w:t>
            </w:r>
          </w:p>
          <w:p w:rsidR="00ED266E" w:rsidRPr="00B241F1" w:rsidRDefault="00ED266E" w:rsidP="00D96985">
            <w:pPr>
              <w:spacing w:after="0" w:line="240" w:lineRule="auto"/>
              <w:rPr>
                <w:rFonts w:ascii="Times New Roman" w:hAnsi="Times New Roman" w:cs="Times New Roman"/>
                <w:sz w:val="20"/>
                <w:szCs w:val="20"/>
              </w:rPr>
            </w:pPr>
            <w:proofErr w:type="gramStart"/>
            <w:r w:rsidRPr="00B241F1">
              <w:rPr>
                <w:rFonts w:ascii="Times New Roman" w:hAnsi="Times New Roman" w:cs="Times New Roman"/>
                <w:sz w:val="20"/>
                <w:szCs w:val="20"/>
              </w:rPr>
              <w:t>л</w:t>
            </w:r>
            <w:proofErr w:type="gramEnd"/>
            <w:r w:rsidRPr="00B241F1">
              <w:rPr>
                <w:rFonts w:ascii="Times New Roman" w:hAnsi="Times New Roman" w:cs="Times New Roman"/>
                <w:sz w:val="20"/>
                <w:szCs w:val="20"/>
              </w:rPr>
              <w:t>/с 30305075420</w:t>
            </w:r>
          </w:p>
          <w:p w:rsidR="009C57CE" w:rsidRPr="00B241F1" w:rsidRDefault="009C57CE" w:rsidP="00D96985">
            <w:pPr>
              <w:spacing w:after="0" w:line="240" w:lineRule="auto"/>
              <w:rPr>
                <w:rFonts w:ascii="Times New Roman" w:hAnsi="Times New Roman" w:cs="Times New Roman"/>
                <w:sz w:val="20"/>
                <w:szCs w:val="20"/>
              </w:rPr>
            </w:pPr>
            <w:r w:rsidRPr="00B241F1">
              <w:rPr>
                <w:rFonts w:ascii="Times New Roman" w:hAnsi="Times New Roman" w:cs="Times New Roman"/>
                <w:b/>
                <w:sz w:val="20"/>
                <w:szCs w:val="20"/>
              </w:rPr>
              <w:t>Назначение платежа: оплата обеспечения договора по закупке №_____.</w:t>
            </w:r>
          </w:p>
        </w:tc>
      </w:tr>
      <w:tr w:rsidR="00ED266E" w:rsidRPr="00B241F1" w:rsidTr="009C5413">
        <w:trPr>
          <w:trHeight w:val="411"/>
        </w:trPr>
        <w:tc>
          <w:tcPr>
            <w:tcW w:w="228" w:type="pct"/>
            <w:vMerge/>
            <w:tcBorders>
              <w:left w:val="single" w:sz="4" w:space="0" w:color="000000" w:themeColor="text1"/>
              <w:right w:val="single" w:sz="4" w:space="0" w:color="000000" w:themeColor="text1"/>
            </w:tcBorders>
          </w:tcPr>
          <w:p w:rsidR="00ED266E" w:rsidRPr="00B241F1" w:rsidRDefault="00ED266E" w:rsidP="00D96985">
            <w:pPr>
              <w:spacing w:after="0" w:line="240" w:lineRule="auto"/>
              <w:rPr>
                <w:rFonts w:ascii="Times New Roman" w:hAnsi="Times New Roman" w:cs="Times New Roman"/>
                <w:sz w:val="20"/>
                <w:szCs w:val="20"/>
              </w:rPr>
            </w:pPr>
          </w:p>
        </w:tc>
        <w:tc>
          <w:tcPr>
            <w:tcW w:w="948" w:type="pct"/>
            <w:vMerge/>
            <w:tcBorders>
              <w:left w:val="single" w:sz="4" w:space="0" w:color="000000" w:themeColor="text1"/>
              <w:right w:val="single" w:sz="4" w:space="0" w:color="000000" w:themeColor="text1"/>
            </w:tcBorders>
          </w:tcPr>
          <w:p w:rsidR="00ED266E" w:rsidRPr="00B241F1" w:rsidRDefault="00ED266E" w:rsidP="00D96985">
            <w:pPr>
              <w:spacing w:after="0" w:line="240" w:lineRule="auto"/>
              <w:rPr>
                <w:rFonts w:ascii="Times New Roman" w:hAnsi="Times New Roman" w:cs="Times New Roman"/>
                <w:sz w:val="20"/>
                <w:szCs w:val="20"/>
              </w:rPr>
            </w:pPr>
          </w:p>
        </w:tc>
        <w:tc>
          <w:tcPr>
            <w:tcW w:w="3824"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rsidR="00ED266E" w:rsidRPr="00B241F1" w:rsidRDefault="00ED266E" w:rsidP="00D96985">
            <w:pPr>
              <w:spacing w:after="0" w:line="240" w:lineRule="auto"/>
              <w:rPr>
                <w:rFonts w:ascii="Times New Roman" w:hAnsi="Times New Roman" w:cs="Times New Roman"/>
                <w:b/>
                <w:sz w:val="20"/>
                <w:szCs w:val="20"/>
              </w:rPr>
            </w:pPr>
            <w:r w:rsidRPr="00B241F1">
              <w:rPr>
                <w:rFonts w:ascii="Times New Roman" w:hAnsi="Times New Roman" w:cs="Times New Roman"/>
                <w:b/>
                <w:sz w:val="20"/>
                <w:szCs w:val="20"/>
              </w:rPr>
              <w:t>Заказчик №3 МАОУ «Центр образования №29»</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Место нахождения</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450099, Республика Башкортостан, г</w:t>
            </w:r>
            <w:proofErr w:type="gramStart"/>
            <w:r w:rsidRPr="00B241F1">
              <w:rPr>
                <w:rFonts w:ascii="Times New Roman" w:hAnsi="Times New Roman" w:cs="Times New Roman"/>
                <w:sz w:val="20"/>
                <w:szCs w:val="20"/>
              </w:rPr>
              <w:t>.У</w:t>
            </w:r>
            <w:proofErr w:type="gramEnd"/>
            <w:r w:rsidRPr="00B241F1">
              <w:rPr>
                <w:rFonts w:ascii="Times New Roman" w:hAnsi="Times New Roman" w:cs="Times New Roman"/>
                <w:sz w:val="20"/>
                <w:szCs w:val="20"/>
              </w:rPr>
              <w:t xml:space="preserve">фа, ул. </w:t>
            </w:r>
            <w:proofErr w:type="spellStart"/>
            <w:r w:rsidRPr="00B241F1">
              <w:rPr>
                <w:rFonts w:ascii="Times New Roman" w:hAnsi="Times New Roman" w:cs="Times New Roman"/>
                <w:sz w:val="20"/>
                <w:szCs w:val="20"/>
              </w:rPr>
              <w:t>Сипайловская</w:t>
            </w:r>
            <w:proofErr w:type="spellEnd"/>
            <w:r w:rsidRPr="00B241F1">
              <w:rPr>
                <w:rFonts w:ascii="Times New Roman" w:hAnsi="Times New Roman" w:cs="Times New Roman"/>
                <w:sz w:val="20"/>
                <w:szCs w:val="20"/>
              </w:rPr>
              <w:t>, д.14</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Банковские реквизиты</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ИНН 0276016671 КПП  027601001</w:t>
            </w:r>
          </w:p>
          <w:p w:rsidR="00ED2371" w:rsidRPr="00ED2371" w:rsidRDefault="00ED2371" w:rsidP="00D96985">
            <w:pPr>
              <w:spacing w:after="0" w:line="240" w:lineRule="auto"/>
              <w:rPr>
                <w:rFonts w:ascii="Times New Roman" w:hAnsi="Times New Roman" w:cs="Times New Roman"/>
                <w:sz w:val="20"/>
                <w:szCs w:val="20"/>
              </w:rPr>
            </w:pPr>
            <w:r w:rsidRPr="00ED2371">
              <w:rPr>
                <w:rFonts w:ascii="Times New Roman" w:hAnsi="Times New Roman" w:cs="Times New Roman"/>
                <w:sz w:val="20"/>
                <w:szCs w:val="20"/>
              </w:rPr>
              <w:t xml:space="preserve">ОКЦ №6 Уральского ГУ Банка России//УФК по Республике Башкортостан </w:t>
            </w:r>
            <w:proofErr w:type="gramStart"/>
            <w:r w:rsidRPr="00ED2371">
              <w:rPr>
                <w:rFonts w:ascii="Times New Roman" w:hAnsi="Times New Roman" w:cs="Times New Roman"/>
                <w:sz w:val="20"/>
                <w:szCs w:val="20"/>
              </w:rPr>
              <w:t>г</w:t>
            </w:r>
            <w:proofErr w:type="gramEnd"/>
            <w:r w:rsidRPr="00ED2371">
              <w:rPr>
                <w:rFonts w:ascii="Times New Roman" w:hAnsi="Times New Roman" w:cs="Times New Roman"/>
                <w:sz w:val="20"/>
                <w:szCs w:val="20"/>
              </w:rPr>
              <w:t xml:space="preserve">. Уфа </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ЕКС 40102810045370000067</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 xml:space="preserve">БИК 018073401 </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Казначейский счет 03234643807010000100</w:t>
            </w:r>
          </w:p>
          <w:p w:rsidR="00ED266E" w:rsidRPr="00B241F1" w:rsidRDefault="00ED266E" w:rsidP="00D96985">
            <w:pPr>
              <w:spacing w:after="0" w:line="240" w:lineRule="auto"/>
              <w:rPr>
                <w:rFonts w:ascii="Times New Roman" w:hAnsi="Times New Roman" w:cs="Times New Roman"/>
                <w:sz w:val="20"/>
                <w:szCs w:val="20"/>
              </w:rPr>
            </w:pPr>
            <w:proofErr w:type="gramStart"/>
            <w:r w:rsidRPr="00B241F1">
              <w:rPr>
                <w:rFonts w:ascii="Times New Roman" w:hAnsi="Times New Roman" w:cs="Times New Roman"/>
                <w:sz w:val="20"/>
                <w:szCs w:val="20"/>
              </w:rPr>
              <w:t>л</w:t>
            </w:r>
            <w:proofErr w:type="gramEnd"/>
            <w:r w:rsidRPr="00B241F1">
              <w:rPr>
                <w:rFonts w:ascii="Times New Roman" w:hAnsi="Times New Roman" w:cs="Times New Roman"/>
                <w:sz w:val="20"/>
                <w:szCs w:val="20"/>
              </w:rPr>
              <w:t>/с 30305075430</w:t>
            </w:r>
          </w:p>
          <w:p w:rsidR="009C57CE" w:rsidRPr="00B241F1" w:rsidRDefault="009C57CE" w:rsidP="00D96985">
            <w:pPr>
              <w:spacing w:after="0" w:line="240" w:lineRule="auto"/>
              <w:rPr>
                <w:rFonts w:ascii="Times New Roman" w:hAnsi="Times New Roman" w:cs="Times New Roman"/>
                <w:sz w:val="20"/>
                <w:szCs w:val="20"/>
              </w:rPr>
            </w:pPr>
            <w:r w:rsidRPr="00B241F1">
              <w:rPr>
                <w:rFonts w:ascii="Times New Roman" w:hAnsi="Times New Roman" w:cs="Times New Roman"/>
                <w:b/>
                <w:sz w:val="20"/>
                <w:szCs w:val="20"/>
              </w:rPr>
              <w:t>Назначение платежа: оплата обеспечения договора по закупке №_____.</w:t>
            </w:r>
          </w:p>
        </w:tc>
      </w:tr>
      <w:tr w:rsidR="00ED266E" w:rsidRPr="00B241F1" w:rsidTr="009C5413">
        <w:trPr>
          <w:trHeight w:val="411"/>
        </w:trPr>
        <w:tc>
          <w:tcPr>
            <w:tcW w:w="228" w:type="pct"/>
            <w:vMerge/>
            <w:tcBorders>
              <w:left w:val="single" w:sz="4" w:space="0" w:color="000000" w:themeColor="text1"/>
              <w:right w:val="single" w:sz="4" w:space="0" w:color="000000" w:themeColor="text1"/>
            </w:tcBorders>
          </w:tcPr>
          <w:p w:rsidR="00ED266E" w:rsidRPr="00B241F1" w:rsidRDefault="00ED266E" w:rsidP="00D96985">
            <w:pPr>
              <w:spacing w:after="0" w:line="240" w:lineRule="auto"/>
              <w:rPr>
                <w:rFonts w:ascii="Times New Roman" w:hAnsi="Times New Roman" w:cs="Times New Roman"/>
                <w:sz w:val="20"/>
                <w:szCs w:val="20"/>
              </w:rPr>
            </w:pPr>
          </w:p>
        </w:tc>
        <w:tc>
          <w:tcPr>
            <w:tcW w:w="948" w:type="pct"/>
            <w:vMerge/>
            <w:tcBorders>
              <w:left w:val="single" w:sz="4" w:space="0" w:color="000000" w:themeColor="text1"/>
              <w:right w:val="single" w:sz="4" w:space="0" w:color="000000" w:themeColor="text1"/>
            </w:tcBorders>
          </w:tcPr>
          <w:p w:rsidR="00ED266E" w:rsidRPr="00B241F1" w:rsidRDefault="00ED266E" w:rsidP="00D96985">
            <w:pPr>
              <w:spacing w:after="0" w:line="240" w:lineRule="auto"/>
              <w:rPr>
                <w:rFonts w:ascii="Times New Roman" w:hAnsi="Times New Roman" w:cs="Times New Roman"/>
                <w:sz w:val="20"/>
                <w:szCs w:val="20"/>
              </w:rPr>
            </w:pPr>
          </w:p>
        </w:tc>
        <w:tc>
          <w:tcPr>
            <w:tcW w:w="3824"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rsidR="00ED266E" w:rsidRPr="00B241F1" w:rsidRDefault="00ED266E" w:rsidP="00D96985">
            <w:pPr>
              <w:spacing w:after="0" w:line="240" w:lineRule="auto"/>
              <w:rPr>
                <w:rFonts w:ascii="Times New Roman" w:hAnsi="Times New Roman" w:cs="Times New Roman"/>
                <w:b/>
                <w:sz w:val="20"/>
                <w:szCs w:val="20"/>
              </w:rPr>
            </w:pPr>
            <w:r w:rsidRPr="00B241F1">
              <w:rPr>
                <w:rFonts w:ascii="Times New Roman" w:hAnsi="Times New Roman" w:cs="Times New Roman"/>
                <w:b/>
                <w:sz w:val="20"/>
                <w:szCs w:val="20"/>
              </w:rPr>
              <w:t xml:space="preserve">Заказчик № 4 МАОУ  «Школа № 31 имени Р. </w:t>
            </w:r>
            <w:proofErr w:type="spellStart"/>
            <w:r w:rsidRPr="00B241F1">
              <w:rPr>
                <w:rFonts w:ascii="Times New Roman" w:hAnsi="Times New Roman" w:cs="Times New Roman"/>
                <w:b/>
                <w:sz w:val="20"/>
                <w:szCs w:val="20"/>
              </w:rPr>
              <w:t>Зорге</w:t>
            </w:r>
            <w:proofErr w:type="spellEnd"/>
            <w:r w:rsidRPr="00B241F1">
              <w:rPr>
                <w:rFonts w:ascii="Times New Roman" w:hAnsi="Times New Roman" w:cs="Times New Roman"/>
                <w:b/>
                <w:sz w:val="20"/>
                <w:szCs w:val="20"/>
              </w:rPr>
              <w:t>»</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Место нахождения</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 xml:space="preserve">450054, Республика Башкортостан, </w:t>
            </w:r>
            <w:proofErr w:type="gramStart"/>
            <w:r w:rsidRPr="00B241F1">
              <w:rPr>
                <w:rFonts w:ascii="Times New Roman" w:hAnsi="Times New Roman" w:cs="Times New Roman"/>
                <w:sz w:val="20"/>
                <w:szCs w:val="20"/>
              </w:rPr>
              <w:t>г</w:t>
            </w:r>
            <w:proofErr w:type="gramEnd"/>
            <w:r w:rsidRPr="00B241F1">
              <w:rPr>
                <w:rFonts w:ascii="Times New Roman" w:hAnsi="Times New Roman" w:cs="Times New Roman"/>
                <w:sz w:val="20"/>
                <w:szCs w:val="20"/>
              </w:rPr>
              <w:t xml:space="preserve">. Уфа, ул. </w:t>
            </w:r>
            <w:proofErr w:type="spellStart"/>
            <w:r w:rsidRPr="00B241F1">
              <w:rPr>
                <w:rFonts w:ascii="Times New Roman" w:hAnsi="Times New Roman" w:cs="Times New Roman"/>
                <w:sz w:val="20"/>
                <w:szCs w:val="20"/>
              </w:rPr>
              <w:t>Рихарда</w:t>
            </w:r>
            <w:proofErr w:type="spellEnd"/>
            <w:r w:rsidRPr="00B241F1">
              <w:rPr>
                <w:rFonts w:ascii="Times New Roman" w:hAnsi="Times New Roman" w:cs="Times New Roman"/>
                <w:sz w:val="20"/>
                <w:szCs w:val="20"/>
              </w:rPr>
              <w:t xml:space="preserve"> </w:t>
            </w:r>
            <w:proofErr w:type="spellStart"/>
            <w:r w:rsidRPr="00B241F1">
              <w:rPr>
                <w:rFonts w:ascii="Times New Roman" w:hAnsi="Times New Roman" w:cs="Times New Roman"/>
                <w:sz w:val="20"/>
                <w:szCs w:val="20"/>
              </w:rPr>
              <w:t>Зорге</w:t>
            </w:r>
            <w:proofErr w:type="spellEnd"/>
            <w:r w:rsidRPr="00B241F1">
              <w:rPr>
                <w:rFonts w:ascii="Times New Roman" w:hAnsi="Times New Roman" w:cs="Times New Roman"/>
                <w:sz w:val="20"/>
                <w:szCs w:val="20"/>
              </w:rPr>
              <w:t>, 50</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Банковские реквизиты</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ИНН  0276017788 КПП 027601001</w:t>
            </w:r>
          </w:p>
          <w:p w:rsidR="00ED2371" w:rsidRPr="00ED2371" w:rsidRDefault="00ED2371" w:rsidP="00D96985">
            <w:pPr>
              <w:spacing w:after="0" w:line="240" w:lineRule="auto"/>
              <w:rPr>
                <w:rFonts w:ascii="Times New Roman" w:hAnsi="Times New Roman" w:cs="Times New Roman"/>
                <w:sz w:val="20"/>
                <w:szCs w:val="20"/>
              </w:rPr>
            </w:pPr>
            <w:r w:rsidRPr="00ED2371">
              <w:rPr>
                <w:rFonts w:ascii="Times New Roman" w:hAnsi="Times New Roman" w:cs="Times New Roman"/>
                <w:sz w:val="20"/>
                <w:szCs w:val="20"/>
              </w:rPr>
              <w:t xml:space="preserve">ОКЦ №6 Уральского ГУ Банка России//УФК по Республике Башкортостан </w:t>
            </w:r>
            <w:proofErr w:type="gramStart"/>
            <w:r w:rsidRPr="00ED2371">
              <w:rPr>
                <w:rFonts w:ascii="Times New Roman" w:hAnsi="Times New Roman" w:cs="Times New Roman"/>
                <w:sz w:val="20"/>
                <w:szCs w:val="20"/>
              </w:rPr>
              <w:t>г</w:t>
            </w:r>
            <w:proofErr w:type="gramEnd"/>
            <w:r w:rsidRPr="00ED2371">
              <w:rPr>
                <w:rFonts w:ascii="Times New Roman" w:hAnsi="Times New Roman" w:cs="Times New Roman"/>
                <w:sz w:val="20"/>
                <w:szCs w:val="20"/>
              </w:rPr>
              <w:t xml:space="preserve">. Уфа </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ЕКС 40102810045370000067</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БИК 018073401</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Казначейский счет 03234643807010000100</w:t>
            </w:r>
          </w:p>
          <w:p w:rsidR="00ED266E" w:rsidRPr="00B241F1" w:rsidRDefault="00ED266E" w:rsidP="00D96985">
            <w:pPr>
              <w:spacing w:after="0" w:line="240" w:lineRule="auto"/>
              <w:rPr>
                <w:rFonts w:ascii="Times New Roman" w:hAnsi="Times New Roman" w:cs="Times New Roman"/>
                <w:sz w:val="20"/>
                <w:szCs w:val="20"/>
              </w:rPr>
            </w:pPr>
            <w:proofErr w:type="gramStart"/>
            <w:r w:rsidRPr="00B241F1">
              <w:rPr>
                <w:rFonts w:ascii="Times New Roman" w:hAnsi="Times New Roman" w:cs="Times New Roman"/>
                <w:sz w:val="20"/>
                <w:szCs w:val="20"/>
              </w:rPr>
              <w:t>л</w:t>
            </w:r>
            <w:proofErr w:type="gramEnd"/>
            <w:r w:rsidRPr="00B241F1">
              <w:rPr>
                <w:rFonts w:ascii="Times New Roman" w:hAnsi="Times New Roman" w:cs="Times New Roman"/>
                <w:sz w:val="20"/>
                <w:szCs w:val="20"/>
              </w:rPr>
              <w:t>/с 30305075440</w:t>
            </w:r>
          </w:p>
          <w:p w:rsidR="009C57CE" w:rsidRPr="00B241F1" w:rsidRDefault="009C57CE" w:rsidP="00D96985">
            <w:pPr>
              <w:spacing w:after="0" w:line="240" w:lineRule="auto"/>
              <w:rPr>
                <w:rFonts w:ascii="Times New Roman" w:hAnsi="Times New Roman" w:cs="Times New Roman"/>
                <w:sz w:val="20"/>
                <w:szCs w:val="20"/>
              </w:rPr>
            </w:pPr>
            <w:r w:rsidRPr="00B241F1">
              <w:rPr>
                <w:rFonts w:ascii="Times New Roman" w:hAnsi="Times New Roman" w:cs="Times New Roman"/>
                <w:b/>
                <w:sz w:val="20"/>
                <w:szCs w:val="20"/>
              </w:rPr>
              <w:t>Назначение платежа: оплата обеспечения договора по закупке №_____.</w:t>
            </w:r>
          </w:p>
        </w:tc>
      </w:tr>
      <w:tr w:rsidR="00ED266E" w:rsidRPr="00B241F1" w:rsidTr="009C5413">
        <w:trPr>
          <w:trHeight w:val="411"/>
        </w:trPr>
        <w:tc>
          <w:tcPr>
            <w:tcW w:w="228" w:type="pct"/>
            <w:vMerge/>
            <w:tcBorders>
              <w:left w:val="single" w:sz="4" w:space="0" w:color="000000" w:themeColor="text1"/>
              <w:right w:val="single" w:sz="4" w:space="0" w:color="000000" w:themeColor="text1"/>
            </w:tcBorders>
          </w:tcPr>
          <w:p w:rsidR="00ED266E" w:rsidRPr="00B241F1" w:rsidRDefault="00ED266E" w:rsidP="00D96985">
            <w:pPr>
              <w:spacing w:after="0" w:line="240" w:lineRule="auto"/>
              <w:rPr>
                <w:rFonts w:ascii="Times New Roman" w:hAnsi="Times New Roman" w:cs="Times New Roman"/>
                <w:sz w:val="20"/>
                <w:szCs w:val="20"/>
              </w:rPr>
            </w:pPr>
          </w:p>
        </w:tc>
        <w:tc>
          <w:tcPr>
            <w:tcW w:w="948" w:type="pct"/>
            <w:vMerge/>
            <w:tcBorders>
              <w:left w:val="single" w:sz="4" w:space="0" w:color="000000" w:themeColor="text1"/>
              <w:right w:val="single" w:sz="4" w:space="0" w:color="000000" w:themeColor="text1"/>
            </w:tcBorders>
          </w:tcPr>
          <w:p w:rsidR="00ED266E" w:rsidRPr="00B241F1" w:rsidRDefault="00ED266E" w:rsidP="00D96985">
            <w:pPr>
              <w:spacing w:after="0" w:line="240" w:lineRule="auto"/>
              <w:rPr>
                <w:rFonts w:ascii="Times New Roman" w:hAnsi="Times New Roman" w:cs="Times New Roman"/>
                <w:sz w:val="20"/>
                <w:szCs w:val="20"/>
              </w:rPr>
            </w:pPr>
          </w:p>
        </w:tc>
        <w:tc>
          <w:tcPr>
            <w:tcW w:w="3824"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rsidR="00ED266E" w:rsidRPr="00B241F1" w:rsidRDefault="00ED266E" w:rsidP="00D96985">
            <w:pPr>
              <w:spacing w:after="0" w:line="240" w:lineRule="auto"/>
              <w:rPr>
                <w:rFonts w:ascii="Times New Roman" w:hAnsi="Times New Roman" w:cs="Times New Roman"/>
                <w:b/>
                <w:sz w:val="20"/>
                <w:szCs w:val="20"/>
              </w:rPr>
            </w:pPr>
            <w:r w:rsidRPr="00B241F1">
              <w:rPr>
                <w:rFonts w:ascii="Times New Roman" w:hAnsi="Times New Roman" w:cs="Times New Roman"/>
                <w:b/>
                <w:sz w:val="20"/>
                <w:szCs w:val="20"/>
              </w:rPr>
              <w:t>Заказчик №5  МАОУ «Центр образования №40»</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Место нахождения</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 xml:space="preserve">450059, Республика Башкортостан, </w:t>
            </w:r>
            <w:proofErr w:type="gramStart"/>
            <w:r w:rsidRPr="00B241F1">
              <w:rPr>
                <w:rFonts w:ascii="Times New Roman" w:hAnsi="Times New Roman" w:cs="Times New Roman"/>
                <w:sz w:val="20"/>
                <w:szCs w:val="20"/>
              </w:rPr>
              <w:t>г</w:t>
            </w:r>
            <w:proofErr w:type="gramEnd"/>
            <w:r w:rsidRPr="00B241F1">
              <w:rPr>
                <w:rFonts w:ascii="Times New Roman" w:hAnsi="Times New Roman" w:cs="Times New Roman"/>
                <w:sz w:val="20"/>
                <w:szCs w:val="20"/>
              </w:rPr>
              <w:t xml:space="preserve">. Уфа, ул. </w:t>
            </w:r>
            <w:proofErr w:type="spellStart"/>
            <w:r w:rsidRPr="00B241F1">
              <w:rPr>
                <w:rFonts w:ascii="Times New Roman" w:hAnsi="Times New Roman" w:cs="Times New Roman"/>
                <w:sz w:val="20"/>
                <w:szCs w:val="20"/>
              </w:rPr>
              <w:t>Шафиева</w:t>
            </w:r>
            <w:proofErr w:type="spellEnd"/>
            <w:r w:rsidRPr="00B241F1">
              <w:rPr>
                <w:rFonts w:ascii="Times New Roman" w:hAnsi="Times New Roman" w:cs="Times New Roman"/>
                <w:sz w:val="20"/>
                <w:szCs w:val="20"/>
              </w:rPr>
              <w:t>, 1</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Банковские реквизиты</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ИНН   0276033564 КПП  027601001</w:t>
            </w:r>
          </w:p>
          <w:p w:rsidR="00ED2371" w:rsidRPr="00ED2371" w:rsidRDefault="00ED2371" w:rsidP="00D96985">
            <w:pPr>
              <w:spacing w:after="0" w:line="240" w:lineRule="auto"/>
              <w:rPr>
                <w:rFonts w:ascii="Times New Roman" w:hAnsi="Times New Roman" w:cs="Times New Roman"/>
                <w:sz w:val="20"/>
                <w:szCs w:val="20"/>
              </w:rPr>
            </w:pPr>
            <w:r w:rsidRPr="00ED2371">
              <w:rPr>
                <w:rFonts w:ascii="Times New Roman" w:hAnsi="Times New Roman" w:cs="Times New Roman"/>
                <w:sz w:val="20"/>
                <w:szCs w:val="20"/>
              </w:rPr>
              <w:t xml:space="preserve">ОКЦ №6 Уральского ГУ Банка России//УФК по Республике Башкортостан </w:t>
            </w:r>
            <w:proofErr w:type="gramStart"/>
            <w:r w:rsidRPr="00ED2371">
              <w:rPr>
                <w:rFonts w:ascii="Times New Roman" w:hAnsi="Times New Roman" w:cs="Times New Roman"/>
                <w:sz w:val="20"/>
                <w:szCs w:val="20"/>
              </w:rPr>
              <w:t>г</w:t>
            </w:r>
            <w:proofErr w:type="gramEnd"/>
            <w:r w:rsidRPr="00ED2371">
              <w:rPr>
                <w:rFonts w:ascii="Times New Roman" w:hAnsi="Times New Roman" w:cs="Times New Roman"/>
                <w:sz w:val="20"/>
                <w:szCs w:val="20"/>
              </w:rPr>
              <w:t xml:space="preserve">. Уфа </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 xml:space="preserve">Башкортостан </w:t>
            </w:r>
            <w:proofErr w:type="gramStart"/>
            <w:r w:rsidRPr="00B241F1">
              <w:rPr>
                <w:rFonts w:ascii="Times New Roman" w:hAnsi="Times New Roman" w:cs="Times New Roman"/>
                <w:sz w:val="20"/>
                <w:szCs w:val="20"/>
              </w:rPr>
              <w:t>г</w:t>
            </w:r>
            <w:proofErr w:type="gramEnd"/>
            <w:r w:rsidRPr="00B241F1">
              <w:rPr>
                <w:rFonts w:ascii="Times New Roman" w:hAnsi="Times New Roman" w:cs="Times New Roman"/>
                <w:sz w:val="20"/>
                <w:szCs w:val="20"/>
              </w:rPr>
              <w:t xml:space="preserve">. Уфа </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ЕКС 40102810045370000067</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БИК 018073401</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lastRenderedPageBreak/>
              <w:t>Казначейский счет 03234643807010000100</w:t>
            </w:r>
          </w:p>
          <w:p w:rsidR="00ED266E" w:rsidRPr="00B241F1" w:rsidRDefault="00ED266E" w:rsidP="00D96985">
            <w:pPr>
              <w:spacing w:after="0" w:line="240" w:lineRule="auto"/>
              <w:rPr>
                <w:rFonts w:ascii="Times New Roman" w:hAnsi="Times New Roman" w:cs="Times New Roman"/>
                <w:sz w:val="20"/>
                <w:szCs w:val="20"/>
              </w:rPr>
            </w:pPr>
            <w:proofErr w:type="gramStart"/>
            <w:r w:rsidRPr="00B241F1">
              <w:rPr>
                <w:rFonts w:ascii="Times New Roman" w:hAnsi="Times New Roman" w:cs="Times New Roman"/>
                <w:sz w:val="20"/>
                <w:szCs w:val="20"/>
              </w:rPr>
              <w:t>л</w:t>
            </w:r>
            <w:proofErr w:type="gramEnd"/>
            <w:r w:rsidRPr="00B241F1">
              <w:rPr>
                <w:rFonts w:ascii="Times New Roman" w:hAnsi="Times New Roman" w:cs="Times New Roman"/>
                <w:sz w:val="20"/>
                <w:szCs w:val="20"/>
              </w:rPr>
              <w:t>/с 30305075450</w:t>
            </w:r>
          </w:p>
          <w:p w:rsidR="009C57CE" w:rsidRPr="00B241F1" w:rsidRDefault="009C57CE" w:rsidP="00D96985">
            <w:pPr>
              <w:spacing w:after="0" w:line="240" w:lineRule="auto"/>
              <w:rPr>
                <w:rFonts w:ascii="Times New Roman" w:hAnsi="Times New Roman" w:cs="Times New Roman"/>
                <w:sz w:val="20"/>
                <w:szCs w:val="20"/>
              </w:rPr>
            </w:pPr>
            <w:r w:rsidRPr="00B241F1">
              <w:rPr>
                <w:rFonts w:ascii="Times New Roman" w:hAnsi="Times New Roman" w:cs="Times New Roman"/>
                <w:b/>
                <w:sz w:val="20"/>
                <w:szCs w:val="20"/>
              </w:rPr>
              <w:t>Назначение платежа: оплата обеспечения договора по закупке №_____.</w:t>
            </w:r>
          </w:p>
        </w:tc>
      </w:tr>
      <w:tr w:rsidR="00ED266E" w:rsidRPr="00B241F1" w:rsidTr="009C5413">
        <w:trPr>
          <w:trHeight w:val="411"/>
        </w:trPr>
        <w:tc>
          <w:tcPr>
            <w:tcW w:w="228" w:type="pct"/>
            <w:vMerge/>
            <w:tcBorders>
              <w:left w:val="single" w:sz="4" w:space="0" w:color="000000" w:themeColor="text1"/>
              <w:right w:val="single" w:sz="4" w:space="0" w:color="000000" w:themeColor="text1"/>
            </w:tcBorders>
          </w:tcPr>
          <w:p w:rsidR="00ED266E" w:rsidRPr="00B241F1" w:rsidRDefault="00ED266E" w:rsidP="00D96985">
            <w:pPr>
              <w:spacing w:after="0" w:line="240" w:lineRule="auto"/>
              <w:rPr>
                <w:rFonts w:ascii="Times New Roman" w:hAnsi="Times New Roman" w:cs="Times New Roman"/>
                <w:sz w:val="20"/>
                <w:szCs w:val="20"/>
              </w:rPr>
            </w:pPr>
          </w:p>
        </w:tc>
        <w:tc>
          <w:tcPr>
            <w:tcW w:w="948" w:type="pct"/>
            <w:vMerge/>
            <w:tcBorders>
              <w:left w:val="single" w:sz="4" w:space="0" w:color="000000" w:themeColor="text1"/>
              <w:right w:val="single" w:sz="4" w:space="0" w:color="000000" w:themeColor="text1"/>
            </w:tcBorders>
          </w:tcPr>
          <w:p w:rsidR="00ED266E" w:rsidRPr="00B241F1" w:rsidRDefault="00ED266E" w:rsidP="00D96985">
            <w:pPr>
              <w:spacing w:after="0" w:line="240" w:lineRule="auto"/>
              <w:rPr>
                <w:rFonts w:ascii="Times New Roman" w:hAnsi="Times New Roman" w:cs="Times New Roman"/>
                <w:sz w:val="20"/>
                <w:szCs w:val="20"/>
              </w:rPr>
            </w:pPr>
          </w:p>
        </w:tc>
        <w:tc>
          <w:tcPr>
            <w:tcW w:w="3824"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rsidR="00ED266E" w:rsidRPr="00B241F1" w:rsidRDefault="00ED266E" w:rsidP="00D96985">
            <w:pPr>
              <w:spacing w:after="0" w:line="240" w:lineRule="auto"/>
              <w:rPr>
                <w:rFonts w:ascii="Times New Roman" w:hAnsi="Times New Roman" w:cs="Times New Roman"/>
                <w:b/>
                <w:sz w:val="20"/>
                <w:szCs w:val="20"/>
              </w:rPr>
            </w:pPr>
            <w:r w:rsidRPr="00B241F1">
              <w:rPr>
                <w:rFonts w:ascii="Times New Roman" w:hAnsi="Times New Roman" w:cs="Times New Roman"/>
                <w:b/>
                <w:sz w:val="20"/>
                <w:szCs w:val="20"/>
              </w:rPr>
              <w:t>Заказчик № 6  МАОУ Школа № 49</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Место нахождения</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450071, Республика Башкортостан, г</w:t>
            </w:r>
            <w:proofErr w:type="gramStart"/>
            <w:r w:rsidRPr="00B241F1">
              <w:rPr>
                <w:rFonts w:ascii="Times New Roman" w:hAnsi="Times New Roman" w:cs="Times New Roman"/>
                <w:sz w:val="20"/>
                <w:szCs w:val="20"/>
              </w:rPr>
              <w:t>.У</w:t>
            </w:r>
            <w:proofErr w:type="gramEnd"/>
            <w:r w:rsidRPr="00B241F1">
              <w:rPr>
                <w:rFonts w:ascii="Times New Roman" w:hAnsi="Times New Roman" w:cs="Times New Roman"/>
                <w:sz w:val="20"/>
                <w:szCs w:val="20"/>
              </w:rPr>
              <w:t>фа, ул. Менделеева, 197, корпус 1</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Банковские реквизиты</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ИНН   0276016520 КПП  027601001</w:t>
            </w:r>
          </w:p>
          <w:p w:rsidR="00ED2371" w:rsidRPr="00ED2371" w:rsidRDefault="00ED2371" w:rsidP="00D96985">
            <w:pPr>
              <w:spacing w:after="0" w:line="240" w:lineRule="auto"/>
              <w:rPr>
                <w:rFonts w:ascii="Times New Roman" w:hAnsi="Times New Roman" w:cs="Times New Roman"/>
                <w:sz w:val="20"/>
                <w:szCs w:val="20"/>
              </w:rPr>
            </w:pPr>
            <w:r w:rsidRPr="00ED2371">
              <w:rPr>
                <w:rFonts w:ascii="Times New Roman" w:hAnsi="Times New Roman" w:cs="Times New Roman"/>
                <w:sz w:val="20"/>
                <w:szCs w:val="20"/>
              </w:rPr>
              <w:t xml:space="preserve">ОКЦ №6 Уральского ГУ Банка России//УФК по Республике Башкортостан </w:t>
            </w:r>
            <w:proofErr w:type="gramStart"/>
            <w:r w:rsidRPr="00ED2371">
              <w:rPr>
                <w:rFonts w:ascii="Times New Roman" w:hAnsi="Times New Roman" w:cs="Times New Roman"/>
                <w:sz w:val="20"/>
                <w:szCs w:val="20"/>
              </w:rPr>
              <w:t>г</w:t>
            </w:r>
            <w:proofErr w:type="gramEnd"/>
            <w:r w:rsidRPr="00ED2371">
              <w:rPr>
                <w:rFonts w:ascii="Times New Roman" w:hAnsi="Times New Roman" w:cs="Times New Roman"/>
                <w:sz w:val="20"/>
                <w:szCs w:val="20"/>
              </w:rPr>
              <w:t xml:space="preserve">. Уфа </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ЕКС 40102810045370000067</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БИК 018073401</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Казначейский счет 03234643807010000100</w:t>
            </w:r>
          </w:p>
          <w:p w:rsidR="00ED266E" w:rsidRPr="00B241F1" w:rsidRDefault="00ED266E" w:rsidP="00D96985">
            <w:pPr>
              <w:spacing w:after="0" w:line="240" w:lineRule="auto"/>
              <w:rPr>
                <w:rFonts w:ascii="Times New Roman" w:hAnsi="Times New Roman" w:cs="Times New Roman"/>
                <w:sz w:val="20"/>
                <w:szCs w:val="20"/>
              </w:rPr>
            </w:pPr>
            <w:proofErr w:type="gramStart"/>
            <w:r w:rsidRPr="00B241F1">
              <w:rPr>
                <w:rFonts w:ascii="Times New Roman" w:hAnsi="Times New Roman" w:cs="Times New Roman"/>
                <w:sz w:val="20"/>
                <w:szCs w:val="20"/>
              </w:rPr>
              <w:t>л</w:t>
            </w:r>
            <w:proofErr w:type="gramEnd"/>
            <w:r w:rsidRPr="00B241F1">
              <w:rPr>
                <w:rFonts w:ascii="Times New Roman" w:hAnsi="Times New Roman" w:cs="Times New Roman"/>
                <w:sz w:val="20"/>
                <w:szCs w:val="20"/>
              </w:rPr>
              <w:t>/с 30305075460</w:t>
            </w:r>
          </w:p>
          <w:p w:rsidR="009C57CE" w:rsidRPr="00B241F1" w:rsidRDefault="009C57CE" w:rsidP="00D96985">
            <w:pPr>
              <w:spacing w:after="0" w:line="240" w:lineRule="auto"/>
              <w:rPr>
                <w:rFonts w:ascii="Times New Roman" w:hAnsi="Times New Roman" w:cs="Times New Roman"/>
                <w:sz w:val="20"/>
                <w:szCs w:val="20"/>
              </w:rPr>
            </w:pPr>
            <w:r w:rsidRPr="00B241F1">
              <w:rPr>
                <w:rFonts w:ascii="Times New Roman" w:hAnsi="Times New Roman" w:cs="Times New Roman"/>
                <w:b/>
                <w:sz w:val="20"/>
                <w:szCs w:val="20"/>
              </w:rPr>
              <w:t>Назначение платежа: оплата обеспечения договора по закупке №_____.</w:t>
            </w:r>
          </w:p>
        </w:tc>
      </w:tr>
      <w:tr w:rsidR="00ED266E" w:rsidRPr="00B241F1" w:rsidTr="009C5413">
        <w:trPr>
          <w:trHeight w:val="411"/>
        </w:trPr>
        <w:tc>
          <w:tcPr>
            <w:tcW w:w="228" w:type="pct"/>
            <w:vMerge/>
            <w:tcBorders>
              <w:left w:val="single" w:sz="4" w:space="0" w:color="000000" w:themeColor="text1"/>
              <w:right w:val="single" w:sz="4" w:space="0" w:color="000000" w:themeColor="text1"/>
            </w:tcBorders>
          </w:tcPr>
          <w:p w:rsidR="00ED266E" w:rsidRPr="00B241F1" w:rsidRDefault="00ED266E" w:rsidP="00D96985">
            <w:pPr>
              <w:spacing w:after="0" w:line="240" w:lineRule="auto"/>
              <w:rPr>
                <w:rFonts w:ascii="Times New Roman" w:hAnsi="Times New Roman" w:cs="Times New Roman"/>
                <w:sz w:val="20"/>
                <w:szCs w:val="20"/>
              </w:rPr>
            </w:pPr>
          </w:p>
        </w:tc>
        <w:tc>
          <w:tcPr>
            <w:tcW w:w="948" w:type="pct"/>
            <w:vMerge/>
            <w:tcBorders>
              <w:left w:val="single" w:sz="4" w:space="0" w:color="000000" w:themeColor="text1"/>
              <w:right w:val="single" w:sz="4" w:space="0" w:color="000000" w:themeColor="text1"/>
            </w:tcBorders>
          </w:tcPr>
          <w:p w:rsidR="00ED266E" w:rsidRPr="00B241F1" w:rsidRDefault="00ED266E" w:rsidP="00D96985">
            <w:pPr>
              <w:spacing w:after="0" w:line="240" w:lineRule="auto"/>
              <w:rPr>
                <w:rFonts w:ascii="Times New Roman" w:hAnsi="Times New Roman" w:cs="Times New Roman"/>
                <w:sz w:val="20"/>
                <w:szCs w:val="20"/>
              </w:rPr>
            </w:pPr>
          </w:p>
        </w:tc>
        <w:tc>
          <w:tcPr>
            <w:tcW w:w="3824"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rsidR="00ED266E" w:rsidRPr="00B241F1" w:rsidRDefault="00ED266E" w:rsidP="00D96985">
            <w:pPr>
              <w:spacing w:after="0" w:line="240" w:lineRule="auto"/>
              <w:rPr>
                <w:rFonts w:ascii="Times New Roman" w:hAnsi="Times New Roman" w:cs="Times New Roman"/>
                <w:b/>
                <w:sz w:val="20"/>
                <w:szCs w:val="20"/>
              </w:rPr>
            </w:pPr>
            <w:r w:rsidRPr="00B241F1">
              <w:rPr>
                <w:rFonts w:ascii="Times New Roman" w:hAnsi="Times New Roman" w:cs="Times New Roman"/>
                <w:b/>
                <w:sz w:val="20"/>
                <w:szCs w:val="20"/>
              </w:rPr>
              <w:t>Заказчик №7 МАОУ Школа № 88</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Место нахождения</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 xml:space="preserve">450098, Республика Башкортостан, </w:t>
            </w:r>
            <w:proofErr w:type="gramStart"/>
            <w:r w:rsidRPr="00B241F1">
              <w:rPr>
                <w:rFonts w:ascii="Times New Roman" w:hAnsi="Times New Roman" w:cs="Times New Roman"/>
                <w:sz w:val="20"/>
                <w:szCs w:val="20"/>
              </w:rPr>
              <w:t>г</w:t>
            </w:r>
            <w:proofErr w:type="gramEnd"/>
            <w:r w:rsidRPr="00B241F1">
              <w:rPr>
                <w:rFonts w:ascii="Times New Roman" w:hAnsi="Times New Roman" w:cs="Times New Roman"/>
                <w:sz w:val="20"/>
                <w:szCs w:val="20"/>
              </w:rPr>
              <w:t>. Уфа, ул. Российская, д. 171, корпус 1</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Банковские реквизиты</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ИНН 0276036621 КПП 027601001</w:t>
            </w:r>
          </w:p>
          <w:p w:rsidR="00ED2371" w:rsidRPr="00ED2371" w:rsidRDefault="00ED2371" w:rsidP="00D96985">
            <w:pPr>
              <w:spacing w:after="0" w:line="240" w:lineRule="auto"/>
              <w:rPr>
                <w:rFonts w:ascii="Times New Roman" w:hAnsi="Times New Roman" w:cs="Times New Roman"/>
                <w:sz w:val="20"/>
                <w:szCs w:val="20"/>
              </w:rPr>
            </w:pPr>
            <w:r w:rsidRPr="00ED2371">
              <w:rPr>
                <w:rFonts w:ascii="Times New Roman" w:hAnsi="Times New Roman" w:cs="Times New Roman"/>
                <w:sz w:val="20"/>
                <w:szCs w:val="20"/>
              </w:rPr>
              <w:t xml:space="preserve">ОКЦ №6 Уральского ГУ Банка России//УФК по Республике Башкортостан </w:t>
            </w:r>
            <w:proofErr w:type="gramStart"/>
            <w:r w:rsidRPr="00ED2371">
              <w:rPr>
                <w:rFonts w:ascii="Times New Roman" w:hAnsi="Times New Roman" w:cs="Times New Roman"/>
                <w:sz w:val="20"/>
                <w:szCs w:val="20"/>
              </w:rPr>
              <w:t>г</w:t>
            </w:r>
            <w:proofErr w:type="gramEnd"/>
            <w:r w:rsidRPr="00ED2371">
              <w:rPr>
                <w:rFonts w:ascii="Times New Roman" w:hAnsi="Times New Roman" w:cs="Times New Roman"/>
                <w:sz w:val="20"/>
                <w:szCs w:val="20"/>
              </w:rPr>
              <w:t xml:space="preserve">. Уфа </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ЕКС 40102810045370000067</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БИК 018073401</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Казначейский счет 03234643807010000100</w:t>
            </w:r>
          </w:p>
          <w:p w:rsidR="00ED266E" w:rsidRPr="00B241F1" w:rsidRDefault="00ED266E" w:rsidP="00D96985">
            <w:pPr>
              <w:spacing w:after="0" w:line="240" w:lineRule="auto"/>
              <w:rPr>
                <w:rFonts w:ascii="Times New Roman" w:hAnsi="Times New Roman" w:cs="Times New Roman"/>
                <w:sz w:val="20"/>
                <w:szCs w:val="20"/>
              </w:rPr>
            </w:pPr>
            <w:proofErr w:type="gramStart"/>
            <w:r w:rsidRPr="00B241F1">
              <w:rPr>
                <w:rFonts w:ascii="Times New Roman" w:hAnsi="Times New Roman" w:cs="Times New Roman"/>
                <w:sz w:val="20"/>
                <w:szCs w:val="20"/>
              </w:rPr>
              <w:t>л</w:t>
            </w:r>
            <w:proofErr w:type="gramEnd"/>
            <w:r w:rsidRPr="00B241F1">
              <w:rPr>
                <w:rFonts w:ascii="Times New Roman" w:hAnsi="Times New Roman" w:cs="Times New Roman"/>
                <w:sz w:val="20"/>
                <w:szCs w:val="20"/>
              </w:rPr>
              <w:t>/с 30305075470</w:t>
            </w:r>
          </w:p>
          <w:p w:rsidR="009C57CE" w:rsidRPr="00B241F1" w:rsidRDefault="009C57CE" w:rsidP="00D96985">
            <w:pPr>
              <w:spacing w:after="0" w:line="240" w:lineRule="auto"/>
              <w:rPr>
                <w:rFonts w:ascii="Times New Roman" w:hAnsi="Times New Roman" w:cs="Times New Roman"/>
                <w:sz w:val="20"/>
                <w:szCs w:val="20"/>
              </w:rPr>
            </w:pPr>
            <w:r w:rsidRPr="00B241F1">
              <w:rPr>
                <w:rFonts w:ascii="Times New Roman" w:hAnsi="Times New Roman" w:cs="Times New Roman"/>
                <w:b/>
                <w:sz w:val="20"/>
                <w:szCs w:val="20"/>
              </w:rPr>
              <w:t>Назначение платежа: оплата обеспечения договора по закупке №_____.</w:t>
            </w:r>
          </w:p>
        </w:tc>
      </w:tr>
      <w:tr w:rsidR="00ED266E" w:rsidRPr="00B241F1" w:rsidTr="009C5413">
        <w:trPr>
          <w:trHeight w:val="411"/>
        </w:trPr>
        <w:tc>
          <w:tcPr>
            <w:tcW w:w="228" w:type="pct"/>
            <w:vMerge/>
            <w:tcBorders>
              <w:left w:val="single" w:sz="4" w:space="0" w:color="000000" w:themeColor="text1"/>
              <w:right w:val="single" w:sz="4" w:space="0" w:color="000000" w:themeColor="text1"/>
            </w:tcBorders>
          </w:tcPr>
          <w:p w:rsidR="00ED266E" w:rsidRPr="00B241F1" w:rsidRDefault="00ED266E" w:rsidP="00D96985">
            <w:pPr>
              <w:spacing w:after="0" w:line="240" w:lineRule="auto"/>
              <w:rPr>
                <w:rFonts w:ascii="Times New Roman" w:hAnsi="Times New Roman" w:cs="Times New Roman"/>
                <w:sz w:val="20"/>
                <w:szCs w:val="20"/>
              </w:rPr>
            </w:pPr>
          </w:p>
        </w:tc>
        <w:tc>
          <w:tcPr>
            <w:tcW w:w="948" w:type="pct"/>
            <w:vMerge/>
            <w:tcBorders>
              <w:left w:val="single" w:sz="4" w:space="0" w:color="000000" w:themeColor="text1"/>
              <w:right w:val="single" w:sz="4" w:space="0" w:color="000000" w:themeColor="text1"/>
            </w:tcBorders>
          </w:tcPr>
          <w:p w:rsidR="00ED266E" w:rsidRPr="00B241F1" w:rsidRDefault="00ED266E" w:rsidP="00D96985">
            <w:pPr>
              <w:spacing w:after="0" w:line="240" w:lineRule="auto"/>
              <w:rPr>
                <w:rFonts w:ascii="Times New Roman" w:hAnsi="Times New Roman" w:cs="Times New Roman"/>
                <w:sz w:val="20"/>
                <w:szCs w:val="20"/>
              </w:rPr>
            </w:pPr>
          </w:p>
        </w:tc>
        <w:tc>
          <w:tcPr>
            <w:tcW w:w="3824"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rsidR="00ED266E" w:rsidRPr="00B241F1" w:rsidRDefault="00ED266E" w:rsidP="00D96985">
            <w:pPr>
              <w:spacing w:after="0" w:line="240" w:lineRule="auto"/>
              <w:rPr>
                <w:rFonts w:ascii="Times New Roman" w:hAnsi="Times New Roman" w:cs="Times New Roman"/>
                <w:b/>
                <w:sz w:val="20"/>
                <w:szCs w:val="20"/>
              </w:rPr>
            </w:pPr>
            <w:r w:rsidRPr="00B241F1">
              <w:rPr>
                <w:rFonts w:ascii="Times New Roman" w:hAnsi="Times New Roman" w:cs="Times New Roman"/>
                <w:b/>
                <w:sz w:val="20"/>
                <w:szCs w:val="20"/>
              </w:rPr>
              <w:t>Заказчик № 8 МАОУ «Центр образования № 89»</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Место нахождения</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450054, Республика Башкортостан, г</w:t>
            </w:r>
            <w:proofErr w:type="gramStart"/>
            <w:r w:rsidRPr="00B241F1">
              <w:rPr>
                <w:rFonts w:ascii="Times New Roman" w:hAnsi="Times New Roman" w:cs="Times New Roman"/>
                <w:sz w:val="20"/>
                <w:szCs w:val="20"/>
              </w:rPr>
              <w:t>.У</w:t>
            </w:r>
            <w:proofErr w:type="gramEnd"/>
            <w:r w:rsidRPr="00B241F1">
              <w:rPr>
                <w:rFonts w:ascii="Times New Roman" w:hAnsi="Times New Roman" w:cs="Times New Roman"/>
                <w:sz w:val="20"/>
                <w:szCs w:val="20"/>
              </w:rPr>
              <w:t>фа, ул. Комсомольская, 113</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Банковские реквизиты</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ИНН 0276044478  КПП 027601001</w:t>
            </w:r>
          </w:p>
          <w:p w:rsidR="00ED2371" w:rsidRPr="00ED2371" w:rsidRDefault="00ED2371" w:rsidP="00D96985">
            <w:pPr>
              <w:spacing w:after="0" w:line="240" w:lineRule="auto"/>
              <w:rPr>
                <w:rFonts w:ascii="Times New Roman" w:hAnsi="Times New Roman" w:cs="Times New Roman"/>
                <w:sz w:val="20"/>
                <w:szCs w:val="20"/>
              </w:rPr>
            </w:pPr>
            <w:r w:rsidRPr="00ED2371">
              <w:rPr>
                <w:rFonts w:ascii="Times New Roman" w:hAnsi="Times New Roman" w:cs="Times New Roman"/>
                <w:sz w:val="20"/>
                <w:szCs w:val="20"/>
              </w:rPr>
              <w:t xml:space="preserve">ОКЦ №6 Уральского ГУ Банка России//УФК по Республике Башкортостан </w:t>
            </w:r>
            <w:proofErr w:type="gramStart"/>
            <w:r w:rsidRPr="00ED2371">
              <w:rPr>
                <w:rFonts w:ascii="Times New Roman" w:hAnsi="Times New Roman" w:cs="Times New Roman"/>
                <w:sz w:val="20"/>
                <w:szCs w:val="20"/>
              </w:rPr>
              <w:t>г</w:t>
            </w:r>
            <w:proofErr w:type="gramEnd"/>
            <w:r w:rsidRPr="00ED2371">
              <w:rPr>
                <w:rFonts w:ascii="Times New Roman" w:hAnsi="Times New Roman" w:cs="Times New Roman"/>
                <w:sz w:val="20"/>
                <w:szCs w:val="20"/>
              </w:rPr>
              <w:t xml:space="preserve">. Уфа </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ЕКС 40102810045370000067</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БИК 018073401</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Казначейский счет 03234643807010000100</w:t>
            </w:r>
          </w:p>
          <w:p w:rsidR="00ED266E" w:rsidRPr="00B241F1" w:rsidRDefault="00ED266E" w:rsidP="00D96985">
            <w:pPr>
              <w:spacing w:after="0" w:line="240" w:lineRule="auto"/>
              <w:rPr>
                <w:rFonts w:ascii="Times New Roman" w:hAnsi="Times New Roman" w:cs="Times New Roman"/>
                <w:sz w:val="20"/>
                <w:szCs w:val="20"/>
              </w:rPr>
            </w:pPr>
            <w:proofErr w:type="gramStart"/>
            <w:r w:rsidRPr="00B241F1">
              <w:rPr>
                <w:rFonts w:ascii="Times New Roman" w:hAnsi="Times New Roman" w:cs="Times New Roman"/>
                <w:sz w:val="20"/>
                <w:szCs w:val="20"/>
              </w:rPr>
              <w:t>л</w:t>
            </w:r>
            <w:proofErr w:type="gramEnd"/>
            <w:r w:rsidRPr="00B241F1">
              <w:rPr>
                <w:rFonts w:ascii="Times New Roman" w:hAnsi="Times New Roman" w:cs="Times New Roman"/>
                <w:sz w:val="20"/>
                <w:szCs w:val="20"/>
              </w:rPr>
              <w:t>/с 30305075480</w:t>
            </w:r>
          </w:p>
          <w:p w:rsidR="009C57CE" w:rsidRPr="00B241F1" w:rsidRDefault="009C57CE" w:rsidP="00D96985">
            <w:pPr>
              <w:spacing w:after="0" w:line="240" w:lineRule="auto"/>
              <w:rPr>
                <w:rFonts w:ascii="Times New Roman" w:hAnsi="Times New Roman" w:cs="Times New Roman"/>
                <w:sz w:val="20"/>
                <w:szCs w:val="20"/>
              </w:rPr>
            </w:pPr>
            <w:r w:rsidRPr="00B241F1">
              <w:rPr>
                <w:rFonts w:ascii="Times New Roman" w:hAnsi="Times New Roman" w:cs="Times New Roman"/>
                <w:b/>
                <w:sz w:val="20"/>
                <w:szCs w:val="20"/>
              </w:rPr>
              <w:t>Назначение платежа: оплата обеспечения договора по закупке №_____.</w:t>
            </w:r>
          </w:p>
        </w:tc>
      </w:tr>
      <w:tr w:rsidR="00ED266E" w:rsidRPr="00B241F1" w:rsidTr="009C5413">
        <w:trPr>
          <w:trHeight w:val="411"/>
        </w:trPr>
        <w:tc>
          <w:tcPr>
            <w:tcW w:w="228" w:type="pct"/>
            <w:vMerge/>
            <w:tcBorders>
              <w:left w:val="single" w:sz="4" w:space="0" w:color="000000" w:themeColor="text1"/>
              <w:right w:val="single" w:sz="4" w:space="0" w:color="000000" w:themeColor="text1"/>
            </w:tcBorders>
          </w:tcPr>
          <w:p w:rsidR="00ED266E" w:rsidRPr="00B241F1" w:rsidRDefault="00ED266E" w:rsidP="00D96985">
            <w:pPr>
              <w:spacing w:after="0" w:line="240" w:lineRule="auto"/>
              <w:rPr>
                <w:rFonts w:ascii="Times New Roman" w:hAnsi="Times New Roman" w:cs="Times New Roman"/>
                <w:sz w:val="20"/>
                <w:szCs w:val="20"/>
              </w:rPr>
            </w:pPr>
          </w:p>
        </w:tc>
        <w:tc>
          <w:tcPr>
            <w:tcW w:w="948" w:type="pct"/>
            <w:vMerge/>
            <w:tcBorders>
              <w:left w:val="single" w:sz="4" w:space="0" w:color="000000" w:themeColor="text1"/>
              <w:right w:val="single" w:sz="4" w:space="0" w:color="000000" w:themeColor="text1"/>
            </w:tcBorders>
          </w:tcPr>
          <w:p w:rsidR="00ED266E" w:rsidRPr="00B241F1" w:rsidRDefault="00ED266E" w:rsidP="00D96985">
            <w:pPr>
              <w:spacing w:after="0" w:line="240" w:lineRule="auto"/>
              <w:rPr>
                <w:rFonts w:ascii="Times New Roman" w:hAnsi="Times New Roman" w:cs="Times New Roman"/>
                <w:sz w:val="20"/>
                <w:szCs w:val="20"/>
              </w:rPr>
            </w:pPr>
          </w:p>
        </w:tc>
        <w:tc>
          <w:tcPr>
            <w:tcW w:w="3824"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rsidR="00ED266E" w:rsidRPr="00B241F1" w:rsidRDefault="00ED266E" w:rsidP="00D96985">
            <w:pPr>
              <w:spacing w:after="0" w:line="240" w:lineRule="auto"/>
              <w:rPr>
                <w:rFonts w:ascii="Times New Roman" w:hAnsi="Times New Roman" w:cs="Times New Roman"/>
                <w:b/>
                <w:sz w:val="20"/>
                <w:szCs w:val="20"/>
              </w:rPr>
            </w:pPr>
            <w:r w:rsidRPr="00B241F1">
              <w:rPr>
                <w:rFonts w:ascii="Times New Roman" w:hAnsi="Times New Roman" w:cs="Times New Roman"/>
                <w:b/>
                <w:sz w:val="20"/>
                <w:szCs w:val="20"/>
              </w:rPr>
              <w:t>Заказчик № 9  МАОУ Школа № 127</w:t>
            </w:r>
            <w:r w:rsidRPr="00B241F1">
              <w:rPr>
                <w:rFonts w:ascii="Times New Roman" w:hAnsi="Times New Roman" w:cs="Times New Roman"/>
                <w:sz w:val="20"/>
                <w:szCs w:val="20"/>
              </w:rPr>
              <w:t xml:space="preserve"> </w:t>
            </w:r>
            <w:r w:rsidRPr="00B241F1">
              <w:rPr>
                <w:rFonts w:ascii="Times New Roman" w:hAnsi="Times New Roman" w:cs="Times New Roman"/>
                <w:b/>
                <w:sz w:val="20"/>
                <w:szCs w:val="20"/>
              </w:rPr>
              <w:t>имени Яковлева А.А.</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Место нахождения</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 xml:space="preserve">450073, Республика Башкортостан, </w:t>
            </w:r>
            <w:proofErr w:type="gramStart"/>
            <w:r w:rsidRPr="00B241F1">
              <w:rPr>
                <w:rFonts w:ascii="Times New Roman" w:hAnsi="Times New Roman" w:cs="Times New Roman"/>
                <w:sz w:val="20"/>
                <w:szCs w:val="20"/>
              </w:rPr>
              <w:t>г</w:t>
            </w:r>
            <w:proofErr w:type="gramEnd"/>
            <w:r w:rsidRPr="00B241F1">
              <w:rPr>
                <w:rFonts w:ascii="Times New Roman" w:hAnsi="Times New Roman" w:cs="Times New Roman"/>
                <w:sz w:val="20"/>
                <w:szCs w:val="20"/>
              </w:rPr>
              <w:t>. Уфа, ул. Юрия Гагарина, 26, корпус 1</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Банковские реквизиты</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ИНН 0276073937 КПП 027601001</w:t>
            </w:r>
          </w:p>
          <w:p w:rsidR="00ED2371" w:rsidRPr="00ED2371" w:rsidRDefault="00ED2371" w:rsidP="00D96985">
            <w:pPr>
              <w:spacing w:after="0" w:line="240" w:lineRule="auto"/>
              <w:rPr>
                <w:rFonts w:ascii="Times New Roman" w:hAnsi="Times New Roman" w:cs="Times New Roman"/>
                <w:sz w:val="20"/>
                <w:szCs w:val="20"/>
              </w:rPr>
            </w:pPr>
            <w:r w:rsidRPr="00ED2371">
              <w:rPr>
                <w:rFonts w:ascii="Times New Roman" w:hAnsi="Times New Roman" w:cs="Times New Roman"/>
                <w:sz w:val="20"/>
                <w:szCs w:val="20"/>
              </w:rPr>
              <w:t xml:space="preserve">ОКЦ №6 Уральского ГУ Банка России//УФК по Республике Башкортостан </w:t>
            </w:r>
            <w:proofErr w:type="gramStart"/>
            <w:r w:rsidRPr="00ED2371">
              <w:rPr>
                <w:rFonts w:ascii="Times New Roman" w:hAnsi="Times New Roman" w:cs="Times New Roman"/>
                <w:sz w:val="20"/>
                <w:szCs w:val="20"/>
              </w:rPr>
              <w:t>г</w:t>
            </w:r>
            <w:proofErr w:type="gramEnd"/>
            <w:r w:rsidRPr="00ED2371">
              <w:rPr>
                <w:rFonts w:ascii="Times New Roman" w:hAnsi="Times New Roman" w:cs="Times New Roman"/>
                <w:sz w:val="20"/>
                <w:szCs w:val="20"/>
              </w:rPr>
              <w:t xml:space="preserve">. Уфа </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ЕКС 40102810045370000067</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БИК 018073401</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Казначейский счет 03234643807010000100</w:t>
            </w:r>
          </w:p>
          <w:p w:rsidR="00ED266E" w:rsidRPr="00B241F1" w:rsidRDefault="00ED266E" w:rsidP="00D96985">
            <w:pPr>
              <w:spacing w:after="0" w:line="240" w:lineRule="auto"/>
              <w:rPr>
                <w:rFonts w:ascii="Times New Roman" w:hAnsi="Times New Roman" w:cs="Times New Roman"/>
                <w:sz w:val="20"/>
                <w:szCs w:val="20"/>
              </w:rPr>
            </w:pPr>
            <w:proofErr w:type="gramStart"/>
            <w:r w:rsidRPr="00B241F1">
              <w:rPr>
                <w:rFonts w:ascii="Times New Roman" w:hAnsi="Times New Roman" w:cs="Times New Roman"/>
                <w:sz w:val="20"/>
                <w:szCs w:val="20"/>
              </w:rPr>
              <w:t>л</w:t>
            </w:r>
            <w:proofErr w:type="gramEnd"/>
            <w:r w:rsidRPr="00B241F1">
              <w:rPr>
                <w:rFonts w:ascii="Times New Roman" w:hAnsi="Times New Roman" w:cs="Times New Roman"/>
                <w:sz w:val="20"/>
                <w:szCs w:val="20"/>
              </w:rPr>
              <w:t>/с 30305075500</w:t>
            </w:r>
          </w:p>
          <w:p w:rsidR="009C57CE" w:rsidRPr="00B241F1" w:rsidRDefault="009C57CE" w:rsidP="00D96985">
            <w:pPr>
              <w:spacing w:after="0" w:line="240" w:lineRule="auto"/>
              <w:rPr>
                <w:rFonts w:ascii="Times New Roman" w:hAnsi="Times New Roman" w:cs="Times New Roman"/>
                <w:sz w:val="20"/>
                <w:szCs w:val="20"/>
              </w:rPr>
            </w:pPr>
            <w:r w:rsidRPr="00B241F1">
              <w:rPr>
                <w:rFonts w:ascii="Times New Roman" w:hAnsi="Times New Roman" w:cs="Times New Roman"/>
                <w:b/>
                <w:sz w:val="20"/>
                <w:szCs w:val="20"/>
              </w:rPr>
              <w:t>Назначение платежа: оплата обеспечения договора по закупке №_____.</w:t>
            </w:r>
          </w:p>
        </w:tc>
      </w:tr>
      <w:tr w:rsidR="00E36E5D" w:rsidRPr="00B241F1" w:rsidTr="009C5413">
        <w:trPr>
          <w:trHeight w:val="411"/>
        </w:trPr>
        <w:tc>
          <w:tcPr>
            <w:tcW w:w="228" w:type="pct"/>
            <w:vMerge/>
            <w:tcBorders>
              <w:left w:val="single" w:sz="4" w:space="0" w:color="000000" w:themeColor="text1"/>
              <w:right w:val="single" w:sz="4" w:space="0" w:color="000000" w:themeColor="text1"/>
            </w:tcBorders>
          </w:tcPr>
          <w:p w:rsidR="00E36E5D" w:rsidRPr="00B241F1" w:rsidRDefault="00E36E5D" w:rsidP="00D96985">
            <w:pPr>
              <w:spacing w:after="0" w:line="240" w:lineRule="auto"/>
              <w:rPr>
                <w:rFonts w:ascii="Times New Roman" w:hAnsi="Times New Roman" w:cs="Times New Roman"/>
                <w:sz w:val="20"/>
                <w:szCs w:val="20"/>
              </w:rPr>
            </w:pPr>
          </w:p>
        </w:tc>
        <w:tc>
          <w:tcPr>
            <w:tcW w:w="948" w:type="pct"/>
            <w:vMerge/>
            <w:tcBorders>
              <w:left w:val="single" w:sz="4" w:space="0" w:color="000000" w:themeColor="text1"/>
              <w:right w:val="single" w:sz="4" w:space="0" w:color="000000" w:themeColor="text1"/>
            </w:tcBorders>
          </w:tcPr>
          <w:p w:rsidR="00E36E5D" w:rsidRPr="00B241F1" w:rsidRDefault="00E36E5D" w:rsidP="00D96985">
            <w:pPr>
              <w:spacing w:after="0" w:line="240" w:lineRule="auto"/>
              <w:rPr>
                <w:rFonts w:ascii="Times New Roman" w:hAnsi="Times New Roman" w:cs="Times New Roman"/>
                <w:sz w:val="20"/>
                <w:szCs w:val="20"/>
              </w:rPr>
            </w:pPr>
          </w:p>
        </w:tc>
        <w:tc>
          <w:tcPr>
            <w:tcW w:w="3824"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rsidR="00E36E5D" w:rsidRPr="00B241F1" w:rsidRDefault="00E36E5D" w:rsidP="00D96985">
            <w:pPr>
              <w:spacing w:after="0" w:line="240" w:lineRule="auto"/>
              <w:rPr>
                <w:rFonts w:ascii="Times New Roman" w:hAnsi="Times New Roman" w:cs="Times New Roman"/>
                <w:b/>
                <w:sz w:val="20"/>
                <w:szCs w:val="20"/>
              </w:rPr>
            </w:pPr>
            <w:r w:rsidRPr="00B241F1">
              <w:rPr>
                <w:rFonts w:ascii="Times New Roman" w:hAnsi="Times New Roman" w:cs="Times New Roman"/>
                <w:b/>
                <w:sz w:val="20"/>
                <w:szCs w:val="20"/>
              </w:rPr>
              <w:t xml:space="preserve">Заказчик № 10 </w:t>
            </w:r>
            <w:r w:rsidR="00F901CE" w:rsidRPr="00F901CE">
              <w:rPr>
                <w:rFonts w:ascii="Times New Roman" w:hAnsi="Times New Roman" w:cs="Times New Roman"/>
                <w:b/>
                <w:sz w:val="20"/>
                <w:szCs w:val="20"/>
              </w:rPr>
              <w:t>МАОУ «Башкирский лицей № 136» г. Уфы</w:t>
            </w:r>
          </w:p>
          <w:p w:rsidR="00E36E5D" w:rsidRPr="00B241F1" w:rsidRDefault="00E36E5D"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Место нахождения</w:t>
            </w:r>
          </w:p>
          <w:p w:rsidR="00E36E5D" w:rsidRPr="00E36E5D" w:rsidRDefault="00E36E5D" w:rsidP="00D96985">
            <w:pPr>
              <w:spacing w:after="0" w:line="240" w:lineRule="auto"/>
              <w:rPr>
                <w:rFonts w:ascii="Times New Roman" w:hAnsi="Times New Roman" w:cs="Times New Roman"/>
                <w:sz w:val="20"/>
                <w:szCs w:val="20"/>
              </w:rPr>
            </w:pPr>
            <w:r w:rsidRPr="00E36E5D">
              <w:rPr>
                <w:rFonts w:ascii="Times New Roman" w:hAnsi="Times New Roman" w:cs="Times New Roman"/>
                <w:sz w:val="20"/>
                <w:szCs w:val="20"/>
              </w:rPr>
              <w:t xml:space="preserve">450073, Республика Башкортостан, </w:t>
            </w:r>
            <w:proofErr w:type="gramStart"/>
            <w:r w:rsidRPr="00E36E5D">
              <w:rPr>
                <w:rFonts w:ascii="Times New Roman" w:hAnsi="Times New Roman" w:cs="Times New Roman"/>
                <w:sz w:val="20"/>
                <w:szCs w:val="20"/>
              </w:rPr>
              <w:t>г</w:t>
            </w:r>
            <w:proofErr w:type="gramEnd"/>
            <w:r w:rsidRPr="00E36E5D">
              <w:rPr>
                <w:rFonts w:ascii="Times New Roman" w:hAnsi="Times New Roman" w:cs="Times New Roman"/>
                <w:sz w:val="20"/>
                <w:szCs w:val="20"/>
              </w:rPr>
              <w:t>. Уфа, ул. Юрия Гагарина, 24, корпус 1</w:t>
            </w:r>
          </w:p>
          <w:p w:rsidR="00E36E5D" w:rsidRPr="00E36E5D" w:rsidRDefault="00E36E5D" w:rsidP="00D96985">
            <w:pPr>
              <w:spacing w:after="0" w:line="240" w:lineRule="auto"/>
              <w:rPr>
                <w:rFonts w:ascii="Times New Roman" w:hAnsi="Times New Roman" w:cs="Times New Roman"/>
                <w:sz w:val="20"/>
                <w:szCs w:val="20"/>
              </w:rPr>
            </w:pPr>
            <w:r w:rsidRPr="00E36E5D">
              <w:rPr>
                <w:rFonts w:ascii="Times New Roman" w:hAnsi="Times New Roman" w:cs="Times New Roman"/>
                <w:sz w:val="20"/>
                <w:szCs w:val="20"/>
              </w:rPr>
              <w:t>Банковские реквизиты</w:t>
            </w:r>
          </w:p>
          <w:p w:rsidR="00E36E5D" w:rsidRPr="00E36E5D" w:rsidRDefault="00E36E5D" w:rsidP="00D96985">
            <w:pPr>
              <w:spacing w:after="0" w:line="240" w:lineRule="auto"/>
              <w:rPr>
                <w:rFonts w:ascii="Times New Roman" w:hAnsi="Times New Roman" w:cs="Times New Roman"/>
                <w:sz w:val="20"/>
                <w:szCs w:val="20"/>
              </w:rPr>
            </w:pPr>
            <w:r w:rsidRPr="00E36E5D">
              <w:rPr>
                <w:rFonts w:ascii="Times New Roman" w:hAnsi="Times New Roman" w:cs="Times New Roman"/>
                <w:sz w:val="20"/>
                <w:szCs w:val="20"/>
              </w:rPr>
              <w:t>ИНН 0276049290 КПП027601001</w:t>
            </w:r>
          </w:p>
          <w:p w:rsidR="00ED2371" w:rsidRPr="00ED2371" w:rsidRDefault="00ED2371" w:rsidP="00D96985">
            <w:pPr>
              <w:spacing w:after="0" w:line="240" w:lineRule="auto"/>
              <w:rPr>
                <w:rFonts w:ascii="Times New Roman" w:hAnsi="Times New Roman" w:cs="Times New Roman"/>
                <w:sz w:val="20"/>
                <w:szCs w:val="20"/>
              </w:rPr>
            </w:pPr>
            <w:r w:rsidRPr="00ED2371">
              <w:rPr>
                <w:rFonts w:ascii="Times New Roman" w:hAnsi="Times New Roman" w:cs="Times New Roman"/>
                <w:sz w:val="20"/>
                <w:szCs w:val="20"/>
              </w:rPr>
              <w:t xml:space="preserve">ОКЦ №6 Уральского ГУ Банка России//УФК по Республике Башкортостан </w:t>
            </w:r>
            <w:proofErr w:type="gramStart"/>
            <w:r w:rsidRPr="00ED2371">
              <w:rPr>
                <w:rFonts w:ascii="Times New Roman" w:hAnsi="Times New Roman" w:cs="Times New Roman"/>
                <w:sz w:val="20"/>
                <w:szCs w:val="20"/>
              </w:rPr>
              <w:t>г</w:t>
            </w:r>
            <w:proofErr w:type="gramEnd"/>
            <w:r w:rsidRPr="00ED2371">
              <w:rPr>
                <w:rFonts w:ascii="Times New Roman" w:hAnsi="Times New Roman" w:cs="Times New Roman"/>
                <w:sz w:val="20"/>
                <w:szCs w:val="20"/>
              </w:rPr>
              <w:t xml:space="preserve">. Уфа </w:t>
            </w:r>
          </w:p>
          <w:p w:rsidR="00E36E5D" w:rsidRPr="00E36E5D" w:rsidRDefault="00E36E5D" w:rsidP="00D96985">
            <w:pPr>
              <w:spacing w:after="0" w:line="240" w:lineRule="auto"/>
              <w:rPr>
                <w:rFonts w:ascii="Times New Roman" w:hAnsi="Times New Roman" w:cs="Times New Roman"/>
                <w:sz w:val="20"/>
                <w:szCs w:val="20"/>
              </w:rPr>
            </w:pPr>
            <w:r w:rsidRPr="00E36E5D">
              <w:rPr>
                <w:rFonts w:ascii="Times New Roman" w:hAnsi="Times New Roman" w:cs="Times New Roman"/>
                <w:sz w:val="20"/>
                <w:szCs w:val="20"/>
              </w:rPr>
              <w:t>ЕКС 40102810045370000067</w:t>
            </w:r>
          </w:p>
          <w:p w:rsidR="00E36E5D" w:rsidRPr="00E36E5D" w:rsidRDefault="00E36E5D" w:rsidP="00D96985">
            <w:pPr>
              <w:spacing w:after="0" w:line="240" w:lineRule="auto"/>
              <w:rPr>
                <w:rFonts w:ascii="Times New Roman" w:hAnsi="Times New Roman" w:cs="Times New Roman"/>
                <w:sz w:val="20"/>
                <w:szCs w:val="20"/>
              </w:rPr>
            </w:pPr>
            <w:r w:rsidRPr="00E36E5D">
              <w:rPr>
                <w:rFonts w:ascii="Times New Roman" w:hAnsi="Times New Roman" w:cs="Times New Roman"/>
                <w:sz w:val="20"/>
                <w:szCs w:val="20"/>
              </w:rPr>
              <w:t>БИК 018073401</w:t>
            </w:r>
          </w:p>
          <w:p w:rsidR="00E36E5D" w:rsidRDefault="00E36E5D" w:rsidP="00D96985">
            <w:pPr>
              <w:spacing w:after="0" w:line="240" w:lineRule="auto"/>
              <w:rPr>
                <w:rFonts w:ascii="Times New Roman" w:hAnsi="Times New Roman" w:cs="Times New Roman"/>
                <w:sz w:val="20"/>
                <w:szCs w:val="20"/>
              </w:rPr>
            </w:pPr>
            <w:r w:rsidRPr="00E36E5D">
              <w:rPr>
                <w:rFonts w:ascii="Times New Roman" w:hAnsi="Times New Roman" w:cs="Times New Roman"/>
                <w:sz w:val="20"/>
                <w:szCs w:val="20"/>
              </w:rPr>
              <w:t>Казначейский счет 03234643807010000100</w:t>
            </w:r>
          </w:p>
          <w:p w:rsidR="00E36E5D" w:rsidRPr="00E36E5D" w:rsidRDefault="00F901CE" w:rsidP="00D96985">
            <w:pPr>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л</w:t>
            </w:r>
            <w:proofErr w:type="gramEnd"/>
            <w:r>
              <w:rPr>
                <w:rFonts w:ascii="Times New Roman" w:hAnsi="Times New Roman" w:cs="Times New Roman"/>
                <w:sz w:val="20"/>
                <w:szCs w:val="20"/>
              </w:rPr>
              <w:t xml:space="preserve">/с </w:t>
            </w:r>
            <w:r w:rsidRPr="00F901CE">
              <w:rPr>
                <w:rFonts w:ascii="Times New Roman" w:hAnsi="Times New Roman" w:cs="Times New Roman"/>
                <w:sz w:val="20"/>
                <w:szCs w:val="20"/>
              </w:rPr>
              <w:t>30305075510</w:t>
            </w:r>
          </w:p>
          <w:p w:rsidR="00E36E5D" w:rsidRPr="00B241F1" w:rsidRDefault="00E36E5D" w:rsidP="00D96985">
            <w:pPr>
              <w:spacing w:after="0" w:line="240" w:lineRule="auto"/>
              <w:rPr>
                <w:rFonts w:ascii="Times New Roman" w:hAnsi="Times New Roman" w:cs="Times New Roman"/>
                <w:b/>
                <w:sz w:val="20"/>
                <w:szCs w:val="20"/>
              </w:rPr>
            </w:pPr>
            <w:r w:rsidRPr="00B241F1">
              <w:rPr>
                <w:rFonts w:ascii="Times New Roman" w:hAnsi="Times New Roman" w:cs="Times New Roman"/>
                <w:b/>
                <w:sz w:val="20"/>
                <w:szCs w:val="20"/>
              </w:rPr>
              <w:t>Назначение платежа: оплата обеспечения договора по закупке №_____.</w:t>
            </w:r>
          </w:p>
        </w:tc>
      </w:tr>
      <w:tr w:rsidR="00ED266E" w:rsidRPr="00B241F1" w:rsidTr="009C5413">
        <w:trPr>
          <w:trHeight w:val="411"/>
        </w:trPr>
        <w:tc>
          <w:tcPr>
            <w:tcW w:w="228" w:type="pct"/>
            <w:vMerge/>
            <w:tcBorders>
              <w:left w:val="single" w:sz="4" w:space="0" w:color="000000" w:themeColor="text1"/>
              <w:right w:val="single" w:sz="4" w:space="0" w:color="000000" w:themeColor="text1"/>
            </w:tcBorders>
          </w:tcPr>
          <w:p w:rsidR="00ED266E" w:rsidRPr="00B241F1" w:rsidRDefault="00ED266E" w:rsidP="00D96985">
            <w:pPr>
              <w:spacing w:after="0" w:line="240" w:lineRule="auto"/>
              <w:rPr>
                <w:rFonts w:ascii="Times New Roman" w:hAnsi="Times New Roman" w:cs="Times New Roman"/>
                <w:sz w:val="20"/>
                <w:szCs w:val="20"/>
              </w:rPr>
            </w:pPr>
          </w:p>
        </w:tc>
        <w:tc>
          <w:tcPr>
            <w:tcW w:w="948" w:type="pct"/>
            <w:vMerge/>
            <w:tcBorders>
              <w:left w:val="single" w:sz="4" w:space="0" w:color="000000" w:themeColor="text1"/>
              <w:right w:val="single" w:sz="4" w:space="0" w:color="000000" w:themeColor="text1"/>
            </w:tcBorders>
          </w:tcPr>
          <w:p w:rsidR="00ED266E" w:rsidRPr="00B241F1" w:rsidRDefault="00ED266E" w:rsidP="00D96985">
            <w:pPr>
              <w:spacing w:after="0" w:line="240" w:lineRule="auto"/>
              <w:rPr>
                <w:rFonts w:ascii="Times New Roman" w:hAnsi="Times New Roman" w:cs="Times New Roman"/>
                <w:sz w:val="20"/>
                <w:szCs w:val="20"/>
              </w:rPr>
            </w:pPr>
          </w:p>
        </w:tc>
        <w:tc>
          <w:tcPr>
            <w:tcW w:w="3824"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rsidR="00ED266E" w:rsidRPr="00B241F1" w:rsidRDefault="00F901CE" w:rsidP="00D96985">
            <w:pPr>
              <w:spacing w:after="0" w:line="240" w:lineRule="auto"/>
              <w:rPr>
                <w:rFonts w:ascii="Times New Roman" w:hAnsi="Times New Roman" w:cs="Times New Roman"/>
                <w:b/>
                <w:sz w:val="20"/>
                <w:szCs w:val="20"/>
              </w:rPr>
            </w:pPr>
            <w:r>
              <w:rPr>
                <w:rFonts w:ascii="Times New Roman" w:hAnsi="Times New Roman" w:cs="Times New Roman"/>
                <w:b/>
                <w:sz w:val="20"/>
                <w:szCs w:val="20"/>
              </w:rPr>
              <w:t>Заказчик № 11</w:t>
            </w:r>
            <w:r w:rsidR="00ED266E" w:rsidRPr="00B241F1">
              <w:rPr>
                <w:rFonts w:ascii="Times New Roman" w:hAnsi="Times New Roman" w:cs="Times New Roman"/>
                <w:b/>
                <w:sz w:val="20"/>
                <w:szCs w:val="20"/>
              </w:rPr>
              <w:t xml:space="preserve"> МАОУ Школа 141</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Место нахождения</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 xml:space="preserve">450105, Республика Башкортостан, </w:t>
            </w:r>
            <w:proofErr w:type="gramStart"/>
            <w:r w:rsidRPr="00B241F1">
              <w:rPr>
                <w:rFonts w:ascii="Times New Roman" w:hAnsi="Times New Roman" w:cs="Times New Roman"/>
                <w:sz w:val="20"/>
                <w:szCs w:val="20"/>
              </w:rPr>
              <w:t>г</w:t>
            </w:r>
            <w:proofErr w:type="gramEnd"/>
            <w:r w:rsidRPr="00B241F1">
              <w:rPr>
                <w:rFonts w:ascii="Times New Roman" w:hAnsi="Times New Roman" w:cs="Times New Roman"/>
                <w:sz w:val="20"/>
                <w:szCs w:val="20"/>
              </w:rPr>
              <w:t xml:space="preserve">. Уфа, ул. Набережная р. Уфы, 51 корпус 1, </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Банковские реквизиты</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ИНН 0276046429 КПП 027601001</w:t>
            </w:r>
          </w:p>
          <w:p w:rsidR="00ED2371" w:rsidRPr="00ED2371" w:rsidRDefault="00ED2371" w:rsidP="00D96985">
            <w:pPr>
              <w:spacing w:after="0" w:line="240" w:lineRule="auto"/>
              <w:rPr>
                <w:rFonts w:ascii="Times New Roman" w:hAnsi="Times New Roman" w:cs="Times New Roman"/>
                <w:sz w:val="20"/>
                <w:szCs w:val="20"/>
              </w:rPr>
            </w:pPr>
            <w:r w:rsidRPr="00ED2371">
              <w:rPr>
                <w:rFonts w:ascii="Times New Roman" w:hAnsi="Times New Roman" w:cs="Times New Roman"/>
                <w:sz w:val="20"/>
                <w:szCs w:val="20"/>
              </w:rPr>
              <w:t xml:space="preserve">ОКЦ №6 Уральского ГУ Банка России//УФК по Республике Башкортостан </w:t>
            </w:r>
            <w:proofErr w:type="gramStart"/>
            <w:r w:rsidRPr="00ED2371">
              <w:rPr>
                <w:rFonts w:ascii="Times New Roman" w:hAnsi="Times New Roman" w:cs="Times New Roman"/>
                <w:sz w:val="20"/>
                <w:szCs w:val="20"/>
              </w:rPr>
              <w:t>г</w:t>
            </w:r>
            <w:proofErr w:type="gramEnd"/>
            <w:r w:rsidRPr="00ED2371">
              <w:rPr>
                <w:rFonts w:ascii="Times New Roman" w:hAnsi="Times New Roman" w:cs="Times New Roman"/>
                <w:sz w:val="20"/>
                <w:szCs w:val="20"/>
              </w:rPr>
              <w:t xml:space="preserve">. Уфа </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ЕКС 40102810045370000067</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БИК 018073401</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lastRenderedPageBreak/>
              <w:t>Казначейский счет 03234643807010000100</w:t>
            </w:r>
          </w:p>
          <w:p w:rsidR="00ED266E" w:rsidRPr="00B241F1" w:rsidRDefault="00ED266E" w:rsidP="00D96985">
            <w:pPr>
              <w:spacing w:after="0" w:line="240" w:lineRule="auto"/>
              <w:rPr>
                <w:rFonts w:ascii="Times New Roman" w:hAnsi="Times New Roman" w:cs="Times New Roman"/>
                <w:sz w:val="20"/>
                <w:szCs w:val="20"/>
              </w:rPr>
            </w:pPr>
            <w:proofErr w:type="gramStart"/>
            <w:r w:rsidRPr="00B241F1">
              <w:rPr>
                <w:rFonts w:ascii="Times New Roman" w:hAnsi="Times New Roman" w:cs="Times New Roman"/>
                <w:sz w:val="20"/>
                <w:szCs w:val="20"/>
              </w:rPr>
              <w:t>л</w:t>
            </w:r>
            <w:proofErr w:type="gramEnd"/>
            <w:r w:rsidRPr="00B241F1">
              <w:rPr>
                <w:rFonts w:ascii="Times New Roman" w:hAnsi="Times New Roman" w:cs="Times New Roman"/>
                <w:sz w:val="20"/>
                <w:szCs w:val="20"/>
              </w:rPr>
              <w:t>/с 30305075520</w:t>
            </w:r>
          </w:p>
          <w:p w:rsidR="009C57CE" w:rsidRPr="00B241F1" w:rsidRDefault="009C57CE" w:rsidP="00D96985">
            <w:pPr>
              <w:spacing w:after="0" w:line="240" w:lineRule="auto"/>
              <w:rPr>
                <w:rFonts w:ascii="Times New Roman" w:hAnsi="Times New Roman" w:cs="Times New Roman"/>
                <w:sz w:val="20"/>
                <w:szCs w:val="20"/>
              </w:rPr>
            </w:pPr>
            <w:r w:rsidRPr="00B241F1">
              <w:rPr>
                <w:rFonts w:ascii="Times New Roman" w:hAnsi="Times New Roman" w:cs="Times New Roman"/>
                <w:b/>
                <w:sz w:val="20"/>
                <w:szCs w:val="20"/>
              </w:rPr>
              <w:t>Назначение платежа: оплата обеспечения договора по закупке №_____.</w:t>
            </w:r>
          </w:p>
        </w:tc>
      </w:tr>
      <w:tr w:rsidR="00AC0948" w:rsidRPr="00B241F1" w:rsidTr="009C5413">
        <w:trPr>
          <w:trHeight w:val="2551"/>
        </w:trPr>
        <w:tc>
          <w:tcPr>
            <w:tcW w:w="228" w:type="pct"/>
            <w:vMerge/>
            <w:tcBorders>
              <w:left w:val="single" w:sz="4" w:space="0" w:color="000000" w:themeColor="text1"/>
              <w:right w:val="single" w:sz="4" w:space="0" w:color="000000" w:themeColor="text1"/>
            </w:tcBorders>
          </w:tcPr>
          <w:p w:rsidR="00AC0948" w:rsidRPr="00B241F1" w:rsidRDefault="00AC0948" w:rsidP="00D96985">
            <w:pPr>
              <w:spacing w:after="0" w:line="240" w:lineRule="auto"/>
              <w:rPr>
                <w:rFonts w:ascii="Times New Roman" w:hAnsi="Times New Roman" w:cs="Times New Roman"/>
                <w:sz w:val="20"/>
                <w:szCs w:val="20"/>
              </w:rPr>
            </w:pPr>
          </w:p>
        </w:tc>
        <w:tc>
          <w:tcPr>
            <w:tcW w:w="948" w:type="pct"/>
            <w:vMerge/>
            <w:tcBorders>
              <w:left w:val="single" w:sz="4" w:space="0" w:color="000000" w:themeColor="text1"/>
              <w:right w:val="single" w:sz="4" w:space="0" w:color="000000" w:themeColor="text1"/>
            </w:tcBorders>
          </w:tcPr>
          <w:p w:rsidR="00AC0948" w:rsidRPr="00B241F1" w:rsidRDefault="00AC0948" w:rsidP="00D96985">
            <w:pPr>
              <w:spacing w:after="0" w:line="240" w:lineRule="auto"/>
              <w:rPr>
                <w:rFonts w:ascii="Times New Roman" w:hAnsi="Times New Roman" w:cs="Times New Roman"/>
                <w:sz w:val="20"/>
                <w:szCs w:val="20"/>
              </w:rPr>
            </w:pPr>
          </w:p>
        </w:tc>
        <w:tc>
          <w:tcPr>
            <w:tcW w:w="3824" w:type="pct"/>
            <w:gridSpan w:val="3"/>
            <w:tcBorders>
              <w:top w:val="single" w:sz="4" w:space="0" w:color="000000" w:themeColor="text1"/>
              <w:left w:val="single" w:sz="4" w:space="0" w:color="000000" w:themeColor="text1"/>
              <w:right w:val="single" w:sz="4" w:space="0" w:color="000000" w:themeColor="text1"/>
            </w:tcBorders>
          </w:tcPr>
          <w:p w:rsidR="00AC0948" w:rsidRPr="00B241F1" w:rsidRDefault="00AC0948" w:rsidP="00D96985">
            <w:pPr>
              <w:spacing w:after="0" w:line="240" w:lineRule="auto"/>
              <w:rPr>
                <w:rFonts w:ascii="Times New Roman" w:hAnsi="Times New Roman" w:cs="Times New Roman"/>
                <w:b/>
                <w:sz w:val="20"/>
                <w:szCs w:val="20"/>
              </w:rPr>
            </w:pPr>
            <w:r>
              <w:rPr>
                <w:rFonts w:ascii="Times New Roman" w:hAnsi="Times New Roman" w:cs="Times New Roman"/>
                <w:b/>
                <w:sz w:val="20"/>
                <w:szCs w:val="20"/>
              </w:rPr>
              <w:t>Заказчик № 12</w:t>
            </w:r>
            <w:r w:rsidRPr="00B241F1">
              <w:rPr>
                <w:rFonts w:ascii="Times New Roman" w:hAnsi="Times New Roman" w:cs="Times New Roman"/>
                <w:b/>
                <w:sz w:val="20"/>
                <w:szCs w:val="20"/>
              </w:rPr>
              <w:t xml:space="preserve">  МАОУ «Лицей № 6 имени  Н.Д.Сафина» </w:t>
            </w:r>
          </w:p>
          <w:p w:rsidR="00AC0948" w:rsidRPr="00B241F1" w:rsidRDefault="00AC0948"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Место нахождения</w:t>
            </w:r>
          </w:p>
          <w:p w:rsidR="00AC0948" w:rsidRPr="00B241F1" w:rsidRDefault="00AC0948"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 xml:space="preserve">450098, Республика Башкортостан, </w:t>
            </w:r>
            <w:proofErr w:type="gramStart"/>
            <w:r w:rsidRPr="00B241F1">
              <w:rPr>
                <w:rFonts w:ascii="Times New Roman" w:hAnsi="Times New Roman" w:cs="Times New Roman"/>
                <w:sz w:val="20"/>
                <w:szCs w:val="20"/>
              </w:rPr>
              <w:t>г</w:t>
            </w:r>
            <w:proofErr w:type="gramEnd"/>
            <w:r w:rsidRPr="00B241F1">
              <w:rPr>
                <w:rFonts w:ascii="Times New Roman" w:hAnsi="Times New Roman" w:cs="Times New Roman"/>
                <w:sz w:val="20"/>
                <w:szCs w:val="20"/>
              </w:rPr>
              <w:t>. Уфа, ул. Комсомольская д.165, корп. 2</w:t>
            </w:r>
          </w:p>
          <w:p w:rsidR="00AC0948" w:rsidRPr="00B241F1" w:rsidRDefault="00AC0948"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Банковские реквизиты</w:t>
            </w:r>
          </w:p>
          <w:p w:rsidR="00AC0948" w:rsidRPr="00B241F1" w:rsidRDefault="00AC0948"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ИНН 0276087545 КПП 027601001</w:t>
            </w:r>
          </w:p>
          <w:p w:rsidR="00AC0948" w:rsidRPr="00ED2371" w:rsidRDefault="00AC0948" w:rsidP="00D96985">
            <w:pPr>
              <w:spacing w:after="0" w:line="240" w:lineRule="auto"/>
              <w:rPr>
                <w:rFonts w:ascii="Times New Roman" w:hAnsi="Times New Roman" w:cs="Times New Roman"/>
                <w:sz w:val="20"/>
                <w:szCs w:val="20"/>
              </w:rPr>
            </w:pPr>
            <w:r w:rsidRPr="00ED2371">
              <w:rPr>
                <w:rFonts w:ascii="Times New Roman" w:hAnsi="Times New Roman" w:cs="Times New Roman"/>
                <w:sz w:val="20"/>
                <w:szCs w:val="20"/>
              </w:rPr>
              <w:t xml:space="preserve">ОКЦ №6 Уральского ГУ Банка России//УФК по Республике Башкортостан </w:t>
            </w:r>
            <w:proofErr w:type="gramStart"/>
            <w:r w:rsidRPr="00ED2371">
              <w:rPr>
                <w:rFonts w:ascii="Times New Roman" w:hAnsi="Times New Roman" w:cs="Times New Roman"/>
                <w:sz w:val="20"/>
                <w:szCs w:val="20"/>
              </w:rPr>
              <w:t>г</w:t>
            </w:r>
            <w:proofErr w:type="gramEnd"/>
            <w:r w:rsidRPr="00ED2371">
              <w:rPr>
                <w:rFonts w:ascii="Times New Roman" w:hAnsi="Times New Roman" w:cs="Times New Roman"/>
                <w:sz w:val="20"/>
                <w:szCs w:val="20"/>
              </w:rPr>
              <w:t xml:space="preserve">. Уфа </w:t>
            </w:r>
          </w:p>
          <w:p w:rsidR="00AC0948" w:rsidRPr="00B241F1" w:rsidRDefault="00AC0948"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ЕКС 40102810045370000067</w:t>
            </w:r>
          </w:p>
          <w:p w:rsidR="00AC0948" w:rsidRPr="00B241F1" w:rsidRDefault="00AC0948"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БИК 018073401</w:t>
            </w:r>
          </w:p>
          <w:p w:rsidR="00AC0948" w:rsidRPr="00B241F1" w:rsidRDefault="00AC0948"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Казначейский счет 03234643807010000100</w:t>
            </w:r>
          </w:p>
          <w:p w:rsidR="00AC0948" w:rsidRPr="00B241F1" w:rsidRDefault="00AC0948" w:rsidP="00D96985">
            <w:pPr>
              <w:spacing w:after="0" w:line="240" w:lineRule="auto"/>
              <w:rPr>
                <w:rFonts w:ascii="Times New Roman" w:hAnsi="Times New Roman" w:cs="Times New Roman"/>
                <w:sz w:val="20"/>
                <w:szCs w:val="20"/>
              </w:rPr>
            </w:pPr>
            <w:proofErr w:type="gramStart"/>
            <w:r w:rsidRPr="00B241F1">
              <w:rPr>
                <w:rFonts w:ascii="Times New Roman" w:hAnsi="Times New Roman" w:cs="Times New Roman"/>
                <w:sz w:val="20"/>
                <w:szCs w:val="20"/>
              </w:rPr>
              <w:t>л</w:t>
            </w:r>
            <w:proofErr w:type="gramEnd"/>
            <w:r w:rsidRPr="00B241F1">
              <w:rPr>
                <w:rFonts w:ascii="Times New Roman" w:hAnsi="Times New Roman" w:cs="Times New Roman"/>
                <w:sz w:val="20"/>
                <w:szCs w:val="20"/>
              </w:rPr>
              <w:t>/с 30305075260</w:t>
            </w:r>
          </w:p>
          <w:p w:rsidR="00AC0948" w:rsidRPr="00B241F1" w:rsidRDefault="00AC0948" w:rsidP="00D96985">
            <w:pPr>
              <w:spacing w:after="0" w:line="240" w:lineRule="auto"/>
              <w:rPr>
                <w:rFonts w:ascii="Times New Roman" w:hAnsi="Times New Roman" w:cs="Times New Roman"/>
                <w:sz w:val="20"/>
                <w:szCs w:val="20"/>
              </w:rPr>
            </w:pPr>
            <w:r w:rsidRPr="00B241F1">
              <w:rPr>
                <w:rFonts w:ascii="Times New Roman" w:hAnsi="Times New Roman" w:cs="Times New Roman"/>
                <w:b/>
                <w:sz w:val="20"/>
                <w:szCs w:val="20"/>
              </w:rPr>
              <w:t>Назначение платежа: оплата обеспечения договора по закупке №_____.</w:t>
            </w:r>
          </w:p>
        </w:tc>
      </w:tr>
      <w:tr w:rsidR="00ED266E" w:rsidRPr="00B241F1" w:rsidTr="009C5413">
        <w:trPr>
          <w:trHeight w:val="411"/>
        </w:trPr>
        <w:tc>
          <w:tcPr>
            <w:tcW w:w="228" w:type="pct"/>
            <w:vMerge/>
            <w:tcBorders>
              <w:left w:val="single" w:sz="4" w:space="0" w:color="000000" w:themeColor="text1"/>
              <w:right w:val="single" w:sz="4" w:space="0" w:color="000000" w:themeColor="text1"/>
            </w:tcBorders>
          </w:tcPr>
          <w:p w:rsidR="00ED266E" w:rsidRPr="00B241F1" w:rsidRDefault="00ED266E" w:rsidP="00D96985">
            <w:pPr>
              <w:spacing w:after="0" w:line="240" w:lineRule="auto"/>
              <w:rPr>
                <w:rFonts w:ascii="Times New Roman" w:hAnsi="Times New Roman" w:cs="Times New Roman"/>
                <w:sz w:val="20"/>
                <w:szCs w:val="20"/>
              </w:rPr>
            </w:pPr>
          </w:p>
        </w:tc>
        <w:tc>
          <w:tcPr>
            <w:tcW w:w="948" w:type="pct"/>
            <w:vMerge/>
            <w:tcBorders>
              <w:left w:val="single" w:sz="4" w:space="0" w:color="000000" w:themeColor="text1"/>
              <w:right w:val="single" w:sz="4" w:space="0" w:color="000000" w:themeColor="text1"/>
            </w:tcBorders>
          </w:tcPr>
          <w:p w:rsidR="00ED266E" w:rsidRPr="00B241F1" w:rsidRDefault="00ED266E" w:rsidP="00D96985">
            <w:pPr>
              <w:spacing w:after="0" w:line="240" w:lineRule="auto"/>
              <w:rPr>
                <w:rFonts w:ascii="Times New Roman" w:hAnsi="Times New Roman" w:cs="Times New Roman"/>
                <w:sz w:val="20"/>
                <w:szCs w:val="20"/>
              </w:rPr>
            </w:pPr>
          </w:p>
        </w:tc>
        <w:tc>
          <w:tcPr>
            <w:tcW w:w="3824"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rsidR="00ED266E" w:rsidRPr="00B241F1" w:rsidRDefault="00AC0948" w:rsidP="00D96985">
            <w:pPr>
              <w:spacing w:after="0" w:line="240" w:lineRule="auto"/>
              <w:rPr>
                <w:rFonts w:ascii="Times New Roman" w:hAnsi="Times New Roman" w:cs="Times New Roman"/>
                <w:b/>
                <w:sz w:val="20"/>
                <w:szCs w:val="20"/>
              </w:rPr>
            </w:pPr>
            <w:r>
              <w:rPr>
                <w:rFonts w:ascii="Times New Roman" w:hAnsi="Times New Roman" w:cs="Times New Roman"/>
                <w:b/>
                <w:sz w:val="20"/>
                <w:szCs w:val="20"/>
              </w:rPr>
              <w:t>Заказчик №13</w:t>
            </w:r>
            <w:r w:rsidR="00ED266E" w:rsidRPr="00B241F1">
              <w:rPr>
                <w:rFonts w:ascii="Times New Roman" w:hAnsi="Times New Roman" w:cs="Times New Roman"/>
                <w:b/>
                <w:sz w:val="20"/>
                <w:szCs w:val="20"/>
              </w:rPr>
              <w:t xml:space="preserve">  МАОУ Школа № 37 имени Героя Советского Союза Недошивина</w:t>
            </w:r>
          </w:p>
          <w:p w:rsidR="00ED266E" w:rsidRPr="00B241F1" w:rsidRDefault="00ED266E" w:rsidP="00D96985">
            <w:pPr>
              <w:spacing w:after="0" w:line="240" w:lineRule="auto"/>
              <w:rPr>
                <w:rFonts w:ascii="Times New Roman" w:hAnsi="Times New Roman" w:cs="Times New Roman"/>
                <w:b/>
                <w:sz w:val="20"/>
                <w:szCs w:val="20"/>
              </w:rPr>
            </w:pPr>
            <w:r w:rsidRPr="00B241F1">
              <w:rPr>
                <w:rFonts w:ascii="Times New Roman" w:hAnsi="Times New Roman" w:cs="Times New Roman"/>
                <w:b/>
                <w:sz w:val="20"/>
                <w:szCs w:val="20"/>
              </w:rPr>
              <w:t>Вениамина Георгиевича</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Место нахождения</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 xml:space="preserve">450099, Республика Башкортостан, </w:t>
            </w:r>
            <w:proofErr w:type="gramStart"/>
            <w:r w:rsidRPr="00B241F1">
              <w:rPr>
                <w:rFonts w:ascii="Times New Roman" w:hAnsi="Times New Roman" w:cs="Times New Roman"/>
                <w:sz w:val="20"/>
                <w:szCs w:val="20"/>
              </w:rPr>
              <w:t>г</w:t>
            </w:r>
            <w:proofErr w:type="gramEnd"/>
            <w:r w:rsidRPr="00B241F1">
              <w:rPr>
                <w:rFonts w:ascii="Times New Roman" w:hAnsi="Times New Roman" w:cs="Times New Roman"/>
                <w:sz w:val="20"/>
                <w:szCs w:val="20"/>
              </w:rPr>
              <w:t>. Уфа, ул. Юрия Гагарина, д. 15</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Банковские реквизиты</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ИНН 0276033557 КПП 027601001</w:t>
            </w:r>
          </w:p>
          <w:p w:rsidR="00ED2371" w:rsidRPr="00ED2371" w:rsidRDefault="00ED2371" w:rsidP="00D96985">
            <w:pPr>
              <w:spacing w:after="0" w:line="240" w:lineRule="auto"/>
              <w:rPr>
                <w:rFonts w:ascii="Times New Roman" w:hAnsi="Times New Roman" w:cs="Times New Roman"/>
                <w:sz w:val="20"/>
                <w:szCs w:val="20"/>
              </w:rPr>
            </w:pPr>
            <w:r w:rsidRPr="00ED2371">
              <w:rPr>
                <w:rFonts w:ascii="Times New Roman" w:hAnsi="Times New Roman" w:cs="Times New Roman"/>
                <w:sz w:val="20"/>
                <w:szCs w:val="20"/>
              </w:rPr>
              <w:t xml:space="preserve">ОКЦ №6 Уральского ГУ Банка России//УФК по Республике Башкортостан </w:t>
            </w:r>
            <w:proofErr w:type="gramStart"/>
            <w:r w:rsidRPr="00ED2371">
              <w:rPr>
                <w:rFonts w:ascii="Times New Roman" w:hAnsi="Times New Roman" w:cs="Times New Roman"/>
                <w:sz w:val="20"/>
                <w:szCs w:val="20"/>
              </w:rPr>
              <w:t>г</w:t>
            </w:r>
            <w:proofErr w:type="gramEnd"/>
            <w:r w:rsidRPr="00ED2371">
              <w:rPr>
                <w:rFonts w:ascii="Times New Roman" w:hAnsi="Times New Roman" w:cs="Times New Roman"/>
                <w:sz w:val="20"/>
                <w:szCs w:val="20"/>
              </w:rPr>
              <w:t xml:space="preserve">. Уфа </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ЕКС 40102810045370000067</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БИК 018073401</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Казначейский счет 03234643807010000100</w:t>
            </w:r>
          </w:p>
          <w:p w:rsidR="00ED266E" w:rsidRPr="00B241F1" w:rsidRDefault="00ED266E" w:rsidP="00D96985">
            <w:pPr>
              <w:spacing w:after="0" w:line="240" w:lineRule="auto"/>
              <w:rPr>
                <w:rFonts w:ascii="Times New Roman" w:hAnsi="Times New Roman" w:cs="Times New Roman"/>
                <w:sz w:val="20"/>
                <w:szCs w:val="20"/>
              </w:rPr>
            </w:pPr>
            <w:proofErr w:type="gramStart"/>
            <w:r w:rsidRPr="00B241F1">
              <w:rPr>
                <w:rFonts w:ascii="Times New Roman" w:hAnsi="Times New Roman" w:cs="Times New Roman"/>
                <w:sz w:val="20"/>
                <w:szCs w:val="20"/>
              </w:rPr>
              <w:t>л</w:t>
            </w:r>
            <w:proofErr w:type="gramEnd"/>
            <w:r w:rsidRPr="00B241F1">
              <w:rPr>
                <w:rFonts w:ascii="Times New Roman" w:hAnsi="Times New Roman" w:cs="Times New Roman"/>
                <w:sz w:val="20"/>
                <w:szCs w:val="20"/>
              </w:rPr>
              <w:t>/с 30305075270</w:t>
            </w:r>
          </w:p>
          <w:p w:rsidR="009C57CE" w:rsidRPr="00B241F1" w:rsidRDefault="009C57CE" w:rsidP="00D96985">
            <w:pPr>
              <w:spacing w:after="0" w:line="240" w:lineRule="auto"/>
              <w:rPr>
                <w:rFonts w:ascii="Times New Roman" w:hAnsi="Times New Roman" w:cs="Times New Roman"/>
                <w:sz w:val="20"/>
                <w:szCs w:val="20"/>
              </w:rPr>
            </w:pPr>
            <w:r w:rsidRPr="00B241F1">
              <w:rPr>
                <w:rFonts w:ascii="Times New Roman" w:hAnsi="Times New Roman" w:cs="Times New Roman"/>
                <w:b/>
                <w:sz w:val="20"/>
                <w:szCs w:val="20"/>
              </w:rPr>
              <w:t>Назначение платежа: оплата обеспечения договора по закупке №_____.</w:t>
            </w:r>
          </w:p>
        </w:tc>
      </w:tr>
      <w:tr w:rsidR="00ED266E" w:rsidRPr="00B241F1" w:rsidTr="009C5413">
        <w:trPr>
          <w:trHeight w:val="411"/>
        </w:trPr>
        <w:tc>
          <w:tcPr>
            <w:tcW w:w="228" w:type="pct"/>
            <w:vMerge/>
            <w:tcBorders>
              <w:left w:val="single" w:sz="4" w:space="0" w:color="000000" w:themeColor="text1"/>
              <w:right w:val="single" w:sz="4" w:space="0" w:color="000000" w:themeColor="text1"/>
            </w:tcBorders>
          </w:tcPr>
          <w:p w:rsidR="00ED266E" w:rsidRPr="00B241F1" w:rsidRDefault="00ED266E" w:rsidP="00D96985">
            <w:pPr>
              <w:spacing w:after="0" w:line="240" w:lineRule="auto"/>
              <w:rPr>
                <w:rFonts w:ascii="Times New Roman" w:hAnsi="Times New Roman" w:cs="Times New Roman"/>
                <w:sz w:val="20"/>
                <w:szCs w:val="20"/>
              </w:rPr>
            </w:pPr>
          </w:p>
        </w:tc>
        <w:tc>
          <w:tcPr>
            <w:tcW w:w="948" w:type="pct"/>
            <w:vMerge/>
            <w:tcBorders>
              <w:left w:val="single" w:sz="4" w:space="0" w:color="000000" w:themeColor="text1"/>
              <w:right w:val="single" w:sz="4" w:space="0" w:color="000000" w:themeColor="text1"/>
            </w:tcBorders>
          </w:tcPr>
          <w:p w:rsidR="00ED266E" w:rsidRPr="00B241F1" w:rsidRDefault="00ED266E" w:rsidP="00D96985">
            <w:pPr>
              <w:spacing w:after="0" w:line="240" w:lineRule="auto"/>
              <w:rPr>
                <w:rFonts w:ascii="Times New Roman" w:hAnsi="Times New Roman" w:cs="Times New Roman"/>
                <w:sz w:val="20"/>
                <w:szCs w:val="20"/>
              </w:rPr>
            </w:pPr>
          </w:p>
        </w:tc>
        <w:tc>
          <w:tcPr>
            <w:tcW w:w="3824"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rsidR="00AC0948" w:rsidRPr="00B241F1" w:rsidRDefault="00F901CE" w:rsidP="00D96985">
            <w:pPr>
              <w:spacing w:after="0" w:line="240" w:lineRule="auto"/>
              <w:rPr>
                <w:rFonts w:ascii="Times New Roman" w:hAnsi="Times New Roman" w:cs="Times New Roman"/>
                <w:b/>
                <w:sz w:val="20"/>
                <w:szCs w:val="20"/>
              </w:rPr>
            </w:pPr>
            <w:r>
              <w:rPr>
                <w:rFonts w:ascii="Times New Roman" w:hAnsi="Times New Roman" w:cs="Times New Roman"/>
                <w:b/>
                <w:sz w:val="20"/>
                <w:szCs w:val="20"/>
              </w:rPr>
              <w:t>Заказчик № 1</w:t>
            </w:r>
            <w:r w:rsidR="00AC0948">
              <w:rPr>
                <w:rFonts w:ascii="Times New Roman" w:hAnsi="Times New Roman" w:cs="Times New Roman"/>
                <w:b/>
                <w:sz w:val="20"/>
                <w:szCs w:val="20"/>
              </w:rPr>
              <w:t>4</w:t>
            </w:r>
            <w:r w:rsidR="00ED266E" w:rsidRPr="00B241F1">
              <w:rPr>
                <w:rFonts w:ascii="Times New Roman" w:hAnsi="Times New Roman" w:cs="Times New Roman"/>
                <w:b/>
                <w:sz w:val="20"/>
                <w:szCs w:val="20"/>
              </w:rPr>
              <w:t xml:space="preserve">  </w:t>
            </w:r>
            <w:r w:rsidR="00AC0948" w:rsidRPr="00B241F1">
              <w:rPr>
                <w:rFonts w:ascii="Times New Roman" w:hAnsi="Times New Roman" w:cs="Times New Roman"/>
                <w:b/>
                <w:sz w:val="20"/>
                <w:szCs w:val="20"/>
              </w:rPr>
              <w:t>МАОУ Школа № 130</w:t>
            </w:r>
          </w:p>
          <w:p w:rsidR="00AC0948" w:rsidRPr="00B241F1" w:rsidRDefault="00AC0948"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Место нахождения</w:t>
            </w:r>
          </w:p>
          <w:p w:rsidR="00AC0948" w:rsidRPr="00B241F1" w:rsidRDefault="00AC0948"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 xml:space="preserve">450105, Республика Башкортостан, </w:t>
            </w:r>
            <w:proofErr w:type="gramStart"/>
            <w:r w:rsidRPr="00B241F1">
              <w:rPr>
                <w:rFonts w:ascii="Times New Roman" w:hAnsi="Times New Roman" w:cs="Times New Roman"/>
                <w:sz w:val="20"/>
                <w:szCs w:val="20"/>
              </w:rPr>
              <w:t>г</w:t>
            </w:r>
            <w:proofErr w:type="gramEnd"/>
            <w:r w:rsidRPr="00B241F1">
              <w:rPr>
                <w:rFonts w:ascii="Times New Roman" w:hAnsi="Times New Roman" w:cs="Times New Roman"/>
                <w:sz w:val="20"/>
                <w:szCs w:val="20"/>
              </w:rPr>
              <w:t>. Уфа, ул. Юрия Гагарина, д. 50, корп. 3</w:t>
            </w:r>
          </w:p>
          <w:p w:rsidR="00AC0948" w:rsidRPr="00B241F1" w:rsidRDefault="00AC0948"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Банковские реквизиты</w:t>
            </w:r>
          </w:p>
          <w:p w:rsidR="00AC0948" w:rsidRPr="00B241F1" w:rsidRDefault="00AC0948"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ИНН 0276041438 КПП 027601001</w:t>
            </w:r>
          </w:p>
          <w:p w:rsidR="00AC0948" w:rsidRPr="00ED2371" w:rsidRDefault="00AC0948" w:rsidP="00D96985">
            <w:pPr>
              <w:spacing w:after="0" w:line="240" w:lineRule="auto"/>
              <w:rPr>
                <w:rFonts w:ascii="Times New Roman" w:hAnsi="Times New Roman" w:cs="Times New Roman"/>
                <w:sz w:val="20"/>
                <w:szCs w:val="20"/>
              </w:rPr>
            </w:pPr>
            <w:r w:rsidRPr="00ED2371">
              <w:rPr>
                <w:rFonts w:ascii="Times New Roman" w:hAnsi="Times New Roman" w:cs="Times New Roman"/>
                <w:sz w:val="20"/>
                <w:szCs w:val="20"/>
              </w:rPr>
              <w:t xml:space="preserve">ОКЦ №6 Уральского ГУ Банка России//УФК по Республике Башкортостан </w:t>
            </w:r>
            <w:proofErr w:type="gramStart"/>
            <w:r w:rsidRPr="00ED2371">
              <w:rPr>
                <w:rFonts w:ascii="Times New Roman" w:hAnsi="Times New Roman" w:cs="Times New Roman"/>
                <w:sz w:val="20"/>
                <w:szCs w:val="20"/>
              </w:rPr>
              <w:t>г</w:t>
            </w:r>
            <w:proofErr w:type="gramEnd"/>
            <w:r w:rsidRPr="00ED2371">
              <w:rPr>
                <w:rFonts w:ascii="Times New Roman" w:hAnsi="Times New Roman" w:cs="Times New Roman"/>
                <w:sz w:val="20"/>
                <w:szCs w:val="20"/>
              </w:rPr>
              <w:t xml:space="preserve">. Уфа </w:t>
            </w:r>
          </w:p>
          <w:p w:rsidR="00AC0948" w:rsidRPr="00B241F1" w:rsidRDefault="00AC0948"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ЕКС 40102810045370000067</w:t>
            </w:r>
          </w:p>
          <w:p w:rsidR="00AC0948" w:rsidRPr="00B241F1" w:rsidRDefault="00AC0948"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БИК 018073401</w:t>
            </w:r>
          </w:p>
          <w:p w:rsidR="00AC0948" w:rsidRPr="00B241F1" w:rsidRDefault="00AC0948"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Казначейский счет 03234643807010000100</w:t>
            </w:r>
          </w:p>
          <w:p w:rsidR="00AC0948" w:rsidRPr="00B241F1" w:rsidRDefault="00AC0948" w:rsidP="00D96985">
            <w:pPr>
              <w:spacing w:after="0" w:line="240" w:lineRule="auto"/>
              <w:rPr>
                <w:rFonts w:ascii="Times New Roman" w:hAnsi="Times New Roman" w:cs="Times New Roman"/>
                <w:sz w:val="20"/>
                <w:szCs w:val="20"/>
              </w:rPr>
            </w:pPr>
            <w:proofErr w:type="gramStart"/>
            <w:r w:rsidRPr="00B241F1">
              <w:rPr>
                <w:rFonts w:ascii="Times New Roman" w:hAnsi="Times New Roman" w:cs="Times New Roman"/>
                <w:sz w:val="20"/>
                <w:szCs w:val="20"/>
              </w:rPr>
              <w:t>л</w:t>
            </w:r>
            <w:proofErr w:type="gramEnd"/>
            <w:r w:rsidRPr="00B241F1">
              <w:rPr>
                <w:rFonts w:ascii="Times New Roman" w:hAnsi="Times New Roman" w:cs="Times New Roman"/>
                <w:sz w:val="20"/>
                <w:szCs w:val="20"/>
              </w:rPr>
              <w:t>/с 30305075330</w:t>
            </w:r>
          </w:p>
          <w:p w:rsidR="009C57CE" w:rsidRPr="00B241F1" w:rsidRDefault="00AC0948" w:rsidP="00D96985">
            <w:pPr>
              <w:spacing w:after="0" w:line="240" w:lineRule="auto"/>
              <w:rPr>
                <w:rFonts w:ascii="Times New Roman" w:hAnsi="Times New Roman" w:cs="Times New Roman"/>
                <w:sz w:val="20"/>
                <w:szCs w:val="20"/>
              </w:rPr>
            </w:pPr>
            <w:r w:rsidRPr="00B241F1">
              <w:rPr>
                <w:rFonts w:ascii="Times New Roman" w:hAnsi="Times New Roman" w:cs="Times New Roman"/>
                <w:b/>
                <w:sz w:val="20"/>
                <w:szCs w:val="20"/>
              </w:rPr>
              <w:t>Назначение платежа: оплата обеспечения договора по закупке №_____.</w:t>
            </w:r>
          </w:p>
        </w:tc>
      </w:tr>
      <w:tr w:rsidR="00ED266E" w:rsidRPr="00B241F1" w:rsidTr="009C5413">
        <w:trPr>
          <w:trHeight w:val="539"/>
        </w:trPr>
        <w:tc>
          <w:tcPr>
            <w:tcW w:w="228" w:type="pct"/>
            <w:vMerge/>
            <w:tcBorders>
              <w:left w:val="single" w:sz="4" w:space="0" w:color="000000" w:themeColor="text1"/>
              <w:right w:val="single" w:sz="4" w:space="0" w:color="000000" w:themeColor="text1"/>
            </w:tcBorders>
          </w:tcPr>
          <w:p w:rsidR="00ED266E" w:rsidRPr="00B241F1" w:rsidRDefault="00ED266E" w:rsidP="00D96985">
            <w:pPr>
              <w:spacing w:after="0" w:line="240" w:lineRule="auto"/>
              <w:rPr>
                <w:rFonts w:ascii="Times New Roman" w:hAnsi="Times New Roman" w:cs="Times New Roman"/>
                <w:sz w:val="20"/>
                <w:szCs w:val="20"/>
              </w:rPr>
            </w:pPr>
          </w:p>
        </w:tc>
        <w:tc>
          <w:tcPr>
            <w:tcW w:w="948" w:type="pct"/>
            <w:vMerge/>
            <w:tcBorders>
              <w:left w:val="single" w:sz="4" w:space="0" w:color="000000" w:themeColor="text1"/>
              <w:right w:val="single" w:sz="4" w:space="0" w:color="000000" w:themeColor="text1"/>
            </w:tcBorders>
          </w:tcPr>
          <w:p w:rsidR="00ED266E" w:rsidRPr="00B241F1" w:rsidRDefault="00ED266E" w:rsidP="00D96985">
            <w:pPr>
              <w:spacing w:after="0" w:line="240" w:lineRule="auto"/>
              <w:rPr>
                <w:rFonts w:ascii="Times New Roman" w:hAnsi="Times New Roman" w:cs="Times New Roman"/>
                <w:sz w:val="20"/>
                <w:szCs w:val="20"/>
              </w:rPr>
            </w:pPr>
          </w:p>
        </w:tc>
        <w:tc>
          <w:tcPr>
            <w:tcW w:w="3824" w:type="pct"/>
            <w:gridSpan w:val="3"/>
            <w:tcBorders>
              <w:top w:val="single" w:sz="4" w:space="0" w:color="000000" w:themeColor="text1"/>
              <w:left w:val="single" w:sz="4" w:space="0" w:color="000000" w:themeColor="text1"/>
              <w:right w:val="single" w:sz="4" w:space="0" w:color="000000" w:themeColor="text1"/>
            </w:tcBorders>
          </w:tcPr>
          <w:p w:rsidR="00A84FAC" w:rsidRPr="00B241F1" w:rsidRDefault="00AC0948" w:rsidP="00A84FAC">
            <w:pPr>
              <w:spacing w:after="0" w:line="240" w:lineRule="auto"/>
              <w:rPr>
                <w:rFonts w:ascii="Times New Roman" w:hAnsi="Times New Roman" w:cs="Times New Roman"/>
                <w:b/>
                <w:sz w:val="20"/>
                <w:szCs w:val="20"/>
              </w:rPr>
            </w:pPr>
            <w:r>
              <w:rPr>
                <w:rFonts w:ascii="Times New Roman" w:hAnsi="Times New Roman" w:cs="Times New Roman"/>
                <w:b/>
                <w:sz w:val="20"/>
                <w:szCs w:val="20"/>
              </w:rPr>
              <w:t>Заказчик №15</w:t>
            </w:r>
            <w:r w:rsidR="00ED266E" w:rsidRPr="00B241F1">
              <w:rPr>
                <w:rFonts w:ascii="Times New Roman" w:hAnsi="Times New Roman" w:cs="Times New Roman"/>
                <w:b/>
                <w:sz w:val="20"/>
                <w:szCs w:val="20"/>
              </w:rPr>
              <w:t xml:space="preserve"> </w:t>
            </w:r>
            <w:r w:rsidR="00A84FAC" w:rsidRPr="00B241F1">
              <w:rPr>
                <w:rFonts w:ascii="Times New Roman" w:hAnsi="Times New Roman" w:cs="Times New Roman"/>
                <w:b/>
                <w:sz w:val="20"/>
                <w:szCs w:val="20"/>
              </w:rPr>
              <w:t>МАОУ «Лицей № 42 имени Р. А. Каримова»</w:t>
            </w:r>
          </w:p>
          <w:p w:rsidR="00A84FAC" w:rsidRPr="00B241F1" w:rsidRDefault="00A84FAC" w:rsidP="00A84FAC">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Место нахождения</w:t>
            </w:r>
          </w:p>
          <w:p w:rsidR="00A84FAC" w:rsidRPr="00B241F1" w:rsidRDefault="00A84FAC" w:rsidP="00A84FAC">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 xml:space="preserve">Республика Башкортостан, </w:t>
            </w:r>
            <w:proofErr w:type="gramStart"/>
            <w:r w:rsidRPr="00B241F1">
              <w:rPr>
                <w:rFonts w:ascii="Times New Roman" w:hAnsi="Times New Roman" w:cs="Times New Roman"/>
                <w:sz w:val="20"/>
                <w:szCs w:val="20"/>
              </w:rPr>
              <w:t>г</w:t>
            </w:r>
            <w:proofErr w:type="gramEnd"/>
            <w:r w:rsidRPr="00B241F1">
              <w:rPr>
                <w:rFonts w:ascii="Times New Roman" w:hAnsi="Times New Roman" w:cs="Times New Roman"/>
                <w:sz w:val="20"/>
                <w:szCs w:val="20"/>
              </w:rPr>
              <w:t>. Уфа, ул. Менделеева, д.215, корп.3</w:t>
            </w:r>
          </w:p>
          <w:p w:rsidR="00A84FAC" w:rsidRPr="00B241F1" w:rsidRDefault="00A84FAC" w:rsidP="00A84FAC">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Банковские реквизиты</w:t>
            </w:r>
          </w:p>
          <w:p w:rsidR="00A84FAC" w:rsidRPr="00B241F1" w:rsidRDefault="00A84FAC" w:rsidP="00A84FAC">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ИНН 0276050792 КПП 027601001</w:t>
            </w:r>
          </w:p>
          <w:p w:rsidR="00A84FAC" w:rsidRPr="00ED2371" w:rsidRDefault="00A84FAC" w:rsidP="00A84FAC">
            <w:pPr>
              <w:spacing w:after="0" w:line="240" w:lineRule="auto"/>
              <w:rPr>
                <w:rFonts w:ascii="Times New Roman" w:hAnsi="Times New Roman" w:cs="Times New Roman"/>
                <w:sz w:val="20"/>
                <w:szCs w:val="20"/>
              </w:rPr>
            </w:pPr>
            <w:r w:rsidRPr="00ED2371">
              <w:rPr>
                <w:rFonts w:ascii="Times New Roman" w:hAnsi="Times New Roman" w:cs="Times New Roman"/>
                <w:sz w:val="20"/>
                <w:szCs w:val="20"/>
              </w:rPr>
              <w:t xml:space="preserve">ОКЦ №6 Уральского ГУ Банка России//УФК по Республике Башкортостан </w:t>
            </w:r>
            <w:proofErr w:type="gramStart"/>
            <w:r w:rsidRPr="00ED2371">
              <w:rPr>
                <w:rFonts w:ascii="Times New Roman" w:hAnsi="Times New Roman" w:cs="Times New Roman"/>
                <w:sz w:val="20"/>
                <w:szCs w:val="20"/>
              </w:rPr>
              <w:t>г</w:t>
            </w:r>
            <w:proofErr w:type="gramEnd"/>
            <w:r w:rsidRPr="00ED2371">
              <w:rPr>
                <w:rFonts w:ascii="Times New Roman" w:hAnsi="Times New Roman" w:cs="Times New Roman"/>
                <w:sz w:val="20"/>
                <w:szCs w:val="20"/>
              </w:rPr>
              <w:t xml:space="preserve">. Уфа </w:t>
            </w:r>
          </w:p>
          <w:p w:rsidR="00A84FAC" w:rsidRPr="00B241F1" w:rsidRDefault="00A84FAC" w:rsidP="00A84FAC">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ЕКС 40102810045370000067</w:t>
            </w:r>
          </w:p>
          <w:p w:rsidR="00A84FAC" w:rsidRPr="00B241F1" w:rsidRDefault="00A84FAC" w:rsidP="00A84FAC">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БИК 018073401</w:t>
            </w:r>
          </w:p>
          <w:p w:rsidR="00A84FAC" w:rsidRPr="00B241F1" w:rsidRDefault="00A84FAC" w:rsidP="00A84FAC">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Казначейский счет 03234643807010000100</w:t>
            </w:r>
          </w:p>
          <w:p w:rsidR="00A84FAC" w:rsidRPr="00B241F1" w:rsidRDefault="00A84FAC" w:rsidP="00A84FAC">
            <w:pPr>
              <w:spacing w:after="0" w:line="240" w:lineRule="auto"/>
              <w:rPr>
                <w:rFonts w:ascii="Times New Roman" w:hAnsi="Times New Roman" w:cs="Times New Roman"/>
                <w:sz w:val="20"/>
                <w:szCs w:val="20"/>
              </w:rPr>
            </w:pPr>
            <w:proofErr w:type="gramStart"/>
            <w:r w:rsidRPr="00B241F1">
              <w:rPr>
                <w:rFonts w:ascii="Times New Roman" w:hAnsi="Times New Roman" w:cs="Times New Roman"/>
                <w:sz w:val="20"/>
                <w:szCs w:val="20"/>
              </w:rPr>
              <w:t>л</w:t>
            </w:r>
            <w:proofErr w:type="gramEnd"/>
            <w:r w:rsidRPr="00B241F1">
              <w:rPr>
                <w:rFonts w:ascii="Times New Roman" w:hAnsi="Times New Roman" w:cs="Times New Roman"/>
                <w:sz w:val="20"/>
                <w:szCs w:val="20"/>
              </w:rPr>
              <w:t>/с 30305075280</w:t>
            </w:r>
          </w:p>
          <w:p w:rsidR="009C57CE" w:rsidRPr="00B241F1" w:rsidRDefault="00A84FAC" w:rsidP="00A84FAC">
            <w:pPr>
              <w:spacing w:after="0" w:line="240" w:lineRule="auto"/>
              <w:rPr>
                <w:rFonts w:ascii="Times New Roman" w:hAnsi="Times New Roman" w:cs="Times New Roman"/>
                <w:sz w:val="20"/>
                <w:szCs w:val="20"/>
              </w:rPr>
            </w:pPr>
            <w:r w:rsidRPr="00B241F1">
              <w:rPr>
                <w:rFonts w:ascii="Times New Roman" w:hAnsi="Times New Roman" w:cs="Times New Roman"/>
                <w:b/>
                <w:sz w:val="20"/>
                <w:szCs w:val="20"/>
              </w:rPr>
              <w:t>Назначение платежа: оплата обеспечения договора по закупке №_____.</w:t>
            </w:r>
          </w:p>
        </w:tc>
      </w:tr>
      <w:tr w:rsidR="00ED266E" w:rsidRPr="00B241F1" w:rsidTr="009C5413">
        <w:trPr>
          <w:trHeight w:val="411"/>
        </w:trPr>
        <w:tc>
          <w:tcPr>
            <w:tcW w:w="228" w:type="pct"/>
            <w:vMerge/>
            <w:tcBorders>
              <w:left w:val="single" w:sz="4" w:space="0" w:color="000000" w:themeColor="text1"/>
              <w:right w:val="single" w:sz="4" w:space="0" w:color="000000" w:themeColor="text1"/>
            </w:tcBorders>
          </w:tcPr>
          <w:p w:rsidR="00ED266E" w:rsidRPr="00B241F1" w:rsidRDefault="00ED266E" w:rsidP="00D96985">
            <w:pPr>
              <w:spacing w:after="0" w:line="240" w:lineRule="auto"/>
              <w:rPr>
                <w:rFonts w:ascii="Times New Roman" w:hAnsi="Times New Roman" w:cs="Times New Roman"/>
                <w:sz w:val="20"/>
                <w:szCs w:val="20"/>
              </w:rPr>
            </w:pPr>
          </w:p>
        </w:tc>
        <w:tc>
          <w:tcPr>
            <w:tcW w:w="948" w:type="pct"/>
            <w:vMerge/>
            <w:tcBorders>
              <w:left w:val="single" w:sz="4" w:space="0" w:color="000000" w:themeColor="text1"/>
              <w:right w:val="single" w:sz="4" w:space="0" w:color="000000" w:themeColor="text1"/>
            </w:tcBorders>
          </w:tcPr>
          <w:p w:rsidR="00ED266E" w:rsidRPr="00B241F1" w:rsidRDefault="00ED266E" w:rsidP="00D96985">
            <w:pPr>
              <w:spacing w:after="0" w:line="240" w:lineRule="auto"/>
              <w:rPr>
                <w:rFonts w:ascii="Times New Roman" w:hAnsi="Times New Roman" w:cs="Times New Roman"/>
                <w:sz w:val="20"/>
                <w:szCs w:val="20"/>
              </w:rPr>
            </w:pPr>
          </w:p>
        </w:tc>
        <w:tc>
          <w:tcPr>
            <w:tcW w:w="3824"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rsidR="00ED266E" w:rsidRPr="00B241F1" w:rsidRDefault="00AC0948" w:rsidP="00D96985">
            <w:pPr>
              <w:spacing w:after="0" w:line="240" w:lineRule="auto"/>
              <w:rPr>
                <w:rFonts w:ascii="Times New Roman" w:hAnsi="Times New Roman" w:cs="Times New Roman"/>
                <w:b/>
                <w:sz w:val="20"/>
                <w:szCs w:val="20"/>
              </w:rPr>
            </w:pPr>
            <w:r>
              <w:rPr>
                <w:rFonts w:ascii="Times New Roman" w:hAnsi="Times New Roman" w:cs="Times New Roman"/>
                <w:b/>
                <w:sz w:val="20"/>
                <w:szCs w:val="20"/>
              </w:rPr>
              <w:t>Заказчик №16</w:t>
            </w:r>
            <w:r w:rsidR="00ED266E" w:rsidRPr="00B241F1">
              <w:rPr>
                <w:rFonts w:ascii="Times New Roman" w:hAnsi="Times New Roman" w:cs="Times New Roman"/>
                <w:b/>
                <w:sz w:val="20"/>
                <w:szCs w:val="20"/>
              </w:rPr>
              <w:t xml:space="preserve"> МАОУ «Татарская гимназия № 84»</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Место нахождения</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 xml:space="preserve">450105, Республика Башкортостан, </w:t>
            </w:r>
            <w:proofErr w:type="gramStart"/>
            <w:r w:rsidRPr="00B241F1">
              <w:rPr>
                <w:rFonts w:ascii="Times New Roman" w:hAnsi="Times New Roman" w:cs="Times New Roman"/>
                <w:sz w:val="20"/>
                <w:szCs w:val="20"/>
              </w:rPr>
              <w:t>г</w:t>
            </w:r>
            <w:proofErr w:type="gramEnd"/>
            <w:r w:rsidRPr="00B241F1">
              <w:rPr>
                <w:rFonts w:ascii="Times New Roman" w:hAnsi="Times New Roman" w:cs="Times New Roman"/>
                <w:sz w:val="20"/>
                <w:szCs w:val="20"/>
              </w:rPr>
              <w:t xml:space="preserve">. Уфа, ул. </w:t>
            </w:r>
            <w:proofErr w:type="spellStart"/>
            <w:r w:rsidRPr="00B241F1">
              <w:rPr>
                <w:rFonts w:ascii="Times New Roman" w:hAnsi="Times New Roman" w:cs="Times New Roman"/>
                <w:sz w:val="20"/>
                <w:szCs w:val="20"/>
              </w:rPr>
              <w:t>Баязита</w:t>
            </w:r>
            <w:proofErr w:type="spellEnd"/>
            <w:r w:rsidRPr="00B241F1">
              <w:rPr>
                <w:rFonts w:ascii="Times New Roman" w:hAnsi="Times New Roman" w:cs="Times New Roman"/>
                <w:sz w:val="20"/>
                <w:szCs w:val="20"/>
              </w:rPr>
              <w:t xml:space="preserve"> </w:t>
            </w:r>
            <w:proofErr w:type="spellStart"/>
            <w:r w:rsidRPr="00B241F1">
              <w:rPr>
                <w:rFonts w:ascii="Times New Roman" w:hAnsi="Times New Roman" w:cs="Times New Roman"/>
                <w:sz w:val="20"/>
                <w:szCs w:val="20"/>
              </w:rPr>
              <w:t>Бикбая</w:t>
            </w:r>
            <w:proofErr w:type="spellEnd"/>
            <w:r w:rsidRPr="00B241F1">
              <w:rPr>
                <w:rFonts w:ascii="Times New Roman" w:hAnsi="Times New Roman" w:cs="Times New Roman"/>
                <w:sz w:val="20"/>
                <w:szCs w:val="20"/>
              </w:rPr>
              <w:t>, д. 31, корп. 1</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Банковские реквизиты</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ИНН 0276033589 КПП 027601001</w:t>
            </w:r>
          </w:p>
          <w:p w:rsidR="00ED2371" w:rsidRPr="00ED2371" w:rsidRDefault="00ED2371" w:rsidP="00D96985">
            <w:pPr>
              <w:spacing w:after="0" w:line="240" w:lineRule="auto"/>
              <w:rPr>
                <w:rFonts w:ascii="Times New Roman" w:hAnsi="Times New Roman" w:cs="Times New Roman"/>
                <w:sz w:val="20"/>
                <w:szCs w:val="20"/>
              </w:rPr>
            </w:pPr>
            <w:r w:rsidRPr="00ED2371">
              <w:rPr>
                <w:rFonts w:ascii="Times New Roman" w:hAnsi="Times New Roman" w:cs="Times New Roman"/>
                <w:sz w:val="20"/>
                <w:szCs w:val="20"/>
              </w:rPr>
              <w:t xml:space="preserve">ОКЦ №6 Уральского ГУ Банка России//УФК по Республике Башкортостан </w:t>
            </w:r>
            <w:proofErr w:type="gramStart"/>
            <w:r w:rsidRPr="00ED2371">
              <w:rPr>
                <w:rFonts w:ascii="Times New Roman" w:hAnsi="Times New Roman" w:cs="Times New Roman"/>
                <w:sz w:val="20"/>
                <w:szCs w:val="20"/>
              </w:rPr>
              <w:t>г</w:t>
            </w:r>
            <w:proofErr w:type="gramEnd"/>
            <w:r w:rsidRPr="00ED2371">
              <w:rPr>
                <w:rFonts w:ascii="Times New Roman" w:hAnsi="Times New Roman" w:cs="Times New Roman"/>
                <w:sz w:val="20"/>
                <w:szCs w:val="20"/>
              </w:rPr>
              <w:t xml:space="preserve">. Уфа </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ЕКС 40102810045370000067</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БИК 018073401</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Казначейский счет 03234643807010000100</w:t>
            </w:r>
          </w:p>
          <w:p w:rsidR="00ED266E" w:rsidRPr="00B241F1" w:rsidRDefault="00ED266E" w:rsidP="00D96985">
            <w:pPr>
              <w:spacing w:after="0" w:line="240" w:lineRule="auto"/>
              <w:rPr>
                <w:rFonts w:ascii="Times New Roman" w:hAnsi="Times New Roman" w:cs="Times New Roman"/>
                <w:sz w:val="20"/>
                <w:szCs w:val="20"/>
              </w:rPr>
            </w:pPr>
            <w:proofErr w:type="gramStart"/>
            <w:r w:rsidRPr="00B241F1">
              <w:rPr>
                <w:rFonts w:ascii="Times New Roman" w:hAnsi="Times New Roman" w:cs="Times New Roman"/>
                <w:sz w:val="20"/>
                <w:szCs w:val="20"/>
              </w:rPr>
              <w:t>л</w:t>
            </w:r>
            <w:proofErr w:type="gramEnd"/>
            <w:r w:rsidRPr="00B241F1">
              <w:rPr>
                <w:rFonts w:ascii="Times New Roman" w:hAnsi="Times New Roman" w:cs="Times New Roman"/>
                <w:sz w:val="20"/>
                <w:szCs w:val="20"/>
              </w:rPr>
              <w:t>/с 30305075300</w:t>
            </w:r>
          </w:p>
          <w:p w:rsidR="009C57CE" w:rsidRPr="00B241F1" w:rsidRDefault="009C57CE" w:rsidP="00D96985">
            <w:pPr>
              <w:spacing w:after="0" w:line="240" w:lineRule="auto"/>
              <w:rPr>
                <w:rFonts w:ascii="Times New Roman" w:hAnsi="Times New Roman" w:cs="Times New Roman"/>
                <w:sz w:val="20"/>
                <w:szCs w:val="20"/>
              </w:rPr>
            </w:pPr>
            <w:r w:rsidRPr="00B241F1">
              <w:rPr>
                <w:rFonts w:ascii="Times New Roman" w:hAnsi="Times New Roman" w:cs="Times New Roman"/>
                <w:b/>
                <w:sz w:val="20"/>
                <w:szCs w:val="20"/>
              </w:rPr>
              <w:t>Назначение платежа: оплата обеспечения договора по закупке №_____.</w:t>
            </w:r>
          </w:p>
        </w:tc>
      </w:tr>
      <w:tr w:rsidR="00ED266E" w:rsidRPr="00B241F1" w:rsidTr="009C5413">
        <w:trPr>
          <w:trHeight w:val="411"/>
        </w:trPr>
        <w:tc>
          <w:tcPr>
            <w:tcW w:w="228" w:type="pct"/>
            <w:vMerge/>
            <w:tcBorders>
              <w:left w:val="single" w:sz="4" w:space="0" w:color="000000" w:themeColor="text1"/>
              <w:right w:val="single" w:sz="4" w:space="0" w:color="000000" w:themeColor="text1"/>
            </w:tcBorders>
          </w:tcPr>
          <w:p w:rsidR="00ED266E" w:rsidRPr="00B241F1" w:rsidRDefault="00ED266E" w:rsidP="00D96985">
            <w:pPr>
              <w:spacing w:after="0" w:line="240" w:lineRule="auto"/>
              <w:rPr>
                <w:rFonts w:ascii="Times New Roman" w:hAnsi="Times New Roman" w:cs="Times New Roman"/>
                <w:sz w:val="20"/>
                <w:szCs w:val="20"/>
              </w:rPr>
            </w:pPr>
          </w:p>
        </w:tc>
        <w:tc>
          <w:tcPr>
            <w:tcW w:w="948" w:type="pct"/>
            <w:vMerge/>
            <w:tcBorders>
              <w:left w:val="single" w:sz="4" w:space="0" w:color="000000" w:themeColor="text1"/>
              <w:right w:val="single" w:sz="4" w:space="0" w:color="000000" w:themeColor="text1"/>
            </w:tcBorders>
          </w:tcPr>
          <w:p w:rsidR="00ED266E" w:rsidRPr="00B241F1" w:rsidRDefault="00ED266E" w:rsidP="00D96985">
            <w:pPr>
              <w:spacing w:after="0" w:line="240" w:lineRule="auto"/>
              <w:rPr>
                <w:rFonts w:ascii="Times New Roman" w:hAnsi="Times New Roman" w:cs="Times New Roman"/>
                <w:sz w:val="20"/>
                <w:szCs w:val="20"/>
              </w:rPr>
            </w:pPr>
          </w:p>
        </w:tc>
        <w:tc>
          <w:tcPr>
            <w:tcW w:w="3824"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rsidR="00ED266E" w:rsidRPr="00B241F1" w:rsidRDefault="00ED266E" w:rsidP="00D96985">
            <w:pPr>
              <w:spacing w:after="0" w:line="240" w:lineRule="auto"/>
              <w:jc w:val="both"/>
              <w:rPr>
                <w:rFonts w:ascii="Times New Roman" w:hAnsi="Times New Roman" w:cs="Times New Roman"/>
                <w:color w:val="000000"/>
                <w:sz w:val="20"/>
                <w:szCs w:val="20"/>
              </w:rPr>
            </w:pPr>
            <w:r w:rsidRPr="00B241F1">
              <w:rPr>
                <w:rFonts w:ascii="Times New Roman" w:hAnsi="Times New Roman" w:cs="Times New Roman"/>
                <w:b/>
                <w:sz w:val="20"/>
                <w:szCs w:val="20"/>
              </w:rPr>
              <w:t>Заказчик №</w:t>
            </w:r>
            <w:r w:rsidR="00F901CE">
              <w:rPr>
                <w:rFonts w:ascii="Times New Roman" w:hAnsi="Times New Roman" w:cs="Times New Roman"/>
                <w:b/>
                <w:sz w:val="20"/>
                <w:szCs w:val="20"/>
              </w:rPr>
              <w:t>1</w:t>
            </w:r>
            <w:r w:rsidR="00AC0948">
              <w:rPr>
                <w:rFonts w:ascii="Times New Roman" w:hAnsi="Times New Roman" w:cs="Times New Roman"/>
                <w:b/>
                <w:sz w:val="20"/>
                <w:szCs w:val="20"/>
              </w:rPr>
              <w:t>7</w:t>
            </w:r>
            <w:r w:rsidRPr="00B241F1">
              <w:rPr>
                <w:rFonts w:ascii="Times New Roman" w:hAnsi="Times New Roman" w:cs="Times New Roman"/>
                <w:iCs/>
                <w:sz w:val="20"/>
                <w:szCs w:val="20"/>
              </w:rPr>
              <w:t xml:space="preserve"> </w:t>
            </w:r>
            <w:r w:rsidRPr="00B241F1">
              <w:rPr>
                <w:rFonts w:ascii="Times New Roman" w:hAnsi="Times New Roman" w:cs="Times New Roman"/>
                <w:b/>
                <w:sz w:val="20"/>
                <w:szCs w:val="20"/>
              </w:rPr>
              <w:t>МАОУ  «Физико-математический лицей № 93»</w:t>
            </w:r>
          </w:p>
          <w:p w:rsidR="00ED266E" w:rsidRPr="00B241F1" w:rsidRDefault="00ED266E" w:rsidP="00D96985">
            <w:pPr>
              <w:pStyle w:val="ConsPlusNonformat"/>
              <w:jc w:val="both"/>
              <w:rPr>
                <w:rFonts w:ascii="Times New Roman" w:hAnsi="Times New Roman" w:cs="Times New Roman"/>
                <w:color w:val="000000"/>
              </w:rPr>
            </w:pPr>
            <w:r w:rsidRPr="00B241F1">
              <w:rPr>
                <w:rFonts w:ascii="Times New Roman" w:hAnsi="Times New Roman" w:cs="Times New Roman"/>
                <w:color w:val="000000"/>
              </w:rPr>
              <w:t>Место нахождения</w:t>
            </w:r>
          </w:p>
          <w:p w:rsidR="00ED266E" w:rsidRPr="00B241F1" w:rsidRDefault="00ED266E" w:rsidP="00D96985">
            <w:pPr>
              <w:pStyle w:val="ConsPlusNonformat"/>
              <w:jc w:val="both"/>
              <w:rPr>
                <w:rFonts w:ascii="Times New Roman" w:hAnsi="Times New Roman" w:cs="Times New Roman"/>
                <w:color w:val="000000"/>
              </w:rPr>
            </w:pPr>
            <w:r w:rsidRPr="00B241F1">
              <w:rPr>
                <w:rFonts w:ascii="Times New Roman" w:hAnsi="Times New Roman" w:cs="Times New Roman"/>
                <w:color w:val="000000"/>
              </w:rPr>
              <w:t xml:space="preserve">450055, Республика Башкортостан, </w:t>
            </w:r>
            <w:proofErr w:type="gramStart"/>
            <w:r w:rsidRPr="00B241F1">
              <w:rPr>
                <w:rFonts w:ascii="Times New Roman" w:hAnsi="Times New Roman" w:cs="Times New Roman"/>
                <w:color w:val="000000"/>
              </w:rPr>
              <w:t>г</w:t>
            </w:r>
            <w:proofErr w:type="gramEnd"/>
            <w:r w:rsidRPr="00B241F1">
              <w:rPr>
                <w:rFonts w:ascii="Times New Roman" w:hAnsi="Times New Roman" w:cs="Times New Roman"/>
                <w:color w:val="000000"/>
              </w:rPr>
              <w:t>. Уфа, ул. Российская, д.80</w:t>
            </w:r>
          </w:p>
          <w:p w:rsidR="00ED266E" w:rsidRPr="00B241F1" w:rsidRDefault="00ED266E" w:rsidP="00D96985">
            <w:pPr>
              <w:pStyle w:val="ConsPlusNonformat"/>
              <w:jc w:val="both"/>
              <w:rPr>
                <w:rFonts w:ascii="Times New Roman" w:hAnsi="Times New Roman" w:cs="Times New Roman"/>
                <w:color w:val="000000"/>
              </w:rPr>
            </w:pPr>
            <w:r w:rsidRPr="00B241F1">
              <w:rPr>
                <w:rFonts w:ascii="Times New Roman" w:hAnsi="Times New Roman" w:cs="Times New Roman"/>
                <w:color w:val="000000"/>
              </w:rPr>
              <w:t>Банковские реквизиты</w:t>
            </w:r>
          </w:p>
          <w:p w:rsidR="00ED266E" w:rsidRPr="00B241F1" w:rsidRDefault="00ED266E" w:rsidP="00D96985">
            <w:pPr>
              <w:pStyle w:val="ConsPlusNonformat"/>
              <w:jc w:val="both"/>
              <w:rPr>
                <w:rFonts w:ascii="Times New Roman" w:hAnsi="Times New Roman" w:cs="Times New Roman"/>
                <w:color w:val="000000"/>
              </w:rPr>
            </w:pPr>
            <w:r w:rsidRPr="00B241F1">
              <w:rPr>
                <w:rFonts w:ascii="Times New Roman" w:hAnsi="Times New Roman" w:cs="Times New Roman"/>
                <w:color w:val="000000"/>
              </w:rPr>
              <w:t>ИНН 0276036290 КПП 027601001</w:t>
            </w:r>
          </w:p>
          <w:p w:rsidR="00ED2371" w:rsidRPr="00ED2371" w:rsidRDefault="00ED2371" w:rsidP="00D96985">
            <w:pPr>
              <w:spacing w:after="0" w:line="240" w:lineRule="auto"/>
              <w:rPr>
                <w:rFonts w:ascii="Times New Roman" w:hAnsi="Times New Roman" w:cs="Times New Roman"/>
                <w:sz w:val="20"/>
                <w:szCs w:val="20"/>
              </w:rPr>
            </w:pPr>
            <w:r w:rsidRPr="00ED2371">
              <w:rPr>
                <w:rFonts w:ascii="Times New Roman" w:hAnsi="Times New Roman" w:cs="Times New Roman"/>
                <w:sz w:val="20"/>
                <w:szCs w:val="20"/>
              </w:rPr>
              <w:t xml:space="preserve">ОКЦ №6 Уральского ГУ Банка России//УФК по Республике Башкортостан </w:t>
            </w:r>
            <w:proofErr w:type="gramStart"/>
            <w:r w:rsidRPr="00ED2371">
              <w:rPr>
                <w:rFonts w:ascii="Times New Roman" w:hAnsi="Times New Roman" w:cs="Times New Roman"/>
                <w:sz w:val="20"/>
                <w:szCs w:val="20"/>
              </w:rPr>
              <w:t>г</w:t>
            </w:r>
            <w:proofErr w:type="gramEnd"/>
            <w:r w:rsidRPr="00ED2371">
              <w:rPr>
                <w:rFonts w:ascii="Times New Roman" w:hAnsi="Times New Roman" w:cs="Times New Roman"/>
                <w:sz w:val="20"/>
                <w:szCs w:val="20"/>
              </w:rPr>
              <w:t xml:space="preserve">. Уфа </w:t>
            </w:r>
          </w:p>
          <w:p w:rsidR="00ED266E" w:rsidRPr="00B241F1" w:rsidRDefault="00ED266E" w:rsidP="00D96985">
            <w:pPr>
              <w:pStyle w:val="ConsPlusNonformat"/>
              <w:jc w:val="both"/>
              <w:rPr>
                <w:rFonts w:ascii="Times New Roman" w:hAnsi="Times New Roman" w:cs="Times New Roman"/>
                <w:color w:val="000000"/>
              </w:rPr>
            </w:pPr>
            <w:r w:rsidRPr="00B241F1">
              <w:rPr>
                <w:rFonts w:ascii="Times New Roman" w:hAnsi="Times New Roman" w:cs="Times New Roman"/>
                <w:color w:val="000000"/>
              </w:rPr>
              <w:t>ЕКС 40102810045370000067</w:t>
            </w:r>
          </w:p>
          <w:p w:rsidR="00ED266E" w:rsidRPr="00B241F1" w:rsidRDefault="00ED266E" w:rsidP="00D96985">
            <w:pPr>
              <w:pStyle w:val="ConsPlusNonformat"/>
              <w:jc w:val="both"/>
              <w:rPr>
                <w:rFonts w:ascii="Times New Roman" w:hAnsi="Times New Roman" w:cs="Times New Roman"/>
                <w:color w:val="000000"/>
              </w:rPr>
            </w:pPr>
            <w:r w:rsidRPr="00B241F1">
              <w:rPr>
                <w:rFonts w:ascii="Times New Roman" w:hAnsi="Times New Roman" w:cs="Times New Roman"/>
                <w:color w:val="000000"/>
              </w:rPr>
              <w:lastRenderedPageBreak/>
              <w:t>БИК 018073401</w:t>
            </w:r>
          </w:p>
          <w:p w:rsidR="00ED266E" w:rsidRPr="00B241F1" w:rsidRDefault="00ED266E" w:rsidP="00D96985">
            <w:pPr>
              <w:pStyle w:val="ConsPlusNonformat"/>
              <w:jc w:val="both"/>
              <w:rPr>
                <w:rFonts w:ascii="Times New Roman" w:hAnsi="Times New Roman" w:cs="Times New Roman"/>
                <w:color w:val="000000"/>
              </w:rPr>
            </w:pPr>
            <w:r w:rsidRPr="00B241F1">
              <w:rPr>
                <w:rFonts w:ascii="Times New Roman" w:hAnsi="Times New Roman" w:cs="Times New Roman"/>
                <w:color w:val="000000"/>
              </w:rPr>
              <w:t>Казначейский счет 03234643807010000100</w:t>
            </w:r>
          </w:p>
          <w:p w:rsidR="00ED266E" w:rsidRPr="00B241F1" w:rsidRDefault="00ED266E" w:rsidP="00D96985">
            <w:pPr>
              <w:pStyle w:val="ConsPlusNonformat"/>
              <w:jc w:val="both"/>
              <w:rPr>
                <w:rFonts w:ascii="Times New Roman" w:hAnsi="Times New Roman" w:cs="Times New Roman"/>
                <w:color w:val="000000"/>
              </w:rPr>
            </w:pPr>
            <w:proofErr w:type="gramStart"/>
            <w:r w:rsidRPr="00B241F1">
              <w:rPr>
                <w:rFonts w:ascii="Times New Roman" w:hAnsi="Times New Roman" w:cs="Times New Roman"/>
                <w:color w:val="000000"/>
              </w:rPr>
              <w:t>л</w:t>
            </w:r>
            <w:proofErr w:type="gramEnd"/>
            <w:r w:rsidRPr="00B241F1">
              <w:rPr>
                <w:rFonts w:ascii="Times New Roman" w:hAnsi="Times New Roman" w:cs="Times New Roman"/>
                <w:color w:val="000000"/>
              </w:rPr>
              <w:t>/с 30305075310</w:t>
            </w:r>
          </w:p>
          <w:p w:rsidR="009C57CE" w:rsidRPr="00B241F1" w:rsidRDefault="009C57CE" w:rsidP="00D96985">
            <w:pPr>
              <w:pStyle w:val="ConsPlusNonformat"/>
              <w:jc w:val="both"/>
              <w:rPr>
                <w:rFonts w:ascii="Times New Roman" w:hAnsi="Times New Roman" w:cs="Times New Roman"/>
                <w:color w:val="000000"/>
              </w:rPr>
            </w:pPr>
            <w:r w:rsidRPr="00B241F1">
              <w:rPr>
                <w:rFonts w:ascii="Times New Roman" w:hAnsi="Times New Roman" w:cs="Times New Roman"/>
                <w:b/>
              </w:rPr>
              <w:t>Назначение платежа: оплата обеспечения договора по закупке №_____.</w:t>
            </w:r>
          </w:p>
        </w:tc>
      </w:tr>
      <w:tr w:rsidR="00ED266E" w:rsidRPr="00B241F1" w:rsidTr="009C5413">
        <w:trPr>
          <w:trHeight w:val="411"/>
        </w:trPr>
        <w:tc>
          <w:tcPr>
            <w:tcW w:w="228" w:type="pct"/>
            <w:vMerge/>
            <w:tcBorders>
              <w:left w:val="single" w:sz="4" w:space="0" w:color="000000" w:themeColor="text1"/>
              <w:right w:val="single" w:sz="4" w:space="0" w:color="000000" w:themeColor="text1"/>
            </w:tcBorders>
          </w:tcPr>
          <w:p w:rsidR="00ED266E" w:rsidRPr="00B241F1" w:rsidRDefault="00ED266E" w:rsidP="00D96985">
            <w:pPr>
              <w:spacing w:after="0" w:line="240" w:lineRule="auto"/>
              <w:rPr>
                <w:rFonts w:ascii="Times New Roman" w:hAnsi="Times New Roman" w:cs="Times New Roman"/>
                <w:sz w:val="20"/>
                <w:szCs w:val="20"/>
              </w:rPr>
            </w:pPr>
          </w:p>
        </w:tc>
        <w:tc>
          <w:tcPr>
            <w:tcW w:w="948" w:type="pct"/>
            <w:vMerge/>
            <w:tcBorders>
              <w:left w:val="single" w:sz="4" w:space="0" w:color="000000" w:themeColor="text1"/>
              <w:right w:val="single" w:sz="4" w:space="0" w:color="000000" w:themeColor="text1"/>
            </w:tcBorders>
          </w:tcPr>
          <w:p w:rsidR="00ED266E" w:rsidRPr="00B241F1" w:rsidRDefault="00ED266E" w:rsidP="00D96985">
            <w:pPr>
              <w:spacing w:after="0" w:line="240" w:lineRule="auto"/>
              <w:rPr>
                <w:rFonts w:ascii="Times New Roman" w:hAnsi="Times New Roman" w:cs="Times New Roman"/>
                <w:sz w:val="20"/>
                <w:szCs w:val="20"/>
              </w:rPr>
            </w:pPr>
          </w:p>
        </w:tc>
        <w:tc>
          <w:tcPr>
            <w:tcW w:w="3824"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rsidR="00ED266E" w:rsidRPr="00B241F1" w:rsidRDefault="00AC0948" w:rsidP="00D96985">
            <w:pPr>
              <w:widowControl w:val="0"/>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Заказчик №18</w:t>
            </w:r>
            <w:r w:rsidR="00ED266E" w:rsidRPr="00B241F1">
              <w:rPr>
                <w:rFonts w:ascii="Times New Roman" w:hAnsi="Times New Roman" w:cs="Times New Roman"/>
                <w:b/>
                <w:sz w:val="20"/>
                <w:szCs w:val="20"/>
              </w:rPr>
              <w:t xml:space="preserve">  МАОУ Школа № 97 имени Г.А. </w:t>
            </w:r>
            <w:proofErr w:type="spellStart"/>
            <w:r w:rsidR="00ED266E" w:rsidRPr="00B241F1">
              <w:rPr>
                <w:rFonts w:ascii="Times New Roman" w:hAnsi="Times New Roman" w:cs="Times New Roman"/>
                <w:b/>
                <w:sz w:val="20"/>
                <w:szCs w:val="20"/>
              </w:rPr>
              <w:t>Ахмерова</w:t>
            </w:r>
            <w:proofErr w:type="spellEnd"/>
          </w:p>
          <w:p w:rsidR="00ED266E" w:rsidRPr="00B241F1" w:rsidRDefault="00ED266E" w:rsidP="00D96985">
            <w:pPr>
              <w:pStyle w:val="ConsPlusNonformat"/>
              <w:jc w:val="both"/>
              <w:rPr>
                <w:rFonts w:ascii="Times New Roman" w:hAnsi="Times New Roman" w:cs="Times New Roman"/>
                <w:iCs/>
              </w:rPr>
            </w:pPr>
            <w:r w:rsidRPr="00B241F1">
              <w:rPr>
                <w:rFonts w:ascii="Times New Roman" w:hAnsi="Times New Roman" w:cs="Times New Roman"/>
                <w:iCs/>
              </w:rPr>
              <w:t>Место нахождения</w:t>
            </w:r>
          </w:p>
          <w:p w:rsidR="00ED266E" w:rsidRPr="00B241F1" w:rsidRDefault="00ED266E" w:rsidP="00D96985">
            <w:pPr>
              <w:pStyle w:val="ConsPlusNonformat"/>
              <w:jc w:val="both"/>
              <w:rPr>
                <w:rFonts w:ascii="Times New Roman" w:hAnsi="Times New Roman" w:cs="Times New Roman"/>
                <w:iCs/>
              </w:rPr>
            </w:pPr>
            <w:r w:rsidRPr="00B241F1">
              <w:rPr>
                <w:rFonts w:ascii="Times New Roman" w:hAnsi="Times New Roman" w:cs="Times New Roman"/>
                <w:iCs/>
              </w:rPr>
              <w:t xml:space="preserve">450096, Республика Башкортостан, </w:t>
            </w:r>
            <w:proofErr w:type="gramStart"/>
            <w:r w:rsidRPr="00B241F1">
              <w:rPr>
                <w:rFonts w:ascii="Times New Roman" w:hAnsi="Times New Roman" w:cs="Times New Roman"/>
                <w:iCs/>
              </w:rPr>
              <w:t>г</w:t>
            </w:r>
            <w:proofErr w:type="gramEnd"/>
            <w:r w:rsidRPr="00B241F1">
              <w:rPr>
                <w:rFonts w:ascii="Times New Roman" w:hAnsi="Times New Roman" w:cs="Times New Roman"/>
                <w:iCs/>
              </w:rPr>
              <w:t xml:space="preserve">. Уфа, ул. </w:t>
            </w:r>
            <w:proofErr w:type="spellStart"/>
            <w:r w:rsidRPr="00B241F1">
              <w:rPr>
                <w:rFonts w:ascii="Times New Roman" w:hAnsi="Times New Roman" w:cs="Times New Roman"/>
                <w:iCs/>
              </w:rPr>
              <w:t>Шафиева</w:t>
            </w:r>
            <w:proofErr w:type="spellEnd"/>
            <w:r w:rsidRPr="00B241F1">
              <w:rPr>
                <w:rFonts w:ascii="Times New Roman" w:hAnsi="Times New Roman" w:cs="Times New Roman"/>
                <w:iCs/>
              </w:rPr>
              <w:t>, д. 31, корп. 2</w:t>
            </w:r>
          </w:p>
          <w:p w:rsidR="00ED266E" w:rsidRPr="00B241F1" w:rsidRDefault="00ED266E" w:rsidP="00D96985">
            <w:pPr>
              <w:pStyle w:val="ConsPlusNonformat"/>
              <w:jc w:val="both"/>
              <w:rPr>
                <w:rFonts w:ascii="Times New Roman" w:hAnsi="Times New Roman" w:cs="Times New Roman"/>
                <w:iCs/>
              </w:rPr>
            </w:pPr>
            <w:r w:rsidRPr="00B241F1">
              <w:rPr>
                <w:rFonts w:ascii="Times New Roman" w:hAnsi="Times New Roman" w:cs="Times New Roman"/>
                <w:iCs/>
              </w:rPr>
              <w:t>Банковские реквизиты</w:t>
            </w:r>
          </w:p>
          <w:p w:rsidR="00ED266E" w:rsidRPr="00B241F1" w:rsidRDefault="00ED266E" w:rsidP="00D96985">
            <w:pPr>
              <w:pStyle w:val="ConsPlusNonformat"/>
              <w:jc w:val="both"/>
              <w:rPr>
                <w:rFonts w:ascii="Times New Roman" w:hAnsi="Times New Roman" w:cs="Times New Roman"/>
                <w:iCs/>
              </w:rPr>
            </w:pPr>
            <w:r w:rsidRPr="00B241F1">
              <w:rPr>
                <w:rFonts w:ascii="Times New Roman" w:hAnsi="Times New Roman" w:cs="Times New Roman"/>
                <w:iCs/>
              </w:rPr>
              <w:t>ИНН 0276040184 КПП 027601001</w:t>
            </w:r>
          </w:p>
          <w:p w:rsidR="00ED2371" w:rsidRPr="00ED2371" w:rsidRDefault="00ED2371" w:rsidP="00D96985">
            <w:pPr>
              <w:spacing w:after="0" w:line="240" w:lineRule="auto"/>
              <w:rPr>
                <w:rFonts w:ascii="Times New Roman" w:hAnsi="Times New Roman" w:cs="Times New Roman"/>
                <w:sz w:val="20"/>
                <w:szCs w:val="20"/>
              </w:rPr>
            </w:pPr>
            <w:r w:rsidRPr="00ED2371">
              <w:rPr>
                <w:rFonts w:ascii="Times New Roman" w:hAnsi="Times New Roman" w:cs="Times New Roman"/>
                <w:sz w:val="20"/>
                <w:szCs w:val="20"/>
              </w:rPr>
              <w:t xml:space="preserve">ОКЦ №6 Уральского ГУ Банка России//УФК по Республике Башкортостан </w:t>
            </w:r>
            <w:proofErr w:type="gramStart"/>
            <w:r w:rsidRPr="00ED2371">
              <w:rPr>
                <w:rFonts w:ascii="Times New Roman" w:hAnsi="Times New Roman" w:cs="Times New Roman"/>
                <w:sz w:val="20"/>
                <w:szCs w:val="20"/>
              </w:rPr>
              <w:t>г</w:t>
            </w:r>
            <w:proofErr w:type="gramEnd"/>
            <w:r w:rsidRPr="00ED2371">
              <w:rPr>
                <w:rFonts w:ascii="Times New Roman" w:hAnsi="Times New Roman" w:cs="Times New Roman"/>
                <w:sz w:val="20"/>
                <w:szCs w:val="20"/>
              </w:rPr>
              <w:t xml:space="preserve">. Уфа </w:t>
            </w:r>
          </w:p>
          <w:p w:rsidR="00ED266E" w:rsidRPr="00B241F1" w:rsidRDefault="00ED266E" w:rsidP="00D96985">
            <w:pPr>
              <w:pStyle w:val="ConsPlusNonformat"/>
              <w:jc w:val="both"/>
              <w:rPr>
                <w:rFonts w:ascii="Times New Roman" w:hAnsi="Times New Roman" w:cs="Times New Roman"/>
                <w:iCs/>
              </w:rPr>
            </w:pPr>
            <w:r w:rsidRPr="00B241F1">
              <w:rPr>
                <w:rFonts w:ascii="Times New Roman" w:hAnsi="Times New Roman" w:cs="Times New Roman"/>
                <w:iCs/>
              </w:rPr>
              <w:t>ЕКС 40102810045370000067</w:t>
            </w:r>
          </w:p>
          <w:p w:rsidR="00ED266E" w:rsidRPr="00B241F1" w:rsidRDefault="00ED266E" w:rsidP="00D96985">
            <w:pPr>
              <w:pStyle w:val="ConsPlusNonformat"/>
              <w:jc w:val="both"/>
              <w:rPr>
                <w:rFonts w:ascii="Times New Roman" w:hAnsi="Times New Roman" w:cs="Times New Roman"/>
                <w:iCs/>
              </w:rPr>
            </w:pPr>
            <w:r w:rsidRPr="00B241F1">
              <w:rPr>
                <w:rFonts w:ascii="Times New Roman" w:hAnsi="Times New Roman" w:cs="Times New Roman"/>
                <w:iCs/>
              </w:rPr>
              <w:t>БИК 018073401</w:t>
            </w:r>
          </w:p>
          <w:p w:rsidR="00ED266E" w:rsidRPr="00B241F1" w:rsidRDefault="00ED266E" w:rsidP="00D96985">
            <w:pPr>
              <w:pStyle w:val="ConsPlusNonformat"/>
              <w:jc w:val="both"/>
              <w:rPr>
                <w:rFonts w:ascii="Times New Roman" w:hAnsi="Times New Roman" w:cs="Times New Roman"/>
                <w:iCs/>
              </w:rPr>
            </w:pPr>
            <w:r w:rsidRPr="00B241F1">
              <w:rPr>
                <w:rFonts w:ascii="Times New Roman" w:hAnsi="Times New Roman" w:cs="Times New Roman"/>
                <w:iCs/>
              </w:rPr>
              <w:t>Казначейский счет 03234643807010000100</w:t>
            </w:r>
          </w:p>
          <w:p w:rsidR="00ED266E" w:rsidRPr="00B241F1" w:rsidRDefault="00ED266E" w:rsidP="00D96985">
            <w:pPr>
              <w:pStyle w:val="ConsPlusNonformat"/>
              <w:jc w:val="both"/>
              <w:rPr>
                <w:rFonts w:ascii="Times New Roman" w:hAnsi="Times New Roman" w:cs="Times New Roman"/>
                <w:iCs/>
              </w:rPr>
            </w:pPr>
            <w:proofErr w:type="gramStart"/>
            <w:r w:rsidRPr="00B241F1">
              <w:rPr>
                <w:rFonts w:ascii="Times New Roman" w:hAnsi="Times New Roman" w:cs="Times New Roman"/>
                <w:iCs/>
              </w:rPr>
              <w:t>л</w:t>
            </w:r>
            <w:proofErr w:type="gramEnd"/>
            <w:r w:rsidRPr="00B241F1">
              <w:rPr>
                <w:rFonts w:ascii="Times New Roman" w:hAnsi="Times New Roman" w:cs="Times New Roman"/>
                <w:iCs/>
              </w:rPr>
              <w:t>/с 30305075320</w:t>
            </w:r>
          </w:p>
          <w:p w:rsidR="009C57CE" w:rsidRPr="00B241F1" w:rsidRDefault="009C57CE" w:rsidP="00D96985">
            <w:pPr>
              <w:pStyle w:val="ConsPlusNonformat"/>
              <w:jc w:val="both"/>
              <w:rPr>
                <w:rFonts w:ascii="Times New Roman" w:hAnsi="Times New Roman" w:cs="Times New Roman"/>
                <w:iCs/>
              </w:rPr>
            </w:pPr>
            <w:r w:rsidRPr="00B241F1">
              <w:rPr>
                <w:rFonts w:ascii="Times New Roman" w:hAnsi="Times New Roman" w:cs="Times New Roman"/>
                <w:b/>
              </w:rPr>
              <w:t>Назначение платежа: оплата обеспечения договора по закупке №_____.</w:t>
            </w:r>
          </w:p>
        </w:tc>
      </w:tr>
      <w:tr w:rsidR="00ED266E" w:rsidRPr="00B241F1" w:rsidTr="009C5413">
        <w:trPr>
          <w:trHeight w:val="411"/>
        </w:trPr>
        <w:tc>
          <w:tcPr>
            <w:tcW w:w="228" w:type="pct"/>
            <w:vMerge/>
            <w:tcBorders>
              <w:left w:val="single" w:sz="4" w:space="0" w:color="000000" w:themeColor="text1"/>
              <w:right w:val="single" w:sz="4" w:space="0" w:color="000000" w:themeColor="text1"/>
            </w:tcBorders>
          </w:tcPr>
          <w:p w:rsidR="00ED266E" w:rsidRPr="00B241F1" w:rsidRDefault="00ED266E" w:rsidP="00D96985">
            <w:pPr>
              <w:spacing w:after="0" w:line="240" w:lineRule="auto"/>
              <w:rPr>
                <w:rFonts w:ascii="Times New Roman" w:hAnsi="Times New Roman" w:cs="Times New Roman"/>
                <w:sz w:val="20"/>
                <w:szCs w:val="20"/>
              </w:rPr>
            </w:pPr>
          </w:p>
        </w:tc>
        <w:tc>
          <w:tcPr>
            <w:tcW w:w="948" w:type="pct"/>
            <w:vMerge/>
            <w:tcBorders>
              <w:left w:val="single" w:sz="4" w:space="0" w:color="000000" w:themeColor="text1"/>
              <w:right w:val="single" w:sz="4" w:space="0" w:color="000000" w:themeColor="text1"/>
            </w:tcBorders>
          </w:tcPr>
          <w:p w:rsidR="00ED266E" w:rsidRPr="00B241F1" w:rsidRDefault="00ED266E" w:rsidP="00D96985">
            <w:pPr>
              <w:spacing w:after="0" w:line="240" w:lineRule="auto"/>
              <w:rPr>
                <w:rFonts w:ascii="Times New Roman" w:hAnsi="Times New Roman" w:cs="Times New Roman"/>
                <w:sz w:val="20"/>
                <w:szCs w:val="20"/>
              </w:rPr>
            </w:pPr>
          </w:p>
        </w:tc>
        <w:tc>
          <w:tcPr>
            <w:tcW w:w="3824"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rsidR="00ED266E" w:rsidRPr="00B241F1" w:rsidRDefault="00ED266E" w:rsidP="00D96985">
            <w:pPr>
              <w:widowControl w:val="0"/>
              <w:spacing w:after="0" w:line="240" w:lineRule="auto"/>
              <w:contextualSpacing/>
              <w:jc w:val="both"/>
              <w:rPr>
                <w:rFonts w:ascii="Times New Roman" w:hAnsi="Times New Roman" w:cs="Times New Roman"/>
                <w:i/>
                <w:iCs/>
                <w:sz w:val="20"/>
                <w:szCs w:val="20"/>
              </w:rPr>
            </w:pPr>
            <w:r w:rsidRPr="00B241F1">
              <w:rPr>
                <w:rFonts w:ascii="Times New Roman" w:hAnsi="Times New Roman" w:cs="Times New Roman"/>
                <w:b/>
                <w:sz w:val="20"/>
                <w:szCs w:val="20"/>
              </w:rPr>
              <w:t>Заказчик №</w:t>
            </w:r>
            <w:r w:rsidR="00AC0948">
              <w:rPr>
                <w:rFonts w:ascii="Times New Roman" w:hAnsi="Times New Roman" w:cs="Times New Roman"/>
                <w:b/>
                <w:sz w:val="20"/>
                <w:szCs w:val="20"/>
              </w:rPr>
              <w:t>19</w:t>
            </w:r>
            <w:r w:rsidRPr="00B241F1">
              <w:rPr>
                <w:rFonts w:ascii="Times New Roman" w:hAnsi="Times New Roman" w:cs="Times New Roman"/>
                <w:sz w:val="20"/>
                <w:szCs w:val="20"/>
              </w:rPr>
              <w:t xml:space="preserve"> </w:t>
            </w:r>
            <w:r w:rsidRPr="00B241F1">
              <w:rPr>
                <w:rFonts w:ascii="Times New Roman" w:hAnsi="Times New Roman" w:cs="Times New Roman"/>
                <w:b/>
                <w:sz w:val="20"/>
                <w:szCs w:val="20"/>
              </w:rPr>
              <w:t>МАОУ «Лицей № 155»</w:t>
            </w:r>
          </w:p>
          <w:p w:rsidR="00ED266E" w:rsidRPr="00B241F1" w:rsidRDefault="00ED266E" w:rsidP="00D96985">
            <w:pPr>
              <w:pStyle w:val="ConsPlusNonformat"/>
              <w:jc w:val="both"/>
              <w:rPr>
                <w:rFonts w:ascii="Times New Roman" w:hAnsi="Times New Roman" w:cs="Times New Roman"/>
                <w:iCs/>
              </w:rPr>
            </w:pPr>
            <w:r w:rsidRPr="00B241F1">
              <w:rPr>
                <w:rFonts w:ascii="Times New Roman" w:hAnsi="Times New Roman" w:cs="Times New Roman"/>
                <w:iCs/>
              </w:rPr>
              <w:t>Место нахождения</w:t>
            </w:r>
          </w:p>
          <w:p w:rsidR="00ED266E" w:rsidRPr="00B241F1" w:rsidRDefault="00ED266E" w:rsidP="00D96985">
            <w:pPr>
              <w:pStyle w:val="ConsPlusNonformat"/>
              <w:jc w:val="both"/>
              <w:rPr>
                <w:rFonts w:ascii="Times New Roman" w:hAnsi="Times New Roman" w:cs="Times New Roman"/>
                <w:iCs/>
              </w:rPr>
            </w:pPr>
            <w:r w:rsidRPr="00B241F1">
              <w:rPr>
                <w:rFonts w:ascii="Times New Roman" w:hAnsi="Times New Roman" w:cs="Times New Roman"/>
                <w:iCs/>
              </w:rPr>
              <w:t>450073, Республика Башкортостан, г. Уфа, ул</w:t>
            </w:r>
            <w:proofErr w:type="gramStart"/>
            <w:r w:rsidRPr="00B241F1">
              <w:rPr>
                <w:rFonts w:ascii="Times New Roman" w:hAnsi="Times New Roman" w:cs="Times New Roman"/>
                <w:iCs/>
              </w:rPr>
              <w:t>.Н</w:t>
            </w:r>
            <w:proofErr w:type="gramEnd"/>
            <w:r w:rsidRPr="00B241F1">
              <w:rPr>
                <w:rFonts w:ascii="Times New Roman" w:hAnsi="Times New Roman" w:cs="Times New Roman"/>
                <w:iCs/>
              </w:rPr>
              <w:t>атальи Ковшовой д.10, корп. 1</w:t>
            </w:r>
          </w:p>
          <w:p w:rsidR="00ED266E" w:rsidRPr="00B241F1" w:rsidRDefault="00ED266E" w:rsidP="00D96985">
            <w:pPr>
              <w:pStyle w:val="ConsPlusNonformat"/>
              <w:jc w:val="both"/>
              <w:rPr>
                <w:rFonts w:ascii="Times New Roman" w:hAnsi="Times New Roman" w:cs="Times New Roman"/>
                <w:iCs/>
              </w:rPr>
            </w:pPr>
            <w:r w:rsidRPr="00B241F1">
              <w:rPr>
                <w:rFonts w:ascii="Times New Roman" w:hAnsi="Times New Roman" w:cs="Times New Roman"/>
                <w:iCs/>
              </w:rPr>
              <w:t>Банковские реквизиты</w:t>
            </w:r>
          </w:p>
          <w:p w:rsidR="00ED266E" w:rsidRPr="00B241F1" w:rsidRDefault="00ED266E" w:rsidP="00D96985">
            <w:pPr>
              <w:pStyle w:val="ConsPlusNonformat"/>
              <w:jc w:val="both"/>
              <w:rPr>
                <w:rFonts w:ascii="Times New Roman" w:hAnsi="Times New Roman" w:cs="Times New Roman"/>
                <w:iCs/>
              </w:rPr>
            </w:pPr>
            <w:r w:rsidRPr="00B241F1">
              <w:rPr>
                <w:rFonts w:ascii="Times New Roman" w:hAnsi="Times New Roman" w:cs="Times New Roman"/>
                <w:iCs/>
              </w:rPr>
              <w:t>ИНН 0276073091 КПП 027601001</w:t>
            </w:r>
          </w:p>
          <w:p w:rsidR="00ED2371" w:rsidRPr="00ED2371" w:rsidRDefault="00ED2371" w:rsidP="00D96985">
            <w:pPr>
              <w:spacing w:after="0" w:line="240" w:lineRule="auto"/>
              <w:rPr>
                <w:rFonts w:ascii="Times New Roman" w:hAnsi="Times New Roman" w:cs="Times New Roman"/>
                <w:sz w:val="20"/>
                <w:szCs w:val="20"/>
              </w:rPr>
            </w:pPr>
            <w:r w:rsidRPr="00ED2371">
              <w:rPr>
                <w:rFonts w:ascii="Times New Roman" w:hAnsi="Times New Roman" w:cs="Times New Roman"/>
                <w:sz w:val="20"/>
                <w:szCs w:val="20"/>
              </w:rPr>
              <w:t xml:space="preserve">ОКЦ №6 Уральского ГУ Банка России//УФК по Республике Башкортостан </w:t>
            </w:r>
            <w:proofErr w:type="gramStart"/>
            <w:r w:rsidRPr="00ED2371">
              <w:rPr>
                <w:rFonts w:ascii="Times New Roman" w:hAnsi="Times New Roman" w:cs="Times New Roman"/>
                <w:sz w:val="20"/>
                <w:szCs w:val="20"/>
              </w:rPr>
              <w:t>г</w:t>
            </w:r>
            <w:proofErr w:type="gramEnd"/>
            <w:r w:rsidRPr="00ED2371">
              <w:rPr>
                <w:rFonts w:ascii="Times New Roman" w:hAnsi="Times New Roman" w:cs="Times New Roman"/>
                <w:sz w:val="20"/>
                <w:szCs w:val="20"/>
              </w:rPr>
              <w:t xml:space="preserve">. Уфа </w:t>
            </w:r>
          </w:p>
          <w:p w:rsidR="00ED266E" w:rsidRPr="00B241F1" w:rsidRDefault="00ED266E" w:rsidP="00D96985">
            <w:pPr>
              <w:pStyle w:val="ConsPlusNonformat"/>
              <w:jc w:val="both"/>
              <w:rPr>
                <w:rFonts w:ascii="Times New Roman" w:hAnsi="Times New Roman" w:cs="Times New Roman"/>
                <w:iCs/>
              </w:rPr>
            </w:pPr>
            <w:r w:rsidRPr="00B241F1">
              <w:rPr>
                <w:rFonts w:ascii="Times New Roman" w:hAnsi="Times New Roman" w:cs="Times New Roman"/>
                <w:iCs/>
              </w:rPr>
              <w:t>ЕКС 40102810045370000067</w:t>
            </w:r>
          </w:p>
          <w:p w:rsidR="00ED266E" w:rsidRPr="00B241F1" w:rsidRDefault="00ED266E" w:rsidP="00D96985">
            <w:pPr>
              <w:pStyle w:val="ConsPlusNonformat"/>
              <w:jc w:val="both"/>
              <w:rPr>
                <w:rFonts w:ascii="Times New Roman" w:hAnsi="Times New Roman" w:cs="Times New Roman"/>
                <w:iCs/>
              </w:rPr>
            </w:pPr>
            <w:r w:rsidRPr="00B241F1">
              <w:rPr>
                <w:rFonts w:ascii="Times New Roman" w:hAnsi="Times New Roman" w:cs="Times New Roman"/>
                <w:iCs/>
              </w:rPr>
              <w:t>БИК 018073401</w:t>
            </w:r>
          </w:p>
          <w:p w:rsidR="00ED266E" w:rsidRPr="00B241F1" w:rsidRDefault="00ED266E" w:rsidP="00D96985">
            <w:pPr>
              <w:pStyle w:val="ConsPlusNonformat"/>
              <w:jc w:val="both"/>
              <w:rPr>
                <w:rFonts w:ascii="Times New Roman" w:hAnsi="Times New Roman" w:cs="Times New Roman"/>
                <w:iCs/>
              </w:rPr>
            </w:pPr>
            <w:r w:rsidRPr="00B241F1">
              <w:rPr>
                <w:rFonts w:ascii="Times New Roman" w:hAnsi="Times New Roman" w:cs="Times New Roman"/>
                <w:iCs/>
              </w:rPr>
              <w:t>Казначейский счет 03234643807010000100</w:t>
            </w:r>
          </w:p>
          <w:p w:rsidR="00ED266E" w:rsidRPr="00B241F1" w:rsidRDefault="00ED266E" w:rsidP="00D96985">
            <w:pPr>
              <w:pStyle w:val="ConsPlusNonformat"/>
              <w:jc w:val="both"/>
              <w:rPr>
                <w:rFonts w:ascii="Times New Roman" w:hAnsi="Times New Roman" w:cs="Times New Roman"/>
                <w:iCs/>
              </w:rPr>
            </w:pPr>
            <w:proofErr w:type="gramStart"/>
            <w:r w:rsidRPr="00B241F1">
              <w:rPr>
                <w:rFonts w:ascii="Times New Roman" w:hAnsi="Times New Roman" w:cs="Times New Roman"/>
                <w:iCs/>
              </w:rPr>
              <w:t>л</w:t>
            </w:r>
            <w:proofErr w:type="gramEnd"/>
            <w:r w:rsidRPr="00B241F1">
              <w:rPr>
                <w:rFonts w:ascii="Times New Roman" w:hAnsi="Times New Roman" w:cs="Times New Roman"/>
                <w:iCs/>
              </w:rPr>
              <w:t>/с 30305075340</w:t>
            </w:r>
            <w:r w:rsidRPr="00B241F1">
              <w:rPr>
                <w:rFonts w:ascii="Times New Roman" w:hAnsi="Times New Roman" w:cs="Times New Roman"/>
                <w:iCs/>
              </w:rPr>
              <w:tab/>
            </w:r>
          </w:p>
          <w:p w:rsidR="009C57CE" w:rsidRPr="00B241F1" w:rsidRDefault="009C57CE" w:rsidP="00D96985">
            <w:pPr>
              <w:pStyle w:val="ConsPlusNonformat"/>
              <w:jc w:val="both"/>
              <w:rPr>
                <w:rFonts w:ascii="Times New Roman" w:hAnsi="Times New Roman" w:cs="Times New Roman"/>
                <w:iCs/>
              </w:rPr>
            </w:pPr>
            <w:r w:rsidRPr="00B241F1">
              <w:rPr>
                <w:rFonts w:ascii="Times New Roman" w:hAnsi="Times New Roman" w:cs="Times New Roman"/>
                <w:b/>
              </w:rPr>
              <w:t>Назначение платежа: оплата обеспечения договора по закупке №_____.</w:t>
            </w:r>
          </w:p>
        </w:tc>
      </w:tr>
      <w:tr w:rsidR="00ED266E" w:rsidRPr="00B241F1" w:rsidTr="009C5413">
        <w:trPr>
          <w:trHeight w:val="559"/>
        </w:trPr>
        <w:tc>
          <w:tcPr>
            <w:tcW w:w="228" w:type="pct"/>
            <w:vMerge/>
            <w:tcBorders>
              <w:left w:val="single" w:sz="4" w:space="0" w:color="000000" w:themeColor="text1"/>
              <w:right w:val="single" w:sz="4" w:space="0" w:color="000000" w:themeColor="text1"/>
            </w:tcBorders>
          </w:tcPr>
          <w:p w:rsidR="00ED266E" w:rsidRPr="00B241F1" w:rsidRDefault="00ED266E" w:rsidP="00D96985">
            <w:pPr>
              <w:spacing w:after="0" w:line="240" w:lineRule="auto"/>
              <w:rPr>
                <w:rFonts w:ascii="Times New Roman" w:hAnsi="Times New Roman" w:cs="Times New Roman"/>
                <w:sz w:val="20"/>
                <w:szCs w:val="20"/>
              </w:rPr>
            </w:pPr>
          </w:p>
        </w:tc>
        <w:tc>
          <w:tcPr>
            <w:tcW w:w="948" w:type="pct"/>
            <w:vMerge/>
            <w:tcBorders>
              <w:left w:val="single" w:sz="4" w:space="0" w:color="000000" w:themeColor="text1"/>
              <w:right w:val="single" w:sz="4" w:space="0" w:color="000000" w:themeColor="text1"/>
            </w:tcBorders>
          </w:tcPr>
          <w:p w:rsidR="00ED266E" w:rsidRPr="00B241F1" w:rsidRDefault="00ED266E" w:rsidP="00D96985">
            <w:pPr>
              <w:spacing w:after="0" w:line="240" w:lineRule="auto"/>
              <w:rPr>
                <w:rFonts w:ascii="Times New Roman" w:hAnsi="Times New Roman" w:cs="Times New Roman"/>
                <w:sz w:val="20"/>
                <w:szCs w:val="20"/>
              </w:rPr>
            </w:pPr>
          </w:p>
        </w:tc>
        <w:tc>
          <w:tcPr>
            <w:tcW w:w="3824"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rsidR="00ED266E" w:rsidRPr="00B241F1" w:rsidRDefault="00AC0948" w:rsidP="00D96985">
            <w:pPr>
              <w:widowControl w:val="0"/>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Заказчик №20</w:t>
            </w:r>
            <w:r w:rsidR="00ED266E" w:rsidRPr="00B241F1">
              <w:rPr>
                <w:rFonts w:ascii="Times New Roman" w:hAnsi="Times New Roman" w:cs="Times New Roman"/>
                <w:b/>
                <w:sz w:val="20"/>
                <w:szCs w:val="20"/>
              </w:rPr>
              <w:t xml:space="preserve"> МАОУ «Центр образования №159»</w:t>
            </w:r>
          </w:p>
          <w:p w:rsidR="00ED266E" w:rsidRPr="00B241F1" w:rsidRDefault="00ED266E" w:rsidP="00D96985">
            <w:pPr>
              <w:widowControl w:val="0"/>
              <w:spacing w:after="0" w:line="240" w:lineRule="auto"/>
              <w:contextualSpacing/>
              <w:jc w:val="both"/>
              <w:rPr>
                <w:rFonts w:ascii="Times New Roman" w:hAnsi="Times New Roman" w:cs="Times New Roman"/>
                <w:sz w:val="20"/>
                <w:szCs w:val="20"/>
              </w:rPr>
            </w:pPr>
            <w:r w:rsidRPr="00B241F1">
              <w:rPr>
                <w:rFonts w:ascii="Times New Roman" w:hAnsi="Times New Roman" w:cs="Times New Roman"/>
                <w:sz w:val="20"/>
                <w:szCs w:val="20"/>
              </w:rPr>
              <w:t>Место нахождения</w:t>
            </w:r>
          </w:p>
          <w:p w:rsidR="00ED266E" w:rsidRPr="00B241F1" w:rsidRDefault="00ED266E" w:rsidP="00D96985">
            <w:pPr>
              <w:widowControl w:val="0"/>
              <w:spacing w:after="0" w:line="240" w:lineRule="auto"/>
              <w:contextualSpacing/>
              <w:jc w:val="both"/>
              <w:rPr>
                <w:rFonts w:ascii="Times New Roman" w:hAnsi="Times New Roman" w:cs="Times New Roman"/>
                <w:sz w:val="20"/>
                <w:szCs w:val="20"/>
              </w:rPr>
            </w:pPr>
            <w:r w:rsidRPr="00B241F1">
              <w:rPr>
                <w:rFonts w:ascii="Times New Roman" w:hAnsi="Times New Roman" w:cs="Times New Roman"/>
                <w:sz w:val="20"/>
                <w:szCs w:val="20"/>
              </w:rPr>
              <w:t xml:space="preserve">450105, Республика Башкортостан, </w:t>
            </w:r>
            <w:proofErr w:type="gramStart"/>
            <w:r w:rsidRPr="00B241F1">
              <w:rPr>
                <w:rFonts w:ascii="Times New Roman" w:hAnsi="Times New Roman" w:cs="Times New Roman"/>
                <w:sz w:val="20"/>
                <w:szCs w:val="20"/>
              </w:rPr>
              <w:t>г</w:t>
            </w:r>
            <w:proofErr w:type="gramEnd"/>
            <w:r w:rsidRPr="00B241F1">
              <w:rPr>
                <w:rFonts w:ascii="Times New Roman" w:hAnsi="Times New Roman" w:cs="Times New Roman"/>
                <w:sz w:val="20"/>
                <w:szCs w:val="20"/>
              </w:rPr>
              <w:t>. Уфа, ул. Юрия Гагарина, д. 59</w:t>
            </w:r>
          </w:p>
          <w:p w:rsidR="00ED266E" w:rsidRPr="00B241F1" w:rsidRDefault="00ED266E" w:rsidP="00D96985">
            <w:pPr>
              <w:widowControl w:val="0"/>
              <w:spacing w:after="0" w:line="240" w:lineRule="auto"/>
              <w:contextualSpacing/>
              <w:jc w:val="both"/>
              <w:rPr>
                <w:rFonts w:ascii="Times New Roman" w:hAnsi="Times New Roman" w:cs="Times New Roman"/>
                <w:sz w:val="20"/>
                <w:szCs w:val="20"/>
              </w:rPr>
            </w:pPr>
            <w:r w:rsidRPr="00B241F1">
              <w:rPr>
                <w:rFonts w:ascii="Times New Roman" w:hAnsi="Times New Roman" w:cs="Times New Roman"/>
                <w:sz w:val="20"/>
                <w:szCs w:val="20"/>
              </w:rPr>
              <w:t>Банковские реквизиты</w:t>
            </w:r>
          </w:p>
          <w:p w:rsidR="00ED266E" w:rsidRPr="00B241F1" w:rsidRDefault="00ED266E" w:rsidP="00D96985">
            <w:pPr>
              <w:widowControl w:val="0"/>
              <w:spacing w:after="0" w:line="240" w:lineRule="auto"/>
              <w:contextualSpacing/>
              <w:jc w:val="both"/>
              <w:rPr>
                <w:rFonts w:ascii="Times New Roman" w:hAnsi="Times New Roman" w:cs="Times New Roman"/>
                <w:sz w:val="20"/>
                <w:szCs w:val="20"/>
              </w:rPr>
            </w:pPr>
            <w:r w:rsidRPr="00B241F1">
              <w:rPr>
                <w:rFonts w:ascii="Times New Roman" w:hAnsi="Times New Roman" w:cs="Times New Roman"/>
                <w:sz w:val="20"/>
                <w:szCs w:val="20"/>
              </w:rPr>
              <w:t>ИНН 0276129717 КПП 027601001</w:t>
            </w:r>
          </w:p>
          <w:p w:rsidR="00ED2371" w:rsidRPr="00ED2371" w:rsidRDefault="00ED2371" w:rsidP="00D96985">
            <w:pPr>
              <w:spacing w:after="0" w:line="240" w:lineRule="auto"/>
              <w:rPr>
                <w:rFonts w:ascii="Times New Roman" w:hAnsi="Times New Roman" w:cs="Times New Roman"/>
                <w:sz w:val="20"/>
                <w:szCs w:val="20"/>
              </w:rPr>
            </w:pPr>
            <w:r w:rsidRPr="00ED2371">
              <w:rPr>
                <w:rFonts w:ascii="Times New Roman" w:hAnsi="Times New Roman" w:cs="Times New Roman"/>
                <w:sz w:val="20"/>
                <w:szCs w:val="20"/>
              </w:rPr>
              <w:t xml:space="preserve">ОКЦ №6 Уральского ГУ Банка России//УФК по Республике Башкортостан </w:t>
            </w:r>
            <w:proofErr w:type="gramStart"/>
            <w:r w:rsidRPr="00ED2371">
              <w:rPr>
                <w:rFonts w:ascii="Times New Roman" w:hAnsi="Times New Roman" w:cs="Times New Roman"/>
                <w:sz w:val="20"/>
                <w:szCs w:val="20"/>
              </w:rPr>
              <w:t>г</w:t>
            </w:r>
            <w:proofErr w:type="gramEnd"/>
            <w:r w:rsidRPr="00ED2371">
              <w:rPr>
                <w:rFonts w:ascii="Times New Roman" w:hAnsi="Times New Roman" w:cs="Times New Roman"/>
                <w:sz w:val="20"/>
                <w:szCs w:val="20"/>
              </w:rPr>
              <w:t xml:space="preserve">. Уфа </w:t>
            </w:r>
          </w:p>
          <w:p w:rsidR="00ED266E" w:rsidRPr="00B241F1" w:rsidRDefault="00ED266E" w:rsidP="00D96985">
            <w:pPr>
              <w:widowControl w:val="0"/>
              <w:spacing w:after="0" w:line="240" w:lineRule="auto"/>
              <w:contextualSpacing/>
              <w:jc w:val="both"/>
              <w:rPr>
                <w:rFonts w:ascii="Times New Roman" w:hAnsi="Times New Roman" w:cs="Times New Roman"/>
                <w:sz w:val="20"/>
                <w:szCs w:val="20"/>
              </w:rPr>
            </w:pPr>
            <w:r w:rsidRPr="00B241F1">
              <w:rPr>
                <w:rFonts w:ascii="Times New Roman" w:hAnsi="Times New Roman" w:cs="Times New Roman"/>
                <w:sz w:val="20"/>
                <w:szCs w:val="20"/>
              </w:rPr>
              <w:t>ЕКС 40102810045370000067</w:t>
            </w:r>
          </w:p>
          <w:p w:rsidR="00ED266E" w:rsidRPr="00B241F1" w:rsidRDefault="00ED266E" w:rsidP="00D96985">
            <w:pPr>
              <w:widowControl w:val="0"/>
              <w:spacing w:after="0" w:line="240" w:lineRule="auto"/>
              <w:contextualSpacing/>
              <w:jc w:val="both"/>
              <w:rPr>
                <w:rFonts w:ascii="Times New Roman" w:hAnsi="Times New Roman" w:cs="Times New Roman"/>
                <w:sz w:val="20"/>
                <w:szCs w:val="20"/>
              </w:rPr>
            </w:pPr>
            <w:r w:rsidRPr="00B241F1">
              <w:rPr>
                <w:rFonts w:ascii="Times New Roman" w:hAnsi="Times New Roman" w:cs="Times New Roman"/>
                <w:sz w:val="20"/>
                <w:szCs w:val="20"/>
              </w:rPr>
              <w:t>БИК 018073401</w:t>
            </w:r>
          </w:p>
          <w:p w:rsidR="00ED266E" w:rsidRPr="00B241F1" w:rsidRDefault="00ED266E" w:rsidP="00D96985">
            <w:pPr>
              <w:widowControl w:val="0"/>
              <w:spacing w:after="0" w:line="240" w:lineRule="auto"/>
              <w:contextualSpacing/>
              <w:jc w:val="both"/>
              <w:rPr>
                <w:rFonts w:ascii="Times New Roman" w:hAnsi="Times New Roman" w:cs="Times New Roman"/>
                <w:sz w:val="20"/>
                <w:szCs w:val="20"/>
              </w:rPr>
            </w:pPr>
            <w:r w:rsidRPr="00B241F1">
              <w:rPr>
                <w:rFonts w:ascii="Times New Roman" w:hAnsi="Times New Roman" w:cs="Times New Roman"/>
                <w:sz w:val="20"/>
                <w:szCs w:val="20"/>
              </w:rPr>
              <w:t>Казначейский счет 03234643807010000100</w:t>
            </w:r>
          </w:p>
          <w:p w:rsidR="00ED266E" w:rsidRPr="00B241F1" w:rsidRDefault="00ED266E" w:rsidP="00D96985">
            <w:pPr>
              <w:widowControl w:val="0"/>
              <w:spacing w:after="0" w:line="240" w:lineRule="auto"/>
              <w:contextualSpacing/>
              <w:jc w:val="both"/>
              <w:rPr>
                <w:rFonts w:ascii="Times New Roman" w:hAnsi="Times New Roman" w:cs="Times New Roman"/>
                <w:sz w:val="20"/>
                <w:szCs w:val="20"/>
              </w:rPr>
            </w:pPr>
            <w:proofErr w:type="gramStart"/>
            <w:r w:rsidRPr="00B241F1">
              <w:rPr>
                <w:rFonts w:ascii="Times New Roman" w:hAnsi="Times New Roman" w:cs="Times New Roman"/>
                <w:sz w:val="20"/>
                <w:szCs w:val="20"/>
              </w:rPr>
              <w:t>л</w:t>
            </w:r>
            <w:proofErr w:type="gramEnd"/>
            <w:r w:rsidRPr="00B241F1">
              <w:rPr>
                <w:rFonts w:ascii="Times New Roman" w:hAnsi="Times New Roman" w:cs="Times New Roman"/>
                <w:sz w:val="20"/>
                <w:szCs w:val="20"/>
              </w:rPr>
              <w:t>/с 30305075350</w:t>
            </w:r>
          </w:p>
          <w:p w:rsidR="009C57CE" w:rsidRPr="00B241F1" w:rsidRDefault="009C57CE" w:rsidP="00D96985">
            <w:pPr>
              <w:widowControl w:val="0"/>
              <w:spacing w:after="0" w:line="240" w:lineRule="auto"/>
              <w:contextualSpacing/>
              <w:jc w:val="both"/>
              <w:rPr>
                <w:rFonts w:ascii="Times New Roman" w:hAnsi="Times New Roman" w:cs="Times New Roman"/>
                <w:sz w:val="20"/>
                <w:szCs w:val="20"/>
              </w:rPr>
            </w:pPr>
            <w:r w:rsidRPr="00B241F1">
              <w:rPr>
                <w:rFonts w:ascii="Times New Roman" w:hAnsi="Times New Roman" w:cs="Times New Roman"/>
                <w:b/>
                <w:sz w:val="20"/>
                <w:szCs w:val="20"/>
              </w:rPr>
              <w:t>Назначение платежа: оплата обеспечения договора по закупке №_____.</w:t>
            </w:r>
          </w:p>
        </w:tc>
      </w:tr>
      <w:tr w:rsidR="00ED266E" w:rsidRPr="00B241F1" w:rsidTr="009C5413">
        <w:trPr>
          <w:trHeight w:val="262"/>
        </w:trPr>
        <w:tc>
          <w:tcPr>
            <w:tcW w:w="228" w:type="pct"/>
            <w:vMerge/>
            <w:tcBorders>
              <w:left w:val="single" w:sz="4" w:space="0" w:color="000000" w:themeColor="text1"/>
              <w:right w:val="single" w:sz="4" w:space="0" w:color="000000" w:themeColor="text1"/>
            </w:tcBorders>
          </w:tcPr>
          <w:p w:rsidR="00ED266E" w:rsidRPr="00B241F1" w:rsidRDefault="00ED266E" w:rsidP="00D96985">
            <w:pPr>
              <w:spacing w:after="0" w:line="240" w:lineRule="auto"/>
              <w:rPr>
                <w:rFonts w:ascii="Times New Roman" w:hAnsi="Times New Roman" w:cs="Times New Roman"/>
                <w:sz w:val="20"/>
                <w:szCs w:val="20"/>
              </w:rPr>
            </w:pPr>
          </w:p>
        </w:tc>
        <w:tc>
          <w:tcPr>
            <w:tcW w:w="948" w:type="pct"/>
            <w:vMerge/>
            <w:tcBorders>
              <w:left w:val="single" w:sz="4" w:space="0" w:color="000000" w:themeColor="text1"/>
              <w:right w:val="single" w:sz="4" w:space="0" w:color="000000" w:themeColor="text1"/>
            </w:tcBorders>
          </w:tcPr>
          <w:p w:rsidR="00ED266E" w:rsidRPr="00B241F1" w:rsidRDefault="00ED266E" w:rsidP="00D96985">
            <w:pPr>
              <w:spacing w:after="0" w:line="240" w:lineRule="auto"/>
              <w:rPr>
                <w:rFonts w:ascii="Times New Roman" w:hAnsi="Times New Roman" w:cs="Times New Roman"/>
                <w:sz w:val="20"/>
                <w:szCs w:val="20"/>
              </w:rPr>
            </w:pPr>
          </w:p>
        </w:tc>
        <w:tc>
          <w:tcPr>
            <w:tcW w:w="3824" w:type="pct"/>
            <w:gridSpan w:val="3"/>
            <w:tcBorders>
              <w:top w:val="single" w:sz="4" w:space="0" w:color="auto"/>
              <w:left w:val="single" w:sz="4" w:space="0" w:color="000000" w:themeColor="text1"/>
              <w:bottom w:val="single" w:sz="4" w:space="0" w:color="auto"/>
              <w:right w:val="single" w:sz="4" w:space="0" w:color="000000" w:themeColor="text1"/>
            </w:tcBorders>
          </w:tcPr>
          <w:p w:rsidR="00ED266E" w:rsidRPr="00B241F1" w:rsidRDefault="00AC0948" w:rsidP="00D96985">
            <w:pPr>
              <w:widowControl w:val="0"/>
              <w:spacing w:after="0" w:line="240" w:lineRule="auto"/>
              <w:contextualSpacing/>
              <w:jc w:val="both"/>
              <w:rPr>
                <w:rFonts w:ascii="Times New Roman" w:hAnsi="Times New Roman" w:cs="Times New Roman"/>
                <w:iCs/>
                <w:sz w:val="20"/>
                <w:szCs w:val="20"/>
              </w:rPr>
            </w:pPr>
            <w:r>
              <w:rPr>
                <w:rFonts w:ascii="Times New Roman" w:hAnsi="Times New Roman" w:cs="Times New Roman"/>
                <w:b/>
                <w:sz w:val="20"/>
                <w:szCs w:val="20"/>
              </w:rPr>
              <w:t>Заказчик №21</w:t>
            </w:r>
            <w:r w:rsidR="00ED266E" w:rsidRPr="00B241F1">
              <w:rPr>
                <w:rFonts w:ascii="Times New Roman" w:hAnsi="Times New Roman" w:cs="Times New Roman"/>
                <w:b/>
                <w:sz w:val="20"/>
                <w:szCs w:val="20"/>
              </w:rPr>
              <w:t xml:space="preserve"> МАОУ Школа № 38 имени Г.В. Королевой</w:t>
            </w:r>
          </w:p>
          <w:p w:rsidR="00ED266E" w:rsidRPr="00B241F1" w:rsidRDefault="00ED266E" w:rsidP="00D96985">
            <w:pPr>
              <w:widowControl w:val="0"/>
              <w:spacing w:after="0" w:line="240" w:lineRule="auto"/>
              <w:contextualSpacing/>
              <w:jc w:val="both"/>
              <w:rPr>
                <w:rFonts w:ascii="Times New Roman" w:hAnsi="Times New Roman" w:cs="Times New Roman"/>
                <w:iCs/>
                <w:sz w:val="20"/>
                <w:szCs w:val="20"/>
              </w:rPr>
            </w:pPr>
            <w:r w:rsidRPr="00B241F1">
              <w:rPr>
                <w:rFonts w:ascii="Times New Roman" w:hAnsi="Times New Roman" w:cs="Times New Roman"/>
                <w:iCs/>
                <w:sz w:val="20"/>
                <w:szCs w:val="20"/>
              </w:rPr>
              <w:t>Место нахождения</w:t>
            </w:r>
            <w:r w:rsidRPr="00B241F1">
              <w:rPr>
                <w:rFonts w:ascii="Times New Roman" w:hAnsi="Times New Roman" w:cs="Times New Roman"/>
                <w:iCs/>
                <w:sz w:val="20"/>
                <w:szCs w:val="20"/>
              </w:rPr>
              <w:tab/>
            </w:r>
          </w:p>
          <w:p w:rsidR="00ED266E" w:rsidRPr="00B241F1" w:rsidRDefault="00ED266E" w:rsidP="00D96985">
            <w:pPr>
              <w:widowControl w:val="0"/>
              <w:spacing w:after="0" w:line="240" w:lineRule="auto"/>
              <w:contextualSpacing/>
              <w:jc w:val="both"/>
              <w:rPr>
                <w:rFonts w:ascii="Times New Roman" w:hAnsi="Times New Roman" w:cs="Times New Roman"/>
                <w:iCs/>
                <w:sz w:val="20"/>
                <w:szCs w:val="20"/>
              </w:rPr>
            </w:pPr>
            <w:r w:rsidRPr="00B241F1">
              <w:rPr>
                <w:rFonts w:ascii="Times New Roman" w:hAnsi="Times New Roman" w:cs="Times New Roman"/>
                <w:iCs/>
                <w:sz w:val="20"/>
                <w:szCs w:val="20"/>
              </w:rPr>
              <w:t xml:space="preserve">450105, Республика Башкортостан, </w:t>
            </w:r>
            <w:proofErr w:type="gramStart"/>
            <w:r w:rsidRPr="00B241F1">
              <w:rPr>
                <w:rFonts w:ascii="Times New Roman" w:hAnsi="Times New Roman" w:cs="Times New Roman"/>
                <w:iCs/>
                <w:sz w:val="20"/>
                <w:szCs w:val="20"/>
              </w:rPr>
              <w:t>г</w:t>
            </w:r>
            <w:proofErr w:type="gramEnd"/>
            <w:r w:rsidRPr="00B241F1">
              <w:rPr>
                <w:rFonts w:ascii="Times New Roman" w:hAnsi="Times New Roman" w:cs="Times New Roman"/>
                <w:iCs/>
                <w:sz w:val="20"/>
                <w:szCs w:val="20"/>
              </w:rPr>
              <w:t>. Уфа, ул. Академика Королева, д. 13, корп. 1</w:t>
            </w:r>
          </w:p>
          <w:p w:rsidR="00ED266E" w:rsidRPr="00B241F1" w:rsidRDefault="00ED266E" w:rsidP="00D96985">
            <w:pPr>
              <w:widowControl w:val="0"/>
              <w:spacing w:after="0" w:line="240" w:lineRule="auto"/>
              <w:contextualSpacing/>
              <w:jc w:val="both"/>
              <w:rPr>
                <w:rFonts w:ascii="Times New Roman" w:hAnsi="Times New Roman" w:cs="Times New Roman"/>
                <w:iCs/>
                <w:sz w:val="20"/>
                <w:szCs w:val="20"/>
              </w:rPr>
            </w:pPr>
            <w:r w:rsidRPr="00B241F1">
              <w:rPr>
                <w:rFonts w:ascii="Times New Roman" w:hAnsi="Times New Roman" w:cs="Times New Roman"/>
                <w:iCs/>
                <w:sz w:val="20"/>
                <w:szCs w:val="20"/>
              </w:rPr>
              <w:t>Банковские реквизиты</w:t>
            </w:r>
          </w:p>
          <w:p w:rsidR="00ED266E" w:rsidRPr="00B241F1" w:rsidRDefault="00ED266E" w:rsidP="00D96985">
            <w:pPr>
              <w:widowControl w:val="0"/>
              <w:spacing w:after="0" w:line="240" w:lineRule="auto"/>
              <w:contextualSpacing/>
              <w:jc w:val="both"/>
              <w:rPr>
                <w:rFonts w:ascii="Times New Roman" w:hAnsi="Times New Roman" w:cs="Times New Roman"/>
                <w:iCs/>
                <w:sz w:val="20"/>
                <w:szCs w:val="20"/>
              </w:rPr>
            </w:pPr>
            <w:r w:rsidRPr="00B241F1">
              <w:rPr>
                <w:rFonts w:ascii="Times New Roman" w:hAnsi="Times New Roman" w:cs="Times New Roman"/>
                <w:iCs/>
                <w:sz w:val="20"/>
                <w:szCs w:val="20"/>
              </w:rPr>
              <w:t>ИНН 0276036607 КПП 027601001</w:t>
            </w:r>
          </w:p>
          <w:p w:rsidR="00ED2371" w:rsidRPr="00ED2371" w:rsidRDefault="00ED2371" w:rsidP="00D96985">
            <w:pPr>
              <w:spacing w:after="0" w:line="240" w:lineRule="auto"/>
              <w:rPr>
                <w:rFonts w:ascii="Times New Roman" w:hAnsi="Times New Roman" w:cs="Times New Roman"/>
                <w:sz w:val="20"/>
                <w:szCs w:val="20"/>
              </w:rPr>
            </w:pPr>
            <w:r w:rsidRPr="00ED2371">
              <w:rPr>
                <w:rFonts w:ascii="Times New Roman" w:hAnsi="Times New Roman" w:cs="Times New Roman"/>
                <w:sz w:val="20"/>
                <w:szCs w:val="20"/>
              </w:rPr>
              <w:t xml:space="preserve">ОКЦ №6 Уральского ГУ Банка России//УФК по Республике Башкортостан </w:t>
            </w:r>
            <w:proofErr w:type="gramStart"/>
            <w:r w:rsidRPr="00ED2371">
              <w:rPr>
                <w:rFonts w:ascii="Times New Roman" w:hAnsi="Times New Roman" w:cs="Times New Roman"/>
                <w:sz w:val="20"/>
                <w:szCs w:val="20"/>
              </w:rPr>
              <w:t>г</w:t>
            </w:r>
            <w:proofErr w:type="gramEnd"/>
            <w:r w:rsidRPr="00ED2371">
              <w:rPr>
                <w:rFonts w:ascii="Times New Roman" w:hAnsi="Times New Roman" w:cs="Times New Roman"/>
                <w:sz w:val="20"/>
                <w:szCs w:val="20"/>
              </w:rPr>
              <w:t xml:space="preserve">. Уфа </w:t>
            </w:r>
          </w:p>
          <w:p w:rsidR="00ED266E" w:rsidRPr="00B241F1" w:rsidRDefault="00ED266E" w:rsidP="00D96985">
            <w:pPr>
              <w:widowControl w:val="0"/>
              <w:spacing w:after="0" w:line="240" w:lineRule="auto"/>
              <w:contextualSpacing/>
              <w:jc w:val="both"/>
              <w:rPr>
                <w:rFonts w:ascii="Times New Roman" w:hAnsi="Times New Roman" w:cs="Times New Roman"/>
                <w:iCs/>
                <w:sz w:val="20"/>
                <w:szCs w:val="20"/>
              </w:rPr>
            </w:pPr>
            <w:r w:rsidRPr="00B241F1">
              <w:rPr>
                <w:rFonts w:ascii="Times New Roman" w:hAnsi="Times New Roman" w:cs="Times New Roman"/>
                <w:iCs/>
                <w:sz w:val="20"/>
                <w:szCs w:val="20"/>
              </w:rPr>
              <w:t>ЕКС 40102810045370000067</w:t>
            </w:r>
          </w:p>
          <w:p w:rsidR="00ED266E" w:rsidRPr="00B241F1" w:rsidRDefault="00ED266E" w:rsidP="00D96985">
            <w:pPr>
              <w:widowControl w:val="0"/>
              <w:spacing w:after="0" w:line="240" w:lineRule="auto"/>
              <w:contextualSpacing/>
              <w:jc w:val="both"/>
              <w:rPr>
                <w:rFonts w:ascii="Times New Roman" w:hAnsi="Times New Roman" w:cs="Times New Roman"/>
                <w:iCs/>
                <w:sz w:val="20"/>
                <w:szCs w:val="20"/>
              </w:rPr>
            </w:pPr>
            <w:r w:rsidRPr="00B241F1">
              <w:rPr>
                <w:rFonts w:ascii="Times New Roman" w:hAnsi="Times New Roman" w:cs="Times New Roman"/>
                <w:iCs/>
                <w:sz w:val="20"/>
                <w:szCs w:val="20"/>
              </w:rPr>
              <w:t>БИК 018073401</w:t>
            </w:r>
          </w:p>
          <w:p w:rsidR="00ED266E" w:rsidRPr="00B241F1" w:rsidRDefault="00ED266E" w:rsidP="00D96985">
            <w:pPr>
              <w:widowControl w:val="0"/>
              <w:spacing w:after="0" w:line="240" w:lineRule="auto"/>
              <w:contextualSpacing/>
              <w:jc w:val="both"/>
              <w:rPr>
                <w:rFonts w:ascii="Times New Roman" w:hAnsi="Times New Roman" w:cs="Times New Roman"/>
                <w:iCs/>
                <w:sz w:val="20"/>
                <w:szCs w:val="20"/>
              </w:rPr>
            </w:pPr>
            <w:r w:rsidRPr="00B241F1">
              <w:rPr>
                <w:rFonts w:ascii="Times New Roman" w:hAnsi="Times New Roman" w:cs="Times New Roman"/>
                <w:iCs/>
                <w:sz w:val="20"/>
                <w:szCs w:val="20"/>
              </w:rPr>
              <w:t>Казначейский счет 03234643807010000100</w:t>
            </w:r>
          </w:p>
          <w:p w:rsidR="00ED266E" w:rsidRPr="00B241F1" w:rsidRDefault="00ED266E" w:rsidP="00D96985">
            <w:pPr>
              <w:widowControl w:val="0"/>
              <w:spacing w:after="0" w:line="240" w:lineRule="auto"/>
              <w:contextualSpacing/>
              <w:jc w:val="both"/>
              <w:rPr>
                <w:rFonts w:ascii="Times New Roman" w:hAnsi="Times New Roman" w:cs="Times New Roman"/>
                <w:iCs/>
                <w:sz w:val="20"/>
                <w:szCs w:val="20"/>
              </w:rPr>
            </w:pPr>
            <w:proofErr w:type="gramStart"/>
            <w:r w:rsidRPr="00B241F1">
              <w:rPr>
                <w:rFonts w:ascii="Times New Roman" w:hAnsi="Times New Roman" w:cs="Times New Roman"/>
                <w:iCs/>
                <w:sz w:val="20"/>
                <w:szCs w:val="20"/>
              </w:rPr>
              <w:t>л</w:t>
            </w:r>
            <w:proofErr w:type="gramEnd"/>
            <w:r w:rsidRPr="00B241F1">
              <w:rPr>
                <w:rFonts w:ascii="Times New Roman" w:hAnsi="Times New Roman" w:cs="Times New Roman"/>
                <w:iCs/>
                <w:sz w:val="20"/>
                <w:szCs w:val="20"/>
              </w:rPr>
              <w:t>/с 30305075360</w:t>
            </w:r>
            <w:r w:rsidRPr="00B241F1">
              <w:rPr>
                <w:rFonts w:ascii="Times New Roman" w:hAnsi="Times New Roman" w:cs="Times New Roman"/>
                <w:iCs/>
                <w:sz w:val="20"/>
                <w:szCs w:val="20"/>
              </w:rPr>
              <w:tab/>
            </w:r>
          </w:p>
          <w:p w:rsidR="009C57CE" w:rsidRPr="00B241F1" w:rsidRDefault="009C57CE" w:rsidP="00D96985">
            <w:pPr>
              <w:widowControl w:val="0"/>
              <w:spacing w:after="0" w:line="240" w:lineRule="auto"/>
              <w:contextualSpacing/>
              <w:jc w:val="both"/>
              <w:rPr>
                <w:rFonts w:ascii="Times New Roman" w:hAnsi="Times New Roman" w:cs="Times New Roman"/>
                <w:iCs/>
                <w:sz w:val="20"/>
                <w:szCs w:val="20"/>
              </w:rPr>
            </w:pPr>
            <w:r w:rsidRPr="00B241F1">
              <w:rPr>
                <w:rFonts w:ascii="Times New Roman" w:hAnsi="Times New Roman" w:cs="Times New Roman"/>
                <w:b/>
                <w:sz w:val="20"/>
                <w:szCs w:val="20"/>
              </w:rPr>
              <w:t>Назначение платежа: оплата обеспечения договора по закупке №_____.</w:t>
            </w:r>
          </w:p>
        </w:tc>
      </w:tr>
      <w:tr w:rsidR="00ED266E" w:rsidRPr="00B241F1" w:rsidTr="009C5413">
        <w:trPr>
          <w:trHeight w:val="560"/>
        </w:trPr>
        <w:tc>
          <w:tcPr>
            <w:tcW w:w="228" w:type="pct"/>
            <w:vMerge/>
            <w:tcBorders>
              <w:left w:val="single" w:sz="4" w:space="0" w:color="000000" w:themeColor="text1"/>
              <w:right w:val="single" w:sz="4" w:space="0" w:color="000000" w:themeColor="text1"/>
            </w:tcBorders>
          </w:tcPr>
          <w:p w:rsidR="00ED266E" w:rsidRPr="00B241F1" w:rsidRDefault="00ED266E" w:rsidP="00D96985">
            <w:pPr>
              <w:spacing w:after="0" w:line="240" w:lineRule="auto"/>
              <w:rPr>
                <w:rFonts w:ascii="Times New Roman" w:hAnsi="Times New Roman" w:cs="Times New Roman"/>
                <w:sz w:val="20"/>
                <w:szCs w:val="20"/>
              </w:rPr>
            </w:pPr>
          </w:p>
        </w:tc>
        <w:tc>
          <w:tcPr>
            <w:tcW w:w="948" w:type="pct"/>
            <w:vMerge/>
            <w:tcBorders>
              <w:left w:val="single" w:sz="4" w:space="0" w:color="000000" w:themeColor="text1"/>
              <w:right w:val="single" w:sz="4" w:space="0" w:color="000000" w:themeColor="text1"/>
            </w:tcBorders>
          </w:tcPr>
          <w:p w:rsidR="00ED266E" w:rsidRPr="00B241F1" w:rsidRDefault="00ED266E" w:rsidP="00D96985">
            <w:pPr>
              <w:spacing w:after="0" w:line="240" w:lineRule="auto"/>
              <w:rPr>
                <w:rFonts w:ascii="Times New Roman" w:hAnsi="Times New Roman" w:cs="Times New Roman"/>
                <w:sz w:val="20"/>
                <w:szCs w:val="20"/>
              </w:rPr>
            </w:pPr>
          </w:p>
        </w:tc>
        <w:tc>
          <w:tcPr>
            <w:tcW w:w="3824" w:type="pct"/>
            <w:gridSpan w:val="3"/>
            <w:tcBorders>
              <w:top w:val="single" w:sz="4" w:space="0" w:color="auto"/>
              <w:left w:val="single" w:sz="4" w:space="0" w:color="000000" w:themeColor="text1"/>
              <w:bottom w:val="single" w:sz="4" w:space="0" w:color="auto"/>
              <w:right w:val="single" w:sz="4" w:space="0" w:color="000000" w:themeColor="text1"/>
            </w:tcBorders>
          </w:tcPr>
          <w:p w:rsidR="00ED266E" w:rsidRPr="00B241F1" w:rsidRDefault="00F901CE" w:rsidP="00D96985">
            <w:pPr>
              <w:spacing w:after="0" w:line="240" w:lineRule="auto"/>
              <w:rPr>
                <w:rFonts w:ascii="Times New Roman" w:hAnsi="Times New Roman" w:cs="Times New Roman"/>
                <w:b/>
                <w:sz w:val="20"/>
                <w:szCs w:val="20"/>
              </w:rPr>
            </w:pPr>
            <w:r>
              <w:rPr>
                <w:rFonts w:ascii="Times New Roman" w:hAnsi="Times New Roman" w:cs="Times New Roman"/>
                <w:b/>
                <w:sz w:val="20"/>
                <w:szCs w:val="20"/>
              </w:rPr>
              <w:t>Заказчи</w:t>
            </w:r>
            <w:r w:rsidR="00AC0948">
              <w:rPr>
                <w:rFonts w:ascii="Times New Roman" w:hAnsi="Times New Roman" w:cs="Times New Roman"/>
                <w:b/>
                <w:sz w:val="20"/>
                <w:szCs w:val="20"/>
              </w:rPr>
              <w:t>к №22</w:t>
            </w:r>
            <w:r w:rsidR="00ED266E" w:rsidRPr="00B241F1">
              <w:rPr>
                <w:rFonts w:ascii="Times New Roman" w:hAnsi="Times New Roman" w:cs="Times New Roman"/>
                <w:b/>
                <w:sz w:val="20"/>
                <w:szCs w:val="20"/>
              </w:rPr>
              <w:t xml:space="preserve"> МАОУ «Центр образования № 114  имени Л.С. Пейсаховича»</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Место нахождения</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 xml:space="preserve">450098, Республика Башкортостан, </w:t>
            </w:r>
            <w:proofErr w:type="gramStart"/>
            <w:r w:rsidRPr="00B241F1">
              <w:rPr>
                <w:rFonts w:ascii="Times New Roman" w:hAnsi="Times New Roman" w:cs="Times New Roman"/>
                <w:sz w:val="20"/>
                <w:szCs w:val="20"/>
              </w:rPr>
              <w:t>г</w:t>
            </w:r>
            <w:proofErr w:type="gramEnd"/>
            <w:r w:rsidRPr="00B241F1">
              <w:rPr>
                <w:rFonts w:ascii="Times New Roman" w:hAnsi="Times New Roman" w:cs="Times New Roman"/>
                <w:sz w:val="20"/>
                <w:szCs w:val="20"/>
              </w:rPr>
              <w:t>. Уфа, ул. Российская, д. 90</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Банковские реквизиты</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ИНН 0276036639 КПП 027601001</w:t>
            </w:r>
          </w:p>
          <w:p w:rsidR="00ED2371" w:rsidRPr="00ED2371" w:rsidRDefault="00ED2371" w:rsidP="00D96985">
            <w:pPr>
              <w:spacing w:after="0" w:line="240" w:lineRule="auto"/>
              <w:rPr>
                <w:rFonts w:ascii="Times New Roman" w:hAnsi="Times New Roman" w:cs="Times New Roman"/>
                <w:sz w:val="20"/>
                <w:szCs w:val="20"/>
              </w:rPr>
            </w:pPr>
            <w:r w:rsidRPr="00ED2371">
              <w:rPr>
                <w:rFonts w:ascii="Times New Roman" w:hAnsi="Times New Roman" w:cs="Times New Roman"/>
                <w:sz w:val="20"/>
                <w:szCs w:val="20"/>
              </w:rPr>
              <w:t xml:space="preserve">ОКЦ №6 Уральского ГУ Банка России//УФК по Республике Башкортостан </w:t>
            </w:r>
            <w:proofErr w:type="gramStart"/>
            <w:r w:rsidRPr="00ED2371">
              <w:rPr>
                <w:rFonts w:ascii="Times New Roman" w:hAnsi="Times New Roman" w:cs="Times New Roman"/>
                <w:sz w:val="20"/>
                <w:szCs w:val="20"/>
              </w:rPr>
              <w:t>г</w:t>
            </w:r>
            <w:proofErr w:type="gramEnd"/>
            <w:r w:rsidRPr="00ED2371">
              <w:rPr>
                <w:rFonts w:ascii="Times New Roman" w:hAnsi="Times New Roman" w:cs="Times New Roman"/>
                <w:sz w:val="20"/>
                <w:szCs w:val="20"/>
              </w:rPr>
              <w:t xml:space="preserve">. Уфа </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ЕКС 40102810045370000067</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БИК 018073401</w:t>
            </w:r>
          </w:p>
          <w:p w:rsidR="00ED266E" w:rsidRPr="00B241F1" w:rsidRDefault="00ED266E"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Казначейский счет 03234643807010000100</w:t>
            </w:r>
          </w:p>
          <w:p w:rsidR="00ED266E" w:rsidRPr="00B241F1" w:rsidRDefault="00ED266E" w:rsidP="00D96985">
            <w:pPr>
              <w:spacing w:after="0" w:line="240" w:lineRule="auto"/>
              <w:rPr>
                <w:rFonts w:ascii="Times New Roman" w:hAnsi="Times New Roman" w:cs="Times New Roman"/>
                <w:sz w:val="20"/>
                <w:szCs w:val="20"/>
              </w:rPr>
            </w:pPr>
            <w:proofErr w:type="gramStart"/>
            <w:r w:rsidRPr="00B241F1">
              <w:rPr>
                <w:rFonts w:ascii="Times New Roman" w:hAnsi="Times New Roman" w:cs="Times New Roman"/>
                <w:sz w:val="20"/>
                <w:szCs w:val="20"/>
              </w:rPr>
              <w:t>л</w:t>
            </w:r>
            <w:proofErr w:type="gramEnd"/>
            <w:r w:rsidRPr="00B241F1">
              <w:rPr>
                <w:rFonts w:ascii="Times New Roman" w:hAnsi="Times New Roman" w:cs="Times New Roman"/>
                <w:sz w:val="20"/>
                <w:szCs w:val="20"/>
              </w:rPr>
              <w:t>/с 30305075370</w:t>
            </w:r>
          </w:p>
          <w:p w:rsidR="009C57CE" w:rsidRPr="00B241F1" w:rsidRDefault="009C57CE" w:rsidP="00D96985">
            <w:pPr>
              <w:spacing w:after="0" w:line="240" w:lineRule="auto"/>
              <w:rPr>
                <w:rFonts w:ascii="Times New Roman" w:hAnsi="Times New Roman" w:cs="Times New Roman"/>
                <w:sz w:val="20"/>
                <w:szCs w:val="20"/>
              </w:rPr>
            </w:pPr>
            <w:r w:rsidRPr="00B241F1">
              <w:rPr>
                <w:rFonts w:ascii="Times New Roman" w:hAnsi="Times New Roman" w:cs="Times New Roman"/>
                <w:b/>
                <w:sz w:val="20"/>
                <w:szCs w:val="20"/>
              </w:rPr>
              <w:t>Назначение платежа: оплата обеспечения договора по закупке №_____.</w:t>
            </w:r>
          </w:p>
        </w:tc>
      </w:tr>
      <w:tr w:rsidR="009C5413" w:rsidRPr="00B241F1" w:rsidTr="009C5413">
        <w:trPr>
          <w:trHeight w:val="560"/>
        </w:trPr>
        <w:tc>
          <w:tcPr>
            <w:tcW w:w="228" w:type="pct"/>
            <w:vMerge/>
            <w:tcBorders>
              <w:left w:val="single" w:sz="4" w:space="0" w:color="000000" w:themeColor="text1"/>
              <w:right w:val="single" w:sz="4" w:space="0" w:color="000000" w:themeColor="text1"/>
            </w:tcBorders>
          </w:tcPr>
          <w:p w:rsidR="009C5413" w:rsidRPr="00B241F1" w:rsidRDefault="009C5413" w:rsidP="00D96985">
            <w:pPr>
              <w:spacing w:after="0" w:line="240" w:lineRule="auto"/>
              <w:rPr>
                <w:rFonts w:ascii="Times New Roman" w:hAnsi="Times New Roman" w:cs="Times New Roman"/>
                <w:sz w:val="20"/>
                <w:szCs w:val="20"/>
              </w:rPr>
            </w:pPr>
          </w:p>
        </w:tc>
        <w:tc>
          <w:tcPr>
            <w:tcW w:w="948" w:type="pct"/>
            <w:vMerge/>
            <w:tcBorders>
              <w:left w:val="single" w:sz="4" w:space="0" w:color="000000" w:themeColor="text1"/>
              <w:right w:val="single" w:sz="4" w:space="0" w:color="000000" w:themeColor="text1"/>
            </w:tcBorders>
          </w:tcPr>
          <w:p w:rsidR="009C5413" w:rsidRPr="00B241F1" w:rsidRDefault="009C5413" w:rsidP="00D96985">
            <w:pPr>
              <w:spacing w:after="0" w:line="240" w:lineRule="auto"/>
              <w:rPr>
                <w:rFonts w:ascii="Times New Roman" w:hAnsi="Times New Roman" w:cs="Times New Roman"/>
                <w:sz w:val="20"/>
                <w:szCs w:val="20"/>
              </w:rPr>
            </w:pPr>
          </w:p>
        </w:tc>
        <w:tc>
          <w:tcPr>
            <w:tcW w:w="3824" w:type="pct"/>
            <w:gridSpan w:val="3"/>
            <w:tcBorders>
              <w:top w:val="single" w:sz="4" w:space="0" w:color="auto"/>
              <w:left w:val="single" w:sz="4" w:space="0" w:color="000000" w:themeColor="text1"/>
              <w:bottom w:val="single" w:sz="4" w:space="0" w:color="auto"/>
              <w:right w:val="single" w:sz="4" w:space="0" w:color="000000" w:themeColor="text1"/>
            </w:tcBorders>
          </w:tcPr>
          <w:p w:rsidR="009C5413" w:rsidRDefault="009C5413" w:rsidP="00D96985">
            <w:pPr>
              <w:spacing w:after="0" w:line="240" w:lineRule="auto"/>
              <w:rPr>
                <w:rFonts w:ascii="Times New Roman" w:hAnsi="Times New Roman" w:cs="Times New Roman"/>
                <w:sz w:val="20"/>
                <w:szCs w:val="20"/>
              </w:rPr>
            </w:pPr>
            <w:r>
              <w:rPr>
                <w:rFonts w:ascii="Times New Roman" w:hAnsi="Times New Roman" w:cs="Times New Roman"/>
                <w:b/>
                <w:sz w:val="20"/>
                <w:szCs w:val="20"/>
              </w:rPr>
              <w:t>Заказчик №</w:t>
            </w:r>
            <w:r w:rsidR="009F307F">
              <w:rPr>
                <w:rFonts w:ascii="Times New Roman" w:hAnsi="Times New Roman" w:cs="Times New Roman"/>
                <w:b/>
                <w:sz w:val="20"/>
                <w:szCs w:val="20"/>
              </w:rPr>
              <w:t xml:space="preserve">23 </w:t>
            </w:r>
            <w:r w:rsidR="009F307F" w:rsidRPr="009F307F">
              <w:rPr>
                <w:rFonts w:ascii="Times New Roman" w:hAnsi="Times New Roman" w:cs="Times New Roman"/>
                <w:b/>
                <w:bCs/>
                <w:sz w:val="20"/>
                <w:szCs w:val="20"/>
              </w:rPr>
              <w:t xml:space="preserve">МАОУ Школа № 147 </w:t>
            </w:r>
            <w:proofErr w:type="spellStart"/>
            <w:r w:rsidR="009F307F" w:rsidRPr="009F307F">
              <w:rPr>
                <w:rFonts w:ascii="Times New Roman" w:hAnsi="Times New Roman" w:cs="Times New Roman"/>
                <w:b/>
                <w:bCs/>
                <w:sz w:val="20"/>
                <w:szCs w:val="20"/>
              </w:rPr>
              <w:t>им.В.А.Томарова</w:t>
            </w:r>
            <w:proofErr w:type="spellEnd"/>
          </w:p>
          <w:p w:rsidR="009F307F" w:rsidRPr="009F307F" w:rsidRDefault="009F307F" w:rsidP="009F307F">
            <w:pPr>
              <w:spacing w:after="0" w:line="240" w:lineRule="auto"/>
              <w:rPr>
                <w:rFonts w:ascii="Times New Roman" w:hAnsi="Times New Roman" w:cs="Times New Roman"/>
                <w:bCs/>
                <w:sz w:val="20"/>
                <w:szCs w:val="20"/>
              </w:rPr>
            </w:pPr>
            <w:r w:rsidRPr="009F307F">
              <w:rPr>
                <w:rFonts w:ascii="Times New Roman" w:hAnsi="Times New Roman" w:cs="Times New Roman"/>
                <w:bCs/>
                <w:sz w:val="20"/>
                <w:szCs w:val="20"/>
              </w:rPr>
              <w:t>Место нахождения</w:t>
            </w:r>
          </w:p>
          <w:p w:rsidR="009F307F" w:rsidRPr="009F307F" w:rsidRDefault="009F307F" w:rsidP="009F307F">
            <w:pPr>
              <w:spacing w:after="0" w:line="240" w:lineRule="auto"/>
              <w:rPr>
                <w:rFonts w:ascii="Times New Roman" w:hAnsi="Times New Roman" w:cs="Times New Roman"/>
                <w:bCs/>
                <w:sz w:val="20"/>
                <w:szCs w:val="20"/>
              </w:rPr>
            </w:pPr>
            <w:r w:rsidRPr="009F307F">
              <w:rPr>
                <w:rFonts w:ascii="Times New Roman" w:hAnsi="Times New Roman" w:cs="Times New Roman"/>
                <w:bCs/>
                <w:sz w:val="20"/>
                <w:szCs w:val="20"/>
              </w:rPr>
              <w:t xml:space="preserve">450900, Республика Башкортостан, </w:t>
            </w:r>
            <w:proofErr w:type="gramStart"/>
            <w:r w:rsidRPr="009F307F">
              <w:rPr>
                <w:rFonts w:ascii="Times New Roman" w:hAnsi="Times New Roman" w:cs="Times New Roman"/>
                <w:bCs/>
                <w:sz w:val="20"/>
                <w:szCs w:val="20"/>
              </w:rPr>
              <w:t>г</w:t>
            </w:r>
            <w:proofErr w:type="gramEnd"/>
            <w:r w:rsidRPr="009F307F">
              <w:rPr>
                <w:rFonts w:ascii="Times New Roman" w:hAnsi="Times New Roman" w:cs="Times New Roman"/>
                <w:bCs/>
                <w:sz w:val="20"/>
                <w:szCs w:val="20"/>
              </w:rPr>
              <w:t xml:space="preserve">. Уфа, с. Нагаево, </w:t>
            </w:r>
          </w:p>
          <w:p w:rsidR="009F307F" w:rsidRPr="009F307F" w:rsidRDefault="009F307F" w:rsidP="009F307F">
            <w:pPr>
              <w:spacing w:after="0" w:line="240" w:lineRule="auto"/>
              <w:rPr>
                <w:rFonts w:ascii="Times New Roman" w:hAnsi="Times New Roman" w:cs="Times New Roman"/>
                <w:bCs/>
                <w:sz w:val="20"/>
                <w:szCs w:val="20"/>
              </w:rPr>
            </w:pPr>
            <w:r w:rsidRPr="009F307F">
              <w:rPr>
                <w:rFonts w:ascii="Times New Roman" w:hAnsi="Times New Roman" w:cs="Times New Roman"/>
                <w:bCs/>
                <w:sz w:val="20"/>
                <w:szCs w:val="20"/>
              </w:rPr>
              <w:t>ул. Парковая, д. 6</w:t>
            </w:r>
          </w:p>
          <w:p w:rsidR="009F307F" w:rsidRPr="009F307F" w:rsidRDefault="009F307F" w:rsidP="009F307F">
            <w:pPr>
              <w:spacing w:after="0" w:line="240" w:lineRule="auto"/>
              <w:rPr>
                <w:rFonts w:ascii="Times New Roman" w:hAnsi="Times New Roman" w:cs="Times New Roman"/>
                <w:bCs/>
                <w:sz w:val="20"/>
                <w:szCs w:val="20"/>
              </w:rPr>
            </w:pPr>
            <w:r w:rsidRPr="009F307F">
              <w:rPr>
                <w:rFonts w:ascii="Times New Roman" w:hAnsi="Times New Roman" w:cs="Times New Roman"/>
                <w:bCs/>
                <w:sz w:val="20"/>
                <w:szCs w:val="20"/>
              </w:rPr>
              <w:t>Банковские реквизиты</w:t>
            </w:r>
          </w:p>
          <w:p w:rsidR="009F307F" w:rsidRPr="009F307F" w:rsidRDefault="009F307F" w:rsidP="009F307F">
            <w:pPr>
              <w:spacing w:after="0" w:line="240" w:lineRule="auto"/>
              <w:rPr>
                <w:rFonts w:ascii="Times New Roman" w:hAnsi="Times New Roman" w:cs="Times New Roman"/>
                <w:bCs/>
                <w:sz w:val="20"/>
                <w:szCs w:val="20"/>
              </w:rPr>
            </w:pPr>
            <w:r w:rsidRPr="009F307F">
              <w:rPr>
                <w:rFonts w:ascii="Times New Roman" w:hAnsi="Times New Roman" w:cs="Times New Roman"/>
                <w:bCs/>
                <w:sz w:val="20"/>
                <w:szCs w:val="20"/>
              </w:rPr>
              <w:t>ИНН 0276042456 КПП 027601001</w:t>
            </w:r>
          </w:p>
          <w:p w:rsidR="009F307F" w:rsidRPr="009F307F" w:rsidRDefault="009F307F" w:rsidP="009F307F">
            <w:pPr>
              <w:spacing w:after="0" w:line="240" w:lineRule="auto"/>
              <w:rPr>
                <w:rFonts w:ascii="Times New Roman" w:hAnsi="Times New Roman" w:cs="Times New Roman"/>
                <w:bCs/>
                <w:sz w:val="20"/>
                <w:szCs w:val="20"/>
              </w:rPr>
            </w:pPr>
            <w:r w:rsidRPr="009F307F">
              <w:rPr>
                <w:rFonts w:ascii="Times New Roman" w:hAnsi="Times New Roman" w:cs="Times New Roman"/>
                <w:bCs/>
                <w:sz w:val="20"/>
                <w:szCs w:val="20"/>
              </w:rPr>
              <w:t xml:space="preserve">ОКЦ №6 Уральского ГУ Банка России//УФК по Республике Башкортостан </w:t>
            </w:r>
            <w:proofErr w:type="gramStart"/>
            <w:r w:rsidRPr="009F307F">
              <w:rPr>
                <w:rFonts w:ascii="Times New Roman" w:hAnsi="Times New Roman" w:cs="Times New Roman"/>
                <w:bCs/>
                <w:sz w:val="20"/>
                <w:szCs w:val="20"/>
              </w:rPr>
              <w:t>г</w:t>
            </w:r>
            <w:proofErr w:type="gramEnd"/>
            <w:r w:rsidRPr="009F307F">
              <w:rPr>
                <w:rFonts w:ascii="Times New Roman" w:hAnsi="Times New Roman" w:cs="Times New Roman"/>
                <w:bCs/>
                <w:sz w:val="20"/>
                <w:szCs w:val="20"/>
              </w:rPr>
              <w:t xml:space="preserve">. Уфа </w:t>
            </w:r>
          </w:p>
          <w:p w:rsidR="009F307F" w:rsidRPr="009F307F" w:rsidRDefault="009F307F" w:rsidP="009F307F">
            <w:pPr>
              <w:spacing w:after="0" w:line="240" w:lineRule="auto"/>
              <w:rPr>
                <w:rFonts w:ascii="Times New Roman" w:hAnsi="Times New Roman" w:cs="Times New Roman"/>
                <w:bCs/>
                <w:sz w:val="20"/>
                <w:szCs w:val="20"/>
              </w:rPr>
            </w:pPr>
            <w:r w:rsidRPr="009F307F">
              <w:rPr>
                <w:rFonts w:ascii="Times New Roman" w:hAnsi="Times New Roman" w:cs="Times New Roman"/>
                <w:bCs/>
                <w:sz w:val="20"/>
                <w:szCs w:val="20"/>
              </w:rPr>
              <w:lastRenderedPageBreak/>
              <w:t>ЕКС 40102810045370000067</w:t>
            </w:r>
          </w:p>
          <w:p w:rsidR="009F307F" w:rsidRPr="009F307F" w:rsidRDefault="009F307F" w:rsidP="009F307F">
            <w:pPr>
              <w:spacing w:after="0" w:line="240" w:lineRule="auto"/>
              <w:rPr>
                <w:rFonts w:ascii="Times New Roman" w:hAnsi="Times New Roman" w:cs="Times New Roman"/>
                <w:bCs/>
                <w:sz w:val="20"/>
                <w:szCs w:val="20"/>
              </w:rPr>
            </w:pPr>
            <w:r w:rsidRPr="009F307F">
              <w:rPr>
                <w:rFonts w:ascii="Times New Roman" w:hAnsi="Times New Roman" w:cs="Times New Roman"/>
                <w:bCs/>
                <w:sz w:val="20"/>
                <w:szCs w:val="20"/>
              </w:rPr>
              <w:t>БИК 018073401</w:t>
            </w:r>
          </w:p>
          <w:p w:rsidR="009F307F" w:rsidRPr="009F307F" w:rsidRDefault="009F307F" w:rsidP="009F307F">
            <w:pPr>
              <w:spacing w:after="0" w:line="240" w:lineRule="auto"/>
              <w:rPr>
                <w:rFonts w:ascii="Times New Roman" w:hAnsi="Times New Roman" w:cs="Times New Roman"/>
                <w:bCs/>
                <w:sz w:val="20"/>
                <w:szCs w:val="20"/>
              </w:rPr>
            </w:pPr>
            <w:r w:rsidRPr="009F307F">
              <w:rPr>
                <w:rFonts w:ascii="Times New Roman" w:hAnsi="Times New Roman" w:cs="Times New Roman"/>
                <w:bCs/>
                <w:sz w:val="20"/>
                <w:szCs w:val="20"/>
              </w:rPr>
              <w:t>Казначейский счет 03234643807010000100</w:t>
            </w:r>
          </w:p>
          <w:p w:rsidR="009F307F" w:rsidRPr="009F307F" w:rsidRDefault="009F307F" w:rsidP="009F307F">
            <w:pPr>
              <w:spacing w:after="0" w:line="240" w:lineRule="auto"/>
              <w:rPr>
                <w:rFonts w:ascii="Times New Roman" w:hAnsi="Times New Roman" w:cs="Times New Roman"/>
                <w:bCs/>
                <w:sz w:val="20"/>
                <w:szCs w:val="20"/>
              </w:rPr>
            </w:pPr>
            <w:proofErr w:type="gramStart"/>
            <w:r w:rsidRPr="009F307F">
              <w:rPr>
                <w:rFonts w:ascii="Times New Roman" w:hAnsi="Times New Roman" w:cs="Times New Roman"/>
                <w:bCs/>
                <w:sz w:val="20"/>
                <w:szCs w:val="20"/>
              </w:rPr>
              <w:t>л</w:t>
            </w:r>
            <w:proofErr w:type="gramEnd"/>
            <w:r w:rsidRPr="009F307F">
              <w:rPr>
                <w:rFonts w:ascii="Times New Roman" w:hAnsi="Times New Roman" w:cs="Times New Roman"/>
                <w:bCs/>
                <w:sz w:val="20"/>
                <w:szCs w:val="20"/>
              </w:rPr>
              <w:t>/с 30305075530</w:t>
            </w:r>
          </w:p>
          <w:p w:rsidR="009F307F" w:rsidRDefault="009F307F" w:rsidP="009F307F">
            <w:pPr>
              <w:spacing w:after="0" w:line="240" w:lineRule="auto"/>
              <w:rPr>
                <w:rFonts w:ascii="Times New Roman" w:hAnsi="Times New Roman" w:cs="Times New Roman"/>
                <w:b/>
                <w:sz w:val="20"/>
                <w:szCs w:val="20"/>
              </w:rPr>
            </w:pPr>
            <w:r w:rsidRPr="009F307F">
              <w:rPr>
                <w:rFonts w:ascii="Times New Roman" w:hAnsi="Times New Roman" w:cs="Times New Roman"/>
                <w:bCs/>
                <w:sz w:val="20"/>
                <w:szCs w:val="20"/>
              </w:rPr>
              <w:t>Назначение платежа: оплата обеспечения договора по закупке №_____.</w:t>
            </w:r>
          </w:p>
        </w:tc>
      </w:tr>
      <w:tr w:rsidR="00ED266E" w:rsidRPr="00B241F1" w:rsidTr="009C5413">
        <w:trPr>
          <w:trHeight w:val="829"/>
        </w:trPr>
        <w:tc>
          <w:tcPr>
            <w:tcW w:w="228" w:type="pct"/>
            <w:vMerge/>
            <w:tcBorders>
              <w:left w:val="single" w:sz="4" w:space="0" w:color="000000" w:themeColor="text1"/>
              <w:right w:val="single" w:sz="4" w:space="0" w:color="000000" w:themeColor="text1"/>
            </w:tcBorders>
          </w:tcPr>
          <w:p w:rsidR="00ED266E" w:rsidRPr="00B241F1" w:rsidRDefault="00ED266E" w:rsidP="00D96985">
            <w:pPr>
              <w:spacing w:after="0" w:line="240" w:lineRule="auto"/>
              <w:rPr>
                <w:rFonts w:ascii="Times New Roman" w:hAnsi="Times New Roman" w:cs="Times New Roman"/>
                <w:sz w:val="20"/>
                <w:szCs w:val="20"/>
              </w:rPr>
            </w:pPr>
          </w:p>
        </w:tc>
        <w:tc>
          <w:tcPr>
            <w:tcW w:w="948" w:type="pct"/>
            <w:vMerge/>
            <w:tcBorders>
              <w:left w:val="single" w:sz="4" w:space="0" w:color="000000" w:themeColor="text1"/>
              <w:right w:val="single" w:sz="4" w:space="0" w:color="000000" w:themeColor="text1"/>
            </w:tcBorders>
          </w:tcPr>
          <w:p w:rsidR="00ED266E" w:rsidRPr="00B241F1" w:rsidRDefault="00ED266E" w:rsidP="00D96985">
            <w:pPr>
              <w:spacing w:after="0" w:line="240" w:lineRule="auto"/>
              <w:rPr>
                <w:rFonts w:ascii="Times New Roman" w:hAnsi="Times New Roman" w:cs="Times New Roman"/>
                <w:sz w:val="20"/>
                <w:szCs w:val="20"/>
              </w:rPr>
            </w:pPr>
          </w:p>
        </w:tc>
        <w:tc>
          <w:tcPr>
            <w:tcW w:w="3824" w:type="pct"/>
            <w:gridSpan w:val="3"/>
            <w:tcBorders>
              <w:top w:val="single" w:sz="4" w:space="0" w:color="auto"/>
              <w:left w:val="single" w:sz="4" w:space="0" w:color="000000" w:themeColor="text1"/>
              <w:bottom w:val="single" w:sz="4" w:space="0" w:color="auto"/>
              <w:right w:val="single" w:sz="4" w:space="0" w:color="000000" w:themeColor="text1"/>
            </w:tcBorders>
          </w:tcPr>
          <w:p w:rsidR="006E3F3C" w:rsidRPr="006E3F3C" w:rsidRDefault="006E3F3C" w:rsidP="00241CDF">
            <w:pPr>
              <w:spacing w:after="0" w:line="240" w:lineRule="auto"/>
              <w:jc w:val="both"/>
              <w:rPr>
                <w:rFonts w:ascii="Times New Roman" w:hAnsi="Times New Roman" w:cs="Times New Roman"/>
                <w:sz w:val="20"/>
                <w:szCs w:val="20"/>
              </w:rPr>
            </w:pPr>
            <w:r w:rsidRPr="006E3F3C">
              <w:rPr>
                <w:rFonts w:ascii="Times New Roman" w:hAnsi="Times New Roman" w:cs="Times New Roman"/>
                <w:sz w:val="20"/>
                <w:szCs w:val="20"/>
              </w:rPr>
              <w:t>Банковская гарантия должна быть безотзывной и должна содержать:</w:t>
            </w:r>
          </w:p>
          <w:p w:rsidR="006E3F3C" w:rsidRPr="006E3F3C" w:rsidRDefault="006E3F3C" w:rsidP="00241CDF">
            <w:pPr>
              <w:spacing w:after="0" w:line="240" w:lineRule="auto"/>
              <w:jc w:val="both"/>
              <w:rPr>
                <w:rFonts w:ascii="Times New Roman" w:hAnsi="Times New Roman" w:cs="Times New Roman"/>
                <w:sz w:val="20"/>
                <w:szCs w:val="20"/>
              </w:rPr>
            </w:pPr>
            <w:r w:rsidRPr="006E3F3C">
              <w:rPr>
                <w:rFonts w:ascii="Times New Roman" w:hAnsi="Times New Roman" w:cs="Times New Roman"/>
                <w:sz w:val="20"/>
                <w:szCs w:val="20"/>
              </w:rPr>
              <w:t xml:space="preserve">1) сведения об участнике закупке (принципале), о гаранте, о Заказчике; </w:t>
            </w:r>
          </w:p>
          <w:p w:rsidR="006E3F3C" w:rsidRPr="006E3F3C" w:rsidRDefault="006E3F3C" w:rsidP="00241CDF">
            <w:pPr>
              <w:spacing w:after="0" w:line="240" w:lineRule="auto"/>
              <w:jc w:val="both"/>
              <w:rPr>
                <w:rFonts w:ascii="Times New Roman" w:hAnsi="Times New Roman" w:cs="Times New Roman"/>
                <w:sz w:val="20"/>
                <w:szCs w:val="20"/>
              </w:rPr>
            </w:pPr>
            <w:r w:rsidRPr="006E3F3C">
              <w:rPr>
                <w:rFonts w:ascii="Times New Roman" w:hAnsi="Times New Roman" w:cs="Times New Roman"/>
                <w:sz w:val="20"/>
                <w:szCs w:val="20"/>
              </w:rPr>
              <w:t xml:space="preserve">2) предмет обеспечения исполнения договора (наименование закупки, № протокола подведения итогов и (или) ссылку на конкретную процедуру закупки); </w:t>
            </w:r>
          </w:p>
          <w:p w:rsidR="006E3F3C" w:rsidRPr="006E3F3C" w:rsidRDefault="006E3F3C" w:rsidP="00241CDF">
            <w:pPr>
              <w:spacing w:after="0" w:line="240" w:lineRule="auto"/>
              <w:jc w:val="both"/>
              <w:rPr>
                <w:rFonts w:ascii="Times New Roman" w:hAnsi="Times New Roman" w:cs="Times New Roman"/>
                <w:sz w:val="20"/>
                <w:szCs w:val="20"/>
              </w:rPr>
            </w:pPr>
            <w:r w:rsidRPr="006E3F3C">
              <w:rPr>
                <w:rFonts w:ascii="Times New Roman" w:hAnsi="Times New Roman" w:cs="Times New Roman"/>
                <w:sz w:val="20"/>
                <w:szCs w:val="20"/>
              </w:rPr>
              <w:t>3) сумму банковской гарантии, подлежащую уплате гарантом Заказчику в случае ненадлежащего исполнения обязатель</w:t>
            </w:r>
            <w:proofErr w:type="gramStart"/>
            <w:r w:rsidRPr="006E3F3C">
              <w:rPr>
                <w:rFonts w:ascii="Times New Roman" w:hAnsi="Times New Roman" w:cs="Times New Roman"/>
                <w:sz w:val="20"/>
                <w:szCs w:val="20"/>
              </w:rPr>
              <w:t>ств пр</w:t>
            </w:r>
            <w:proofErr w:type="gramEnd"/>
            <w:r w:rsidRPr="006E3F3C">
              <w:rPr>
                <w:rFonts w:ascii="Times New Roman" w:hAnsi="Times New Roman" w:cs="Times New Roman"/>
                <w:sz w:val="20"/>
                <w:szCs w:val="20"/>
              </w:rPr>
              <w:t>инципалом по Договору</w:t>
            </w:r>
          </w:p>
          <w:p w:rsidR="006E3F3C" w:rsidRPr="006E3F3C" w:rsidRDefault="006E3F3C" w:rsidP="00241CDF">
            <w:pPr>
              <w:spacing w:after="0" w:line="240" w:lineRule="auto"/>
              <w:jc w:val="both"/>
              <w:rPr>
                <w:rFonts w:ascii="Times New Roman" w:hAnsi="Times New Roman" w:cs="Times New Roman"/>
                <w:sz w:val="20"/>
                <w:szCs w:val="20"/>
              </w:rPr>
            </w:pPr>
            <w:r w:rsidRPr="006E3F3C">
              <w:rPr>
                <w:rFonts w:ascii="Times New Roman" w:hAnsi="Times New Roman" w:cs="Times New Roman"/>
                <w:sz w:val="20"/>
                <w:szCs w:val="20"/>
              </w:rPr>
              <w:t>4) обязательства принципала, надлежащее исполнение которых обеспечивается банковской гарантией;</w:t>
            </w:r>
          </w:p>
          <w:p w:rsidR="006E3F3C" w:rsidRPr="006E3F3C" w:rsidRDefault="006E3F3C" w:rsidP="00241CDF">
            <w:pPr>
              <w:spacing w:after="0" w:line="240" w:lineRule="auto"/>
              <w:jc w:val="both"/>
              <w:rPr>
                <w:rFonts w:ascii="Times New Roman" w:hAnsi="Times New Roman" w:cs="Times New Roman"/>
                <w:sz w:val="20"/>
                <w:szCs w:val="20"/>
              </w:rPr>
            </w:pPr>
            <w:r w:rsidRPr="006E3F3C">
              <w:rPr>
                <w:rFonts w:ascii="Times New Roman" w:hAnsi="Times New Roman" w:cs="Times New Roman"/>
                <w:sz w:val="20"/>
                <w:szCs w:val="20"/>
              </w:rPr>
              <w:t>5) обязанность гаранта уплатить Заказчику неустойку в размере 0,1 процента денежной суммы, подлежащей уплате, за каждый день просрочки;</w:t>
            </w:r>
          </w:p>
          <w:p w:rsidR="006E3F3C" w:rsidRPr="006E3F3C" w:rsidRDefault="006E3F3C" w:rsidP="00241CDF">
            <w:pPr>
              <w:spacing w:after="0" w:line="240" w:lineRule="auto"/>
              <w:jc w:val="both"/>
              <w:rPr>
                <w:rFonts w:ascii="Times New Roman" w:hAnsi="Times New Roman" w:cs="Times New Roman"/>
                <w:sz w:val="20"/>
                <w:szCs w:val="20"/>
              </w:rPr>
            </w:pPr>
            <w:r w:rsidRPr="006E3F3C">
              <w:rPr>
                <w:rFonts w:ascii="Times New Roman" w:hAnsi="Times New Roman" w:cs="Times New Roman"/>
                <w:sz w:val="20"/>
                <w:szCs w:val="20"/>
              </w:rPr>
              <w:t>6)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6E3F3C" w:rsidRPr="006E3F3C" w:rsidRDefault="006E3F3C" w:rsidP="00241CDF">
            <w:pPr>
              <w:spacing w:after="0" w:line="240" w:lineRule="auto"/>
              <w:jc w:val="both"/>
              <w:rPr>
                <w:rFonts w:ascii="Times New Roman" w:hAnsi="Times New Roman" w:cs="Times New Roman"/>
                <w:sz w:val="20"/>
                <w:szCs w:val="20"/>
              </w:rPr>
            </w:pPr>
            <w:r w:rsidRPr="006E3F3C">
              <w:rPr>
                <w:rFonts w:ascii="Times New Roman" w:hAnsi="Times New Roman" w:cs="Times New Roman"/>
                <w:sz w:val="20"/>
                <w:szCs w:val="20"/>
              </w:rPr>
              <w:t>7) срок действия банковской гарантии должен превышать срок действия Договора не менее</w:t>
            </w:r>
            <w:proofErr w:type="gramStart"/>
            <w:r w:rsidRPr="006E3F3C">
              <w:rPr>
                <w:rFonts w:ascii="Times New Roman" w:hAnsi="Times New Roman" w:cs="Times New Roman"/>
                <w:sz w:val="20"/>
                <w:szCs w:val="20"/>
              </w:rPr>
              <w:t>,</w:t>
            </w:r>
            <w:proofErr w:type="gramEnd"/>
            <w:r w:rsidRPr="006E3F3C">
              <w:rPr>
                <w:rFonts w:ascii="Times New Roman" w:hAnsi="Times New Roman" w:cs="Times New Roman"/>
                <w:sz w:val="20"/>
                <w:szCs w:val="20"/>
              </w:rPr>
              <w:t xml:space="preserve"> чем на 1 (один) месяц;</w:t>
            </w:r>
          </w:p>
          <w:p w:rsidR="006E3F3C" w:rsidRPr="006E3F3C" w:rsidRDefault="006E3F3C" w:rsidP="00241CDF">
            <w:pPr>
              <w:spacing w:after="0" w:line="240" w:lineRule="auto"/>
              <w:jc w:val="both"/>
              <w:rPr>
                <w:rFonts w:ascii="Times New Roman" w:hAnsi="Times New Roman" w:cs="Times New Roman"/>
                <w:sz w:val="20"/>
                <w:szCs w:val="20"/>
              </w:rPr>
            </w:pPr>
            <w:r w:rsidRPr="006E3F3C">
              <w:rPr>
                <w:rFonts w:ascii="Times New Roman" w:hAnsi="Times New Roman" w:cs="Times New Roman"/>
                <w:sz w:val="20"/>
                <w:szCs w:val="20"/>
              </w:rPr>
              <w:t>8)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E3F3C" w:rsidRPr="006E3F3C" w:rsidRDefault="006E3F3C" w:rsidP="00241CDF">
            <w:pPr>
              <w:spacing w:after="0" w:line="240" w:lineRule="auto"/>
              <w:jc w:val="both"/>
              <w:rPr>
                <w:rFonts w:ascii="Times New Roman" w:hAnsi="Times New Roman" w:cs="Times New Roman"/>
                <w:sz w:val="20"/>
                <w:szCs w:val="20"/>
              </w:rPr>
            </w:pPr>
            <w:r w:rsidRPr="006E3F3C">
              <w:rPr>
                <w:rFonts w:ascii="Times New Roman" w:hAnsi="Times New Roman" w:cs="Times New Roman"/>
                <w:sz w:val="20"/>
                <w:szCs w:val="20"/>
              </w:rPr>
              <w:t xml:space="preserve">9)  </w:t>
            </w:r>
            <w:hyperlink r:id="rId15" w:history="1">
              <w:r w:rsidRPr="006E3F3C">
                <w:rPr>
                  <w:rFonts w:ascii="Times New Roman" w:hAnsi="Times New Roman" w:cs="Times New Roman"/>
                  <w:sz w:val="20"/>
                  <w:szCs w:val="20"/>
                </w:rPr>
                <w:t>перечень</w:t>
              </w:r>
            </w:hyperlink>
            <w:r w:rsidRPr="006E3F3C">
              <w:rPr>
                <w:rFonts w:ascii="Times New Roman" w:hAnsi="Times New Roman" w:cs="Times New Roman"/>
                <w:sz w:val="20"/>
                <w:szCs w:val="20"/>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E3F3C" w:rsidRPr="006E3F3C" w:rsidRDefault="006E3F3C" w:rsidP="00241CDF">
            <w:pPr>
              <w:spacing w:after="0" w:line="240" w:lineRule="auto"/>
              <w:jc w:val="both"/>
              <w:rPr>
                <w:rFonts w:ascii="Times New Roman" w:hAnsi="Times New Roman" w:cs="Times New Roman"/>
                <w:sz w:val="20"/>
                <w:szCs w:val="20"/>
              </w:rPr>
            </w:pPr>
            <w:r w:rsidRPr="006E3F3C">
              <w:rPr>
                <w:rFonts w:ascii="Times New Roman" w:hAnsi="Times New Roman" w:cs="Times New Roman"/>
                <w:sz w:val="20"/>
                <w:szCs w:val="20"/>
              </w:rPr>
              <w:t>В банковскую гарантию не допускается включать:</w:t>
            </w:r>
          </w:p>
          <w:p w:rsidR="006E3F3C" w:rsidRPr="006E3F3C" w:rsidRDefault="006E3F3C" w:rsidP="00241CDF">
            <w:pPr>
              <w:spacing w:after="0" w:line="240" w:lineRule="auto"/>
              <w:jc w:val="both"/>
              <w:rPr>
                <w:rFonts w:ascii="Times New Roman" w:hAnsi="Times New Roman" w:cs="Times New Roman"/>
                <w:sz w:val="20"/>
                <w:szCs w:val="20"/>
              </w:rPr>
            </w:pPr>
            <w:r w:rsidRPr="006E3F3C">
              <w:rPr>
                <w:rFonts w:ascii="Times New Roman" w:hAnsi="Times New Roman" w:cs="Times New Roman"/>
                <w:sz w:val="20"/>
                <w:szCs w:val="20"/>
              </w:rPr>
              <w:t>а) положения о праве гаранта отказывать в удовлетворении требования Заказчика о платеже по банковской гарантии в случае не предоставления гаранту Заказчиком уведомления о нарушении поставщиком, исполнителем условий договора, гарантийных обязательств или расторжении Договора;</w:t>
            </w:r>
          </w:p>
          <w:p w:rsidR="006E3F3C" w:rsidRPr="006E3F3C" w:rsidRDefault="006E3F3C" w:rsidP="00241CDF">
            <w:pPr>
              <w:spacing w:after="0" w:line="240" w:lineRule="auto"/>
              <w:jc w:val="both"/>
              <w:rPr>
                <w:rFonts w:ascii="Times New Roman" w:hAnsi="Times New Roman" w:cs="Times New Roman"/>
                <w:sz w:val="20"/>
                <w:szCs w:val="20"/>
              </w:rPr>
            </w:pPr>
            <w:r w:rsidRPr="006E3F3C">
              <w:rPr>
                <w:rFonts w:ascii="Times New Roman" w:hAnsi="Times New Roman" w:cs="Times New Roman"/>
                <w:sz w:val="20"/>
                <w:szCs w:val="20"/>
              </w:rPr>
              <w:t>б) требования о предоставлении Заказчиком гаранту отчета об исполнении Договора, гарантийных обязательств;</w:t>
            </w:r>
          </w:p>
          <w:p w:rsidR="006E3F3C" w:rsidRPr="006E3F3C" w:rsidRDefault="006E3F3C" w:rsidP="00241CDF">
            <w:pPr>
              <w:spacing w:after="0" w:line="240" w:lineRule="auto"/>
              <w:jc w:val="both"/>
              <w:rPr>
                <w:rFonts w:ascii="Times New Roman" w:hAnsi="Times New Roman" w:cs="Times New Roman"/>
                <w:sz w:val="20"/>
                <w:szCs w:val="20"/>
              </w:rPr>
            </w:pPr>
            <w:r w:rsidRPr="006E3F3C">
              <w:rPr>
                <w:rFonts w:ascii="Times New Roman" w:hAnsi="Times New Roman" w:cs="Times New Roman"/>
                <w:sz w:val="20"/>
                <w:szCs w:val="20"/>
              </w:rPr>
              <w:t>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w:t>
            </w:r>
          </w:p>
          <w:p w:rsidR="006E3F3C" w:rsidRPr="006E3F3C" w:rsidRDefault="006E3F3C" w:rsidP="00241CDF">
            <w:pPr>
              <w:spacing w:after="0" w:line="240" w:lineRule="auto"/>
              <w:jc w:val="both"/>
              <w:rPr>
                <w:rFonts w:ascii="Times New Roman" w:hAnsi="Times New Roman" w:cs="Times New Roman"/>
                <w:sz w:val="20"/>
                <w:szCs w:val="20"/>
              </w:rPr>
            </w:pPr>
            <w:r w:rsidRPr="006E3F3C">
              <w:rPr>
                <w:rFonts w:ascii="Times New Roman" w:hAnsi="Times New Roman" w:cs="Times New Roman"/>
                <w:sz w:val="20"/>
                <w:szCs w:val="20"/>
              </w:rPr>
              <w:t xml:space="preserve">г) в банковской гарантии не должно быть условий или требований, противоречащих </w:t>
            </w:r>
            <w:proofErr w:type="gramStart"/>
            <w:r w:rsidRPr="006E3F3C">
              <w:rPr>
                <w:rFonts w:ascii="Times New Roman" w:hAnsi="Times New Roman" w:cs="Times New Roman"/>
                <w:sz w:val="20"/>
                <w:szCs w:val="20"/>
              </w:rPr>
              <w:t>изложенному</w:t>
            </w:r>
            <w:proofErr w:type="gramEnd"/>
            <w:r w:rsidRPr="006E3F3C">
              <w:rPr>
                <w:rFonts w:ascii="Times New Roman" w:hAnsi="Times New Roman" w:cs="Times New Roman"/>
                <w:sz w:val="20"/>
                <w:szCs w:val="20"/>
              </w:rPr>
              <w:t xml:space="preserve"> в настоящем Разделе Извещения, или делающих изложенное в настоящем Разделе Извещения неисполнимым.</w:t>
            </w:r>
          </w:p>
          <w:p w:rsidR="00ED266E" w:rsidRPr="00B241F1" w:rsidRDefault="006E3F3C" w:rsidP="00241CDF">
            <w:pPr>
              <w:spacing w:after="0" w:line="240" w:lineRule="auto"/>
              <w:jc w:val="both"/>
              <w:rPr>
                <w:rFonts w:ascii="Times New Roman" w:hAnsi="Times New Roman" w:cs="Times New Roman"/>
                <w:sz w:val="20"/>
                <w:szCs w:val="20"/>
              </w:rPr>
            </w:pPr>
            <w:r w:rsidRPr="006E3F3C">
              <w:rPr>
                <w:rFonts w:ascii="Times New Roman" w:hAnsi="Times New Roman" w:cs="Times New Roman"/>
                <w:sz w:val="20"/>
                <w:szCs w:val="20"/>
              </w:rPr>
              <w:t>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 а также документов, не предусмотренных настоящей документацией.</w:t>
            </w:r>
          </w:p>
        </w:tc>
      </w:tr>
      <w:tr w:rsidR="00D43850" w:rsidRPr="00B241F1" w:rsidTr="009C5413">
        <w:trPr>
          <w:trHeight w:val="411"/>
        </w:trPr>
        <w:tc>
          <w:tcPr>
            <w:tcW w:w="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3850" w:rsidRPr="00B241F1" w:rsidRDefault="00D43850"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23</w:t>
            </w:r>
          </w:p>
        </w:tc>
        <w:tc>
          <w:tcPr>
            <w:tcW w:w="948" w:type="pct"/>
            <w:tcBorders>
              <w:top w:val="single" w:sz="4" w:space="0" w:color="000000" w:themeColor="text1"/>
              <w:left w:val="single" w:sz="4" w:space="0" w:color="000000" w:themeColor="text1"/>
              <w:bottom w:val="single" w:sz="4" w:space="0" w:color="auto"/>
              <w:right w:val="single" w:sz="4" w:space="0" w:color="000000" w:themeColor="text1"/>
            </w:tcBorders>
          </w:tcPr>
          <w:p w:rsidR="00D43850" w:rsidRPr="00B241F1" w:rsidRDefault="00D43850"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Требования к участникам закупки</w:t>
            </w:r>
          </w:p>
          <w:p w:rsidR="00D43850" w:rsidRPr="00B241F1" w:rsidRDefault="00D43850" w:rsidP="00D96985">
            <w:pPr>
              <w:spacing w:after="0" w:line="240" w:lineRule="auto"/>
              <w:rPr>
                <w:rFonts w:ascii="Times New Roman" w:hAnsi="Times New Roman" w:cs="Times New Roman"/>
                <w:sz w:val="20"/>
                <w:szCs w:val="20"/>
              </w:rPr>
            </w:pPr>
          </w:p>
        </w:tc>
        <w:tc>
          <w:tcPr>
            <w:tcW w:w="3824"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rsidR="00E63B86" w:rsidRPr="00B241F1" w:rsidRDefault="00E63B86" w:rsidP="00D96985">
            <w:pPr>
              <w:widowControl w:val="0"/>
              <w:tabs>
                <w:tab w:val="left" w:pos="7582"/>
              </w:tabs>
              <w:spacing w:after="0" w:line="240" w:lineRule="auto"/>
              <w:ind w:right="118"/>
              <w:jc w:val="both"/>
              <w:rPr>
                <w:rFonts w:ascii="Times New Roman" w:eastAsia="Times New Roman" w:hAnsi="Times New Roman" w:cs="Times New Roman"/>
                <w:i/>
                <w:iCs/>
                <w:sz w:val="20"/>
                <w:szCs w:val="20"/>
              </w:rPr>
            </w:pPr>
            <w:r w:rsidRPr="00B241F1">
              <w:rPr>
                <w:rFonts w:ascii="Times New Roman" w:eastAsia="Times New Roman" w:hAnsi="Times New Roman" w:cs="Times New Roman"/>
                <w:bCs/>
                <w:sz w:val="20"/>
                <w:szCs w:val="20"/>
              </w:rPr>
              <w:t xml:space="preserve">1.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w:t>
            </w:r>
            <w:proofErr w:type="gramStart"/>
            <w:r w:rsidRPr="00B241F1">
              <w:rPr>
                <w:rFonts w:ascii="Times New Roman" w:eastAsia="Times New Roman" w:hAnsi="Times New Roman" w:cs="Times New Roman"/>
                <w:bCs/>
                <w:sz w:val="20"/>
                <w:szCs w:val="20"/>
              </w:rPr>
              <w:t>являющихся</w:t>
            </w:r>
            <w:proofErr w:type="gramEnd"/>
            <w:r w:rsidRPr="00B241F1">
              <w:rPr>
                <w:rFonts w:ascii="Times New Roman" w:eastAsia="Times New Roman" w:hAnsi="Times New Roman" w:cs="Times New Roman"/>
                <w:bCs/>
                <w:sz w:val="20"/>
                <w:szCs w:val="20"/>
              </w:rPr>
              <w:t xml:space="preserve"> предметом закупки</w:t>
            </w:r>
            <w:r w:rsidR="00DE5F45" w:rsidRPr="00B241F1">
              <w:rPr>
                <w:rFonts w:ascii="Times New Roman" w:eastAsia="Times New Roman" w:hAnsi="Times New Roman" w:cs="Times New Roman"/>
                <w:bCs/>
                <w:sz w:val="20"/>
                <w:szCs w:val="20"/>
              </w:rPr>
              <w:t xml:space="preserve"> – не установлено;</w:t>
            </w:r>
          </w:p>
          <w:p w:rsidR="00E63B86" w:rsidRPr="00B241F1" w:rsidRDefault="00E63B86" w:rsidP="00D96985">
            <w:pPr>
              <w:widowControl w:val="0"/>
              <w:tabs>
                <w:tab w:val="left" w:pos="7582"/>
              </w:tabs>
              <w:spacing w:after="0" w:line="240" w:lineRule="auto"/>
              <w:ind w:right="118"/>
              <w:jc w:val="both"/>
              <w:rPr>
                <w:rFonts w:ascii="Times New Roman" w:eastAsia="Times New Roman" w:hAnsi="Times New Roman" w:cs="Times New Roman"/>
                <w:bCs/>
                <w:sz w:val="20"/>
                <w:szCs w:val="20"/>
              </w:rPr>
            </w:pPr>
            <w:r w:rsidRPr="00B241F1">
              <w:rPr>
                <w:rFonts w:ascii="Times New Roman" w:eastAsia="Times New Roman" w:hAnsi="Times New Roman" w:cs="Times New Roman"/>
                <w:bCs/>
                <w:sz w:val="20"/>
                <w:szCs w:val="20"/>
              </w:rPr>
              <w:t xml:space="preserve">2. </w:t>
            </w:r>
            <w:proofErr w:type="spellStart"/>
            <w:r w:rsidRPr="00B241F1">
              <w:rPr>
                <w:rFonts w:ascii="Times New Roman" w:eastAsia="Times New Roman" w:hAnsi="Times New Roman" w:cs="Times New Roman"/>
                <w:bCs/>
                <w:sz w:val="20"/>
                <w:szCs w:val="20"/>
              </w:rPr>
              <w:t>непроведение</w:t>
            </w:r>
            <w:proofErr w:type="spellEnd"/>
            <w:r w:rsidRPr="00B241F1">
              <w:rPr>
                <w:rFonts w:ascii="Times New Roman" w:eastAsia="Times New Roman" w:hAnsi="Times New Roman" w:cs="Times New Roman"/>
                <w:bCs/>
                <w:sz w:val="20"/>
                <w:szCs w:val="20"/>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E63B86" w:rsidRPr="00B241F1" w:rsidRDefault="00E63B86" w:rsidP="00D96985">
            <w:pPr>
              <w:widowControl w:val="0"/>
              <w:tabs>
                <w:tab w:val="left" w:pos="7582"/>
              </w:tabs>
              <w:spacing w:after="0" w:line="240" w:lineRule="auto"/>
              <w:ind w:right="118"/>
              <w:jc w:val="both"/>
              <w:rPr>
                <w:rFonts w:ascii="Times New Roman" w:eastAsia="Times New Roman" w:hAnsi="Times New Roman" w:cs="Times New Roman"/>
                <w:bCs/>
                <w:sz w:val="20"/>
                <w:szCs w:val="20"/>
              </w:rPr>
            </w:pPr>
            <w:r w:rsidRPr="00B241F1">
              <w:rPr>
                <w:rFonts w:ascii="Times New Roman" w:eastAsia="Times New Roman" w:hAnsi="Times New Roman" w:cs="Times New Roman"/>
                <w:bCs/>
                <w:sz w:val="20"/>
                <w:szCs w:val="20"/>
              </w:rPr>
              <w:t xml:space="preserve">3. </w:t>
            </w:r>
            <w:proofErr w:type="spellStart"/>
            <w:r w:rsidRPr="00B241F1">
              <w:rPr>
                <w:rFonts w:ascii="Times New Roman" w:eastAsia="Times New Roman" w:hAnsi="Times New Roman" w:cs="Times New Roman"/>
                <w:bCs/>
                <w:sz w:val="20"/>
                <w:szCs w:val="20"/>
              </w:rPr>
              <w:t>неприостановление</w:t>
            </w:r>
            <w:proofErr w:type="spellEnd"/>
            <w:r w:rsidRPr="00B241F1">
              <w:rPr>
                <w:rFonts w:ascii="Times New Roman" w:eastAsia="Times New Roman" w:hAnsi="Times New Roman" w:cs="Times New Roman"/>
                <w:bCs/>
                <w:sz w:val="20"/>
                <w:szCs w:val="20"/>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rsidR="00E63B86" w:rsidRPr="00B241F1" w:rsidRDefault="00E63B86" w:rsidP="00D96985">
            <w:pPr>
              <w:widowControl w:val="0"/>
              <w:tabs>
                <w:tab w:val="left" w:pos="7582"/>
              </w:tabs>
              <w:spacing w:after="0" w:line="240" w:lineRule="auto"/>
              <w:ind w:right="118"/>
              <w:jc w:val="both"/>
              <w:rPr>
                <w:rFonts w:ascii="Times New Roman" w:eastAsia="Times New Roman" w:hAnsi="Times New Roman" w:cs="Times New Roman"/>
                <w:bCs/>
                <w:sz w:val="20"/>
                <w:szCs w:val="20"/>
              </w:rPr>
            </w:pPr>
            <w:proofErr w:type="gramStart"/>
            <w:r w:rsidRPr="00B241F1">
              <w:rPr>
                <w:rFonts w:ascii="Times New Roman" w:eastAsia="Times New Roman" w:hAnsi="Times New Roman" w:cs="Times New Roman"/>
                <w:bCs/>
                <w:sz w:val="20"/>
                <w:szCs w:val="20"/>
              </w:rPr>
              <w:t>4.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B241F1">
              <w:rPr>
                <w:rFonts w:ascii="Times New Roman" w:eastAsia="Times New Roman" w:hAnsi="Times New Roman" w:cs="Times New Roman"/>
                <w:bCs/>
                <w:sz w:val="20"/>
                <w:szCs w:val="20"/>
              </w:rPr>
              <w:t xml:space="preserve"> признании обязанности </w:t>
            </w:r>
            <w:proofErr w:type="gramStart"/>
            <w:r w:rsidRPr="00B241F1">
              <w:rPr>
                <w:rFonts w:ascii="Times New Roman" w:eastAsia="Times New Roman" w:hAnsi="Times New Roman" w:cs="Times New Roman"/>
                <w:bCs/>
                <w:sz w:val="20"/>
                <w:szCs w:val="20"/>
              </w:rPr>
              <w:t>заявителя</w:t>
            </w:r>
            <w:proofErr w:type="gramEnd"/>
            <w:r w:rsidRPr="00B241F1">
              <w:rPr>
                <w:rFonts w:ascii="Times New Roman" w:eastAsia="Times New Roman" w:hAnsi="Times New Roman" w:cs="Times New Roman"/>
                <w:bCs/>
                <w:sz w:val="20"/>
                <w:szCs w:val="2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w:t>
            </w:r>
            <w:r w:rsidRPr="00B241F1">
              <w:rPr>
                <w:rFonts w:ascii="Times New Roman" w:eastAsia="Times New Roman" w:hAnsi="Times New Roman" w:cs="Times New Roman"/>
                <w:bCs/>
                <w:sz w:val="20"/>
                <w:szCs w:val="20"/>
              </w:rPr>
              <w:lastRenderedPageBreak/>
              <w:t xml:space="preserve">в случае, если им в установленном порядке подано заявление об обжаловании </w:t>
            </w:r>
            <w:proofErr w:type="gramStart"/>
            <w:r w:rsidRPr="00B241F1">
              <w:rPr>
                <w:rFonts w:ascii="Times New Roman" w:eastAsia="Times New Roman" w:hAnsi="Times New Roman" w:cs="Times New Roman"/>
                <w:bCs/>
                <w:sz w:val="20"/>
                <w:szCs w:val="20"/>
              </w:rPr>
              <w:t>указанных</w:t>
            </w:r>
            <w:proofErr w:type="gramEnd"/>
            <w:r w:rsidRPr="00B241F1">
              <w:rPr>
                <w:rFonts w:ascii="Times New Roman" w:eastAsia="Times New Roman" w:hAnsi="Times New Roman" w:cs="Times New Roman"/>
                <w:bCs/>
                <w:sz w:val="20"/>
                <w:szCs w:val="20"/>
              </w:rPr>
              <w:t xml:space="preserve"> недоимки, задолженности и решение по данному заявлению на дату рассмотрения заявки на участие в конкурентной закупке не принято;</w:t>
            </w:r>
          </w:p>
          <w:p w:rsidR="00E63B86" w:rsidRPr="00B241F1" w:rsidRDefault="00E63B86" w:rsidP="00D96985">
            <w:pPr>
              <w:widowControl w:val="0"/>
              <w:tabs>
                <w:tab w:val="left" w:pos="7582"/>
              </w:tabs>
              <w:spacing w:after="0" w:line="240" w:lineRule="auto"/>
              <w:ind w:right="118"/>
              <w:jc w:val="both"/>
              <w:rPr>
                <w:rFonts w:ascii="Times New Roman" w:eastAsia="Times New Roman" w:hAnsi="Times New Roman" w:cs="Times New Roman"/>
                <w:bCs/>
                <w:sz w:val="20"/>
                <w:szCs w:val="20"/>
              </w:rPr>
            </w:pPr>
            <w:proofErr w:type="gramStart"/>
            <w:r w:rsidRPr="00B241F1">
              <w:rPr>
                <w:rFonts w:ascii="Times New Roman" w:eastAsia="Times New Roman" w:hAnsi="Times New Roman" w:cs="Times New Roman"/>
                <w:bCs/>
                <w:sz w:val="20"/>
                <w:szCs w:val="20"/>
              </w:rPr>
              <w:t>5. отсутствие у участника конкурентной закупки - физического лица, зарегистрированного в качестве индивидуального предпринимателя, либо</w:t>
            </w:r>
            <w:r w:rsidRPr="00B241F1">
              <w:rPr>
                <w:rFonts w:ascii="Times New Roman" w:eastAsia="Times New Roman" w:hAnsi="Times New Roman" w:cs="Times New Roman"/>
                <w:bCs/>
                <w:sz w:val="20"/>
                <w:szCs w:val="20"/>
              </w:rPr>
              <w:br/>
              <w:t>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w:t>
            </w:r>
            <w:proofErr w:type="gramEnd"/>
            <w:r w:rsidRPr="00B241F1">
              <w:rPr>
                <w:rFonts w:ascii="Times New Roman" w:eastAsia="Times New Roman" w:hAnsi="Times New Roman" w:cs="Times New Roman"/>
                <w:bCs/>
                <w:sz w:val="20"/>
                <w:szCs w:val="20"/>
              </w:rPr>
              <w:t xml:space="preserve"> </w:t>
            </w:r>
            <w:proofErr w:type="gramStart"/>
            <w:r w:rsidRPr="00B241F1">
              <w:rPr>
                <w:rFonts w:ascii="Times New Roman" w:eastAsia="Times New Roman" w:hAnsi="Times New Roman" w:cs="Times New Roman"/>
                <w:bCs/>
                <w:sz w:val="20"/>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rsidR="00E63B86" w:rsidRPr="00B241F1" w:rsidRDefault="00E63B86" w:rsidP="00D96985">
            <w:pPr>
              <w:widowControl w:val="0"/>
              <w:tabs>
                <w:tab w:val="left" w:pos="7582"/>
              </w:tabs>
              <w:spacing w:after="0" w:line="240" w:lineRule="auto"/>
              <w:ind w:right="118"/>
              <w:jc w:val="both"/>
              <w:rPr>
                <w:rFonts w:ascii="Times New Roman" w:eastAsia="Times New Roman" w:hAnsi="Times New Roman" w:cs="Times New Roman"/>
                <w:bCs/>
                <w:sz w:val="20"/>
                <w:szCs w:val="20"/>
              </w:rPr>
            </w:pPr>
            <w:r w:rsidRPr="00B241F1">
              <w:rPr>
                <w:rFonts w:ascii="Times New Roman" w:eastAsia="Times New Roman" w:hAnsi="Times New Roman" w:cs="Times New Roman"/>
                <w:bCs/>
                <w:sz w:val="20"/>
                <w:szCs w:val="20"/>
              </w:rPr>
              <w:t>6.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63B86" w:rsidRPr="00B241F1" w:rsidRDefault="00E63B86" w:rsidP="00D96985">
            <w:pPr>
              <w:widowControl w:val="0"/>
              <w:tabs>
                <w:tab w:val="left" w:pos="7582"/>
              </w:tabs>
              <w:spacing w:after="0" w:line="240" w:lineRule="auto"/>
              <w:ind w:right="118"/>
              <w:jc w:val="both"/>
              <w:rPr>
                <w:rFonts w:ascii="Times New Roman" w:eastAsia="Times New Roman" w:hAnsi="Times New Roman" w:cs="Times New Roman"/>
                <w:bCs/>
                <w:sz w:val="20"/>
                <w:szCs w:val="20"/>
              </w:rPr>
            </w:pPr>
            <w:r w:rsidRPr="00B241F1">
              <w:rPr>
                <w:rFonts w:ascii="Times New Roman" w:eastAsia="Times New Roman" w:hAnsi="Times New Roman" w:cs="Times New Roman"/>
                <w:bCs/>
                <w:sz w:val="20"/>
                <w:szCs w:val="20"/>
              </w:rPr>
              <w:t>7.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 не установлено;</w:t>
            </w:r>
          </w:p>
          <w:p w:rsidR="00E63B86" w:rsidRPr="009035DD" w:rsidRDefault="00E63B86" w:rsidP="00D96985">
            <w:pPr>
              <w:widowControl w:val="0"/>
              <w:tabs>
                <w:tab w:val="left" w:pos="7582"/>
              </w:tabs>
              <w:spacing w:after="0" w:line="240" w:lineRule="auto"/>
              <w:ind w:right="118"/>
              <w:jc w:val="both"/>
              <w:rPr>
                <w:rFonts w:ascii="Times New Roman" w:eastAsia="Times New Roman" w:hAnsi="Times New Roman" w:cs="Times New Roman"/>
                <w:bCs/>
                <w:sz w:val="20"/>
                <w:szCs w:val="20"/>
              </w:rPr>
            </w:pPr>
            <w:r w:rsidRPr="00B241F1">
              <w:rPr>
                <w:rFonts w:ascii="Times New Roman" w:eastAsia="Times New Roman" w:hAnsi="Times New Roman" w:cs="Times New Roman"/>
                <w:bCs/>
                <w:sz w:val="20"/>
                <w:szCs w:val="20"/>
              </w:rPr>
              <w:t xml:space="preserve">8.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w:t>
            </w:r>
            <w:r w:rsidRPr="009035DD">
              <w:rPr>
                <w:rFonts w:ascii="Times New Roman" w:eastAsia="Times New Roman" w:hAnsi="Times New Roman" w:cs="Times New Roman"/>
                <w:bCs/>
                <w:sz w:val="20"/>
                <w:szCs w:val="20"/>
              </w:rPr>
              <w:t>исполнении договора – не установлено;</w:t>
            </w:r>
          </w:p>
          <w:p w:rsidR="00E63B86" w:rsidRPr="009035DD" w:rsidRDefault="00E63B86" w:rsidP="00D96985">
            <w:pPr>
              <w:widowControl w:val="0"/>
              <w:tabs>
                <w:tab w:val="left" w:pos="7582"/>
              </w:tabs>
              <w:spacing w:after="0" w:line="240" w:lineRule="auto"/>
              <w:ind w:right="118"/>
              <w:jc w:val="both"/>
              <w:rPr>
                <w:rFonts w:ascii="Times New Roman" w:eastAsia="Times New Roman" w:hAnsi="Times New Roman" w:cs="Times New Roman"/>
                <w:bCs/>
                <w:sz w:val="20"/>
                <w:szCs w:val="20"/>
              </w:rPr>
            </w:pPr>
            <w:bookmarkStart w:id="1" w:name="_Hlk134631451"/>
            <w:r w:rsidRPr="009035DD">
              <w:rPr>
                <w:rFonts w:ascii="Times New Roman" w:eastAsia="Times New Roman" w:hAnsi="Times New Roman" w:cs="Times New Roman"/>
                <w:bCs/>
                <w:sz w:val="20"/>
                <w:szCs w:val="20"/>
              </w:rPr>
              <w:t xml:space="preserve">9. сведения об участнике закупки отсутствуют в реестрах недобросовестных поставщиков, ведение которых предусмотрено </w:t>
            </w:r>
            <w:hyperlink r:id="rId16">
              <w:r w:rsidRPr="009035DD">
                <w:rPr>
                  <w:rFonts w:ascii="Times New Roman" w:eastAsia="Times New Roman" w:hAnsi="Times New Roman" w:cs="Times New Roman"/>
                  <w:bCs/>
                  <w:sz w:val="20"/>
                  <w:szCs w:val="20"/>
                </w:rPr>
                <w:t>Законом</w:t>
              </w:r>
            </w:hyperlink>
            <w:r w:rsidRPr="009035DD">
              <w:rPr>
                <w:rFonts w:ascii="Times New Roman" w:eastAsia="Times New Roman" w:hAnsi="Times New Roman" w:cs="Times New Roman"/>
                <w:bCs/>
                <w:sz w:val="20"/>
                <w:szCs w:val="20"/>
              </w:rPr>
              <w:t xml:space="preserve"> № 223-ФЗ и </w:t>
            </w:r>
            <w:hyperlink r:id="rId17">
              <w:r w:rsidRPr="009035DD">
                <w:rPr>
                  <w:rFonts w:ascii="Times New Roman" w:eastAsia="Times New Roman" w:hAnsi="Times New Roman" w:cs="Times New Roman"/>
                  <w:bCs/>
                  <w:sz w:val="20"/>
                  <w:szCs w:val="20"/>
                </w:rPr>
                <w:t>Законом</w:t>
              </w:r>
            </w:hyperlink>
            <w:r w:rsidRPr="009035DD">
              <w:rPr>
                <w:rFonts w:ascii="Times New Roman" w:eastAsia="Times New Roman" w:hAnsi="Times New Roman" w:cs="Times New Roman"/>
                <w:bCs/>
                <w:sz w:val="20"/>
                <w:szCs w:val="20"/>
              </w:rPr>
              <w:t xml:space="preserve"> № 44-ФЗ;</w:t>
            </w:r>
          </w:p>
          <w:bookmarkEnd w:id="1"/>
          <w:p w:rsidR="00E63B86" w:rsidRPr="009035DD" w:rsidRDefault="00E63B86" w:rsidP="00D96985">
            <w:pPr>
              <w:tabs>
                <w:tab w:val="left" w:pos="7582"/>
              </w:tabs>
              <w:spacing w:after="0" w:line="240" w:lineRule="auto"/>
              <w:ind w:right="118"/>
              <w:jc w:val="both"/>
              <w:rPr>
                <w:rStyle w:val="21"/>
                <w:rFonts w:eastAsia="Corbel"/>
              </w:rPr>
            </w:pPr>
            <w:proofErr w:type="gramStart"/>
            <w:r w:rsidRPr="009035DD">
              <w:rPr>
                <w:rStyle w:val="21"/>
                <w:rFonts w:eastAsia="Corbel"/>
              </w:rPr>
              <w:t xml:space="preserve">10.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9035DD">
              <w:rPr>
                <w:rStyle w:val="21"/>
                <w:rFonts w:eastAsia="Corbel"/>
              </w:rPr>
              <w:t>неполнородный</w:t>
            </w:r>
            <w:proofErr w:type="spellEnd"/>
            <w:r w:rsidRPr="009035DD">
              <w:rPr>
                <w:rStyle w:val="21"/>
                <w:rFonts w:eastAsia="Corbel"/>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9035DD">
              <w:rPr>
                <w:rStyle w:val="21"/>
                <w:rFonts w:eastAsia="Corbel"/>
              </w:rPr>
              <w:t xml:space="preserve"> усыновитель этого должностного лица заказчика является: </w:t>
            </w:r>
          </w:p>
          <w:p w:rsidR="00E63B86" w:rsidRPr="009035DD" w:rsidRDefault="00E63B86" w:rsidP="00D96985">
            <w:pPr>
              <w:tabs>
                <w:tab w:val="left" w:pos="7582"/>
              </w:tabs>
              <w:spacing w:after="0" w:line="240" w:lineRule="auto"/>
              <w:ind w:right="118"/>
              <w:jc w:val="both"/>
              <w:rPr>
                <w:rStyle w:val="21"/>
                <w:rFonts w:eastAsia="Corbel"/>
              </w:rPr>
            </w:pPr>
            <w:r w:rsidRPr="009035DD">
              <w:rPr>
                <w:rStyle w:val="21"/>
                <w:rFonts w:eastAsia="Corbel"/>
              </w:rPr>
              <w:t xml:space="preserve">а) физическим лицом (в том числе зарегистрированным в качестве индивидуального предпринимателя), являющимся участником закупки; </w:t>
            </w:r>
          </w:p>
          <w:p w:rsidR="00E63B86" w:rsidRPr="009035DD" w:rsidRDefault="00E63B86" w:rsidP="00D96985">
            <w:pPr>
              <w:tabs>
                <w:tab w:val="left" w:pos="7582"/>
              </w:tabs>
              <w:spacing w:after="0" w:line="240" w:lineRule="auto"/>
              <w:ind w:right="118"/>
              <w:jc w:val="both"/>
              <w:rPr>
                <w:rStyle w:val="21"/>
                <w:rFonts w:eastAsia="Corbel"/>
              </w:rPr>
            </w:pPr>
            <w:r w:rsidRPr="009035DD">
              <w:rPr>
                <w:rStyle w:val="21"/>
                <w:rFonts w:eastAsia="Corbel"/>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rsidR="00E63B86" w:rsidRPr="00B241F1" w:rsidRDefault="00E63B86" w:rsidP="00D96985">
            <w:pPr>
              <w:tabs>
                <w:tab w:val="left" w:pos="7582"/>
              </w:tabs>
              <w:spacing w:after="0" w:line="240" w:lineRule="auto"/>
              <w:ind w:right="118"/>
              <w:jc w:val="both"/>
              <w:rPr>
                <w:rStyle w:val="21"/>
                <w:rFonts w:eastAsia="Corbel"/>
              </w:rPr>
            </w:pPr>
            <w:r w:rsidRPr="009035DD">
              <w:rPr>
                <w:rStyle w:val="21"/>
                <w:rFonts w:eastAsia="Corbel"/>
              </w:rPr>
              <w:t xml:space="preserve">в) единоличным исполнительным органом, членом коллегиального исполнительного органа, членом коллегиального органа управления, </w:t>
            </w:r>
            <w:proofErr w:type="spellStart"/>
            <w:r w:rsidRPr="009035DD">
              <w:rPr>
                <w:rStyle w:val="21"/>
                <w:rFonts w:eastAsia="Corbel"/>
              </w:rPr>
              <w:t>выгодоприобретателем</w:t>
            </w:r>
            <w:proofErr w:type="spellEnd"/>
            <w:r w:rsidRPr="009035DD">
              <w:rPr>
                <w:rStyle w:val="21"/>
                <w:rFonts w:eastAsia="Corbel"/>
              </w:rPr>
              <w:t xml:space="preserve"> корпоративного юридического лица, являющегося участником закупки. </w:t>
            </w:r>
            <w:proofErr w:type="spellStart"/>
            <w:proofErr w:type="gramStart"/>
            <w:r w:rsidRPr="009035DD">
              <w:rPr>
                <w:rStyle w:val="21"/>
                <w:rFonts w:eastAsia="Corbel"/>
              </w:rPr>
              <w:t>Выгодоприобретателем</w:t>
            </w:r>
            <w:proofErr w:type="spellEnd"/>
            <w:r w:rsidRPr="009035DD">
              <w:rPr>
                <w:rStyle w:val="21"/>
                <w:rFonts w:eastAsia="Corbel"/>
              </w:rPr>
              <w:t xml:space="preserve">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E63B86" w:rsidRPr="00B241F1" w:rsidRDefault="00E63B86" w:rsidP="00D96985">
            <w:pPr>
              <w:widowControl w:val="0"/>
              <w:tabs>
                <w:tab w:val="left" w:pos="7582"/>
              </w:tabs>
              <w:spacing w:after="0" w:line="240" w:lineRule="auto"/>
              <w:ind w:right="118"/>
              <w:jc w:val="both"/>
              <w:rPr>
                <w:rFonts w:ascii="Times New Roman" w:eastAsia="Times New Roman" w:hAnsi="Times New Roman" w:cs="Times New Roman"/>
                <w:bCs/>
                <w:iCs/>
                <w:sz w:val="20"/>
                <w:szCs w:val="20"/>
              </w:rPr>
            </w:pPr>
            <w:r w:rsidRPr="00B241F1">
              <w:rPr>
                <w:rFonts w:ascii="Times New Roman" w:eastAsia="Times New Roman" w:hAnsi="Times New Roman" w:cs="Times New Roman"/>
                <w:bCs/>
                <w:iCs/>
                <w:sz w:val="20"/>
                <w:szCs w:val="20"/>
              </w:rPr>
              <w:t xml:space="preserve">11. участник закупки не является иностранным агентом в соответствии с Федеральным законом от 14 июля 2022 года № 255-ФЗ «О </w:t>
            </w:r>
            <w:proofErr w:type="gramStart"/>
            <w:r w:rsidRPr="00B241F1">
              <w:rPr>
                <w:rFonts w:ascii="Times New Roman" w:eastAsia="Times New Roman" w:hAnsi="Times New Roman" w:cs="Times New Roman"/>
                <w:bCs/>
                <w:iCs/>
                <w:sz w:val="20"/>
                <w:szCs w:val="20"/>
              </w:rPr>
              <w:t>контроле за</w:t>
            </w:r>
            <w:proofErr w:type="gramEnd"/>
            <w:r w:rsidRPr="00B241F1">
              <w:rPr>
                <w:rFonts w:ascii="Times New Roman" w:eastAsia="Times New Roman" w:hAnsi="Times New Roman" w:cs="Times New Roman"/>
                <w:bCs/>
                <w:iCs/>
                <w:sz w:val="20"/>
                <w:szCs w:val="20"/>
              </w:rPr>
              <w:t xml:space="preserve"> деятельностью лиц, находящихся под иностранным влиянием»;</w:t>
            </w:r>
          </w:p>
          <w:p w:rsidR="00121EAA" w:rsidRPr="00B241F1" w:rsidRDefault="00E63B86" w:rsidP="00D96985">
            <w:pPr>
              <w:tabs>
                <w:tab w:val="left" w:pos="7582"/>
              </w:tabs>
              <w:spacing w:after="0" w:line="240" w:lineRule="auto"/>
              <w:ind w:right="118"/>
              <w:jc w:val="both"/>
              <w:rPr>
                <w:rFonts w:ascii="Times New Roman" w:hAnsi="Times New Roman" w:cs="Times New Roman"/>
                <w:sz w:val="20"/>
                <w:szCs w:val="20"/>
              </w:rPr>
            </w:pPr>
            <w:proofErr w:type="gramStart"/>
            <w:r w:rsidRPr="00B241F1">
              <w:rPr>
                <w:rFonts w:ascii="Times New Roman" w:eastAsia="Times New Roman" w:hAnsi="Times New Roman" w:cs="Times New Roman"/>
                <w:bCs/>
                <w:iCs/>
                <w:sz w:val="20"/>
                <w:szCs w:val="20"/>
              </w:rPr>
              <w:t>12.</w:t>
            </w:r>
            <w:r w:rsidRPr="00B241F1">
              <w:rPr>
                <w:rStyle w:val="21"/>
                <w:rFonts w:eastAsia="Corbel"/>
              </w:rPr>
              <w:t xml:space="preserve">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roofErr w:type="gramEnd"/>
          </w:p>
        </w:tc>
      </w:tr>
      <w:tr w:rsidR="00D43850" w:rsidRPr="00B241F1" w:rsidTr="009C5413">
        <w:trPr>
          <w:trHeight w:val="411"/>
        </w:trPr>
        <w:tc>
          <w:tcPr>
            <w:tcW w:w="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3850" w:rsidRPr="00B241F1" w:rsidRDefault="00D43850"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lastRenderedPageBreak/>
              <w:t>24</w:t>
            </w:r>
          </w:p>
        </w:tc>
        <w:tc>
          <w:tcPr>
            <w:tcW w:w="948" w:type="pct"/>
            <w:tcBorders>
              <w:top w:val="single" w:sz="4" w:space="0" w:color="000000" w:themeColor="text1"/>
              <w:left w:val="single" w:sz="4" w:space="0" w:color="000000" w:themeColor="text1"/>
              <w:bottom w:val="single" w:sz="4" w:space="0" w:color="auto"/>
              <w:right w:val="single" w:sz="4" w:space="0" w:color="000000" w:themeColor="text1"/>
            </w:tcBorders>
          </w:tcPr>
          <w:p w:rsidR="00D43850" w:rsidRPr="00B241F1" w:rsidRDefault="00D43850"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Документы, входящие в состав заявки на участие в конкурсе и требования к оформлению заявок:</w:t>
            </w:r>
          </w:p>
          <w:p w:rsidR="00D43850" w:rsidRPr="00B241F1" w:rsidRDefault="00D43850" w:rsidP="00D96985">
            <w:pPr>
              <w:spacing w:after="0" w:line="240" w:lineRule="auto"/>
              <w:rPr>
                <w:rFonts w:ascii="Times New Roman" w:hAnsi="Times New Roman" w:cs="Times New Roman"/>
                <w:sz w:val="20"/>
                <w:szCs w:val="20"/>
              </w:rPr>
            </w:pPr>
          </w:p>
        </w:tc>
        <w:tc>
          <w:tcPr>
            <w:tcW w:w="3824"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rsidR="00ED266E" w:rsidRPr="00B241F1" w:rsidRDefault="00ED266E" w:rsidP="00D96985">
            <w:pPr>
              <w:widowControl w:val="0"/>
              <w:tabs>
                <w:tab w:val="left" w:pos="7938"/>
              </w:tabs>
              <w:autoSpaceDE w:val="0"/>
              <w:autoSpaceDN w:val="0"/>
              <w:spacing w:after="0" w:line="240" w:lineRule="auto"/>
              <w:ind w:right="118"/>
              <w:jc w:val="both"/>
              <w:rPr>
                <w:rFonts w:ascii="Times New Roman" w:eastAsia="Times New Roman" w:hAnsi="Times New Roman" w:cs="Times New Roman"/>
                <w:sz w:val="20"/>
                <w:szCs w:val="20"/>
              </w:rPr>
            </w:pPr>
            <w:r w:rsidRPr="00B241F1">
              <w:rPr>
                <w:rFonts w:ascii="Times New Roman" w:eastAsia="Times New Roman" w:hAnsi="Times New Roman" w:cs="Times New Roman"/>
                <w:sz w:val="20"/>
                <w:szCs w:val="20"/>
              </w:rPr>
              <w:t>Заявка на участие в конкурсе должна включать:</w:t>
            </w:r>
          </w:p>
          <w:p w:rsidR="00ED266E" w:rsidRPr="00B241F1" w:rsidRDefault="00ED266E" w:rsidP="00D96985">
            <w:pPr>
              <w:tabs>
                <w:tab w:val="left" w:pos="736"/>
                <w:tab w:val="center" w:pos="4153"/>
                <w:tab w:val="right" w:pos="8306"/>
              </w:tabs>
              <w:spacing w:after="0" w:line="240" w:lineRule="auto"/>
              <w:ind w:right="118"/>
              <w:contextualSpacing/>
              <w:jc w:val="both"/>
              <w:rPr>
                <w:rFonts w:ascii="Times New Roman" w:eastAsia="Times New Roman" w:hAnsi="Times New Roman" w:cs="Times New Roman"/>
                <w:bCs/>
                <w:sz w:val="20"/>
                <w:szCs w:val="20"/>
              </w:rPr>
            </w:pPr>
            <w:r w:rsidRPr="00B241F1">
              <w:rPr>
                <w:rFonts w:ascii="Times New Roman" w:eastAsia="Times New Roman" w:hAnsi="Times New Roman" w:cs="Times New Roman"/>
                <w:bCs/>
                <w:sz w:val="20"/>
                <w:szCs w:val="20"/>
              </w:rPr>
              <w:t>1. Анкета участника (Форма № 2 Раздела 6 настоящей документации о конкурсе).</w:t>
            </w:r>
          </w:p>
          <w:p w:rsidR="00ED266E" w:rsidRPr="00B241F1" w:rsidRDefault="00ED266E" w:rsidP="00D96985">
            <w:pPr>
              <w:tabs>
                <w:tab w:val="left" w:pos="736"/>
                <w:tab w:val="center" w:pos="4153"/>
                <w:tab w:val="right" w:pos="8306"/>
              </w:tabs>
              <w:spacing w:after="0" w:line="240" w:lineRule="auto"/>
              <w:ind w:right="118"/>
              <w:contextualSpacing/>
              <w:jc w:val="both"/>
              <w:rPr>
                <w:rFonts w:ascii="Times New Roman" w:eastAsia="Times New Roman" w:hAnsi="Times New Roman" w:cs="Times New Roman"/>
                <w:bCs/>
                <w:sz w:val="20"/>
                <w:szCs w:val="20"/>
              </w:rPr>
            </w:pPr>
            <w:r w:rsidRPr="00B241F1">
              <w:rPr>
                <w:rFonts w:ascii="Times New Roman" w:eastAsia="Times New Roman" w:hAnsi="Times New Roman" w:cs="Times New Roman"/>
                <w:bCs/>
                <w:sz w:val="20"/>
                <w:szCs w:val="20"/>
              </w:rPr>
              <w:t xml:space="preserve">2. </w:t>
            </w:r>
            <w:r w:rsidRPr="00B241F1">
              <w:rPr>
                <w:rFonts w:ascii="Times New Roman" w:eastAsia="Times New Roman" w:hAnsi="Times New Roman" w:cs="Times New Roman"/>
                <w:sz w:val="20"/>
                <w:szCs w:val="20"/>
              </w:rPr>
              <w:t xml:space="preserve">Предложение участника в отношении предмета закупки - </w:t>
            </w:r>
            <w:r w:rsidRPr="00B241F1">
              <w:rPr>
                <w:rFonts w:ascii="Times New Roman" w:eastAsia="Times New Roman" w:hAnsi="Times New Roman" w:cs="Times New Roman"/>
                <w:b/>
                <w:bCs/>
                <w:sz w:val="20"/>
                <w:szCs w:val="20"/>
              </w:rPr>
              <w:t xml:space="preserve">согласие </w:t>
            </w:r>
            <w:r w:rsidRPr="00B241F1">
              <w:rPr>
                <w:rFonts w:ascii="Times New Roman" w:eastAsia="Times New Roman" w:hAnsi="Times New Roman" w:cs="Times New Roman"/>
                <w:sz w:val="20"/>
                <w:szCs w:val="20"/>
              </w:rPr>
              <w:t>участника закупки исполнить условия договора, указанные в извещении и закупочной документации (подается в произвольной форме).</w:t>
            </w:r>
          </w:p>
          <w:p w:rsidR="00ED266E" w:rsidRPr="00B241F1" w:rsidRDefault="00ED266E" w:rsidP="00D96985">
            <w:pPr>
              <w:tabs>
                <w:tab w:val="left" w:pos="736"/>
                <w:tab w:val="center" w:pos="4153"/>
                <w:tab w:val="right" w:pos="8306"/>
              </w:tabs>
              <w:spacing w:after="0" w:line="240" w:lineRule="auto"/>
              <w:ind w:right="118"/>
              <w:contextualSpacing/>
              <w:jc w:val="both"/>
              <w:rPr>
                <w:rFonts w:ascii="Times New Roman" w:eastAsia="Times New Roman" w:hAnsi="Times New Roman" w:cs="Times New Roman"/>
                <w:bCs/>
                <w:sz w:val="20"/>
                <w:szCs w:val="20"/>
              </w:rPr>
            </w:pPr>
            <w:r w:rsidRPr="00B241F1">
              <w:rPr>
                <w:rFonts w:ascii="Times New Roman" w:eastAsia="Times New Roman" w:hAnsi="Times New Roman" w:cs="Times New Roman"/>
                <w:bCs/>
                <w:sz w:val="20"/>
                <w:szCs w:val="20"/>
              </w:rPr>
              <w:t xml:space="preserve">3. Предложение о цене договора. Предложение о цене договора также отдельно включается </w:t>
            </w:r>
            <w:proofErr w:type="gramStart"/>
            <w:r w:rsidRPr="00B241F1">
              <w:rPr>
                <w:rFonts w:ascii="Times New Roman" w:eastAsia="Times New Roman" w:hAnsi="Times New Roman" w:cs="Times New Roman"/>
                <w:bCs/>
                <w:sz w:val="20"/>
                <w:szCs w:val="20"/>
              </w:rPr>
              <w:t>в состав заявки на участие в конкурсе в электронной форме с использованием</w:t>
            </w:r>
            <w:proofErr w:type="gramEnd"/>
            <w:r w:rsidRPr="00B241F1">
              <w:rPr>
                <w:rFonts w:ascii="Times New Roman" w:eastAsia="Times New Roman" w:hAnsi="Times New Roman" w:cs="Times New Roman"/>
                <w:bCs/>
                <w:sz w:val="20"/>
                <w:szCs w:val="20"/>
              </w:rPr>
              <w:t xml:space="preserve"> программно-аппаратных средств электронной площадки (Форма № 1 Раздела 6 настоящей документации о конкурсе).</w:t>
            </w:r>
          </w:p>
          <w:p w:rsidR="00ED266E" w:rsidRPr="00B241F1" w:rsidRDefault="00ED266E" w:rsidP="00D96985">
            <w:pPr>
              <w:widowControl w:val="0"/>
              <w:autoSpaceDE w:val="0"/>
              <w:autoSpaceDN w:val="0"/>
              <w:spacing w:after="0" w:line="240" w:lineRule="auto"/>
              <w:ind w:right="118"/>
              <w:jc w:val="both"/>
              <w:rPr>
                <w:rFonts w:ascii="Times New Roman" w:eastAsia="Times New Roman" w:hAnsi="Times New Roman" w:cs="Times New Roman"/>
                <w:bCs/>
                <w:sz w:val="20"/>
                <w:szCs w:val="20"/>
              </w:rPr>
            </w:pPr>
            <w:r w:rsidRPr="00B241F1">
              <w:rPr>
                <w:rFonts w:ascii="Times New Roman" w:eastAsia="Times New Roman" w:hAnsi="Times New Roman" w:cs="Times New Roman"/>
                <w:bCs/>
                <w:sz w:val="20"/>
                <w:szCs w:val="20"/>
              </w:rPr>
              <w:lastRenderedPageBreak/>
              <w:t xml:space="preserve">4. Согласие на обработку и передачу своих персональных данных (Форма № </w:t>
            </w:r>
            <w:r w:rsidR="009035DD">
              <w:rPr>
                <w:rFonts w:ascii="Times New Roman" w:eastAsia="Times New Roman" w:hAnsi="Times New Roman" w:cs="Times New Roman"/>
                <w:bCs/>
                <w:sz w:val="20"/>
                <w:szCs w:val="20"/>
              </w:rPr>
              <w:t>6</w:t>
            </w:r>
            <w:r w:rsidRPr="00B241F1">
              <w:rPr>
                <w:rFonts w:ascii="Times New Roman" w:eastAsia="Times New Roman" w:hAnsi="Times New Roman" w:cs="Times New Roman"/>
                <w:bCs/>
                <w:sz w:val="20"/>
                <w:szCs w:val="20"/>
              </w:rPr>
              <w:t xml:space="preserve"> Раздела 6 настоящей документации о конкурсе), </w:t>
            </w:r>
            <w:r w:rsidRPr="00B241F1">
              <w:rPr>
                <w:rFonts w:ascii="Times New Roman" w:eastAsia="Times New Roman" w:hAnsi="Times New Roman" w:cs="Times New Roman"/>
                <w:bCs/>
                <w:sz w:val="20"/>
                <w:szCs w:val="20"/>
                <w:u w:val="single"/>
              </w:rPr>
              <w:t>(для физических лиц).</w:t>
            </w:r>
          </w:p>
          <w:p w:rsidR="00ED266E" w:rsidRPr="00B241F1" w:rsidRDefault="00ED266E" w:rsidP="00D96985">
            <w:pPr>
              <w:widowControl w:val="0"/>
              <w:autoSpaceDE w:val="0"/>
              <w:autoSpaceDN w:val="0"/>
              <w:spacing w:after="0" w:line="240" w:lineRule="auto"/>
              <w:ind w:right="118"/>
              <w:jc w:val="both"/>
              <w:rPr>
                <w:rFonts w:ascii="Times New Roman" w:eastAsia="Times New Roman" w:hAnsi="Times New Roman" w:cs="Times New Roman"/>
                <w:bCs/>
                <w:sz w:val="20"/>
                <w:szCs w:val="20"/>
              </w:rPr>
            </w:pPr>
            <w:r w:rsidRPr="00B241F1">
              <w:rPr>
                <w:rFonts w:ascii="Times New Roman" w:eastAsia="Times New Roman" w:hAnsi="Times New Roman" w:cs="Times New Roman"/>
                <w:bCs/>
                <w:sz w:val="20"/>
                <w:szCs w:val="20"/>
              </w:rPr>
              <w:t>5. копии учредительных документов участников закупок (для юридических лиц).</w:t>
            </w:r>
          </w:p>
          <w:p w:rsidR="00ED266E" w:rsidRPr="00B241F1" w:rsidRDefault="00ED266E" w:rsidP="00D96985">
            <w:pPr>
              <w:widowControl w:val="0"/>
              <w:autoSpaceDE w:val="0"/>
              <w:autoSpaceDN w:val="0"/>
              <w:spacing w:after="0" w:line="240" w:lineRule="auto"/>
              <w:ind w:right="118"/>
              <w:jc w:val="both"/>
              <w:rPr>
                <w:rFonts w:ascii="Times New Roman" w:eastAsia="Times New Roman" w:hAnsi="Times New Roman" w:cs="Times New Roman"/>
                <w:bCs/>
                <w:sz w:val="20"/>
                <w:szCs w:val="20"/>
              </w:rPr>
            </w:pPr>
            <w:r w:rsidRPr="00B241F1">
              <w:rPr>
                <w:rFonts w:ascii="Times New Roman" w:eastAsia="Times New Roman" w:hAnsi="Times New Roman" w:cs="Times New Roman"/>
                <w:bCs/>
                <w:sz w:val="20"/>
                <w:szCs w:val="20"/>
              </w:rPr>
              <w:t>6. Копии документов, удостоверяющих личность (для физических лиц).</w:t>
            </w:r>
          </w:p>
          <w:p w:rsidR="00ED266E" w:rsidRPr="00B241F1" w:rsidRDefault="00ED266E" w:rsidP="00D96985">
            <w:pPr>
              <w:widowControl w:val="0"/>
              <w:autoSpaceDE w:val="0"/>
              <w:autoSpaceDN w:val="0"/>
              <w:spacing w:after="0" w:line="240" w:lineRule="auto"/>
              <w:ind w:right="118"/>
              <w:jc w:val="both"/>
              <w:rPr>
                <w:rFonts w:ascii="Times New Roman" w:eastAsia="Times New Roman" w:hAnsi="Times New Roman" w:cs="Times New Roman"/>
                <w:bCs/>
                <w:sz w:val="20"/>
                <w:szCs w:val="20"/>
              </w:rPr>
            </w:pPr>
            <w:r w:rsidRPr="00B241F1">
              <w:rPr>
                <w:rFonts w:ascii="Times New Roman" w:eastAsia="Times New Roman" w:hAnsi="Times New Roman" w:cs="Times New Roman"/>
                <w:bCs/>
                <w:sz w:val="20"/>
                <w:szCs w:val="20"/>
              </w:rPr>
              <w:t xml:space="preserve">7. Копию выписки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w:t>
            </w:r>
            <w:proofErr w:type="gramStart"/>
            <w:r w:rsidRPr="00B241F1">
              <w:rPr>
                <w:rFonts w:ascii="Times New Roman" w:eastAsia="Times New Roman" w:hAnsi="Times New Roman" w:cs="Times New Roman"/>
                <w:bCs/>
                <w:sz w:val="20"/>
                <w:szCs w:val="20"/>
              </w:rPr>
              <w:t>полученная</w:t>
            </w:r>
            <w:proofErr w:type="gramEnd"/>
            <w:r w:rsidRPr="00B241F1">
              <w:rPr>
                <w:rFonts w:ascii="Times New Roman" w:eastAsia="Times New Roman" w:hAnsi="Times New Roman" w:cs="Times New Roman"/>
                <w:bCs/>
                <w:sz w:val="20"/>
                <w:szCs w:val="20"/>
              </w:rPr>
              <w:t xml:space="preserve"> не ранее чем за 30 календарных дней до даты подачи заявки на участие в конкурсе в электронной форме.</w:t>
            </w:r>
          </w:p>
          <w:p w:rsidR="00ED266E" w:rsidRPr="00B241F1" w:rsidRDefault="00ED266E" w:rsidP="00D96985">
            <w:pPr>
              <w:spacing w:after="0" w:line="240" w:lineRule="auto"/>
              <w:ind w:right="118"/>
              <w:jc w:val="both"/>
              <w:rPr>
                <w:rFonts w:ascii="Times New Roman" w:eastAsia="Times New Roman" w:hAnsi="Times New Roman" w:cs="Times New Roman"/>
                <w:bCs/>
                <w:sz w:val="20"/>
                <w:szCs w:val="20"/>
              </w:rPr>
            </w:pPr>
            <w:r w:rsidRPr="00B241F1">
              <w:rPr>
                <w:rFonts w:ascii="Times New Roman" w:eastAsia="Times New Roman" w:hAnsi="Times New Roman" w:cs="Times New Roman"/>
                <w:bCs/>
                <w:sz w:val="20"/>
                <w:szCs w:val="20"/>
              </w:rPr>
              <w:t xml:space="preserve">8. копию документа, подтверждающего полномочия лица действовать от имени участника конкурентной закупки, за исключением случаев подписания заявки: </w:t>
            </w:r>
          </w:p>
          <w:p w:rsidR="00ED266E" w:rsidRPr="00B241F1" w:rsidRDefault="00ED266E" w:rsidP="00D96985">
            <w:pPr>
              <w:spacing w:after="0" w:line="240" w:lineRule="auto"/>
              <w:ind w:right="118"/>
              <w:jc w:val="both"/>
              <w:rPr>
                <w:rFonts w:ascii="Times New Roman" w:eastAsia="Times New Roman" w:hAnsi="Times New Roman" w:cs="Times New Roman"/>
                <w:bCs/>
                <w:sz w:val="20"/>
                <w:szCs w:val="20"/>
              </w:rPr>
            </w:pPr>
            <w:r w:rsidRPr="00B241F1">
              <w:rPr>
                <w:rFonts w:ascii="Times New Roman" w:eastAsia="Times New Roman" w:hAnsi="Times New Roman" w:cs="Times New Roman"/>
                <w:bCs/>
                <w:sz w:val="20"/>
                <w:szCs w:val="20"/>
              </w:rPr>
              <w:t xml:space="preserve">а) индивидуальным предпринимателем, если участником такой закупки является индивидуальный предприниматель; </w:t>
            </w:r>
          </w:p>
          <w:p w:rsidR="00ED266E" w:rsidRPr="00B241F1" w:rsidRDefault="00ED266E" w:rsidP="00D96985">
            <w:pPr>
              <w:spacing w:after="0" w:line="240" w:lineRule="auto"/>
              <w:ind w:right="118"/>
              <w:jc w:val="both"/>
              <w:rPr>
                <w:rFonts w:ascii="Times New Roman" w:eastAsia="Times New Roman" w:hAnsi="Times New Roman" w:cs="Times New Roman"/>
                <w:bCs/>
                <w:sz w:val="20"/>
                <w:szCs w:val="20"/>
              </w:rPr>
            </w:pPr>
            <w:r w:rsidRPr="00B241F1">
              <w:rPr>
                <w:rFonts w:ascii="Times New Roman" w:eastAsia="Times New Roman" w:hAnsi="Times New Roman" w:cs="Times New Roman"/>
                <w:bCs/>
                <w:sz w:val="20"/>
                <w:szCs w:val="20"/>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ED266E" w:rsidRPr="00B241F1" w:rsidRDefault="00ED266E" w:rsidP="00D96985">
            <w:pPr>
              <w:spacing w:after="0" w:line="240" w:lineRule="auto"/>
              <w:ind w:right="118"/>
              <w:jc w:val="both"/>
              <w:rPr>
                <w:rFonts w:ascii="Times New Roman" w:eastAsia="Times New Roman" w:hAnsi="Times New Roman" w:cs="Times New Roman"/>
                <w:bCs/>
                <w:sz w:val="20"/>
                <w:szCs w:val="20"/>
              </w:rPr>
            </w:pPr>
            <w:r w:rsidRPr="00B241F1">
              <w:rPr>
                <w:rFonts w:ascii="Times New Roman" w:eastAsia="Times New Roman" w:hAnsi="Times New Roman" w:cs="Times New Roman"/>
                <w:bCs/>
                <w:sz w:val="20"/>
                <w:szCs w:val="20"/>
              </w:rPr>
              <w:t>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w:t>
            </w:r>
          </w:p>
          <w:p w:rsidR="00ED266E" w:rsidRPr="00B241F1" w:rsidRDefault="00ED266E" w:rsidP="00D96985">
            <w:pPr>
              <w:widowControl w:val="0"/>
              <w:autoSpaceDE w:val="0"/>
              <w:autoSpaceDN w:val="0"/>
              <w:spacing w:after="0" w:line="240" w:lineRule="auto"/>
              <w:ind w:right="118"/>
              <w:jc w:val="both"/>
              <w:rPr>
                <w:rFonts w:ascii="Times New Roman" w:eastAsia="Times New Roman" w:hAnsi="Times New Roman" w:cs="Times New Roman"/>
                <w:bCs/>
                <w:sz w:val="20"/>
                <w:szCs w:val="20"/>
              </w:rPr>
            </w:pPr>
            <w:proofErr w:type="gramStart"/>
            <w:r w:rsidRPr="00B241F1">
              <w:rPr>
                <w:rFonts w:ascii="Times New Roman" w:eastAsia="Times New Roman" w:hAnsi="Times New Roman" w:cs="Times New Roman"/>
                <w:sz w:val="20"/>
                <w:szCs w:val="20"/>
              </w:rPr>
              <w:t xml:space="preserve">9. </w:t>
            </w:r>
            <w:r w:rsidRPr="00B241F1">
              <w:rPr>
                <w:rFonts w:ascii="Times New Roman" w:eastAsia="Times New Roman" w:hAnsi="Times New Roman" w:cs="Times New Roman"/>
                <w:bCs/>
                <w:sz w:val="20"/>
                <w:szCs w:val="20"/>
              </w:rPr>
              <w:t>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w:t>
            </w:r>
            <w:proofErr w:type="gramEnd"/>
            <w:r w:rsidRPr="00B241F1">
              <w:rPr>
                <w:rFonts w:ascii="Times New Roman" w:eastAsia="Times New Roman" w:hAnsi="Times New Roman" w:cs="Times New Roman"/>
                <w:bCs/>
                <w:sz w:val="20"/>
                <w:szCs w:val="20"/>
              </w:rPr>
              <w:t xml:space="preserve">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ED266E" w:rsidRPr="00B241F1" w:rsidRDefault="00ED266E" w:rsidP="00D96985">
            <w:pPr>
              <w:widowControl w:val="0"/>
              <w:autoSpaceDE w:val="0"/>
              <w:autoSpaceDN w:val="0"/>
              <w:spacing w:after="0" w:line="240" w:lineRule="auto"/>
              <w:ind w:right="118"/>
              <w:jc w:val="both"/>
              <w:rPr>
                <w:rFonts w:ascii="Times New Roman" w:eastAsia="Times New Roman" w:hAnsi="Times New Roman" w:cs="Times New Roman"/>
                <w:bCs/>
                <w:sz w:val="20"/>
                <w:szCs w:val="20"/>
              </w:rPr>
            </w:pPr>
            <w:r w:rsidRPr="00B241F1">
              <w:rPr>
                <w:rFonts w:ascii="Times New Roman" w:eastAsia="Times New Roman" w:hAnsi="Times New Roman" w:cs="Times New Roman"/>
                <w:bCs/>
                <w:sz w:val="20"/>
                <w:szCs w:val="20"/>
              </w:rPr>
              <w:t xml:space="preserve">10. декларацию, подтверждающую на дату подачи заявки на участие в конкурентной закупке соответствие участника конкурентной закупки требованиям, установленным документацией в соответствии с пунктом 23 РАЗДЕЛА </w:t>
            </w:r>
            <w:r w:rsidRPr="00B241F1">
              <w:rPr>
                <w:rFonts w:ascii="Times New Roman" w:eastAsia="Times New Roman" w:hAnsi="Times New Roman" w:cs="Times New Roman"/>
                <w:bCs/>
                <w:sz w:val="20"/>
                <w:szCs w:val="20"/>
                <w:lang w:val="en-US"/>
              </w:rPr>
              <w:t>I</w:t>
            </w:r>
            <w:r w:rsidRPr="00B241F1">
              <w:rPr>
                <w:rFonts w:ascii="Times New Roman" w:eastAsia="Times New Roman" w:hAnsi="Times New Roman" w:cs="Times New Roman"/>
                <w:bCs/>
                <w:sz w:val="20"/>
                <w:szCs w:val="20"/>
              </w:rPr>
              <w:t xml:space="preserve"> настоящей документации о конкурсе;</w:t>
            </w:r>
          </w:p>
          <w:p w:rsidR="00ED266E" w:rsidRPr="00B241F1" w:rsidRDefault="00ED266E" w:rsidP="00D96985">
            <w:pPr>
              <w:widowControl w:val="0"/>
              <w:autoSpaceDE w:val="0"/>
              <w:autoSpaceDN w:val="0"/>
              <w:spacing w:after="0" w:line="240" w:lineRule="auto"/>
              <w:ind w:right="118"/>
              <w:jc w:val="both"/>
              <w:rPr>
                <w:rFonts w:ascii="Times New Roman" w:eastAsia="Times New Roman" w:hAnsi="Times New Roman" w:cs="Times New Roman"/>
                <w:bCs/>
                <w:sz w:val="20"/>
                <w:szCs w:val="20"/>
              </w:rPr>
            </w:pPr>
            <w:r w:rsidRPr="00B241F1">
              <w:rPr>
                <w:rFonts w:ascii="Times New Roman" w:eastAsia="Times New Roman" w:hAnsi="Times New Roman" w:cs="Times New Roman"/>
                <w:sz w:val="20"/>
                <w:szCs w:val="20"/>
              </w:rPr>
              <w:t xml:space="preserve">11. Предложение участника конкурса </w:t>
            </w:r>
            <w:r w:rsidRPr="00B241F1">
              <w:rPr>
                <w:rFonts w:ascii="Times New Roman" w:eastAsia="Times New Roman" w:hAnsi="Times New Roman" w:cs="Times New Roman"/>
                <w:bCs/>
                <w:sz w:val="20"/>
                <w:szCs w:val="20"/>
              </w:rPr>
              <w:t>о функциональных характеристиках (потребительских свойствах) товара, качестве работы, услуги и об иных условиях исполнения договора требованиям, установленным документацией</w:t>
            </w:r>
            <w:r w:rsidRPr="00B241F1">
              <w:rPr>
                <w:rFonts w:ascii="Times New Roman" w:eastAsia="Times New Roman" w:hAnsi="Times New Roman" w:cs="Times New Roman"/>
                <w:bCs/>
                <w:sz w:val="20"/>
                <w:szCs w:val="20"/>
              </w:rPr>
              <w:br/>
              <w:t>и о закупке в отношении товаров (работ, услуг) – не установлено;</w:t>
            </w:r>
          </w:p>
          <w:p w:rsidR="00ED266E" w:rsidRPr="00B241F1" w:rsidRDefault="00ED266E" w:rsidP="00D96985">
            <w:pPr>
              <w:widowControl w:val="0"/>
              <w:tabs>
                <w:tab w:val="left" w:pos="7938"/>
              </w:tabs>
              <w:spacing w:after="0" w:line="240" w:lineRule="auto"/>
              <w:ind w:right="118"/>
              <w:jc w:val="both"/>
              <w:rPr>
                <w:rFonts w:ascii="Times New Roman" w:eastAsia="Times New Roman" w:hAnsi="Times New Roman" w:cs="Times New Roman"/>
                <w:i/>
                <w:iCs/>
                <w:sz w:val="20"/>
                <w:szCs w:val="20"/>
              </w:rPr>
            </w:pPr>
            <w:r w:rsidRPr="00B241F1">
              <w:rPr>
                <w:rFonts w:ascii="Times New Roman" w:eastAsia="Times New Roman" w:hAnsi="Times New Roman" w:cs="Times New Roman"/>
                <w:sz w:val="20"/>
                <w:szCs w:val="20"/>
              </w:rPr>
              <w:t xml:space="preserve">12. </w:t>
            </w:r>
            <w:r w:rsidRPr="00B241F1">
              <w:rPr>
                <w:rFonts w:ascii="Times New Roman" w:eastAsia="Times New Roman" w:hAnsi="Times New Roman" w:cs="Times New Roman"/>
                <w:bCs/>
                <w:sz w:val="20"/>
                <w:szCs w:val="20"/>
              </w:rPr>
              <w:t>копии документов, подтверждающих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 не установлено;</w:t>
            </w:r>
          </w:p>
          <w:p w:rsidR="00ED266E" w:rsidRPr="00B241F1" w:rsidRDefault="00ED266E" w:rsidP="00D96985">
            <w:pPr>
              <w:widowControl w:val="0"/>
              <w:autoSpaceDE w:val="0"/>
              <w:autoSpaceDN w:val="0"/>
              <w:spacing w:after="0" w:line="240" w:lineRule="auto"/>
              <w:ind w:right="118"/>
              <w:jc w:val="both"/>
              <w:rPr>
                <w:rFonts w:ascii="Times New Roman" w:eastAsia="Times New Roman" w:hAnsi="Times New Roman" w:cs="Times New Roman"/>
                <w:sz w:val="20"/>
                <w:szCs w:val="20"/>
              </w:rPr>
            </w:pPr>
            <w:proofErr w:type="gramStart"/>
            <w:r w:rsidRPr="00B241F1">
              <w:rPr>
                <w:rFonts w:ascii="Times New Roman" w:eastAsia="Times New Roman" w:hAnsi="Times New Roman" w:cs="Times New Roman"/>
                <w:sz w:val="20"/>
                <w:szCs w:val="20"/>
              </w:rPr>
              <w:t xml:space="preserve">13. </w:t>
            </w:r>
            <w:r w:rsidRPr="00B241F1">
              <w:rPr>
                <w:rFonts w:ascii="Times New Roman" w:eastAsia="Times New Roman" w:hAnsi="Times New Roman" w:cs="Times New Roman"/>
                <w:bCs/>
                <w:sz w:val="20"/>
                <w:szCs w:val="20"/>
              </w:rPr>
              <w:t>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roofErr w:type="gramEnd"/>
            <w:r w:rsidRPr="00B241F1">
              <w:rPr>
                <w:rFonts w:ascii="Times New Roman" w:eastAsia="Times New Roman" w:hAnsi="Times New Roman" w:cs="Times New Roman"/>
                <w:bCs/>
                <w:sz w:val="20"/>
                <w:szCs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 не установлено</w:t>
            </w:r>
            <w:r w:rsidRPr="00B241F1">
              <w:rPr>
                <w:rFonts w:ascii="Times New Roman" w:eastAsia="Times New Roman" w:hAnsi="Times New Roman" w:cs="Times New Roman"/>
                <w:sz w:val="20"/>
                <w:szCs w:val="20"/>
              </w:rPr>
              <w:t>.</w:t>
            </w:r>
          </w:p>
          <w:p w:rsidR="00ED266E" w:rsidRPr="00B241F1" w:rsidRDefault="00ED266E" w:rsidP="00D96985">
            <w:pPr>
              <w:widowControl w:val="0"/>
              <w:autoSpaceDE w:val="0"/>
              <w:autoSpaceDN w:val="0"/>
              <w:spacing w:after="0" w:line="240" w:lineRule="auto"/>
              <w:ind w:right="118"/>
              <w:jc w:val="both"/>
              <w:rPr>
                <w:rFonts w:ascii="Times New Roman" w:eastAsia="Times New Roman" w:hAnsi="Times New Roman" w:cs="Times New Roman"/>
                <w:sz w:val="20"/>
                <w:szCs w:val="20"/>
              </w:rPr>
            </w:pPr>
            <w:r w:rsidRPr="00B241F1">
              <w:rPr>
                <w:rFonts w:ascii="Times New Roman" w:eastAsia="Times New Roman" w:hAnsi="Times New Roman" w:cs="Times New Roman"/>
                <w:sz w:val="20"/>
                <w:szCs w:val="20"/>
              </w:rPr>
              <w:t>14. Документы (их копии) и сведения, необходимые для оценки заявки по критериям, которые установлены в конкурсной документации (</w:t>
            </w:r>
            <w:r w:rsidRPr="00B241F1">
              <w:rPr>
                <w:rFonts w:ascii="Times New Roman" w:eastAsia="Times New Roman" w:hAnsi="Times New Roman" w:cs="Times New Roman"/>
                <w:bCs/>
                <w:sz w:val="20"/>
                <w:szCs w:val="20"/>
              </w:rPr>
              <w:t>Формы № 4, 5 Раздела 6 настоящей документации о конкурсе)</w:t>
            </w:r>
            <w:r w:rsidRPr="00B241F1">
              <w:rPr>
                <w:rFonts w:ascii="Times New Roman" w:eastAsia="Times New Roman" w:hAnsi="Times New Roman" w:cs="Times New Roman"/>
                <w:sz w:val="20"/>
                <w:szCs w:val="20"/>
              </w:rPr>
              <w:t>.</w:t>
            </w:r>
          </w:p>
          <w:p w:rsidR="00ED266E" w:rsidRPr="00B241F1" w:rsidRDefault="00ED266E" w:rsidP="00D96985">
            <w:pPr>
              <w:widowControl w:val="0"/>
              <w:autoSpaceDE w:val="0"/>
              <w:autoSpaceDN w:val="0"/>
              <w:spacing w:after="0" w:line="240" w:lineRule="auto"/>
              <w:ind w:right="118"/>
              <w:jc w:val="both"/>
              <w:rPr>
                <w:rFonts w:ascii="Times New Roman" w:eastAsia="Times New Roman" w:hAnsi="Times New Roman" w:cs="Times New Roman"/>
                <w:sz w:val="20"/>
                <w:szCs w:val="20"/>
              </w:rPr>
            </w:pPr>
            <w:r w:rsidRPr="00B241F1">
              <w:rPr>
                <w:rFonts w:ascii="Times New Roman" w:eastAsia="Times New Roman" w:hAnsi="Times New Roman" w:cs="Times New Roman"/>
                <w:sz w:val="20"/>
                <w:szCs w:val="20"/>
              </w:rPr>
              <w:t xml:space="preserve">15.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 - </w:t>
            </w:r>
            <w:r w:rsidRPr="00B241F1">
              <w:rPr>
                <w:rFonts w:ascii="Times New Roman" w:eastAsia="Times New Roman" w:hAnsi="Times New Roman" w:cs="Times New Roman"/>
                <w:i/>
                <w:iCs/>
                <w:sz w:val="20"/>
                <w:szCs w:val="20"/>
                <w:u w:val="single"/>
              </w:rPr>
              <w:t>требуется</w:t>
            </w:r>
            <w:r w:rsidRPr="00B241F1">
              <w:rPr>
                <w:rFonts w:ascii="Times New Roman" w:eastAsia="Times New Roman" w:hAnsi="Times New Roman" w:cs="Times New Roman"/>
                <w:sz w:val="20"/>
                <w:szCs w:val="20"/>
              </w:rPr>
              <w:t>.</w:t>
            </w:r>
          </w:p>
          <w:p w:rsidR="00ED266E" w:rsidRPr="00B241F1" w:rsidRDefault="00ED266E" w:rsidP="00D96985">
            <w:pPr>
              <w:widowControl w:val="0"/>
              <w:autoSpaceDE w:val="0"/>
              <w:autoSpaceDN w:val="0"/>
              <w:spacing w:after="0" w:line="240" w:lineRule="auto"/>
              <w:ind w:right="118"/>
              <w:jc w:val="both"/>
              <w:rPr>
                <w:rFonts w:ascii="Times New Roman" w:eastAsia="Times New Roman" w:hAnsi="Times New Roman" w:cs="Times New Roman"/>
                <w:sz w:val="20"/>
                <w:szCs w:val="20"/>
              </w:rPr>
            </w:pPr>
            <w:r w:rsidRPr="00B241F1">
              <w:rPr>
                <w:rFonts w:ascii="Times New Roman" w:eastAsia="Times New Roman" w:hAnsi="Times New Roman" w:cs="Times New Roman"/>
                <w:sz w:val="20"/>
                <w:szCs w:val="20"/>
              </w:rPr>
              <w:t>16. информация и документы, определенные в соответствии с пунктом 2</w:t>
            </w:r>
            <w:r w:rsidR="00B15446" w:rsidRPr="00B241F1">
              <w:rPr>
                <w:rFonts w:ascii="Times New Roman" w:eastAsia="Times New Roman" w:hAnsi="Times New Roman" w:cs="Times New Roman"/>
                <w:sz w:val="20"/>
                <w:szCs w:val="20"/>
              </w:rPr>
              <w:t>9</w:t>
            </w:r>
            <w:r w:rsidRPr="00B241F1">
              <w:rPr>
                <w:rFonts w:ascii="Times New Roman" w:eastAsia="Times New Roman" w:hAnsi="Times New Roman" w:cs="Times New Roman"/>
                <w:sz w:val="20"/>
                <w:szCs w:val="20"/>
              </w:rPr>
              <w:t xml:space="preserve"> раздела 1 настоящей документации – не требуется.</w:t>
            </w:r>
          </w:p>
          <w:p w:rsidR="00ED266E" w:rsidRPr="00B241F1" w:rsidRDefault="00ED266E" w:rsidP="00D96985">
            <w:pPr>
              <w:widowControl w:val="0"/>
              <w:autoSpaceDE w:val="0"/>
              <w:autoSpaceDN w:val="0"/>
              <w:spacing w:after="0" w:line="240" w:lineRule="auto"/>
              <w:ind w:right="118"/>
              <w:jc w:val="both"/>
              <w:rPr>
                <w:rFonts w:ascii="Times New Roman" w:eastAsia="Times New Roman" w:hAnsi="Times New Roman" w:cs="Times New Roman"/>
                <w:sz w:val="20"/>
                <w:szCs w:val="20"/>
              </w:rPr>
            </w:pPr>
            <w:r w:rsidRPr="00B241F1">
              <w:rPr>
                <w:rFonts w:ascii="Times New Roman" w:eastAsia="Times New Roman" w:hAnsi="Times New Roman" w:cs="Times New Roman"/>
                <w:sz w:val="20"/>
                <w:szCs w:val="20"/>
              </w:rPr>
              <w:t>17. Другие документы в соответствии с требованиями настоящего Положения и конкурсной документации.</w:t>
            </w:r>
          </w:p>
          <w:p w:rsidR="00ED266E" w:rsidRPr="00B241F1" w:rsidRDefault="00ED266E" w:rsidP="00D96985">
            <w:pPr>
              <w:widowControl w:val="0"/>
              <w:tabs>
                <w:tab w:val="left" w:pos="851"/>
              </w:tabs>
              <w:autoSpaceDE w:val="0"/>
              <w:autoSpaceDN w:val="0"/>
              <w:adjustRightInd w:val="0"/>
              <w:spacing w:after="0" w:line="240" w:lineRule="auto"/>
              <w:ind w:right="118"/>
              <w:jc w:val="both"/>
              <w:rPr>
                <w:rFonts w:ascii="Times New Roman" w:eastAsia="Times New Roman" w:hAnsi="Times New Roman" w:cs="Times New Roman"/>
                <w:sz w:val="20"/>
                <w:szCs w:val="20"/>
              </w:rPr>
            </w:pPr>
            <w:r w:rsidRPr="00B241F1">
              <w:rPr>
                <w:rFonts w:ascii="Times New Roman" w:eastAsia="Times New Roman" w:hAnsi="Times New Roman" w:cs="Times New Roman"/>
                <w:sz w:val="20"/>
                <w:szCs w:val="20"/>
              </w:rPr>
              <w:t xml:space="preserve">18. </w:t>
            </w:r>
            <w:proofErr w:type="gramStart"/>
            <w:r w:rsidRPr="00B241F1">
              <w:rPr>
                <w:rFonts w:ascii="Times New Roman" w:eastAsia="Times New Roman" w:hAnsi="Times New Roman" w:cs="Times New Roman"/>
                <w:sz w:val="20"/>
                <w:szCs w:val="20"/>
              </w:rPr>
              <w:t>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 в т.ч.:</w:t>
            </w:r>
            <w:proofErr w:type="gramEnd"/>
          </w:p>
          <w:p w:rsidR="00ED266E" w:rsidRPr="00B241F1" w:rsidRDefault="00ED266E" w:rsidP="00D96985">
            <w:pPr>
              <w:pBdr>
                <w:top w:val="nil"/>
                <w:left w:val="nil"/>
                <w:bottom w:val="nil"/>
                <w:right w:val="nil"/>
                <w:between w:val="nil"/>
              </w:pBdr>
              <w:spacing w:after="0" w:line="240" w:lineRule="auto"/>
              <w:ind w:right="118"/>
              <w:contextualSpacing/>
              <w:jc w:val="both"/>
              <w:rPr>
                <w:rFonts w:ascii="Times New Roman" w:eastAsia="Times New Roman" w:hAnsi="Times New Roman" w:cs="Times New Roman"/>
                <w:bCs/>
                <w:sz w:val="20"/>
                <w:szCs w:val="20"/>
              </w:rPr>
            </w:pPr>
            <w:r w:rsidRPr="00B241F1">
              <w:rPr>
                <w:rFonts w:ascii="Times New Roman" w:eastAsia="Times New Roman" w:hAnsi="Times New Roman" w:cs="Times New Roman"/>
                <w:bCs/>
                <w:sz w:val="20"/>
                <w:szCs w:val="20"/>
              </w:rPr>
              <w:t>1) дополнительные документы и сведения по усмотрению участника;</w:t>
            </w:r>
          </w:p>
          <w:p w:rsidR="00ED266E" w:rsidRPr="00B241F1" w:rsidRDefault="00ED266E" w:rsidP="00D96985">
            <w:pPr>
              <w:pBdr>
                <w:top w:val="nil"/>
                <w:left w:val="nil"/>
                <w:bottom w:val="nil"/>
                <w:right w:val="nil"/>
                <w:between w:val="nil"/>
              </w:pBdr>
              <w:spacing w:after="0" w:line="240" w:lineRule="auto"/>
              <w:ind w:right="118"/>
              <w:contextualSpacing/>
              <w:jc w:val="both"/>
              <w:rPr>
                <w:rFonts w:ascii="Times New Roman" w:eastAsia="Times New Roman" w:hAnsi="Times New Roman" w:cs="Times New Roman"/>
                <w:bCs/>
                <w:sz w:val="20"/>
                <w:szCs w:val="20"/>
              </w:rPr>
            </w:pPr>
            <w:proofErr w:type="gramStart"/>
            <w:r w:rsidRPr="00B241F1">
              <w:rPr>
                <w:rFonts w:ascii="Times New Roman" w:eastAsia="Times New Roman" w:hAnsi="Times New Roman" w:cs="Times New Roman"/>
                <w:bCs/>
                <w:sz w:val="20"/>
                <w:szCs w:val="20"/>
              </w:rPr>
              <w:t xml:space="preserve">2) эскиз, рисунок, чертеж, фотографию, иное изображение товара, образец (пробу) товара, </w:t>
            </w:r>
            <w:r w:rsidRPr="00B241F1">
              <w:rPr>
                <w:rFonts w:ascii="Times New Roman" w:eastAsia="Times New Roman" w:hAnsi="Times New Roman" w:cs="Times New Roman"/>
                <w:bCs/>
                <w:sz w:val="20"/>
                <w:szCs w:val="20"/>
              </w:rPr>
              <w:lastRenderedPageBreak/>
              <w:t>на поставку которого осуществляется закупка;</w:t>
            </w:r>
            <w:proofErr w:type="gramEnd"/>
          </w:p>
          <w:p w:rsidR="00D43850" w:rsidRPr="00B241F1" w:rsidRDefault="00ED266E" w:rsidP="00D96985">
            <w:pPr>
              <w:spacing w:after="0" w:line="240" w:lineRule="auto"/>
              <w:ind w:right="118"/>
              <w:jc w:val="both"/>
              <w:rPr>
                <w:rFonts w:ascii="Times New Roman" w:hAnsi="Times New Roman" w:cs="Times New Roman"/>
                <w:sz w:val="20"/>
                <w:szCs w:val="20"/>
              </w:rPr>
            </w:pPr>
            <w:r w:rsidRPr="00B241F1">
              <w:rPr>
                <w:rFonts w:ascii="Times New Roman" w:eastAsia="Times New Roman" w:hAnsi="Times New Roman" w:cs="Times New Roman"/>
                <w:bCs/>
                <w:sz w:val="20"/>
                <w:szCs w:val="20"/>
              </w:rPr>
              <w:t>3) иные документы, подтверждающие соответствие участника закупки и (или) товара, работы, услуги требованиям, установленным в документации</w:t>
            </w:r>
            <w:r w:rsidR="00E63B86" w:rsidRPr="00B241F1">
              <w:rPr>
                <w:rFonts w:ascii="Times New Roman" w:eastAsia="Times New Roman" w:hAnsi="Times New Roman" w:cs="Times New Roman"/>
                <w:bCs/>
                <w:sz w:val="20"/>
                <w:szCs w:val="20"/>
              </w:rPr>
              <w:t xml:space="preserve"> </w:t>
            </w:r>
            <w:r w:rsidRPr="00B241F1">
              <w:rPr>
                <w:rFonts w:ascii="Times New Roman" w:eastAsia="Times New Roman" w:hAnsi="Times New Roman" w:cs="Times New Roman"/>
                <w:bCs/>
                <w:sz w:val="20"/>
                <w:szCs w:val="20"/>
              </w:rPr>
              <w:t xml:space="preserve">о проведении </w:t>
            </w:r>
            <w:r w:rsidRPr="009035DD">
              <w:rPr>
                <w:rFonts w:ascii="Times New Roman" w:eastAsia="Times New Roman" w:hAnsi="Times New Roman" w:cs="Times New Roman"/>
                <w:bCs/>
                <w:sz w:val="20"/>
                <w:szCs w:val="20"/>
              </w:rPr>
              <w:t>конкурса.</w:t>
            </w:r>
          </w:p>
        </w:tc>
      </w:tr>
      <w:tr w:rsidR="00D43850" w:rsidRPr="00B241F1" w:rsidTr="009C5413">
        <w:trPr>
          <w:trHeight w:val="411"/>
        </w:trPr>
        <w:tc>
          <w:tcPr>
            <w:tcW w:w="228" w:type="pct"/>
            <w:tcBorders>
              <w:top w:val="single" w:sz="4" w:space="0" w:color="000000" w:themeColor="text1"/>
              <w:left w:val="single" w:sz="4" w:space="0" w:color="000000" w:themeColor="text1"/>
              <w:bottom w:val="single" w:sz="4" w:space="0" w:color="000000" w:themeColor="text1"/>
              <w:right w:val="single" w:sz="4" w:space="0" w:color="auto"/>
            </w:tcBorders>
          </w:tcPr>
          <w:p w:rsidR="00D43850" w:rsidRPr="00B241F1" w:rsidRDefault="00D43850"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lastRenderedPageBreak/>
              <w:t>25</w:t>
            </w:r>
          </w:p>
        </w:tc>
        <w:tc>
          <w:tcPr>
            <w:tcW w:w="948" w:type="pct"/>
            <w:tcBorders>
              <w:top w:val="single" w:sz="4" w:space="0" w:color="auto"/>
              <w:left w:val="single" w:sz="4" w:space="0" w:color="auto"/>
              <w:bottom w:val="single" w:sz="4" w:space="0" w:color="auto"/>
              <w:right w:val="single" w:sz="4" w:space="0" w:color="auto"/>
            </w:tcBorders>
          </w:tcPr>
          <w:p w:rsidR="00D43850" w:rsidRPr="00B241F1" w:rsidRDefault="00D43850"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 xml:space="preserve">Основаниями для отказа в допуске к участию в конкурсе </w:t>
            </w:r>
          </w:p>
        </w:tc>
        <w:tc>
          <w:tcPr>
            <w:tcW w:w="3824" w:type="pct"/>
            <w:gridSpan w:val="3"/>
            <w:tcBorders>
              <w:top w:val="single" w:sz="4" w:space="0" w:color="auto"/>
              <w:left w:val="single" w:sz="4" w:space="0" w:color="auto"/>
              <w:bottom w:val="single" w:sz="4" w:space="0" w:color="auto"/>
              <w:right w:val="single" w:sz="4" w:space="0" w:color="auto"/>
            </w:tcBorders>
          </w:tcPr>
          <w:p w:rsidR="006E3F3C" w:rsidRPr="006E3F3C" w:rsidRDefault="006E3F3C" w:rsidP="00D96985">
            <w:pPr>
              <w:widowControl w:val="0"/>
              <w:autoSpaceDE w:val="0"/>
              <w:autoSpaceDN w:val="0"/>
              <w:spacing w:after="0" w:line="240" w:lineRule="auto"/>
              <w:jc w:val="both"/>
              <w:rPr>
                <w:rFonts w:ascii="Times New Roman" w:hAnsi="Times New Roman" w:cs="Times New Roman"/>
                <w:bCs/>
                <w:sz w:val="20"/>
                <w:szCs w:val="20"/>
              </w:rPr>
            </w:pPr>
            <w:r w:rsidRPr="006E3F3C">
              <w:rPr>
                <w:rFonts w:ascii="Times New Roman" w:hAnsi="Times New Roman" w:cs="Times New Roman"/>
                <w:bCs/>
                <w:sz w:val="20"/>
                <w:szCs w:val="20"/>
              </w:rPr>
              <w:t>Комиссия по закупкам отказывает участнику закупки в допуске к участию в процедуре закупки в следующих случаях:</w:t>
            </w:r>
          </w:p>
          <w:p w:rsidR="006E3F3C" w:rsidRPr="006E3F3C" w:rsidRDefault="006E3F3C" w:rsidP="00D96985">
            <w:pPr>
              <w:widowControl w:val="0"/>
              <w:autoSpaceDE w:val="0"/>
              <w:autoSpaceDN w:val="0"/>
              <w:spacing w:after="0" w:line="240" w:lineRule="auto"/>
              <w:jc w:val="both"/>
              <w:rPr>
                <w:rFonts w:ascii="Times New Roman" w:hAnsi="Times New Roman" w:cs="Times New Roman"/>
                <w:bCs/>
                <w:sz w:val="20"/>
                <w:szCs w:val="20"/>
              </w:rPr>
            </w:pPr>
            <w:r w:rsidRPr="006E3F3C">
              <w:rPr>
                <w:rFonts w:ascii="Times New Roman" w:hAnsi="Times New Roman" w:cs="Times New Roman"/>
                <w:bCs/>
                <w:sz w:val="20"/>
                <w:szCs w:val="20"/>
              </w:rPr>
              <w:t>1) выявлено несоответствие участника хотя бы одному из требований, перечисленных в пункте 2</w:t>
            </w:r>
            <w:r>
              <w:rPr>
                <w:rFonts w:ascii="Times New Roman" w:hAnsi="Times New Roman" w:cs="Times New Roman"/>
                <w:bCs/>
                <w:sz w:val="20"/>
                <w:szCs w:val="20"/>
              </w:rPr>
              <w:t>3</w:t>
            </w:r>
            <w:r w:rsidRPr="006E3F3C">
              <w:rPr>
                <w:rFonts w:ascii="Times New Roman" w:hAnsi="Times New Roman" w:cs="Times New Roman"/>
                <w:bCs/>
                <w:sz w:val="20"/>
                <w:szCs w:val="20"/>
              </w:rPr>
              <w:t xml:space="preserve"> раздела № 1 настоящей документации;</w:t>
            </w:r>
          </w:p>
          <w:p w:rsidR="006E3F3C" w:rsidRPr="006E3F3C" w:rsidRDefault="006E3F3C" w:rsidP="00D96985">
            <w:pPr>
              <w:widowControl w:val="0"/>
              <w:autoSpaceDE w:val="0"/>
              <w:autoSpaceDN w:val="0"/>
              <w:spacing w:after="0" w:line="240" w:lineRule="auto"/>
              <w:jc w:val="both"/>
              <w:rPr>
                <w:rFonts w:ascii="Times New Roman" w:hAnsi="Times New Roman" w:cs="Times New Roman"/>
                <w:bCs/>
                <w:sz w:val="20"/>
                <w:szCs w:val="20"/>
              </w:rPr>
            </w:pPr>
            <w:r w:rsidRPr="006E3F3C">
              <w:rPr>
                <w:rFonts w:ascii="Times New Roman" w:hAnsi="Times New Roman" w:cs="Times New Roman"/>
                <w:bCs/>
                <w:sz w:val="20"/>
                <w:szCs w:val="20"/>
              </w:rPr>
              <w:t>2) участник закупки и (или) его заявка не соответствуют иным требованиям документации о закупке;</w:t>
            </w:r>
          </w:p>
          <w:p w:rsidR="006E3F3C" w:rsidRPr="006E3F3C" w:rsidRDefault="006E3F3C" w:rsidP="00D96985">
            <w:pPr>
              <w:widowControl w:val="0"/>
              <w:autoSpaceDE w:val="0"/>
              <w:autoSpaceDN w:val="0"/>
              <w:spacing w:after="0" w:line="240" w:lineRule="auto"/>
              <w:jc w:val="both"/>
              <w:rPr>
                <w:rFonts w:ascii="Times New Roman" w:hAnsi="Times New Roman" w:cs="Times New Roman"/>
                <w:bCs/>
                <w:sz w:val="20"/>
                <w:szCs w:val="20"/>
              </w:rPr>
            </w:pPr>
            <w:r w:rsidRPr="006E3F3C">
              <w:rPr>
                <w:rFonts w:ascii="Times New Roman" w:hAnsi="Times New Roman" w:cs="Times New Roman"/>
                <w:bCs/>
                <w:sz w:val="20"/>
                <w:szCs w:val="20"/>
              </w:rPr>
              <w:t>3) участник закупки не представил документы, необходимые для участия в процедуре закупки;</w:t>
            </w:r>
          </w:p>
          <w:p w:rsidR="006E3F3C" w:rsidRPr="006E3F3C" w:rsidRDefault="006E3F3C" w:rsidP="00D96985">
            <w:pPr>
              <w:widowControl w:val="0"/>
              <w:autoSpaceDE w:val="0"/>
              <w:autoSpaceDN w:val="0"/>
              <w:spacing w:after="0" w:line="240" w:lineRule="auto"/>
              <w:jc w:val="both"/>
              <w:rPr>
                <w:rFonts w:ascii="Times New Roman" w:hAnsi="Times New Roman" w:cs="Times New Roman"/>
                <w:bCs/>
                <w:sz w:val="20"/>
                <w:szCs w:val="20"/>
              </w:rPr>
            </w:pPr>
            <w:r w:rsidRPr="006E3F3C">
              <w:rPr>
                <w:rFonts w:ascii="Times New Roman" w:hAnsi="Times New Roman" w:cs="Times New Roman"/>
                <w:bCs/>
                <w:sz w:val="20"/>
                <w:szCs w:val="20"/>
              </w:rPr>
              <w:t>4) в представленных документах или в заявке указаны недостоверные сведения об участнике закупки и (или) о товарах, работах, услугах, в том числе разночтения и арифметические ошибки, например, в указании ценового предложения. Комиссия по закупкам вправе проверить сведения, содержащиеся в заявках на участие в закупке: о выполняемых работах, участнике закупки и т.п.</w:t>
            </w:r>
          </w:p>
          <w:p w:rsidR="006E3F3C" w:rsidRPr="006E3F3C" w:rsidRDefault="006E3F3C" w:rsidP="00D96985">
            <w:pPr>
              <w:widowControl w:val="0"/>
              <w:autoSpaceDE w:val="0"/>
              <w:autoSpaceDN w:val="0"/>
              <w:spacing w:after="0" w:line="240" w:lineRule="auto"/>
              <w:jc w:val="both"/>
              <w:rPr>
                <w:rFonts w:ascii="Times New Roman" w:hAnsi="Times New Roman" w:cs="Times New Roman"/>
                <w:bCs/>
                <w:sz w:val="20"/>
                <w:szCs w:val="20"/>
              </w:rPr>
            </w:pPr>
            <w:r w:rsidRPr="006E3F3C">
              <w:rPr>
                <w:rFonts w:ascii="Times New Roman" w:hAnsi="Times New Roman" w:cs="Times New Roman"/>
                <w:bCs/>
                <w:sz w:val="20"/>
                <w:szCs w:val="20"/>
              </w:rPr>
              <w:t>5)</w:t>
            </w:r>
            <w:r w:rsidRPr="006E3F3C">
              <w:rPr>
                <w:rFonts w:ascii="Times New Roman" w:eastAsia="Times New Roman" w:hAnsi="Times New Roman" w:cs="Times New Roman"/>
                <w:sz w:val="20"/>
                <w:szCs w:val="20"/>
              </w:rPr>
              <w:t xml:space="preserve"> </w:t>
            </w:r>
            <w:r w:rsidRPr="006E3F3C">
              <w:rPr>
                <w:rFonts w:ascii="Times New Roman" w:hAnsi="Times New Roman" w:cs="Times New Roman"/>
                <w:bCs/>
                <w:sz w:val="20"/>
                <w:szCs w:val="20"/>
              </w:rPr>
              <w:t>участник закупки не предоставил обеспечение заявки на участие</w:t>
            </w:r>
            <w:r w:rsidRPr="006E3F3C">
              <w:rPr>
                <w:rFonts w:ascii="Times New Roman" w:hAnsi="Times New Roman" w:cs="Times New Roman"/>
                <w:bCs/>
                <w:sz w:val="20"/>
                <w:szCs w:val="20"/>
              </w:rPr>
              <w:br/>
              <w:t>в закупке, если такое обеспечение предусмотрено документацией о закупке.</w:t>
            </w:r>
          </w:p>
          <w:p w:rsidR="007B6FCE" w:rsidRDefault="007B6FCE" w:rsidP="007B6FCE">
            <w:pPr>
              <w:widowControl w:val="0"/>
              <w:autoSpaceDE w:val="0"/>
              <w:autoSpaceDN w:val="0"/>
              <w:spacing w:after="0" w:line="240" w:lineRule="auto"/>
              <w:jc w:val="both"/>
              <w:rPr>
                <w:rFonts w:ascii="Times New Roman" w:hAnsi="Times New Roman" w:cs="Times New Roman"/>
                <w:bCs/>
                <w:sz w:val="20"/>
                <w:szCs w:val="20"/>
              </w:rPr>
            </w:pPr>
          </w:p>
          <w:p w:rsidR="006E3F3C" w:rsidRPr="006E3F3C" w:rsidRDefault="006E3F3C" w:rsidP="00D96985">
            <w:pPr>
              <w:widowControl w:val="0"/>
              <w:autoSpaceDE w:val="0"/>
              <w:autoSpaceDN w:val="0"/>
              <w:spacing w:after="0" w:line="240" w:lineRule="auto"/>
              <w:jc w:val="both"/>
              <w:rPr>
                <w:rFonts w:ascii="Times New Roman" w:hAnsi="Times New Roman" w:cs="Times New Roman"/>
                <w:bCs/>
                <w:sz w:val="20"/>
                <w:szCs w:val="20"/>
              </w:rPr>
            </w:pPr>
            <w:proofErr w:type="gramStart"/>
            <w:r w:rsidRPr="006E3F3C">
              <w:rPr>
                <w:rFonts w:ascii="Times New Roman" w:hAnsi="Times New Roman" w:cs="Times New Roman"/>
                <w:bCs/>
                <w:sz w:val="20"/>
                <w:szCs w:val="20"/>
              </w:rPr>
              <w:t>Отстранение участника закупки от участия в определении поставщика (исполнителя, подрядчика) или отказ от заключения договора с победителем закупки осуществляется в любой момент до заключения договора, если Заказчик или Комиссия обнаружит, что участник закупки не соответствует требованиям, указанным в части 2 статьи 11 Положения Заказчика, или предоставил недостоверную информацию в отношении своего соответствия указанным требованиям, в том числе в отношении его</w:t>
            </w:r>
            <w:proofErr w:type="gramEnd"/>
            <w:r w:rsidRPr="006E3F3C">
              <w:rPr>
                <w:rFonts w:ascii="Times New Roman" w:hAnsi="Times New Roman" w:cs="Times New Roman"/>
                <w:bCs/>
                <w:sz w:val="20"/>
                <w:szCs w:val="20"/>
              </w:rPr>
              <w:t xml:space="preserve"> квалификационных данных. </w:t>
            </w:r>
          </w:p>
          <w:p w:rsidR="00D43850" w:rsidRPr="00B241F1" w:rsidRDefault="006E3F3C" w:rsidP="00D96985">
            <w:pPr>
              <w:widowControl w:val="0"/>
              <w:tabs>
                <w:tab w:val="left" w:pos="331"/>
              </w:tabs>
              <w:autoSpaceDE w:val="0"/>
              <w:autoSpaceDN w:val="0"/>
              <w:spacing w:after="0" w:line="240" w:lineRule="auto"/>
              <w:ind w:right="118"/>
              <w:jc w:val="both"/>
              <w:rPr>
                <w:rFonts w:ascii="Times New Roman" w:hAnsi="Times New Roman" w:cs="Times New Roman"/>
                <w:sz w:val="20"/>
                <w:szCs w:val="20"/>
              </w:rPr>
            </w:pPr>
            <w:r w:rsidRPr="006E3F3C">
              <w:rPr>
                <w:rFonts w:ascii="Times New Roman" w:hAnsi="Times New Roman" w:cs="Times New Roman"/>
                <w:bCs/>
                <w:sz w:val="20"/>
                <w:szCs w:val="20"/>
              </w:rPr>
              <w:t>Если выявлен хотя бы один из фактов, комиссия по закупкам обязана отстранить участника от процедуры закупки на любом этапе ее проведения до момента заключения договора.</w:t>
            </w:r>
          </w:p>
        </w:tc>
      </w:tr>
      <w:tr w:rsidR="00D43850" w:rsidRPr="00B241F1" w:rsidTr="009C5413">
        <w:trPr>
          <w:trHeight w:val="411"/>
        </w:trPr>
        <w:tc>
          <w:tcPr>
            <w:tcW w:w="228" w:type="pct"/>
            <w:tcBorders>
              <w:top w:val="single" w:sz="4" w:space="0" w:color="000000" w:themeColor="text1"/>
              <w:left w:val="single" w:sz="4" w:space="0" w:color="000000" w:themeColor="text1"/>
              <w:bottom w:val="single" w:sz="4" w:space="0" w:color="000000" w:themeColor="text1"/>
              <w:right w:val="single" w:sz="4" w:space="0" w:color="auto"/>
            </w:tcBorders>
          </w:tcPr>
          <w:p w:rsidR="00D43850" w:rsidRPr="00B241F1" w:rsidRDefault="00D43850"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26</w:t>
            </w:r>
          </w:p>
        </w:tc>
        <w:tc>
          <w:tcPr>
            <w:tcW w:w="948" w:type="pct"/>
            <w:tcBorders>
              <w:top w:val="single" w:sz="4" w:space="0" w:color="auto"/>
              <w:bottom w:val="single" w:sz="4" w:space="0" w:color="auto"/>
              <w:right w:val="single" w:sz="4" w:space="0" w:color="auto"/>
            </w:tcBorders>
          </w:tcPr>
          <w:p w:rsidR="00D43850" w:rsidRPr="00B241F1" w:rsidRDefault="00D43850"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Конкурс объявляется комиссией несостоявшимся в следующем случае</w:t>
            </w:r>
          </w:p>
        </w:tc>
        <w:tc>
          <w:tcPr>
            <w:tcW w:w="3824" w:type="pct"/>
            <w:gridSpan w:val="3"/>
            <w:tcBorders>
              <w:top w:val="single" w:sz="4" w:space="0" w:color="auto"/>
              <w:left w:val="single" w:sz="4" w:space="0" w:color="auto"/>
              <w:bottom w:val="single" w:sz="4" w:space="0" w:color="auto"/>
              <w:right w:val="single" w:sz="4" w:space="0" w:color="auto"/>
            </w:tcBorders>
          </w:tcPr>
          <w:p w:rsidR="00E63B86" w:rsidRPr="00B241F1" w:rsidRDefault="00E63B86" w:rsidP="00D96985">
            <w:pPr>
              <w:widowControl w:val="0"/>
              <w:pBdr>
                <w:top w:val="nil"/>
                <w:left w:val="nil"/>
                <w:bottom w:val="nil"/>
                <w:right w:val="nil"/>
                <w:between w:val="nil"/>
              </w:pBdr>
              <w:spacing w:after="0" w:line="240" w:lineRule="auto"/>
              <w:ind w:right="118"/>
              <w:jc w:val="both"/>
              <w:rPr>
                <w:rFonts w:ascii="Times New Roman" w:hAnsi="Times New Roman" w:cs="Times New Roman"/>
                <w:bCs/>
                <w:sz w:val="20"/>
                <w:szCs w:val="20"/>
              </w:rPr>
            </w:pPr>
            <w:r w:rsidRPr="00B241F1">
              <w:rPr>
                <w:rFonts w:ascii="Times New Roman" w:hAnsi="Times New Roman" w:cs="Times New Roman"/>
                <w:bCs/>
                <w:sz w:val="20"/>
                <w:szCs w:val="20"/>
              </w:rPr>
              <w:t>Если к участию в конкурсе не был допущен ни один участник либо был допущен только один участник, конкурс признается несостоявшимся. Соответствующая информация отражается в протоколе рассмотрения заявок на участие в конкурсе.</w:t>
            </w:r>
          </w:p>
          <w:p w:rsidR="00E63B86" w:rsidRPr="00B241F1" w:rsidRDefault="00E63B86" w:rsidP="00D96985">
            <w:pPr>
              <w:widowControl w:val="0"/>
              <w:pBdr>
                <w:top w:val="nil"/>
                <w:left w:val="nil"/>
                <w:bottom w:val="nil"/>
                <w:right w:val="nil"/>
                <w:between w:val="nil"/>
              </w:pBdr>
              <w:spacing w:after="0" w:line="240" w:lineRule="auto"/>
              <w:ind w:right="118"/>
              <w:jc w:val="both"/>
              <w:rPr>
                <w:rFonts w:ascii="Times New Roman" w:hAnsi="Times New Roman" w:cs="Times New Roman"/>
                <w:bCs/>
                <w:sz w:val="20"/>
                <w:szCs w:val="20"/>
              </w:rPr>
            </w:pPr>
            <w:r w:rsidRPr="00B241F1">
              <w:rPr>
                <w:rFonts w:ascii="Times New Roman" w:hAnsi="Times New Roman" w:cs="Times New Roman"/>
                <w:bCs/>
                <w:sz w:val="20"/>
                <w:szCs w:val="20"/>
              </w:rPr>
              <w:t>В случае, когда конкурсной документацией предусмотрено два или более лота, конкурс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rsidR="00E63B86" w:rsidRPr="00B241F1" w:rsidRDefault="00E63B86" w:rsidP="00D96985">
            <w:pPr>
              <w:suppressAutoHyphens/>
              <w:spacing w:after="0" w:line="240" w:lineRule="auto"/>
              <w:ind w:right="118"/>
              <w:contextualSpacing/>
              <w:jc w:val="both"/>
              <w:rPr>
                <w:rFonts w:ascii="Times New Roman" w:hAnsi="Times New Roman" w:cs="Times New Roman"/>
                <w:bCs/>
                <w:sz w:val="20"/>
                <w:szCs w:val="20"/>
              </w:rPr>
            </w:pPr>
            <w:proofErr w:type="gramStart"/>
            <w:r w:rsidRPr="00B241F1">
              <w:rPr>
                <w:rFonts w:ascii="Times New Roman" w:hAnsi="Times New Roman" w:cs="Times New Roman"/>
                <w:bCs/>
                <w:sz w:val="20"/>
                <w:szCs w:val="20"/>
              </w:rPr>
              <w:t>Закупка признается несостоявшейся, если по окончании срока подачи заявок на участие в конкурсе подана только одна заявка на участие в конкурсе или не подана ни одна заявка, если на основании результатов рассмотрения заявок на участие в конкурсе в электронной форме принято решение об отказе в допуске к участию в конкурсе в электронной форме всех участников или принято решение о допуске</w:t>
            </w:r>
            <w:proofErr w:type="gramEnd"/>
            <w:r w:rsidRPr="00B241F1">
              <w:rPr>
                <w:rFonts w:ascii="Times New Roman" w:hAnsi="Times New Roman" w:cs="Times New Roman"/>
                <w:bCs/>
                <w:sz w:val="20"/>
                <w:szCs w:val="20"/>
              </w:rPr>
              <w:t xml:space="preserve"> к участию в конкурсе в электронной форме только одного участника.</w:t>
            </w:r>
          </w:p>
          <w:p w:rsidR="00E63B86" w:rsidRPr="00B241F1" w:rsidRDefault="00E63B86" w:rsidP="00D96985">
            <w:pPr>
              <w:widowControl w:val="0"/>
              <w:tabs>
                <w:tab w:val="left" w:pos="7938"/>
              </w:tabs>
              <w:autoSpaceDE w:val="0"/>
              <w:autoSpaceDN w:val="0"/>
              <w:spacing w:after="0" w:line="240" w:lineRule="auto"/>
              <w:ind w:right="118"/>
              <w:jc w:val="both"/>
              <w:rPr>
                <w:rFonts w:ascii="Times New Roman" w:eastAsia="Times New Roman" w:hAnsi="Times New Roman" w:cs="Times New Roman"/>
                <w:sz w:val="20"/>
                <w:szCs w:val="20"/>
              </w:rPr>
            </w:pPr>
            <w:r w:rsidRPr="00B241F1">
              <w:rPr>
                <w:rFonts w:ascii="Times New Roman" w:eastAsia="Times New Roman" w:hAnsi="Times New Roman" w:cs="Times New Roman"/>
                <w:sz w:val="20"/>
                <w:szCs w:val="20"/>
              </w:rPr>
              <w:t>В случае если конкурс признается несостоявшимся по причине того, что на участие в конкурсе не подано ни одной заявки или все заявки были отклонены, Заказчик вправе провести повторный конкурс или иную закупку, предусмотренную Положением Заказчика.</w:t>
            </w:r>
          </w:p>
          <w:p w:rsidR="00FF08D9" w:rsidRPr="00B241F1" w:rsidRDefault="00E63B86" w:rsidP="00D96985">
            <w:pPr>
              <w:spacing w:after="0" w:line="240" w:lineRule="auto"/>
              <w:ind w:right="118"/>
              <w:jc w:val="both"/>
              <w:rPr>
                <w:rFonts w:ascii="Times New Roman" w:hAnsi="Times New Roman" w:cs="Times New Roman"/>
                <w:sz w:val="20"/>
                <w:szCs w:val="20"/>
              </w:rPr>
            </w:pPr>
            <w:r w:rsidRPr="00B241F1">
              <w:rPr>
                <w:rFonts w:ascii="Times New Roman" w:eastAsia="Times New Roman" w:hAnsi="Times New Roman" w:cs="Times New Roman"/>
                <w:sz w:val="20"/>
                <w:szCs w:val="20"/>
              </w:rPr>
              <w:t>В случае если конкурс признается несостоявшимся по причине того, что на участие в конкурсе подана только одна заявка (одна заявка признана соответствующей требованиям конкурсной документации), Заказчик вправе заключить договор с единственным участником.</w:t>
            </w:r>
          </w:p>
        </w:tc>
      </w:tr>
      <w:tr w:rsidR="00D43850" w:rsidRPr="00B241F1" w:rsidTr="009C5413">
        <w:trPr>
          <w:trHeight w:val="411"/>
        </w:trPr>
        <w:tc>
          <w:tcPr>
            <w:tcW w:w="228" w:type="pct"/>
            <w:tcBorders>
              <w:top w:val="single" w:sz="4" w:space="0" w:color="000000" w:themeColor="text1"/>
              <w:left w:val="single" w:sz="4" w:space="0" w:color="000000" w:themeColor="text1"/>
              <w:bottom w:val="single" w:sz="4" w:space="0" w:color="000000" w:themeColor="text1"/>
              <w:right w:val="single" w:sz="4" w:space="0" w:color="auto"/>
            </w:tcBorders>
          </w:tcPr>
          <w:p w:rsidR="00D43850" w:rsidRPr="00B241F1" w:rsidRDefault="00D43850"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27</w:t>
            </w:r>
          </w:p>
        </w:tc>
        <w:tc>
          <w:tcPr>
            <w:tcW w:w="948" w:type="pct"/>
            <w:tcBorders>
              <w:top w:val="single" w:sz="4" w:space="0" w:color="auto"/>
              <w:bottom w:val="single" w:sz="4" w:space="0" w:color="auto"/>
              <w:right w:val="single" w:sz="4" w:space="0" w:color="auto"/>
            </w:tcBorders>
          </w:tcPr>
          <w:p w:rsidR="00D43850" w:rsidRPr="00B241F1" w:rsidRDefault="00D43850"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Закупка осуществляется для субъектов малого и среднего предпринимательства</w:t>
            </w:r>
          </w:p>
        </w:tc>
        <w:tc>
          <w:tcPr>
            <w:tcW w:w="3824" w:type="pct"/>
            <w:gridSpan w:val="3"/>
            <w:tcBorders>
              <w:top w:val="single" w:sz="4" w:space="0" w:color="auto"/>
              <w:left w:val="single" w:sz="4" w:space="0" w:color="auto"/>
              <w:bottom w:val="single" w:sz="4" w:space="0" w:color="auto"/>
              <w:right w:val="single" w:sz="4" w:space="0" w:color="auto"/>
            </w:tcBorders>
          </w:tcPr>
          <w:p w:rsidR="00D43850" w:rsidRPr="00B241F1" w:rsidRDefault="00DD0C38" w:rsidP="00D96985">
            <w:pPr>
              <w:spacing w:after="0" w:line="240" w:lineRule="auto"/>
              <w:ind w:right="118"/>
              <w:jc w:val="both"/>
              <w:rPr>
                <w:rFonts w:ascii="Times New Roman" w:hAnsi="Times New Roman" w:cs="Times New Roman"/>
                <w:sz w:val="20"/>
                <w:szCs w:val="20"/>
              </w:rPr>
            </w:pPr>
            <w:r w:rsidRPr="00B241F1">
              <w:rPr>
                <w:rFonts w:ascii="Times New Roman" w:hAnsi="Times New Roman" w:cs="Times New Roman"/>
                <w:sz w:val="20"/>
                <w:szCs w:val="20"/>
              </w:rPr>
              <w:t>Не у</w:t>
            </w:r>
            <w:r w:rsidR="00D43850" w:rsidRPr="00B241F1">
              <w:rPr>
                <w:rFonts w:ascii="Times New Roman" w:hAnsi="Times New Roman" w:cs="Times New Roman"/>
                <w:sz w:val="20"/>
                <w:szCs w:val="20"/>
              </w:rPr>
              <w:t>становлено</w:t>
            </w:r>
          </w:p>
        </w:tc>
      </w:tr>
      <w:tr w:rsidR="00D43850" w:rsidRPr="00B241F1" w:rsidTr="009C5413">
        <w:trPr>
          <w:trHeight w:val="343"/>
        </w:trPr>
        <w:tc>
          <w:tcPr>
            <w:tcW w:w="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3850" w:rsidRPr="00B241F1" w:rsidRDefault="00D43850"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28</w:t>
            </w:r>
          </w:p>
        </w:tc>
        <w:tc>
          <w:tcPr>
            <w:tcW w:w="948" w:type="pct"/>
            <w:tcBorders>
              <w:top w:val="single" w:sz="4" w:space="0" w:color="auto"/>
              <w:left w:val="single" w:sz="4" w:space="0" w:color="000000" w:themeColor="text1"/>
              <w:bottom w:val="single" w:sz="4" w:space="0" w:color="000000" w:themeColor="text1"/>
              <w:right w:val="single" w:sz="4" w:space="0" w:color="000000" w:themeColor="text1"/>
            </w:tcBorders>
          </w:tcPr>
          <w:p w:rsidR="00D43850" w:rsidRPr="00B241F1" w:rsidRDefault="00D43850"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Возможность одностороннего отказа от исполнения договора, расторжения договора</w:t>
            </w:r>
          </w:p>
        </w:tc>
        <w:tc>
          <w:tcPr>
            <w:tcW w:w="3824" w:type="pct"/>
            <w:gridSpan w:val="3"/>
            <w:tcBorders>
              <w:top w:val="single" w:sz="4" w:space="0" w:color="auto"/>
              <w:left w:val="single" w:sz="4" w:space="0" w:color="000000" w:themeColor="text1"/>
              <w:bottom w:val="single" w:sz="4" w:space="0" w:color="000000" w:themeColor="text1"/>
              <w:right w:val="single" w:sz="4" w:space="0" w:color="000000" w:themeColor="text1"/>
            </w:tcBorders>
          </w:tcPr>
          <w:p w:rsidR="00D43850" w:rsidRPr="00B241F1" w:rsidRDefault="00D43850" w:rsidP="00D96985">
            <w:pPr>
              <w:spacing w:after="0" w:line="240" w:lineRule="auto"/>
              <w:ind w:right="118"/>
              <w:jc w:val="both"/>
              <w:rPr>
                <w:rFonts w:ascii="Times New Roman" w:hAnsi="Times New Roman" w:cs="Times New Roman"/>
                <w:sz w:val="20"/>
                <w:szCs w:val="20"/>
              </w:rPr>
            </w:pPr>
            <w:r w:rsidRPr="00B241F1">
              <w:rPr>
                <w:rFonts w:ascii="Times New Roman" w:hAnsi="Times New Roman" w:cs="Times New Roman"/>
                <w:sz w:val="20"/>
                <w:szCs w:val="20"/>
              </w:rPr>
              <w:t>Расторжение договора по соглашению сторон,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tc>
      </w:tr>
      <w:tr w:rsidR="00DD0C38" w:rsidRPr="00B241F1" w:rsidTr="009C5413">
        <w:trPr>
          <w:trHeight w:val="343"/>
        </w:trPr>
        <w:tc>
          <w:tcPr>
            <w:tcW w:w="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0C38" w:rsidRPr="00B241F1" w:rsidRDefault="00FF08D9"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29</w:t>
            </w:r>
          </w:p>
        </w:tc>
        <w:tc>
          <w:tcPr>
            <w:tcW w:w="948" w:type="pct"/>
            <w:tcBorders>
              <w:top w:val="single" w:sz="4" w:space="0" w:color="auto"/>
              <w:left w:val="single" w:sz="4" w:space="0" w:color="000000" w:themeColor="text1"/>
              <w:bottom w:val="single" w:sz="4" w:space="0" w:color="000000" w:themeColor="text1"/>
              <w:right w:val="single" w:sz="4" w:space="0" w:color="000000" w:themeColor="text1"/>
            </w:tcBorders>
          </w:tcPr>
          <w:p w:rsidR="00DD0C38" w:rsidRPr="00B241F1" w:rsidRDefault="00FF08D9" w:rsidP="00D96985">
            <w:pPr>
              <w:spacing w:after="0" w:line="240" w:lineRule="auto"/>
              <w:rPr>
                <w:rFonts w:ascii="Times New Roman" w:hAnsi="Times New Roman" w:cs="Times New Roman"/>
                <w:sz w:val="20"/>
                <w:szCs w:val="20"/>
              </w:rPr>
            </w:pPr>
            <w:r w:rsidRPr="00B241F1">
              <w:rPr>
                <w:rFonts w:ascii="Times New Roman" w:eastAsia="Times New Roman" w:hAnsi="Times New Roman" w:cs="Times New Roman"/>
                <w:sz w:val="20"/>
                <w:szCs w:val="20"/>
              </w:rPr>
              <w:t xml:space="preserve">Информация о предоставлении национального режима, за исключением случаев принятия ПП РФ от 23.12.2024 № 1875 мер, предусмотренных </w:t>
            </w:r>
            <w:r w:rsidRPr="00B241F1">
              <w:rPr>
                <w:rFonts w:ascii="Times New Roman" w:eastAsia="Times New Roman" w:hAnsi="Times New Roman" w:cs="Times New Roman"/>
                <w:sz w:val="20"/>
                <w:szCs w:val="20"/>
              </w:rPr>
              <w:lastRenderedPageBreak/>
              <w:t>пунктом 1 части 2 статьи ст. 3.1-4 Закона № 223-ФЗ, а также об установлении минимальной обязательной доли закупок товаров российского происхождения</w:t>
            </w:r>
          </w:p>
        </w:tc>
        <w:tc>
          <w:tcPr>
            <w:tcW w:w="3824" w:type="pct"/>
            <w:gridSpan w:val="3"/>
            <w:tcBorders>
              <w:top w:val="single" w:sz="4" w:space="0" w:color="auto"/>
              <w:left w:val="single" w:sz="4" w:space="0" w:color="000000" w:themeColor="text1"/>
              <w:bottom w:val="single" w:sz="4" w:space="0" w:color="000000" w:themeColor="text1"/>
              <w:right w:val="single" w:sz="4" w:space="0" w:color="000000" w:themeColor="text1"/>
            </w:tcBorders>
          </w:tcPr>
          <w:tbl>
            <w:tblPr>
              <w:tblpPr w:leftFromText="180" w:rightFromText="180" w:vertAnchor="text" w:tblpX="137" w:tblpY="1"/>
              <w:tblOverlap w:val="never"/>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02"/>
            </w:tblGrid>
            <w:tr w:rsidR="00FF08D9" w:rsidRPr="00B241F1" w:rsidTr="00592BC1">
              <w:trPr>
                <w:trHeight w:val="113"/>
              </w:trPr>
              <w:tc>
                <w:tcPr>
                  <w:tcW w:w="5000" w:type="pct"/>
                  <w:tcBorders>
                    <w:top w:val="single" w:sz="8" w:space="0" w:color="BFBFBF"/>
                    <w:left w:val="single" w:sz="8" w:space="0" w:color="BFBFBF"/>
                    <w:bottom w:val="single" w:sz="8" w:space="0" w:color="BFBFBF"/>
                    <w:right w:val="single" w:sz="8" w:space="0" w:color="BFBFBF"/>
                  </w:tcBorders>
                </w:tcPr>
                <w:p w:rsidR="00FF08D9" w:rsidRPr="00B241F1" w:rsidRDefault="00FF08D9" w:rsidP="00D969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B241F1">
                    <w:rPr>
                      <w:rFonts w:ascii="Times New Roman" w:eastAsia="Times New Roman" w:hAnsi="Times New Roman" w:cs="Times New Roman"/>
                      <w:sz w:val="20"/>
                      <w:szCs w:val="20"/>
                      <w:lang w:eastAsia="ru-RU"/>
                    </w:rPr>
                    <w:lastRenderedPageBreak/>
                    <w:t>1) 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w:t>
                  </w:r>
                  <w:proofErr w:type="gramEnd"/>
                  <w:r w:rsidRPr="00B241F1">
                    <w:rPr>
                      <w:rFonts w:ascii="Times New Roman" w:eastAsia="Times New Roman" w:hAnsi="Times New Roman" w:cs="Times New Roman"/>
                      <w:sz w:val="20"/>
                      <w:szCs w:val="20"/>
                      <w:lang w:eastAsia="ru-RU"/>
                    </w:rPr>
                    <w:t xml:space="preserve"> лицо), за исключением случаев принятия ПП РФ от 23.12.2024 № 1875 мер, предусмотренных пунктом 1 части 2 статьи ст. 3.1-4 </w:t>
                  </w:r>
                  <w:r w:rsidRPr="00B241F1">
                    <w:rPr>
                      <w:rFonts w:ascii="Times New Roman" w:eastAsia="Times New Roman" w:hAnsi="Times New Roman" w:cs="Times New Roman"/>
                      <w:sz w:val="20"/>
                      <w:szCs w:val="20"/>
                      <w:lang w:eastAsia="ru-RU"/>
                    </w:rPr>
                    <w:lastRenderedPageBreak/>
                    <w:t>Закона № 223-ФЗ, а именно:</w:t>
                  </w:r>
                </w:p>
                <w:p w:rsidR="00FF08D9" w:rsidRPr="00B241F1" w:rsidRDefault="00FF08D9" w:rsidP="00D969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Style w:val="afb"/>
                    <w:tblW w:w="0" w:type="auto"/>
                    <w:tblLook w:val="04A0"/>
                  </w:tblPr>
                  <w:tblGrid>
                    <w:gridCol w:w="4915"/>
                    <w:gridCol w:w="2155"/>
                  </w:tblGrid>
                  <w:tr w:rsidR="00FF08D9" w:rsidRPr="00B241F1" w:rsidTr="00FF08D9">
                    <w:tc>
                      <w:tcPr>
                        <w:tcW w:w="4915" w:type="dxa"/>
                      </w:tcPr>
                      <w:p w:rsidR="00FF08D9" w:rsidRPr="00B241F1" w:rsidRDefault="00FF08D9" w:rsidP="00D96985">
                        <w:pPr>
                          <w:widowControl w:val="0"/>
                          <w:autoSpaceDE w:val="0"/>
                          <w:autoSpaceDN w:val="0"/>
                          <w:adjustRightInd w:val="0"/>
                          <w:jc w:val="both"/>
                          <w:rPr>
                            <w:rFonts w:ascii="Times New Roman" w:eastAsia="Times New Roman" w:hAnsi="Times New Roman" w:cs="Times New Roman"/>
                            <w:sz w:val="20"/>
                            <w:szCs w:val="20"/>
                            <w:lang w:eastAsia="ru-RU"/>
                          </w:rPr>
                        </w:pPr>
                        <w:r w:rsidRPr="00B241F1">
                          <w:rPr>
                            <w:rFonts w:ascii="Times New Roman" w:eastAsia="Times New Roman" w:hAnsi="Times New Roman" w:cs="Times New Roman"/>
                            <w:sz w:val="20"/>
                            <w:szCs w:val="20"/>
                            <w:lang w:eastAsia="ru-RU"/>
                          </w:rPr>
                          <w:t>Запрет в отношении товаров, указанных в позициях перечня № 1 ПП РФ от 23.12.2024 № 1875 (за исключением случаев, когда такие запреты могут или не применяются)</w:t>
                        </w:r>
                      </w:p>
                    </w:tc>
                    <w:tc>
                      <w:tcPr>
                        <w:tcW w:w="2155" w:type="dxa"/>
                      </w:tcPr>
                      <w:p w:rsidR="00FF08D9" w:rsidRPr="00B241F1" w:rsidRDefault="00FF08D9" w:rsidP="00D96985">
                        <w:pPr>
                          <w:pStyle w:val="aa"/>
                          <w:widowControl w:val="0"/>
                          <w:tabs>
                            <w:tab w:val="left" w:pos="453"/>
                          </w:tabs>
                          <w:autoSpaceDE w:val="0"/>
                          <w:autoSpaceDN w:val="0"/>
                          <w:adjustRightInd w:val="0"/>
                          <w:spacing w:line="240" w:lineRule="auto"/>
                          <w:ind w:left="0"/>
                          <w:jc w:val="both"/>
                          <w:rPr>
                            <w:rFonts w:ascii="Times New Roman" w:eastAsia="Times New Roman" w:hAnsi="Times New Roman" w:cs="Times New Roman"/>
                            <w:sz w:val="20"/>
                            <w:szCs w:val="20"/>
                            <w:lang w:eastAsia="ru-RU"/>
                          </w:rPr>
                        </w:pPr>
                        <w:r w:rsidRPr="00B241F1">
                          <w:rPr>
                            <w:rFonts w:ascii="Times New Roman" w:eastAsia="Times New Roman" w:hAnsi="Times New Roman" w:cs="Times New Roman"/>
                            <w:sz w:val="20"/>
                            <w:szCs w:val="20"/>
                            <w:lang w:eastAsia="ru-RU"/>
                          </w:rPr>
                          <w:t>Не установлено</w:t>
                        </w:r>
                      </w:p>
                    </w:tc>
                  </w:tr>
                  <w:tr w:rsidR="00FF08D9" w:rsidRPr="00B241F1" w:rsidTr="00FF08D9">
                    <w:tc>
                      <w:tcPr>
                        <w:tcW w:w="4915" w:type="dxa"/>
                      </w:tcPr>
                      <w:p w:rsidR="00FF08D9" w:rsidRPr="00B241F1" w:rsidRDefault="00FF08D9" w:rsidP="00D96985">
                        <w:pPr>
                          <w:widowControl w:val="0"/>
                          <w:autoSpaceDE w:val="0"/>
                          <w:autoSpaceDN w:val="0"/>
                          <w:adjustRightInd w:val="0"/>
                          <w:jc w:val="both"/>
                          <w:rPr>
                            <w:rFonts w:ascii="Times New Roman" w:eastAsia="Times New Roman" w:hAnsi="Times New Roman" w:cs="Times New Roman"/>
                            <w:sz w:val="20"/>
                            <w:szCs w:val="20"/>
                            <w:lang w:eastAsia="ru-RU"/>
                          </w:rPr>
                        </w:pPr>
                        <w:r w:rsidRPr="00B241F1">
                          <w:rPr>
                            <w:rFonts w:ascii="Times New Roman" w:eastAsia="Times New Roman" w:hAnsi="Times New Roman" w:cs="Times New Roman"/>
                            <w:sz w:val="20"/>
                            <w:szCs w:val="20"/>
                            <w:lang w:eastAsia="ru-RU"/>
                          </w:rPr>
                          <w:t>Ограничение в отношении товаров, указанных в позициях перечня № 2 ПП РФ от 23.12.2024 № 1875 (за исключением случаев, когда такие ограничения могут или не применяются)</w:t>
                        </w:r>
                      </w:p>
                    </w:tc>
                    <w:tc>
                      <w:tcPr>
                        <w:tcW w:w="2155" w:type="dxa"/>
                      </w:tcPr>
                      <w:p w:rsidR="00FF08D9" w:rsidRPr="00B241F1" w:rsidRDefault="00FF08D9" w:rsidP="00D96985">
                        <w:pPr>
                          <w:pStyle w:val="aa"/>
                          <w:widowControl w:val="0"/>
                          <w:tabs>
                            <w:tab w:val="left" w:pos="453"/>
                          </w:tabs>
                          <w:autoSpaceDE w:val="0"/>
                          <w:autoSpaceDN w:val="0"/>
                          <w:adjustRightInd w:val="0"/>
                          <w:spacing w:line="240" w:lineRule="auto"/>
                          <w:ind w:left="0"/>
                          <w:jc w:val="both"/>
                          <w:rPr>
                            <w:rFonts w:ascii="Times New Roman" w:eastAsia="Times New Roman" w:hAnsi="Times New Roman" w:cs="Times New Roman"/>
                            <w:sz w:val="20"/>
                            <w:szCs w:val="20"/>
                            <w:lang w:eastAsia="ru-RU"/>
                          </w:rPr>
                        </w:pPr>
                        <w:r w:rsidRPr="00B241F1">
                          <w:rPr>
                            <w:rFonts w:ascii="Times New Roman" w:eastAsia="Times New Roman" w:hAnsi="Times New Roman" w:cs="Times New Roman"/>
                            <w:sz w:val="20"/>
                            <w:szCs w:val="20"/>
                            <w:lang w:eastAsia="ru-RU"/>
                          </w:rPr>
                          <w:t>Не установлено</w:t>
                        </w:r>
                      </w:p>
                    </w:tc>
                  </w:tr>
                  <w:tr w:rsidR="00FF08D9" w:rsidRPr="00B241F1" w:rsidTr="00FF08D9">
                    <w:tc>
                      <w:tcPr>
                        <w:tcW w:w="4915" w:type="dxa"/>
                      </w:tcPr>
                      <w:p w:rsidR="00FF08D9" w:rsidRPr="00B241F1" w:rsidRDefault="00FF08D9" w:rsidP="00D96985">
                        <w:pPr>
                          <w:widowControl w:val="0"/>
                          <w:autoSpaceDE w:val="0"/>
                          <w:autoSpaceDN w:val="0"/>
                          <w:adjustRightInd w:val="0"/>
                          <w:jc w:val="both"/>
                          <w:rPr>
                            <w:rFonts w:ascii="Times New Roman" w:eastAsia="Times New Roman" w:hAnsi="Times New Roman" w:cs="Times New Roman"/>
                            <w:sz w:val="20"/>
                            <w:szCs w:val="20"/>
                            <w:lang w:eastAsia="ru-RU"/>
                          </w:rPr>
                        </w:pPr>
                        <w:r w:rsidRPr="00B241F1">
                          <w:rPr>
                            <w:rFonts w:ascii="Times New Roman" w:eastAsia="Times New Roman" w:hAnsi="Times New Roman" w:cs="Times New Roman"/>
                            <w:sz w:val="20"/>
                            <w:szCs w:val="20"/>
                            <w:lang w:eastAsia="ru-RU"/>
                          </w:rPr>
                          <w:t>Преимущество в отношении товаров, указанных и не указанных в позициях перечня № 1-2 ПП РФ от 23.12.2024 № 1875</w:t>
                        </w:r>
                      </w:p>
                    </w:tc>
                    <w:tc>
                      <w:tcPr>
                        <w:tcW w:w="2155" w:type="dxa"/>
                      </w:tcPr>
                      <w:p w:rsidR="00FF08D9" w:rsidRPr="00B241F1" w:rsidRDefault="00FF08D9" w:rsidP="00D96985">
                        <w:pPr>
                          <w:widowControl w:val="0"/>
                          <w:autoSpaceDE w:val="0"/>
                          <w:autoSpaceDN w:val="0"/>
                          <w:adjustRightInd w:val="0"/>
                          <w:jc w:val="both"/>
                          <w:rPr>
                            <w:rFonts w:ascii="Times New Roman" w:eastAsia="Times New Roman" w:hAnsi="Times New Roman" w:cs="Times New Roman"/>
                            <w:sz w:val="20"/>
                            <w:szCs w:val="20"/>
                            <w:lang w:eastAsia="ru-RU"/>
                          </w:rPr>
                        </w:pPr>
                        <w:r w:rsidRPr="00B241F1">
                          <w:rPr>
                            <w:rFonts w:ascii="Times New Roman" w:eastAsia="Times New Roman" w:hAnsi="Times New Roman" w:cs="Times New Roman"/>
                            <w:sz w:val="20"/>
                            <w:szCs w:val="20"/>
                            <w:lang w:eastAsia="ru-RU"/>
                          </w:rPr>
                          <w:t xml:space="preserve">Не </w:t>
                        </w:r>
                        <w:r w:rsidR="00592BC1">
                          <w:rPr>
                            <w:rFonts w:ascii="Times New Roman" w:eastAsia="Times New Roman" w:hAnsi="Times New Roman" w:cs="Times New Roman"/>
                            <w:sz w:val="20"/>
                            <w:szCs w:val="20"/>
                            <w:lang w:eastAsia="ru-RU"/>
                          </w:rPr>
                          <w:t>предоставляется</w:t>
                        </w:r>
                      </w:p>
                    </w:tc>
                  </w:tr>
                </w:tbl>
                <w:p w:rsidR="00FF08D9" w:rsidRPr="00B241F1" w:rsidRDefault="00FF08D9" w:rsidP="00D96985">
                  <w:pPr>
                    <w:suppressAutoHyphens/>
                    <w:spacing w:after="0" w:line="240" w:lineRule="auto"/>
                    <w:jc w:val="both"/>
                    <w:rPr>
                      <w:rFonts w:ascii="Times New Roman" w:eastAsia="Times New Roman" w:hAnsi="Times New Roman" w:cs="Times New Roman"/>
                      <w:sz w:val="20"/>
                      <w:szCs w:val="20"/>
                      <w:lang w:eastAsia="ru-RU"/>
                    </w:rPr>
                  </w:pPr>
                </w:p>
              </w:tc>
            </w:tr>
          </w:tbl>
          <w:p w:rsidR="00DD0C38" w:rsidRPr="00B241F1" w:rsidRDefault="00DD0C38" w:rsidP="00D96985">
            <w:pPr>
              <w:spacing w:after="0" w:line="240" w:lineRule="auto"/>
              <w:ind w:right="118"/>
              <w:jc w:val="both"/>
              <w:rPr>
                <w:rFonts w:ascii="Times New Roman" w:hAnsi="Times New Roman" w:cs="Times New Roman"/>
                <w:sz w:val="20"/>
                <w:szCs w:val="20"/>
              </w:rPr>
            </w:pPr>
          </w:p>
        </w:tc>
      </w:tr>
      <w:tr w:rsidR="00D43850" w:rsidRPr="00B241F1" w:rsidTr="009C5413">
        <w:trPr>
          <w:trHeight w:val="411"/>
        </w:trPr>
        <w:tc>
          <w:tcPr>
            <w:tcW w:w="228" w:type="pct"/>
            <w:tcBorders>
              <w:top w:val="single" w:sz="4" w:space="0" w:color="000000" w:themeColor="text1"/>
              <w:left w:val="single" w:sz="4" w:space="0" w:color="000000" w:themeColor="text1"/>
              <w:bottom w:val="single" w:sz="4" w:space="0" w:color="000000" w:themeColor="text1"/>
              <w:right w:val="single" w:sz="4" w:space="0" w:color="auto"/>
            </w:tcBorders>
          </w:tcPr>
          <w:p w:rsidR="00D43850" w:rsidRPr="00B241F1" w:rsidRDefault="00D43850"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lastRenderedPageBreak/>
              <w:t>30</w:t>
            </w:r>
          </w:p>
        </w:tc>
        <w:tc>
          <w:tcPr>
            <w:tcW w:w="948" w:type="pct"/>
            <w:tcBorders>
              <w:top w:val="single" w:sz="4" w:space="0" w:color="auto"/>
              <w:bottom w:val="single" w:sz="4" w:space="0" w:color="auto"/>
              <w:right w:val="single" w:sz="4" w:space="0" w:color="auto"/>
            </w:tcBorders>
          </w:tcPr>
          <w:p w:rsidR="00D43850" w:rsidRPr="00B241F1" w:rsidRDefault="00D43850"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Внесение изменений в документацию о проведении процедуры</w:t>
            </w:r>
          </w:p>
        </w:tc>
        <w:tc>
          <w:tcPr>
            <w:tcW w:w="3824" w:type="pct"/>
            <w:gridSpan w:val="3"/>
            <w:tcBorders>
              <w:top w:val="single" w:sz="4" w:space="0" w:color="auto"/>
              <w:left w:val="single" w:sz="4" w:space="0" w:color="auto"/>
              <w:bottom w:val="single" w:sz="4" w:space="0" w:color="auto"/>
              <w:right w:val="single" w:sz="4" w:space="0" w:color="auto"/>
            </w:tcBorders>
          </w:tcPr>
          <w:p w:rsidR="00FF08D9" w:rsidRPr="00B241F1" w:rsidRDefault="00FF08D9" w:rsidP="00D96985">
            <w:pPr>
              <w:widowControl w:val="0"/>
              <w:autoSpaceDE w:val="0"/>
              <w:autoSpaceDN w:val="0"/>
              <w:spacing w:after="0" w:line="240" w:lineRule="auto"/>
              <w:ind w:right="118"/>
              <w:jc w:val="both"/>
              <w:rPr>
                <w:rFonts w:ascii="Times New Roman" w:hAnsi="Times New Roman" w:cs="Times New Roman"/>
                <w:sz w:val="20"/>
                <w:szCs w:val="20"/>
              </w:rPr>
            </w:pPr>
            <w:r w:rsidRPr="00B241F1">
              <w:rPr>
                <w:rFonts w:ascii="Times New Roman" w:hAnsi="Times New Roman" w:cs="Times New Roman"/>
                <w:sz w:val="20"/>
                <w:szCs w:val="20"/>
              </w:rPr>
              <w:t>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Изменять предмет закупки не допускается.</w:t>
            </w:r>
          </w:p>
          <w:p w:rsidR="00FF08D9" w:rsidRPr="00B241F1" w:rsidRDefault="00FF08D9" w:rsidP="00D96985">
            <w:pPr>
              <w:widowControl w:val="0"/>
              <w:autoSpaceDE w:val="0"/>
              <w:autoSpaceDN w:val="0"/>
              <w:spacing w:after="0" w:line="240" w:lineRule="auto"/>
              <w:ind w:right="118"/>
              <w:jc w:val="both"/>
              <w:rPr>
                <w:rFonts w:ascii="Times New Roman" w:hAnsi="Times New Roman" w:cs="Times New Roman"/>
                <w:sz w:val="20"/>
                <w:szCs w:val="20"/>
              </w:rPr>
            </w:pPr>
            <w:r w:rsidRPr="00B241F1">
              <w:rPr>
                <w:rFonts w:ascii="Times New Roman" w:hAnsi="Times New Roman" w:cs="Times New Roman"/>
                <w:sz w:val="20"/>
                <w:szCs w:val="20"/>
              </w:rPr>
              <w:t>Изменения, внесенные в извещение об осуществлении конкурентной закупки, документацию о закупке, размещаются в ЕИС не позднее трех дней со дня принятия решения об их внесении.</w:t>
            </w:r>
          </w:p>
          <w:p w:rsidR="00FF08D9" w:rsidRPr="00B241F1" w:rsidRDefault="00FF08D9" w:rsidP="00D96985">
            <w:pPr>
              <w:widowControl w:val="0"/>
              <w:autoSpaceDE w:val="0"/>
              <w:autoSpaceDN w:val="0"/>
              <w:spacing w:after="0" w:line="240" w:lineRule="auto"/>
              <w:ind w:right="118"/>
              <w:jc w:val="both"/>
              <w:rPr>
                <w:rFonts w:ascii="Times New Roman" w:hAnsi="Times New Roman" w:cs="Times New Roman"/>
                <w:sz w:val="20"/>
                <w:szCs w:val="20"/>
              </w:rPr>
            </w:pPr>
            <w:r w:rsidRPr="00B241F1">
              <w:rPr>
                <w:rFonts w:ascii="Times New Roman" w:hAnsi="Times New Roman" w:cs="Times New Roman"/>
                <w:sz w:val="20"/>
                <w:szCs w:val="20"/>
              </w:rPr>
              <w:t xml:space="preserve">В случае внесения указанных изменений срок подачи заявок на участие в конкурентной закупке должен быть продлен следующим образом. </w:t>
            </w:r>
            <w:proofErr w:type="gramStart"/>
            <w:r w:rsidRPr="00B241F1">
              <w:rPr>
                <w:rFonts w:ascii="Times New Roman" w:hAnsi="Times New Roman" w:cs="Times New Roman"/>
                <w:sz w:val="20"/>
                <w:szCs w:val="20"/>
              </w:rPr>
              <w:t>С даты размещения</w:t>
            </w:r>
            <w:proofErr w:type="gramEnd"/>
            <w:r w:rsidRPr="00B241F1">
              <w:rPr>
                <w:rFonts w:ascii="Times New Roman" w:hAnsi="Times New Roman" w:cs="Times New Roman"/>
                <w:sz w:val="20"/>
                <w:szCs w:val="20"/>
              </w:rPr>
              <w:t xml:space="preserve"> в ЕИС изменений в извещение об осуществлении закупки, документацию о закупке до даты окончания срока подачи заявок на участие в закупке должно оставаться не менее половины срока подачи заявок на участие в конкурентной закупке. </w:t>
            </w:r>
          </w:p>
          <w:p w:rsidR="00FF08D9" w:rsidRPr="00B241F1" w:rsidRDefault="00FF08D9" w:rsidP="00D96985">
            <w:pPr>
              <w:spacing w:after="0" w:line="240" w:lineRule="auto"/>
              <w:ind w:right="118"/>
              <w:jc w:val="both"/>
              <w:rPr>
                <w:rFonts w:ascii="Times New Roman" w:hAnsi="Times New Roman" w:cs="Times New Roman"/>
                <w:sz w:val="20"/>
                <w:szCs w:val="20"/>
              </w:rPr>
            </w:pPr>
            <w:r w:rsidRPr="00B241F1">
              <w:rPr>
                <w:rFonts w:ascii="Times New Roman" w:hAnsi="Times New Roman" w:cs="Times New Roman"/>
                <w:sz w:val="20"/>
                <w:szCs w:val="20"/>
              </w:rPr>
              <w:t>Заказчик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w:t>
            </w:r>
          </w:p>
        </w:tc>
      </w:tr>
      <w:tr w:rsidR="00D43850" w:rsidRPr="00B241F1" w:rsidTr="009C5413">
        <w:trPr>
          <w:trHeight w:val="616"/>
        </w:trPr>
        <w:tc>
          <w:tcPr>
            <w:tcW w:w="228" w:type="pct"/>
            <w:tcBorders>
              <w:top w:val="single" w:sz="4" w:space="0" w:color="000000" w:themeColor="text1"/>
              <w:left w:val="single" w:sz="4" w:space="0" w:color="000000" w:themeColor="text1"/>
              <w:bottom w:val="single" w:sz="4" w:space="0" w:color="000000" w:themeColor="text1"/>
              <w:right w:val="single" w:sz="4" w:space="0" w:color="auto"/>
            </w:tcBorders>
          </w:tcPr>
          <w:p w:rsidR="00D43850" w:rsidRPr="00B241F1" w:rsidRDefault="00D43850"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31</w:t>
            </w:r>
          </w:p>
        </w:tc>
        <w:tc>
          <w:tcPr>
            <w:tcW w:w="948" w:type="pct"/>
            <w:tcBorders>
              <w:top w:val="single" w:sz="4" w:space="0" w:color="auto"/>
              <w:bottom w:val="single" w:sz="4" w:space="0" w:color="auto"/>
              <w:right w:val="single" w:sz="4" w:space="0" w:color="auto"/>
            </w:tcBorders>
          </w:tcPr>
          <w:p w:rsidR="00D43850" w:rsidRPr="00B241F1" w:rsidRDefault="00D43850"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 xml:space="preserve">Условия признания участника закупки или победителя закупки </w:t>
            </w:r>
            <w:proofErr w:type="gramStart"/>
            <w:r w:rsidRPr="00B241F1">
              <w:rPr>
                <w:rFonts w:ascii="Times New Roman" w:hAnsi="Times New Roman" w:cs="Times New Roman"/>
                <w:sz w:val="20"/>
                <w:szCs w:val="20"/>
              </w:rPr>
              <w:t>уклонившимися</w:t>
            </w:r>
            <w:proofErr w:type="gramEnd"/>
            <w:r w:rsidRPr="00B241F1">
              <w:rPr>
                <w:rFonts w:ascii="Times New Roman" w:hAnsi="Times New Roman" w:cs="Times New Roman"/>
                <w:sz w:val="20"/>
                <w:szCs w:val="20"/>
              </w:rPr>
              <w:t xml:space="preserve"> от заключения договора</w:t>
            </w:r>
          </w:p>
        </w:tc>
        <w:tc>
          <w:tcPr>
            <w:tcW w:w="3824" w:type="pct"/>
            <w:gridSpan w:val="3"/>
            <w:tcBorders>
              <w:top w:val="single" w:sz="4" w:space="0" w:color="auto"/>
              <w:left w:val="single" w:sz="4" w:space="0" w:color="auto"/>
              <w:bottom w:val="single" w:sz="4" w:space="0" w:color="auto"/>
              <w:right w:val="single" w:sz="4" w:space="0" w:color="auto"/>
            </w:tcBorders>
          </w:tcPr>
          <w:p w:rsidR="00FF08D9" w:rsidRPr="00B241F1" w:rsidRDefault="00FF08D9" w:rsidP="00D96985">
            <w:pPr>
              <w:widowControl w:val="0"/>
              <w:autoSpaceDE w:val="0"/>
              <w:autoSpaceDN w:val="0"/>
              <w:spacing w:after="0" w:line="240" w:lineRule="auto"/>
              <w:ind w:right="118"/>
              <w:jc w:val="both"/>
              <w:rPr>
                <w:rFonts w:ascii="Times New Roman" w:eastAsia="Times New Roman" w:hAnsi="Times New Roman" w:cs="Times New Roman"/>
                <w:sz w:val="20"/>
                <w:szCs w:val="20"/>
              </w:rPr>
            </w:pPr>
            <w:r w:rsidRPr="00B241F1">
              <w:rPr>
                <w:rFonts w:ascii="Times New Roman" w:eastAsia="Times New Roman" w:hAnsi="Times New Roman" w:cs="Times New Roman"/>
                <w:sz w:val="20"/>
                <w:szCs w:val="20"/>
              </w:rPr>
              <w:t>Участник закупки признается уклонившимся от заключения договора в случае, если:</w:t>
            </w:r>
          </w:p>
          <w:p w:rsidR="00FF08D9" w:rsidRPr="00B241F1" w:rsidRDefault="00FF08D9" w:rsidP="00D96985">
            <w:pPr>
              <w:widowControl w:val="0"/>
              <w:autoSpaceDE w:val="0"/>
              <w:autoSpaceDN w:val="0"/>
              <w:spacing w:after="0" w:line="240" w:lineRule="auto"/>
              <w:ind w:right="118"/>
              <w:jc w:val="both"/>
              <w:rPr>
                <w:rFonts w:ascii="Times New Roman" w:eastAsia="Times New Roman" w:hAnsi="Times New Roman" w:cs="Times New Roman"/>
                <w:sz w:val="20"/>
                <w:szCs w:val="20"/>
              </w:rPr>
            </w:pPr>
            <w:r w:rsidRPr="00B241F1">
              <w:rPr>
                <w:rFonts w:ascii="Times New Roman" w:eastAsia="Times New Roman" w:hAnsi="Times New Roman" w:cs="Times New Roman"/>
                <w:sz w:val="20"/>
                <w:szCs w:val="20"/>
              </w:rPr>
              <w:t>1) не представил подписанный договор (отказался от заключения договора) в редакции Заказчика в срок, определенный Положением Заказчика;</w:t>
            </w:r>
          </w:p>
          <w:p w:rsidR="00FF08D9" w:rsidRPr="00B241F1" w:rsidRDefault="00FF08D9" w:rsidP="00D96985">
            <w:pPr>
              <w:widowControl w:val="0"/>
              <w:autoSpaceDE w:val="0"/>
              <w:autoSpaceDN w:val="0"/>
              <w:spacing w:after="0" w:line="240" w:lineRule="auto"/>
              <w:ind w:right="118"/>
              <w:jc w:val="both"/>
              <w:rPr>
                <w:rFonts w:ascii="Times New Roman" w:eastAsia="Times New Roman" w:hAnsi="Times New Roman" w:cs="Times New Roman"/>
                <w:sz w:val="20"/>
                <w:szCs w:val="20"/>
              </w:rPr>
            </w:pPr>
            <w:r w:rsidRPr="00B241F1">
              <w:rPr>
                <w:rFonts w:ascii="Times New Roman" w:eastAsia="Times New Roman" w:hAnsi="Times New Roman" w:cs="Times New Roman"/>
                <w:sz w:val="20"/>
                <w:szCs w:val="20"/>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если требование о предоставлении такого обеспечения было предусмотрено документацией о закупке и проектом договора;</w:t>
            </w:r>
          </w:p>
          <w:p w:rsidR="00FF08D9" w:rsidRPr="00B241F1" w:rsidRDefault="00FF08D9" w:rsidP="00D96985">
            <w:pPr>
              <w:widowControl w:val="0"/>
              <w:spacing w:after="0" w:line="240" w:lineRule="auto"/>
              <w:ind w:right="118"/>
              <w:jc w:val="both"/>
              <w:rPr>
                <w:rFonts w:ascii="Times New Roman" w:eastAsia="Times New Roman" w:hAnsi="Times New Roman" w:cs="Times New Roman"/>
                <w:sz w:val="20"/>
                <w:szCs w:val="20"/>
              </w:rPr>
            </w:pPr>
            <w:r w:rsidRPr="00B241F1">
              <w:rPr>
                <w:rFonts w:ascii="Times New Roman" w:eastAsia="Times New Roman" w:hAnsi="Times New Roman" w:cs="Times New Roman"/>
                <w:sz w:val="20"/>
                <w:szCs w:val="20"/>
              </w:rPr>
              <w:t>При уклонении победителя закупки (единственного участника закупки) от заключения договора денежные средства, внесенные таким победителем закупки (единственным участником закупки) в качестве обеспечения заявки на участие в закупке, не возвращаются.</w:t>
            </w:r>
          </w:p>
          <w:p w:rsidR="00FF08D9" w:rsidRPr="00B241F1" w:rsidRDefault="00FF08D9" w:rsidP="00D96985">
            <w:pPr>
              <w:widowControl w:val="0"/>
              <w:spacing w:after="0" w:line="240" w:lineRule="auto"/>
              <w:ind w:right="118"/>
              <w:jc w:val="both"/>
              <w:rPr>
                <w:rFonts w:ascii="Times New Roman" w:eastAsia="Times New Roman" w:hAnsi="Times New Roman" w:cs="Times New Roman"/>
                <w:sz w:val="20"/>
                <w:szCs w:val="20"/>
              </w:rPr>
            </w:pPr>
            <w:r w:rsidRPr="00B241F1">
              <w:rPr>
                <w:rFonts w:ascii="Times New Roman" w:eastAsia="Times New Roman" w:hAnsi="Times New Roman" w:cs="Times New Roman"/>
                <w:sz w:val="20"/>
                <w:szCs w:val="20"/>
              </w:rPr>
              <w:t>Если победитель закупки признан уклонившимся от заключения договора</w:t>
            </w:r>
            <w:r w:rsidRPr="00B241F1">
              <w:rPr>
                <w:rFonts w:ascii="Times New Roman" w:eastAsia="Times New Roman" w:hAnsi="Times New Roman" w:cs="Times New Roman"/>
                <w:strike/>
                <w:sz w:val="20"/>
                <w:szCs w:val="20"/>
              </w:rPr>
              <w:t>,</w:t>
            </w:r>
            <w:r w:rsidRPr="00B241F1">
              <w:rPr>
                <w:rFonts w:ascii="Times New Roman" w:eastAsia="Times New Roman" w:hAnsi="Times New Roman" w:cs="Times New Roman"/>
                <w:sz w:val="20"/>
                <w:szCs w:val="20"/>
              </w:rPr>
              <w:t xml:space="preserve"> Заказчик вправе заключить договор с участником закупки, занявшим второе место по итогам проведения конкурентной закупки, при его наличии.</w:t>
            </w:r>
          </w:p>
          <w:p w:rsidR="00FF08D9" w:rsidRPr="00B241F1" w:rsidRDefault="00FF08D9" w:rsidP="00D96985">
            <w:pPr>
              <w:widowControl w:val="0"/>
              <w:spacing w:after="0" w:line="240" w:lineRule="auto"/>
              <w:ind w:right="118"/>
              <w:jc w:val="both"/>
              <w:rPr>
                <w:rFonts w:ascii="Times New Roman" w:eastAsia="Times New Roman" w:hAnsi="Times New Roman" w:cs="Times New Roman"/>
                <w:sz w:val="20"/>
                <w:szCs w:val="20"/>
              </w:rPr>
            </w:pPr>
            <w:r w:rsidRPr="00B241F1">
              <w:rPr>
                <w:rFonts w:ascii="Times New Roman" w:eastAsia="Times New Roman" w:hAnsi="Times New Roman" w:cs="Times New Roman"/>
                <w:sz w:val="20"/>
                <w:szCs w:val="20"/>
              </w:rPr>
              <w:t>В случае согласия этого участника заключить договор этот участник признается победителем такого конкурса и проект договора, прилагаемый к документации, направляется Заказчиком данному участнику.</w:t>
            </w:r>
          </w:p>
          <w:p w:rsidR="00D43850" w:rsidRPr="00B241F1" w:rsidRDefault="00FF08D9" w:rsidP="00D96985">
            <w:pPr>
              <w:spacing w:after="0" w:line="240" w:lineRule="auto"/>
              <w:ind w:right="118"/>
              <w:jc w:val="both"/>
              <w:rPr>
                <w:rFonts w:ascii="Times New Roman" w:hAnsi="Times New Roman" w:cs="Times New Roman"/>
                <w:sz w:val="20"/>
                <w:szCs w:val="20"/>
              </w:rPr>
            </w:pPr>
            <w:r w:rsidRPr="00B241F1">
              <w:rPr>
                <w:rFonts w:ascii="Times New Roman" w:eastAsia="Times New Roman" w:hAnsi="Times New Roman" w:cs="Times New Roman"/>
                <w:sz w:val="20"/>
                <w:szCs w:val="20"/>
              </w:rPr>
              <w:t>Закупка признается несостоявшейся, если второй победитель отказался от заключения договора или уклонился от заключения договора.</w:t>
            </w:r>
          </w:p>
        </w:tc>
      </w:tr>
      <w:tr w:rsidR="00D43850" w:rsidRPr="00B241F1" w:rsidTr="009C5413">
        <w:trPr>
          <w:trHeight w:val="616"/>
        </w:trPr>
        <w:tc>
          <w:tcPr>
            <w:tcW w:w="228" w:type="pct"/>
            <w:tcBorders>
              <w:top w:val="single" w:sz="4" w:space="0" w:color="000000" w:themeColor="text1"/>
              <w:left w:val="single" w:sz="4" w:space="0" w:color="000000" w:themeColor="text1"/>
              <w:bottom w:val="single" w:sz="4" w:space="0" w:color="000000" w:themeColor="text1"/>
              <w:right w:val="single" w:sz="4" w:space="0" w:color="auto"/>
            </w:tcBorders>
          </w:tcPr>
          <w:p w:rsidR="00D43850" w:rsidRPr="00B241F1" w:rsidRDefault="00D43850"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32</w:t>
            </w:r>
          </w:p>
        </w:tc>
        <w:tc>
          <w:tcPr>
            <w:tcW w:w="948" w:type="pct"/>
            <w:tcBorders>
              <w:top w:val="single" w:sz="4" w:space="0" w:color="auto"/>
              <w:bottom w:val="single" w:sz="4" w:space="0" w:color="auto"/>
              <w:right w:val="single" w:sz="4" w:space="0" w:color="auto"/>
            </w:tcBorders>
          </w:tcPr>
          <w:p w:rsidR="00D43850" w:rsidRPr="00B241F1" w:rsidRDefault="00D43850"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Отмена закупки</w:t>
            </w:r>
          </w:p>
        </w:tc>
        <w:tc>
          <w:tcPr>
            <w:tcW w:w="3824" w:type="pct"/>
            <w:gridSpan w:val="3"/>
            <w:tcBorders>
              <w:top w:val="single" w:sz="4" w:space="0" w:color="auto"/>
              <w:left w:val="single" w:sz="4" w:space="0" w:color="auto"/>
              <w:bottom w:val="single" w:sz="4" w:space="0" w:color="auto"/>
              <w:right w:val="single" w:sz="4" w:space="0" w:color="auto"/>
            </w:tcBorders>
          </w:tcPr>
          <w:p w:rsidR="00FF08D9" w:rsidRPr="00B241F1" w:rsidRDefault="00FF08D9" w:rsidP="00D96985">
            <w:pPr>
              <w:widowControl w:val="0"/>
              <w:autoSpaceDE w:val="0"/>
              <w:autoSpaceDN w:val="0"/>
              <w:spacing w:after="0" w:line="240" w:lineRule="auto"/>
              <w:ind w:right="118"/>
              <w:jc w:val="both"/>
              <w:rPr>
                <w:rFonts w:ascii="Times New Roman" w:eastAsia="Times New Roman" w:hAnsi="Times New Roman" w:cs="Times New Roman"/>
                <w:sz w:val="20"/>
                <w:szCs w:val="20"/>
              </w:rPr>
            </w:pPr>
            <w:r w:rsidRPr="00B241F1">
              <w:rPr>
                <w:rFonts w:ascii="Times New Roman" w:eastAsia="Times New Roman" w:hAnsi="Times New Roman" w:cs="Times New Roman"/>
                <w:sz w:val="20"/>
                <w:szCs w:val="20"/>
              </w:rPr>
              <w:t xml:space="preserve">Заказчик вправе отменить проведение закупки по одному и более предмету закупки до наступления </w:t>
            </w:r>
            <w:proofErr w:type="gramStart"/>
            <w:r w:rsidRPr="00B241F1">
              <w:rPr>
                <w:rFonts w:ascii="Times New Roman" w:eastAsia="Times New Roman" w:hAnsi="Times New Roman" w:cs="Times New Roman"/>
                <w:sz w:val="20"/>
                <w:szCs w:val="20"/>
              </w:rPr>
              <w:t>даты окончания срока подачи заявок</w:t>
            </w:r>
            <w:proofErr w:type="gramEnd"/>
            <w:r w:rsidRPr="00B241F1">
              <w:rPr>
                <w:rFonts w:ascii="Times New Roman" w:eastAsia="Times New Roman" w:hAnsi="Times New Roman" w:cs="Times New Roman"/>
                <w:sz w:val="20"/>
                <w:szCs w:val="20"/>
              </w:rPr>
              <w:t xml:space="preserve"> на участие в конкурентной закупке. Решение об отказе от проведения закупки размещается в единой информационной системе в сфере закупок в день его принятия. </w:t>
            </w:r>
          </w:p>
          <w:p w:rsidR="00D43850" w:rsidRPr="00B241F1" w:rsidRDefault="00FF08D9" w:rsidP="00D96985">
            <w:pPr>
              <w:spacing w:after="0" w:line="240" w:lineRule="auto"/>
              <w:ind w:right="118"/>
              <w:jc w:val="both"/>
              <w:rPr>
                <w:rFonts w:ascii="Times New Roman" w:hAnsi="Times New Roman" w:cs="Times New Roman"/>
                <w:sz w:val="20"/>
                <w:szCs w:val="20"/>
              </w:rPr>
            </w:pPr>
            <w:r w:rsidRPr="00B241F1">
              <w:rPr>
                <w:rFonts w:ascii="Times New Roman" w:eastAsia="Times New Roman" w:hAnsi="Times New Roman" w:cs="Times New Roman"/>
                <w:sz w:val="20"/>
                <w:szCs w:val="20"/>
              </w:rPr>
              <w:t>После окончания срока подачи заявок на участие в конкурентной закупке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D43850" w:rsidRPr="00B241F1" w:rsidTr="009C5413">
        <w:trPr>
          <w:trHeight w:val="616"/>
        </w:trPr>
        <w:tc>
          <w:tcPr>
            <w:tcW w:w="228" w:type="pct"/>
            <w:tcBorders>
              <w:top w:val="single" w:sz="4" w:space="0" w:color="000000" w:themeColor="text1"/>
              <w:left w:val="single" w:sz="4" w:space="0" w:color="000000" w:themeColor="text1"/>
              <w:bottom w:val="single" w:sz="4" w:space="0" w:color="000000" w:themeColor="text1"/>
              <w:right w:val="single" w:sz="4" w:space="0" w:color="auto"/>
            </w:tcBorders>
          </w:tcPr>
          <w:p w:rsidR="00D43850" w:rsidRPr="00B241F1" w:rsidRDefault="00D43850"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33</w:t>
            </w:r>
          </w:p>
        </w:tc>
        <w:tc>
          <w:tcPr>
            <w:tcW w:w="948" w:type="pct"/>
            <w:tcBorders>
              <w:top w:val="single" w:sz="4" w:space="0" w:color="auto"/>
              <w:bottom w:val="single" w:sz="4" w:space="0" w:color="auto"/>
              <w:right w:val="single" w:sz="4" w:space="0" w:color="auto"/>
            </w:tcBorders>
          </w:tcPr>
          <w:p w:rsidR="00D43850" w:rsidRPr="00B241F1" w:rsidRDefault="006E3F3C" w:rsidP="00D96985">
            <w:pPr>
              <w:spacing w:after="0" w:line="240" w:lineRule="auto"/>
              <w:rPr>
                <w:rFonts w:ascii="Times New Roman" w:hAnsi="Times New Roman" w:cs="Times New Roman"/>
                <w:sz w:val="20"/>
                <w:szCs w:val="20"/>
              </w:rPr>
            </w:pPr>
            <w:r w:rsidRPr="006E3F3C">
              <w:rPr>
                <w:rFonts w:ascii="Times New Roman" w:hAnsi="Times New Roman" w:cs="Times New Roman"/>
                <w:bCs/>
                <w:sz w:val="20"/>
                <w:szCs w:val="20"/>
              </w:rPr>
              <w:t xml:space="preserve">Порядок </w:t>
            </w:r>
            <w:r w:rsidRPr="006E3F3C">
              <w:rPr>
                <w:rFonts w:ascii="Times New Roman" w:hAnsi="Times New Roman" w:cs="Times New Roman"/>
                <w:sz w:val="20"/>
                <w:szCs w:val="20"/>
              </w:rPr>
              <w:t>рассмотрения и оценки заявок (одноэтапный)</w:t>
            </w:r>
          </w:p>
        </w:tc>
        <w:tc>
          <w:tcPr>
            <w:tcW w:w="3824" w:type="pct"/>
            <w:gridSpan w:val="3"/>
            <w:tcBorders>
              <w:top w:val="single" w:sz="4" w:space="0" w:color="auto"/>
              <w:left w:val="single" w:sz="4" w:space="0" w:color="auto"/>
              <w:bottom w:val="single" w:sz="4" w:space="0" w:color="auto"/>
              <w:right w:val="single" w:sz="4" w:space="0" w:color="auto"/>
            </w:tcBorders>
          </w:tcPr>
          <w:p w:rsidR="006E3F3C" w:rsidRPr="006E3F3C" w:rsidRDefault="006E3F3C" w:rsidP="00D96985">
            <w:pPr>
              <w:widowControl w:val="0"/>
              <w:pBdr>
                <w:top w:val="nil"/>
                <w:left w:val="nil"/>
                <w:bottom w:val="nil"/>
                <w:right w:val="nil"/>
                <w:between w:val="nil"/>
              </w:pBdr>
              <w:spacing w:after="0" w:line="240" w:lineRule="auto"/>
              <w:ind w:right="118"/>
              <w:jc w:val="both"/>
              <w:rPr>
                <w:rFonts w:ascii="Times New Roman" w:hAnsi="Times New Roman" w:cs="Times New Roman"/>
                <w:bCs/>
                <w:sz w:val="20"/>
                <w:szCs w:val="20"/>
              </w:rPr>
            </w:pPr>
            <w:r w:rsidRPr="006E3F3C">
              <w:rPr>
                <w:rFonts w:ascii="Times New Roman" w:hAnsi="Times New Roman" w:cs="Times New Roman"/>
                <w:bCs/>
                <w:sz w:val="20"/>
                <w:szCs w:val="20"/>
              </w:rPr>
              <w:t>1. Комиссия по закупкам рассматривает заявки на участие в конкурсе и  проверяет, соответствуют ли участники закупки и их заявки требованиям, установленным законодательством, положением и конкурсной документацией.</w:t>
            </w:r>
          </w:p>
          <w:p w:rsidR="006E3F3C" w:rsidRPr="006E3F3C" w:rsidRDefault="006E3F3C" w:rsidP="00D96985">
            <w:pPr>
              <w:widowControl w:val="0"/>
              <w:pBdr>
                <w:top w:val="nil"/>
                <w:left w:val="nil"/>
                <w:bottom w:val="nil"/>
                <w:right w:val="nil"/>
                <w:between w:val="nil"/>
              </w:pBdr>
              <w:spacing w:after="0" w:line="240" w:lineRule="auto"/>
              <w:ind w:right="118"/>
              <w:jc w:val="both"/>
              <w:rPr>
                <w:rFonts w:ascii="Times New Roman" w:hAnsi="Times New Roman" w:cs="Times New Roman"/>
                <w:bCs/>
                <w:sz w:val="20"/>
                <w:szCs w:val="20"/>
              </w:rPr>
            </w:pPr>
            <w:r w:rsidRPr="006E3F3C">
              <w:rPr>
                <w:rFonts w:ascii="Times New Roman" w:hAnsi="Times New Roman" w:cs="Times New Roman"/>
                <w:bCs/>
                <w:sz w:val="20"/>
                <w:szCs w:val="20"/>
              </w:rPr>
              <w:t>2. Комиссия по закупкам рассматривает заявки участников в месте</w:t>
            </w:r>
            <w:r w:rsidR="007B6FCE">
              <w:rPr>
                <w:rFonts w:ascii="Times New Roman" w:hAnsi="Times New Roman" w:cs="Times New Roman"/>
                <w:bCs/>
                <w:sz w:val="20"/>
                <w:szCs w:val="20"/>
              </w:rPr>
              <w:t xml:space="preserve"> </w:t>
            </w:r>
            <w:r w:rsidRPr="006E3F3C">
              <w:rPr>
                <w:rFonts w:ascii="Times New Roman" w:hAnsi="Times New Roman" w:cs="Times New Roman"/>
                <w:bCs/>
                <w:sz w:val="20"/>
                <w:szCs w:val="20"/>
              </w:rPr>
              <w:t>и в день, указанные в документации. Срок рассмотрения заявок на участие</w:t>
            </w:r>
            <w:r w:rsidR="007B6FCE">
              <w:rPr>
                <w:rFonts w:ascii="Times New Roman" w:hAnsi="Times New Roman" w:cs="Times New Roman"/>
                <w:bCs/>
                <w:sz w:val="20"/>
                <w:szCs w:val="20"/>
              </w:rPr>
              <w:t xml:space="preserve"> </w:t>
            </w:r>
            <w:r w:rsidRPr="006E3F3C">
              <w:rPr>
                <w:rFonts w:ascii="Times New Roman" w:hAnsi="Times New Roman" w:cs="Times New Roman"/>
                <w:bCs/>
                <w:sz w:val="20"/>
                <w:szCs w:val="20"/>
              </w:rPr>
              <w:t xml:space="preserve">в конкурсе не может превышать десяти рабочих дней </w:t>
            </w:r>
            <w:proofErr w:type="gramStart"/>
            <w:r w:rsidRPr="006E3F3C">
              <w:rPr>
                <w:rFonts w:ascii="Times New Roman" w:hAnsi="Times New Roman" w:cs="Times New Roman"/>
                <w:bCs/>
                <w:sz w:val="20"/>
                <w:szCs w:val="20"/>
              </w:rPr>
              <w:t>с даты окончания</w:t>
            </w:r>
            <w:proofErr w:type="gramEnd"/>
            <w:r w:rsidRPr="006E3F3C">
              <w:rPr>
                <w:rFonts w:ascii="Times New Roman" w:hAnsi="Times New Roman" w:cs="Times New Roman"/>
                <w:bCs/>
                <w:sz w:val="20"/>
                <w:szCs w:val="20"/>
              </w:rPr>
              <w:t xml:space="preserve"> срока подачи заявок.</w:t>
            </w:r>
          </w:p>
          <w:p w:rsidR="006E3F3C" w:rsidRPr="006E3F3C" w:rsidRDefault="006E3F3C" w:rsidP="00D96985">
            <w:pPr>
              <w:widowControl w:val="0"/>
              <w:pBdr>
                <w:top w:val="nil"/>
                <w:left w:val="nil"/>
                <w:bottom w:val="nil"/>
                <w:right w:val="nil"/>
                <w:between w:val="nil"/>
              </w:pBdr>
              <w:spacing w:after="0" w:line="240" w:lineRule="auto"/>
              <w:ind w:right="118"/>
              <w:jc w:val="both"/>
              <w:rPr>
                <w:rFonts w:ascii="Times New Roman" w:hAnsi="Times New Roman" w:cs="Times New Roman"/>
                <w:bCs/>
                <w:sz w:val="20"/>
                <w:szCs w:val="20"/>
              </w:rPr>
            </w:pPr>
            <w:r w:rsidRPr="006E3F3C">
              <w:rPr>
                <w:rFonts w:ascii="Times New Roman" w:hAnsi="Times New Roman" w:cs="Times New Roman"/>
                <w:bCs/>
                <w:sz w:val="20"/>
                <w:szCs w:val="20"/>
              </w:rPr>
              <w:t>3. По результатам рассмотрения заявок комиссия по закупкам принимает решение о допуске участника закупки к участию в конкурсе или об отказе</w:t>
            </w:r>
            <w:r w:rsidR="007B6FCE">
              <w:rPr>
                <w:rFonts w:ascii="Times New Roman" w:hAnsi="Times New Roman" w:cs="Times New Roman"/>
                <w:bCs/>
                <w:sz w:val="20"/>
                <w:szCs w:val="20"/>
              </w:rPr>
              <w:t xml:space="preserve"> </w:t>
            </w:r>
            <w:r w:rsidRPr="006E3F3C">
              <w:rPr>
                <w:rFonts w:ascii="Times New Roman" w:hAnsi="Times New Roman" w:cs="Times New Roman"/>
                <w:bCs/>
                <w:sz w:val="20"/>
                <w:szCs w:val="20"/>
              </w:rPr>
              <w:t>в допуске.</w:t>
            </w:r>
          </w:p>
          <w:p w:rsidR="006E3F3C" w:rsidRPr="006E3F3C" w:rsidRDefault="006E3F3C" w:rsidP="00D96985">
            <w:pPr>
              <w:widowControl w:val="0"/>
              <w:pBdr>
                <w:top w:val="nil"/>
                <w:left w:val="nil"/>
                <w:bottom w:val="nil"/>
                <w:right w:val="nil"/>
                <w:between w:val="nil"/>
              </w:pBdr>
              <w:spacing w:after="0" w:line="240" w:lineRule="auto"/>
              <w:ind w:right="118"/>
              <w:jc w:val="both"/>
              <w:rPr>
                <w:rFonts w:ascii="Times New Roman" w:hAnsi="Times New Roman" w:cs="Times New Roman"/>
                <w:bCs/>
                <w:sz w:val="20"/>
                <w:szCs w:val="20"/>
              </w:rPr>
            </w:pPr>
            <w:r w:rsidRPr="006E3F3C">
              <w:rPr>
                <w:rFonts w:ascii="Times New Roman" w:hAnsi="Times New Roman" w:cs="Times New Roman"/>
                <w:bCs/>
                <w:sz w:val="20"/>
                <w:szCs w:val="20"/>
              </w:rPr>
              <w:t xml:space="preserve">4. Комиссия по закупкам при рассмотрении заявок на соответствие требованиям законодательства, Положения и конкурсной документации обязана отказать участнику в допуске в случаях, </w:t>
            </w:r>
            <w:r w:rsidRPr="006E3F3C">
              <w:rPr>
                <w:rFonts w:ascii="Times New Roman" w:hAnsi="Times New Roman" w:cs="Times New Roman"/>
                <w:bCs/>
                <w:color w:val="000000" w:themeColor="text1"/>
                <w:sz w:val="20"/>
                <w:szCs w:val="20"/>
              </w:rPr>
              <w:t xml:space="preserve">указанных в </w:t>
            </w:r>
            <w:r w:rsidRPr="006E3F3C">
              <w:rPr>
                <w:rFonts w:ascii="Times New Roman" w:eastAsia="Times New Roman" w:hAnsi="Times New Roman" w:cs="Times New Roman"/>
                <w:color w:val="000000" w:themeColor="text1"/>
                <w:sz w:val="20"/>
                <w:szCs w:val="20"/>
              </w:rPr>
              <w:t>пункте 23 Раздела № 1 настоящей Документации</w:t>
            </w:r>
            <w:r w:rsidRPr="006E3F3C">
              <w:rPr>
                <w:rFonts w:ascii="Times New Roman" w:hAnsi="Times New Roman" w:cs="Times New Roman"/>
                <w:bCs/>
                <w:sz w:val="20"/>
                <w:szCs w:val="20"/>
              </w:rPr>
              <w:t>.</w:t>
            </w:r>
          </w:p>
          <w:p w:rsidR="006E3F3C" w:rsidRPr="006E3F3C" w:rsidRDefault="006E3F3C" w:rsidP="00D96985">
            <w:pPr>
              <w:widowControl w:val="0"/>
              <w:pBdr>
                <w:top w:val="nil"/>
                <w:left w:val="nil"/>
                <w:bottom w:val="nil"/>
                <w:right w:val="nil"/>
                <w:between w:val="nil"/>
              </w:pBdr>
              <w:spacing w:after="0" w:line="240" w:lineRule="auto"/>
              <w:ind w:right="118"/>
              <w:jc w:val="both"/>
              <w:rPr>
                <w:rFonts w:ascii="Times New Roman" w:hAnsi="Times New Roman" w:cs="Times New Roman"/>
                <w:bCs/>
                <w:color w:val="000000" w:themeColor="text1"/>
                <w:sz w:val="20"/>
                <w:szCs w:val="20"/>
              </w:rPr>
            </w:pPr>
            <w:r w:rsidRPr="006E3F3C">
              <w:rPr>
                <w:rFonts w:ascii="Times New Roman" w:hAnsi="Times New Roman" w:cs="Times New Roman"/>
                <w:bCs/>
                <w:color w:val="000000" w:themeColor="text1"/>
                <w:sz w:val="20"/>
                <w:szCs w:val="20"/>
              </w:rPr>
              <w:t xml:space="preserve">5. Если к участию в конкурсе не был допущен ни один участник либо был допущен только </w:t>
            </w:r>
            <w:r w:rsidRPr="006E3F3C">
              <w:rPr>
                <w:rFonts w:ascii="Times New Roman" w:hAnsi="Times New Roman" w:cs="Times New Roman"/>
                <w:bCs/>
                <w:color w:val="000000" w:themeColor="text1"/>
                <w:sz w:val="20"/>
                <w:szCs w:val="20"/>
              </w:rPr>
              <w:lastRenderedPageBreak/>
              <w:t>один участник, конкурс признается несостоявшимся. Соответствующая информация отражается в протоколе.</w:t>
            </w:r>
          </w:p>
          <w:p w:rsidR="006E3F3C" w:rsidRPr="006E3F3C" w:rsidRDefault="006E3F3C" w:rsidP="00D96985">
            <w:pPr>
              <w:widowControl w:val="0"/>
              <w:pBdr>
                <w:top w:val="nil"/>
                <w:left w:val="nil"/>
                <w:bottom w:val="nil"/>
                <w:right w:val="nil"/>
                <w:between w:val="nil"/>
              </w:pBdr>
              <w:spacing w:after="0" w:line="240" w:lineRule="auto"/>
              <w:ind w:right="118"/>
              <w:jc w:val="both"/>
              <w:rPr>
                <w:rFonts w:ascii="Times New Roman" w:hAnsi="Times New Roman" w:cs="Times New Roman"/>
                <w:bCs/>
                <w:sz w:val="20"/>
                <w:szCs w:val="20"/>
              </w:rPr>
            </w:pPr>
            <w:r w:rsidRPr="006E3F3C">
              <w:rPr>
                <w:rFonts w:ascii="Times New Roman" w:hAnsi="Times New Roman" w:cs="Times New Roman"/>
                <w:bCs/>
                <w:sz w:val="20"/>
                <w:szCs w:val="20"/>
              </w:rPr>
              <w:t>6. Заявки, допущенные к участию в конкурсе, оцениваются с целью определить заявку, наиболее удовлетворяющую потребностям Заказчика в товаре, работе, услуге, в соответствии с критериями и порядком, которые установлены конкурсной документацией.</w:t>
            </w:r>
          </w:p>
          <w:p w:rsidR="006E3F3C" w:rsidRPr="006E3F3C" w:rsidRDefault="006E3F3C" w:rsidP="00D96985">
            <w:pPr>
              <w:widowControl w:val="0"/>
              <w:pBdr>
                <w:top w:val="nil"/>
                <w:left w:val="nil"/>
                <w:bottom w:val="nil"/>
                <w:right w:val="nil"/>
                <w:between w:val="nil"/>
              </w:pBdr>
              <w:spacing w:after="0" w:line="240" w:lineRule="auto"/>
              <w:ind w:right="118"/>
              <w:jc w:val="both"/>
              <w:rPr>
                <w:rFonts w:ascii="Times New Roman" w:hAnsi="Times New Roman" w:cs="Times New Roman"/>
                <w:bCs/>
                <w:sz w:val="20"/>
                <w:szCs w:val="20"/>
              </w:rPr>
            </w:pPr>
            <w:r w:rsidRPr="006E3F3C">
              <w:rPr>
                <w:rFonts w:ascii="Times New Roman" w:hAnsi="Times New Roman" w:cs="Times New Roman"/>
                <w:bCs/>
                <w:sz w:val="20"/>
                <w:szCs w:val="20"/>
              </w:rPr>
              <w:t xml:space="preserve">7. </w:t>
            </w:r>
            <w:proofErr w:type="gramStart"/>
            <w:r w:rsidRPr="006E3F3C">
              <w:rPr>
                <w:rFonts w:ascii="Times New Roman" w:hAnsi="Times New Roman" w:cs="Times New Roman"/>
                <w:bCs/>
                <w:sz w:val="20"/>
                <w:szCs w:val="20"/>
              </w:rPr>
              <w:t>Оценка заявок проводится в месте, в день и время, определенные</w:t>
            </w:r>
            <w:r w:rsidR="007B6FCE">
              <w:rPr>
                <w:rFonts w:ascii="Times New Roman" w:hAnsi="Times New Roman" w:cs="Times New Roman"/>
                <w:bCs/>
                <w:sz w:val="20"/>
                <w:szCs w:val="20"/>
              </w:rPr>
              <w:t xml:space="preserve"> </w:t>
            </w:r>
            <w:r w:rsidRPr="006E3F3C">
              <w:rPr>
                <w:rFonts w:ascii="Times New Roman" w:hAnsi="Times New Roman" w:cs="Times New Roman"/>
                <w:bCs/>
                <w:sz w:val="20"/>
                <w:szCs w:val="20"/>
              </w:rPr>
              <w:t>в конкурсной документации.</w:t>
            </w:r>
            <w:proofErr w:type="gramEnd"/>
            <w:r w:rsidRPr="006E3F3C">
              <w:rPr>
                <w:rFonts w:ascii="Times New Roman" w:hAnsi="Times New Roman" w:cs="Times New Roman"/>
                <w:bCs/>
                <w:sz w:val="20"/>
                <w:szCs w:val="20"/>
              </w:rPr>
              <w:t xml:space="preserve"> Срок оценки заявок на участие в конкурсе не может превышать десяти рабочих дней </w:t>
            </w:r>
            <w:proofErr w:type="gramStart"/>
            <w:r w:rsidRPr="006E3F3C">
              <w:rPr>
                <w:rFonts w:ascii="Times New Roman" w:hAnsi="Times New Roman" w:cs="Times New Roman"/>
                <w:bCs/>
                <w:sz w:val="20"/>
                <w:szCs w:val="20"/>
              </w:rPr>
              <w:t>с даты окончания</w:t>
            </w:r>
            <w:proofErr w:type="gramEnd"/>
            <w:r w:rsidRPr="006E3F3C">
              <w:rPr>
                <w:rFonts w:ascii="Times New Roman" w:hAnsi="Times New Roman" w:cs="Times New Roman"/>
                <w:bCs/>
                <w:sz w:val="20"/>
                <w:szCs w:val="20"/>
              </w:rPr>
              <w:t xml:space="preserve"> срока подачи заявок.</w:t>
            </w:r>
          </w:p>
          <w:p w:rsidR="006E3F3C" w:rsidRDefault="006E3F3C" w:rsidP="00D96985">
            <w:pPr>
              <w:widowControl w:val="0"/>
              <w:pBdr>
                <w:top w:val="nil"/>
                <w:left w:val="nil"/>
                <w:bottom w:val="nil"/>
                <w:right w:val="nil"/>
                <w:between w:val="nil"/>
              </w:pBdr>
              <w:spacing w:after="0" w:line="240" w:lineRule="auto"/>
              <w:ind w:right="118"/>
              <w:jc w:val="both"/>
              <w:rPr>
                <w:rFonts w:ascii="Times New Roman" w:hAnsi="Times New Roman" w:cs="Times New Roman"/>
                <w:bCs/>
                <w:sz w:val="20"/>
                <w:szCs w:val="20"/>
              </w:rPr>
            </w:pPr>
            <w:r w:rsidRPr="006E3F3C">
              <w:rPr>
                <w:rFonts w:ascii="Times New Roman" w:hAnsi="Times New Roman" w:cs="Times New Roman"/>
                <w:bCs/>
                <w:sz w:val="20"/>
                <w:szCs w:val="20"/>
              </w:rPr>
              <w:t>8. По результатам</w:t>
            </w:r>
            <w:r w:rsidRPr="006E3F3C">
              <w:rPr>
                <w:rFonts w:ascii="Times New Roman" w:hAnsi="Times New Roman" w:cs="Times New Roman"/>
                <w:sz w:val="20"/>
                <w:szCs w:val="20"/>
              </w:rPr>
              <w:t xml:space="preserve"> рассмотрения и </w:t>
            </w:r>
            <w:r w:rsidRPr="006E3F3C">
              <w:rPr>
                <w:rFonts w:ascii="Times New Roman" w:hAnsi="Times New Roman" w:cs="Times New Roman"/>
                <w:bCs/>
                <w:sz w:val="20"/>
                <w:szCs w:val="20"/>
              </w:rPr>
              <w:t>оценки заявок на участие в конкурсе каждой заявке присваивается порядковый номер по степени уменьшения выгодности предложений участников. Победителем признается участник конкурса, который сделал лучшее предложение и заявке которого присвоен первый номер. Если несколько заявок содержат одинаковые предложения, меньший порядковый номер присваивается заявке, которая поступила раньше.</w:t>
            </w:r>
          </w:p>
          <w:p w:rsidR="006E3F3C" w:rsidRPr="006E3F3C" w:rsidRDefault="006E3F3C" w:rsidP="00D96985">
            <w:pPr>
              <w:widowControl w:val="0"/>
              <w:pBdr>
                <w:top w:val="nil"/>
                <w:left w:val="nil"/>
                <w:bottom w:val="nil"/>
                <w:right w:val="nil"/>
                <w:between w:val="nil"/>
              </w:pBdr>
              <w:spacing w:after="0" w:line="240" w:lineRule="auto"/>
              <w:ind w:right="118"/>
              <w:jc w:val="both"/>
              <w:rPr>
                <w:rFonts w:ascii="Times New Roman" w:hAnsi="Times New Roman" w:cs="Times New Roman"/>
                <w:bCs/>
                <w:sz w:val="20"/>
                <w:szCs w:val="20"/>
              </w:rPr>
            </w:pPr>
            <w:r w:rsidRPr="006E3F3C">
              <w:rPr>
                <w:rFonts w:ascii="Times New Roman" w:hAnsi="Times New Roman" w:cs="Times New Roman"/>
                <w:bCs/>
                <w:sz w:val="20"/>
                <w:szCs w:val="20"/>
              </w:rPr>
              <w:t>9. По результатам</w:t>
            </w:r>
            <w:r w:rsidRPr="006E3F3C">
              <w:rPr>
                <w:rFonts w:ascii="Times New Roman" w:hAnsi="Times New Roman" w:cs="Times New Roman"/>
                <w:sz w:val="20"/>
                <w:szCs w:val="20"/>
              </w:rPr>
              <w:t xml:space="preserve"> </w:t>
            </w:r>
            <w:r w:rsidRPr="006E3F3C">
              <w:rPr>
                <w:rFonts w:ascii="Times New Roman" w:hAnsi="Times New Roman" w:cs="Times New Roman"/>
                <w:bCs/>
                <w:sz w:val="20"/>
                <w:szCs w:val="20"/>
              </w:rPr>
              <w:t>оценки заявок, допущенных к участию в конкурсе, единая закупочная комиссия на основании установленных критериев выбирает победителя конкурса, заявке которого присваивается первый номер, а также</w:t>
            </w:r>
            <w:r w:rsidRPr="006E3F3C">
              <w:rPr>
                <w:rFonts w:ascii="Times New Roman" w:hAnsi="Times New Roman" w:cs="Times New Roman"/>
                <w:sz w:val="20"/>
                <w:szCs w:val="20"/>
              </w:rPr>
              <w:t xml:space="preserve"> </w:t>
            </w:r>
            <w:r w:rsidRPr="006E3F3C">
              <w:rPr>
                <w:rFonts w:ascii="Times New Roman" w:hAnsi="Times New Roman" w:cs="Times New Roman"/>
                <w:bCs/>
                <w:sz w:val="20"/>
                <w:szCs w:val="20"/>
              </w:rPr>
              <w:t xml:space="preserve">участника, заявке которого присваивается второй номер. Соответствующее решение оформляется итоговым протоколом. </w:t>
            </w:r>
          </w:p>
          <w:p w:rsidR="006E3F3C" w:rsidRPr="006E3F3C" w:rsidRDefault="006E3F3C" w:rsidP="00D96985">
            <w:pPr>
              <w:widowControl w:val="0"/>
              <w:autoSpaceDE w:val="0"/>
              <w:autoSpaceDN w:val="0"/>
              <w:spacing w:after="0" w:line="240" w:lineRule="auto"/>
              <w:ind w:right="118"/>
              <w:jc w:val="both"/>
              <w:rPr>
                <w:rFonts w:ascii="Times New Roman" w:hAnsi="Times New Roman" w:cs="Times New Roman"/>
                <w:b/>
                <w:bCs/>
                <w:sz w:val="20"/>
                <w:szCs w:val="20"/>
              </w:rPr>
            </w:pPr>
            <w:r w:rsidRPr="006E3F3C">
              <w:rPr>
                <w:rFonts w:ascii="Times New Roman" w:hAnsi="Times New Roman" w:cs="Times New Roman"/>
                <w:b/>
                <w:bCs/>
                <w:sz w:val="20"/>
                <w:szCs w:val="20"/>
              </w:rPr>
              <w:t xml:space="preserve">По усмотрению заказчика рассмотрение заявок и оценка заявок могут быть </w:t>
            </w:r>
            <w:proofErr w:type="gramStart"/>
            <w:r w:rsidRPr="006E3F3C">
              <w:rPr>
                <w:rFonts w:ascii="Times New Roman" w:hAnsi="Times New Roman" w:cs="Times New Roman"/>
                <w:b/>
                <w:bCs/>
                <w:sz w:val="20"/>
                <w:szCs w:val="20"/>
              </w:rPr>
              <w:t>объединены</w:t>
            </w:r>
            <w:proofErr w:type="gramEnd"/>
            <w:r w:rsidRPr="006E3F3C">
              <w:rPr>
                <w:rFonts w:ascii="Times New Roman" w:hAnsi="Times New Roman" w:cs="Times New Roman"/>
                <w:b/>
                <w:bCs/>
                <w:sz w:val="20"/>
                <w:szCs w:val="20"/>
              </w:rPr>
              <w:t xml:space="preserve"> в один этап.</w:t>
            </w:r>
          </w:p>
          <w:p w:rsidR="006E3F3C" w:rsidRPr="006E3F3C" w:rsidRDefault="006E3F3C" w:rsidP="00D96985">
            <w:pPr>
              <w:widowControl w:val="0"/>
              <w:autoSpaceDE w:val="0"/>
              <w:autoSpaceDN w:val="0"/>
              <w:spacing w:after="0" w:line="240" w:lineRule="auto"/>
              <w:ind w:right="118"/>
              <w:jc w:val="both"/>
              <w:rPr>
                <w:rFonts w:ascii="Times New Roman" w:hAnsi="Times New Roman" w:cs="Times New Roman"/>
                <w:bCs/>
                <w:sz w:val="20"/>
                <w:szCs w:val="20"/>
              </w:rPr>
            </w:pPr>
            <w:r w:rsidRPr="006E3F3C">
              <w:rPr>
                <w:rFonts w:ascii="Times New Roman" w:hAnsi="Times New Roman" w:cs="Times New Roman"/>
                <w:bCs/>
                <w:sz w:val="20"/>
                <w:szCs w:val="20"/>
              </w:rPr>
              <w:t>При этом срок рассмотрения и оценки заявок не может превышать 20 дней со дня открытия доступа к таким заявкам. В случае объединения этапов рассмотрения и оценки заявок в ходе проведения закупки вместо двух протоколов будет составлен один протокол (</w:t>
            </w:r>
            <w:r w:rsidRPr="006E3F3C">
              <w:rPr>
                <w:rFonts w:ascii="Times New Roman" w:hAnsi="Times New Roman" w:cs="Times New Roman"/>
                <w:b/>
                <w:bCs/>
                <w:sz w:val="20"/>
                <w:szCs w:val="20"/>
              </w:rPr>
              <w:t>Протокол рассмотрения и оценки заявок</w:t>
            </w:r>
            <w:r w:rsidRPr="006E3F3C">
              <w:rPr>
                <w:rFonts w:ascii="Times New Roman" w:hAnsi="Times New Roman" w:cs="Times New Roman"/>
                <w:bCs/>
                <w:sz w:val="20"/>
                <w:szCs w:val="20"/>
              </w:rPr>
              <w:t xml:space="preserve">), который будет являться итоговым. </w:t>
            </w:r>
          </w:p>
          <w:p w:rsidR="00D43850" w:rsidRPr="00B241F1" w:rsidRDefault="006E3F3C" w:rsidP="00D96985">
            <w:pPr>
              <w:spacing w:after="0" w:line="240" w:lineRule="auto"/>
              <w:ind w:right="118"/>
              <w:jc w:val="both"/>
              <w:rPr>
                <w:rFonts w:ascii="Times New Roman" w:hAnsi="Times New Roman" w:cs="Times New Roman"/>
                <w:sz w:val="20"/>
                <w:szCs w:val="20"/>
              </w:rPr>
            </w:pPr>
            <w:r w:rsidRPr="006E3F3C">
              <w:rPr>
                <w:rFonts w:ascii="Times New Roman" w:eastAsia="Times New Roman" w:hAnsi="Times New Roman" w:cs="Times New Roman"/>
                <w:sz w:val="20"/>
                <w:szCs w:val="20"/>
              </w:rPr>
              <w:t>Результаты рассмотрения и оценки заявок оформляются протоколом рассмотрения и оценки заявок.</w:t>
            </w:r>
          </w:p>
        </w:tc>
      </w:tr>
      <w:tr w:rsidR="00D43850" w:rsidRPr="00B241F1" w:rsidTr="009C5413">
        <w:trPr>
          <w:trHeight w:val="616"/>
        </w:trPr>
        <w:tc>
          <w:tcPr>
            <w:tcW w:w="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3850" w:rsidRPr="00B241F1" w:rsidRDefault="00D43850"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lastRenderedPageBreak/>
              <w:t>34</w:t>
            </w:r>
          </w:p>
        </w:tc>
        <w:tc>
          <w:tcPr>
            <w:tcW w:w="948" w:type="pct"/>
            <w:tcBorders>
              <w:top w:val="single" w:sz="4" w:space="0" w:color="auto"/>
              <w:left w:val="single" w:sz="4" w:space="0" w:color="000000" w:themeColor="text1"/>
              <w:bottom w:val="single" w:sz="4" w:space="0" w:color="auto"/>
              <w:right w:val="single" w:sz="4" w:space="0" w:color="000000" w:themeColor="text1"/>
            </w:tcBorders>
          </w:tcPr>
          <w:p w:rsidR="00D43850" w:rsidRPr="00B241F1" w:rsidRDefault="00D43850"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t>Заключение Договора по результатам конкурса в электронной форме</w:t>
            </w:r>
          </w:p>
        </w:tc>
        <w:tc>
          <w:tcPr>
            <w:tcW w:w="3824" w:type="pct"/>
            <w:gridSpan w:val="3"/>
            <w:tcBorders>
              <w:top w:val="single" w:sz="4" w:space="0" w:color="auto"/>
              <w:left w:val="single" w:sz="4" w:space="0" w:color="000000" w:themeColor="text1"/>
              <w:bottom w:val="single" w:sz="4" w:space="0" w:color="auto"/>
              <w:right w:val="single" w:sz="4" w:space="0" w:color="000000" w:themeColor="text1"/>
            </w:tcBorders>
          </w:tcPr>
          <w:p w:rsidR="008C1C35" w:rsidRPr="00B241F1" w:rsidRDefault="008C1C35" w:rsidP="00D96985">
            <w:pPr>
              <w:spacing w:after="0" w:line="240" w:lineRule="auto"/>
              <w:ind w:right="118"/>
              <w:jc w:val="both"/>
              <w:rPr>
                <w:rFonts w:ascii="Times New Roman" w:eastAsia="Times New Roman" w:hAnsi="Times New Roman" w:cs="Times New Roman"/>
                <w:bCs/>
                <w:sz w:val="20"/>
                <w:szCs w:val="20"/>
              </w:rPr>
            </w:pPr>
            <w:proofErr w:type="gramStart"/>
            <w:r w:rsidRPr="00B241F1">
              <w:rPr>
                <w:rFonts w:ascii="Times New Roman" w:eastAsia="Times New Roman" w:hAnsi="Times New Roman" w:cs="Times New Roman"/>
                <w:bCs/>
                <w:sz w:val="20"/>
                <w:szCs w:val="20"/>
              </w:rPr>
              <w:t>Договор заключается на условиях, указанных в заявке, поданной участником конкурса в электронной форме, с которым заключается договор и в документации о проведении закупки,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w:t>
            </w:r>
            <w:proofErr w:type="gramEnd"/>
            <w:r w:rsidRPr="00B241F1">
              <w:rPr>
                <w:rFonts w:ascii="Times New Roman" w:eastAsia="Times New Roman" w:hAnsi="Times New Roman" w:cs="Times New Roman"/>
                <w:bCs/>
                <w:sz w:val="20"/>
                <w:szCs w:val="20"/>
              </w:rPr>
              <w:t xml:space="preserve"> Договор по результатам проведения конкурентной закупки в электронной форме Заказчик заключает не ранее чем через 10 дней и не позднее чем через 20 дней </w:t>
            </w:r>
            <w:proofErr w:type="gramStart"/>
            <w:r w:rsidRPr="00B241F1">
              <w:rPr>
                <w:rFonts w:ascii="Times New Roman" w:eastAsia="Times New Roman" w:hAnsi="Times New Roman" w:cs="Times New Roman"/>
                <w:bCs/>
                <w:sz w:val="20"/>
                <w:szCs w:val="20"/>
              </w:rPr>
              <w:t>с даты размещения</w:t>
            </w:r>
            <w:proofErr w:type="gramEnd"/>
            <w:r w:rsidRPr="00B241F1">
              <w:rPr>
                <w:rFonts w:ascii="Times New Roman" w:eastAsia="Times New Roman" w:hAnsi="Times New Roman" w:cs="Times New Roman"/>
                <w:bCs/>
                <w:sz w:val="20"/>
                <w:szCs w:val="20"/>
              </w:rPr>
              <w:t xml:space="preserve"> в ЕИС итогового протокола, составленного по результатам конкурентной закупки, с использованием программно-аппаратных средств электронной площадки в следующем порядке.</w:t>
            </w:r>
          </w:p>
          <w:p w:rsidR="008C1C35" w:rsidRPr="00B241F1" w:rsidRDefault="008C1C35" w:rsidP="00D96985">
            <w:pPr>
              <w:spacing w:after="0" w:line="240" w:lineRule="auto"/>
              <w:ind w:right="118"/>
              <w:jc w:val="both"/>
              <w:rPr>
                <w:rFonts w:ascii="Times New Roman" w:eastAsia="Times New Roman" w:hAnsi="Times New Roman" w:cs="Times New Roman"/>
                <w:bCs/>
                <w:sz w:val="20"/>
                <w:szCs w:val="20"/>
              </w:rPr>
            </w:pPr>
            <w:r w:rsidRPr="00B241F1">
              <w:rPr>
                <w:rFonts w:ascii="Times New Roman" w:eastAsia="Times New Roman" w:hAnsi="Times New Roman" w:cs="Times New Roman"/>
                <w:bCs/>
                <w:sz w:val="20"/>
                <w:szCs w:val="20"/>
              </w:rPr>
              <w:t xml:space="preserve">Если в соответствии с законодательством РФ заключение договора требует получение одобрения от органа управления Заказчика, то договор должен быть заключен не позднее чем через пять дней </w:t>
            </w:r>
            <w:proofErr w:type="gramStart"/>
            <w:r w:rsidRPr="00B241F1">
              <w:rPr>
                <w:rFonts w:ascii="Times New Roman" w:eastAsia="Times New Roman" w:hAnsi="Times New Roman" w:cs="Times New Roman"/>
                <w:bCs/>
                <w:sz w:val="20"/>
                <w:szCs w:val="20"/>
              </w:rPr>
              <w:t>с даты</w:t>
            </w:r>
            <w:proofErr w:type="gramEnd"/>
            <w:r w:rsidRPr="00B241F1">
              <w:rPr>
                <w:rFonts w:ascii="Times New Roman" w:eastAsia="Times New Roman" w:hAnsi="Times New Roman" w:cs="Times New Roman"/>
                <w:bCs/>
                <w:sz w:val="20"/>
                <w:szCs w:val="20"/>
              </w:rPr>
              <w:t xml:space="preserve"> указанного одобрения. Аналогичный срок действует </w:t>
            </w:r>
            <w:proofErr w:type="gramStart"/>
            <w:r w:rsidRPr="00B241F1">
              <w:rPr>
                <w:rFonts w:ascii="Times New Roman" w:eastAsia="Times New Roman" w:hAnsi="Times New Roman" w:cs="Times New Roman"/>
                <w:bCs/>
                <w:sz w:val="20"/>
                <w:szCs w:val="20"/>
              </w:rPr>
              <w:t>с даты вынесения</w:t>
            </w:r>
            <w:proofErr w:type="gramEnd"/>
            <w:r w:rsidRPr="00B241F1">
              <w:rPr>
                <w:rFonts w:ascii="Times New Roman" w:eastAsia="Times New Roman" w:hAnsi="Times New Roman" w:cs="Times New Roman"/>
                <w:bCs/>
                <w:sz w:val="20"/>
                <w:szCs w:val="20"/>
              </w:rPr>
              <w:t xml:space="preserve"> решения антимонопольного органа по результатам рассмотрения жалобы на действия (бездействие) Заказчика, комиссии по закупкам, оператора электронной площадки.</w:t>
            </w:r>
          </w:p>
          <w:p w:rsidR="008C1C35" w:rsidRPr="00B241F1" w:rsidRDefault="008C1C35" w:rsidP="00D96985">
            <w:pPr>
              <w:spacing w:after="0" w:line="240" w:lineRule="auto"/>
              <w:ind w:right="118"/>
              <w:jc w:val="both"/>
              <w:rPr>
                <w:rFonts w:ascii="Times New Roman" w:eastAsia="Times New Roman" w:hAnsi="Times New Roman" w:cs="Times New Roman"/>
                <w:bCs/>
                <w:sz w:val="20"/>
                <w:szCs w:val="20"/>
              </w:rPr>
            </w:pPr>
            <w:r w:rsidRPr="00B241F1">
              <w:rPr>
                <w:rFonts w:ascii="Times New Roman" w:eastAsia="Times New Roman" w:hAnsi="Times New Roman" w:cs="Times New Roman"/>
                <w:bCs/>
                <w:sz w:val="20"/>
                <w:szCs w:val="20"/>
              </w:rPr>
              <w:t>В случае</w:t>
            </w:r>
            <w:proofErr w:type="gramStart"/>
            <w:r w:rsidRPr="00B241F1">
              <w:rPr>
                <w:rFonts w:ascii="Times New Roman" w:eastAsia="Times New Roman" w:hAnsi="Times New Roman" w:cs="Times New Roman"/>
                <w:bCs/>
                <w:sz w:val="20"/>
                <w:szCs w:val="20"/>
              </w:rPr>
              <w:t>,</w:t>
            </w:r>
            <w:proofErr w:type="gramEnd"/>
            <w:r w:rsidRPr="00B241F1">
              <w:rPr>
                <w:rFonts w:ascii="Times New Roman" w:eastAsia="Times New Roman" w:hAnsi="Times New Roman" w:cs="Times New Roman"/>
                <w:bCs/>
                <w:sz w:val="20"/>
                <w:szCs w:val="20"/>
              </w:rPr>
              <w:t xml:space="preserve"> если в извещении об осуществлении закупки, документации о закупке установлено требование обеспечения исполнения договора, договор заключается только после предоставления заказчику такого обеспечения.</w:t>
            </w:r>
          </w:p>
          <w:p w:rsidR="00D43850" w:rsidRPr="00B241F1" w:rsidRDefault="008C1C35" w:rsidP="00D96985">
            <w:pPr>
              <w:spacing w:after="0" w:line="240" w:lineRule="auto"/>
              <w:ind w:right="118"/>
              <w:jc w:val="both"/>
              <w:rPr>
                <w:rFonts w:ascii="Times New Roman" w:hAnsi="Times New Roman" w:cs="Times New Roman"/>
                <w:sz w:val="20"/>
                <w:szCs w:val="20"/>
              </w:rPr>
            </w:pPr>
            <w:proofErr w:type="gramStart"/>
            <w:r w:rsidRPr="00B241F1">
              <w:rPr>
                <w:rFonts w:ascii="Times New Roman" w:eastAsia="Times New Roman" w:hAnsi="Times New Roman" w:cs="Times New Roman"/>
                <w:bCs/>
                <w:sz w:val="20"/>
                <w:szCs w:val="20"/>
              </w:rPr>
              <w:t>Цена за единицу товара, работы, услуги, включаемая Заказчиком в проект договора (Спецификацию) после подведения итогов конкурентной закупки, определяется с учетом коэффициента пропорционального снижения общей начальной (максимальной) цены договора либо начальной (максимальной) цены единиц товара (работы, услуги) до общей цены договора, предложенной победителем, и рассчитывается с учетом указанного коэффициента от средней арифметической цены за единицу товара, работы, услуги, используемой в обосновании</w:t>
            </w:r>
            <w:proofErr w:type="gramEnd"/>
            <w:r w:rsidRPr="00B241F1">
              <w:rPr>
                <w:rFonts w:ascii="Times New Roman" w:eastAsia="Times New Roman" w:hAnsi="Times New Roman" w:cs="Times New Roman"/>
                <w:bCs/>
                <w:sz w:val="20"/>
                <w:szCs w:val="20"/>
              </w:rPr>
              <w:t xml:space="preserve"> начальной (максимальной) цены договора либо начальной (максимальной) цены единиц товара (работы, услуги), указанной Заказчиком в документации конкурентной закупки. Коэффициент пропорционального снижения общей начальной (максимальной) цены договора – отношение цены договора, предложенной победителем конкурентной закупки, к расчетной общей начальной (максимальной) цене договора либо начальной (максимальной) цены единиц товара (работы, услуги), указанной Заказчиком в документации конкурентной закупки.</w:t>
            </w:r>
          </w:p>
        </w:tc>
      </w:tr>
      <w:tr w:rsidR="008C1C35" w:rsidRPr="00B241F1" w:rsidTr="009C5413">
        <w:trPr>
          <w:trHeight w:val="616"/>
        </w:trPr>
        <w:tc>
          <w:tcPr>
            <w:tcW w:w="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1C35" w:rsidRPr="00B241F1" w:rsidRDefault="008C1C35" w:rsidP="00D96985">
            <w:pPr>
              <w:spacing w:line="240" w:lineRule="auto"/>
              <w:jc w:val="both"/>
              <w:rPr>
                <w:rFonts w:ascii="Times New Roman" w:hAnsi="Times New Roman" w:cs="Times New Roman"/>
                <w:sz w:val="20"/>
                <w:szCs w:val="20"/>
              </w:rPr>
            </w:pPr>
            <w:r w:rsidRPr="00B241F1">
              <w:rPr>
                <w:rFonts w:ascii="Times New Roman" w:hAnsi="Times New Roman" w:cs="Times New Roman"/>
                <w:sz w:val="20"/>
                <w:szCs w:val="20"/>
              </w:rPr>
              <w:t>35</w:t>
            </w:r>
          </w:p>
        </w:tc>
        <w:tc>
          <w:tcPr>
            <w:tcW w:w="948" w:type="pct"/>
            <w:tcBorders>
              <w:top w:val="single" w:sz="4" w:space="0" w:color="auto"/>
              <w:left w:val="single" w:sz="4" w:space="0" w:color="000000" w:themeColor="text1"/>
              <w:bottom w:val="single" w:sz="4" w:space="0" w:color="auto"/>
              <w:right w:val="single" w:sz="4" w:space="0" w:color="000000" w:themeColor="text1"/>
            </w:tcBorders>
          </w:tcPr>
          <w:p w:rsidR="008C1C35" w:rsidRPr="00B241F1" w:rsidRDefault="008C1C35" w:rsidP="00D96985">
            <w:pPr>
              <w:spacing w:line="240" w:lineRule="auto"/>
              <w:rPr>
                <w:rStyle w:val="fontstyle01"/>
                <w:rFonts w:ascii="Times New Roman" w:hAnsi="Times New Roman" w:cs="Times New Roman"/>
                <w:sz w:val="20"/>
                <w:szCs w:val="20"/>
              </w:rPr>
            </w:pPr>
            <w:r w:rsidRPr="00B241F1">
              <w:rPr>
                <w:rFonts w:ascii="Times New Roman" w:eastAsia="Times New Roman" w:hAnsi="Times New Roman" w:cs="Times New Roman"/>
                <w:sz w:val="20"/>
                <w:szCs w:val="20"/>
              </w:rPr>
              <w:t xml:space="preserve"> </w:t>
            </w:r>
            <w:proofErr w:type="gramStart"/>
            <w:r w:rsidRPr="00B241F1">
              <w:rPr>
                <w:rFonts w:ascii="Times New Roman" w:eastAsia="Times New Roman" w:hAnsi="Times New Roman" w:cs="Times New Roman"/>
                <w:sz w:val="20"/>
                <w:szCs w:val="20"/>
              </w:rPr>
              <w:t xml:space="preserve">Применение национального режима (информация о запрете или об ограничении закупок товаров (работ, услуг), в случае, если такие запрет, </w:t>
            </w:r>
            <w:r w:rsidRPr="00B241F1">
              <w:rPr>
                <w:rFonts w:ascii="Times New Roman" w:eastAsia="Times New Roman" w:hAnsi="Times New Roman" w:cs="Times New Roman"/>
                <w:sz w:val="20"/>
                <w:szCs w:val="20"/>
              </w:rPr>
              <w:lastRenderedPageBreak/>
              <w:t>ограничение, преимущество установлены в соответствии с пунктом 1 части 2 статьи 3.1-4 Федерального закона №223-ФЗ в отношении товара, работы, услуги, являющихся предметом закупки)</w:t>
            </w:r>
            <w:proofErr w:type="gramEnd"/>
          </w:p>
        </w:tc>
        <w:tc>
          <w:tcPr>
            <w:tcW w:w="3824" w:type="pct"/>
            <w:gridSpan w:val="3"/>
            <w:tcBorders>
              <w:top w:val="single" w:sz="4" w:space="0" w:color="auto"/>
              <w:left w:val="single" w:sz="4" w:space="0" w:color="000000" w:themeColor="text1"/>
              <w:bottom w:val="single" w:sz="4" w:space="0" w:color="auto"/>
              <w:right w:val="single" w:sz="4" w:space="0" w:color="000000" w:themeColor="text1"/>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72"/>
              <w:gridCol w:w="5604"/>
            </w:tblGrid>
            <w:tr w:rsidR="008C1C35" w:rsidRPr="00B241F1" w:rsidTr="008C1C35">
              <w:tc>
                <w:tcPr>
                  <w:tcW w:w="1487" w:type="pct"/>
                </w:tcPr>
                <w:p w:rsidR="008C1C35" w:rsidRPr="00B241F1" w:rsidRDefault="008C1C35" w:rsidP="00D96985">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sz w:val="20"/>
                      <w:szCs w:val="20"/>
                      <w:lang w:eastAsia="ru-RU"/>
                    </w:rPr>
                  </w:pPr>
                  <w:r w:rsidRPr="00B241F1">
                    <w:rPr>
                      <w:rFonts w:ascii="Times New Roman" w:eastAsia="Times New Roman" w:hAnsi="Times New Roman" w:cs="Times New Roman"/>
                      <w:sz w:val="20"/>
                      <w:szCs w:val="20"/>
                      <w:lang w:eastAsia="ru-RU"/>
                    </w:rPr>
                    <w:lastRenderedPageBreak/>
                    <w:t xml:space="preserve">Применение мер, </w:t>
                  </w:r>
                  <w:proofErr w:type="gramStart"/>
                  <w:r w:rsidRPr="00B241F1">
                    <w:rPr>
                      <w:rFonts w:ascii="Times New Roman" w:eastAsia="Times New Roman" w:hAnsi="Times New Roman" w:cs="Times New Roman"/>
                      <w:sz w:val="20"/>
                      <w:szCs w:val="20"/>
                      <w:lang w:eastAsia="ru-RU"/>
                    </w:rPr>
                    <w:t>устанавливающие</w:t>
                  </w:r>
                  <w:proofErr w:type="gramEnd"/>
                </w:p>
                <w:p w:rsidR="008C1C35" w:rsidRPr="00B241F1" w:rsidRDefault="008C1C35" w:rsidP="00D96985">
                  <w:pPr>
                    <w:spacing w:after="0" w:line="240" w:lineRule="auto"/>
                    <w:rPr>
                      <w:rFonts w:ascii="Times New Roman" w:eastAsia="Times New Roman" w:hAnsi="Times New Roman" w:cs="Times New Roman"/>
                      <w:sz w:val="20"/>
                      <w:szCs w:val="20"/>
                      <w:lang w:eastAsia="ru-RU"/>
                    </w:rPr>
                  </w:pPr>
                  <w:r w:rsidRPr="00B241F1">
                    <w:rPr>
                      <w:rFonts w:ascii="Times New Roman" w:eastAsia="Times New Roman" w:hAnsi="Times New Roman" w:cs="Times New Roman"/>
                      <w:sz w:val="20"/>
                      <w:szCs w:val="20"/>
                      <w:lang w:eastAsia="ru-RU"/>
                    </w:rPr>
                    <w:t>запрет закупок товаров (работ, услуг)</w:t>
                  </w:r>
                </w:p>
              </w:tc>
              <w:tc>
                <w:tcPr>
                  <w:tcW w:w="3513" w:type="pct"/>
                </w:tcPr>
                <w:p w:rsidR="008C1C35" w:rsidRPr="00B241F1" w:rsidRDefault="008C1C35" w:rsidP="00D96985">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B241F1">
                    <w:rPr>
                      <w:rFonts w:ascii="Times New Roman" w:eastAsia="Times New Roman" w:hAnsi="Times New Roman" w:cs="Times New Roman"/>
                      <w:sz w:val="20"/>
                      <w:szCs w:val="20"/>
                      <w:lang w:eastAsia="ru-RU"/>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то запрещается:</w:t>
                  </w:r>
                </w:p>
                <w:p w:rsidR="008C1C35" w:rsidRPr="00B241F1" w:rsidRDefault="008C1C35" w:rsidP="00D96985">
                  <w:pPr>
                    <w:pStyle w:val="aa"/>
                    <w:widowControl w:val="0"/>
                    <w:numPr>
                      <w:ilvl w:val="0"/>
                      <w:numId w:val="19"/>
                    </w:numPr>
                    <w:tabs>
                      <w:tab w:val="left" w:pos="453"/>
                    </w:tabs>
                    <w:suppressAutoHyphens/>
                    <w:autoSpaceDE w:val="0"/>
                    <w:autoSpaceDN w:val="0"/>
                    <w:adjustRightInd w:val="0"/>
                    <w:spacing w:after="0" w:line="240" w:lineRule="auto"/>
                    <w:ind w:left="0" w:hanging="25"/>
                    <w:jc w:val="both"/>
                    <w:textAlignment w:val="baseline"/>
                    <w:rPr>
                      <w:rFonts w:ascii="Times New Roman" w:eastAsia="Times New Roman" w:hAnsi="Times New Roman" w:cs="Times New Roman"/>
                      <w:sz w:val="20"/>
                      <w:szCs w:val="20"/>
                      <w:lang w:eastAsia="ru-RU"/>
                    </w:rPr>
                  </w:pPr>
                  <w:r w:rsidRPr="00B241F1">
                    <w:rPr>
                      <w:rFonts w:ascii="Times New Roman" w:eastAsia="Times New Roman" w:hAnsi="Times New Roman" w:cs="Times New Roman"/>
                      <w:sz w:val="20"/>
                      <w:szCs w:val="20"/>
                      <w:lang w:eastAsia="ru-RU"/>
                    </w:rPr>
                    <w:t xml:space="preserve">заключать договор на поставку товара, происходящего </w:t>
                  </w:r>
                  <w:r w:rsidRPr="00B241F1">
                    <w:rPr>
                      <w:rFonts w:ascii="Times New Roman" w:eastAsia="Times New Roman" w:hAnsi="Times New Roman" w:cs="Times New Roman"/>
                      <w:sz w:val="20"/>
                      <w:szCs w:val="20"/>
                      <w:lang w:eastAsia="ru-RU"/>
                    </w:rPr>
                    <w:lastRenderedPageBreak/>
                    <w:t>из иностранного государства,</w:t>
                  </w:r>
                </w:p>
                <w:p w:rsidR="008C1C35" w:rsidRPr="00B241F1" w:rsidRDefault="008C1C35" w:rsidP="00D96985">
                  <w:pPr>
                    <w:pStyle w:val="aa"/>
                    <w:widowControl w:val="0"/>
                    <w:numPr>
                      <w:ilvl w:val="0"/>
                      <w:numId w:val="19"/>
                    </w:numPr>
                    <w:tabs>
                      <w:tab w:val="left" w:pos="453"/>
                    </w:tabs>
                    <w:suppressAutoHyphens/>
                    <w:autoSpaceDE w:val="0"/>
                    <w:autoSpaceDN w:val="0"/>
                    <w:adjustRightInd w:val="0"/>
                    <w:spacing w:after="0" w:line="240" w:lineRule="auto"/>
                    <w:ind w:left="0" w:hanging="25"/>
                    <w:jc w:val="both"/>
                    <w:textAlignment w:val="baseline"/>
                    <w:rPr>
                      <w:rFonts w:ascii="Times New Roman" w:eastAsia="Times New Roman" w:hAnsi="Times New Roman" w:cs="Times New Roman"/>
                      <w:sz w:val="20"/>
                      <w:szCs w:val="20"/>
                      <w:lang w:eastAsia="ru-RU"/>
                    </w:rPr>
                  </w:pPr>
                  <w:r w:rsidRPr="00B241F1">
                    <w:rPr>
                      <w:rFonts w:ascii="Times New Roman" w:eastAsia="Times New Roman" w:hAnsi="Times New Roman" w:cs="Times New Roman"/>
                      <w:sz w:val="20"/>
                      <w:szCs w:val="20"/>
                      <w:lang w:eastAsia="ru-RU"/>
                    </w:rPr>
                    <w:t>заключать договор на выполнение работ (</w:t>
                  </w:r>
                  <w:proofErr w:type="gramStart"/>
                  <w:r w:rsidRPr="00B241F1">
                    <w:rPr>
                      <w:rFonts w:ascii="Times New Roman" w:eastAsia="Times New Roman" w:hAnsi="Times New Roman" w:cs="Times New Roman"/>
                      <w:sz w:val="20"/>
                      <w:szCs w:val="20"/>
                      <w:lang w:eastAsia="ru-RU"/>
                    </w:rPr>
                    <w:t>оказании</w:t>
                  </w:r>
                  <w:proofErr w:type="gramEnd"/>
                  <w:r w:rsidRPr="00B241F1">
                    <w:rPr>
                      <w:rFonts w:ascii="Times New Roman" w:eastAsia="Times New Roman" w:hAnsi="Times New Roman" w:cs="Times New Roman"/>
                      <w:sz w:val="20"/>
                      <w:szCs w:val="20"/>
                      <w:lang w:eastAsia="ru-RU"/>
                    </w:rPr>
                    <w:t xml:space="preserve"> услуг) с подрядчиком (исполнителем), являющимся иностранным лицом.</w:t>
                  </w:r>
                </w:p>
              </w:tc>
            </w:tr>
            <w:tr w:rsidR="008C1C35" w:rsidRPr="00B241F1" w:rsidTr="008C1C35">
              <w:tc>
                <w:tcPr>
                  <w:tcW w:w="1487" w:type="pct"/>
                </w:tcPr>
                <w:p w:rsidR="008C1C35" w:rsidRPr="00B241F1" w:rsidRDefault="008C1C35" w:rsidP="00D96985">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sz w:val="20"/>
                      <w:szCs w:val="20"/>
                      <w:lang w:eastAsia="ru-RU"/>
                    </w:rPr>
                  </w:pPr>
                  <w:r w:rsidRPr="00B241F1">
                    <w:rPr>
                      <w:rFonts w:ascii="Times New Roman" w:eastAsia="Times New Roman" w:hAnsi="Times New Roman" w:cs="Times New Roman"/>
                      <w:sz w:val="20"/>
                      <w:szCs w:val="20"/>
                      <w:lang w:eastAsia="ru-RU"/>
                    </w:rPr>
                    <w:lastRenderedPageBreak/>
                    <w:t xml:space="preserve">Применение мер, </w:t>
                  </w:r>
                  <w:proofErr w:type="gramStart"/>
                  <w:r w:rsidRPr="00B241F1">
                    <w:rPr>
                      <w:rFonts w:ascii="Times New Roman" w:eastAsia="Times New Roman" w:hAnsi="Times New Roman" w:cs="Times New Roman"/>
                      <w:sz w:val="20"/>
                      <w:szCs w:val="20"/>
                      <w:lang w:eastAsia="ru-RU"/>
                    </w:rPr>
                    <w:t>устанавливающие</w:t>
                  </w:r>
                  <w:proofErr w:type="gramEnd"/>
                </w:p>
                <w:p w:rsidR="008C1C35" w:rsidRPr="00B241F1" w:rsidRDefault="008C1C35" w:rsidP="00D96985">
                  <w:pPr>
                    <w:spacing w:after="0" w:line="240" w:lineRule="auto"/>
                    <w:rPr>
                      <w:rFonts w:ascii="Times New Roman" w:eastAsia="Times New Roman" w:hAnsi="Times New Roman" w:cs="Times New Roman"/>
                      <w:sz w:val="20"/>
                      <w:szCs w:val="20"/>
                      <w:lang w:eastAsia="ru-RU"/>
                    </w:rPr>
                  </w:pPr>
                  <w:r w:rsidRPr="00B241F1">
                    <w:rPr>
                      <w:rFonts w:ascii="Times New Roman" w:eastAsia="Times New Roman" w:hAnsi="Times New Roman" w:cs="Times New Roman"/>
                      <w:sz w:val="20"/>
                      <w:szCs w:val="20"/>
                      <w:lang w:eastAsia="ru-RU"/>
                    </w:rPr>
                    <w:t>ограничение закупок товаров (работ, услуг)</w:t>
                  </w:r>
                </w:p>
              </w:tc>
              <w:tc>
                <w:tcPr>
                  <w:tcW w:w="3513" w:type="pct"/>
                </w:tcPr>
                <w:p w:rsidR="008C1C35" w:rsidRPr="00B241F1" w:rsidRDefault="008C1C35" w:rsidP="00D96985">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B241F1">
                    <w:rPr>
                      <w:rFonts w:ascii="Times New Roman" w:eastAsia="Times New Roman" w:hAnsi="Times New Roman" w:cs="Times New Roman"/>
                      <w:sz w:val="20"/>
                      <w:szCs w:val="20"/>
                      <w:lang w:eastAsia="ru-RU"/>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то запрещается:</w:t>
                  </w:r>
                </w:p>
                <w:p w:rsidR="008C1C35" w:rsidRPr="00B241F1" w:rsidRDefault="008C1C35" w:rsidP="00D96985">
                  <w:pPr>
                    <w:pStyle w:val="aa"/>
                    <w:widowControl w:val="0"/>
                    <w:numPr>
                      <w:ilvl w:val="0"/>
                      <w:numId w:val="19"/>
                    </w:numPr>
                    <w:tabs>
                      <w:tab w:val="left" w:pos="453"/>
                    </w:tabs>
                    <w:suppressAutoHyphens/>
                    <w:autoSpaceDE w:val="0"/>
                    <w:autoSpaceDN w:val="0"/>
                    <w:adjustRightInd w:val="0"/>
                    <w:spacing w:after="0" w:line="240" w:lineRule="auto"/>
                    <w:ind w:left="0" w:hanging="25"/>
                    <w:jc w:val="both"/>
                    <w:textAlignment w:val="baseline"/>
                    <w:rPr>
                      <w:rFonts w:ascii="Times New Roman" w:eastAsia="Times New Roman" w:hAnsi="Times New Roman" w:cs="Times New Roman"/>
                      <w:sz w:val="20"/>
                      <w:szCs w:val="20"/>
                      <w:lang w:eastAsia="ru-RU"/>
                    </w:rPr>
                  </w:pPr>
                  <w:r w:rsidRPr="00B241F1">
                    <w:rPr>
                      <w:rFonts w:ascii="Times New Roman" w:eastAsia="Times New Roman" w:hAnsi="Times New Roman" w:cs="Times New Roman"/>
                      <w:sz w:val="20"/>
                      <w:szCs w:val="20"/>
                      <w:lang w:eastAsia="ru-RU"/>
                    </w:rPr>
                    <w:t>заключать договор на поставку товара, происходящего из иностранного государства,</w:t>
                  </w:r>
                </w:p>
                <w:p w:rsidR="008C1C35" w:rsidRPr="00B241F1" w:rsidRDefault="008C1C35" w:rsidP="00D96985">
                  <w:pPr>
                    <w:pStyle w:val="aa"/>
                    <w:widowControl w:val="0"/>
                    <w:numPr>
                      <w:ilvl w:val="0"/>
                      <w:numId w:val="19"/>
                    </w:numPr>
                    <w:tabs>
                      <w:tab w:val="left" w:pos="453"/>
                    </w:tabs>
                    <w:suppressAutoHyphens/>
                    <w:autoSpaceDE w:val="0"/>
                    <w:autoSpaceDN w:val="0"/>
                    <w:adjustRightInd w:val="0"/>
                    <w:spacing w:after="0" w:line="240" w:lineRule="auto"/>
                    <w:ind w:left="0" w:hanging="25"/>
                    <w:jc w:val="both"/>
                    <w:textAlignment w:val="baseline"/>
                    <w:rPr>
                      <w:rFonts w:ascii="Times New Roman" w:eastAsia="Times New Roman" w:hAnsi="Times New Roman" w:cs="Times New Roman"/>
                      <w:sz w:val="20"/>
                      <w:szCs w:val="20"/>
                      <w:lang w:eastAsia="ru-RU"/>
                    </w:rPr>
                  </w:pPr>
                  <w:r w:rsidRPr="00B241F1">
                    <w:rPr>
                      <w:rFonts w:ascii="Times New Roman" w:eastAsia="Times New Roman" w:hAnsi="Times New Roman" w:cs="Times New Roman"/>
                      <w:sz w:val="20"/>
                      <w:szCs w:val="20"/>
                      <w:lang w:eastAsia="ru-RU"/>
                    </w:rPr>
                    <w:t>заключать договор на выполнение работ (</w:t>
                  </w:r>
                  <w:proofErr w:type="gramStart"/>
                  <w:r w:rsidRPr="00B241F1">
                    <w:rPr>
                      <w:rFonts w:ascii="Times New Roman" w:eastAsia="Times New Roman" w:hAnsi="Times New Roman" w:cs="Times New Roman"/>
                      <w:sz w:val="20"/>
                      <w:szCs w:val="20"/>
                      <w:lang w:eastAsia="ru-RU"/>
                    </w:rPr>
                    <w:t>оказании</w:t>
                  </w:r>
                  <w:proofErr w:type="gramEnd"/>
                  <w:r w:rsidRPr="00B241F1">
                    <w:rPr>
                      <w:rFonts w:ascii="Times New Roman" w:eastAsia="Times New Roman" w:hAnsi="Times New Roman" w:cs="Times New Roman"/>
                      <w:sz w:val="20"/>
                      <w:szCs w:val="20"/>
                      <w:lang w:eastAsia="ru-RU"/>
                    </w:rPr>
                    <w:t xml:space="preserve"> услуг) с подрядчиком (исполнителем), являющимся российским лицом.</w:t>
                  </w:r>
                </w:p>
              </w:tc>
            </w:tr>
            <w:tr w:rsidR="008C1C35" w:rsidRPr="00B241F1" w:rsidTr="008C1C35">
              <w:tc>
                <w:tcPr>
                  <w:tcW w:w="1487" w:type="pct"/>
                </w:tcPr>
                <w:p w:rsidR="008C1C35" w:rsidRPr="00B241F1" w:rsidRDefault="008C1C35" w:rsidP="00D96985">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sz w:val="20"/>
                      <w:szCs w:val="20"/>
                      <w:lang w:eastAsia="ru-RU"/>
                    </w:rPr>
                  </w:pPr>
                  <w:r w:rsidRPr="00B241F1">
                    <w:rPr>
                      <w:rFonts w:ascii="Times New Roman" w:eastAsia="Times New Roman" w:hAnsi="Times New Roman" w:cs="Times New Roman"/>
                      <w:sz w:val="20"/>
                      <w:szCs w:val="20"/>
                      <w:lang w:eastAsia="ru-RU"/>
                    </w:rPr>
                    <w:t xml:space="preserve">Применение мер, </w:t>
                  </w:r>
                  <w:proofErr w:type="gramStart"/>
                  <w:r w:rsidRPr="00B241F1">
                    <w:rPr>
                      <w:rFonts w:ascii="Times New Roman" w:eastAsia="Times New Roman" w:hAnsi="Times New Roman" w:cs="Times New Roman"/>
                      <w:sz w:val="20"/>
                      <w:szCs w:val="20"/>
                      <w:lang w:eastAsia="ru-RU"/>
                    </w:rPr>
                    <w:t>устанавливающие</w:t>
                  </w:r>
                  <w:proofErr w:type="gramEnd"/>
                </w:p>
                <w:p w:rsidR="008C1C35" w:rsidRPr="00B241F1" w:rsidRDefault="008C1C35" w:rsidP="00D96985">
                  <w:pPr>
                    <w:spacing w:after="0" w:line="240" w:lineRule="auto"/>
                    <w:rPr>
                      <w:rFonts w:ascii="Times New Roman" w:eastAsia="Times New Roman" w:hAnsi="Times New Roman" w:cs="Times New Roman"/>
                      <w:sz w:val="20"/>
                      <w:szCs w:val="20"/>
                      <w:lang w:eastAsia="ru-RU"/>
                    </w:rPr>
                  </w:pPr>
                  <w:r w:rsidRPr="00B241F1">
                    <w:rPr>
                      <w:rFonts w:ascii="Times New Roman" w:eastAsia="Times New Roman" w:hAnsi="Times New Roman" w:cs="Times New Roman"/>
                      <w:sz w:val="20"/>
                      <w:szCs w:val="20"/>
                      <w:lang w:eastAsia="ru-RU"/>
                    </w:rPr>
                    <w:t>преимущество закупок товаров (работ, услуг)</w:t>
                  </w:r>
                </w:p>
              </w:tc>
              <w:tc>
                <w:tcPr>
                  <w:tcW w:w="3513" w:type="pct"/>
                </w:tcPr>
                <w:p w:rsidR="008C1C35" w:rsidRPr="00B241F1" w:rsidRDefault="008C1C35" w:rsidP="00D96985">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proofErr w:type="gramStart"/>
                  <w:r w:rsidRPr="00B241F1">
                    <w:rPr>
                      <w:rFonts w:ascii="Times New Roman" w:eastAsia="Times New Roman" w:hAnsi="Times New Roman" w:cs="Times New Roman"/>
                      <w:sz w:val="20"/>
                      <w:szCs w:val="20"/>
                      <w:lang w:eastAsia="ru-RU"/>
                    </w:rPr>
                    <w:t>Если объект закупки (предмет закупки) включает хотя бы один товар, не указанный в перечне № 1 и перечне № 2,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преимущество при условии, что в числе заявок на участие в закупке (окончательных предложений), которые рассматриваются, оцениваются, сопоставляются, имеется заявка</w:t>
                  </w:r>
                  <w:proofErr w:type="gramEnd"/>
                  <w:r w:rsidRPr="00B241F1">
                    <w:rPr>
                      <w:rFonts w:ascii="Times New Roman" w:eastAsia="Times New Roman" w:hAnsi="Times New Roman" w:cs="Times New Roman"/>
                      <w:sz w:val="20"/>
                      <w:szCs w:val="20"/>
                      <w:lang w:eastAsia="ru-RU"/>
                    </w:rPr>
                    <w:t xml:space="preserve"> на участие в закупке, которая не отклонена и содержит предложение о поставке хотя бы одного товара, происходящего из иностранного государства.</w:t>
                  </w:r>
                </w:p>
                <w:p w:rsidR="008C1C35" w:rsidRPr="00B241F1" w:rsidRDefault="008C1C35" w:rsidP="00D96985">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B241F1">
                    <w:rPr>
                      <w:rFonts w:ascii="Times New Roman" w:eastAsia="Times New Roman" w:hAnsi="Times New Roman" w:cs="Times New Roman"/>
                      <w:sz w:val="20"/>
                      <w:szCs w:val="20"/>
                      <w:lang w:eastAsia="ru-RU"/>
                    </w:rPr>
                    <w:t xml:space="preserve">Преимущество также применяется в отношении включенных в предмет закупки товаров (работ, услуг), указанных в перечне № 1 и перечне № 2 при условии, что в отношении таких товаров (работ, </w:t>
                  </w:r>
                  <w:proofErr w:type="gramStart"/>
                  <w:r w:rsidRPr="00B241F1">
                    <w:rPr>
                      <w:rFonts w:ascii="Times New Roman" w:eastAsia="Times New Roman" w:hAnsi="Times New Roman" w:cs="Times New Roman"/>
                      <w:sz w:val="20"/>
                      <w:szCs w:val="20"/>
                      <w:lang w:eastAsia="ru-RU"/>
                    </w:rPr>
                    <w:t xml:space="preserve">услуг) </w:t>
                  </w:r>
                  <w:proofErr w:type="gramEnd"/>
                  <w:r w:rsidRPr="00B241F1">
                    <w:rPr>
                      <w:rFonts w:ascii="Times New Roman" w:eastAsia="Times New Roman" w:hAnsi="Times New Roman" w:cs="Times New Roman"/>
                      <w:sz w:val="20"/>
                      <w:szCs w:val="20"/>
                      <w:lang w:eastAsia="ru-RU"/>
                    </w:rPr>
                    <w:t>запреты (ограничения) могут или не применяются.</w:t>
                  </w:r>
                </w:p>
                <w:p w:rsidR="008C1C35" w:rsidRPr="00B241F1" w:rsidRDefault="008C1C35" w:rsidP="00D96985">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p>
                <w:p w:rsidR="008C1C35" w:rsidRPr="00B241F1" w:rsidRDefault="008C1C35" w:rsidP="00D96985">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proofErr w:type="gramStart"/>
                  <w:r w:rsidRPr="00B241F1">
                    <w:rPr>
                      <w:rFonts w:ascii="Times New Roman" w:eastAsia="Times New Roman" w:hAnsi="Times New Roman" w:cs="Times New Roman"/>
                      <w:sz w:val="20"/>
                      <w:szCs w:val="20"/>
                      <w:lang w:eastAsia="ru-RU"/>
                    </w:rPr>
                    <w:t>При рассмотрении, оценке, сопоставлении заявок на участие в закупке, окончательных предложений осуществляется снижение на 15%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roofErr w:type="gramEnd"/>
                </w:p>
                <w:p w:rsidR="008C1C35" w:rsidRPr="00B241F1" w:rsidRDefault="008C1C35" w:rsidP="00D96985">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p>
                <w:p w:rsidR="008C1C35" w:rsidRPr="00B241F1" w:rsidRDefault="008C1C35" w:rsidP="00D96985">
                  <w:pPr>
                    <w:spacing w:after="0" w:line="240" w:lineRule="auto"/>
                    <w:contextualSpacing/>
                    <w:jc w:val="both"/>
                    <w:rPr>
                      <w:rFonts w:ascii="Times New Roman" w:eastAsia="Times New Roman" w:hAnsi="Times New Roman" w:cs="Times New Roman"/>
                      <w:sz w:val="20"/>
                      <w:szCs w:val="20"/>
                      <w:lang w:eastAsia="ru-RU"/>
                    </w:rPr>
                  </w:pPr>
                  <w:r w:rsidRPr="00B241F1">
                    <w:rPr>
                      <w:rFonts w:ascii="Times New Roman" w:eastAsia="Times New Roman" w:hAnsi="Times New Roman" w:cs="Times New Roman"/>
                      <w:sz w:val="20"/>
                      <w:szCs w:val="20"/>
                      <w:lang w:eastAsia="ru-RU"/>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bl>
          <w:p w:rsidR="008C1C35" w:rsidRPr="00B241F1" w:rsidRDefault="008C1C35" w:rsidP="00D96985">
            <w:pPr>
              <w:spacing w:after="0" w:line="240" w:lineRule="auto"/>
              <w:ind w:right="118"/>
              <w:jc w:val="both"/>
              <w:rPr>
                <w:rFonts w:ascii="Times New Roman" w:eastAsia="Times New Roman" w:hAnsi="Times New Roman" w:cs="Times New Roman"/>
                <w:bCs/>
                <w:sz w:val="20"/>
                <w:szCs w:val="20"/>
                <w:highlight w:val="green"/>
              </w:rPr>
            </w:pPr>
          </w:p>
        </w:tc>
      </w:tr>
      <w:tr w:rsidR="00FF08D9" w:rsidRPr="00B241F1" w:rsidTr="009C5413">
        <w:trPr>
          <w:trHeight w:val="616"/>
        </w:trPr>
        <w:tc>
          <w:tcPr>
            <w:tcW w:w="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8D9" w:rsidRPr="00B241F1" w:rsidRDefault="008C1C35" w:rsidP="00D96985">
            <w:pPr>
              <w:spacing w:after="0" w:line="240" w:lineRule="auto"/>
              <w:rPr>
                <w:rFonts w:ascii="Times New Roman" w:hAnsi="Times New Roman" w:cs="Times New Roman"/>
                <w:sz w:val="20"/>
                <w:szCs w:val="20"/>
              </w:rPr>
            </w:pPr>
            <w:r w:rsidRPr="00B241F1">
              <w:rPr>
                <w:rFonts w:ascii="Times New Roman" w:hAnsi="Times New Roman" w:cs="Times New Roman"/>
                <w:sz w:val="20"/>
                <w:szCs w:val="20"/>
              </w:rPr>
              <w:lastRenderedPageBreak/>
              <w:t>36</w:t>
            </w:r>
          </w:p>
        </w:tc>
        <w:tc>
          <w:tcPr>
            <w:tcW w:w="948" w:type="pct"/>
            <w:tcBorders>
              <w:top w:val="single" w:sz="4" w:space="0" w:color="auto"/>
              <w:left w:val="single" w:sz="4" w:space="0" w:color="000000" w:themeColor="text1"/>
              <w:bottom w:val="single" w:sz="4" w:space="0" w:color="000000" w:themeColor="text1"/>
              <w:right w:val="single" w:sz="4" w:space="0" w:color="000000" w:themeColor="text1"/>
            </w:tcBorders>
          </w:tcPr>
          <w:p w:rsidR="00FF08D9" w:rsidRPr="00B241F1" w:rsidRDefault="00FF08D9" w:rsidP="00D96985">
            <w:pPr>
              <w:spacing w:after="0" w:line="240" w:lineRule="auto"/>
              <w:rPr>
                <w:rFonts w:ascii="Times New Roman" w:hAnsi="Times New Roman" w:cs="Times New Roman"/>
                <w:sz w:val="20"/>
                <w:szCs w:val="20"/>
              </w:rPr>
            </w:pPr>
            <w:r w:rsidRPr="00B241F1">
              <w:rPr>
                <w:rFonts w:ascii="Times New Roman" w:eastAsia="Times New Roman" w:hAnsi="Times New Roman" w:cs="Times New Roman"/>
                <w:bCs/>
                <w:sz w:val="20"/>
                <w:szCs w:val="20"/>
              </w:rPr>
              <w:t>Применение национального режима при исполнении договора</w:t>
            </w:r>
          </w:p>
        </w:tc>
        <w:tc>
          <w:tcPr>
            <w:tcW w:w="3824" w:type="pct"/>
            <w:gridSpan w:val="3"/>
            <w:tcBorders>
              <w:top w:val="single" w:sz="4" w:space="0" w:color="auto"/>
              <w:left w:val="single" w:sz="4" w:space="0" w:color="000000" w:themeColor="text1"/>
              <w:bottom w:val="single" w:sz="4" w:space="0" w:color="000000" w:themeColor="text1"/>
              <w:right w:val="single" w:sz="4" w:space="0" w:color="000000" w:themeColor="text1"/>
            </w:tcBorders>
          </w:tcPr>
          <w:tbl>
            <w:tblPr>
              <w:tblStyle w:val="afb"/>
              <w:tblW w:w="0" w:type="auto"/>
              <w:tblLook w:val="04A0"/>
            </w:tblPr>
            <w:tblGrid>
              <w:gridCol w:w="2417"/>
              <w:gridCol w:w="5559"/>
            </w:tblGrid>
            <w:tr w:rsidR="00FF08D9" w:rsidRPr="00B241F1" w:rsidTr="00FF08D9">
              <w:tc>
                <w:tcPr>
                  <w:tcW w:w="2707" w:type="dxa"/>
                </w:tcPr>
                <w:p w:rsidR="00FF08D9" w:rsidRPr="00B241F1" w:rsidRDefault="00FF08D9" w:rsidP="00D96985">
                  <w:pPr>
                    <w:tabs>
                      <w:tab w:val="left" w:pos="600"/>
                      <w:tab w:val="left" w:pos="840"/>
                      <w:tab w:val="left" w:pos="960"/>
                      <w:tab w:val="left" w:pos="1080"/>
                      <w:tab w:val="left" w:pos="1260"/>
                      <w:tab w:val="left" w:pos="1740"/>
                    </w:tabs>
                    <w:autoSpaceDE w:val="0"/>
                    <w:snapToGrid w:val="0"/>
                    <w:jc w:val="both"/>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В случае применения мер, устанавливающих</w:t>
                  </w:r>
                </w:p>
                <w:p w:rsidR="00FF08D9" w:rsidRPr="00B241F1" w:rsidRDefault="00FF08D9" w:rsidP="00D96985">
                  <w:pPr>
                    <w:widowControl w:val="0"/>
                    <w:autoSpaceDE w:val="0"/>
                    <w:autoSpaceDN w:val="0"/>
                    <w:adjustRightInd w:val="0"/>
                    <w:ind w:right="-6"/>
                    <w:jc w:val="both"/>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запрет закупок товаров (работ, услуг)</w:t>
                  </w:r>
                </w:p>
              </w:tc>
              <w:tc>
                <w:tcPr>
                  <w:tcW w:w="7273" w:type="dxa"/>
                </w:tcPr>
                <w:p w:rsidR="00FF08D9" w:rsidRPr="00B241F1" w:rsidRDefault="00FF08D9" w:rsidP="00D96985">
                  <w:pPr>
                    <w:tabs>
                      <w:tab w:val="left" w:pos="600"/>
                      <w:tab w:val="left" w:pos="840"/>
                      <w:tab w:val="left" w:pos="960"/>
                      <w:tab w:val="left" w:pos="1080"/>
                      <w:tab w:val="left" w:pos="1260"/>
                      <w:tab w:val="left" w:pos="1740"/>
                    </w:tabs>
                    <w:snapToGrid w:val="0"/>
                    <w:jc w:val="both"/>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 xml:space="preserve">Не допускается </w:t>
                  </w:r>
                </w:p>
                <w:p w:rsidR="00FF08D9" w:rsidRPr="00B241F1" w:rsidRDefault="00FF08D9" w:rsidP="00D96985">
                  <w:pPr>
                    <w:pStyle w:val="aa"/>
                    <w:widowControl w:val="0"/>
                    <w:numPr>
                      <w:ilvl w:val="0"/>
                      <w:numId w:val="19"/>
                    </w:numPr>
                    <w:tabs>
                      <w:tab w:val="left" w:pos="463"/>
                      <w:tab w:val="left" w:pos="600"/>
                      <w:tab w:val="left" w:pos="960"/>
                      <w:tab w:val="left" w:pos="1080"/>
                      <w:tab w:val="left" w:pos="1260"/>
                      <w:tab w:val="left" w:pos="1740"/>
                    </w:tabs>
                    <w:suppressAutoHyphens/>
                    <w:snapToGrid w:val="0"/>
                    <w:spacing w:after="0" w:line="240" w:lineRule="auto"/>
                    <w:ind w:left="38" w:hanging="38"/>
                    <w:jc w:val="both"/>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замена при исполнении договора на товар, происходящий из иностранного государства товар, в отношении которого установлен запрет,</w:t>
                  </w:r>
                </w:p>
                <w:p w:rsidR="00FF08D9" w:rsidRPr="00B241F1" w:rsidRDefault="00FF08D9" w:rsidP="00D96985">
                  <w:pPr>
                    <w:pStyle w:val="aa"/>
                    <w:widowControl w:val="0"/>
                    <w:numPr>
                      <w:ilvl w:val="0"/>
                      <w:numId w:val="19"/>
                    </w:numPr>
                    <w:tabs>
                      <w:tab w:val="left" w:pos="463"/>
                      <w:tab w:val="left" w:pos="600"/>
                      <w:tab w:val="left" w:pos="960"/>
                      <w:tab w:val="left" w:pos="1080"/>
                      <w:tab w:val="left" w:pos="1260"/>
                      <w:tab w:val="left" w:pos="1740"/>
                    </w:tabs>
                    <w:suppressAutoHyphens/>
                    <w:snapToGrid w:val="0"/>
                    <w:spacing w:after="0" w:line="240" w:lineRule="auto"/>
                    <w:ind w:left="38" w:hanging="38"/>
                    <w:jc w:val="both"/>
                    <w:rPr>
                      <w:rFonts w:ascii="Times New Roman" w:eastAsia="Times New Roman" w:hAnsi="Times New Roman" w:cs="Times New Roman"/>
                      <w:bCs/>
                      <w:sz w:val="20"/>
                      <w:szCs w:val="20"/>
                      <w:lang w:eastAsia="ru-RU"/>
                    </w:rPr>
                  </w:pPr>
                  <w:proofErr w:type="gramStart"/>
                  <w:r w:rsidRPr="00B241F1">
                    <w:rPr>
                      <w:rFonts w:ascii="Times New Roman" w:eastAsia="Times New Roman" w:hAnsi="Times New Roman" w:cs="Times New Roman"/>
                      <w:bCs/>
                      <w:sz w:val="20"/>
                      <w:szCs w:val="20"/>
                      <w:lang w:eastAsia="ru-RU"/>
                    </w:rPr>
                    <w:t>замена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 данный запрет.</w:t>
                  </w:r>
                  <w:proofErr w:type="gramEnd"/>
                </w:p>
              </w:tc>
            </w:tr>
            <w:tr w:rsidR="00FF08D9" w:rsidRPr="00B241F1" w:rsidTr="00FF08D9">
              <w:tc>
                <w:tcPr>
                  <w:tcW w:w="2707" w:type="dxa"/>
                </w:tcPr>
                <w:p w:rsidR="00FF08D9" w:rsidRPr="00B241F1" w:rsidRDefault="00FF08D9" w:rsidP="00D96985">
                  <w:pPr>
                    <w:tabs>
                      <w:tab w:val="left" w:pos="600"/>
                      <w:tab w:val="left" w:pos="840"/>
                      <w:tab w:val="left" w:pos="960"/>
                      <w:tab w:val="left" w:pos="1080"/>
                      <w:tab w:val="left" w:pos="1260"/>
                      <w:tab w:val="left" w:pos="1740"/>
                    </w:tabs>
                    <w:autoSpaceDE w:val="0"/>
                    <w:snapToGrid w:val="0"/>
                    <w:jc w:val="both"/>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 xml:space="preserve">Применение мер, </w:t>
                  </w:r>
                  <w:proofErr w:type="gramStart"/>
                  <w:r w:rsidRPr="00B241F1">
                    <w:rPr>
                      <w:rFonts w:ascii="Times New Roman" w:eastAsia="Times New Roman" w:hAnsi="Times New Roman" w:cs="Times New Roman"/>
                      <w:bCs/>
                      <w:sz w:val="20"/>
                      <w:szCs w:val="20"/>
                      <w:lang w:eastAsia="ru-RU"/>
                    </w:rPr>
                    <w:t>устанавливающие</w:t>
                  </w:r>
                  <w:proofErr w:type="gramEnd"/>
                </w:p>
                <w:p w:rsidR="00FF08D9" w:rsidRPr="00B241F1" w:rsidRDefault="00FF08D9" w:rsidP="00D96985">
                  <w:pPr>
                    <w:widowControl w:val="0"/>
                    <w:autoSpaceDE w:val="0"/>
                    <w:autoSpaceDN w:val="0"/>
                    <w:adjustRightInd w:val="0"/>
                    <w:ind w:right="-6"/>
                    <w:jc w:val="both"/>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ограничение закупок товаров (работ, услуг)</w:t>
                  </w:r>
                </w:p>
              </w:tc>
              <w:tc>
                <w:tcPr>
                  <w:tcW w:w="7273" w:type="dxa"/>
                </w:tcPr>
                <w:p w:rsidR="00FF08D9" w:rsidRPr="00B241F1" w:rsidRDefault="00FF08D9" w:rsidP="00D96985">
                  <w:pPr>
                    <w:tabs>
                      <w:tab w:val="left" w:pos="600"/>
                      <w:tab w:val="left" w:pos="840"/>
                      <w:tab w:val="left" w:pos="960"/>
                      <w:tab w:val="left" w:pos="1080"/>
                      <w:tab w:val="left" w:pos="1260"/>
                      <w:tab w:val="left" w:pos="1740"/>
                    </w:tabs>
                    <w:snapToGrid w:val="0"/>
                    <w:jc w:val="both"/>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 xml:space="preserve">Не допускается </w:t>
                  </w:r>
                </w:p>
                <w:p w:rsidR="00FF08D9" w:rsidRPr="00B241F1" w:rsidRDefault="00FF08D9" w:rsidP="00D96985">
                  <w:pPr>
                    <w:pStyle w:val="aa"/>
                    <w:widowControl w:val="0"/>
                    <w:numPr>
                      <w:ilvl w:val="0"/>
                      <w:numId w:val="19"/>
                    </w:numPr>
                    <w:tabs>
                      <w:tab w:val="left" w:pos="463"/>
                      <w:tab w:val="left" w:pos="600"/>
                      <w:tab w:val="left" w:pos="960"/>
                      <w:tab w:val="left" w:pos="1080"/>
                      <w:tab w:val="left" w:pos="1260"/>
                      <w:tab w:val="left" w:pos="1740"/>
                    </w:tabs>
                    <w:suppressAutoHyphens/>
                    <w:snapToGrid w:val="0"/>
                    <w:spacing w:after="0" w:line="240" w:lineRule="auto"/>
                    <w:ind w:left="38" w:hanging="38"/>
                    <w:jc w:val="both"/>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замена при исполнении договора на товар, происходящий из иностранного государства, в отношении которого установлено данное ограничение, если договор предусматривает поставку товара российского происхождения,</w:t>
                  </w:r>
                </w:p>
                <w:p w:rsidR="00FF08D9" w:rsidRPr="00B241F1" w:rsidRDefault="00FF08D9" w:rsidP="00D96985">
                  <w:pPr>
                    <w:pStyle w:val="aa"/>
                    <w:widowControl w:val="0"/>
                    <w:numPr>
                      <w:ilvl w:val="0"/>
                      <w:numId w:val="19"/>
                    </w:numPr>
                    <w:tabs>
                      <w:tab w:val="left" w:pos="463"/>
                      <w:tab w:val="left" w:pos="600"/>
                      <w:tab w:val="left" w:pos="960"/>
                      <w:tab w:val="left" w:pos="1080"/>
                      <w:tab w:val="left" w:pos="1260"/>
                      <w:tab w:val="left" w:pos="1740"/>
                    </w:tabs>
                    <w:suppressAutoHyphens/>
                    <w:snapToGrid w:val="0"/>
                    <w:spacing w:after="0" w:line="240" w:lineRule="auto"/>
                    <w:ind w:left="38" w:hanging="38"/>
                    <w:jc w:val="both"/>
                    <w:rPr>
                      <w:rFonts w:ascii="Times New Roman" w:eastAsia="Times New Roman" w:hAnsi="Times New Roman" w:cs="Times New Roman"/>
                      <w:bCs/>
                      <w:sz w:val="20"/>
                      <w:szCs w:val="20"/>
                      <w:lang w:eastAsia="ru-RU"/>
                    </w:rPr>
                  </w:pPr>
                  <w:proofErr w:type="gramStart"/>
                  <w:r w:rsidRPr="00B241F1">
                    <w:rPr>
                      <w:rFonts w:ascii="Times New Roman" w:eastAsia="Times New Roman" w:hAnsi="Times New Roman" w:cs="Times New Roman"/>
                      <w:bCs/>
                      <w:sz w:val="20"/>
                      <w:szCs w:val="20"/>
                      <w:lang w:eastAsia="ru-RU"/>
                    </w:rPr>
                    <w:t xml:space="preserve">замена подрядчика (исполнителя), с которым заключен договор, на иностранное лицо, которое зарегистрировано на </w:t>
                  </w:r>
                  <w:r w:rsidRPr="00B241F1">
                    <w:rPr>
                      <w:rFonts w:ascii="Times New Roman" w:eastAsia="Times New Roman" w:hAnsi="Times New Roman" w:cs="Times New Roman"/>
                      <w:bCs/>
                      <w:sz w:val="20"/>
                      <w:szCs w:val="20"/>
                      <w:lang w:eastAsia="ru-RU"/>
                    </w:rPr>
                    <w:lastRenderedPageBreak/>
                    <w:t>территории иностранного государства, в отношении которого установлено данное ограничение, если договор заключен с российским лицом.</w:t>
                  </w:r>
                  <w:proofErr w:type="gramEnd"/>
                </w:p>
              </w:tc>
            </w:tr>
            <w:tr w:rsidR="00FF08D9" w:rsidRPr="00B241F1" w:rsidTr="00FF08D9">
              <w:tc>
                <w:tcPr>
                  <w:tcW w:w="2707" w:type="dxa"/>
                </w:tcPr>
                <w:p w:rsidR="00FF08D9" w:rsidRPr="00B241F1" w:rsidRDefault="00FF08D9" w:rsidP="00D96985">
                  <w:pPr>
                    <w:tabs>
                      <w:tab w:val="left" w:pos="600"/>
                      <w:tab w:val="left" w:pos="840"/>
                      <w:tab w:val="left" w:pos="960"/>
                      <w:tab w:val="left" w:pos="1080"/>
                      <w:tab w:val="left" w:pos="1260"/>
                      <w:tab w:val="left" w:pos="1740"/>
                    </w:tabs>
                    <w:autoSpaceDE w:val="0"/>
                    <w:snapToGrid w:val="0"/>
                    <w:jc w:val="both"/>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lastRenderedPageBreak/>
                    <w:t xml:space="preserve">Применение мер, </w:t>
                  </w:r>
                  <w:proofErr w:type="gramStart"/>
                  <w:r w:rsidRPr="00B241F1">
                    <w:rPr>
                      <w:rFonts w:ascii="Times New Roman" w:eastAsia="Times New Roman" w:hAnsi="Times New Roman" w:cs="Times New Roman"/>
                      <w:bCs/>
                      <w:sz w:val="20"/>
                      <w:szCs w:val="20"/>
                      <w:lang w:eastAsia="ru-RU"/>
                    </w:rPr>
                    <w:t>устанавливающие</w:t>
                  </w:r>
                  <w:proofErr w:type="gramEnd"/>
                </w:p>
                <w:p w:rsidR="00FF08D9" w:rsidRPr="00B241F1" w:rsidRDefault="00FF08D9" w:rsidP="00D96985">
                  <w:pPr>
                    <w:widowControl w:val="0"/>
                    <w:autoSpaceDE w:val="0"/>
                    <w:autoSpaceDN w:val="0"/>
                    <w:adjustRightInd w:val="0"/>
                    <w:ind w:right="-6"/>
                    <w:jc w:val="both"/>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преимущество закупок товаров (работ, услуг)</w:t>
                  </w:r>
                </w:p>
              </w:tc>
              <w:tc>
                <w:tcPr>
                  <w:tcW w:w="7273" w:type="dxa"/>
                </w:tcPr>
                <w:p w:rsidR="00FF08D9" w:rsidRPr="00B241F1" w:rsidRDefault="00FF08D9" w:rsidP="00D96985">
                  <w:pPr>
                    <w:tabs>
                      <w:tab w:val="left" w:pos="600"/>
                      <w:tab w:val="left" w:pos="840"/>
                      <w:tab w:val="left" w:pos="960"/>
                      <w:tab w:val="left" w:pos="1080"/>
                      <w:tab w:val="left" w:pos="1260"/>
                      <w:tab w:val="left" w:pos="1740"/>
                    </w:tabs>
                    <w:snapToGrid w:val="0"/>
                    <w:jc w:val="both"/>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При исполнении договора допускается:</w:t>
                  </w:r>
                </w:p>
                <w:p w:rsidR="00FF08D9" w:rsidRPr="00B241F1" w:rsidRDefault="00FF08D9" w:rsidP="00D96985">
                  <w:pPr>
                    <w:pStyle w:val="aa"/>
                    <w:widowControl w:val="0"/>
                    <w:numPr>
                      <w:ilvl w:val="0"/>
                      <w:numId w:val="20"/>
                    </w:numPr>
                    <w:tabs>
                      <w:tab w:val="left" w:pos="360"/>
                      <w:tab w:val="left" w:pos="840"/>
                      <w:tab w:val="left" w:pos="960"/>
                      <w:tab w:val="left" w:pos="1080"/>
                      <w:tab w:val="left" w:pos="1260"/>
                      <w:tab w:val="left" w:pos="1740"/>
                    </w:tabs>
                    <w:suppressAutoHyphens/>
                    <w:snapToGrid w:val="0"/>
                    <w:spacing w:after="0" w:line="240" w:lineRule="auto"/>
                    <w:ind w:left="38" w:firstLine="0"/>
                    <w:jc w:val="both"/>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 xml:space="preserve"> замена товара исключительно на товар российского происхождения, если договор предусматривает поставку товара российского происхождения,</w:t>
                  </w:r>
                </w:p>
                <w:p w:rsidR="00FF08D9" w:rsidRPr="00B241F1" w:rsidRDefault="00FF08D9" w:rsidP="00D96985">
                  <w:pPr>
                    <w:pStyle w:val="aa"/>
                    <w:widowControl w:val="0"/>
                    <w:numPr>
                      <w:ilvl w:val="0"/>
                      <w:numId w:val="20"/>
                    </w:numPr>
                    <w:tabs>
                      <w:tab w:val="left" w:pos="360"/>
                      <w:tab w:val="left" w:pos="840"/>
                      <w:tab w:val="left" w:pos="960"/>
                      <w:tab w:val="left" w:pos="1080"/>
                      <w:tab w:val="left" w:pos="1260"/>
                      <w:tab w:val="left" w:pos="1740"/>
                    </w:tabs>
                    <w:suppressAutoHyphens/>
                    <w:snapToGrid w:val="0"/>
                    <w:spacing w:after="0" w:line="240" w:lineRule="auto"/>
                    <w:ind w:left="38" w:firstLine="0"/>
                    <w:jc w:val="both"/>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перемена подрядчика (исполнителя), с которым заключен договор, допускается исключительно на российское лицо, если договор заключен с российским лицом.</w:t>
                  </w:r>
                </w:p>
              </w:tc>
            </w:tr>
          </w:tbl>
          <w:p w:rsidR="00FF08D9" w:rsidRPr="00B241F1" w:rsidRDefault="00FF08D9" w:rsidP="00D96985">
            <w:pPr>
              <w:spacing w:line="240" w:lineRule="auto"/>
              <w:jc w:val="both"/>
              <w:rPr>
                <w:rFonts w:ascii="Times New Roman" w:eastAsia="Times New Roman" w:hAnsi="Times New Roman" w:cs="Times New Roman"/>
                <w:bCs/>
                <w:sz w:val="20"/>
                <w:szCs w:val="20"/>
              </w:rPr>
            </w:pPr>
          </w:p>
        </w:tc>
      </w:tr>
    </w:tbl>
    <w:p w:rsidR="00D43850" w:rsidRPr="00B241F1" w:rsidRDefault="00D43850" w:rsidP="009C34D1">
      <w:pPr>
        <w:spacing w:after="0" w:line="240" w:lineRule="auto"/>
        <w:rPr>
          <w:rFonts w:ascii="Times New Roman" w:hAnsi="Times New Roman" w:cs="Times New Roman"/>
          <w:sz w:val="16"/>
          <w:szCs w:val="16"/>
        </w:rPr>
        <w:sectPr w:rsidR="00D43850" w:rsidRPr="00B241F1" w:rsidSect="00D43850">
          <w:pgSz w:w="11906" w:h="16838"/>
          <w:pgMar w:top="720" w:right="720" w:bottom="720" w:left="720" w:header="709" w:footer="709" w:gutter="0"/>
          <w:cols w:space="708"/>
          <w:titlePg/>
          <w:docGrid w:linePitch="360"/>
        </w:sectPr>
      </w:pPr>
    </w:p>
    <w:p w:rsidR="005034E9" w:rsidRPr="00B241F1" w:rsidRDefault="00D43850" w:rsidP="009C34D1">
      <w:pPr>
        <w:autoSpaceDE w:val="0"/>
        <w:autoSpaceDN w:val="0"/>
        <w:adjustRightInd w:val="0"/>
        <w:spacing w:after="0" w:line="240" w:lineRule="auto"/>
        <w:jc w:val="center"/>
        <w:rPr>
          <w:rFonts w:ascii="Times New Roman" w:eastAsia="Calibri" w:hAnsi="Times New Roman" w:cs="Times New Roman"/>
          <w:b/>
          <w:bCs/>
          <w:sz w:val="20"/>
          <w:szCs w:val="20"/>
        </w:rPr>
      </w:pPr>
      <w:bookmarkStart w:id="2" w:name="_Toc454823348"/>
      <w:bookmarkStart w:id="3" w:name="_Toc482225913"/>
      <w:r w:rsidRPr="00B241F1">
        <w:rPr>
          <w:rFonts w:ascii="Times New Roman" w:eastAsia="Times New Roman" w:hAnsi="Times New Roman" w:cs="Times New Roman"/>
          <w:b/>
          <w:bCs/>
          <w:color w:val="000000" w:themeColor="text1"/>
          <w:sz w:val="20"/>
          <w:szCs w:val="20"/>
        </w:rPr>
        <w:lastRenderedPageBreak/>
        <w:t xml:space="preserve">РАЗДЕЛ № 2. </w:t>
      </w:r>
      <w:bookmarkEnd w:id="2"/>
      <w:bookmarkEnd w:id="3"/>
      <w:r w:rsidR="009E39FF" w:rsidRPr="00B241F1">
        <w:rPr>
          <w:rFonts w:ascii="Times New Roman" w:eastAsia="Calibri" w:hAnsi="Times New Roman" w:cs="Times New Roman"/>
          <w:b/>
          <w:bCs/>
          <w:sz w:val="20"/>
          <w:szCs w:val="20"/>
        </w:rPr>
        <w:t>ОПРЕДЕЛЕНИЕ И ОБОСНОВАНИЕ НАЧАЛЬНОЙ (МАКСИМАЛЬНОЙ) ЦЕНЫ ДОГОВОРА</w:t>
      </w:r>
    </w:p>
    <w:p w:rsidR="0002105C" w:rsidRPr="00B241F1" w:rsidRDefault="0002105C" w:rsidP="009C34D1">
      <w:pPr>
        <w:autoSpaceDE w:val="0"/>
        <w:autoSpaceDN w:val="0"/>
        <w:adjustRightInd w:val="0"/>
        <w:spacing w:after="0" w:line="240" w:lineRule="auto"/>
        <w:jc w:val="center"/>
        <w:rPr>
          <w:rFonts w:ascii="Times New Roman" w:eastAsia="Calibri"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6"/>
        <w:gridCol w:w="2575"/>
        <w:gridCol w:w="3461"/>
        <w:gridCol w:w="3289"/>
        <w:gridCol w:w="2782"/>
        <w:gridCol w:w="2313"/>
      </w:tblGrid>
      <w:tr w:rsidR="004724DE" w:rsidRPr="000D0050" w:rsidTr="003D1E2E">
        <w:trPr>
          <w:trHeight w:val="202"/>
        </w:trPr>
        <w:tc>
          <w:tcPr>
            <w:tcW w:w="0" w:type="auto"/>
            <w:vMerge w:val="restart"/>
            <w:shd w:val="clear" w:color="auto" w:fill="auto"/>
            <w:hideMark/>
          </w:tcPr>
          <w:p w:rsidR="004724DE" w:rsidRPr="000D0050" w:rsidRDefault="004724DE" w:rsidP="003D1E2E">
            <w:pPr>
              <w:spacing w:after="0" w:line="240" w:lineRule="auto"/>
              <w:jc w:val="center"/>
              <w:rPr>
                <w:rFonts w:ascii="Times New Roman" w:eastAsia="Calibri" w:hAnsi="Times New Roman" w:cs="Times New Roman"/>
                <w:bCs/>
                <w:i/>
                <w:color w:val="000000"/>
                <w:sz w:val="20"/>
                <w:szCs w:val="20"/>
              </w:rPr>
            </w:pPr>
            <w:r w:rsidRPr="000D0050">
              <w:rPr>
                <w:rFonts w:ascii="Times New Roman" w:eastAsia="Calibri" w:hAnsi="Times New Roman" w:cs="Times New Roman"/>
                <w:color w:val="000000"/>
                <w:sz w:val="20"/>
                <w:szCs w:val="20"/>
              </w:rPr>
              <w:t>1.</w:t>
            </w:r>
          </w:p>
        </w:tc>
        <w:tc>
          <w:tcPr>
            <w:tcW w:w="0" w:type="auto"/>
            <w:vMerge w:val="restart"/>
            <w:shd w:val="clear" w:color="auto" w:fill="auto"/>
            <w:hideMark/>
          </w:tcPr>
          <w:p w:rsidR="004724DE" w:rsidRPr="000D0050" w:rsidRDefault="00EF24F5" w:rsidP="003D1E2E">
            <w:pPr>
              <w:spacing w:after="0" w:line="240" w:lineRule="auto"/>
              <w:jc w:val="center"/>
              <w:rPr>
                <w:rFonts w:ascii="Times New Roman" w:hAnsi="Times New Roman" w:cs="Times New Roman"/>
                <w:b/>
                <w:sz w:val="20"/>
                <w:szCs w:val="20"/>
              </w:rPr>
            </w:pPr>
            <w:r w:rsidRPr="000D0050">
              <w:rPr>
                <w:rFonts w:ascii="Times New Roman" w:hAnsi="Times New Roman" w:cs="Times New Roman"/>
                <w:b/>
                <w:sz w:val="20"/>
                <w:szCs w:val="20"/>
              </w:rPr>
              <w:t>Оказание услуг по организации горячего питания обучающихся</w:t>
            </w:r>
          </w:p>
        </w:tc>
        <w:tc>
          <w:tcPr>
            <w:tcW w:w="0" w:type="auto"/>
            <w:gridSpan w:val="3"/>
            <w:shd w:val="clear" w:color="auto" w:fill="auto"/>
            <w:hideMark/>
          </w:tcPr>
          <w:p w:rsidR="004724DE" w:rsidRPr="000D0050" w:rsidRDefault="004724DE" w:rsidP="003D1E2E">
            <w:pPr>
              <w:spacing w:after="0" w:line="240" w:lineRule="auto"/>
              <w:jc w:val="center"/>
              <w:rPr>
                <w:rFonts w:ascii="Times New Roman" w:eastAsia="Calibri" w:hAnsi="Times New Roman" w:cs="Times New Roman"/>
                <w:b/>
                <w:bCs/>
                <w:i/>
                <w:color w:val="000000"/>
                <w:sz w:val="20"/>
                <w:szCs w:val="20"/>
              </w:rPr>
            </w:pPr>
            <w:r w:rsidRPr="000D0050">
              <w:rPr>
                <w:rFonts w:ascii="Times New Roman" w:eastAsia="Calibri" w:hAnsi="Times New Roman" w:cs="Times New Roman"/>
                <w:b/>
                <w:bCs/>
                <w:i/>
                <w:color w:val="000000"/>
                <w:sz w:val="20"/>
                <w:szCs w:val="20"/>
              </w:rPr>
              <w:t>Метод определения и обоснования начальной (максимальной) цены договора*</w:t>
            </w:r>
          </w:p>
          <w:p w:rsidR="004724DE" w:rsidRPr="000D0050" w:rsidRDefault="004724DE" w:rsidP="003D1E2E">
            <w:pPr>
              <w:spacing w:after="0" w:line="240" w:lineRule="auto"/>
              <w:jc w:val="center"/>
              <w:rPr>
                <w:rFonts w:ascii="Times New Roman" w:eastAsia="Calibri" w:hAnsi="Times New Roman" w:cs="Times New Roman"/>
                <w:b/>
                <w:bCs/>
                <w:i/>
                <w:color w:val="000000"/>
                <w:sz w:val="20"/>
                <w:szCs w:val="20"/>
              </w:rPr>
            </w:pPr>
          </w:p>
        </w:tc>
        <w:tc>
          <w:tcPr>
            <w:tcW w:w="0" w:type="auto"/>
            <w:vMerge w:val="restart"/>
            <w:shd w:val="clear" w:color="auto" w:fill="auto"/>
          </w:tcPr>
          <w:p w:rsidR="004724DE" w:rsidRPr="000D0050" w:rsidRDefault="004724DE" w:rsidP="003D1E2E">
            <w:pPr>
              <w:spacing w:after="0" w:line="240" w:lineRule="auto"/>
              <w:jc w:val="center"/>
              <w:rPr>
                <w:rFonts w:ascii="Times New Roman" w:eastAsia="Calibri" w:hAnsi="Times New Roman" w:cs="Times New Roman"/>
                <w:b/>
                <w:bCs/>
                <w:i/>
                <w:color w:val="000000"/>
                <w:sz w:val="20"/>
                <w:szCs w:val="20"/>
              </w:rPr>
            </w:pPr>
            <w:r w:rsidRPr="000D0050">
              <w:rPr>
                <w:rFonts w:ascii="Times New Roman" w:eastAsia="Calibri" w:hAnsi="Times New Roman" w:cs="Times New Roman"/>
                <w:b/>
                <w:bCs/>
                <w:i/>
                <w:color w:val="000000"/>
                <w:sz w:val="20"/>
                <w:szCs w:val="20"/>
              </w:rPr>
              <w:t>Начальная (максимальная) цена договора (руб.)</w:t>
            </w:r>
          </w:p>
        </w:tc>
      </w:tr>
      <w:tr w:rsidR="004724DE" w:rsidRPr="000D0050" w:rsidTr="003D1E2E">
        <w:trPr>
          <w:trHeight w:val="341"/>
        </w:trPr>
        <w:tc>
          <w:tcPr>
            <w:tcW w:w="0" w:type="auto"/>
            <w:vMerge/>
            <w:shd w:val="clear" w:color="auto" w:fill="auto"/>
            <w:hideMark/>
          </w:tcPr>
          <w:p w:rsidR="004724DE" w:rsidRPr="000D0050" w:rsidRDefault="004724DE" w:rsidP="003D1E2E">
            <w:pPr>
              <w:spacing w:after="0" w:line="240" w:lineRule="auto"/>
              <w:jc w:val="center"/>
              <w:rPr>
                <w:rFonts w:ascii="Times New Roman" w:eastAsia="Calibri" w:hAnsi="Times New Roman" w:cs="Times New Roman"/>
                <w:bCs/>
                <w:i/>
                <w:color w:val="000000"/>
                <w:sz w:val="20"/>
                <w:szCs w:val="20"/>
              </w:rPr>
            </w:pPr>
          </w:p>
        </w:tc>
        <w:tc>
          <w:tcPr>
            <w:tcW w:w="0" w:type="auto"/>
            <w:vMerge/>
            <w:shd w:val="clear" w:color="auto" w:fill="auto"/>
            <w:hideMark/>
          </w:tcPr>
          <w:p w:rsidR="004724DE" w:rsidRPr="000D0050" w:rsidRDefault="004724DE" w:rsidP="003D1E2E">
            <w:pPr>
              <w:spacing w:after="0" w:line="240" w:lineRule="auto"/>
              <w:jc w:val="center"/>
              <w:rPr>
                <w:rFonts w:ascii="Times New Roman" w:hAnsi="Times New Roman" w:cs="Times New Roman"/>
                <w:i/>
                <w:color w:val="000000"/>
                <w:sz w:val="20"/>
                <w:szCs w:val="20"/>
              </w:rPr>
            </w:pPr>
          </w:p>
        </w:tc>
        <w:tc>
          <w:tcPr>
            <w:tcW w:w="0" w:type="auto"/>
            <w:gridSpan w:val="2"/>
            <w:shd w:val="clear" w:color="auto" w:fill="auto"/>
            <w:hideMark/>
          </w:tcPr>
          <w:p w:rsidR="004724DE" w:rsidRPr="000D0050" w:rsidRDefault="004724DE" w:rsidP="003D1E2E">
            <w:pPr>
              <w:spacing w:after="0" w:line="240" w:lineRule="auto"/>
              <w:jc w:val="center"/>
              <w:rPr>
                <w:rFonts w:ascii="Times New Roman" w:eastAsia="Calibri" w:hAnsi="Times New Roman" w:cs="Times New Roman"/>
                <w:b/>
                <w:bCs/>
                <w:i/>
                <w:color w:val="000000"/>
                <w:sz w:val="20"/>
                <w:szCs w:val="20"/>
              </w:rPr>
            </w:pPr>
            <w:r w:rsidRPr="000D0050">
              <w:rPr>
                <w:rFonts w:ascii="Times New Roman" w:eastAsia="Calibri" w:hAnsi="Times New Roman" w:cs="Times New Roman"/>
                <w:b/>
                <w:bCs/>
                <w:i/>
                <w:color w:val="000000"/>
                <w:sz w:val="20"/>
                <w:szCs w:val="20"/>
              </w:rPr>
              <w:t>Заказчик</w:t>
            </w:r>
          </w:p>
        </w:tc>
        <w:tc>
          <w:tcPr>
            <w:tcW w:w="0" w:type="auto"/>
            <w:shd w:val="clear" w:color="auto" w:fill="auto"/>
          </w:tcPr>
          <w:p w:rsidR="004724DE" w:rsidRPr="000D0050" w:rsidRDefault="004724DE" w:rsidP="003D1E2E">
            <w:pPr>
              <w:spacing w:after="0" w:line="240" w:lineRule="auto"/>
              <w:jc w:val="center"/>
              <w:rPr>
                <w:rFonts w:ascii="Times New Roman" w:eastAsia="Calibri" w:hAnsi="Times New Roman" w:cs="Times New Roman"/>
                <w:b/>
                <w:bCs/>
                <w:i/>
                <w:color w:val="000000"/>
                <w:sz w:val="20"/>
                <w:szCs w:val="20"/>
              </w:rPr>
            </w:pPr>
            <w:r w:rsidRPr="000D0050">
              <w:rPr>
                <w:rFonts w:ascii="Times New Roman" w:eastAsia="Calibri" w:hAnsi="Times New Roman" w:cs="Times New Roman"/>
                <w:b/>
                <w:bCs/>
                <w:i/>
                <w:color w:val="000000"/>
                <w:sz w:val="20"/>
                <w:szCs w:val="20"/>
              </w:rPr>
              <w:t>Начальная (максимальная) цена договора каждого заказчика (руб.)**</w:t>
            </w:r>
          </w:p>
        </w:tc>
        <w:tc>
          <w:tcPr>
            <w:tcW w:w="0" w:type="auto"/>
            <w:vMerge/>
            <w:shd w:val="clear" w:color="auto" w:fill="auto"/>
          </w:tcPr>
          <w:p w:rsidR="004724DE" w:rsidRPr="000D0050" w:rsidRDefault="004724DE" w:rsidP="003D1E2E">
            <w:pPr>
              <w:spacing w:after="0" w:line="240" w:lineRule="auto"/>
              <w:jc w:val="center"/>
              <w:rPr>
                <w:rFonts w:ascii="Times New Roman" w:eastAsia="Calibri" w:hAnsi="Times New Roman" w:cs="Times New Roman"/>
                <w:bCs/>
                <w:i/>
                <w:color w:val="000000"/>
                <w:sz w:val="20"/>
                <w:szCs w:val="20"/>
              </w:rPr>
            </w:pPr>
          </w:p>
        </w:tc>
      </w:tr>
      <w:tr w:rsidR="000D0050" w:rsidRPr="000D0050" w:rsidTr="003D1E2E">
        <w:trPr>
          <w:trHeight w:val="20"/>
        </w:trPr>
        <w:tc>
          <w:tcPr>
            <w:tcW w:w="0" w:type="auto"/>
            <w:vMerge/>
            <w:shd w:val="clear" w:color="auto" w:fill="auto"/>
          </w:tcPr>
          <w:p w:rsidR="000D0050" w:rsidRPr="000D0050" w:rsidRDefault="000D0050" w:rsidP="003D1E2E">
            <w:pPr>
              <w:spacing w:after="0" w:line="240" w:lineRule="auto"/>
              <w:jc w:val="center"/>
              <w:rPr>
                <w:rFonts w:ascii="Times New Roman" w:eastAsia="Calibri" w:hAnsi="Times New Roman" w:cs="Times New Roman"/>
                <w:color w:val="000000"/>
                <w:sz w:val="20"/>
                <w:szCs w:val="20"/>
              </w:rPr>
            </w:pPr>
          </w:p>
        </w:tc>
        <w:tc>
          <w:tcPr>
            <w:tcW w:w="0" w:type="auto"/>
            <w:vMerge/>
            <w:shd w:val="clear" w:color="auto" w:fill="auto"/>
          </w:tcPr>
          <w:p w:rsidR="000D0050" w:rsidRPr="000D0050" w:rsidRDefault="000D0050" w:rsidP="003D1E2E">
            <w:pPr>
              <w:spacing w:after="0" w:line="240" w:lineRule="auto"/>
              <w:jc w:val="center"/>
              <w:rPr>
                <w:rFonts w:ascii="Times New Roman" w:hAnsi="Times New Roman" w:cs="Times New Roman"/>
                <w:color w:val="000000"/>
                <w:sz w:val="20"/>
                <w:szCs w:val="20"/>
              </w:rPr>
            </w:pPr>
          </w:p>
        </w:tc>
        <w:tc>
          <w:tcPr>
            <w:tcW w:w="0" w:type="auto"/>
            <w:shd w:val="clear" w:color="auto" w:fill="auto"/>
          </w:tcPr>
          <w:p w:rsidR="009F307F" w:rsidRDefault="000D0050" w:rsidP="003D1E2E">
            <w:pPr>
              <w:spacing w:after="0" w:line="240" w:lineRule="auto"/>
              <w:jc w:val="center"/>
              <w:rPr>
                <w:rFonts w:ascii="Times New Roman" w:hAnsi="Times New Roman" w:cs="Times New Roman"/>
                <w:sz w:val="20"/>
                <w:szCs w:val="20"/>
              </w:rPr>
            </w:pPr>
            <w:r w:rsidRPr="000D0050">
              <w:rPr>
                <w:rFonts w:ascii="Times New Roman" w:hAnsi="Times New Roman" w:cs="Times New Roman"/>
                <w:sz w:val="20"/>
                <w:szCs w:val="20"/>
              </w:rPr>
              <w:t xml:space="preserve">Заказчик № 1  </w:t>
            </w:r>
            <w:r w:rsidR="009F307F" w:rsidRPr="000D0050">
              <w:rPr>
                <w:rFonts w:ascii="Times New Roman" w:hAnsi="Times New Roman" w:cs="Times New Roman"/>
                <w:sz w:val="20"/>
                <w:szCs w:val="20"/>
              </w:rPr>
              <w:t>МАОУ «Гимназия № 47»</w:t>
            </w:r>
          </w:p>
          <w:p w:rsidR="000D0050" w:rsidRPr="000D0050" w:rsidRDefault="000D0050" w:rsidP="009F307F">
            <w:pPr>
              <w:spacing w:after="0" w:line="240" w:lineRule="auto"/>
              <w:rPr>
                <w:rFonts w:ascii="Times New Roman" w:hAnsi="Times New Roman" w:cs="Times New Roman"/>
                <w:sz w:val="20"/>
                <w:szCs w:val="20"/>
              </w:rPr>
            </w:pPr>
          </w:p>
        </w:tc>
        <w:tc>
          <w:tcPr>
            <w:tcW w:w="0" w:type="auto"/>
            <w:shd w:val="clear" w:color="auto" w:fill="auto"/>
          </w:tcPr>
          <w:p w:rsidR="000D0050" w:rsidRPr="000D0050" w:rsidRDefault="000D0050" w:rsidP="003D1E2E">
            <w:pPr>
              <w:spacing w:after="0" w:line="240" w:lineRule="auto"/>
              <w:jc w:val="center"/>
              <w:rPr>
                <w:rFonts w:ascii="Times New Roman" w:hAnsi="Times New Roman" w:cs="Times New Roman"/>
                <w:sz w:val="20"/>
                <w:szCs w:val="20"/>
              </w:rPr>
            </w:pPr>
            <w:r w:rsidRPr="000D0050">
              <w:rPr>
                <w:rFonts w:ascii="Times New Roman" w:hAnsi="Times New Roman" w:cs="Times New Roman"/>
                <w:color w:val="35383B"/>
                <w:sz w:val="20"/>
                <w:szCs w:val="20"/>
                <w:shd w:val="clear" w:color="auto" w:fill="FFFFFF"/>
              </w:rPr>
              <w:t>450071, Республика Башкортостан, город Уфа, ул. Менделеева, д.215 к.</w:t>
            </w:r>
            <w:r w:rsidRPr="000D0050">
              <w:rPr>
                <w:rStyle w:val="longcopy"/>
                <w:rFonts w:ascii="Times New Roman" w:hAnsi="Times New Roman" w:cs="Times New Roman"/>
                <w:color w:val="35383B"/>
                <w:sz w:val="20"/>
                <w:szCs w:val="20"/>
                <w:shd w:val="clear" w:color="auto" w:fill="FFFFFF"/>
              </w:rPr>
              <w:t>3</w:t>
            </w:r>
          </w:p>
        </w:tc>
        <w:tc>
          <w:tcPr>
            <w:tcW w:w="0" w:type="auto"/>
            <w:shd w:val="clear" w:color="auto" w:fill="auto"/>
            <w:vAlign w:val="center"/>
          </w:tcPr>
          <w:p w:rsidR="000D0050" w:rsidRPr="00E54845" w:rsidRDefault="00A51A6C" w:rsidP="003D1E2E">
            <w:pPr>
              <w:spacing w:after="0" w:line="240" w:lineRule="auto"/>
              <w:jc w:val="center"/>
              <w:rPr>
                <w:rFonts w:ascii="Times New Roman" w:hAnsi="Times New Roman" w:cs="Times New Roman"/>
                <w:sz w:val="20"/>
                <w:szCs w:val="20"/>
                <w:highlight w:val="yellow"/>
              </w:rPr>
            </w:pPr>
            <w:r w:rsidRPr="00A51A6C">
              <w:rPr>
                <w:rFonts w:ascii="Times New Roman" w:hAnsi="Times New Roman" w:cs="Times New Roman"/>
                <w:sz w:val="20"/>
                <w:szCs w:val="20"/>
              </w:rPr>
              <w:t>232 886,40</w:t>
            </w:r>
          </w:p>
        </w:tc>
        <w:tc>
          <w:tcPr>
            <w:tcW w:w="0" w:type="auto"/>
            <w:vMerge w:val="restart"/>
            <w:shd w:val="clear" w:color="auto" w:fill="auto"/>
            <w:vAlign w:val="center"/>
          </w:tcPr>
          <w:p w:rsidR="000D0050" w:rsidRPr="003865CD" w:rsidRDefault="00EC43C6" w:rsidP="003D1E2E">
            <w:pPr>
              <w:spacing w:after="0" w:line="240" w:lineRule="auto"/>
              <w:jc w:val="center"/>
              <w:rPr>
                <w:rFonts w:ascii="Times New Roman" w:hAnsi="Times New Roman" w:cs="Times New Roman"/>
                <w:b/>
                <w:sz w:val="20"/>
                <w:szCs w:val="20"/>
              </w:rPr>
            </w:pPr>
            <w:r w:rsidRPr="003865CD">
              <w:rPr>
                <w:rFonts w:ascii="Times New Roman" w:hAnsi="Times New Roman" w:cs="Times New Roman"/>
                <w:b/>
                <w:sz w:val="20"/>
                <w:szCs w:val="20"/>
              </w:rPr>
              <w:t>8 342 5</w:t>
            </w:r>
            <w:r w:rsidR="003865CD" w:rsidRPr="003865CD">
              <w:rPr>
                <w:rFonts w:ascii="Times New Roman" w:hAnsi="Times New Roman" w:cs="Times New Roman"/>
                <w:b/>
                <w:sz w:val="20"/>
                <w:szCs w:val="20"/>
              </w:rPr>
              <w:t>9</w:t>
            </w:r>
            <w:r w:rsidRPr="003865CD">
              <w:rPr>
                <w:rFonts w:ascii="Times New Roman" w:hAnsi="Times New Roman" w:cs="Times New Roman"/>
                <w:b/>
                <w:sz w:val="20"/>
                <w:szCs w:val="20"/>
              </w:rPr>
              <w:t>3,60</w:t>
            </w:r>
          </w:p>
        </w:tc>
      </w:tr>
      <w:tr w:rsidR="000D0050" w:rsidRPr="000D0050" w:rsidTr="003D1E2E">
        <w:trPr>
          <w:trHeight w:val="375"/>
        </w:trPr>
        <w:tc>
          <w:tcPr>
            <w:tcW w:w="0" w:type="auto"/>
            <w:vMerge/>
            <w:shd w:val="clear" w:color="auto" w:fill="auto"/>
          </w:tcPr>
          <w:p w:rsidR="000D0050" w:rsidRPr="000D0050" w:rsidRDefault="000D0050" w:rsidP="003D1E2E">
            <w:pPr>
              <w:spacing w:after="0" w:line="240" w:lineRule="auto"/>
              <w:jc w:val="center"/>
              <w:rPr>
                <w:rFonts w:ascii="Times New Roman" w:eastAsia="Calibri" w:hAnsi="Times New Roman" w:cs="Times New Roman"/>
                <w:color w:val="000000"/>
                <w:sz w:val="20"/>
                <w:szCs w:val="20"/>
              </w:rPr>
            </w:pPr>
          </w:p>
        </w:tc>
        <w:tc>
          <w:tcPr>
            <w:tcW w:w="0" w:type="auto"/>
            <w:vMerge/>
            <w:shd w:val="clear" w:color="auto" w:fill="auto"/>
          </w:tcPr>
          <w:p w:rsidR="000D0050" w:rsidRPr="000D0050" w:rsidRDefault="000D0050" w:rsidP="003D1E2E">
            <w:pPr>
              <w:spacing w:after="0" w:line="240" w:lineRule="auto"/>
              <w:jc w:val="center"/>
              <w:rPr>
                <w:rFonts w:ascii="Times New Roman" w:hAnsi="Times New Roman" w:cs="Times New Roman"/>
                <w:color w:val="000000"/>
                <w:sz w:val="20"/>
                <w:szCs w:val="20"/>
              </w:rPr>
            </w:pPr>
          </w:p>
        </w:tc>
        <w:tc>
          <w:tcPr>
            <w:tcW w:w="0" w:type="auto"/>
            <w:shd w:val="clear" w:color="auto" w:fill="auto"/>
          </w:tcPr>
          <w:p w:rsidR="000D0050" w:rsidRPr="000D0050" w:rsidRDefault="000D0050" w:rsidP="003D1E2E">
            <w:pPr>
              <w:spacing w:after="0" w:line="240" w:lineRule="auto"/>
              <w:jc w:val="center"/>
              <w:rPr>
                <w:rFonts w:ascii="Times New Roman" w:hAnsi="Times New Roman" w:cs="Times New Roman"/>
                <w:color w:val="000000"/>
                <w:sz w:val="20"/>
                <w:szCs w:val="20"/>
              </w:rPr>
            </w:pPr>
            <w:r w:rsidRPr="000D0050">
              <w:rPr>
                <w:rFonts w:ascii="Times New Roman" w:hAnsi="Times New Roman" w:cs="Times New Roman"/>
                <w:color w:val="000000"/>
                <w:sz w:val="20"/>
                <w:szCs w:val="20"/>
              </w:rPr>
              <w:t xml:space="preserve">Заказчик № 2  </w:t>
            </w:r>
            <w:r w:rsidRPr="000D0050">
              <w:rPr>
                <w:rFonts w:ascii="Times New Roman" w:hAnsi="Times New Roman" w:cs="Times New Roman"/>
                <w:sz w:val="20"/>
                <w:szCs w:val="20"/>
              </w:rPr>
              <w:t>МАОУ Школа №17</w:t>
            </w:r>
          </w:p>
        </w:tc>
        <w:tc>
          <w:tcPr>
            <w:tcW w:w="0" w:type="auto"/>
            <w:shd w:val="clear" w:color="auto" w:fill="auto"/>
          </w:tcPr>
          <w:p w:rsidR="000D0050" w:rsidRPr="000D0050" w:rsidRDefault="000D0050" w:rsidP="003D1E2E">
            <w:pPr>
              <w:widowControl w:val="0"/>
              <w:autoSpaceDE w:val="0"/>
              <w:autoSpaceDN w:val="0"/>
              <w:adjustRightInd w:val="0"/>
              <w:spacing w:after="0" w:line="240" w:lineRule="auto"/>
              <w:jc w:val="center"/>
              <w:rPr>
                <w:rFonts w:ascii="Times New Roman" w:hAnsi="Times New Roman" w:cs="Times New Roman"/>
                <w:sz w:val="20"/>
                <w:szCs w:val="20"/>
                <w:shd w:val="clear" w:color="auto" w:fill="FFFFFF"/>
              </w:rPr>
            </w:pPr>
            <w:r w:rsidRPr="000D0050">
              <w:rPr>
                <w:rFonts w:ascii="Times New Roman" w:hAnsi="Times New Roman" w:cs="Times New Roman"/>
                <w:sz w:val="20"/>
                <w:szCs w:val="20"/>
                <w:shd w:val="clear" w:color="auto" w:fill="FFFFFF"/>
              </w:rPr>
              <w:t>450099, Россия, Республика Башкортостан, г</w:t>
            </w:r>
            <w:proofErr w:type="gramStart"/>
            <w:r w:rsidRPr="000D0050">
              <w:rPr>
                <w:rFonts w:ascii="Times New Roman" w:hAnsi="Times New Roman" w:cs="Times New Roman"/>
                <w:sz w:val="20"/>
                <w:szCs w:val="20"/>
                <w:shd w:val="clear" w:color="auto" w:fill="FFFFFF"/>
              </w:rPr>
              <w:t>.У</w:t>
            </w:r>
            <w:proofErr w:type="gramEnd"/>
            <w:r w:rsidRPr="000D0050">
              <w:rPr>
                <w:rFonts w:ascii="Times New Roman" w:hAnsi="Times New Roman" w:cs="Times New Roman"/>
                <w:sz w:val="20"/>
                <w:szCs w:val="20"/>
                <w:shd w:val="clear" w:color="auto" w:fill="FFFFFF"/>
              </w:rPr>
              <w:t>фа, ул. Юрия Гагарина, д.36, корп.2</w:t>
            </w:r>
          </w:p>
        </w:tc>
        <w:tc>
          <w:tcPr>
            <w:tcW w:w="0" w:type="auto"/>
            <w:shd w:val="clear" w:color="auto" w:fill="auto"/>
            <w:vAlign w:val="center"/>
          </w:tcPr>
          <w:p w:rsidR="000D0050" w:rsidRPr="00E54845" w:rsidRDefault="00A51A6C" w:rsidP="003D1E2E">
            <w:pPr>
              <w:spacing w:after="0" w:line="240" w:lineRule="auto"/>
              <w:jc w:val="center"/>
              <w:rPr>
                <w:rFonts w:ascii="Times New Roman" w:hAnsi="Times New Roman" w:cs="Times New Roman"/>
                <w:color w:val="000000"/>
                <w:sz w:val="20"/>
                <w:szCs w:val="20"/>
                <w:highlight w:val="yellow"/>
              </w:rPr>
            </w:pPr>
            <w:r w:rsidRPr="00A51A6C">
              <w:rPr>
                <w:rFonts w:ascii="Times New Roman" w:hAnsi="Times New Roman" w:cs="Times New Roman"/>
                <w:color w:val="000000"/>
                <w:sz w:val="20"/>
                <w:szCs w:val="20"/>
              </w:rPr>
              <w:t>394 989,60</w:t>
            </w:r>
          </w:p>
        </w:tc>
        <w:tc>
          <w:tcPr>
            <w:tcW w:w="0" w:type="auto"/>
            <w:vMerge/>
            <w:shd w:val="clear" w:color="auto" w:fill="auto"/>
          </w:tcPr>
          <w:p w:rsidR="000D0050" w:rsidRPr="000D0050" w:rsidRDefault="000D0050" w:rsidP="003D1E2E">
            <w:pPr>
              <w:spacing w:after="0" w:line="240" w:lineRule="auto"/>
              <w:jc w:val="center"/>
              <w:rPr>
                <w:rFonts w:ascii="Times New Roman" w:hAnsi="Times New Roman" w:cs="Times New Roman"/>
                <w:color w:val="000000"/>
                <w:sz w:val="20"/>
                <w:szCs w:val="20"/>
              </w:rPr>
            </w:pPr>
          </w:p>
        </w:tc>
      </w:tr>
      <w:tr w:rsidR="000D0050" w:rsidRPr="000D0050" w:rsidTr="003D1E2E">
        <w:trPr>
          <w:trHeight w:val="375"/>
        </w:trPr>
        <w:tc>
          <w:tcPr>
            <w:tcW w:w="0" w:type="auto"/>
            <w:vMerge/>
            <w:shd w:val="clear" w:color="auto" w:fill="auto"/>
          </w:tcPr>
          <w:p w:rsidR="000D0050" w:rsidRPr="000D0050" w:rsidRDefault="000D0050" w:rsidP="003D1E2E">
            <w:pPr>
              <w:spacing w:after="0" w:line="240" w:lineRule="auto"/>
              <w:jc w:val="center"/>
              <w:rPr>
                <w:rFonts w:ascii="Times New Roman" w:eastAsia="Calibri" w:hAnsi="Times New Roman" w:cs="Times New Roman"/>
                <w:color w:val="000000"/>
                <w:sz w:val="20"/>
                <w:szCs w:val="20"/>
              </w:rPr>
            </w:pPr>
          </w:p>
        </w:tc>
        <w:tc>
          <w:tcPr>
            <w:tcW w:w="0" w:type="auto"/>
            <w:vMerge/>
            <w:shd w:val="clear" w:color="auto" w:fill="auto"/>
          </w:tcPr>
          <w:p w:rsidR="000D0050" w:rsidRPr="000D0050" w:rsidRDefault="000D0050" w:rsidP="003D1E2E">
            <w:pPr>
              <w:spacing w:after="0" w:line="240" w:lineRule="auto"/>
              <w:jc w:val="center"/>
              <w:rPr>
                <w:rFonts w:ascii="Times New Roman" w:hAnsi="Times New Roman" w:cs="Times New Roman"/>
                <w:color w:val="000000"/>
                <w:sz w:val="20"/>
                <w:szCs w:val="20"/>
              </w:rPr>
            </w:pPr>
          </w:p>
        </w:tc>
        <w:tc>
          <w:tcPr>
            <w:tcW w:w="0" w:type="auto"/>
            <w:shd w:val="clear" w:color="auto" w:fill="auto"/>
          </w:tcPr>
          <w:p w:rsidR="000D0050" w:rsidRPr="000D0050" w:rsidRDefault="000D0050" w:rsidP="003D1E2E">
            <w:pPr>
              <w:spacing w:after="0" w:line="240" w:lineRule="auto"/>
              <w:jc w:val="center"/>
              <w:rPr>
                <w:rFonts w:ascii="Times New Roman" w:hAnsi="Times New Roman" w:cs="Times New Roman"/>
                <w:color w:val="000000"/>
                <w:sz w:val="20"/>
                <w:szCs w:val="20"/>
              </w:rPr>
            </w:pPr>
            <w:r w:rsidRPr="000D0050">
              <w:rPr>
                <w:rFonts w:ascii="Times New Roman" w:hAnsi="Times New Roman" w:cs="Times New Roman"/>
                <w:color w:val="000000"/>
                <w:sz w:val="20"/>
                <w:szCs w:val="20"/>
              </w:rPr>
              <w:t xml:space="preserve">Заказчик № 3  </w:t>
            </w:r>
            <w:r w:rsidRPr="000D0050">
              <w:rPr>
                <w:rFonts w:ascii="Times New Roman" w:hAnsi="Times New Roman" w:cs="Times New Roman"/>
                <w:sz w:val="20"/>
                <w:szCs w:val="20"/>
              </w:rPr>
              <w:t>МАОУ «Центр образования №29»</w:t>
            </w:r>
          </w:p>
        </w:tc>
        <w:tc>
          <w:tcPr>
            <w:tcW w:w="0" w:type="auto"/>
            <w:shd w:val="clear" w:color="auto" w:fill="auto"/>
          </w:tcPr>
          <w:p w:rsidR="000D0050" w:rsidRPr="000D0050" w:rsidRDefault="000D0050" w:rsidP="003D1E2E">
            <w:pPr>
              <w:widowControl w:val="0"/>
              <w:autoSpaceDE w:val="0"/>
              <w:autoSpaceDN w:val="0"/>
              <w:adjustRightInd w:val="0"/>
              <w:spacing w:after="0" w:line="240" w:lineRule="auto"/>
              <w:jc w:val="center"/>
              <w:rPr>
                <w:rFonts w:ascii="Times New Roman" w:hAnsi="Times New Roman" w:cs="Times New Roman"/>
                <w:sz w:val="20"/>
                <w:szCs w:val="20"/>
              </w:rPr>
            </w:pPr>
            <w:r w:rsidRPr="000D0050">
              <w:rPr>
                <w:rFonts w:ascii="Times New Roman" w:hAnsi="Times New Roman" w:cs="Times New Roman"/>
                <w:color w:val="35383B"/>
                <w:sz w:val="20"/>
                <w:szCs w:val="20"/>
                <w:shd w:val="clear" w:color="auto" w:fill="FFFFFF"/>
              </w:rPr>
              <w:t>450099, Республика Башкортостан, город Уфа, </w:t>
            </w:r>
            <w:proofErr w:type="spellStart"/>
            <w:r w:rsidRPr="000D0050">
              <w:rPr>
                <w:rFonts w:ascii="Times New Roman" w:hAnsi="Times New Roman" w:cs="Times New Roman"/>
                <w:color w:val="35383B"/>
                <w:sz w:val="20"/>
                <w:szCs w:val="20"/>
                <w:shd w:val="clear" w:color="auto" w:fill="FFFFFF"/>
              </w:rPr>
              <w:t>Сипайловская</w:t>
            </w:r>
            <w:proofErr w:type="spellEnd"/>
            <w:r w:rsidRPr="000D0050">
              <w:rPr>
                <w:rFonts w:ascii="Times New Roman" w:hAnsi="Times New Roman" w:cs="Times New Roman"/>
                <w:color w:val="35383B"/>
                <w:sz w:val="20"/>
                <w:szCs w:val="20"/>
                <w:shd w:val="clear" w:color="auto" w:fill="FFFFFF"/>
              </w:rPr>
              <w:t xml:space="preserve"> ул., д. 1</w:t>
            </w:r>
            <w:r w:rsidRPr="000D0050">
              <w:rPr>
                <w:rStyle w:val="longcopy"/>
                <w:rFonts w:ascii="Times New Roman" w:hAnsi="Times New Roman" w:cs="Times New Roman"/>
                <w:color w:val="35383B"/>
                <w:sz w:val="20"/>
                <w:szCs w:val="20"/>
                <w:shd w:val="clear" w:color="auto" w:fill="FFFFFF"/>
              </w:rPr>
              <w:t>4</w:t>
            </w:r>
          </w:p>
        </w:tc>
        <w:tc>
          <w:tcPr>
            <w:tcW w:w="0" w:type="auto"/>
            <w:shd w:val="clear" w:color="auto" w:fill="auto"/>
            <w:vAlign w:val="center"/>
          </w:tcPr>
          <w:p w:rsidR="000D0050" w:rsidRPr="00E54845" w:rsidRDefault="00A51A6C" w:rsidP="003D1E2E">
            <w:pPr>
              <w:spacing w:after="0" w:line="240" w:lineRule="auto"/>
              <w:jc w:val="center"/>
              <w:rPr>
                <w:rFonts w:ascii="Times New Roman" w:hAnsi="Times New Roman" w:cs="Times New Roman"/>
                <w:color w:val="000000"/>
                <w:sz w:val="20"/>
                <w:szCs w:val="20"/>
                <w:highlight w:val="yellow"/>
              </w:rPr>
            </w:pPr>
            <w:r w:rsidRPr="00A51A6C">
              <w:rPr>
                <w:rFonts w:ascii="Times New Roman" w:hAnsi="Times New Roman" w:cs="Times New Roman"/>
                <w:color w:val="000000"/>
                <w:sz w:val="20"/>
                <w:szCs w:val="20"/>
              </w:rPr>
              <w:t>238 222,40</w:t>
            </w:r>
          </w:p>
        </w:tc>
        <w:tc>
          <w:tcPr>
            <w:tcW w:w="0" w:type="auto"/>
            <w:vMerge/>
            <w:shd w:val="clear" w:color="auto" w:fill="auto"/>
          </w:tcPr>
          <w:p w:rsidR="000D0050" w:rsidRPr="000D0050" w:rsidRDefault="000D0050" w:rsidP="003D1E2E">
            <w:pPr>
              <w:spacing w:after="0" w:line="240" w:lineRule="auto"/>
              <w:jc w:val="center"/>
              <w:rPr>
                <w:rFonts w:ascii="Times New Roman" w:hAnsi="Times New Roman" w:cs="Times New Roman"/>
                <w:color w:val="000000"/>
                <w:sz w:val="20"/>
                <w:szCs w:val="20"/>
              </w:rPr>
            </w:pPr>
          </w:p>
        </w:tc>
      </w:tr>
      <w:tr w:rsidR="000D0050" w:rsidRPr="000D0050" w:rsidTr="003D1E2E">
        <w:trPr>
          <w:trHeight w:val="330"/>
        </w:trPr>
        <w:tc>
          <w:tcPr>
            <w:tcW w:w="0" w:type="auto"/>
            <w:vMerge/>
            <w:shd w:val="clear" w:color="auto" w:fill="auto"/>
          </w:tcPr>
          <w:p w:rsidR="000D0050" w:rsidRPr="000D0050" w:rsidRDefault="000D0050" w:rsidP="003D1E2E">
            <w:pPr>
              <w:spacing w:after="0" w:line="240" w:lineRule="auto"/>
              <w:jc w:val="center"/>
              <w:rPr>
                <w:rFonts w:ascii="Times New Roman" w:eastAsia="Calibri" w:hAnsi="Times New Roman" w:cs="Times New Roman"/>
                <w:color w:val="000000"/>
                <w:sz w:val="20"/>
                <w:szCs w:val="20"/>
              </w:rPr>
            </w:pPr>
          </w:p>
        </w:tc>
        <w:tc>
          <w:tcPr>
            <w:tcW w:w="0" w:type="auto"/>
            <w:vMerge/>
            <w:shd w:val="clear" w:color="auto" w:fill="auto"/>
          </w:tcPr>
          <w:p w:rsidR="000D0050" w:rsidRPr="000D0050" w:rsidRDefault="000D0050" w:rsidP="003D1E2E">
            <w:pPr>
              <w:spacing w:after="0" w:line="240" w:lineRule="auto"/>
              <w:jc w:val="center"/>
              <w:rPr>
                <w:rFonts w:ascii="Times New Roman" w:hAnsi="Times New Roman" w:cs="Times New Roman"/>
                <w:color w:val="000000"/>
                <w:sz w:val="20"/>
                <w:szCs w:val="20"/>
              </w:rPr>
            </w:pPr>
          </w:p>
        </w:tc>
        <w:tc>
          <w:tcPr>
            <w:tcW w:w="0" w:type="auto"/>
            <w:shd w:val="clear" w:color="auto" w:fill="auto"/>
          </w:tcPr>
          <w:p w:rsidR="000D0050" w:rsidRPr="000D0050" w:rsidRDefault="000D0050" w:rsidP="003D1E2E">
            <w:pPr>
              <w:spacing w:after="0" w:line="240" w:lineRule="auto"/>
              <w:jc w:val="center"/>
              <w:rPr>
                <w:rFonts w:ascii="Times New Roman" w:hAnsi="Times New Roman" w:cs="Times New Roman"/>
                <w:color w:val="000000"/>
                <w:sz w:val="20"/>
                <w:szCs w:val="20"/>
              </w:rPr>
            </w:pPr>
            <w:r w:rsidRPr="000D0050">
              <w:rPr>
                <w:rFonts w:ascii="Times New Roman" w:hAnsi="Times New Roman" w:cs="Times New Roman"/>
                <w:sz w:val="20"/>
                <w:szCs w:val="20"/>
              </w:rPr>
              <w:t xml:space="preserve">Заказчик № 4  МАОУ «Школа № 31 имени Р. </w:t>
            </w:r>
            <w:proofErr w:type="spellStart"/>
            <w:r w:rsidRPr="000D0050">
              <w:rPr>
                <w:rFonts w:ascii="Times New Roman" w:hAnsi="Times New Roman" w:cs="Times New Roman"/>
                <w:sz w:val="20"/>
                <w:szCs w:val="20"/>
              </w:rPr>
              <w:t>Зорге</w:t>
            </w:r>
            <w:proofErr w:type="spellEnd"/>
            <w:r w:rsidRPr="000D0050">
              <w:rPr>
                <w:rFonts w:ascii="Times New Roman" w:hAnsi="Times New Roman" w:cs="Times New Roman"/>
                <w:sz w:val="20"/>
                <w:szCs w:val="20"/>
              </w:rPr>
              <w:t>»</w:t>
            </w:r>
          </w:p>
        </w:tc>
        <w:tc>
          <w:tcPr>
            <w:tcW w:w="0" w:type="auto"/>
            <w:shd w:val="clear" w:color="auto" w:fill="auto"/>
          </w:tcPr>
          <w:p w:rsidR="000D0050" w:rsidRPr="000D0050" w:rsidRDefault="000D0050" w:rsidP="003D1E2E">
            <w:pPr>
              <w:widowControl w:val="0"/>
              <w:autoSpaceDE w:val="0"/>
              <w:autoSpaceDN w:val="0"/>
              <w:adjustRightInd w:val="0"/>
              <w:spacing w:after="0" w:line="240" w:lineRule="auto"/>
              <w:jc w:val="center"/>
              <w:rPr>
                <w:rFonts w:ascii="Times New Roman" w:hAnsi="Times New Roman" w:cs="Times New Roman"/>
                <w:sz w:val="20"/>
                <w:szCs w:val="20"/>
                <w:shd w:val="clear" w:color="auto" w:fill="FFFFFF"/>
              </w:rPr>
            </w:pPr>
            <w:r w:rsidRPr="000D0050">
              <w:rPr>
                <w:rFonts w:ascii="Times New Roman" w:hAnsi="Times New Roman" w:cs="Times New Roman"/>
                <w:color w:val="35383B"/>
                <w:sz w:val="20"/>
                <w:szCs w:val="20"/>
                <w:shd w:val="clear" w:color="auto" w:fill="FFFFFF"/>
              </w:rPr>
              <w:t xml:space="preserve">450054, Республика Башкортостан, город Уфа, ул. </w:t>
            </w:r>
            <w:proofErr w:type="spellStart"/>
            <w:r w:rsidRPr="000D0050">
              <w:rPr>
                <w:rFonts w:ascii="Times New Roman" w:hAnsi="Times New Roman" w:cs="Times New Roman"/>
                <w:color w:val="35383B"/>
                <w:sz w:val="20"/>
                <w:szCs w:val="20"/>
                <w:shd w:val="clear" w:color="auto" w:fill="FFFFFF"/>
              </w:rPr>
              <w:t>Рихарда</w:t>
            </w:r>
            <w:proofErr w:type="spellEnd"/>
            <w:r w:rsidRPr="000D0050">
              <w:rPr>
                <w:rFonts w:ascii="Times New Roman" w:hAnsi="Times New Roman" w:cs="Times New Roman"/>
                <w:color w:val="35383B"/>
                <w:sz w:val="20"/>
                <w:szCs w:val="20"/>
                <w:shd w:val="clear" w:color="auto" w:fill="FFFFFF"/>
              </w:rPr>
              <w:t xml:space="preserve"> </w:t>
            </w:r>
            <w:proofErr w:type="spellStart"/>
            <w:r w:rsidRPr="000D0050">
              <w:rPr>
                <w:rFonts w:ascii="Times New Roman" w:hAnsi="Times New Roman" w:cs="Times New Roman"/>
                <w:color w:val="35383B"/>
                <w:sz w:val="20"/>
                <w:szCs w:val="20"/>
                <w:shd w:val="clear" w:color="auto" w:fill="FFFFFF"/>
              </w:rPr>
              <w:t>Зорге</w:t>
            </w:r>
            <w:proofErr w:type="spellEnd"/>
            <w:r w:rsidRPr="000D0050">
              <w:rPr>
                <w:rFonts w:ascii="Times New Roman" w:hAnsi="Times New Roman" w:cs="Times New Roman"/>
                <w:color w:val="35383B"/>
                <w:sz w:val="20"/>
                <w:szCs w:val="20"/>
                <w:shd w:val="clear" w:color="auto" w:fill="FFFFFF"/>
              </w:rPr>
              <w:t>, д.5</w:t>
            </w:r>
            <w:r w:rsidRPr="000D0050">
              <w:rPr>
                <w:rStyle w:val="longcopy"/>
                <w:rFonts w:ascii="Times New Roman" w:hAnsi="Times New Roman" w:cs="Times New Roman"/>
                <w:color w:val="35383B"/>
                <w:sz w:val="20"/>
                <w:szCs w:val="20"/>
                <w:shd w:val="clear" w:color="auto" w:fill="FFFFFF"/>
              </w:rPr>
              <w:t>0</w:t>
            </w:r>
          </w:p>
        </w:tc>
        <w:tc>
          <w:tcPr>
            <w:tcW w:w="0" w:type="auto"/>
            <w:shd w:val="clear" w:color="auto" w:fill="auto"/>
            <w:vAlign w:val="center"/>
          </w:tcPr>
          <w:p w:rsidR="000D0050" w:rsidRPr="00E54845" w:rsidRDefault="00A51A6C" w:rsidP="003D1E2E">
            <w:pPr>
              <w:spacing w:after="0" w:line="240" w:lineRule="auto"/>
              <w:jc w:val="center"/>
              <w:rPr>
                <w:rFonts w:ascii="Times New Roman" w:hAnsi="Times New Roman" w:cs="Times New Roman"/>
                <w:color w:val="000000"/>
                <w:sz w:val="20"/>
                <w:szCs w:val="20"/>
                <w:highlight w:val="yellow"/>
              </w:rPr>
            </w:pPr>
            <w:r w:rsidRPr="00A51A6C">
              <w:rPr>
                <w:rFonts w:ascii="Times New Roman" w:hAnsi="Times New Roman" w:cs="Times New Roman"/>
                <w:color w:val="000000"/>
                <w:sz w:val="20"/>
                <w:szCs w:val="20"/>
              </w:rPr>
              <w:t>126 911,20</w:t>
            </w:r>
          </w:p>
        </w:tc>
        <w:tc>
          <w:tcPr>
            <w:tcW w:w="0" w:type="auto"/>
            <w:vMerge/>
            <w:shd w:val="clear" w:color="auto" w:fill="auto"/>
          </w:tcPr>
          <w:p w:rsidR="000D0050" w:rsidRPr="000D0050" w:rsidRDefault="000D0050" w:rsidP="003D1E2E">
            <w:pPr>
              <w:spacing w:after="0" w:line="240" w:lineRule="auto"/>
              <w:jc w:val="center"/>
              <w:rPr>
                <w:rFonts w:ascii="Times New Roman" w:hAnsi="Times New Roman" w:cs="Times New Roman"/>
                <w:color w:val="000000"/>
                <w:sz w:val="20"/>
                <w:szCs w:val="20"/>
              </w:rPr>
            </w:pPr>
          </w:p>
        </w:tc>
      </w:tr>
      <w:tr w:rsidR="000D0050" w:rsidRPr="000D0050" w:rsidTr="003D1E2E">
        <w:trPr>
          <w:trHeight w:val="360"/>
        </w:trPr>
        <w:tc>
          <w:tcPr>
            <w:tcW w:w="0" w:type="auto"/>
            <w:vMerge/>
            <w:shd w:val="clear" w:color="auto" w:fill="auto"/>
          </w:tcPr>
          <w:p w:rsidR="000D0050" w:rsidRPr="000D0050" w:rsidRDefault="000D0050" w:rsidP="003D1E2E">
            <w:pPr>
              <w:spacing w:after="0" w:line="240" w:lineRule="auto"/>
              <w:jc w:val="center"/>
              <w:rPr>
                <w:rFonts w:ascii="Times New Roman" w:eastAsia="Calibri" w:hAnsi="Times New Roman" w:cs="Times New Roman"/>
                <w:color w:val="000000"/>
                <w:sz w:val="20"/>
                <w:szCs w:val="20"/>
              </w:rPr>
            </w:pPr>
          </w:p>
        </w:tc>
        <w:tc>
          <w:tcPr>
            <w:tcW w:w="0" w:type="auto"/>
            <w:vMerge/>
            <w:shd w:val="clear" w:color="auto" w:fill="auto"/>
          </w:tcPr>
          <w:p w:rsidR="000D0050" w:rsidRPr="000D0050" w:rsidRDefault="000D0050" w:rsidP="003D1E2E">
            <w:pPr>
              <w:spacing w:after="0" w:line="240" w:lineRule="auto"/>
              <w:jc w:val="center"/>
              <w:rPr>
                <w:rFonts w:ascii="Times New Roman" w:hAnsi="Times New Roman" w:cs="Times New Roman"/>
                <w:color w:val="000000"/>
                <w:sz w:val="20"/>
                <w:szCs w:val="20"/>
              </w:rPr>
            </w:pPr>
          </w:p>
        </w:tc>
        <w:tc>
          <w:tcPr>
            <w:tcW w:w="0" w:type="auto"/>
            <w:shd w:val="clear" w:color="auto" w:fill="auto"/>
          </w:tcPr>
          <w:p w:rsidR="000D0050" w:rsidRPr="000D0050" w:rsidRDefault="000D0050" w:rsidP="003D1E2E">
            <w:pPr>
              <w:spacing w:after="0" w:line="240" w:lineRule="auto"/>
              <w:jc w:val="center"/>
              <w:rPr>
                <w:rFonts w:ascii="Times New Roman" w:hAnsi="Times New Roman" w:cs="Times New Roman"/>
                <w:color w:val="000000"/>
                <w:sz w:val="20"/>
                <w:szCs w:val="20"/>
              </w:rPr>
            </w:pPr>
            <w:r w:rsidRPr="000D0050">
              <w:rPr>
                <w:rFonts w:ascii="Times New Roman" w:hAnsi="Times New Roman" w:cs="Times New Roman"/>
                <w:sz w:val="20"/>
                <w:szCs w:val="20"/>
              </w:rPr>
              <w:t>Заказчик № 5  МАОУ «Центр образования №40»</w:t>
            </w:r>
          </w:p>
        </w:tc>
        <w:tc>
          <w:tcPr>
            <w:tcW w:w="0" w:type="auto"/>
            <w:shd w:val="clear" w:color="auto" w:fill="auto"/>
          </w:tcPr>
          <w:p w:rsidR="000D0050" w:rsidRPr="000D0050" w:rsidRDefault="000D0050" w:rsidP="003D1E2E">
            <w:pPr>
              <w:spacing w:after="0" w:line="240" w:lineRule="auto"/>
              <w:jc w:val="center"/>
              <w:rPr>
                <w:rFonts w:ascii="Times New Roman" w:hAnsi="Times New Roman" w:cs="Times New Roman"/>
                <w:sz w:val="20"/>
                <w:szCs w:val="20"/>
              </w:rPr>
            </w:pPr>
            <w:r w:rsidRPr="000D0050">
              <w:rPr>
                <w:rFonts w:ascii="Times New Roman" w:hAnsi="Times New Roman" w:cs="Times New Roman"/>
                <w:color w:val="35383B"/>
                <w:sz w:val="20"/>
                <w:szCs w:val="20"/>
                <w:shd w:val="clear" w:color="auto" w:fill="FFFFFF"/>
              </w:rPr>
              <w:t xml:space="preserve">450059, Республика Башкортостан, город Уфа, ул. </w:t>
            </w:r>
            <w:proofErr w:type="spellStart"/>
            <w:r w:rsidRPr="000D0050">
              <w:rPr>
                <w:rFonts w:ascii="Times New Roman" w:hAnsi="Times New Roman" w:cs="Times New Roman"/>
                <w:color w:val="35383B"/>
                <w:sz w:val="20"/>
                <w:szCs w:val="20"/>
                <w:shd w:val="clear" w:color="auto" w:fill="FFFFFF"/>
              </w:rPr>
              <w:t>Шафиева</w:t>
            </w:r>
            <w:proofErr w:type="spellEnd"/>
            <w:r w:rsidRPr="000D0050">
              <w:rPr>
                <w:rFonts w:ascii="Times New Roman" w:hAnsi="Times New Roman" w:cs="Times New Roman"/>
                <w:color w:val="35383B"/>
                <w:sz w:val="20"/>
                <w:szCs w:val="20"/>
                <w:shd w:val="clear" w:color="auto" w:fill="FFFFFF"/>
              </w:rPr>
              <w:t>, д. </w:t>
            </w:r>
            <w:r w:rsidRPr="000D0050">
              <w:rPr>
                <w:rStyle w:val="longcopy"/>
                <w:rFonts w:ascii="Times New Roman" w:hAnsi="Times New Roman" w:cs="Times New Roman"/>
                <w:color w:val="35383B"/>
                <w:sz w:val="20"/>
                <w:szCs w:val="20"/>
                <w:shd w:val="clear" w:color="auto" w:fill="FFFFFF"/>
              </w:rPr>
              <w:t>1</w:t>
            </w:r>
          </w:p>
        </w:tc>
        <w:tc>
          <w:tcPr>
            <w:tcW w:w="0" w:type="auto"/>
            <w:shd w:val="clear" w:color="auto" w:fill="auto"/>
            <w:vAlign w:val="center"/>
          </w:tcPr>
          <w:p w:rsidR="000D0050" w:rsidRPr="00E54845" w:rsidRDefault="00A51A6C" w:rsidP="003D1E2E">
            <w:pPr>
              <w:spacing w:after="0" w:line="240" w:lineRule="auto"/>
              <w:jc w:val="center"/>
              <w:rPr>
                <w:rFonts w:ascii="Times New Roman" w:hAnsi="Times New Roman" w:cs="Times New Roman"/>
                <w:color w:val="000000"/>
                <w:sz w:val="20"/>
                <w:szCs w:val="20"/>
                <w:highlight w:val="yellow"/>
              </w:rPr>
            </w:pPr>
            <w:r w:rsidRPr="00A51A6C">
              <w:rPr>
                <w:rFonts w:ascii="Times New Roman" w:hAnsi="Times New Roman" w:cs="Times New Roman"/>
                <w:color w:val="000000"/>
                <w:sz w:val="20"/>
                <w:szCs w:val="20"/>
              </w:rPr>
              <w:t>424 199,20</w:t>
            </w:r>
          </w:p>
        </w:tc>
        <w:tc>
          <w:tcPr>
            <w:tcW w:w="0" w:type="auto"/>
            <w:vMerge/>
            <w:shd w:val="clear" w:color="auto" w:fill="auto"/>
          </w:tcPr>
          <w:p w:rsidR="000D0050" w:rsidRPr="000D0050" w:rsidRDefault="000D0050" w:rsidP="003D1E2E">
            <w:pPr>
              <w:spacing w:after="0" w:line="240" w:lineRule="auto"/>
              <w:jc w:val="center"/>
              <w:rPr>
                <w:rFonts w:ascii="Times New Roman" w:hAnsi="Times New Roman" w:cs="Times New Roman"/>
                <w:color w:val="000000"/>
                <w:sz w:val="20"/>
                <w:szCs w:val="20"/>
              </w:rPr>
            </w:pPr>
          </w:p>
        </w:tc>
      </w:tr>
      <w:tr w:rsidR="000D0050" w:rsidRPr="000D0050" w:rsidTr="003D1E2E">
        <w:trPr>
          <w:trHeight w:val="20"/>
        </w:trPr>
        <w:tc>
          <w:tcPr>
            <w:tcW w:w="0" w:type="auto"/>
            <w:vMerge/>
            <w:shd w:val="clear" w:color="auto" w:fill="auto"/>
          </w:tcPr>
          <w:p w:rsidR="000D0050" w:rsidRPr="000D0050" w:rsidRDefault="000D0050" w:rsidP="003D1E2E">
            <w:pPr>
              <w:spacing w:after="0" w:line="240" w:lineRule="auto"/>
              <w:jc w:val="center"/>
              <w:rPr>
                <w:rFonts w:ascii="Times New Roman" w:eastAsia="Calibri" w:hAnsi="Times New Roman" w:cs="Times New Roman"/>
                <w:color w:val="000000"/>
                <w:sz w:val="20"/>
                <w:szCs w:val="20"/>
              </w:rPr>
            </w:pPr>
          </w:p>
        </w:tc>
        <w:tc>
          <w:tcPr>
            <w:tcW w:w="0" w:type="auto"/>
            <w:vMerge/>
            <w:shd w:val="clear" w:color="auto" w:fill="auto"/>
          </w:tcPr>
          <w:p w:rsidR="000D0050" w:rsidRPr="000D0050" w:rsidRDefault="000D0050" w:rsidP="003D1E2E">
            <w:pPr>
              <w:spacing w:after="0" w:line="240" w:lineRule="auto"/>
              <w:jc w:val="center"/>
              <w:rPr>
                <w:rFonts w:ascii="Times New Roman" w:hAnsi="Times New Roman" w:cs="Times New Roman"/>
                <w:color w:val="000000"/>
                <w:sz w:val="20"/>
                <w:szCs w:val="20"/>
              </w:rPr>
            </w:pPr>
          </w:p>
        </w:tc>
        <w:tc>
          <w:tcPr>
            <w:tcW w:w="0" w:type="auto"/>
            <w:shd w:val="clear" w:color="auto" w:fill="auto"/>
          </w:tcPr>
          <w:p w:rsidR="000D0050" w:rsidRPr="000D0050" w:rsidRDefault="000D0050" w:rsidP="003D1E2E">
            <w:pPr>
              <w:spacing w:after="0" w:line="240" w:lineRule="auto"/>
              <w:jc w:val="center"/>
              <w:rPr>
                <w:rFonts w:ascii="Times New Roman" w:hAnsi="Times New Roman" w:cs="Times New Roman"/>
                <w:sz w:val="20"/>
                <w:szCs w:val="20"/>
              </w:rPr>
            </w:pPr>
            <w:r w:rsidRPr="000D0050">
              <w:rPr>
                <w:rFonts w:ascii="Times New Roman" w:hAnsi="Times New Roman" w:cs="Times New Roman"/>
                <w:sz w:val="20"/>
                <w:szCs w:val="20"/>
              </w:rPr>
              <w:t>Заказчик № 6  МАОУ Школа № 49</w:t>
            </w:r>
          </w:p>
        </w:tc>
        <w:tc>
          <w:tcPr>
            <w:tcW w:w="0" w:type="auto"/>
            <w:shd w:val="clear" w:color="auto" w:fill="auto"/>
          </w:tcPr>
          <w:p w:rsidR="000D0050" w:rsidRPr="000D0050" w:rsidRDefault="000D0050" w:rsidP="003D1E2E">
            <w:pPr>
              <w:spacing w:after="0" w:line="240" w:lineRule="auto"/>
              <w:jc w:val="center"/>
              <w:rPr>
                <w:rFonts w:ascii="Times New Roman" w:hAnsi="Times New Roman" w:cs="Times New Roman"/>
                <w:sz w:val="20"/>
                <w:szCs w:val="20"/>
              </w:rPr>
            </w:pPr>
            <w:r w:rsidRPr="000D0050">
              <w:rPr>
                <w:rFonts w:ascii="Times New Roman" w:hAnsi="Times New Roman" w:cs="Times New Roman"/>
                <w:color w:val="35383B"/>
                <w:sz w:val="20"/>
                <w:szCs w:val="20"/>
                <w:shd w:val="clear" w:color="auto" w:fill="FFFFFF"/>
              </w:rPr>
              <w:t>450071, Республика Башкортостан, город Уфа, ул. Менделеева, д.197 к.</w:t>
            </w:r>
            <w:r w:rsidRPr="000D0050">
              <w:rPr>
                <w:rStyle w:val="longcopy"/>
                <w:rFonts w:ascii="Times New Roman" w:hAnsi="Times New Roman" w:cs="Times New Roman"/>
                <w:color w:val="35383B"/>
                <w:sz w:val="20"/>
                <w:szCs w:val="20"/>
                <w:shd w:val="clear" w:color="auto" w:fill="FFFFFF"/>
              </w:rPr>
              <w:t>1</w:t>
            </w:r>
          </w:p>
        </w:tc>
        <w:tc>
          <w:tcPr>
            <w:tcW w:w="0" w:type="auto"/>
            <w:shd w:val="clear" w:color="auto" w:fill="auto"/>
            <w:vAlign w:val="center"/>
          </w:tcPr>
          <w:p w:rsidR="000D0050" w:rsidRPr="00E54845" w:rsidRDefault="00A51A6C" w:rsidP="003D1E2E">
            <w:pPr>
              <w:spacing w:after="0" w:line="240" w:lineRule="auto"/>
              <w:jc w:val="center"/>
              <w:rPr>
                <w:rFonts w:ascii="Times New Roman" w:hAnsi="Times New Roman" w:cs="Times New Roman"/>
                <w:color w:val="000000"/>
                <w:sz w:val="20"/>
                <w:szCs w:val="20"/>
                <w:highlight w:val="yellow"/>
              </w:rPr>
            </w:pPr>
            <w:r w:rsidRPr="00A51A6C">
              <w:rPr>
                <w:rFonts w:ascii="Times New Roman" w:hAnsi="Times New Roman" w:cs="Times New Roman"/>
                <w:color w:val="000000"/>
                <w:sz w:val="20"/>
                <w:szCs w:val="20"/>
              </w:rPr>
              <w:t>133 333,60</w:t>
            </w:r>
          </w:p>
        </w:tc>
        <w:tc>
          <w:tcPr>
            <w:tcW w:w="0" w:type="auto"/>
            <w:vMerge/>
            <w:shd w:val="clear" w:color="auto" w:fill="auto"/>
          </w:tcPr>
          <w:p w:rsidR="000D0050" w:rsidRPr="000D0050" w:rsidRDefault="000D0050" w:rsidP="003D1E2E">
            <w:pPr>
              <w:spacing w:after="0" w:line="240" w:lineRule="auto"/>
              <w:jc w:val="center"/>
              <w:rPr>
                <w:rFonts w:ascii="Times New Roman" w:hAnsi="Times New Roman" w:cs="Times New Roman"/>
                <w:color w:val="000000"/>
                <w:sz w:val="20"/>
                <w:szCs w:val="20"/>
              </w:rPr>
            </w:pPr>
          </w:p>
        </w:tc>
      </w:tr>
      <w:tr w:rsidR="000D0050" w:rsidRPr="000D0050" w:rsidTr="003D1E2E">
        <w:trPr>
          <w:trHeight w:val="20"/>
        </w:trPr>
        <w:tc>
          <w:tcPr>
            <w:tcW w:w="0" w:type="auto"/>
            <w:vMerge/>
            <w:shd w:val="clear" w:color="auto" w:fill="auto"/>
          </w:tcPr>
          <w:p w:rsidR="000D0050" w:rsidRPr="000D0050" w:rsidRDefault="000D0050" w:rsidP="003D1E2E">
            <w:pPr>
              <w:spacing w:after="0" w:line="240" w:lineRule="auto"/>
              <w:jc w:val="center"/>
              <w:rPr>
                <w:rFonts w:ascii="Times New Roman" w:eastAsia="Calibri" w:hAnsi="Times New Roman" w:cs="Times New Roman"/>
                <w:color w:val="000000"/>
                <w:sz w:val="20"/>
                <w:szCs w:val="20"/>
              </w:rPr>
            </w:pPr>
          </w:p>
        </w:tc>
        <w:tc>
          <w:tcPr>
            <w:tcW w:w="0" w:type="auto"/>
            <w:vMerge/>
            <w:shd w:val="clear" w:color="auto" w:fill="auto"/>
          </w:tcPr>
          <w:p w:rsidR="000D0050" w:rsidRPr="000D0050" w:rsidRDefault="000D0050" w:rsidP="003D1E2E">
            <w:pPr>
              <w:spacing w:after="0" w:line="240" w:lineRule="auto"/>
              <w:jc w:val="center"/>
              <w:rPr>
                <w:rFonts w:ascii="Times New Roman" w:hAnsi="Times New Roman" w:cs="Times New Roman"/>
                <w:color w:val="000000"/>
                <w:sz w:val="20"/>
                <w:szCs w:val="20"/>
              </w:rPr>
            </w:pPr>
          </w:p>
        </w:tc>
        <w:tc>
          <w:tcPr>
            <w:tcW w:w="0" w:type="auto"/>
            <w:shd w:val="clear" w:color="auto" w:fill="auto"/>
          </w:tcPr>
          <w:p w:rsidR="000D0050" w:rsidRPr="000D0050" w:rsidRDefault="000D0050" w:rsidP="003D1E2E">
            <w:pPr>
              <w:spacing w:after="0" w:line="240" w:lineRule="auto"/>
              <w:jc w:val="center"/>
              <w:rPr>
                <w:rFonts w:ascii="Times New Roman" w:hAnsi="Times New Roman" w:cs="Times New Roman"/>
                <w:sz w:val="20"/>
                <w:szCs w:val="20"/>
              </w:rPr>
            </w:pPr>
            <w:r w:rsidRPr="000D0050">
              <w:rPr>
                <w:rFonts w:ascii="Times New Roman" w:hAnsi="Times New Roman" w:cs="Times New Roman"/>
                <w:sz w:val="20"/>
                <w:szCs w:val="20"/>
              </w:rPr>
              <w:t xml:space="preserve">Заказчик № 7 </w:t>
            </w:r>
            <w:r w:rsidRPr="000D0050">
              <w:rPr>
                <w:rFonts w:ascii="Times New Roman" w:hAnsi="Times New Roman" w:cs="Times New Roman"/>
                <w:bCs/>
                <w:sz w:val="20"/>
                <w:szCs w:val="20"/>
              </w:rPr>
              <w:t>МАОУ Школа № 88</w:t>
            </w:r>
          </w:p>
        </w:tc>
        <w:tc>
          <w:tcPr>
            <w:tcW w:w="0" w:type="auto"/>
            <w:shd w:val="clear" w:color="auto" w:fill="auto"/>
          </w:tcPr>
          <w:p w:rsidR="000D0050" w:rsidRPr="000D0050" w:rsidRDefault="000D0050" w:rsidP="003D1E2E">
            <w:pPr>
              <w:spacing w:after="0" w:line="240" w:lineRule="auto"/>
              <w:jc w:val="center"/>
              <w:rPr>
                <w:rFonts w:ascii="Times New Roman" w:hAnsi="Times New Roman" w:cs="Times New Roman"/>
                <w:sz w:val="20"/>
                <w:szCs w:val="20"/>
              </w:rPr>
            </w:pPr>
            <w:r w:rsidRPr="000D0050">
              <w:rPr>
                <w:rFonts w:ascii="Times New Roman" w:hAnsi="Times New Roman" w:cs="Times New Roman"/>
                <w:color w:val="35383B"/>
                <w:sz w:val="20"/>
                <w:szCs w:val="20"/>
                <w:shd w:val="clear" w:color="auto" w:fill="FFFFFF"/>
              </w:rPr>
              <w:t>450098, Республика Башкортостан, город Уфа, Российская ул., д.171 к.</w:t>
            </w:r>
            <w:r w:rsidRPr="000D0050">
              <w:rPr>
                <w:rStyle w:val="longcopy"/>
                <w:rFonts w:ascii="Times New Roman" w:hAnsi="Times New Roman" w:cs="Times New Roman"/>
                <w:color w:val="35383B"/>
                <w:sz w:val="20"/>
                <w:szCs w:val="20"/>
                <w:shd w:val="clear" w:color="auto" w:fill="FFFFFF"/>
              </w:rPr>
              <w:t>1</w:t>
            </w:r>
          </w:p>
        </w:tc>
        <w:tc>
          <w:tcPr>
            <w:tcW w:w="0" w:type="auto"/>
            <w:shd w:val="clear" w:color="auto" w:fill="auto"/>
            <w:vAlign w:val="center"/>
          </w:tcPr>
          <w:p w:rsidR="000D0050" w:rsidRPr="00E54845" w:rsidRDefault="00A51A6C" w:rsidP="003D1E2E">
            <w:pPr>
              <w:spacing w:after="0" w:line="240" w:lineRule="auto"/>
              <w:jc w:val="center"/>
              <w:rPr>
                <w:rFonts w:ascii="Times New Roman" w:hAnsi="Times New Roman" w:cs="Times New Roman"/>
                <w:color w:val="000000"/>
                <w:sz w:val="20"/>
                <w:szCs w:val="20"/>
                <w:highlight w:val="yellow"/>
              </w:rPr>
            </w:pPr>
            <w:r w:rsidRPr="00A51A6C">
              <w:rPr>
                <w:rFonts w:ascii="Times New Roman" w:hAnsi="Times New Roman" w:cs="Times New Roman"/>
                <w:color w:val="000000"/>
                <w:sz w:val="20"/>
                <w:szCs w:val="20"/>
              </w:rPr>
              <w:t>249 315,20</w:t>
            </w:r>
          </w:p>
        </w:tc>
        <w:tc>
          <w:tcPr>
            <w:tcW w:w="0" w:type="auto"/>
            <w:vMerge/>
            <w:shd w:val="clear" w:color="auto" w:fill="auto"/>
          </w:tcPr>
          <w:p w:rsidR="000D0050" w:rsidRPr="000D0050" w:rsidRDefault="000D0050" w:rsidP="003D1E2E">
            <w:pPr>
              <w:spacing w:after="0" w:line="240" w:lineRule="auto"/>
              <w:jc w:val="center"/>
              <w:rPr>
                <w:rFonts w:ascii="Times New Roman" w:hAnsi="Times New Roman" w:cs="Times New Roman"/>
                <w:color w:val="000000"/>
                <w:sz w:val="20"/>
                <w:szCs w:val="20"/>
              </w:rPr>
            </w:pPr>
          </w:p>
        </w:tc>
      </w:tr>
      <w:tr w:rsidR="000D0050" w:rsidRPr="000D0050" w:rsidTr="003D1E2E">
        <w:trPr>
          <w:trHeight w:val="20"/>
        </w:trPr>
        <w:tc>
          <w:tcPr>
            <w:tcW w:w="0" w:type="auto"/>
            <w:vMerge/>
            <w:shd w:val="clear" w:color="auto" w:fill="auto"/>
          </w:tcPr>
          <w:p w:rsidR="000D0050" w:rsidRPr="000D0050" w:rsidRDefault="000D0050" w:rsidP="003D1E2E">
            <w:pPr>
              <w:spacing w:after="0" w:line="240" w:lineRule="auto"/>
              <w:jc w:val="center"/>
              <w:rPr>
                <w:rFonts w:ascii="Times New Roman" w:eastAsia="Calibri" w:hAnsi="Times New Roman" w:cs="Times New Roman"/>
                <w:color w:val="000000"/>
                <w:sz w:val="20"/>
                <w:szCs w:val="20"/>
              </w:rPr>
            </w:pPr>
          </w:p>
        </w:tc>
        <w:tc>
          <w:tcPr>
            <w:tcW w:w="0" w:type="auto"/>
            <w:vMerge/>
            <w:shd w:val="clear" w:color="auto" w:fill="auto"/>
          </w:tcPr>
          <w:p w:rsidR="000D0050" w:rsidRPr="000D0050" w:rsidRDefault="000D0050" w:rsidP="003D1E2E">
            <w:pPr>
              <w:spacing w:after="0" w:line="240" w:lineRule="auto"/>
              <w:jc w:val="center"/>
              <w:rPr>
                <w:rFonts w:ascii="Times New Roman" w:hAnsi="Times New Roman" w:cs="Times New Roman"/>
                <w:color w:val="000000"/>
                <w:sz w:val="20"/>
                <w:szCs w:val="20"/>
              </w:rPr>
            </w:pPr>
          </w:p>
        </w:tc>
        <w:tc>
          <w:tcPr>
            <w:tcW w:w="0" w:type="auto"/>
            <w:shd w:val="clear" w:color="auto" w:fill="auto"/>
          </w:tcPr>
          <w:p w:rsidR="000D0050" w:rsidRPr="000D0050" w:rsidRDefault="000D0050" w:rsidP="003D1E2E">
            <w:pPr>
              <w:spacing w:after="0" w:line="240" w:lineRule="auto"/>
              <w:jc w:val="center"/>
              <w:rPr>
                <w:rFonts w:ascii="Times New Roman" w:hAnsi="Times New Roman" w:cs="Times New Roman"/>
                <w:color w:val="000000"/>
                <w:sz w:val="20"/>
                <w:szCs w:val="20"/>
              </w:rPr>
            </w:pPr>
            <w:r w:rsidRPr="000D0050">
              <w:rPr>
                <w:rFonts w:ascii="Times New Roman" w:hAnsi="Times New Roman" w:cs="Times New Roman"/>
                <w:sz w:val="20"/>
                <w:szCs w:val="20"/>
              </w:rPr>
              <w:t>Заказчик № 8 Центр образования № 89»</w:t>
            </w:r>
          </w:p>
        </w:tc>
        <w:tc>
          <w:tcPr>
            <w:tcW w:w="0" w:type="auto"/>
            <w:shd w:val="clear" w:color="auto" w:fill="auto"/>
          </w:tcPr>
          <w:p w:rsidR="000D0050" w:rsidRPr="000D0050" w:rsidRDefault="000D0050" w:rsidP="003D1E2E">
            <w:pPr>
              <w:widowControl w:val="0"/>
              <w:autoSpaceDE w:val="0"/>
              <w:autoSpaceDN w:val="0"/>
              <w:adjustRightInd w:val="0"/>
              <w:spacing w:after="0" w:line="240" w:lineRule="auto"/>
              <w:jc w:val="center"/>
              <w:rPr>
                <w:rFonts w:ascii="Times New Roman" w:hAnsi="Times New Roman" w:cs="Times New Roman"/>
                <w:sz w:val="20"/>
                <w:szCs w:val="20"/>
                <w:shd w:val="clear" w:color="auto" w:fill="FFFFFF"/>
              </w:rPr>
            </w:pPr>
            <w:r w:rsidRPr="000D0050">
              <w:rPr>
                <w:rFonts w:ascii="Times New Roman" w:hAnsi="Times New Roman" w:cs="Times New Roman"/>
                <w:color w:val="35383B"/>
                <w:sz w:val="20"/>
                <w:szCs w:val="20"/>
                <w:shd w:val="clear" w:color="auto" w:fill="FFFFFF"/>
              </w:rPr>
              <w:t>450054, Республика Башкортостан, город Уфа, Комсомольская ул., д.11</w:t>
            </w:r>
            <w:r w:rsidRPr="000D0050">
              <w:rPr>
                <w:rStyle w:val="longcopy"/>
                <w:rFonts w:ascii="Times New Roman" w:hAnsi="Times New Roman" w:cs="Times New Roman"/>
                <w:color w:val="35383B"/>
                <w:sz w:val="20"/>
                <w:szCs w:val="20"/>
                <w:shd w:val="clear" w:color="auto" w:fill="FFFFFF"/>
              </w:rPr>
              <w:t>3</w:t>
            </w:r>
          </w:p>
        </w:tc>
        <w:tc>
          <w:tcPr>
            <w:tcW w:w="0" w:type="auto"/>
            <w:shd w:val="clear" w:color="auto" w:fill="auto"/>
            <w:vAlign w:val="center"/>
          </w:tcPr>
          <w:p w:rsidR="000D0050" w:rsidRPr="00E54845" w:rsidRDefault="00A51A6C" w:rsidP="003D1E2E">
            <w:pPr>
              <w:spacing w:after="0" w:line="240" w:lineRule="auto"/>
              <w:jc w:val="center"/>
              <w:rPr>
                <w:rFonts w:ascii="Times New Roman" w:hAnsi="Times New Roman" w:cs="Times New Roman"/>
                <w:color w:val="000000"/>
                <w:sz w:val="20"/>
                <w:szCs w:val="20"/>
                <w:highlight w:val="yellow"/>
              </w:rPr>
            </w:pPr>
            <w:r w:rsidRPr="00A51A6C">
              <w:rPr>
                <w:rFonts w:ascii="Times New Roman" w:hAnsi="Times New Roman" w:cs="Times New Roman"/>
                <w:color w:val="000000"/>
                <w:sz w:val="20"/>
                <w:szCs w:val="20"/>
              </w:rPr>
              <w:t>871 790,40</w:t>
            </w:r>
          </w:p>
        </w:tc>
        <w:tc>
          <w:tcPr>
            <w:tcW w:w="0" w:type="auto"/>
            <w:vMerge/>
            <w:shd w:val="clear" w:color="auto" w:fill="auto"/>
          </w:tcPr>
          <w:p w:rsidR="000D0050" w:rsidRPr="000D0050" w:rsidRDefault="000D0050" w:rsidP="003D1E2E">
            <w:pPr>
              <w:spacing w:after="0" w:line="240" w:lineRule="auto"/>
              <w:jc w:val="center"/>
              <w:rPr>
                <w:rFonts w:ascii="Times New Roman" w:hAnsi="Times New Roman" w:cs="Times New Roman"/>
                <w:color w:val="000000"/>
                <w:sz w:val="20"/>
                <w:szCs w:val="20"/>
              </w:rPr>
            </w:pPr>
          </w:p>
        </w:tc>
      </w:tr>
      <w:tr w:rsidR="000D0050" w:rsidRPr="000D0050" w:rsidTr="003D1E2E">
        <w:trPr>
          <w:trHeight w:val="20"/>
        </w:trPr>
        <w:tc>
          <w:tcPr>
            <w:tcW w:w="0" w:type="auto"/>
            <w:vMerge/>
            <w:shd w:val="clear" w:color="auto" w:fill="auto"/>
          </w:tcPr>
          <w:p w:rsidR="000D0050" w:rsidRPr="000D0050" w:rsidRDefault="000D0050" w:rsidP="003D1E2E">
            <w:pPr>
              <w:spacing w:after="0" w:line="240" w:lineRule="auto"/>
              <w:jc w:val="center"/>
              <w:rPr>
                <w:rFonts w:ascii="Times New Roman" w:eastAsia="Calibri" w:hAnsi="Times New Roman" w:cs="Times New Roman"/>
                <w:color w:val="000000"/>
                <w:sz w:val="20"/>
                <w:szCs w:val="20"/>
              </w:rPr>
            </w:pPr>
          </w:p>
        </w:tc>
        <w:tc>
          <w:tcPr>
            <w:tcW w:w="0" w:type="auto"/>
            <w:vMerge/>
            <w:shd w:val="clear" w:color="auto" w:fill="auto"/>
          </w:tcPr>
          <w:p w:rsidR="000D0050" w:rsidRPr="000D0050" w:rsidRDefault="000D0050" w:rsidP="003D1E2E">
            <w:pPr>
              <w:spacing w:after="0" w:line="240" w:lineRule="auto"/>
              <w:jc w:val="center"/>
              <w:rPr>
                <w:rFonts w:ascii="Times New Roman" w:hAnsi="Times New Roman" w:cs="Times New Roman"/>
                <w:color w:val="000000"/>
                <w:sz w:val="20"/>
                <w:szCs w:val="20"/>
              </w:rPr>
            </w:pPr>
          </w:p>
        </w:tc>
        <w:tc>
          <w:tcPr>
            <w:tcW w:w="0" w:type="auto"/>
            <w:shd w:val="clear" w:color="auto" w:fill="auto"/>
          </w:tcPr>
          <w:p w:rsidR="000D0050" w:rsidRPr="000D0050" w:rsidRDefault="000D0050" w:rsidP="003D1E2E">
            <w:pPr>
              <w:spacing w:after="0" w:line="240" w:lineRule="auto"/>
              <w:jc w:val="center"/>
              <w:rPr>
                <w:rFonts w:ascii="Times New Roman" w:hAnsi="Times New Roman" w:cs="Times New Roman"/>
                <w:color w:val="000000"/>
                <w:sz w:val="20"/>
                <w:szCs w:val="20"/>
              </w:rPr>
            </w:pPr>
            <w:r w:rsidRPr="000D0050">
              <w:rPr>
                <w:rFonts w:ascii="Times New Roman" w:hAnsi="Times New Roman" w:cs="Times New Roman"/>
                <w:sz w:val="20"/>
                <w:szCs w:val="20"/>
              </w:rPr>
              <w:t>Заказчик № 9  МАОУ Школа № 127 имени Яковлева А. А.</w:t>
            </w:r>
          </w:p>
        </w:tc>
        <w:tc>
          <w:tcPr>
            <w:tcW w:w="0" w:type="auto"/>
            <w:shd w:val="clear" w:color="auto" w:fill="auto"/>
          </w:tcPr>
          <w:p w:rsidR="000D0050" w:rsidRPr="000D0050" w:rsidRDefault="000D0050" w:rsidP="003D1E2E">
            <w:pPr>
              <w:spacing w:after="0" w:line="240" w:lineRule="auto"/>
              <w:jc w:val="center"/>
              <w:rPr>
                <w:rFonts w:ascii="Times New Roman" w:hAnsi="Times New Roman" w:cs="Times New Roman"/>
                <w:sz w:val="20"/>
                <w:szCs w:val="20"/>
              </w:rPr>
            </w:pPr>
            <w:r w:rsidRPr="000D0050">
              <w:rPr>
                <w:rFonts w:ascii="Times New Roman" w:hAnsi="Times New Roman" w:cs="Times New Roman"/>
                <w:color w:val="35383B"/>
                <w:sz w:val="20"/>
                <w:szCs w:val="20"/>
                <w:shd w:val="clear" w:color="auto" w:fill="FFFFFF"/>
              </w:rPr>
              <w:t>450073, Республика Башкортостан, город Уфа, ул. Юрия Гагарина, д. 26 к. </w:t>
            </w:r>
            <w:r w:rsidRPr="000D0050">
              <w:rPr>
                <w:rStyle w:val="longcopy"/>
                <w:rFonts w:ascii="Times New Roman" w:hAnsi="Times New Roman" w:cs="Times New Roman"/>
                <w:color w:val="35383B"/>
                <w:sz w:val="20"/>
                <w:szCs w:val="20"/>
                <w:shd w:val="clear" w:color="auto" w:fill="FFFFFF"/>
              </w:rPr>
              <w:t>1</w:t>
            </w:r>
          </w:p>
        </w:tc>
        <w:tc>
          <w:tcPr>
            <w:tcW w:w="0" w:type="auto"/>
            <w:shd w:val="clear" w:color="auto" w:fill="auto"/>
            <w:vAlign w:val="center"/>
          </w:tcPr>
          <w:p w:rsidR="000D0050" w:rsidRPr="00E54845" w:rsidRDefault="00A51A6C" w:rsidP="003D1E2E">
            <w:pPr>
              <w:spacing w:after="0" w:line="240" w:lineRule="auto"/>
              <w:jc w:val="center"/>
              <w:rPr>
                <w:rFonts w:ascii="Times New Roman" w:hAnsi="Times New Roman" w:cs="Times New Roman"/>
                <w:color w:val="000000"/>
                <w:sz w:val="20"/>
                <w:szCs w:val="20"/>
                <w:highlight w:val="yellow"/>
              </w:rPr>
            </w:pPr>
            <w:r w:rsidRPr="00A51A6C">
              <w:rPr>
                <w:rFonts w:ascii="Times New Roman" w:hAnsi="Times New Roman" w:cs="Times New Roman"/>
                <w:color w:val="000000"/>
                <w:sz w:val="20"/>
                <w:szCs w:val="20"/>
              </w:rPr>
              <w:t>514 528,80</w:t>
            </w:r>
          </w:p>
        </w:tc>
        <w:tc>
          <w:tcPr>
            <w:tcW w:w="0" w:type="auto"/>
            <w:vMerge/>
            <w:shd w:val="clear" w:color="auto" w:fill="auto"/>
          </w:tcPr>
          <w:p w:rsidR="000D0050" w:rsidRPr="000D0050" w:rsidRDefault="000D0050" w:rsidP="003D1E2E">
            <w:pPr>
              <w:spacing w:after="0" w:line="240" w:lineRule="auto"/>
              <w:jc w:val="center"/>
              <w:rPr>
                <w:rFonts w:ascii="Times New Roman" w:hAnsi="Times New Roman" w:cs="Times New Roman"/>
                <w:color w:val="000000"/>
                <w:sz w:val="20"/>
                <w:szCs w:val="20"/>
              </w:rPr>
            </w:pPr>
          </w:p>
        </w:tc>
      </w:tr>
      <w:tr w:rsidR="000D0050" w:rsidRPr="000D0050" w:rsidTr="003D1E2E">
        <w:trPr>
          <w:trHeight w:val="20"/>
        </w:trPr>
        <w:tc>
          <w:tcPr>
            <w:tcW w:w="0" w:type="auto"/>
            <w:vMerge/>
            <w:shd w:val="clear" w:color="auto" w:fill="auto"/>
          </w:tcPr>
          <w:p w:rsidR="000D0050" w:rsidRPr="000D0050" w:rsidRDefault="000D0050" w:rsidP="003D1E2E">
            <w:pPr>
              <w:spacing w:after="0" w:line="240" w:lineRule="auto"/>
              <w:jc w:val="center"/>
              <w:rPr>
                <w:rFonts w:ascii="Times New Roman" w:eastAsia="Calibri" w:hAnsi="Times New Roman" w:cs="Times New Roman"/>
                <w:color w:val="000000"/>
                <w:sz w:val="20"/>
                <w:szCs w:val="20"/>
              </w:rPr>
            </w:pPr>
          </w:p>
        </w:tc>
        <w:tc>
          <w:tcPr>
            <w:tcW w:w="0" w:type="auto"/>
            <w:vMerge/>
            <w:shd w:val="clear" w:color="auto" w:fill="auto"/>
          </w:tcPr>
          <w:p w:rsidR="000D0050" w:rsidRPr="000D0050" w:rsidRDefault="000D0050" w:rsidP="003D1E2E">
            <w:pPr>
              <w:spacing w:after="0" w:line="240" w:lineRule="auto"/>
              <w:jc w:val="center"/>
              <w:rPr>
                <w:rFonts w:ascii="Times New Roman" w:hAnsi="Times New Roman" w:cs="Times New Roman"/>
                <w:color w:val="000000"/>
                <w:sz w:val="20"/>
                <w:szCs w:val="20"/>
              </w:rPr>
            </w:pPr>
          </w:p>
        </w:tc>
        <w:tc>
          <w:tcPr>
            <w:tcW w:w="0" w:type="auto"/>
            <w:shd w:val="clear" w:color="auto" w:fill="auto"/>
          </w:tcPr>
          <w:p w:rsidR="000D0050" w:rsidRPr="000D0050" w:rsidRDefault="000D0050" w:rsidP="003D1E2E">
            <w:pPr>
              <w:spacing w:after="0" w:line="240" w:lineRule="auto"/>
              <w:jc w:val="center"/>
              <w:rPr>
                <w:rFonts w:ascii="Times New Roman" w:hAnsi="Times New Roman" w:cs="Times New Roman"/>
                <w:color w:val="000000"/>
                <w:sz w:val="20"/>
                <w:szCs w:val="20"/>
              </w:rPr>
            </w:pPr>
            <w:r w:rsidRPr="000D0050">
              <w:rPr>
                <w:rFonts w:ascii="Times New Roman" w:hAnsi="Times New Roman" w:cs="Times New Roman"/>
                <w:color w:val="000000"/>
                <w:sz w:val="20"/>
                <w:szCs w:val="20"/>
              </w:rPr>
              <w:t xml:space="preserve">Заказчик № 10 </w:t>
            </w:r>
            <w:r w:rsidRPr="000D0050">
              <w:rPr>
                <w:rFonts w:ascii="Times New Roman" w:hAnsi="Times New Roman" w:cs="Times New Roman"/>
                <w:sz w:val="20"/>
                <w:szCs w:val="20"/>
              </w:rPr>
              <w:t xml:space="preserve"> МАОУ «Башкирский лицей № 136» г</w:t>
            </w:r>
            <w:proofErr w:type="gramStart"/>
            <w:r w:rsidRPr="000D0050">
              <w:rPr>
                <w:rFonts w:ascii="Times New Roman" w:hAnsi="Times New Roman" w:cs="Times New Roman"/>
                <w:sz w:val="20"/>
                <w:szCs w:val="20"/>
              </w:rPr>
              <w:t>.У</w:t>
            </w:r>
            <w:proofErr w:type="gramEnd"/>
            <w:r w:rsidRPr="000D0050">
              <w:rPr>
                <w:rFonts w:ascii="Times New Roman" w:hAnsi="Times New Roman" w:cs="Times New Roman"/>
                <w:sz w:val="20"/>
                <w:szCs w:val="20"/>
              </w:rPr>
              <w:t>фы</w:t>
            </w:r>
          </w:p>
        </w:tc>
        <w:tc>
          <w:tcPr>
            <w:tcW w:w="0" w:type="auto"/>
            <w:shd w:val="clear" w:color="auto" w:fill="auto"/>
          </w:tcPr>
          <w:p w:rsidR="000D0050" w:rsidRPr="000D0050" w:rsidRDefault="000D0050" w:rsidP="003D1E2E">
            <w:pPr>
              <w:spacing w:after="0" w:line="240" w:lineRule="auto"/>
              <w:jc w:val="center"/>
              <w:rPr>
                <w:rFonts w:ascii="Times New Roman" w:hAnsi="Times New Roman" w:cs="Times New Roman"/>
                <w:sz w:val="20"/>
                <w:szCs w:val="20"/>
              </w:rPr>
            </w:pPr>
            <w:r w:rsidRPr="000D0050">
              <w:rPr>
                <w:rFonts w:ascii="Times New Roman" w:hAnsi="Times New Roman" w:cs="Times New Roman"/>
                <w:sz w:val="20"/>
                <w:szCs w:val="20"/>
              </w:rPr>
              <w:t xml:space="preserve">450073, Республика Башкортостан, </w:t>
            </w:r>
            <w:proofErr w:type="gramStart"/>
            <w:r w:rsidRPr="000D0050">
              <w:rPr>
                <w:rFonts w:ascii="Times New Roman" w:hAnsi="Times New Roman" w:cs="Times New Roman"/>
                <w:sz w:val="20"/>
                <w:szCs w:val="20"/>
              </w:rPr>
              <w:t>г</w:t>
            </w:r>
            <w:proofErr w:type="gramEnd"/>
            <w:r w:rsidRPr="000D0050">
              <w:rPr>
                <w:rFonts w:ascii="Times New Roman" w:hAnsi="Times New Roman" w:cs="Times New Roman"/>
                <w:sz w:val="20"/>
                <w:szCs w:val="20"/>
              </w:rPr>
              <w:t>. Уфа, ул. Юрия Гагарина, 24, корпус 1</w:t>
            </w:r>
          </w:p>
        </w:tc>
        <w:tc>
          <w:tcPr>
            <w:tcW w:w="0" w:type="auto"/>
            <w:shd w:val="clear" w:color="auto" w:fill="auto"/>
            <w:vAlign w:val="center"/>
          </w:tcPr>
          <w:p w:rsidR="000D0050" w:rsidRPr="00E54845" w:rsidRDefault="00A51A6C" w:rsidP="003D1E2E">
            <w:pPr>
              <w:spacing w:after="0" w:line="240" w:lineRule="auto"/>
              <w:jc w:val="center"/>
              <w:rPr>
                <w:rFonts w:ascii="Times New Roman" w:hAnsi="Times New Roman" w:cs="Times New Roman"/>
                <w:color w:val="000000"/>
                <w:sz w:val="20"/>
                <w:szCs w:val="20"/>
                <w:highlight w:val="yellow"/>
              </w:rPr>
            </w:pPr>
            <w:r w:rsidRPr="00A51A6C">
              <w:rPr>
                <w:rFonts w:ascii="Times New Roman" w:hAnsi="Times New Roman" w:cs="Times New Roman"/>
                <w:color w:val="000000"/>
                <w:sz w:val="20"/>
                <w:szCs w:val="20"/>
              </w:rPr>
              <w:t>173 996,80</w:t>
            </w:r>
          </w:p>
        </w:tc>
        <w:tc>
          <w:tcPr>
            <w:tcW w:w="0" w:type="auto"/>
            <w:vMerge/>
            <w:shd w:val="clear" w:color="auto" w:fill="auto"/>
          </w:tcPr>
          <w:p w:rsidR="000D0050" w:rsidRPr="000D0050" w:rsidRDefault="000D0050" w:rsidP="003D1E2E">
            <w:pPr>
              <w:spacing w:after="0" w:line="240" w:lineRule="auto"/>
              <w:jc w:val="center"/>
              <w:rPr>
                <w:rFonts w:ascii="Times New Roman" w:hAnsi="Times New Roman" w:cs="Times New Roman"/>
                <w:color w:val="000000"/>
                <w:sz w:val="20"/>
                <w:szCs w:val="20"/>
              </w:rPr>
            </w:pPr>
          </w:p>
        </w:tc>
      </w:tr>
      <w:tr w:rsidR="000D0050" w:rsidRPr="000D0050" w:rsidTr="003D1E2E">
        <w:trPr>
          <w:trHeight w:val="20"/>
        </w:trPr>
        <w:tc>
          <w:tcPr>
            <w:tcW w:w="0" w:type="auto"/>
            <w:vMerge/>
            <w:shd w:val="clear" w:color="auto" w:fill="auto"/>
          </w:tcPr>
          <w:p w:rsidR="000D0050" w:rsidRPr="000D0050" w:rsidRDefault="000D0050" w:rsidP="003D1E2E">
            <w:pPr>
              <w:spacing w:after="0" w:line="240" w:lineRule="auto"/>
              <w:jc w:val="center"/>
              <w:rPr>
                <w:rFonts w:ascii="Times New Roman" w:eastAsia="Calibri" w:hAnsi="Times New Roman" w:cs="Times New Roman"/>
                <w:color w:val="000000"/>
                <w:sz w:val="20"/>
                <w:szCs w:val="20"/>
              </w:rPr>
            </w:pPr>
          </w:p>
        </w:tc>
        <w:tc>
          <w:tcPr>
            <w:tcW w:w="0" w:type="auto"/>
            <w:vMerge/>
            <w:shd w:val="clear" w:color="auto" w:fill="auto"/>
          </w:tcPr>
          <w:p w:rsidR="000D0050" w:rsidRPr="000D0050" w:rsidRDefault="000D0050" w:rsidP="003D1E2E">
            <w:pPr>
              <w:spacing w:after="0" w:line="240" w:lineRule="auto"/>
              <w:jc w:val="center"/>
              <w:rPr>
                <w:rFonts w:ascii="Times New Roman" w:hAnsi="Times New Roman" w:cs="Times New Roman"/>
                <w:color w:val="000000"/>
                <w:sz w:val="20"/>
                <w:szCs w:val="20"/>
              </w:rPr>
            </w:pPr>
          </w:p>
        </w:tc>
        <w:tc>
          <w:tcPr>
            <w:tcW w:w="0" w:type="auto"/>
            <w:shd w:val="clear" w:color="auto" w:fill="auto"/>
          </w:tcPr>
          <w:p w:rsidR="000D0050" w:rsidRPr="000D0050" w:rsidRDefault="000D0050" w:rsidP="003D1E2E">
            <w:pPr>
              <w:spacing w:after="0" w:line="240" w:lineRule="auto"/>
              <w:jc w:val="center"/>
              <w:rPr>
                <w:rFonts w:ascii="Times New Roman" w:hAnsi="Times New Roman" w:cs="Times New Roman"/>
                <w:color w:val="000000"/>
                <w:sz w:val="20"/>
                <w:szCs w:val="20"/>
              </w:rPr>
            </w:pPr>
            <w:r w:rsidRPr="000D0050">
              <w:rPr>
                <w:rFonts w:ascii="Times New Roman" w:hAnsi="Times New Roman" w:cs="Times New Roman"/>
                <w:color w:val="000000"/>
                <w:sz w:val="20"/>
                <w:szCs w:val="20"/>
              </w:rPr>
              <w:t xml:space="preserve">Заказчик № 11 </w:t>
            </w:r>
            <w:r w:rsidRPr="000D0050">
              <w:rPr>
                <w:rFonts w:ascii="Times New Roman" w:hAnsi="Times New Roman" w:cs="Times New Roman"/>
                <w:sz w:val="20"/>
                <w:szCs w:val="20"/>
              </w:rPr>
              <w:t xml:space="preserve"> МАОУ Школа № 141</w:t>
            </w:r>
          </w:p>
        </w:tc>
        <w:tc>
          <w:tcPr>
            <w:tcW w:w="0" w:type="auto"/>
            <w:shd w:val="clear" w:color="auto" w:fill="auto"/>
          </w:tcPr>
          <w:p w:rsidR="000D0050" w:rsidRPr="000D0050" w:rsidRDefault="000D0050" w:rsidP="003D1E2E">
            <w:pPr>
              <w:pStyle w:val="11"/>
              <w:jc w:val="center"/>
              <w:rPr>
                <w:rFonts w:ascii="Times New Roman" w:hAnsi="Times New Roman"/>
                <w:sz w:val="20"/>
              </w:rPr>
            </w:pPr>
            <w:r w:rsidRPr="000D0050">
              <w:rPr>
                <w:rFonts w:ascii="Times New Roman" w:hAnsi="Times New Roman"/>
                <w:color w:val="35383B"/>
                <w:sz w:val="20"/>
                <w:shd w:val="clear" w:color="auto" w:fill="FFFFFF"/>
              </w:rPr>
              <w:t>450105, Республика Башкортостан, город Уфа, ул. Набережная р. Уфы, д.51 к.</w:t>
            </w:r>
            <w:r w:rsidRPr="000D0050">
              <w:rPr>
                <w:rStyle w:val="longcopy"/>
                <w:rFonts w:ascii="Times New Roman" w:hAnsi="Times New Roman"/>
                <w:color w:val="35383B"/>
                <w:sz w:val="20"/>
                <w:shd w:val="clear" w:color="auto" w:fill="FFFFFF"/>
              </w:rPr>
              <w:t>1</w:t>
            </w:r>
          </w:p>
        </w:tc>
        <w:tc>
          <w:tcPr>
            <w:tcW w:w="0" w:type="auto"/>
            <w:shd w:val="clear" w:color="auto" w:fill="auto"/>
            <w:vAlign w:val="center"/>
          </w:tcPr>
          <w:p w:rsidR="000D0050" w:rsidRPr="00E54845" w:rsidRDefault="00A51A6C" w:rsidP="003D1E2E">
            <w:pPr>
              <w:spacing w:after="0" w:line="240" w:lineRule="auto"/>
              <w:jc w:val="center"/>
              <w:rPr>
                <w:rFonts w:ascii="Times New Roman" w:hAnsi="Times New Roman" w:cs="Times New Roman"/>
                <w:color w:val="000000"/>
                <w:sz w:val="20"/>
                <w:szCs w:val="20"/>
                <w:highlight w:val="yellow"/>
              </w:rPr>
            </w:pPr>
            <w:r w:rsidRPr="00A51A6C">
              <w:rPr>
                <w:rFonts w:ascii="Times New Roman" w:hAnsi="Times New Roman" w:cs="Times New Roman"/>
                <w:color w:val="000000"/>
                <w:sz w:val="20"/>
                <w:szCs w:val="20"/>
              </w:rPr>
              <w:t>279 320,80</w:t>
            </w:r>
          </w:p>
        </w:tc>
        <w:tc>
          <w:tcPr>
            <w:tcW w:w="0" w:type="auto"/>
            <w:vMerge/>
            <w:shd w:val="clear" w:color="auto" w:fill="auto"/>
          </w:tcPr>
          <w:p w:rsidR="000D0050" w:rsidRPr="000D0050" w:rsidRDefault="000D0050" w:rsidP="003D1E2E">
            <w:pPr>
              <w:spacing w:after="0" w:line="240" w:lineRule="auto"/>
              <w:jc w:val="center"/>
              <w:rPr>
                <w:rFonts w:ascii="Times New Roman" w:hAnsi="Times New Roman" w:cs="Times New Roman"/>
                <w:color w:val="000000"/>
                <w:sz w:val="20"/>
                <w:szCs w:val="20"/>
              </w:rPr>
            </w:pPr>
          </w:p>
        </w:tc>
      </w:tr>
      <w:tr w:rsidR="000D0050" w:rsidRPr="000D0050" w:rsidTr="009F307F">
        <w:trPr>
          <w:trHeight w:val="701"/>
        </w:trPr>
        <w:tc>
          <w:tcPr>
            <w:tcW w:w="0" w:type="auto"/>
            <w:vMerge/>
            <w:shd w:val="clear" w:color="auto" w:fill="auto"/>
          </w:tcPr>
          <w:p w:rsidR="000D0050" w:rsidRPr="000D0050" w:rsidRDefault="000D0050" w:rsidP="003D1E2E">
            <w:pPr>
              <w:spacing w:after="0" w:line="240" w:lineRule="auto"/>
              <w:jc w:val="center"/>
              <w:rPr>
                <w:rFonts w:ascii="Times New Roman" w:eastAsia="Calibri" w:hAnsi="Times New Roman" w:cs="Times New Roman"/>
                <w:color w:val="000000"/>
                <w:sz w:val="20"/>
                <w:szCs w:val="20"/>
              </w:rPr>
            </w:pPr>
          </w:p>
        </w:tc>
        <w:tc>
          <w:tcPr>
            <w:tcW w:w="0" w:type="auto"/>
            <w:vMerge/>
            <w:shd w:val="clear" w:color="auto" w:fill="auto"/>
          </w:tcPr>
          <w:p w:rsidR="000D0050" w:rsidRPr="000D0050" w:rsidRDefault="000D0050" w:rsidP="003D1E2E">
            <w:pPr>
              <w:spacing w:after="0" w:line="240" w:lineRule="auto"/>
              <w:jc w:val="center"/>
              <w:rPr>
                <w:rFonts w:ascii="Times New Roman" w:hAnsi="Times New Roman" w:cs="Times New Roman"/>
                <w:color w:val="000000"/>
                <w:sz w:val="20"/>
                <w:szCs w:val="20"/>
              </w:rPr>
            </w:pPr>
          </w:p>
        </w:tc>
        <w:tc>
          <w:tcPr>
            <w:tcW w:w="0" w:type="auto"/>
            <w:shd w:val="clear" w:color="auto" w:fill="auto"/>
          </w:tcPr>
          <w:p w:rsidR="000D0050" w:rsidRPr="000D0050" w:rsidRDefault="000D0050" w:rsidP="003D1E2E">
            <w:pPr>
              <w:spacing w:after="0" w:line="240" w:lineRule="auto"/>
              <w:jc w:val="center"/>
              <w:rPr>
                <w:rFonts w:ascii="Times New Roman" w:hAnsi="Times New Roman" w:cs="Times New Roman"/>
                <w:color w:val="000000"/>
                <w:sz w:val="20"/>
                <w:szCs w:val="20"/>
              </w:rPr>
            </w:pPr>
            <w:r w:rsidRPr="000D0050">
              <w:rPr>
                <w:rFonts w:ascii="Times New Roman" w:hAnsi="Times New Roman" w:cs="Times New Roman"/>
                <w:color w:val="000000"/>
                <w:sz w:val="20"/>
                <w:szCs w:val="20"/>
              </w:rPr>
              <w:t xml:space="preserve">Заказчик №12  </w:t>
            </w:r>
            <w:r w:rsidRPr="000D0050">
              <w:rPr>
                <w:rFonts w:ascii="Times New Roman" w:hAnsi="Times New Roman" w:cs="Times New Roman"/>
                <w:sz w:val="20"/>
                <w:szCs w:val="20"/>
              </w:rPr>
              <w:t>МАОУ «Лицей № 6 имени  Н.Д.Сафина»</w:t>
            </w:r>
          </w:p>
        </w:tc>
        <w:tc>
          <w:tcPr>
            <w:tcW w:w="0" w:type="auto"/>
            <w:shd w:val="clear" w:color="auto" w:fill="auto"/>
          </w:tcPr>
          <w:p w:rsidR="000D0050" w:rsidRPr="000D0050" w:rsidRDefault="000D0050" w:rsidP="003D1E2E">
            <w:pPr>
              <w:spacing w:after="0" w:line="240" w:lineRule="auto"/>
              <w:jc w:val="center"/>
              <w:rPr>
                <w:rFonts w:ascii="Times New Roman" w:hAnsi="Times New Roman" w:cs="Times New Roman"/>
                <w:sz w:val="20"/>
                <w:szCs w:val="20"/>
              </w:rPr>
            </w:pPr>
            <w:r w:rsidRPr="000D0050">
              <w:rPr>
                <w:rFonts w:ascii="Times New Roman" w:hAnsi="Times New Roman" w:cs="Times New Roman"/>
                <w:color w:val="35383B"/>
                <w:sz w:val="20"/>
                <w:szCs w:val="20"/>
                <w:shd w:val="clear" w:color="auto" w:fill="FFFFFF"/>
              </w:rPr>
              <w:t>450098, Республика Башкортостан, город Уфа, Комсомольская ул., д.165 к.</w:t>
            </w:r>
            <w:r w:rsidRPr="000D0050">
              <w:rPr>
                <w:rStyle w:val="longcopy"/>
                <w:rFonts w:ascii="Times New Roman" w:hAnsi="Times New Roman" w:cs="Times New Roman"/>
                <w:color w:val="35383B"/>
                <w:sz w:val="20"/>
                <w:szCs w:val="20"/>
                <w:shd w:val="clear" w:color="auto" w:fill="FFFFFF"/>
              </w:rPr>
              <w:t>2</w:t>
            </w:r>
          </w:p>
        </w:tc>
        <w:tc>
          <w:tcPr>
            <w:tcW w:w="0" w:type="auto"/>
            <w:shd w:val="clear" w:color="auto" w:fill="auto"/>
          </w:tcPr>
          <w:p w:rsidR="000D0050" w:rsidRPr="00E54845" w:rsidRDefault="00A51A6C" w:rsidP="003D1E2E">
            <w:pPr>
              <w:spacing w:after="0" w:line="240" w:lineRule="auto"/>
              <w:jc w:val="center"/>
              <w:rPr>
                <w:rFonts w:ascii="Times New Roman" w:hAnsi="Times New Roman" w:cs="Times New Roman"/>
                <w:color w:val="000000"/>
                <w:sz w:val="20"/>
                <w:szCs w:val="20"/>
                <w:highlight w:val="yellow"/>
              </w:rPr>
            </w:pPr>
            <w:r w:rsidRPr="00A51A6C">
              <w:rPr>
                <w:rFonts w:ascii="Times New Roman" w:hAnsi="Times New Roman" w:cs="Times New Roman"/>
                <w:color w:val="000000"/>
                <w:sz w:val="20"/>
                <w:szCs w:val="20"/>
              </w:rPr>
              <w:t>285 779,20</w:t>
            </w:r>
          </w:p>
        </w:tc>
        <w:tc>
          <w:tcPr>
            <w:tcW w:w="0" w:type="auto"/>
            <w:vMerge/>
            <w:shd w:val="clear" w:color="auto" w:fill="auto"/>
          </w:tcPr>
          <w:p w:rsidR="000D0050" w:rsidRPr="000D0050" w:rsidRDefault="000D0050" w:rsidP="003D1E2E">
            <w:pPr>
              <w:spacing w:after="0" w:line="240" w:lineRule="auto"/>
              <w:jc w:val="center"/>
              <w:rPr>
                <w:rFonts w:ascii="Times New Roman" w:hAnsi="Times New Roman" w:cs="Times New Roman"/>
                <w:color w:val="000000"/>
                <w:sz w:val="20"/>
                <w:szCs w:val="20"/>
              </w:rPr>
            </w:pPr>
          </w:p>
        </w:tc>
      </w:tr>
      <w:tr w:rsidR="000D0050" w:rsidRPr="000D0050" w:rsidTr="003D1E2E">
        <w:trPr>
          <w:trHeight w:val="753"/>
        </w:trPr>
        <w:tc>
          <w:tcPr>
            <w:tcW w:w="0" w:type="auto"/>
            <w:vMerge/>
            <w:shd w:val="clear" w:color="auto" w:fill="auto"/>
          </w:tcPr>
          <w:p w:rsidR="000D0050" w:rsidRPr="000D0050" w:rsidRDefault="000D0050" w:rsidP="003D1E2E">
            <w:pPr>
              <w:spacing w:after="0" w:line="240" w:lineRule="auto"/>
              <w:jc w:val="center"/>
              <w:rPr>
                <w:rFonts w:ascii="Times New Roman" w:eastAsia="Calibri" w:hAnsi="Times New Roman" w:cs="Times New Roman"/>
                <w:color w:val="000000"/>
                <w:sz w:val="20"/>
                <w:szCs w:val="20"/>
              </w:rPr>
            </w:pPr>
          </w:p>
        </w:tc>
        <w:tc>
          <w:tcPr>
            <w:tcW w:w="0" w:type="auto"/>
            <w:vMerge/>
            <w:shd w:val="clear" w:color="auto" w:fill="auto"/>
          </w:tcPr>
          <w:p w:rsidR="000D0050" w:rsidRPr="000D0050" w:rsidRDefault="000D0050" w:rsidP="003D1E2E">
            <w:pPr>
              <w:spacing w:after="0" w:line="240" w:lineRule="auto"/>
              <w:jc w:val="center"/>
              <w:rPr>
                <w:rFonts w:ascii="Times New Roman" w:hAnsi="Times New Roman" w:cs="Times New Roman"/>
                <w:color w:val="000000"/>
                <w:sz w:val="20"/>
                <w:szCs w:val="20"/>
              </w:rPr>
            </w:pPr>
          </w:p>
        </w:tc>
        <w:tc>
          <w:tcPr>
            <w:tcW w:w="0" w:type="auto"/>
            <w:shd w:val="clear" w:color="auto" w:fill="auto"/>
          </w:tcPr>
          <w:p w:rsidR="000D0050" w:rsidRPr="000D0050" w:rsidRDefault="000D0050" w:rsidP="003D1E2E">
            <w:pPr>
              <w:spacing w:after="0" w:line="240" w:lineRule="auto"/>
              <w:jc w:val="center"/>
              <w:rPr>
                <w:rFonts w:ascii="Times New Roman" w:hAnsi="Times New Roman" w:cs="Times New Roman"/>
                <w:color w:val="000000"/>
                <w:sz w:val="20"/>
                <w:szCs w:val="20"/>
              </w:rPr>
            </w:pPr>
            <w:r w:rsidRPr="000D0050">
              <w:rPr>
                <w:rFonts w:ascii="Times New Roman" w:hAnsi="Times New Roman" w:cs="Times New Roman"/>
                <w:sz w:val="20"/>
                <w:szCs w:val="20"/>
              </w:rPr>
              <w:t>Заказчик №13  МАОУ Школа № 37 имени Героя Советского Союза Недошивина Вениамина Георгиевича</w:t>
            </w:r>
          </w:p>
        </w:tc>
        <w:tc>
          <w:tcPr>
            <w:tcW w:w="0" w:type="auto"/>
            <w:shd w:val="clear" w:color="auto" w:fill="auto"/>
          </w:tcPr>
          <w:p w:rsidR="000D0050" w:rsidRPr="000D0050" w:rsidRDefault="000D0050" w:rsidP="003D1E2E">
            <w:pPr>
              <w:spacing w:after="0" w:line="240" w:lineRule="auto"/>
              <w:jc w:val="center"/>
              <w:rPr>
                <w:rFonts w:ascii="Times New Roman" w:hAnsi="Times New Roman" w:cs="Times New Roman"/>
                <w:sz w:val="20"/>
                <w:szCs w:val="20"/>
              </w:rPr>
            </w:pPr>
            <w:r w:rsidRPr="000D0050">
              <w:rPr>
                <w:rFonts w:ascii="Times New Roman" w:hAnsi="Times New Roman" w:cs="Times New Roman"/>
                <w:color w:val="35383B"/>
                <w:sz w:val="20"/>
                <w:szCs w:val="20"/>
                <w:shd w:val="clear" w:color="auto" w:fill="FFFFFF"/>
              </w:rPr>
              <w:t>450099, Республика Башкортостан, город Уфа, ул. Юрия Гагарина, д.1</w:t>
            </w:r>
            <w:r w:rsidRPr="000D0050">
              <w:rPr>
                <w:rStyle w:val="longcopy"/>
                <w:rFonts w:ascii="Times New Roman" w:hAnsi="Times New Roman" w:cs="Times New Roman"/>
                <w:color w:val="35383B"/>
                <w:sz w:val="20"/>
                <w:szCs w:val="20"/>
                <w:shd w:val="clear" w:color="auto" w:fill="FFFFFF"/>
              </w:rPr>
              <w:t>5</w:t>
            </w:r>
          </w:p>
        </w:tc>
        <w:tc>
          <w:tcPr>
            <w:tcW w:w="0" w:type="auto"/>
            <w:shd w:val="clear" w:color="auto" w:fill="auto"/>
          </w:tcPr>
          <w:p w:rsidR="000D0050" w:rsidRPr="00E54845" w:rsidRDefault="00A51A6C" w:rsidP="003D1E2E">
            <w:pPr>
              <w:spacing w:after="0" w:line="240" w:lineRule="auto"/>
              <w:jc w:val="center"/>
              <w:rPr>
                <w:rFonts w:ascii="Times New Roman" w:hAnsi="Times New Roman" w:cs="Times New Roman"/>
                <w:color w:val="000000"/>
                <w:sz w:val="20"/>
                <w:szCs w:val="20"/>
                <w:highlight w:val="yellow"/>
              </w:rPr>
            </w:pPr>
            <w:r w:rsidRPr="00A51A6C">
              <w:rPr>
                <w:rFonts w:ascii="Times New Roman" w:hAnsi="Times New Roman" w:cs="Times New Roman"/>
                <w:color w:val="000000"/>
                <w:sz w:val="20"/>
                <w:szCs w:val="20"/>
              </w:rPr>
              <w:t>325 349,60</w:t>
            </w:r>
          </w:p>
        </w:tc>
        <w:tc>
          <w:tcPr>
            <w:tcW w:w="0" w:type="auto"/>
            <w:vMerge/>
            <w:shd w:val="clear" w:color="auto" w:fill="auto"/>
          </w:tcPr>
          <w:p w:rsidR="000D0050" w:rsidRPr="000D0050" w:rsidRDefault="000D0050" w:rsidP="003D1E2E">
            <w:pPr>
              <w:spacing w:after="0" w:line="240" w:lineRule="auto"/>
              <w:jc w:val="center"/>
              <w:rPr>
                <w:rFonts w:ascii="Times New Roman" w:hAnsi="Times New Roman" w:cs="Times New Roman"/>
                <w:color w:val="000000"/>
                <w:sz w:val="20"/>
                <w:szCs w:val="20"/>
              </w:rPr>
            </w:pPr>
          </w:p>
        </w:tc>
      </w:tr>
      <w:tr w:rsidR="000D0050" w:rsidRPr="000D0050" w:rsidTr="003D1E2E">
        <w:trPr>
          <w:trHeight w:val="351"/>
        </w:trPr>
        <w:tc>
          <w:tcPr>
            <w:tcW w:w="0" w:type="auto"/>
            <w:vMerge/>
            <w:shd w:val="clear" w:color="auto" w:fill="auto"/>
          </w:tcPr>
          <w:p w:rsidR="000D0050" w:rsidRPr="000D0050" w:rsidRDefault="000D0050" w:rsidP="003D1E2E">
            <w:pPr>
              <w:spacing w:after="0" w:line="240" w:lineRule="auto"/>
              <w:jc w:val="center"/>
              <w:rPr>
                <w:rFonts w:ascii="Times New Roman" w:eastAsia="Calibri" w:hAnsi="Times New Roman" w:cs="Times New Roman"/>
                <w:color w:val="000000"/>
                <w:sz w:val="20"/>
                <w:szCs w:val="20"/>
              </w:rPr>
            </w:pPr>
          </w:p>
        </w:tc>
        <w:tc>
          <w:tcPr>
            <w:tcW w:w="0" w:type="auto"/>
            <w:vMerge/>
            <w:shd w:val="clear" w:color="auto" w:fill="auto"/>
          </w:tcPr>
          <w:p w:rsidR="000D0050" w:rsidRPr="000D0050" w:rsidRDefault="000D0050" w:rsidP="003D1E2E">
            <w:pPr>
              <w:spacing w:after="0" w:line="240" w:lineRule="auto"/>
              <w:jc w:val="center"/>
              <w:rPr>
                <w:rFonts w:ascii="Times New Roman" w:hAnsi="Times New Roman" w:cs="Times New Roman"/>
                <w:color w:val="000000"/>
                <w:sz w:val="20"/>
                <w:szCs w:val="20"/>
              </w:rPr>
            </w:pPr>
          </w:p>
        </w:tc>
        <w:tc>
          <w:tcPr>
            <w:tcW w:w="0" w:type="auto"/>
            <w:shd w:val="clear" w:color="auto" w:fill="auto"/>
          </w:tcPr>
          <w:p w:rsidR="000D0050" w:rsidRPr="000D0050" w:rsidRDefault="000D0050" w:rsidP="003D1E2E">
            <w:pPr>
              <w:spacing w:after="0" w:line="240" w:lineRule="auto"/>
              <w:jc w:val="center"/>
              <w:rPr>
                <w:rFonts w:ascii="Times New Roman" w:hAnsi="Times New Roman" w:cs="Times New Roman"/>
                <w:color w:val="000000"/>
                <w:sz w:val="20"/>
                <w:szCs w:val="20"/>
              </w:rPr>
            </w:pPr>
            <w:r w:rsidRPr="000D0050">
              <w:rPr>
                <w:rFonts w:ascii="Times New Roman" w:hAnsi="Times New Roman" w:cs="Times New Roman"/>
                <w:color w:val="000000"/>
                <w:sz w:val="20"/>
                <w:szCs w:val="20"/>
              </w:rPr>
              <w:t xml:space="preserve">Заказчик № 14  </w:t>
            </w:r>
            <w:r w:rsidRPr="000D0050">
              <w:rPr>
                <w:rFonts w:ascii="Times New Roman" w:hAnsi="Times New Roman" w:cs="Times New Roman"/>
                <w:sz w:val="20"/>
                <w:szCs w:val="20"/>
              </w:rPr>
              <w:t>МАОУ Школа № 130</w:t>
            </w:r>
          </w:p>
        </w:tc>
        <w:tc>
          <w:tcPr>
            <w:tcW w:w="0" w:type="auto"/>
            <w:shd w:val="clear" w:color="auto" w:fill="auto"/>
          </w:tcPr>
          <w:p w:rsidR="000D0050" w:rsidRPr="000D0050" w:rsidRDefault="000D0050" w:rsidP="003D1E2E">
            <w:pPr>
              <w:spacing w:after="0" w:line="240" w:lineRule="auto"/>
              <w:jc w:val="center"/>
              <w:rPr>
                <w:rFonts w:ascii="Times New Roman" w:hAnsi="Times New Roman" w:cs="Times New Roman"/>
                <w:sz w:val="20"/>
                <w:szCs w:val="20"/>
              </w:rPr>
            </w:pPr>
            <w:r w:rsidRPr="000D0050">
              <w:rPr>
                <w:rFonts w:ascii="Times New Roman" w:hAnsi="Times New Roman" w:cs="Times New Roman"/>
                <w:sz w:val="20"/>
                <w:szCs w:val="20"/>
                <w:shd w:val="clear" w:color="auto" w:fill="FFFFFF"/>
              </w:rPr>
              <w:t xml:space="preserve">450105, Республика Башкортостан, </w:t>
            </w:r>
            <w:proofErr w:type="gramStart"/>
            <w:r w:rsidRPr="000D0050">
              <w:rPr>
                <w:rFonts w:ascii="Times New Roman" w:hAnsi="Times New Roman" w:cs="Times New Roman"/>
                <w:sz w:val="20"/>
                <w:szCs w:val="20"/>
                <w:shd w:val="clear" w:color="auto" w:fill="FFFFFF"/>
              </w:rPr>
              <w:t>г</w:t>
            </w:r>
            <w:proofErr w:type="gramEnd"/>
            <w:r w:rsidRPr="000D0050">
              <w:rPr>
                <w:rFonts w:ascii="Times New Roman" w:hAnsi="Times New Roman" w:cs="Times New Roman"/>
                <w:sz w:val="20"/>
                <w:szCs w:val="20"/>
                <w:shd w:val="clear" w:color="auto" w:fill="FFFFFF"/>
              </w:rPr>
              <w:t>. Уфа, ул. Юрия Гагарина, д. 50, корп. 3</w:t>
            </w:r>
          </w:p>
        </w:tc>
        <w:tc>
          <w:tcPr>
            <w:tcW w:w="0" w:type="auto"/>
            <w:shd w:val="clear" w:color="auto" w:fill="auto"/>
          </w:tcPr>
          <w:p w:rsidR="000D0050" w:rsidRPr="00E54845" w:rsidRDefault="00A51A6C" w:rsidP="003D1E2E">
            <w:pPr>
              <w:spacing w:after="0" w:line="240" w:lineRule="auto"/>
              <w:jc w:val="center"/>
              <w:rPr>
                <w:rFonts w:ascii="Times New Roman" w:hAnsi="Times New Roman" w:cs="Times New Roman"/>
                <w:bCs/>
                <w:color w:val="000000"/>
                <w:sz w:val="20"/>
                <w:szCs w:val="20"/>
                <w:highlight w:val="yellow"/>
              </w:rPr>
            </w:pPr>
            <w:r w:rsidRPr="00A51A6C">
              <w:rPr>
                <w:rFonts w:ascii="Times New Roman" w:hAnsi="Times New Roman" w:cs="Times New Roman"/>
                <w:bCs/>
                <w:color w:val="000000"/>
                <w:sz w:val="20"/>
                <w:szCs w:val="20"/>
              </w:rPr>
              <w:t>226 684,80</w:t>
            </w:r>
          </w:p>
        </w:tc>
        <w:tc>
          <w:tcPr>
            <w:tcW w:w="0" w:type="auto"/>
            <w:vMerge/>
            <w:shd w:val="clear" w:color="auto" w:fill="auto"/>
          </w:tcPr>
          <w:p w:rsidR="000D0050" w:rsidRPr="000D0050" w:rsidRDefault="000D0050" w:rsidP="003D1E2E">
            <w:pPr>
              <w:spacing w:after="0" w:line="240" w:lineRule="auto"/>
              <w:jc w:val="center"/>
              <w:rPr>
                <w:rFonts w:ascii="Times New Roman" w:hAnsi="Times New Roman" w:cs="Times New Roman"/>
                <w:color w:val="000000"/>
                <w:sz w:val="20"/>
                <w:szCs w:val="20"/>
              </w:rPr>
            </w:pPr>
          </w:p>
        </w:tc>
      </w:tr>
      <w:tr w:rsidR="000D0050" w:rsidRPr="000D0050" w:rsidTr="003D1E2E">
        <w:trPr>
          <w:trHeight w:val="217"/>
        </w:trPr>
        <w:tc>
          <w:tcPr>
            <w:tcW w:w="0" w:type="auto"/>
            <w:vMerge/>
            <w:shd w:val="clear" w:color="auto" w:fill="auto"/>
          </w:tcPr>
          <w:p w:rsidR="000D0050" w:rsidRPr="000D0050" w:rsidRDefault="000D0050" w:rsidP="003D1E2E">
            <w:pPr>
              <w:spacing w:after="0" w:line="240" w:lineRule="auto"/>
              <w:jc w:val="center"/>
              <w:rPr>
                <w:rFonts w:ascii="Times New Roman" w:eastAsia="Calibri" w:hAnsi="Times New Roman" w:cs="Times New Roman"/>
                <w:color w:val="000000"/>
                <w:sz w:val="20"/>
                <w:szCs w:val="20"/>
              </w:rPr>
            </w:pPr>
          </w:p>
        </w:tc>
        <w:tc>
          <w:tcPr>
            <w:tcW w:w="0" w:type="auto"/>
            <w:vMerge/>
            <w:shd w:val="clear" w:color="auto" w:fill="auto"/>
          </w:tcPr>
          <w:p w:rsidR="000D0050" w:rsidRPr="000D0050" w:rsidRDefault="000D0050" w:rsidP="003D1E2E">
            <w:pPr>
              <w:spacing w:after="0" w:line="240" w:lineRule="auto"/>
              <w:jc w:val="center"/>
              <w:rPr>
                <w:rFonts w:ascii="Times New Roman" w:hAnsi="Times New Roman" w:cs="Times New Roman"/>
                <w:color w:val="000000"/>
                <w:sz w:val="20"/>
                <w:szCs w:val="20"/>
              </w:rPr>
            </w:pPr>
          </w:p>
        </w:tc>
        <w:tc>
          <w:tcPr>
            <w:tcW w:w="0" w:type="auto"/>
            <w:shd w:val="clear" w:color="auto" w:fill="auto"/>
          </w:tcPr>
          <w:p w:rsidR="000D0050" w:rsidRPr="000D0050" w:rsidRDefault="000D0050" w:rsidP="003D1E2E">
            <w:pPr>
              <w:spacing w:after="0" w:line="240" w:lineRule="auto"/>
              <w:jc w:val="center"/>
              <w:rPr>
                <w:rFonts w:ascii="Times New Roman" w:hAnsi="Times New Roman" w:cs="Times New Roman"/>
                <w:sz w:val="20"/>
                <w:szCs w:val="20"/>
              </w:rPr>
            </w:pPr>
            <w:r w:rsidRPr="000D0050">
              <w:rPr>
                <w:rFonts w:ascii="Times New Roman" w:hAnsi="Times New Roman" w:cs="Times New Roman"/>
                <w:sz w:val="20"/>
                <w:szCs w:val="20"/>
              </w:rPr>
              <w:t>Заказчик № 15</w:t>
            </w:r>
            <w:r w:rsidR="009F307F" w:rsidRPr="000D0050">
              <w:rPr>
                <w:rFonts w:ascii="Times New Roman" w:hAnsi="Times New Roman" w:cs="Times New Roman"/>
                <w:sz w:val="20"/>
                <w:szCs w:val="20"/>
              </w:rPr>
              <w:t xml:space="preserve"> МАОУ «Лицей № 42 имени Р. А. Каримова»</w:t>
            </w:r>
            <w:r w:rsidRPr="000D0050">
              <w:rPr>
                <w:rFonts w:ascii="Times New Roman" w:hAnsi="Times New Roman" w:cs="Times New Roman"/>
                <w:sz w:val="20"/>
                <w:szCs w:val="20"/>
              </w:rPr>
              <w:t xml:space="preserve"> </w:t>
            </w:r>
          </w:p>
        </w:tc>
        <w:tc>
          <w:tcPr>
            <w:tcW w:w="0" w:type="auto"/>
            <w:shd w:val="clear" w:color="auto" w:fill="auto"/>
          </w:tcPr>
          <w:p w:rsidR="000D0050" w:rsidRPr="000D0050" w:rsidRDefault="000D0050" w:rsidP="003D1E2E">
            <w:pPr>
              <w:spacing w:after="0" w:line="240" w:lineRule="auto"/>
              <w:jc w:val="center"/>
              <w:rPr>
                <w:rFonts w:ascii="Times New Roman" w:hAnsi="Times New Roman" w:cs="Times New Roman"/>
                <w:sz w:val="20"/>
                <w:szCs w:val="20"/>
              </w:rPr>
            </w:pPr>
            <w:r w:rsidRPr="000D0050">
              <w:rPr>
                <w:rFonts w:ascii="Times New Roman" w:hAnsi="Times New Roman" w:cs="Times New Roman"/>
                <w:color w:val="35383B"/>
                <w:sz w:val="20"/>
                <w:szCs w:val="20"/>
                <w:shd w:val="clear" w:color="auto" w:fill="FFFFFF"/>
              </w:rPr>
              <w:t>450059, Республика Башкортостан, город Уфа, Парковая ул., д. 12 к. </w:t>
            </w:r>
            <w:r w:rsidRPr="000D0050">
              <w:rPr>
                <w:rStyle w:val="longcopy"/>
                <w:rFonts w:ascii="Times New Roman" w:hAnsi="Times New Roman" w:cs="Times New Roman"/>
                <w:color w:val="35383B"/>
                <w:sz w:val="20"/>
                <w:szCs w:val="20"/>
                <w:shd w:val="clear" w:color="auto" w:fill="FFFFFF"/>
              </w:rPr>
              <w:t>1</w:t>
            </w:r>
          </w:p>
        </w:tc>
        <w:tc>
          <w:tcPr>
            <w:tcW w:w="0" w:type="auto"/>
            <w:shd w:val="clear" w:color="auto" w:fill="auto"/>
          </w:tcPr>
          <w:p w:rsidR="000D0050" w:rsidRPr="00E54845" w:rsidRDefault="00A51A6C" w:rsidP="003D1E2E">
            <w:pPr>
              <w:spacing w:after="0" w:line="240" w:lineRule="auto"/>
              <w:jc w:val="center"/>
              <w:rPr>
                <w:rFonts w:ascii="Times New Roman" w:hAnsi="Times New Roman" w:cs="Times New Roman"/>
                <w:color w:val="000000"/>
                <w:sz w:val="20"/>
                <w:szCs w:val="20"/>
                <w:highlight w:val="yellow"/>
              </w:rPr>
            </w:pPr>
            <w:r w:rsidRPr="00A51A6C">
              <w:rPr>
                <w:rFonts w:ascii="Times New Roman" w:hAnsi="Times New Roman" w:cs="Times New Roman"/>
                <w:color w:val="000000"/>
                <w:sz w:val="20"/>
                <w:szCs w:val="20"/>
              </w:rPr>
              <w:t>163 060,00</w:t>
            </w:r>
          </w:p>
        </w:tc>
        <w:tc>
          <w:tcPr>
            <w:tcW w:w="0" w:type="auto"/>
            <w:vMerge/>
            <w:shd w:val="clear" w:color="auto" w:fill="auto"/>
          </w:tcPr>
          <w:p w:rsidR="000D0050" w:rsidRPr="000D0050" w:rsidRDefault="000D0050" w:rsidP="003D1E2E">
            <w:pPr>
              <w:spacing w:after="0" w:line="240" w:lineRule="auto"/>
              <w:jc w:val="center"/>
              <w:rPr>
                <w:rFonts w:ascii="Times New Roman" w:hAnsi="Times New Roman" w:cs="Times New Roman"/>
                <w:color w:val="000000"/>
                <w:sz w:val="20"/>
                <w:szCs w:val="20"/>
              </w:rPr>
            </w:pPr>
          </w:p>
        </w:tc>
      </w:tr>
      <w:tr w:rsidR="000D0050" w:rsidRPr="000D0050" w:rsidTr="003D1E2E">
        <w:trPr>
          <w:trHeight w:val="20"/>
        </w:trPr>
        <w:tc>
          <w:tcPr>
            <w:tcW w:w="0" w:type="auto"/>
            <w:vMerge/>
            <w:shd w:val="clear" w:color="auto" w:fill="auto"/>
          </w:tcPr>
          <w:p w:rsidR="000D0050" w:rsidRPr="000D0050" w:rsidRDefault="000D0050" w:rsidP="003D1E2E">
            <w:pPr>
              <w:spacing w:after="0" w:line="240" w:lineRule="auto"/>
              <w:jc w:val="center"/>
              <w:rPr>
                <w:rFonts w:ascii="Times New Roman" w:eastAsia="Calibri" w:hAnsi="Times New Roman" w:cs="Times New Roman"/>
                <w:color w:val="000000"/>
                <w:sz w:val="20"/>
                <w:szCs w:val="20"/>
              </w:rPr>
            </w:pPr>
          </w:p>
        </w:tc>
        <w:tc>
          <w:tcPr>
            <w:tcW w:w="0" w:type="auto"/>
            <w:vMerge/>
            <w:shd w:val="clear" w:color="auto" w:fill="auto"/>
          </w:tcPr>
          <w:p w:rsidR="000D0050" w:rsidRPr="000D0050" w:rsidRDefault="000D0050" w:rsidP="003D1E2E">
            <w:pPr>
              <w:spacing w:after="0" w:line="240" w:lineRule="auto"/>
              <w:jc w:val="center"/>
              <w:rPr>
                <w:rFonts w:ascii="Times New Roman" w:hAnsi="Times New Roman" w:cs="Times New Roman"/>
                <w:color w:val="000000"/>
                <w:sz w:val="20"/>
                <w:szCs w:val="20"/>
              </w:rPr>
            </w:pPr>
          </w:p>
        </w:tc>
        <w:tc>
          <w:tcPr>
            <w:tcW w:w="0" w:type="auto"/>
            <w:shd w:val="clear" w:color="auto" w:fill="auto"/>
          </w:tcPr>
          <w:p w:rsidR="000D0050" w:rsidRPr="000D0050" w:rsidRDefault="000D0050" w:rsidP="003D1E2E">
            <w:pPr>
              <w:spacing w:after="0" w:line="240" w:lineRule="auto"/>
              <w:jc w:val="center"/>
              <w:rPr>
                <w:rFonts w:ascii="Times New Roman" w:hAnsi="Times New Roman" w:cs="Times New Roman"/>
                <w:sz w:val="20"/>
                <w:szCs w:val="20"/>
              </w:rPr>
            </w:pPr>
            <w:r w:rsidRPr="000D0050">
              <w:rPr>
                <w:rFonts w:ascii="Times New Roman" w:hAnsi="Times New Roman" w:cs="Times New Roman"/>
                <w:sz w:val="20"/>
                <w:szCs w:val="20"/>
              </w:rPr>
              <w:t>Заказчик № 16 МАОУ «Татарская гимназия № 84»</w:t>
            </w:r>
          </w:p>
        </w:tc>
        <w:tc>
          <w:tcPr>
            <w:tcW w:w="0" w:type="auto"/>
            <w:shd w:val="clear" w:color="auto" w:fill="auto"/>
          </w:tcPr>
          <w:p w:rsidR="000D0050" w:rsidRPr="000D0050" w:rsidRDefault="000D0050" w:rsidP="003D1E2E">
            <w:pPr>
              <w:spacing w:after="0" w:line="240" w:lineRule="auto"/>
              <w:jc w:val="center"/>
              <w:rPr>
                <w:rFonts w:ascii="Times New Roman" w:hAnsi="Times New Roman" w:cs="Times New Roman"/>
                <w:sz w:val="20"/>
                <w:szCs w:val="20"/>
              </w:rPr>
            </w:pPr>
            <w:r w:rsidRPr="000D0050">
              <w:rPr>
                <w:rFonts w:ascii="Times New Roman" w:hAnsi="Times New Roman" w:cs="Times New Roman"/>
                <w:color w:val="35383B"/>
                <w:sz w:val="20"/>
                <w:szCs w:val="20"/>
                <w:shd w:val="clear" w:color="auto" w:fill="FFFFFF"/>
              </w:rPr>
              <w:t>450105, Республика Башкортостан, город Уфа, </w:t>
            </w:r>
            <w:proofErr w:type="spellStart"/>
            <w:r w:rsidRPr="000D0050">
              <w:rPr>
                <w:rFonts w:ascii="Times New Roman" w:hAnsi="Times New Roman" w:cs="Times New Roman"/>
                <w:color w:val="35383B"/>
                <w:sz w:val="20"/>
                <w:szCs w:val="20"/>
                <w:shd w:val="clear" w:color="auto" w:fill="FFFFFF"/>
              </w:rPr>
              <w:t>Баязита</w:t>
            </w:r>
            <w:proofErr w:type="spellEnd"/>
            <w:r w:rsidRPr="000D0050">
              <w:rPr>
                <w:rFonts w:ascii="Times New Roman" w:hAnsi="Times New Roman" w:cs="Times New Roman"/>
                <w:color w:val="35383B"/>
                <w:sz w:val="20"/>
                <w:szCs w:val="20"/>
                <w:shd w:val="clear" w:color="auto" w:fill="FFFFFF"/>
              </w:rPr>
              <w:t xml:space="preserve"> </w:t>
            </w:r>
            <w:proofErr w:type="spellStart"/>
            <w:r w:rsidRPr="000D0050">
              <w:rPr>
                <w:rFonts w:ascii="Times New Roman" w:hAnsi="Times New Roman" w:cs="Times New Roman"/>
                <w:color w:val="35383B"/>
                <w:sz w:val="20"/>
                <w:szCs w:val="20"/>
                <w:shd w:val="clear" w:color="auto" w:fill="FFFFFF"/>
              </w:rPr>
              <w:t>Бикбая</w:t>
            </w:r>
            <w:proofErr w:type="spellEnd"/>
            <w:r w:rsidRPr="000D0050">
              <w:rPr>
                <w:rFonts w:ascii="Times New Roman" w:hAnsi="Times New Roman" w:cs="Times New Roman"/>
                <w:color w:val="35383B"/>
                <w:sz w:val="20"/>
                <w:szCs w:val="20"/>
                <w:shd w:val="clear" w:color="auto" w:fill="FFFFFF"/>
              </w:rPr>
              <w:t xml:space="preserve"> ул., д.31 к.</w:t>
            </w:r>
            <w:r w:rsidRPr="000D0050">
              <w:rPr>
                <w:rStyle w:val="longcopy"/>
                <w:rFonts w:ascii="Times New Roman" w:hAnsi="Times New Roman" w:cs="Times New Roman"/>
                <w:color w:val="35383B"/>
                <w:sz w:val="20"/>
                <w:szCs w:val="20"/>
                <w:shd w:val="clear" w:color="auto" w:fill="FFFFFF"/>
              </w:rPr>
              <w:t>1</w:t>
            </w:r>
          </w:p>
        </w:tc>
        <w:tc>
          <w:tcPr>
            <w:tcW w:w="0" w:type="auto"/>
            <w:shd w:val="clear" w:color="auto" w:fill="auto"/>
          </w:tcPr>
          <w:p w:rsidR="000D0050" w:rsidRPr="00E54845" w:rsidRDefault="00A51A6C" w:rsidP="003D1E2E">
            <w:pPr>
              <w:spacing w:after="0" w:line="240" w:lineRule="auto"/>
              <w:jc w:val="center"/>
              <w:rPr>
                <w:rFonts w:ascii="Times New Roman" w:hAnsi="Times New Roman" w:cs="Times New Roman"/>
                <w:color w:val="000000"/>
                <w:sz w:val="20"/>
                <w:szCs w:val="20"/>
                <w:highlight w:val="yellow"/>
              </w:rPr>
            </w:pPr>
            <w:r w:rsidRPr="00A51A6C">
              <w:rPr>
                <w:rFonts w:ascii="Times New Roman" w:hAnsi="Times New Roman" w:cs="Times New Roman"/>
                <w:color w:val="000000"/>
                <w:sz w:val="20"/>
                <w:szCs w:val="20"/>
              </w:rPr>
              <w:t>284 156,80</w:t>
            </w:r>
          </w:p>
        </w:tc>
        <w:tc>
          <w:tcPr>
            <w:tcW w:w="0" w:type="auto"/>
            <w:vMerge/>
            <w:shd w:val="clear" w:color="auto" w:fill="auto"/>
          </w:tcPr>
          <w:p w:rsidR="000D0050" w:rsidRPr="000D0050" w:rsidRDefault="000D0050" w:rsidP="003D1E2E">
            <w:pPr>
              <w:spacing w:after="0" w:line="240" w:lineRule="auto"/>
              <w:jc w:val="center"/>
              <w:rPr>
                <w:rFonts w:ascii="Times New Roman" w:hAnsi="Times New Roman" w:cs="Times New Roman"/>
                <w:color w:val="000000"/>
                <w:sz w:val="20"/>
                <w:szCs w:val="20"/>
              </w:rPr>
            </w:pPr>
          </w:p>
        </w:tc>
      </w:tr>
      <w:tr w:rsidR="000D0050" w:rsidRPr="000D0050" w:rsidTr="003D1E2E">
        <w:trPr>
          <w:trHeight w:val="20"/>
        </w:trPr>
        <w:tc>
          <w:tcPr>
            <w:tcW w:w="0" w:type="auto"/>
            <w:vMerge/>
            <w:shd w:val="clear" w:color="auto" w:fill="auto"/>
          </w:tcPr>
          <w:p w:rsidR="000D0050" w:rsidRPr="000D0050" w:rsidRDefault="000D0050" w:rsidP="003D1E2E">
            <w:pPr>
              <w:spacing w:after="0" w:line="240" w:lineRule="auto"/>
              <w:jc w:val="center"/>
              <w:rPr>
                <w:rFonts w:ascii="Times New Roman" w:eastAsia="Calibri" w:hAnsi="Times New Roman" w:cs="Times New Roman"/>
                <w:color w:val="000000"/>
                <w:sz w:val="20"/>
                <w:szCs w:val="20"/>
              </w:rPr>
            </w:pPr>
          </w:p>
        </w:tc>
        <w:tc>
          <w:tcPr>
            <w:tcW w:w="0" w:type="auto"/>
            <w:vMerge/>
            <w:shd w:val="clear" w:color="auto" w:fill="auto"/>
          </w:tcPr>
          <w:p w:rsidR="000D0050" w:rsidRPr="000D0050" w:rsidRDefault="000D0050" w:rsidP="003D1E2E">
            <w:pPr>
              <w:spacing w:after="0" w:line="240" w:lineRule="auto"/>
              <w:jc w:val="center"/>
              <w:rPr>
                <w:rFonts w:ascii="Times New Roman" w:hAnsi="Times New Roman" w:cs="Times New Roman"/>
                <w:color w:val="000000"/>
                <w:sz w:val="20"/>
                <w:szCs w:val="20"/>
              </w:rPr>
            </w:pPr>
          </w:p>
        </w:tc>
        <w:tc>
          <w:tcPr>
            <w:tcW w:w="0" w:type="auto"/>
            <w:shd w:val="clear" w:color="auto" w:fill="auto"/>
          </w:tcPr>
          <w:p w:rsidR="000D0050" w:rsidRPr="000D0050" w:rsidRDefault="000D0050" w:rsidP="003D1E2E">
            <w:pPr>
              <w:spacing w:after="0" w:line="240" w:lineRule="auto"/>
              <w:jc w:val="center"/>
              <w:rPr>
                <w:rFonts w:ascii="Times New Roman" w:hAnsi="Times New Roman" w:cs="Times New Roman"/>
                <w:sz w:val="20"/>
                <w:szCs w:val="20"/>
              </w:rPr>
            </w:pPr>
            <w:r w:rsidRPr="000D0050">
              <w:rPr>
                <w:rFonts w:ascii="Times New Roman" w:hAnsi="Times New Roman" w:cs="Times New Roman"/>
                <w:sz w:val="20"/>
                <w:szCs w:val="20"/>
              </w:rPr>
              <w:t>Заказчик № 17 МАОУ  «Физико-математический лицей № 93»</w:t>
            </w:r>
          </w:p>
        </w:tc>
        <w:tc>
          <w:tcPr>
            <w:tcW w:w="0" w:type="auto"/>
            <w:shd w:val="clear" w:color="auto" w:fill="auto"/>
          </w:tcPr>
          <w:p w:rsidR="000D0050" w:rsidRPr="000D0050" w:rsidRDefault="000D0050" w:rsidP="003D1E2E">
            <w:pPr>
              <w:spacing w:after="0" w:line="240" w:lineRule="auto"/>
              <w:jc w:val="center"/>
              <w:rPr>
                <w:rFonts w:ascii="Times New Roman" w:hAnsi="Times New Roman" w:cs="Times New Roman"/>
                <w:sz w:val="20"/>
                <w:szCs w:val="20"/>
              </w:rPr>
            </w:pPr>
            <w:r w:rsidRPr="000D0050">
              <w:rPr>
                <w:rFonts w:ascii="Times New Roman" w:hAnsi="Times New Roman" w:cs="Times New Roman"/>
                <w:color w:val="35383B"/>
                <w:sz w:val="20"/>
                <w:szCs w:val="20"/>
                <w:shd w:val="clear" w:color="auto" w:fill="FFFFFF"/>
              </w:rPr>
              <w:t>450055, Республика Башкортостан, город Уфа, Российская ул., д.8</w:t>
            </w:r>
            <w:r w:rsidRPr="000D0050">
              <w:rPr>
                <w:rStyle w:val="longcopy"/>
                <w:rFonts w:ascii="Times New Roman" w:hAnsi="Times New Roman" w:cs="Times New Roman"/>
                <w:color w:val="35383B"/>
                <w:sz w:val="20"/>
                <w:szCs w:val="20"/>
                <w:shd w:val="clear" w:color="auto" w:fill="FFFFFF"/>
              </w:rPr>
              <w:t>0</w:t>
            </w:r>
          </w:p>
        </w:tc>
        <w:tc>
          <w:tcPr>
            <w:tcW w:w="0" w:type="auto"/>
            <w:shd w:val="clear" w:color="auto" w:fill="auto"/>
          </w:tcPr>
          <w:p w:rsidR="000D0050" w:rsidRPr="00E54845" w:rsidRDefault="002E66F6" w:rsidP="003D1E2E">
            <w:pPr>
              <w:spacing w:after="0" w:line="240" w:lineRule="auto"/>
              <w:jc w:val="center"/>
              <w:rPr>
                <w:rFonts w:ascii="Times New Roman" w:hAnsi="Times New Roman" w:cs="Times New Roman"/>
                <w:color w:val="000000"/>
                <w:sz w:val="20"/>
                <w:szCs w:val="20"/>
                <w:highlight w:val="yellow"/>
              </w:rPr>
            </w:pPr>
            <w:r w:rsidRPr="002E66F6">
              <w:rPr>
                <w:rFonts w:ascii="Times New Roman" w:hAnsi="Times New Roman" w:cs="Times New Roman"/>
                <w:color w:val="000000"/>
                <w:sz w:val="20"/>
                <w:szCs w:val="20"/>
              </w:rPr>
              <w:t>101 438,40</w:t>
            </w:r>
          </w:p>
        </w:tc>
        <w:tc>
          <w:tcPr>
            <w:tcW w:w="0" w:type="auto"/>
            <w:vMerge/>
            <w:shd w:val="clear" w:color="auto" w:fill="auto"/>
          </w:tcPr>
          <w:p w:rsidR="000D0050" w:rsidRPr="000D0050" w:rsidRDefault="000D0050" w:rsidP="003D1E2E">
            <w:pPr>
              <w:spacing w:after="0" w:line="240" w:lineRule="auto"/>
              <w:jc w:val="center"/>
              <w:rPr>
                <w:rFonts w:ascii="Times New Roman" w:hAnsi="Times New Roman" w:cs="Times New Roman"/>
                <w:color w:val="000000"/>
                <w:sz w:val="20"/>
                <w:szCs w:val="20"/>
              </w:rPr>
            </w:pPr>
          </w:p>
        </w:tc>
      </w:tr>
      <w:tr w:rsidR="00DD46F7" w:rsidRPr="000D0050" w:rsidTr="003D1E2E">
        <w:trPr>
          <w:trHeight w:val="20"/>
        </w:trPr>
        <w:tc>
          <w:tcPr>
            <w:tcW w:w="0" w:type="auto"/>
            <w:vMerge/>
            <w:shd w:val="clear" w:color="auto" w:fill="auto"/>
          </w:tcPr>
          <w:p w:rsidR="00DD46F7" w:rsidRPr="000D0050" w:rsidRDefault="00DD46F7" w:rsidP="003D1E2E">
            <w:pPr>
              <w:spacing w:after="0" w:line="240" w:lineRule="auto"/>
              <w:jc w:val="center"/>
              <w:rPr>
                <w:rFonts w:ascii="Times New Roman" w:eastAsia="Calibri" w:hAnsi="Times New Roman" w:cs="Times New Roman"/>
                <w:color w:val="000000"/>
                <w:sz w:val="20"/>
                <w:szCs w:val="20"/>
              </w:rPr>
            </w:pPr>
          </w:p>
        </w:tc>
        <w:tc>
          <w:tcPr>
            <w:tcW w:w="0" w:type="auto"/>
            <w:vMerge/>
            <w:shd w:val="clear" w:color="auto" w:fill="auto"/>
          </w:tcPr>
          <w:p w:rsidR="00DD46F7" w:rsidRPr="000D0050" w:rsidRDefault="00DD46F7" w:rsidP="003D1E2E">
            <w:pPr>
              <w:spacing w:after="0" w:line="240" w:lineRule="auto"/>
              <w:jc w:val="center"/>
              <w:rPr>
                <w:rFonts w:ascii="Times New Roman" w:hAnsi="Times New Roman" w:cs="Times New Roman"/>
                <w:color w:val="000000"/>
                <w:sz w:val="20"/>
                <w:szCs w:val="20"/>
              </w:rPr>
            </w:pPr>
          </w:p>
        </w:tc>
        <w:tc>
          <w:tcPr>
            <w:tcW w:w="0" w:type="auto"/>
            <w:shd w:val="clear" w:color="auto" w:fill="auto"/>
          </w:tcPr>
          <w:p w:rsidR="00DD46F7" w:rsidRPr="000D0050" w:rsidRDefault="000D0050" w:rsidP="003D1E2E">
            <w:pPr>
              <w:spacing w:after="0" w:line="240" w:lineRule="auto"/>
              <w:jc w:val="center"/>
              <w:rPr>
                <w:rFonts w:ascii="Times New Roman" w:hAnsi="Times New Roman" w:cs="Times New Roman"/>
                <w:sz w:val="20"/>
                <w:szCs w:val="20"/>
              </w:rPr>
            </w:pPr>
            <w:r w:rsidRPr="000D0050">
              <w:rPr>
                <w:rFonts w:ascii="Times New Roman" w:hAnsi="Times New Roman" w:cs="Times New Roman"/>
                <w:sz w:val="20"/>
                <w:szCs w:val="20"/>
              </w:rPr>
              <w:t>Заказчик № 18</w:t>
            </w:r>
            <w:r w:rsidR="00DD46F7" w:rsidRPr="000D0050">
              <w:rPr>
                <w:rFonts w:ascii="Times New Roman" w:hAnsi="Times New Roman" w:cs="Times New Roman"/>
                <w:sz w:val="20"/>
                <w:szCs w:val="20"/>
              </w:rPr>
              <w:t xml:space="preserve">  МАОУ Школа № 97 имени Г.А. </w:t>
            </w:r>
            <w:proofErr w:type="spellStart"/>
            <w:r w:rsidR="00DD46F7" w:rsidRPr="000D0050">
              <w:rPr>
                <w:rFonts w:ascii="Times New Roman" w:hAnsi="Times New Roman" w:cs="Times New Roman"/>
                <w:sz w:val="20"/>
                <w:szCs w:val="20"/>
              </w:rPr>
              <w:t>Ахмерова</w:t>
            </w:r>
            <w:proofErr w:type="spellEnd"/>
          </w:p>
        </w:tc>
        <w:tc>
          <w:tcPr>
            <w:tcW w:w="0" w:type="auto"/>
            <w:shd w:val="clear" w:color="auto" w:fill="auto"/>
          </w:tcPr>
          <w:p w:rsidR="00DD46F7" w:rsidRPr="000D0050" w:rsidRDefault="00DD46F7" w:rsidP="003D1E2E">
            <w:pPr>
              <w:spacing w:after="0" w:line="240" w:lineRule="auto"/>
              <w:jc w:val="center"/>
              <w:rPr>
                <w:rFonts w:ascii="Times New Roman" w:hAnsi="Times New Roman" w:cs="Times New Roman"/>
                <w:sz w:val="20"/>
                <w:szCs w:val="20"/>
                <w:shd w:val="clear" w:color="auto" w:fill="FFFFFF"/>
              </w:rPr>
            </w:pPr>
            <w:r w:rsidRPr="000D0050">
              <w:rPr>
                <w:rFonts w:ascii="Times New Roman" w:hAnsi="Times New Roman" w:cs="Times New Roman"/>
                <w:color w:val="35383B"/>
                <w:sz w:val="20"/>
                <w:szCs w:val="20"/>
                <w:shd w:val="clear" w:color="auto" w:fill="FFFFFF"/>
              </w:rPr>
              <w:t xml:space="preserve">450096, Республика Башкортостан, город Уфа, ул. </w:t>
            </w:r>
            <w:proofErr w:type="spellStart"/>
            <w:r w:rsidRPr="000D0050">
              <w:rPr>
                <w:rFonts w:ascii="Times New Roman" w:hAnsi="Times New Roman" w:cs="Times New Roman"/>
                <w:color w:val="35383B"/>
                <w:sz w:val="20"/>
                <w:szCs w:val="20"/>
                <w:shd w:val="clear" w:color="auto" w:fill="FFFFFF"/>
              </w:rPr>
              <w:t>Шафиева</w:t>
            </w:r>
            <w:proofErr w:type="spellEnd"/>
            <w:r w:rsidRPr="000D0050">
              <w:rPr>
                <w:rFonts w:ascii="Times New Roman" w:hAnsi="Times New Roman" w:cs="Times New Roman"/>
                <w:color w:val="35383B"/>
                <w:sz w:val="20"/>
                <w:szCs w:val="20"/>
                <w:shd w:val="clear" w:color="auto" w:fill="FFFFFF"/>
              </w:rPr>
              <w:t>, д.31 к.</w:t>
            </w:r>
            <w:r w:rsidRPr="000D0050">
              <w:rPr>
                <w:rStyle w:val="longcopy"/>
                <w:rFonts w:ascii="Times New Roman" w:hAnsi="Times New Roman" w:cs="Times New Roman"/>
                <w:color w:val="35383B"/>
                <w:sz w:val="20"/>
                <w:szCs w:val="20"/>
                <w:shd w:val="clear" w:color="auto" w:fill="FFFFFF"/>
              </w:rPr>
              <w:t>2</w:t>
            </w:r>
          </w:p>
        </w:tc>
        <w:tc>
          <w:tcPr>
            <w:tcW w:w="0" w:type="auto"/>
            <w:shd w:val="clear" w:color="auto" w:fill="auto"/>
          </w:tcPr>
          <w:p w:rsidR="00DD46F7" w:rsidRPr="00E54845" w:rsidRDefault="002E66F6" w:rsidP="003D1E2E">
            <w:pPr>
              <w:spacing w:after="0" w:line="240" w:lineRule="auto"/>
              <w:jc w:val="center"/>
              <w:rPr>
                <w:rFonts w:ascii="Times New Roman" w:hAnsi="Times New Roman" w:cs="Times New Roman"/>
                <w:bCs/>
                <w:color w:val="000000"/>
                <w:sz w:val="20"/>
                <w:szCs w:val="20"/>
                <w:highlight w:val="yellow"/>
              </w:rPr>
            </w:pPr>
            <w:r w:rsidRPr="002E66F6">
              <w:rPr>
                <w:rFonts w:ascii="Times New Roman" w:hAnsi="Times New Roman" w:cs="Times New Roman"/>
                <w:bCs/>
                <w:color w:val="000000"/>
                <w:sz w:val="20"/>
                <w:szCs w:val="20"/>
              </w:rPr>
              <w:t>387 904,00</w:t>
            </w:r>
          </w:p>
        </w:tc>
        <w:tc>
          <w:tcPr>
            <w:tcW w:w="0" w:type="auto"/>
            <w:vMerge/>
            <w:shd w:val="clear" w:color="auto" w:fill="auto"/>
          </w:tcPr>
          <w:p w:rsidR="00DD46F7" w:rsidRPr="000D0050" w:rsidRDefault="00DD46F7" w:rsidP="003D1E2E">
            <w:pPr>
              <w:spacing w:after="0" w:line="240" w:lineRule="auto"/>
              <w:jc w:val="center"/>
              <w:rPr>
                <w:rFonts w:ascii="Times New Roman" w:hAnsi="Times New Roman" w:cs="Times New Roman"/>
                <w:color w:val="000000"/>
                <w:sz w:val="20"/>
                <w:szCs w:val="20"/>
              </w:rPr>
            </w:pPr>
          </w:p>
        </w:tc>
      </w:tr>
      <w:tr w:rsidR="000D0050" w:rsidRPr="000D0050" w:rsidTr="003D1E2E">
        <w:trPr>
          <w:trHeight w:val="20"/>
        </w:trPr>
        <w:tc>
          <w:tcPr>
            <w:tcW w:w="0" w:type="auto"/>
            <w:vMerge/>
            <w:shd w:val="clear" w:color="auto" w:fill="auto"/>
          </w:tcPr>
          <w:p w:rsidR="000D0050" w:rsidRPr="000D0050" w:rsidRDefault="000D0050" w:rsidP="003D1E2E">
            <w:pPr>
              <w:spacing w:after="0" w:line="240" w:lineRule="auto"/>
              <w:jc w:val="center"/>
              <w:rPr>
                <w:rFonts w:ascii="Times New Roman" w:eastAsia="Calibri" w:hAnsi="Times New Roman" w:cs="Times New Roman"/>
                <w:color w:val="000000"/>
                <w:sz w:val="20"/>
                <w:szCs w:val="20"/>
              </w:rPr>
            </w:pPr>
          </w:p>
        </w:tc>
        <w:tc>
          <w:tcPr>
            <w:tcW w:w="0" w:type="auto"/>
            <w:vMerge/>
            <w:shd w:val="clear" w:color="auto" w:fill="auto"/>
          </w:tcPr>
          <w:p w:rsidR="000D0050" w:rsidRPr="000D0050" w:rsidRDefault="000D0050" w:rsidP="003D1E2E">
            <w:pPr>
              <w:spacing w:after="0" w:line="240" w:lineRule="auto"/>
              <w:jc w:val="center"/>
              <w:rPr>
                <w:rFonts w:ascii="Times New Roman" w:hAnsi="Times New Roman" w:cs="Times New Roman"/>
                <w:color w:val="000000"/>
                <w:sz w:val="20"/>
                <w:szCs w:val="20"/>
              </w:rPr>
            </w:pPr>
          </w:p>
        </w:tc>
        <w:tc>
          <w:tcPr>
            <w:tcW w:w="0" w:type="auto"/>
            <w:shd w:val="clear" w:color="auto" w:fill="auto"/>
          </w:tcPr>
          <w:p w:rsidR="000D0050" w:rsidRPr="000D0050" w:rsidRDefault="000D0050" w:rsidP="003D1E2E">
            <w:pPr>
              <w:spacing w:after="0" w:line="240" w:lineRule="auto"/>
              <w:jc w:val="center"/>
              <w:rPr>
                <w:rFonts w:ascii="Times New Roman" w:hAnsi="Times New Roman" w:cs="Times New Roman"/>
                <w:sz w:val="20"/>
                <w:szCs w:val="20"/>
              </w:rPr>
            </w:pPr>
            <w:r w:rsidRPr="000D0050">
              <w:rPr>
                <w:rFonts w:ascii="Times New Roman" w:hAnsi="Times New Roman" w:cs="Times New Roman"/>
                <w:sz w:val="20"/>
                <w:szCs w:val="20"/>
              </w:rPr>
              <w:t>Заказчик № 19 МАОУ «Лицей № 155»</w:t>
            </w:r>
          </w:p>
        </w:tc>
        <w:tc>
          <w:tcPr>
            <w:tcW w:w="0" w:type="auto"/>
            <w:shd w:val="clear" w:color="auto" w:fill="auto"/>
          </w:tcPr>
          <w:p w:rsidR="000D0050" w:rsidRPr="000D0050" w:rsidRDefault="000D0050" w:rsidP="003D1E2E">
            <w:pPr>
              <w:spacing w:after="0" w:line="240" w:lineRule="auto"/>
              <w:jc w:val="center"/>
              <w:rPr>
                <w:rFonts w:ascii="Times New Roman" w:hAnsi="Times New Roman" w:cs="Times New Roman"/>
                <w:sz w:val="20"/>
                <w:szCs w:val="20"/>
                <w:shd w:val="clear" w:color="auto" w:fill="FFFFFF"/>
              </w:rPr>
            </w:pPr>
            <w:r w:rsidRPr="000D0050">
              <w:rPr>
                <w:rFonts w:ascii="Times New Roman" w:hAnsi="Times New Roman" w:cs="Times New Roman"/>
                <w:color w:val="35383B"/>
                <w:sz w:val="20"/>
                <w:szCs w:val="20"/>
                <w:shd w:val="clear" w:color="auto" w:fill="FFFFFF"/>
              </w:rPr>
              <w:t>450073, Республика Башкортостан, город Уфа, Натальи Ковшовой ул., д.10 к.</w:t>
            </w:r>
            <w:r w:rsidRPr="000D0050">
              <w:rPr>
                <w:rStyle w:val="longcopy"/>
                <w:rFonts w:ascii="Times New Roman" w:hAnsi="Times New Roman" w:cs="Times New Roman"/>
                <w:color w:val="35383B"/>
                <w:sz w:val="20"/>
                <w:szCs w:val="20"/>
                <w:shd w:val="clear" w:color="auto" w:fill="FFFFFF"/>
              </w:rPr>
              <w:t>1</w:t>
            </w:r>
          </w:p>
        </w:tc>
        <w:tc>
          <w:tcPr>
            <w:tcW w:w="0" w:type="auto"/>
            <w:shd w:val="clear" w:color="auto" w:fill="auto"/>
          </w:tcPr>
          <w:p w:rsidR="000D0050" w:rsidRPr="00E54845" w:rsidRDefault="002E66F6" w:rsidP="003D1E2E">
            <w:pPr>
              <w:spacing w:after="0" w:line="240" w:lineRule="auto"/>
              <w:jc w:val="center"/>
              <w:rPr>
                <w:rFonts w:ascii="Times New Roman" w:hAnsi="Times New Roman" w:cs="Times New Roman"/>
                <w:color w:val="000000"/>
                <w:sz w:val="20"/>
                <w:szCs w:val="20"/>
                <w:highlight w:val="yellow"/>
              </w:rPr>
            </w:pPr>
            <w:r w:rsidRPr="002E66F6">
              <w:rPr>
                <w:rFonts w:ascii="Times New Roman" w:hAnsi="Times New Roman" w:cs="Times New Roman"/>
                <w:color w:val="000000"/>
                <w:sz w:val="20"/>
                <w:szCs w:val="20"/>
              </w:rPr>
              <w:t>232 343,20</w:t>
            </w:r>
          </w:p>
        </w:tc>
        <w:tc>
          <w:tcPr>
            <w:tcW w:w="0" w:type="auto"/>
            <w:vMerge/>
            <w:shd w:val="clear" w:color="auto" w:fill="auto"/>
          </w:tcPr>
          <w:p w:rsidR="000D0050" w:rsidRPr="000D0050" w:rsidRDefault="000D0050" w:rsidP="003D1E2E">
            <w:pPr>
              <w:spacing w:after="0" w:line="240" w:lineRule="auto"/>
              <w:jc w:val="center"/>
              <w:rPr>
                <w:rFonts w:ascii="Times New Roman" w:hAnsi="Times New Roman" w:cs="Times New Roman"/>
                <w:color w:val="000000"/>
                <w:sz w:val="20"/>
                <w:szCs w:val="20"/>
              </w:rPr>
            </w:pPr>
          </w:p>
        </w:tc>
      </w:tr>
      <w:tr w:rsidR="000D0050" w:rsidRPr="000D0050" w:rsidTr="003D1E2E">
        <w:trPr>
          <w:trHeight w:val="558"/>
        </w:trPr>
        <w:tc>
          <w:tcPr>
            <w:tcW w:w="0" w:type="auto"/>
            <w:vMerge/>
            <w:shd w:val="clear" w:color="auto" w:fill="auto"/>
          </w:tcPr>
          <w:p w:rsidR="000D0050" w:rsidRPr="000D0050" w:rsidRDefault="000D0050" w:rsidP="003D1E2E">
            <w:pPr>
              <w:spacing w:after="0" w:line="240" w:lineRule="auto"/>
              <w:jc w:val="center"/>
              <w:rPr>
                <w:rFonts w:ascii="Times New Roman" w:eastAsia="Calibri" w:hAnsi="Times New Roman" w:cs="Times New Roman"/>
                <w:color w:val="000000"/>
                <w:sz w:val="20"/>
                <w:szCs w:val="20"/>
              </w:rPr>
            </w:pPr>
          </w:p>
        </w:tc>
        <w:tc>
          <w:tcPr>
            <w:tcW w:w="0" w:type="auto"/>
            <w:vMerge/>
            <w:shd w:val="clear" w:color="auto" w:fill="auto"/>
          </w:tcPr>
          <w:p w:rsidR="000D0050" w:rsidRPr="000D0050" w:rsidRDefault="000D0050" w:rsidP="003D1E2E">
            <w:pPr>
              <w:spacing w:after="0" w:line="240" w:lineRule="auto"/>
              <w:jc w:val="center"/>
              <w:rPr>
                <w:rFonts w:ascii="Times New Roman" w:hAnsi="Times New Roman" w:cs="Times New Roman"/>
                <w:color w:val="000000"/>
                <w:sz w:val="20"/>
                <w:szCs w:val="20"/>
              </w:rPr>
            </w:pPr>
          </w:p>
        </w:tc>
        <w:tc>
          <w:tcPr>
            <w:tcW w:w="0" w:type="auto"/>
            <w:shd w:val="clear" w:color="auto" w:fill="auto"/>
          </w:tcPr>
          <w:p w:rsidR="000D0050" w:rsidRPr="000D0050" w:rsidRDefault="000D0050" w:rsidP="003D1E2E">
            <w:pPr>
              <w:spacing w:after="0" w:line="240" w:lineRule="auto"/>
              <w:jc w:val="center"/>
              <w:rPr>
                <w:rFonts w:ascii="Times New Roman" w:hAnsi="Times New Roman" w:cs="Times New Roman"/>
                <w:sz w:val="20"/>
                <w:szCs w:val="20"/>
              </w:rPr>
            </w:pPr>
            <w:r w:rsidRPr="000D0050">
              <w:rPr>
                <w:rFonts w:ascii="Times New Roman" w:hAnsi="Times New Roman" w:cs="Times New Roman"/>
                <w:sz w:val="20"/>
                <w:szCs w:val="20"/>
              </w:rPr>
              <w:t>Заказчик № 20 МАОУ «Центр образования № 159»</w:t>
            </w:r>
          </w:p>
        </w:tc>
        <w:tc>
          <w:tcPr>
            <w:tcW w:w="0" w:type="auto"/>
            <w:shd w:val="clear" w:color="auto" w:fill="auto"/>
          </w:tcPr>
          <w:p w:rsidR="000D0050" w:rsidRPr="000D0050" w:rsidRDefault="000D0050" w:rsidP="003D1E2E">
            <w:pPr>
              <w:spacing w:after="0" w:line="240" w:lineRule="auto"/>
              <w:jc w:val="center"/>
              <w:rPr>
                <w:rFonts w:ascii="Times New Roman" w:hAnsi="Times New Roman" w:cs="Times New Roman"/>
                <w:sz w:val="20"/>
                <w:szCs w:val="20"/>
                <w:shd w:val="clear" w:color="auto" w:fill="FFFFFF"/>
              </w:rPr>
            </w:pPr>
            <w:r w:rsidRPr="000D0050">
              <w:rPr>
                <w:rFonts w:ascii="Times New Roman" w:hAnsi="Times New Roman" w:cs="Times New Roman"/>
                <w:color w:val="35383B"/>
                <w:sz w:val="20"/>
                <w:szCs w:val="20"/>
                <w:shd w:val="clear" w:color="auto" w:fill="FFFFFF"/>
              </w:rPr>
              <w:t>450105, Республика Башкортостан, город Уфа, ул. Юрия Гагарина, д. 5</w:t>
            </w:r>
            <w:r w:rsidRPr="000D0050">
              <w:rPr>
                <w:rStyle w:val="longcopy"/>
                <w:rFonts w:ascii="Times New Roman" w:hAnsi="Times New Roman" w:cs="Times New Roman"/>
                <w:color w:val="35383B"/>
                <w:sz w:val="20"/>
                <w:szCs w:val="20"/>
                <w:shd w:val="clear" w:color="auto" w:fill="FFFFFF"/>
              </w:rPr>
              <w:t>9</w:t>
            </w:r>
          </w:p>
        </w:tc>
        <w:tc>
          <w:tcPr>
            <w:tcW w:w="0" w:type="auto"/>
            <w:shd w:val="clear" w:color="auto" w:fill="auto"/>
          </w:tcPr>
          <w:p w:rsidR="000D0050" w:rsidRPr="00E54845" w:rsidRDefault="002E66F6" w:rsidP="003D1E2E">
            <w:pPr>
              <w:spacing w:after="0" w:line="240" w:lineRule="auto"/>
              <w:jc w:val="center"/>
              <w:rPr>
                <w:rFonts w:ascii="Times New Roman" w:hAnsi="Times New Roman" w:cs="Times New Roman"/>
                <w:color w:val="000000"/>
                <w:sz w:val="20"/>
                <w:szCs w:val="20"/>
                <w:highlight w:val="yellow"/>
              </w:rPr>
            </w:pPr>
            <w:r w:rsidRPr="002E66F6">
              <w:rPr>
                <w:rFonts w:ascii="Times New Roman" w:hAnsi="Times New Roman" w:cs="Times New Roman"/>
                <w:color w:val="000000"/>
                <w:sz w:val="20"/>
                <w:szCs w:val="20"/>
              </w:rPr>
              <w:t>308 641,60</w:t>
            </w:r>
          </w:p>
        </w:tc>
        <w:tc>
          <w:tcPr>
            <w:tcW w:w="0" w:type="auto"/>
            <w:vMerge/>
            <w:shd w:val="clear" w:color="auto" w:fill="auto"/>
          </w:tcPr>
          <w:p w:rsidR="000D0050" w:rsidRPr="000D0050" w:rsidRDefault="000D0050" w:rsidP="003D1E2E">
            <w:pPr>
              <w:spacing w:after="0" w:line="240" w:lineRule="auto"/>
              <w:jc w:val="center"/>
              <w:rPr>
                <w:rFonts w:ascii="Times New Roman" w:hAnsi="Times New Roman" w:cs="Times New Roman"/>
                <w:color w:val="000000"/>
                <w:sz w:val="20"/>
                <w:szCs w:val="20"/>
              </w:rPr>
            </w:pPr>
          </w:p>
        </w:tc>
      </w:tr>
      <w:tr w:rsidR="000D0050" w:rsidRPr="000D0050" w:rsidTr="003D1E2E">
        <w:trPr>
          <w:trHeight w:val="244"/>
        </w:trPr>
        <w:tc>
          <w:tcPr>
            <w:tcW w:w="0" w:type="auto"/>
            <w:vMerge/>
            <w:shd w:val="clear" w:color="auto" w:fill="auto"/>
          </w:tcPr>
          <w:p w:rsidR="000D0050" w:rsidRPr="000D0050" w:rsidRDefault="000D0050" w:rsidP="003D1E2E">
            <w:pPr>
              <w:spacing w:after="0" w:line="240" w:lineRule="auto"/>
              <w:jc w:val="center"/>
              <w:rPr>
                <w:rFonts w:ascii="Times New Roman" w:eastAsia="Calibri" w:hAnsi="Times New Roman" w:cs="Times New Roman"/>
                <w:color w:val="000000"/>
                <w:sz w:val="20"/>
                <w:szCs w:val="20"/>
              </w:rPr>
            </w:pPr>
          </w:p>
        </w:tc>
        <w:tc>
          <w:tcPr>
            <w:tcW w:w="0" w:type="auto"/>
            <w:vMerge/>
            <w:shd w:val="clear" w:color="auto" w:fill="auto"/>
          </w:tcPr>
          <w:p w:rsidR="000D0050" w:rsidRPr="000D0050" w:rsidRDefault="000D0050" w:rsidP="003D1E2E">
            <w:pPr>
              <w:spacing w:after="0" w:line="240" w:lineRule="auto"/>
              <w:jc w:val="center"/>
              <w:rPr>
                <w:rFonts w:ascii="Times New Roman" w:hAnsi="Times New Roman" w:cs="Times New Roman"/>
                <w:color w:val="000000"/>
                <w:sz w:val="20"/>
                <w:szCs w:val="20"/>
              </w:rPr>
            </w:pPr>
          </w:p>
        </w:tc>
        <w:tc>
          <w:tcPr>
            <w:tcW w:w="0" w:type="auto"/>
            <w:shd w:val="clear" w:color="auto" w:fill="auto"/>
          </w:tcPr>
          <w:p w:rsidR="000D0050" w:rsidRPr="000D0050" w:rsidRDefault="000D0050" w:rsidP="003D1E2E">
            <w:pPr>
              <w:spacing w:after="0" w:line="240" w:lineRule="auto"/>
              <w:jc w:val="center"/>
              <w:rPr>
                <w:rFonts w:ascii="Times New Roman" w:hAnsi="Times New Roman" w:cs="Times New Roman"/>
                <w:sz w:val="20"/>
                <w:szCs w:val="20"/>
              </w:rPr>
            </w:pPr>
            <w:r w:rsidRPr="000D0050">
              <w:rPr>
                <w:rFonts w:ascii="Times New Roman" w:hAnsi="Times New Roman" w:cs="Times New Roman"/>
                <w:sz w:val="20"/>
                <w:szCs w:val="20"/>
              </w:rPr>
              <w:t xml:space="preserve">Заказчик № 21 </w:t>
            </w:r>
            <w:r w:rsidRPr="000D0050">
              <w:rPr>
                <w:rFonts w:ascii="Times New Roman" w:hAnsi="Times New Roman" w:cs="Times New Roman"/>
                <w:bCs/>
                <w:sz w:val="20"/>
                <w:szCs w:val="20"/>
              </w:rPr>
              <w:t xml:space="preserve"> МАОУ Школа № 38 имени Г.В. Королевой</w:t>
            </w:r>
          </w:p>
        </w:tc>
        <w:tc>
          <w:tcPr>
            <w:tcW w:w="0" w:type="auto"/>
            <w:shd w:val="clear" w:color="auto" w:fill="auto"/>
          </w:tcPr>
          <w:p w:rsidR="000D0050" w:rsidRPr="000D0050" w:rsidRDefault="000D0050" w:rsidP="003D1E2E">
            <w:pPr>
              <w:spacing w:after="0" w:line="240" w:lineRule="auto"/>
              <w:jc w:val="center"/>
              <w:rPr>
                <w:rFonts w:ascii="Times New Roman" w:hAnsi="Times New Roman" w:cs="Times New Roman"/>
                <w:sz w:val="20"/>
                <w:szCs w:val="20"/>
                <w:shd w:val="clear" w:color="auto" w:fill="FFFFFF"/>
              </w:rPr>
            </w:pPr>
            <w:r w:rsidRPr="000D0050">
              <w:rPr>
                <w:rFonts w:ascii="Times New Roman" w:hAnsi="Times New Roman" w:cs="Times New Roman"/>
                <w:color w:val="35383B"/>
                <w:sz w:val="20"/>
                <w:szCs w:val="20"/>
                <w:shd w:val="clear" w:color="auto" w:fill="FFFFFF"/>
              </w:rPr>
              <w:t>450105, Республика Башкортостан, город Уфа, ул. Академика Королева, д.13 к.</w:t>
            </w:r>
            <w:r w:rsidRPr="000D0050">
              <w:rPr>
                <w:rStyle w:val="longcopy"/>
                <w:rFonts w:ascii="Times New Roman" w:hAnsi="Times New Roman" w:cs="Times New Roman"/>
                <w:color w:val="35383B"/>
                <w:sz w:val="20"/>
                <w:szCs w:val="20"/>
                <w:shd w:val="clear" w:color="auto" w:fill="FFFFFF"/>
              </w:rPr>
              <w:t>1</w:t>
            </w:r>
          </w:p>
        </w:tc>
        <w:tc>
          <w:tcPr>
            <w:tcW w:w="0" w:type="auto"/>
            <w:shd w:val="clear" w:color="auto" w:fill="auto"/>
            <w:vAlign w:val="center"/>
          </w:tcPr>
          <w:p w:rsidR="000D0050" w:rsidRPr="00E54845" w:rsidRDefault="002E66F6" w:rsidP="003D1E2E">
            <w:pPr>
              <w:spacing w:after="0" w:line="240" w:lineRule="auto"/>
              <w:jc w:val="center"/>
              <w:rPr>
                <w:rFonts w:ascii="Times New Roman" w:hAnsi="Times New Roman" w:cs="Times New Roman"/>
                <w:color w:val="000000"/>
                <w:sz w:val="20"/>
                <w:szCs w:val="20"/>
                <w:highlight w:val="yellow"/>
              </w:rPr>
            </w:pPr>
            <w:r w:rsidRPr="002E66F6">
              <w:rPr>
                <w:rFonts w:ascii="Times New Roman" w:hAnsi="Times New Roman" w:cs="Times New Roman"/>
                <w:color w:val="000000"/>
                <w:sz w:val="20"/>
                <w:szCs w:val="20"/>
              </w:rPr>
              <w:t>396 960,80</w:t>
            </w:r>
          </w:p>
        </w:tc>
        <w:tc>
          <w:tcPr>
            <w:tcW w:w="0" w:type="auto"/>
            <w:vMerge/>
            <w:shd w:val="clear" w:color="auto" w:fill="auto"/>
          </w:tcPr>
          <w:p w:rsidR="000D0050" w:rsidRPr="000D0050" w:rsidRDefault="000D0050" w:rsidP="003D1E2E">
            <w:pPr>
              <w:spacing w:after="0" w:line="240" w:lineRule="auto"/>
              <w:jc w:val="center"/>
              <w:rPr>
                <w:rFonts w:ascii="Times New Roman" w:hAnsi="Times New Roman" w:cs="Times New Roman"/>
                <w:color w:val="000000"/>
                <w:sz w:val="20"/>
                <w:szCs w:val="20"/>
              </w:rPr>
            </w:pPr>
          </w:p>
        </w:tc>
      </w:tr>
      <w:tr w:rsidR="009C5413" w:rsidRPr="000D0050" w:rsidTr="003D1E2E">
        <w:trPr>
          <w:trHeight w:val="304"/>
        </w:trPr>
        <w:tc>
          <w:tcPr>
            <w:tcW w:w="0" w:type="auto"/>
            <w:vMerge/>
            <w:shd w:val="clear" w:color="auto" w:fill="auto"/>
          </w:tcPr>
          <w:p w:rsidR="009C5413" w:rsidRPr="000D0050" w:rsidRDefault="009C5413" w:rsidP="009C5413">
            <w:pPr>
              <w:spacing w:after="0" w:line="240" w:lineRule="auto"/>
              <w:jc w:val="center"/>
              <w:rPr>
                <w:rFonts w:ascii="Times New Roman" w:eastAsia="Calibri" w:hAnsi="Times New Roman" w:cs="Times New Roman"/>
                <w:color w:val="000000"/>
                <w:sz w:val="20"/>
                <w:szCs w:val="20"/>
              </w:rPr>
            </w:pPr>
          </w:p>
        </w:tc>
        <w:tc>
          <w:tcPr>
            <w:tcW w:w="0" w:type="auto"/>
            <w:vMerge/>
            <w:shd w:val="clear" w:color="auto" w:fill="auto"/>
          </w:tcPr>
          <w:p w:rsidR="009C5413" w:rsidRPr="000D0050" w:rsidRDefault="009C5413" w:rsidP="009C5413">
            <w:pPr>
              <w:spacing w:after="0" w:line="240" w:lineRule="auto"/>
              <w:jc w:val="center"/>
              <w:rPr>
                <w:rFonts w:ascii="Times New Roman" w:hAnsi="Times New Roman" w:cs="Times New Roman"/>
                <w:color w:val="000000"/>
                <w:sz w:val="20"/>
                <w:szCs w:val="20"/>
              </w:rPr>
            </w:pPr>
          </w:p>
        </w:tc>
        <w:tc>
          <w:tcPr>
            <w:tcW w:w="0" w:type="auto"/>
            <w:shd w:val="clear" w:color="auto" w:fill="auto"/>
          </w:tcPr>
          <w:p w:rsidR="009C5413" w:rsidRPr="000D0050" w:rsidRDefault="009C5413" w:rsidP="009C5413">
            <w:pPr>
              <w:spacing w:after="0" w:line="240" w:lineRule="auto"/>
              <w:jc w:val="center"/>
              <w:rPr>
                <w:rFonts w:ascii="Times New Roman" w:hAnsi="Times New Roman" w:cs="Times New Roman"/>
                <w:sz w:val="20"/>
                <w:szCs w:val="20"/>
              </w:rPr>
            </w:pPr>
            <w:r w:rsidRPr="000D0050">
              <w:rPr>
                <w:rFonts w:ascii="Times New Roman" w:hAnsi="Times New Roman" w:cs="Times New Roman"/>
                <w:sz w:val="20"/>
                <w:szCs w:val="20"/>
              </w:rPr>
              <w:t>Заказчик № 22  МАОУ «Центр образования № 114  имени Л.С. Пейсаховича»</w:t>
            </w:r>
          </w:p>
        </w:tc>
        <w:tc>
          <w:tcPr>
            <w:tcW w:w="0" w:type="auto"/>
            <w:shd w:val="clear" w:color="auto" w:fill="auto"/>
          </w:tcPr>
          <w:p w:rsidR="009C5413" w:rsidRPr="000D0050" w:rsidRDefault="009C5413" w:rsidP="009C5413">
            <w:pPr>
              <w:spacing w:after="0" w:line="240" w:lineRule="auto"/>
              <w:jc w:val="center"/>
              <w:rPr>
                <w:rFonts w:ascii="Times New Roman" w:hAnsi="Times New Roman" w:cs="Times New Roman"/>
                <w:color w:val="35383B"/>
                <w:sz w:val="20"/>
                <w:szCs w:val="20"/>
                <w:shd w:val="clear" w:color="auto" w:fill="FFFFFF"/>
              </w:rPr>
            </w:pPr>
            <w:r w:rsidRPr="000D0050">
              <w:rPr>
                <w:rFonts w:ascii="Times New Roman" w:hAnsi="Times New Roman" w:cs="Times New Roman"/>
                <w:color w:val="35383B"/>
                <w:sz w:val="20"/>
                <w:szCs w:val="20"/>
                <w:shd w:val="clear" w:color="auto" w:fill="FFFFFF"/>
              </w:rPr>
              <w:t>450098, Республика Башкортостан, город Уфа, Российская ул., д.9</w:t>
            </w:r>
            <w:r w:rsidRPr="000D0050">
              <w:rPr>
                <w:rStyle w:val="longcopy"/>
                <w:rFonts w:ascii="Times New Roman" w:hAnsi="Times New Roman" w:cs="Times New Roman"/>
                <w:color w:val="35383B"/>
                <w:sz w:val="20"/>
                <w:szCs w:val="20"/>
                <w:shd w:val="clear" w:color="auto" w:fill="FFFFFF"/>
              </w:rPr>
              <w:t>0</w:t>
            </w:r>
          </w:p>
        </w:tc>
        <w:tc>
          <w:tcPr>
            <w:tcW w:w="0" w:type="auto"/>
            <w:shd w:val="clear" w:color="auto" w:fill="auto"/>
            <w:vAlign w:val="center"/>
          </w:tcPr>
          <w:p w:rsidR="009C5413" w:rsidRPr="00E54845" w:rsidRDefault="002E66F6" w:rsidP="009C5413">
            <w:pPr>
              <w:spacing w:after="0" w:line="240" w:lineRule="auto"/>
              <w:jc w:val="center"/>
              <w:rPr>
                <w:rFonts w:ascii="Times New Roman" w:hAnsi="Times New Roman" w:cs="Times New Roman"/>
                <w:color w:val="000000"/>
                <w:sz w:val="20"/>
                <w:szCs w:val="20"/>
                <w:highlight w:val="yellow"/>
              </w:rPr>
            </w:pPr>
            <w:r w:rsidRPr="002E66F6">
              <w:rPr>
                <w:rFonts w:ascii="Times New Roman" w:hAnsi="Times New Roman" w:cs="Times New Roman"/>
                <w:color w:val="000000"/>
                <w:sz w:val="20"/>
                <w:szCs w:val="20"/>
              </w:rPr>
              <w:t>269 948,80</w:t>
            </w:r>
          </w:p>
        </w:tc>
        <w:tc>
          <w:tcPr>
            <w:tcW w:w="0" w:type="auto"/>
            <w:vMerge/>
            <w:shd w:val="clear" w:color="auto" w:fill="auto"/>
          </w:tcPr>
          <w:p w:rsidR="009C5413" w:rsidRPr="000D0050" w:rsidRDefault="009C5413" w:rsidP="009C5413">
            <w:pPr>
              <w:spacing w:after="0" w:line="240" w:lineRule="auto"/>
              <w:jc w:val="center"/>
              <w:rPr>
                <w:rFonts w:ascii="Times New Roman" w:hAnsi="Times New Roman" w:cs="Times New Roman"/>
                <w:color w:val="000000"/>
                <w:sz w:val="20"/>
                <w:szCs w:val="20"/>
              </w:rPr>
            </w:pPr>
          </w:p>
        </w:tc>
      </w:tr>
      <w:tr w:rsidR="009C5413" w:rsidRPr="000D0050" w:rsidTr="003D1E2E">
        <w:trPr>
          <w:trHeight w:val="304"/>
        </w:trPr>
        <w:tc>
          <w:tcPr>
            <w:tcW w:w="0" w:type="auto"/>
            <w:vMerge/>
            <w:shd w:val="clear" w:color="auto" w:fill="auto"/>
          </w:tcPr>
          <w:p w:rsidR="009C5413" w:rsidRPr="000D0050" w:rsidRDefault="009C5413" w:rsidP="009C5413">
            <w:pPr>
              <w:spacing w:after="0" w:line="240" w:lineRule="auto"/>
              <w:jc w:val="center"/>
              <w:rPr>
                <w:rFonts w:ascii="Times New Roman" w:eastAsia="Calibri" w:hAnsi="Times New Roman" w:cs="Times New Roman"/>
                <w:color w:val="000000"/>
                <w:sz w:val="20"/>
                <w:szCs w:val="20"/>
              </w:rPr>
            </w:pPr>
          </w:p>
        </w:tc>
        <w:tc>
          <w:tcPr>
            <w:tcW w:w="0" w:type="auto"/>
            <w:vMerge/>
            <w:shd w:val="clear" w:color="auto" w:fill="auto"/>
          </w:tcPr>
          <w:p w:rsidR="009C5413" w:rsidRPr="000D0050" w:rsidRDefault="009C5413" w:rsidP="009C5413">
            <w:pPr>
              <w:spacing w:after="0" w:line="240" w:lineRule="auto"/>
              <w:jc w:val="center"/>
              <w:rPr>
                <w:rFonts w:ascii="Times New Roman" w:hAnsi="Times New Roman" w:cs="Times New Roman"/>
                <w:color w:val="000000"/>
                <w:sz w:val="20"/>
                <w:szCs w:val="20"/>
              </w:rPr>
            </w:pPr>
          </w:p>
        </w:tc>
        <w:tc>
          <w:tcPr>
            <w:tcW w:w="0" w:type="auto"/>
            <w:shd w:val="clear" w:color="auto" w:fill="auto"/>
          </w:tcPr>
          <w:p w:rsidR="009C5413" w:rsidRDefault="009C5413" w:rsidP="009C5413">
            <w:pPr>
              <w:spacing w:after="0" w:line="240" w:lineRule="auto"/>
              <w:jc w:val="center"/>
              <w:rPr>
                <w:rFonts w:ascii="Times New Roman" w:hAnsi="Times New Roman" w:cs="Times New Roman"/>
                <w:sz w:val="20"/>
                <w:szCs w:val="20"/>
              </w:rPr>
            </w:pPr>
            <w:r w:rsidRPr="000D0050">
              <w:rPr>
                <w:rFonts w:ascii="Times New Roman" w:hAnsi="Times New Roman" w:cs="Times New Roman"/>
                <w:sz w:val="20"/>
                <w:szCs w:val="20"/>
              </w:rPr>
              <w:t>Заказчик № 2</w:t>
            </w:r>
            <w:r w:rsidR="009F307F">
              <w:rPr>
                <w:rFonts w:ascii="Times New Roman" w:hAnsi="Times New Roman" w:cs="Times New Roman"/>
                <w:sz w:val="20"/>
                <w:szCs w:val="20"/>
              </w:rPr>
              <w:t xml:space="preserve">3 </w:t>
            </w:r>
            <w:r w:rsidR="009F307F" w:rsidRPr="009F307F">
              <w:rPr>
                <w:rFonts w:ascii="Times New Roman" w:hAnsi="Times New Roman" w:cs="Times New Roman"/>
                <w:sz w:val="20"/>
                <w:szCs w:val="20"/>
              </w:rPr>
              <w:t xml:space="preserve">МАОУ Школа № 147 им. В.А. </w:t>
            </w:r>
            <w:proofErr w:type="spellStart"/>
            <w:r w:rsidR="009F307F" w:rsidRPr="009F307F">
              <w:rPr>
                <w:rFonts w:ascii="Times New Roman" w:hAnsi="Times New Roman" w:cs="Times New Roman"/>
                <w:sz w:val="20"/>
                <w:szCs w:val="20"/>
              </w:rPr>
              <w:t>Томарова</w:t>
            </w:r>
            <w:proofErr w:type="spellEnd"/>
          </w:p>
          <w:p w:rsidR="009F307F" w:rsidRPr="000D0050" w:rsidRDefault="009F307F" w:rsidP="009C5413">
            <w:pPr>
              <w:spacing w:after="0" w:line="240" w:lineRule="auto"/>
              <w:jc w:val="center"/>
              <w:rPr>
                <w:rFonts w:ascii="Times New Roman" w:hAnsi="Times New Roman" w:cs="Times New Roman"/>
                <w:sz w:val="20"/>
                <w:szCs w:val="20"/>
              </w:rPr>
            </w:pPr>
          </w:p>
        </w:tc>
        <w:tc>
          <w:tcPr>
            <w:tcW w:w="0" w:type="auto"/>
            <w:shd w:val="clear" w:color="auto" w:fill="auto"/>
          </w:tcPr>
          <w:p w:rsidR="009C5413" w:rsidRPr="000D0050" w:rsidRDefault="009F307F" w:rsidP="009C5413">
            <w:pPr>
              <w:spacing w:after="0" w:line="240" w:lineRule="auto"/>
              <w:jc w:val="center"/>
              <w:rPr>
                <w:rFonts w:ascii="Times New Roman" w:hAnsi="Times New Roman" w:cs="Times New Roman"/>
                <w:sz w:val="20"/>
                <w:szCs w:val="20"/>
                <w:shd w:val="clear" w:color="auto" w:fill="FFFFFF"/>
              </w:rPr>
            </w:pPr>
            <w:r w:rsidRPr="009F307F">
              <w:rPr>
                <w:rFonts w:ascii="Times New Roman" w:hAnsi="Times New Roman" w:cs="Times New Roman"/>
                <w:sz w:val="20"/>
                <w:szCs w:val="20"/>
                <w:shd w:val="clear" w:color="auto" w:fill="FFFFFF"/>
              </w:rPr>
              <w:t xml:space="preserve">450900, Республика Башкортостан, город Уфа, село Нагаево, Парковая </w:t>
            </w:r>
            <w:proofErr w:type="spellStart"/>
            <w:proofErr w:type="gramStart"/>
            <w:r w:rsidRPr="009F307F">
              <w:rPr>
                <w:rFonts w:ascii="Times New Roman" w:hAnsi="Times New Roman" w:cs="Times New Roman"/>
                <w:sz w:val="20"/>
                <w:szCs w:val="20"/>
                <w:shd w:val="clear" w:color="auto" w:fill="FFFFFF"/>
              </w:rPr>
              <w:t>ул</w:t>
            </w:r>
            <w:proofErr w:type="spellEnd"/>
            <w:proofErr w:type="gramEnd"/>
            <w:r w:rsidRPr="009F307F">
              <w:rPr>
                <w:rFonts w:ascii="Times New Roman" w:hAnsi="Times New Roman" w:cs="Times New Roman"/>
                <w:sz w:val="20"/>
                <w:szCs w:val="20"/>
                <w:shd w:val="clear" w:color="auto" w:fill="FFFFFF"/>
              </w:rPr>
              <w:t>, д. 6</w:t>
            </w:r>
          </w:p>
        </w:tc>
        <w:tc>
          <w:tcPr>
            <w:tcW w:w="0" w:type="auto"/>
            <w:shd w:val="clear" w:color="auto" w:fill="auto"/>
            <w:vAlign w:val="center"/>
          </w:tcPr>
          <w:p w:rsidR="009C5413" w:rsidRPr="00E54845" w:rsidRDefault="002E66F6" w:rsidP="009C5413">
            <w:pPr>
              <w:spacing w:after="0" w:line="240" w:lineRule="auto"/>
              <w:jc w:val="center"/>
              <w:rPr>
                <w:rFonts w:ascii="Times New Roman" w:hAnsi="Times New Roman" w:cs="Times New Roman"/>
                <w:color w:val="000000"/>
                <w:sz w:val="20"/>
                <w:szCs w:val="20"/>
                <w:highlight w:val="yellow"/>
              </w:rPr>
            </w:pPr>
            <w:r w:rsidRPr="002E66F6">
              <w:rPr>
                <w:rFonts w:ascii="Times New Roman" w:hAnsi="Times New Roman" w:cs="Times New Roman"/>
                <w:color w:val="000000"/>
                <w:sz w:val="20"/>
                <w:szCs w:val="20"/>
              </w:rPr>
              <w:t>1 720 832,00</w:t>
            </w:r>
          </w:p>
        </w:tc>
        <w:tc>
          <w:tcPr>
            <w:tcW w:w="0" w:type="auto"/>
            <w:vMerge/>
            <w:shd w:val="clear" w:color="auto" w:fill="auto"/>
          </w:tcPr>
          <w:p w:rsidR="009C5413" w:rsidRPr="000D0050" w:rsidRDefault="009C5413" w:rsidP="009C5413">
            <w:pPr>
              <w:spacing w:after="0" w:line="240" w:lineRule="auto"/>
              <w:jc w:val="center"/>
              <w:rPr>
                <w:rFonts w:ascii="Times New Roman" w:hAnsi="Times New Roman" w:cs="Times New Roman"/>
                <w:color w:val="000000"/>
                <w:sz w:val="20"/>
                <w:szCs w:val="20"/>
              </w:rPr>
            </w:pPr>
          </w:p>
        </w:tc>
      </w:tr>
    </w:tbl>
    <w:p w:rsidR="005034E9" w:rsidRPr="00B241F1" w:rsidRDefault="005034E9" w:rsidP="009C34D1">
      <w:pPr>
        <w:autoSpaceDE w:val="0"/>
        <w:autoSpaceDN w:val="0"/>
        <w:adjustRightInd w:val="0"/>
        <w:spacing w:after="0" w:line="240" w:lineRule="auto"/>
        <w:jc w:val="center"/>
        <w:rPr>
          <w:rFonts w:ascii="Times New Roman" w:hAnsi="Times New Roman" w:cs="Times New Roman"/>
          <w:iCs/>
          <w:color w:val="000000"/>
          <w:sz w:val="16"/>
          <w:szCs w:val="16"/>
        </w:rPr>
      </w:pPr>
    </w:p>
    <w:p w:rsidR="00E35AC8" w:rsidRPr="00B241F1" w:rsidRDefault="00E35AC8" w:rsidP="009C34D1">
      <w:pPr>
        <w:autoSpaceDE w:val="0"/>
        <w:autoSpaceDN w:val="0"/>
        <w:adjustRightInd w:val="0"/>
        <w:spacing w:after="0" w:line="240" w:lineRule="auto"/>
        <w:jc w:val="both"/>
        <w:rPr>
          <w:rFonts w:ascii="Times New Roman" w:hAnsi="Times New Roman" w:cs="Times New Roman"/>
          <w:color w:val="000000"/>
          <w:sz w:val="16"/>
          <w:szCs w:val="16"/>
        </w:rPr>
      </w:pPr>
      <w:r w:rsidRPr="00B241F1">
        <w:rPr>
          <w:rFonts w:ascii="Times New Roman" w:hAnsi="Times New Roman" w:cs="Times New Roman"/>
          <w:iCs/>
          <w:color w:val="000000"/>
          <w:sz w:val="16"/>
          <w:szCs w:val="16"/>
        </w:rPr>
        <w:t>* Н</w:t>
      </w:r>
      <w:r w:rsidRPr="00B241F1">
        <w:rPr>
          <w:rFonts w:ascii="Times New Roman" w:hAnsi="Times New Roman" w:cs="Times New Roman"/>
          <w:color w:val="000000"/>
          <w:sz w:val="16"/>
          <w:szCs w:val="16"/>
        </w:rPr>
        <w:t>ачальная (максимальная) цена определяется как сумма начальных (максимальных) цен договоров каждого заказчика.</w:t>
      </w:r>
    </w:p>
    <w:p w:rsidR="005034E9" w:rsidRPr="00B241F1" w:rsidRDefault="00E35AC8" w:rsidP="00F901CE">
      <w:pPr>
        <w:autoSpaceDE w:val="0"/>
        <w:autoSpaceDN w:val="0"/>
        <w:adjustRightInd w:val="0"/>
        <w:spacing w:after="0" w:line="240" w:lineRule="auto"/>
        <w:rPr>
          <w:rFonts w:ascii="Times New Roman" w:hAnsi="Times New Roman" w:cs="Times New Roman"/>
          <w:sz w:val="16"/>
          <w:szCs w:val="16"/>
        </w:rPr>
        <w:sectPr w:rsidR="005034E9" w:rsidRPr="00B241F1" w:rsidSect="005034E9">
          <w:pgSz w:w="16838" w:h="11906" w:orient="landscape"/>
          <w:pgMar w:top="851" w:right="1134" w:bottom="1701" w:left="1134" w:header="709" w:footer="709" w:gutter="0"/>
          <w:cols w:space="708"/>
          <w:docGrid w:linePitch="360"/>
        </w:sectPr>
      </w:pPr>
      <w:r w:rsidRPr="00B241F1">
        <w:rPr>
          <w:rFonts w:ascii="Times New Roman" w:hAnsi="Times New Roman" w:cs="Times New Roman"/>
          <w:color w:val="000000"/>
          <w:sz w:val="16"/>
          <w:szCs w:val="16"/>
        </w:rPr>
        <w:t>** Обоснование начальной (максимальной) цены договора каждого заказ</w:t>
      </w:r>
      <w:r w:rsidR="0002105C" w:rsidRPr="00B241F1">
        <w:rPr>
          <w:rFonts w:ascii="Times New Roman" w:hAnsi="Times New Roman" w:cs="Times New Roman"/>
          <w:color w:val="000000"/>
          <w:sz w:val="16"/>
          <w:szCs w:val="16"/>
        </w:rPr>
        <w:t>чи</w:t>
      </w:r>
      <w:r w:rsidR="009035DD">
        <w:rPr>
          <w:rFonts w:ascii="Times New Roman" w:hAnsi="Times New Roman" w:cs="Times New Roman"/>
          <w:color w:val="000000"/>
          <w:sz w:val="16"/>
          <w:szCs w:val="16"/>
        </w:rPr>
        <w:t>ка указано в приложениях № 1-2</w:t>
      </w:r>
      <w:r w:rsidR="00C9660B">
        <w:rPr>
          <w:rFonts w:ascii="Times New Roman" w:hAnsi="Times New Roman" w:cs="Times New Roman"/>
          <w:color w:val="000000"/>
          <w:sz w:val="16"/>
          <w:szCs w:val="16"/>
        </w:rPr>
        <w:t>3</w:t>
      </w:r>
      <w:r w:rsidR="009035DD">
        <w:rPr>
          <w:rFonts w:ascii="Times New Roman" w:hAnsi="Times New Roman" w:cs="Times New Roman"/>
          <w:color w:val="000000"/>
          <w:sz w:val="16"/>
          <w:szCs w:val="16"/>
        </w:rPr>
        <w:t xml:space="preserve"> </w:t>
      </w:r>
      <w:r w:rsidRPr="00B241F1">
        <w:rPr>
          <w:rFonts w:ascii="Times New Roman" w:hAnsi="Times New Roman" w:cs="Times New Roman"/>
          <w:color w:val="000000"/>
          <w:sz w:val="16"/>
          <w:szCs w:val="16"/>
        </w:rPr>
        <w:t xml:space="preserve"> к Обоснованию начальной (максимальной) цены договора.  </w:t>
      </w:r>
    </w:p>
    <w:p w:rsidR="00515950" w:rsidRPr="00B241F1" w:rsidRDefault="00515950" w:rsidP="00515950">
      <w:pPr>
        <w:autoSpaceDE w:val="0"/>
        <w:autoSpaceDN w:val="0"/>
        <w:adjustRightInd w:val="0"/>
        <w:spacing w:after="0"/>
        <w:jc w:val="right"/>
        <w:rPr>
          <w:rFonts w:ascii="Times New Roman" w:hAnsi="Times New Roman" w:cs="Times New Roman"/>
          <w:b/>
          <w:bCs/>
          <w:i/>
          <w:iCs/>
          <w:sz w:val="20"/>
          <w:szCs w:val="20"/>
        </w:rPr>
      </w:pPr>
      <w:r w:rsidRPr="00B241F1">
        <w:rPr>
          <w:rFonts w:ascii="Times New Roman" w:hAnsi="Times New Roman" w:cs="Times New Roman"/>
          <w:b/>
          <w:bCs/>
          <w:i/>
          <w:iCs/>
          <w:sz w:val="20"/>
          <w:szCs w:val="20"/>
        </w:rPr>
        <w:lastRenderedPageBreak/>
        <w:t>Приложение № 1</w:t>
      </w:r>
      <w:r w:rsidRPr="00B241F1">
        <w:rPr>
          <w:rFonts w:ascii="Times New Roman" w:hAnsi="Times New Roman" w:cs="Times New Roman"/>
          <w:b/>
          <w:bCs/>
          <w:i/>
          <w:iCs/>
          <w:sz w:val="20"/>
          <w:szCs w:val="20"/>
        </w:rPr>
        <w:br/>
        <w:t xml:space="preserve"> к Обоснованию начальной (максимальной) цены договора</w:t>
      </w:r>
    </w:p>
    <w:p w:rsidR="00515950" w:rsidRPr="00B241F1" w:rsidRDefault="00515950" w:rsidP="00515950">
      <w:pPr>
        <w:autoSpaceDE w:val="0"/>
        <w:autoSpaceDN w:val="0"/>
        <w:adjustRightInd w:val="0"/>
        <w:spacing w:after="0"/>
        <w:jc w:val="center"/>
        <w:rPr>
          <w:rFonts w:ascii="Times New Roman" w:hAnsi="Times New Roman" w:cs="Times New Roman"/>
          <w:b/>
          <w:bCs/>
          <w:i/>
          <w:iCs/>
          <w:sz w:val="20"/>
          <w:szCs w:val="20"/>
        </w:rPr>
      </w:pPr>
    </w:p>
    <w:p w:rsidR="00515950" w:rsidRPr="00B241F1" w:rsidRDefault="00515950" w:rsidP="00515950">
      <w:pPr>
        <w:autoSpaceDE w:val="0"/>
        <w:autoSpaceDN w:val="0"/>
        <w:adjustRightInd w:val="0"/>
        <w:jc w:val="center"/>
        <w:rPr>
          <w:rFonts w:ascii="Times New Roman" w:eastAsia="Calibri" w:hAnsi="Times New Roman" w:cs="Times New Roman"/>
          <w:b/>
          <w:sz w:val="20"/>
          <w:szCs w:val="20"/>
        </w:rPr>
      </w:pPr>
      <w:r w:rsidRPr="00B241F1">
        <w:rPr>
          <w:rFonts w:ascii="Times New Roman" w:eastAsia="Calibri" w:hAnsi="Times New Roman" w:cs="Times New Roman"/>
          <w:b/>
          <w:sz w:val="20"/>
          <w:szCs w:val="20"/>
        </w:rPr>
        <w:t>ОБОСНОВАНИЕ НАЧАЛЬНОЙ (МАКСИМАЛЬНОЙ) ЦЕНЫ ДОГОВОРА ЗАКАЗЧИКА  №1</w:t>
      </w:r>
    </w:p>
    <w:p w:rsidR="00515950" w:rsidRDefault="00515950" w:rsidP="00F67385">
      <w:pPr>
        <w:autoSpaceDE w:val="0"/>
        <w:autoSpaceDN w:val="0"/>
        <w:adjustRightInd w:val="0"/>
        <w:spacing w:after="0"/>
        <w:jc w:val="center"/>
        <w:rPr>
          <w:rFonts w:ascii="Times New Roman" w:hAnsi="Times New Roman" w:cs="Times New Roman"/>
          <w:b/>
          <w:sz w:val="20"/>
          <w:szCs w:val="20"/>
        </w:rPr>
      </w:pPr>
      <w:r w:rsidRPr="00B241F1">
        <w:rPr>
          <w:rFonts w:ascii="Times New Roman" w:hAnsi="Times New Roman" w:cs="Times New Roman"/>
          <w:sz w:val="20"/>
          <w:szCs w:val="20"/>
        </w:rPr>
        <w:t xml:space="preserve"> </w:t>
      </w:r>
      <w:r w:rsidR="00C80ECA" w:rsidRPr="00B241F1">
        <w:rPr>
          <w:rFonts w:ascii="Times New Roman" w:hAnsi="Times New Roman" w:cs="Times New Roman"/>
          <w:sz w:val="20"/>
          <w:szCs w:val="20"/>
        </w:rPr>
        <w:t>(</w:t>
      </w:r>
      <w:r w:rsidR="009F307F" w:rsidRPr="00225414">
        <w:rPr>
          <w:rFonts w:ascii="Times New Roman" w:hAnsi="Times New Roman" w:cs="Times New Roman"/>
          <w:b/>
          <w:sz w:val="20"/>
          <w:szCs w:val="20"/>
        </w:rPr>
        <w:t>МАОУ «Гимназия № 47»</w:t>
      </w:r>
      <w:r w:rsidR="009F307F">
        <w:rPr>
          <w:rFonts w:ascii="Times New Roman" w:hAnsi="Times New Roman" w:cs="Times New Roman"/>
          <w:b/>
          <w:sz w:val="20"/>
          <w:szCs w:val="20"/>
        </w:rPr>
        <w:t>)</w:t>
      </w:r>
    </w:p>
    <w:p w:rsidR="0008134D" w:rsidRDefault="0008134D" w:rsidP="00F67385">
      <w:pPr>
        <w:autoSpaceDE w:val="0"/>
        <w:autoSpaceDN w:val="0"/>
        <w:adjustRightInd w:val="0"/>
        <w:spacing w:after="0"/>
        <w:jc w:val="center"/>
        <w:rPr>
          <w:rFonts w:ascii="Times New Roman" w:hAnsi="Times New Roman" w:cs="Times New Roman"/>
          <w:b/>
          <w:sz w:val="20"/>
          <w:szCs w:val="20"/>
        </w:rPr>
      </w:pPr>
    </w:p>
    <w:tbl>
      <w:tblPr>
        <w:tblpPr w:leftFromText="180" w:rightFromText="180" w:vertAnchor="text" w:horzAnchor="margin" w:tblpY="1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1894"/>
        <w:gridCol w:w="79"/>
        <w:gridCol w:w="929"/>
        <w:gridCol w:w="1049"/>
        <w:gridCol w:w="1190"/>
        <w:gridCol w:w="1190"/>
        <w:gridCol w:w="1190"/>
        <w:gridCol w:w="1252"/>
        <w:gridCol w:w="11"/>
        <w:gridCol w:w="1412"/>
      </w:tblGrid>
      <w:tr w:rsidR="009F307F" w:rsidRPr="00225414" w:rsidTr="00ED555F">
        <w:trPr>
          <w:trHeight w:val="1519"/>
        </w:trPr>
        <w:tc>
          <w:tcPr>
            <w:tcW w:w="227" w:type="pct"/>
            <w:tcBorders>
              <w:top w:val="single" w:sz="4" w:space="0" w:color="auto"/>
              <w:left w:val="single" w:sz="4" w:space="0" w:color="auto"/>
              <w:bottom w:val="single" w:sz="4" w:space="0" w:color="auto"/>
              <w:right w:val="single" w:sz="4" w:space="0" w:color="auto"/>
            </w:tcBorders>
            <w:vAlign w:val="center"/>
            <w:hideMark/>
          </w:tcPr>
          <w:p w:rsidR="009F307F" w:rsidRPr="00225414" w:rsidRDefault="009F307F" w:rsidP="0008134D">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w:t>
            </w:r>
          </w:p>
        </w:tc>
        <w:tc>
          <w:tcPr>
            <w:tcW w:w="887" w:type="pct"/>
            <w:tcBorders>
              <w:top w:val="single" w:sz="4" w:space="0" w:color="auto"/>
              <w:left w:val="single" w:sz="4" w:space="0" w:color="auto"/>
              <w:bottom w:val="single" w:sz="4" w:space="0" w:color="auto"/>
              <w:right w:val="single" w:sz="4" w:space="0" w:color="auto"/>
            </w:tcBorders>
            <w:vAlign w:val="center"/>
            <w:hideMark/>
          </w:tcPr>
          <w:p w:rsidR="009F307F" w:rsidRPr="00225414" w:rsidRDefault="009F307F" w:rsidP="0008134D">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b/>
                <w:bCs/>
                <w:color w:val="000000"/>
                <w:sz w:val="18"/>
                <w:szCs w:val="18"/>
                <w:lang w:eastAsia="ru-RU"/>
              </w:rPr>
              <w:t>Наименование услуги</w:t>
            </w:r>
          </w:p>
        </w:tc>
        <w:tc>
          <w:tcPr>
            <w:tcW w:w="472" w:type="pct"/>
            <w:gridSpan w:val="2"/>
            <w:tcBorders>
              <w:top w:val="single" w:sz="4" w:space="0" w:color="auto"/>
              <w:left w:val="single" w:sz="4" w:space="0" w:color="auto"/>
              <w:bottom w:val="single" w:sz="4" w:space="0" w:color="auto"/>
              <w:right w:val="single" w:sz="4" w:space="0" w:color="auto"/>
            </w:tcBorders>
            <w:vAlign w:val="center"/>
            <w:hideMark/>
          </w:tcPr>
          <w:p w:rsidR="009F307F" w:rsidRPr="00225414" w:rsidRDefault="009F307F" w:rsidP="0008134D">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 xml:space="preserve">Кол-во дето дней  </w:t>
            </w:r>
            <w:r w:rsidRPr="00225414">
              <w:rPr>
                <w:rFonts w:ascii="Times New Roman" w:eastAsia="Times New Roman" w:hAnsi="Times New Roman" w:cs="Times New Roman"/>
                <w:sz w:val="18"/>
                <w:szCs w:val="18"/>
                <w:lang w:eastAsia="ru-RU"/>
              </w:rPr>
              <w:br/>
            </w:r>
          </w:p>
        </w:tc>
        <w:tc>
          <w:tcPr>
            <w:tcW w:w="49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307F" w:rsidRPr="00225414" w:rsidRDefault="009F307F" w:rsidP="0008134D">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307F" w:rsidRPr="00ED555F" w:rsidRDefault="009F307F" w:rsidP="0008134D">
            <w:pPr>
              <w:spacing w:after="0" w:line="240" w:lineRule="auto"/>
              <w:jc w:val="center"/>
              <w:rPr>
                <w:rFonts w:ascii="Times New Roman" w:eastAsia="Times New Roman" w:hAnsi="Times New Roman" w:cs="Times New Roman"/>
                <w:sz w:val="18"/>
                <w:szCs w:val="18"/>
                <w:lang w:eastAsia="ru-RU"/>
              </w:rPr>
            </w:pPr>
            <w:r w:rsidRPr="00ED555F">
              <w:rPr>
                <w:rFonts w:ascii="Times New Roman" w:eastAsia="Times New Roman" w:hAnsi="Times New Roman" w:cs="Times New Roman"/>
                <w:sz w:val="18"/>
                <w:szCs w:val="18"/>
                <w:lang w:eastAsia="ru-RU"/>
              </w:rPr>
              <w:t xml:space="preserve">Источник информации КП № </w:t>
            </w:r>
            <w:r w:rsidR="00ED555F" w:rsidRPr="00ED555F">
              <w:rPr>
                <w:rFonts w:ascii="Times New Roman" w:eastAsia="Times New Roman" w:hAnsi="Times New Roman" w:cs="Times New Roman"/>
                <w:sz w:val="18"/>
                <w:szCs w:val="18"/>
                <w:lang w:eastAsia="ru-RU"/>
              </w:rPr>
              <w:t>175</w:t>
            </w:r>
            <w:r w:rsidRPr="00ED555F">
              <w:rPr>
                <w:rFonts w:ascii="Times New Roman" w:eastAsia="Times New Roman" w:hAnsi="Times New Roman" w:cs="Times New Roman"/>
                <w:sz w:val="18"/>
                <w:szCs w:val="18"/>
                <w:lang w:eastAsia="ru-RU"/>
              </w:rPr>
              <w:t xml:space="preserve"> от </w:t>
            </w:r>
            <w:r w:rsidR="00ED555F" w:rsidRPr="00ED555F">
              <w:rPr>
                <w:rFonts w:ascii="Times New Roman" w:eastAsia="Times New Roman" w:hAnsi="Times New Roman" w:cs="Times New Roman"/>
                <w:sz w:val="18"/>
                <w:szCs w:val="18"/>
                <w:lang w:eastAsia="ru-RU"/>
              </w:rPr>
              <w:t>14</w:t>
            </w:r>
            <w:r w:rsidRPr="00ED555F">
              <w:rPr>
                <w:rFonts w:ascii="Times New Roman" w:eastAsia="Times New Roman" w:hAnsi="Times New Roman" w:cs="Times New Roman"/>
                <w:sz w:val="18"/>
                <w:szCs w:val="18"/>
                <w:lang w:eastAsia="ru-RU"/>
              </w:rPr>
              <w:t>.0</w:t>
            </w:r>
            <w:r w:rsidR="00ED555F" w:rsidRPr="00ED555F">
              <w:rPr>
                <w:rFonts w:ascii="Times New Roman" w:eastAsia="Times New Roman" w:hAnsi="Times New Roman" w:cs="Times New Roman"/>
                <w:sz w:val="18"/>
                <w:szCs w:val="18"/>
                <w:lang w:eastAsia="ru-RU"/>
              </w:rPr>
              <w:t>7</w:t>
            </w:r>
            <w:r w:rsidRPr="00ED555F">
              <w:rPr>
                <w:rFonts w:ascii="Times New Roman" w:eastAsia="Times New Roman" w:hAnsi="Times New Roman" w:cs="Times New Roman"/>
                <w:sz w:val="18"/>
                <w:szCs w:val="18"/>
                <w:lang w:eastAsia="ru-RU"/>
              </w:rPr>
              <w:t>.2026г</w:t>
            </w:r>
            <w:r w:rsidR="00ED555F" w:rsidRPr="00ED555F">
              <w:rPr>
                <w:rFonts w:ascii="Times New Roman" w:eastAsia="Times New Roman" w:hAnsi="Times New Roman" w:cs="Times New Roman"/>
                <w:sz w:val="18"/>
                <w:szCs w:val="18"/>
                <w:lang w:eastAsia="ru-RU"/>
              </w:rPr>
              <w:t>.</w:t>
            </w:r>
            <w:r w:rsidRPr="00ED555F">
              <w:rPr>
                <w:rFonts w:ascii="Times New Roman" w:eastAsia="Times New Roman" w:hAnsi="Times New Roman" w:cs="Times New Roman"/>
                <w:sz w:val="18"/>
                <w:szCs w:val="18"/>
                <w:lang w:eastAsia="ru-RU"/>
              </w:rPr>
              <w:t>, цена за 1 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tcPr>
          <w:p w:rsidR="009F307F" w:rsidRPr="00ED555F" w:rsidRDefault="009F307F" w:rsidP="0008134D">
            <w:pPr>
              <w:spacing w:after="0" w:line="240" w:lineRule="auto"/>
              <w:jc w:val="center"/>
              <w:rPr>
                <w:rFonts w:ascii="Times New Roman" w:eastAsia="Times New Roman" w:hAnsi="Times New Roman" w:cs="Times New Roman"/>
                <w:sz w:val="18"/>
                <w:szCs w:val="18"/>
                <w:lang w:eastAsia="ru-RU"/>
              </w:rPr>
            </w:pPr>
            <w:r w:rsidRPr="00ED555F">
              <w:rPr>
                <w:rFonts w:ascii="Times New Roman" w:eastAsia="Times New Roman" w:hAnsi="Times New Roman" w:cs="Times New Roman"/>
                <w:sz w:val="18"/>
                <w:szCs w:val="18"/>
                <w:lang w:eastAsia="ru-RU"/>
              </w:rPr>
              <w:t xml:space="preserve">Источник информации  КП № </w:t>
            </w:r>
            <w:r w:rsidR="00ED555F" w:rsidRPr="00ED555F">
              <w:rPr>
                <w:rFonts w:ascii="Times New Roman" w:eastAsia="Times New Roman" w:hAnsi="Times New Roman" w:cs="Times New Roman"/>
                <w:sz w:val="18"/>
                <w:szCs w:val="18"/>
                <w:lang w:eastAsia="ru-RU"/>
              </w:rPr>
              <w:t xml:space="preserve">176 от 14.07.2026г., </w:t>
            </w:r>
            <w:r w:rsidRPr="00ED555F">
              <w:rPr>
                <w:rFonts w:ascii="Times New Roman" w:eastAsia="Times New Roman" w:hAnsi="Times New Roman" w:cs="Times New Roman"/>
                <w:sz w:val="18"/>
                <w:szCs w:val="18"/>
                <w:lang w:eastAsia="ru-RU"/>
              </w:rPr>
              <w:t>цена за 1 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307F" w:rsidRPr="00ED555F" w:rsidRDefault="009F307F" w:rsidP="0008134D">
            <w:pPr>
              <w:spacing w:after="0" w:line="240" w:lineRule="auto"/>
              <w:jc w:val="center"/>
              <w:rPr>
                <w:rFonts w:ascii="Times New Roman" w:eastAsia="Times New Roman" w:hAnsi="Times New Roman" w:cs="Times New Roman"/>
                <w:sz w:val="18"/>
                <w:szCs w:val="18"/>
                <w:lang w:eastAsia="ru-RU"/>
              </w:rPr>
            </w:pPr>
            <w:r w:rsidRPr="00ED555F">
              <w:rPr>
                <w:rFonts w:ascii="Times New Roman" w:eastAsia="Times New Roman" w:hAnsi="Times New Roman" w:cs="Times New Roman"/>
                <w:sz w:val="18"/>
                <w:szCs w:val="18"/>
                <w:lang w:eastAsia="ru-RU"/>
              </w:rPr>
              <w:t xml:space="preserve">Источник информации  КП </w:t>
            </w:r>
            <w:r w:rsidR="00ED555F" w:rsidRPr="00ED555F">
              <w:rPr>
                <w:rFonts w:ascii="Times New Roman" w:eastAsia="Times New Roman" w:hAnsi="Times New Roman" w:cs="Times New Roman"/>
                <w:sz w:val="18"/>
                <w:szCs w:val="18"/>
                <w:lang w:eastAsia="ru-RU"/>
              </w:rPr>
              <w:t xml:space="preserve">№ 177 от 14.07.2026г., </w:t>
            </w:r>
            <w:r w:rsidRPr="00ED555F">
              <w:rPr>
                <w:rFonts w:ascii="Times New Roman" w:eastAsia="Times New Roman" w:hAnsi="Times New Roman" w:cs="Times New Roman"/>
                <w:sz w:val="18"/>
                <w:szCs w:val="18"/>
                <w:lang w:eastAsia="ru-RU"/>
              </w:rPr>
              <w:t>цена за 1 рацион</w:t>
            </w:r>
          </w:p>
        </w:tc>
        <w:tc>
          <w:tcPr>
            <w:tcW w:w="586" w:type="pct"/>
            <w:tcBorders>
              <w:top w:val="single" w:sz="4" w:space="0" w:color="auto"/>
              <w:left w:val="single" w:sz="4" w:space="0" w:color="auto"/>
              <w:bottom w:val="single" w:sz="4" w:space="0" w:color="auto"/>
              <w:right w:val="single" w:sz="4" w:space="0" w:color="auto"/>
            </w:tcBorders>
            <w:vAlign w:val="center"/>
            <w:hideMark/>
          </w:tcPr>
          <w:p w:rsidR="009F307F" w:rsidRPr="00225414" w:rsidRDefault="009F307F" w:rsidP="0008134D">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Средняя стоимость суточного рациона, (руб.)</w:t>
            </w:r>
          </w:p>
        </w:tc>
        <w:tc>
          <w:tcPr>
            <w:tcW w:w="665" w:type="pct"/>
            <w:gridSpan w:val="2"/>
            <w:tcBorders>
              <w:top w:val="single" w:sz="4" w:space="0" w:color="auto"/>
              <w:left w:val="single" w:sz="4" w:space="0" w:color="auto"/>
              <w:bottom w:val="single" w:sz="4" w:space="0" w:color="auto"/>
              <w:right w:val="single" w:sz="4" w:space="0" w:color="auto"/>
            </w:tcBorders>
            <w:vAlign w:val="center"/>
            <w:hideMark/>
          </w:tcPr>
          <w:p w:rsidR="009F307F" w:rsidRPr="00225414" w:rsidRDefault="009F307F" w:rsidP="0008134D">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Calibri" w:hAnsi="Times New Roman" w:cs="Times New Roman"/>
                <w:bCs/>
                <w:sz w:val="18"/>
                <w:szCs w:val="18"/>
                <w:lang w:eastAsia="ru-RU"/>
              </w:rPr>
              <w:t>Начальная (максимальная) цена договора</w:t>
            </w:r>
            <w:r w:rsidRPr="00225414">
              <w:rPr>
                <w:rFonts w:ascii="Times New Roman" w:eastAsia="Times New Roman" w:hAnsi="Times New Roman" w:cs="Times New Roman"/>
                <w:sz w:val="18"/>
                <w:szCs w:val="18"/>
                <w:lang w:eastAsia="ru-RU"/>
              </w:rPr>
              <w:t>, (руб.)</w:t>
            </w:r>
          </w:p>
        </w:tc>
      </w:tr>
      <w:tr w:rsidR="009F307F" w:rsidRPr="00225414" w:rsidTr="0008134D">
        <w:trPr>
          <w:trHeight w:val="248"/>
        </w:trPr>
        <w:tc>
          <w:tcPr>
            <w:tcW w:w="227" w:type="pct"/>
            <w:tcBorders>
              <w:top w:val="single" w:sz="4" w:space="0" w:color="auto"/>
              <w:left w:val="single" w:sz="4" w:space="0" w:color="auto"/>
              <w:right w:val="single" w:sz="4" w:space="0" w:color="auto"/>
            </w:tcBorders>
          </w:tcPr>
          <w:p w:rsidR="009F307F" w:rsidRPr="00225414" w:rsidRDefault="009F307F" w:rsidP="0008134D">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w:t>
            </w:r>
          </w:p>
        </w:tc>
        <w:tc>
          <w:tcPr>
            <w:tcW w:w="4773" w:type="pct"/>
            <w:gridSpan w:val="10"/>
            <w:tcBorders>
              <w:top w:val="single" w:sz="4" w:space="0" w:color="auto"/>
              <w:left w:val="single" w:sz="4" w:space="0" w:color="auto"/>
              <w:right w:val="single" w:sz="4" w:space="0" w:color="auto"/>
            </w:tcBorders>
          </w:tcPr>
          <w:p w:rsidR="009F307F" w:rsidRPr="00225414" w:rsidRDefault="009F307F" w:rsidP="0008134D">
            <w:pPr>
              <w:spacing w:after="0" w:line="240" w:lineRule="auto"/>
              <w:jc w:val="center"/>
              <w:rPr>
                <w:rFonts w:ascii="Times New Roman" w:eastAsia="Times New Roman" w:hAnsi="Times New Roman" w:cs="Times New Roman"/>
                <w:bCs/>
                <w:color w:val="000000"/>
                <w:sz w:val="18"/>
                <w:szCs w:val="18"/>
                <w:lang w:eastAsia="ru-RU"/>
              </w:rPr>
            </w:pPr>
            <w:r w:rsidRPr="00225414">
              <w:rPr>
                <w:rFonts w:ascii="Times New Roman" w:eastAsia="Times New Roman" w:hAnsi="Times New Roman" w:cs="Times New Roman"/>
                <w:b/>
                <w:sz w:val="18"/>
                <w:szCs w:val="18"/>
                <w:lang w:eastAsia="ru-RU"/>
              </w:rPr>
              <w:t>Оказание услуг по организации горячего питания обучающихся</w:t>
            </w:r>
          </w:p>
        </w:tc>
      </w:tr>
      <w:tr w:rsidR="00F268A2" w:rsidRPr="00225414" w:rsidTr="00ED555F">
        <w:trPr>
          <w:trHeight w:val="368"/>
        </w:trPr>
        <w:tc>
          <w:tcPr>
            <w:tcW w:w="227" w:type="pct"/>
            <w:tcBorders>
              <w:top w:val="single" w:sz="4" w:space="0" w:color="auto"/>
              <w:left w:val="single" w:sz="4" w:space="0" w:color="auto"/>
              <w:right w:val="single" w:sz="4" w:space="0" w:color="auto"/>
            </w:tcBorders>
            <w:vAlign w:val="center"/>
            <w:hideMark/>
          </w:tcPr>
          <w:p w:rsidR="00F268A2" w:rsidRPr="00225414" w:rsidRDefault="00F268A2" w:rsidP="00F268A2">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1.1.</w:t>
            </w:r>
          </w:p>
          <w:p w:rsidR="00F268A2" w:rsidRPr="00225414" w:rsidRDefault="00F268A2" w:rsidP="00F268A2">
            <w:pPr>
              <w:spacing w:after="0" w:line="240" w:lineRule="auto"/>
              <w:rPr>
                <w:rFonts w:ascii="Times New Roman" w:eastAsia="Times New Roman" w:hAnsi="Times New Roman" w:cs="Times New Roman"/>
                <w:sz w:val="18"/>
                <w:szCs w:val="18"/>
                <w:lang w:eastAsia="ru-RU"/>
              </w:rPr>
            </w:pPr>
          </w:p>
        </w:tc>
        <w:tc>
          <w:tcPr>
            <w:tcW w:w="924" w:type="pct"/>
            <w:gridSpan w:val="2"/>
            <w:tcBorders>
              <w:top w:val="single" w:sz="4" w:space="0" w:color="auto"/>
              <w:left w:val="single" w:sz="4" w:space="0" w:color="auto"/>
              <w:right w:val="single" w:sz="4" w:space="0" w:color="auto"/>
            </w:tcBorders>
            <w:vAlign w:val="center"/>
            <w:hideMark/>
          </w:tcPr>
          <w:p w:rsidR="00F268A2" w:rsidRPr="00225414" w:rsidRDefault="00F268A2" w:rsidP="00F268A2">
            <w:pPr>
              <w:spacing w:after="0" w:line="240" w:lineRule="auto"/>
              <w:jc w:val="center"/>
              <w:rPr>
                <w:rFonts w:ascii="Times New Roman" w:eastAsia="Times New Roman" w:hAnsi="Times New Roman" w:cs="Times New Roman"/>
                <w:bCs/>
                <w:color w:val="000000"/>
                <w:sz w:val="18"/>
                <w:szCs w:val="18"/>
                <w:lang w:eastAsia="ru-RU"/>
              </w:rPr>
            </w:pPr>
            <w:r w:rsidRPr="00360C0A">
              <w:rPr>
                <w:rFonts w:ascii="Times New Roman" w:eastAsia="Times New Roman" w:hAnsi="Times New Roman" w:cs="Times New Roman"/>
                <w:sz w:val="18"/>
                <w:szCs w:val="18"/>
                <w:lang w:eastAsia="ru-RU"/>
              </w:rPr>
              <w:t xml:space="preserve">Услуги по организации горячего питания обучающихся с ограниченными возможностями здоровья и детей инвалидов 5-11 </w:t>
            </w:r>
            <w:proofErr w:type="spellStart"/>
            <w:r w:rsidRPr="00360C0A">
              <w:rPr>
                <w:rFonts w:ascii="Times New Roman" w:eastAsia="Times New Roman" w:hAnsi="Times New Roman" w:cs="Times New Roman"/>
                <w:sz w:val="18"/>
                <w:szCs w:val="18"/>
                <w:lang w:eastAsia="ru-RU"/>
              </w:rPr>
              <w:t>кл</w:t>
            </w:r>
            <w:proofErr w:type="spellEnd"/>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F268A2" w:rsidRPr="00225414" w:rsidRDefault="00E54845" w:rsidP="00F268A2">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960</w:t>
            </w:r>
          </w:p>
        </w:tc>
        <w:tc>
          <w:tcPr>
            <w:tcW w:w="491" w:type="pct"/>
            <w:tcBorders>
              <w:top w:val="single" w:sz="4" w:space="0" w:color="auto"/>
              <w:left w:val="single" w:sz="4" w:space="0" w:color="auto"/>
              <w:bottom w:val="single" w:sz="4" w:space="0" w:color="auto"/>
              <w:right w:val="single" w:sz="4" w:space="0" w:color="auto"/>
            </w:tcBorders>
            <w:vAlign w:val="center"/>
            <w:hideMark/>
          </w:tcPr>
          <w:p w:rsidR="00F268A2" w:rsidRPr="00225414" w:rsidRDefault="00F268A2" w:rsidP="00F268A2">
            <w:pPr>
              <w:spacing w:after="0" w:line="240" w:lineRule="auto"/>
              <w:jc w:val="center"/>
              <w:rPr>
                <w:rFonts w:ascii="Times New Roman" w:eastAsia="Times New Roman" w:hAnsi="Times New Roman" w:cs="Times New Roman"/>
                <w:color w:val="000000"/>
                <w:sz w:val="18"/>
                <w:szCs w:val="18"/>
                <w:lang w:eastAsia="ru-RU"/>
              </w:rPr>
            </w:pPr>
            <w:r w:rsidRPr="00225414">
              <w:rPr>
                <w:rFonts w:ascii="Times New Roman" w:eastAsia="Times New Roman" w:hAnsi="Times New Roman" w:cs="Times New Roman"/>
                <w:color w:val="000000"/>
                <w:sz w:val="18"/>
                <w:szCs w:val="18"/>
                <w:lang w:eastAsia="ru-RU"/>
              </w:rPr>
              <w:t>Завтрак + обед</w:t>
            </w:r>
          </w:p>
        </w:tc>
        <w:tc>
          <w:tcPr>
            <w:tcW w:w="557" w:type="pct"/>
            <w:tcBorders>
              <w:top w:val="single" w:sz="4" w:space="0" w:color="auto"/>
              <w:left w:val="single" w:sz="4" w:space="0" w:color="auto"/>
              <w:right w:val="single" w:sz="4" w:space="0" w:color="auto"/>
            </w:tcBorders>
            <w:vAlign w:val="center"/>
          </w:tcPr>
          <w:p w:rsidR="00F268A2" w:rsidRPr="003A5082" w:rsidRDefault="003A5082" w:rsidP="00F268A2">
            <w:pPr>
              <w:spacing w:after="0" w:line="240" w:lineRule="auto"/>
              <w:jc w:val="center"/>
              <w:rPr>
                <w:rFonts w:ascii="Times New Roman" w:eastAsia="Times New Roman" w:hAnsi="Times New Roman" w:cs="Times New Roman"/>
                <w:color w:val="000000"/>
                <w:sz w:val="18"/>
                <w:szCs w:val="18"/>
                <w:lang w:val="en-US" w:eastAsia="ru-RU"/>
              </w:rPr>
            </w:pPr>
            <w:r>
              <w:rPr>
                <w:rFonts w:ascii="Times New Roman" w:eastAsia="Times New Roman" w:hAnsi="Times New Roman" w:cs="Times New Roman"/>
                <w:color w:val="000000"/>
                <w:sz w:val="18"/>
                <w:szCs w:val="18"/>
                <w:lang w:val="en-US" w:eastAsia="ru-RU"/>
              </w:rPr>
              <w:t>176</w:t>
            </w:r>
            <w:r w:rsidR="00ED555F">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val="en-US" w:eastAsia="ru-RU"/>
              </w:rPr>
              <w:t>60</w:t>
            </w:r>
          </w:p>
        </w:tc>
        <w:tc>
          <w:tcPr>
            <w:tcW w:w="557" w:type="pct"/>
            <w:tcBorders>
              <w:top w:val="single" w:sz="4" w:space="0" w:color="auto"/>
              <w:left w:val="single" w:sz="4" w:space="0" w:color="auto"/>
              <w:right w:val="single" w:sz="4" w:space="0" w:color="auto"/>
            </w:tcBorders>
            <w:vAlign w:val="center"/>
          </w:tcPr>
          <w:p w:rsidR="00F268A2" w:rsidRPr="00ED3FA0" w:rsidRDefault="00ED555F" w:rsidP="00F268A2">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176,72</w:t>
            </w:r>
          </w:p>
        </w:tc>
        <w:tc>
          <w:tcPr>
            <w:tcW w:w="557" w:type="pct"/>
            <w:tcBorders>
              <w:top w:val="single" w:sz="4" w:space="0" w:color="auto"/>
              <w:left w:val="single" w:sz="4" w:space="0" w:color="auto"/>
              <w:right w:val="single" w:sz="4" w:space="0" w:color="auto"/>
            </w:tcBorders>
            <w:vAlign w:val="center"/>
          </w:tcPr>
          <w:p w:rsidR="00F268A2" w:rsidRPr="00ED3FA0" w:rsidRDefault="00ED555F" w:rsidP="00F268A2">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178,01</w:t>
            </w:r>
          </w:p>
        </w:tc>
        <w:tc>
          <w:tcPr>
            <w:tcW w:w="586" w:type="pct"/>
            <w:tcBorders>
              <w:top w:val="single" w:sz="4" w:space="0" w:color="auto"/>
              <w:left w:val="single" w:sz="4" w:space="0" w:color="auto"/>
              <w:bottom w:val="single" w:sz="4" w:space="0" w:color="auto"/>
              <w:right w:val="single" w:sz="4" w:space="0" w:color="auto"/>
            </w:tcBorders>
            <w:vAlign w:val="center"/>
          </w:tcPr>
          <w:p w:rsidR="00F268A2" w:rsidRPr="00225414" w:rsidRDefault="00F268A2" w:rsidP="00F268A2">
            <w:pPr>
              <w:spacing w:after="0" w:line="240" w:lineRule="auto"/>
              <w:jc w:val="center"/>
              <w:rPr>
                <w:rFonts w:ascii="Times New Roman" w:eastAsia="Times New Roman" w:hAnsi="Times New Roman" w:cs="Times New Roman"/>
                <w:sz w:val="18"/>
                <w:szCs w:val="18"/>
                <w:lang w:eastAsia="ru-RU"/>
              </w:rPr>
            </w:pPr>
            <w:r w:rsidRPr="00254AE7">
              <w:rPr>
                <w:rFonts w:ascii="Times New Roman" w:hAnsi="Times New Roman" w:cs="Times New Roman"/>
                <w:color w:val="000000"/>
                <w:sz w:val="18"/>
                <w:szCs w:val="18"/>
              </w:rPr>
              <w:t>177,11</w:t>
            </w:r>
          </w:p>
        </w:tc>
        <w:tc>
          <w:tcPr>
            <w:tcW w:w="665" w:type="pct"/>
            <w:gridSpan w:val="2"/>
            <w:tcBorders>
              <w:top w:val="single" w:sz="4" w:space="0" w:color="auto"/>
              <w:left w:val="single" w:sz="4" w:space="0" w:color="auto"/>
              <w:right w:val="single" w:sz="4" w:space="0" w:color="auto"/>
            </w:tcBorders>
            <w:vAlign w:val="center"/>
          </w:tcPr>
          <w:p w:rsidR="00F268A2" w:rsidRPr="00225414" w:rsidRDefault="00E54845" w:rsidP="00F268A2">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170 025,60</w:t>
            </w:r>
          </w:p>
        </w:tc>
      </w:tr>
      <w:tr w:rsidR="00F268A2" w:rsidRPr="00225414" w:rsidTr="00ED555F">
        <w:trPr>
          <w:trHeight w:val="618"/>
        </w:trPr>
        <w:tc>
          <w:tcPr>
            <w:tcW w:w="227" w:type="pct"/>
            <w:vMerge w:val="restart"/>
            <w:tcBorders>
              <w:left w:val="single" w:sz="4" w:space="0" w:color="auto"/>
              <w:right w:val="single" w:sz="4" w:space="0" w:color="auto"/>
            </w:tcBorders>
            <w:vAlign w:val="center"/>
          </w:tcPr>
          <w:p w:rsidR="00F268A2" w:rsidRPr="00225414" w:rsidRDefault="00F268A2" w:rsidP="00F268A2">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1.2.</w:t>
            </w:r>
          </w:p>
        </w:tc>
        <w:tc>
          <w:tcPr>
            <w:tcW w:w="924" w:type="pct"/>
            <w:gridSpan w:val="2"/>
            <w:vMerge w:val="restart"/>
            <w:tcBorders>
              <w:left w:val="single" w:sz="4" w:space="0" w:color="auto"/>
              <w:right w:val="single" w:sz="4" w:space="0" w:color="auto"/>
            </w:tcBorders>
            <w:vAlign w:val="center"/>
          </w:tcPr>
          <w:p w:rsidR="00F268A2" w:rsidRPr="00225414" w:rsidRDefault="00F268A2" w:rsidP="00F268A2">
            <w:pPr>
              <w:spacing w:after="0" w:line="240" w:lineRule="auto"/>
              <w:jc w:val="center"/>
              <w:rPr>
                <w:rFonts w:ascii="Times New Roman" w:eastAsia="Times New Roman" w:hAnsi="Times New Roman" w:cs="Times New Roman"/>
                <w:bCs/>
                <w:color w:val="000000"/>
                <w:sz w:val="18"/>
                <w:szCs w:val="18"/>
                <w:lang w:eastAsia="ru-RU"/>
              </w:rPr>
            </w:pPr>
            <w:proofErr w:type="gramStart"/>
            <w:r w:rsidRPr="00360C0A">
              <w:rPr>
                <w:rFonts w:ascii="Times New Roman" w:eastAsia="Times New Roman" w:hAnsi="Times New Roman" w:cs="Times New Roman"/>
                <w:sz w:val="18"/>
                <w:szCs w:val="18"/>
                <w:lang w:eastAsia="ru-RU"/>
              </w:rPr>
              <w:t>Услуги по организации горячего питания обучающихся из многодетных малообеспеченных семей 5-11кл</w:t>
            </w:r>
            <w:proofErr w:type="gramEnd"/>
          </w:p>
        </w:tc>
        <w:tc>
          <w:tcPr>
            <w:tcW w:w="435" w:type="pct"/>
            <w:tcBorders>
              <w:top w:val="single" w:sz="4" w:space="0" w:color="auto"/>
              <w:left w:val="single" w:sz="4" w:space="0" w:color="auto"/>
              <w:bottom w:val="single" w:sz="4" w:space="0" w:color="auto"/>
              <w:right w:val="single" w:sz="4" w:space="0" w:color="auto"/>
            </w:tcBorders>
            <w:vAlign w:val="center"/>
          </w:tcPr>
          <w:p w:rsidR="00F268A2" w:rsidRPr="00360C0A" w:rsidRDefault="00E54845" w:rsidP="00F268A2">
            <w:pPr>
              <w:spacing w:after="0" w:line="240" w:lineRule="auto"/>
              <w:jc w:val="center"/>
              <w:rPr>
                <w:rFonts w:ascii="Times New Roman" w:hAnsi="Times New Roman" w:cs="Times New Roman"/>
                <w:color w:val="000000"/>
                <w:sz w:val="18"/>
                <w:szCs w:val="18"/>
                <w:highlight w:val="yellow"/>
              </w:rPr>
            </w:pPr>
            <w:r>
              <w:rPr>
                <w:rFonts w:ascii="Times New Roman" w:hAnsi="Times New Roman" w:cs="Times New Roman"/>
                <w:color w:val="000000"/>
                <w:sz w:val="18"/>
                <w:szCs w:val="18"/>
              </w:rPr>
              <w:t>640</w:t>
            </w:r>
          </w:p>
        </w:tc>
        <w:tc>
          <w:tcPr>
            <w:tcW w:w="491" w:type="pct"/>
            <w:tcBorders>
              <w:top w:val="single" w:sz="4" w:space="0" w:color="auto"/>
              <w:left w:val="single" w:sz="4" w:space="0" w:color="auto"/>
              <w:bottom w:val="single" w:sz="4" w:space="0" w:color="auto"/>
              <w:right w:val="single" w:sz="4" w:space="0" w:color="auto"/>
            </w:tcBorders>
            <w:vAlign w:val="center"/>
            <w:hideMark/>
          </w:tcPr>
          <w:p w:rsidR="00F268A2" w:rsidRPr="00254AE7" w:rsidRDefault="00F268A2" w:rsidP="00F268A2">
            <w:pPr>
              <w:spacing w:after="0" w:line="240" w:lineRule="auto"/>
              <w:jc w:val="center"/>
              <w:rPr>
                <w:rFonts w:ascii="Times New Roman" w:eastAsia="Times New Roman" w:hAnsi="Times New Roman" w:cs="Times New Roman"/>
                <w:color w:val="000000"/>
                <w:sz w:val="18"/>
                <w:szCs w:val="18"/>
                <w:lang w:eastAsia="ru-RU"/>
              </w:rPr>
            </w:pPr>
          </w:p>
          <w:p w:rsidR="00F268A2" w:rsidRPr="00254AE7" w:rsidRDefault="00F268A2" w:rsidP="00F268A2">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top w:val="single" w:sz="4" w:space="0" w:color="auto"/>
              <w:left w:val="single" w:sz="4" w:space="0" w:color="auto"/>
              <w:right w:val="single" w:sz="4" w:space="0" w:color="auto"/>
            </w:tcBorders>
            <w:vAlign w:val="center"/>
          </w:tcPr>
          <w:p w:rsidR="00F268A2" w:rsidRPr="003A5082" w:rsidRDefault="003A5082" w:rsidP="00F268A2">
            <w:pPr>
              <w:spacing w:after="0" w:line="240" w:lineRule="auto"/>
              <w:jc w:val="center"/>
              <w:rPr>
                <w:rFonts w:ascii="Times New Roman" w:eastAsia="Times New Roman" w:hAnsi="Times New Roman" w:cs="Times New Roman"/>
                <w:color w:val="000000"/>
                <w:sz w:val="18"/>
                <w:szCs w:val="18"/>
                <w:lang w:eastAsia="ru-RU"/>
              </w:rPr>
            </w:pPr>
            <w:r w:rsidRPr="003A5082">
              <w:rPr>
                <w:rFonts w:ascii="Times New Roman" w:eastAsia="Times New Roman" w:hAnsi="Times New Roman" w:cs="Times New Roman"/>
                <w:color w:val="000000"/>
                <w:sz w:val="18"/>
                <w:szCs w:val="18"/>
                <w:lang w:eastAsia="ru-RU"/>
              </w:rPr>
              <w:t>88,59</w:t>
            </w:r>
          </w:p>
        </w:tc>
        <w:tc>
          <w:tcPr>
            <w:tcW w:w="557" w:type="pct"/>
            <w:tcBorders>
              <w:top w:val="single" w:sz="4" w:space="0" w:color="auto"/>
              <w:left w:val="single" w:sz="4" w:space="0" w:color="auto"/>
              <w:right w:val="single" w:sz="4" w:space="0" w:color="auto"/>
            </w:tcBorders>
            <w:vAlign w:val="center"/>
          </w:tcPr>
          <w:p w:rsidR="00F268A2" w:rsidRPr="00ED555F" w:rsidRDefault="00ED555F" w:rsidP="00F268A2">
            <w:pPr>
              <w:spacing w:after="0" w:line="240" w:lineRule="auto"/>
              <w:jc w:val="center"/>
              <w:rPr>
                <w:rFonts w:ascii="Times New Roman" w:eastAsia="Times New Roman" w:hAnsi="Times New Roman" w:cs="Times New Roman"/>
                <w:color w:val="000000"/>
                <w:sz w:val="18"/>
                <w:szCs w:val="18"/>
                <w:lang w:eastAsia="ru-RU"/>
              </w:rPr>
            </w:pPr>
            <w:r w:rsidRPr="00ED555F">
              <w:rPr>
                <w:rFonts w:ascii="Times New Roman" w:eastAsia="Times New Roman" w:hAnsi="Times New Roman" w:cs="Times New Roman"/>
                <w:color w:val="000000"/>
                <w:sz w:val="18"/>
                <w:szCs w:val="18"/>
                <w:lang w:eastAsia="ru-RU"/>
              </w:rPr>
              <w:t>89,72</w:t>
            </w:r>
          </w:p>
        </w:tc>
        <w:tc>
          <w:tcPr>
            <w:tcW w:w="557" w:type="pct"/>
            <w:tcBorders>
              <w:top w:val="single" w:sz="4" w:space="0" w:color="auto"/>
              <w:left w:val="single" w:sz="4" w:space="0" w:color="auto"/>
              <w:right w:val="single" w:sz="4" w:space="0" w:color="auto"/>
            </w:tcBorders>
            <w:vAlign w:val="center"/>
          </w:tcPr>
          <w:p w:rsidR="00F268A2" w:rsidRPr="00ED555F" w:rsidRDefault="00ED555F" w:rsidP="00F268A2">
            <w:pPr>
              <w:spacing w:after="0" w:line="240" w:lineRule="auto"/>
              <w:jc w:val="center"/>
              <w:rPr>
                <w:rFonts w:ascii="Times New Roman" w:eastAsia="Times New Roman" w:hAnsi="Times New Roman" w:cs="Times New Roman"/>
                <w:color w:val="000000"/>
                <w:sz w:val="18"/>
                <w:szCs w:val="18"/>
                <w:lang w:eastAsia="ru-RU"/>
              </w:rPr>
            </w:pPr>
            <w:r w:rsidRPr="00ED555F">
              <w:rPr>
                <w:rFonts w:ascii="Times New Roman" w:eastAsia="Times New Roman" w:hAnsi="Times New Roman" w:cs="Times New Roman"/>
                <w:color w:val="000000"/>
                <w:sz w:val="18"/>
                <w:szCs w:val="18"/>
                <w:lang w:eastAsia="ru-RU"/>
              </w:rPr>
              <w:t>90,10</w:t>
            </w:r>
          </w:p>
        </w:tc>
        <w:tc>
          <w:tcPr>
            <w:tcW w:w="586" w:type="pct"/>
            <w:tcBorders>
              <w:top w:val="single" w:sz="4" w:space="0" w:color="auto"/>
              <w:left w:val="single" w:sz="4" w:space="0" w:color="auto"/>
              <w:bottom w:val="single" w:sz="4" w:space="0" w:color="auto"/>
              <w:right w:val="single" w:sz="4" w:space="0" w:color="auto"/>
            </w:tcBorders>
            <w:vAlign w:val="center"/>
          </w:tcPr>
          <w:p w:rsidR="00F268A2" w:rsidRPr="00360C0A" w:rsidRDefault="00F268A2" w:rsidP="00F268A2">
            <w:pPr>
              <w:spacing w:after="0" w:line="240" w:lineRule="auto"/>
              <w:jc w:val="center"/>
              <w:rPr>
                <w:rFonts w:ascii="Times New Roman" w:eastAsia="Times New Roman" w:hAnsi="Times New Roman" w:cs="Times New Roman"/>
                <w:color w:val="000000"/>
                <w:sz w:val="18"/>
                <w:szCs w:val="18"/>
                <w:highlight w:val="yellow"/>
                <w:lang w:eastAsia="ru-RU"/>
              </w:rPr>
            </w:pPr>
            <w:r w:rsidRPr="00254AE7">
              <w:rPr>
                <w:rFonts w:ascii="Times New Roman" w:hAnsi="Times New Roman" w:cs="Times New Roman"/>
                <w:color w:val="000000"/>
                <w:sz w:val="18"/>
                <w:szCs w:val="18"/>
              </w:rPr>
              <w:t>89,47</w:t>
            </w:r>
          </w:p>
        </w:tc>
        <w:tc>
          <w:tcPr>
            <w:tcW w:w="665" w:type="pct"/>
            <w:gridSpan w:val="2"/>
            <w:tcBorders>
              <w:top w:val="single" w:sz="4" w:space="0" w:color="auto"/>
              <w:left w:val="single" w:sz="4" w:space="0" w:color="auto"/>
              <w:right w:val="single" w:sz="4" w:space="0" w:color="auto"/>
            </w:tcBorders>
            <w:vAlign w:val="center"/>
          </w:tcPr>
          <w:p w:rsidR="00F268A2" w:rsidRPr="00254AE7" w:rsidRDefault="00E54845" w:rsidP="00F268A2">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57 260,80</w:t>
            </w:r>
          </w:p>
        </w:tc>
      </w:tr>
      <w:tr w:rsidR="00F268A2" w:rsidRPr="00225414" w:rsidTr="00ED555F">
        <w:trPr>
          <w:trHeight w:val="618"/>
        </w:trPr>
        <w:tc>
          <w:tcPr>
            <w:tcW w:w="227" w:type="pct"/>
            <w:vMerge/>
            <w:tcBorders>
              <w:left w:val="single" w:sz="4" w:space="0" w:color="auto"/>
              <w:right w:val="single" w:sz="4" w:space="0" w:color="auto"/>
            </w:tcBorders>
            <w:vAlign w:val="center"/>
          </w:tcPr>
          <w:p w:rsidR="00F268A2" w:rsidRPr="00225414" w:rsidRDefault="00F268A2" w:rsidP="00F268A2">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F268A2" w:rsidRPr="00225414" w:rsidRDefault="00F268A2" w:rsidP="00F268A2">
            <w:pPr>
              <w:spacing w:after="0" w:line="240" w:lineRule="auto"/>
              <w:jc w:val="center"/>
              <w:rPr>
                <w:rFonts w:ascii="Times New Roman" w:eastAsia="Times New Roman" w:hAnsi="Times New Roman" w:cs="Times New Roman"/>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F268A2" w:rsidRPr="00360C0A" w:rsidRDefault="00E54845" w:rsidP="00F268A2">
            <w:pPr>
              <w:spacing w:after="0" w:line="240" w:lineRule="auto"/>
              <w:jc w:val="center"/>
              <w:rPr>
                <w:rFonts w:ascii="Times New Roman" w:hAnsi="Times New Roman" w:cs="Times New Roman"/>
                <w:color w:val="000000"/>
                <w:sz w:val="18"/>
                <w:szCs w:val="18"/>
                <w:highlight w:val="yellow"/>
              </w:rPr>
            </w:pPr>
            <w:r>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F268A2" w:rsidRPr="00254AE7" w:rsidRDefault="00F268A2" w:rsidP="00F268A2">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top w:val="single" w:sz="4" w:space="0" w:color="auto"/>
              <w:left w:val="single" w:sz="4" w:space="0" w:color="auto"/>
              <w:right w:val="single" w:sz="4" w:space="0" w:color="auto"/>
            </w:tcBorders>
            <w:vAlign w:val="center"/>
          </w:tcPr>
          <w:p w:rsidR="00F268A2" w:rsidRPr="003A5082" w:rsidRDefault="003A5082" w:rsidP="00F268A2">
            <w:pPr>
              <w:spacing w:after="0" w:line="240" w:lineRule="auto"/>
              <w:jc w:val="center"/>
              <w:rPr>
                <w:rFonts w:ascii="Times New Roman" w:hAnsi="Times New Roman" w:cs="Times New Roman"/>
                <w:color w:val="000000"/>
                <w:sz w:val="18"/>
                <w:szCs w:val="18"/>
              </w:rPr>
            </w:pPr>
            <w:r w:rsidRPr="003A5082">
              <w:rPr>
                <w:rFonts w:ascii="Times New Roman" w:hAnsi="Times New Roman" w:cs="Times New Roman"/>
                <w:color w:val="000000"/>
                <w:sz w:val="18"/>
                <w:szCs w:val="18"/>
              </w:rPr>
              <w:t>96,80</w:t>
            </w:r>
          </w:p>
        </w:tc>
        <w:tc>
          <w:tcPr>
            <w:tcW w:w="557" w:type="pct"/>
            <w:tcBorders>
              <w:top w:val="single" w:sz="4" w:space="0" w:color="auto"/>
              <w:left w:val="single" w:sz="4" w:space="0" w:color="auto"/>
              <w:right w:val="single" w:sz="4" w:space="0" w:color="auto"/>
            </w:tcBorders>
            <w:vAlign w:val="center"/>
          </w:tcPr>
          <w:p w:rsidR="00F268A2" w:rsidRPr="00ED555F" w:rsidRDefault="00ED555F" w:rsidP="00F268A2">
            <w:pPr>
              <w:spacing w:after="0" w:line="240" w:lineRule="auto"/>
              <w:jc w:val="center"/>
              <w:rPr>
                <w:rFonts w:ascii="Times New Roman" w:hAnsi="Times New Roman" w:cs="Times New Roman"/>
                <w:color w:val="000000"/>
                <w:sz w:val="18"/>
                <w:szCs w:val="18"/>
              </w:rPr>
            </w:pPr>
            <w:r w:rsidRPr="00ED555F">
              <w:rPr>
                <w:rFonts w:ascii="Times New Roman" w:hAnsi="Times New Roman" w:cs="Times New Roman"/>
                <w:color w:val="000000"/>
                <w:sz w:val="18"/>
                <w:szCs w:val="18"/>
              </w:rPr>
              <w:t>97,97</w:t>
            </w:r>
          </w:p>
        </w:tc>
        <w:tc>
          <w:tcPr>
            <w:tcW w:w="557" w:type="pct"/>
            <w:tcBorders>
              <w:top w:val="single" w:sz="4" w:space="0" w:color="auto"/>
              <w:left w:val="single" w:sz="4" w:space="0" w:color="auto"/>
              <w:right w:val="single" w:sz="4" w:space="0" w:color="auto"/>
            </w:tcBorders>
            <w:vAlign w:val="center"/>
          </w:tcPr>
          <w:p w:rsidR="00F268A2" w:rsidRPr="00ED555F" w:rsidRDefault="00ED555F" w:rsidP="00F268A2">
            <w:pPr>
              <w:spacing w:after="0" w:line="240" w:lineRule="auto"/>
              <w:jc w:val="center"/>
              <w:rPr>
                <w:rFonts w:ascii="Times New Roman" w:hAnsi="Times New Roman" w:cs="Times New Roman"/>
                <w:color w:val="000000"/>
                <w:sz w:val="18"/>
                <w:szCs w:val="18"/>
              </w:rPr>
            </w:pPr>
            <w:r w:rsidRPr="00ED555F">
              <w:rPr>
                <w:rFonts w:ascii="Times New Roman" w:hAnsi="Times New Roman" w:cs="Times New Roman"/>
                <w:color w:val="000000"/>
                <w:sz w:val="18"/>
                <w:szCs w:val="18"/>
              </w:rPr>
              <w:t>98,15</w:t>
            </w:r>
          </w:p>
        </w:tc>
        <w:tc>
          <w:tcPr>
            <w:tcW w:w="586" w:type="pct"/>
            <w:tcBorders>
              <w:top w:val="single" w:sz="4" w:space="0" w:color="auto"/>
              <w:left w:val="single" w:sz="4" w:space="0" w:color="auto"/>
              <w:bottom w:val="single" w:sz="4" w:space="0" w:color="auto"/>
              <w:right w:val="single" w:sz="4" w:space="0" w:color="auto"/>
            </w:tcBorders>
            <w:vAlign w:val="center"/>
          </w:tcPr>
          <w:p w:rsidR="00F268A2" w:rsidRPr="00360C0A" w:rsidRDefault="00F268A2" w:rsidP="00F268A2">
            <w:pPr>
              <w:spacing w:after="0" w:line="240" w:lineRule="auto"/>
              <w:jc w:val="center"/>
              <w:rPr>
                <w:rFonts w:ascii="Times New Roman" w:eastAsia="Times New Roman" w:hAnsi="Times New Roman" w:cs="Times New Roman"/>
                <w:color w:val="000000"/>
                <w:sz w:val="18"/>
                <w:szCs w:val="18"/>
                <w:highlight w:val="yellow"/>
                <w:lang w:eastAsia="ru-RU"/>
              </w:rPr>
            </w:pPr>
            <w:r w:rsidRPr="00254AE7">
              <w:rPr>
                <w:rFonts w:ascii="Times New Roman" w:hAnsi="Times New Roman" w:cs="Times New Roman"/>
                <w:color w:val="000000"/>
                <w:sz w:val="18"/>
                <w:szCs w:val="18"/>
              </w:rPr>
              <w:t>97,64</w:t>
            </w:r>
          </w:p>
        </w:tc>
        <w:tc>
          <w:tcPr>
            <w:tcW w:w="665" w:type="pct"/>
            <w:gridSpan w:val="2"/>
            <w:tcBorders>
              <w:top w:val="single" w:sz="4" w:space="0" w:color="auto"/>
              <w:left w:val="single" w:sz="4" w:space="0" w:color="auto"/>
              <w:right w:val="single" w:sz="4" w:space="0" w:color="auto"/>
            </w:tcBorders>
            <w:vAlign w:val="center"/>
          </w:tcPr>
          <w:p w:rsidR="00F268A2" w:rsidRPr="00254AE7" w:rsidRDefault="00E54845" w:rsidP="00F268A2">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r>
      <w:tr w:rsidR="00F268A2" w:rsidRPr="00225414" w:rsidTr="00ED555F">
        <w:trPr>
          <w:trHeight w:val="618"/>
        </w:trPr>
        <w:tc>
          <w:tcPr>
            <w:tcW w:w="227" w:type="pct"/>
            <w:tcBorders>
              <w:left w:val="single" w:sz="4" w:space="0" w:color="auto"/>
              <w:right w:val="single" w:sz="4" w:space="0" w:color="auto"/>
            </w:tcBorders>
            <w:vAlign w:val="center"/>
          </w:tcPr>
          <w:p w:rsidR="00F268A2" w:rsidRPr="00225414" w:rsidRDefault="00F268A2" w:rsidP="00F268A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w:t>
            </w:r>
          </w:p>
        </w:tc>
        <w:tc>
          <w:tcPr>
            <w:tcW w:w="924" w:type="pct"/>
            <w:gridSpan w:val="2"/>
            <w:tcBorders>
              <w:left w:val="single" w:sz="4" w:space="0" w:color="auto"/>
              <w:right w:val="single" w:sz="4" w:space="0" w:color="auto"/>
            </w:tcBorders>
            <w:vAlign w:val="center"/>
          </w:tcPr>
          <w:p w:rsidR="00F268A2" w:rsidRPr="00225414" w:rsidRDefault="00F268A2" w:rsidP="00F268A2">
            <w:pPr>
              <w:spacing w:after="0" w:line="240" w:lineRule="auto"/>
              <w:jc w:val="center"/>
              <w:rPr>
                <w:rFonts w:ascii="Times New Roman" w:eastAsia="Times New Roman" w:hAnsi="Times New Roman" w:cs="Times New Roman"/>
                <w:sz w:val="18"/>
                <w:szCs w:val="18"/>
                <w:lang w:eastAsia="ru-RU"/>
              </w:rPr>
            </w:pPr>
            <w:r w:rsidRPr="00254AE7">
              <w:rPr>
                <w:rFonts w:ascii="Times New Roman" w:eastAsia="Times New Roman" w:hAnsi="Times New Roman" w:cs="Times New Roman"/>
                <w:sz w:val="18"/>
                <w:szCs w:val="18"/>
                <w:lang w:eastAsia="ru-RU"/>
              </w:rPr>
              <w:t>Дети-сироты, дети, оставшиеся без попечения родителей, дети из малоимущих семей 5-11 класс</w:t>
            </w:r>
            <w:r w:rsidRPr="00254AE7">
              <w:rPr>
                <w:rFonts w:ascii="Times New Roman" w:eastAsia="Times New Roman" w:hAnsi="Times New Roman" w:cs="Times New Roman"/>
                <w:sz w:val="18"/>
                <w:szCs w:val="18"/>
                <w:lang w:eastAsia="ru-RU"/>
              </w:rPr>
              <w:tab/>
            </w:r>
            <w:r w:rsidRPr="00254AE7">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F268A2" w:rsidRPr="00DC1F3B" w:rsidRDefault="00E54845" w:rsidP="00F268A2">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160</w:t>
            </w:r>
          </w:p>
        </w:tc>
        <w:tc>
          <w:tcPr>
            <w:tcW w:w="491" w:type="pct"/>
            <w:tcBorders>
              <w:top w:val="single" w:sz="4" w:space="0" w:color="auto"/>
              <w:left w:val="single" w:sz="4" w:space="0" w:color="auto"/>
              <w:bottom w:val="single" w:sz="4" w:space="0" w:color="auto"/>
              <w:right w:val="single" w:sz="4" w:space="0" w:color="auto"/>
            </w:tcBorders>
            <w:vAlign w:val="center"/>
          </w:tcPr>
          <w:p w:rsidR="00F268A2" w:rsidRPr="00DC1F3B" w:rsidRDefault="00F268A2" w:rsidP="00F268A2">
            <w:pPr>
              <w:spacing w:after="0" w:line="240" w:lineRule="auto"/>
              <w:jc w:val="center"/>
              <w:rPr>
                <w:rFonts w:ascii="Times New Roman" w:hAnsi="Times New Roman" w:cs="Times New Roman"/>
                <w:color w:val="000000"/>
                <w:sz w:val="18"/>
                <w:szCs w:val="18"/>
              </w:rPr>
            </w:pPr>
            <w:r w:rsidRPr="00DC1F3B">
              <w:rPr>
                <w:rFonts w:ascii="Times New Roman" w:hAnsi="Times New Roman" w:cs="Times New Roman"/>
                <w:color w:val="000000"/>
                <w:sz w:val="18"/>
                <w:szCs w:val="18"/>
              </w:rPr>
              <w:t>Завтрак/</w:t>
            </w:r>
          </w:p>
          <w:p w:rsidR="00F268A2" w:rsidRPr="00DC1F3B" w:rsidRDefault="00F268A2" w:rsidP="00F268A2">
            <w:pPr>
              <w:spacing w:after="0" w:line="240" w:lineRule="auto"/>
              <w:jc w:val="center"/>
              <w:rPr>
                <w:rFonts w:ascii="Times New Roman" w:eastAsia="Times New Roman" w:hAnsi="Times New Roman" w:cs="Times New Roman"/>
                <w:color w:val="000000"/>
                <w:sz w:val="18"/>
                <w:szCs w:val="18"/>
                <w:lang w:eastAsia="ru-RU"/>
              </w:rPr>
            </w:pPr>
            <w:r w:rsidRPr="00DC1F3B">
              <w:rPr>
                <w:rFonts w:ascii="Times New Roman" w:hAnsi="Times New Roman" w:cs="Times New Roman"/>
                <w:color w:val="000000"/>
                <w:sz w:val="18"/>
                <w:szCs w:val="18"/>
              </w:rPr>
              <w:t>обед</w:t>
            </w:r>
          </w:p>
        </w:tc>
        <w:tc>
          <w:tcPr>
            <w:tcW w:w="557" w:type="pct"/>
            <w:tcBorders>
              <w:top w:val="single" w:sz="4" w:space="0" w:color="auto"/>
              <w:left w:val="single" w:sz="4" w:space="0" w:color="auto"/>
              <w:right w:val="single" w:sz="4" w:space="0" w:color="auto"/>
            </w:tcBorders>
            <w:vAlign w:val="center"/>
          </w:tcPr>
          <w:p w:rsidR="00F268A2" w:rsidRPr="003A5082" w:rsidRDefault="003A5082" w:rsidP="00F268A2">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lang w:val="en-US"/>
              </w:rPr>
              <w:t>3</w:t>
            </w:r>
            <w:r>
              <w:rPr>
                <w:rFonts w:ascii="Times New Roman" w:hAnsi="Times New Roman" w:cs="Times New Roman"/>
                <w:color w:val="000000"/>
                <w:sz w:val="18"/>
                <w:szCs w:val="18"/>
              </w:rPr>
              <w:t>3,00</w:t>
            </w:r>
          </w:p>
        </w:tc>
        <w:tc>
          <w:tcPr>
            <w:tcW w:w="557" w:type="pct"/>
            <w:tcBorders>
              <w:top w:val="single" w:sz="4" w:space="0" w:color="auto"/>
              <w:left w:val="single" w:sz="4" w:space="0" w:color="auto"/>
              <w:right w:val="single" w:sz="4" w:space="0" w:color="auto"/>
            </w:tcBorders>
            <w:vAlign w:val="center"/>
          </w:tcPr>
          <w:p w:rsidR="00F268A2" w:rsidRPr="00DC1F3B" w:rsidRDefault="00ED555F" w:rsidP="00F268A2">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35,00</w:t>
            </w:r>
          </w:p>
        </w:tc>
        <w:tc>
          <w:tcPr>
            <w:tcW w:w="557" w:type="pct"/>
            <w:tcBorders>
              <w:top w:val="single" w:sz="4" w:space="0" w:color="auto"/>
              <w:left w:val="single" w:sz="4" w:space="0" w:color="auto"/>
              <w:right w:val="single" w:sz="4" w:space="0" w:color="auto"/>
            </w:tcBorders>
            <w:vAlign w:val="center"/>
          </w:tcPr>
          <w:p w:rsidR="00F268A2" w:rsidRPr="00DC1F3B" w:rsidRDefault="00ED555F" w:rsidP="00F268A2">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37,00</w:t>
            </w:r>
          </w:p>
        </w:tc>
        <w:tc>
          <w:tcPr>
            <w:tcW w:w="586" w:type="pct"/>
            <w:tcBorders>
              <w:top w:val="single" w:sz="4" w:space="0" w:color="auto"/>
              <w:left w:val="single" w:sz="4" w:space="0" w:color="auto"/>
              <w:bottom w:val="single" w:sz="4" w:space="0" w:color="auto"/>
              <w:right w:val="single" w:sz="4" w:space="0" w:color="auto"/>
            </w:tcBorders>
            <w:vAlign w:val="center"/>
          </w:tcPr>
          <w:p w:rsidR="00F268A2" w:rsidRPr="00DC1F3B" w:rsidRDefault="00F268A2" w:rsidP="00F268A2">
            <w:pPr>
              <w:spacing w:after="0" w:line="240" w:lineRule="auto"/>
              <w:jc w:val="center"/>
              <w:rPr>
                <w:rFonts w:ascii="Times New Roman" w:eastAsia="Times New Roman" w:hAnsi="Times New Roman" w:cs="Times New Roman"/>
                <w:color w:val="000000"/>
                <w:sz w:val="18"/>
                <w:szCs w:val="18"/>
                <w:lang w:eastAsia="ru-RU"/>
              </w:rPr>
            </w:pPr>
            <w:r w:rsidRPr="00DC1F3B">
              <w:rPr>
                <w:rFonts w:ascii="Times New Roman" w:hAnsi="Times New Roman" w:cs="Times New Roman"/>
                <w:color w:val="000000"/>
                <w:sz w:val="18"/>
                <w:szCs w:val="18"/>
              </w:rPr>
              <w:t>35</w:t>
            </w:r>
          </w:p>
        </w:tc>
        <w:tc>
          <w:tcPr>
            <w:tcW w:w="665" w:type="pct"/>
            <w:gridSpan w:val="2"/>
            <w:tcBorders>
              <w:top w:val="single" w:sz="4" w:space="0" w:color="auto"/>
              <w:left w:val="single" w:sz="4" w:space="0" w:color="auto"/>
              <w:right w:val="single" w:sz="4" w:space="0" w:color="auto"/>
            </w:tcBorders>
            <w:vAlign w:val="center"/>
          </w:tcPr>
          <w:p w:rsidR="00F268A2" w:rsidRPr="00DC1F3B" w:rsidRDefault="00E54845" w:rsidP="00F268A2">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5 600,00</w:t>
            </w:r>
          </w:p>
        </w:tc>
      </w:tr>
      <w:tr w:rsidR="00F268A2" w:rsidRPr="00225414" w:rsidTr="00ED555F">
        <w:trPr>
          <w:trHeight w:val="618"/>
        </w:trPr>
        <w:tc>
          <w:tcPr>
            <w:tcW w:w="227" w:type="pct"/>
            <w:vMerge w:val="restart"/>
            <w:tcBorders>
              <w:left w:val="single" w:sz="4" w:space="0" w:color="auto"/>
              <w:right w:val="single" w:sz="4" w:space="0" w:color="auto"/>
            </w:tcBorders>
            <w:vAlign w:val="center"/>
          </w:tcPr>
          <w:p w:rsidR="00F268A2" w:rsidRPr="00225414" w:rsidRDefault="00F268A2" w:rsidP="00F268A2">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eastAsia="ru-RU"/>
              </w:rPr>
              <w:t>4</w:t>
            </w:r>
            <w:r w:rsidRPr="00225414">
              <w:rPr>
                <w:rFonts w:ascii="Times New Roman" w:eastAsia="Times New Roman" w:hAnsi="Times New Roman" w:cs="Times New Roman"/>
                <w:sz w:val="18"/>
                <w:szCs w:val="18"/>
                <w:lang w:eastAsia="ru-RU"/>
              </w:rPr>
              <w:t>.</w:t>
            </w:r>
          </w:p>
        </w:tc>
        <w:tc>
          <w:tcPr>
            <w:tcW w:w="924" w:type="pct"/>
            <w:gridSpan w:val="2"/>
            <w:vMerge w:val="restart"/>
            <w:tcBorders>
              <w:left w:val="single" w:sz="4" w:space="0" w:color="auto"/>
              <w:right w:val="single" w:sz="4" w:space="0" w:color="auto"/>
            </w:tcBorders>
            <w:vAlign w:val="center"/>
          </w:tcPr>
          <w:p w:rsidR="00F268A2" w:rsidRPr="00225414" w:rsidRDefault="00F268A2" w:rsidP="00F268A2">
            <w:pPr>
              <w:spacing w:after="0" w:line="240" w:lineRule="auto"/>
              <w:jc w:val="center"/>
              <w:rPr>
                <w:rFonts w:ascii="Times New Roman" w:eastAsia="Times New Roman" w:hAnsi="Times New Roman" w:cs="Times New Roman"/>
                <w:bCs/>
                <w:color w:val="000000"/>
                <w:sz w:val="18"/>
                <w:szCs w:val="18"/>
                <w:lang w:eastAsia="ru-RU"/>
              </w:rPr>
            </w:pPr>
            <w:r w:rsidRPr="00360C0A">
              <w:rPr>
                <w:rFonts w:ascii="Times New Roman" w:eastAsia="Times New Roman" w:hAnsi="Times New Roman" w:cs="Times New Roman"/>
                <w:sz w:val="18"/>
                <w:szCs w:val="18"/>
                <w:lang w:eastAsia="ru-RU"/>
              </w:rPr>
              <w:t xml:space="preserve">Дети </w:t>
            </w:r>
            <w:proofErr w:type="gramStart"/>
            <w:r w:rsidRPr="00360C0A">
              <w:rPr>
                <w:rFonts w:ascii="Times New Roman" w:eastAsia="Times New Roman" w:hAnsi="Times New Roman" w:cs="Times New Roman"/>
                <w:sz w:val="18"/>
                <w:szCs w:val="18"/>
                <w:lang w:eastAsia="ru-RU"/>
              </w:rPr>
              <w:t>беженцев</w:t>
            </w:r>
            <w:proofErr w:type="gramEnd"/>
            <w:r w:rsidRPr="00360C0A">
              <w:rPr>
                <w:rFonts w:ascii="Times New Roman" w:eastAsia="Times New Roman" w:hAnsi="Times New Roman" w:cs="Times New Roman"/>
                <w:sz w:val="18"/>
                <w:szCs w:val="18"/>
                <w:lang w:eastAsia="ru-RU"/>
              </w:rPr>
              <w:t xml:space="preserve"> не проживающих в ПВР, дети из семей, находящихся в социально опасном положении 5-11 класс (СОПП)</w:t>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F268A2" w:rsidRPr="00225414" w:rsidRDefault="00F268A2" w:rsidP="00F268A2">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F268A2" w:rsidRPr="00254AE7" w:rsidRDefault="00F268A2" w:rsidP="00F268A2">
            <w:pPr>
              <w:spacing w:after="0" w:line="240" w:lineRule="auto"/>
              <w:jc w:val="center"/>
              <w:rPr>
                <w:rFonts w:ascii="Times New Roman" w:eastAsia="Times New Roman" w:hAnsi="Times New Roman" w:cs="Times New Roman"/>
                <w:color w:val="000000"/>
                <w:sz w:val="18"/>
                <w:szCs w:val="18"/>
                <w:lang w:eastAsia="ru-RU"/>
              </w:rPr>
            </w:pPr>
          </w:p>
          <w:p w:rsidR="00F268A2" w:rsidRPr="00254AE7" w:rsidRDefault="00F268A2" w:rsidP="00F268A2">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left w:val="single" w:sz="4" w:space="0" w:color="auto"/>
              <w:right w:val="single" w:sz="4" w:space="0" w:color="auto"/>
            </w:tcBorders>
            <w:vAlign w:val="center"/>
          </w:tcPr>
          <w:p w:rsidR="00F268A2" w:rsidRPr="00ED3FA0" w:rsidRDefault="003A5082" w:rsidP="00F268A2">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80,17</w:t>
            </w:r>
          </w:p>
        </w:tc>
        <w:tc>
          <w:tcPr>
            <w:tcW w:w="557" w:type="pct"/>
            <w:tcBorders>
              <w:left w:val="single" w:sz="4" w:space="0" w:color="auto"/>
              <w:right w:val="single" w:sz="4" w:space="0" w:color="auto"/>
            </w:tcBorders>
            <w:vAlign w:val="center"/>
          </w:tcPr>
          <w:p w:rsidR="00F268A2" w:rsidRPr="00ED3FA0" w:rsidRDefault="00ED555F" w:rsidP="00F268A2">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81,36</w:t>
            </w:r>
          </w:p>
        </w:tc>
        <w:tc>
          <w:tcPr>
            <w:tcW w:w="557" w:type="pct"/>
            <w:tcBorders>
              <w:left w:val="single" w:sz="4" w:space="0" w:color="auto"/>
              <w:right w:val="single" w:sz="4" w:space="0" w:color="auto"/>
            </w:tcBorders>
            <w:vAlign w:val="center"/>
          </w:tcPr>
          <w:p w:rsidR="00F268A2" w:rsidRPr="00ED3FA0" w:rsidRDefault="00ED555F" w:rsidP="00F268A2">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82,55</w:t>
            </w:r>
          </w:p>
        </w:tc>
        <w:tc>
          <w:tcPr>
            <w:tcW w:w="586" w:type="pct"/>
            <w:tcBorders>
              <w:top w:val="single" w:sz="4" w:space="0" w:color="auto"/>
              <w:left w:val="single" w:sz="4" w:space="0" w:color="auto"/>
              <w:bottom w:val="single" w:sz="4" w:space="0" w:color="auto"/>
              <w:right w:val="single" w:sz="4" w:space="0" w:color="auto"/>
            </w:tcBorders>
            <w:vAlign w:val="center"/>
          </w:tcPr>
          <w:p w:rsidR="00F268A2" w:rsidRPr="00225414" w:rsidRDefault="00F268A2" w:rsidP="00F268A2">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81,36</w:t>
            </w:r>
          </w:p>
        </w:tc>
        <w:tc>
          <w:tcPr>
            <w:tcW w:w="665" w:type="pct"/>
            <w:gridSpan w:val="2"/>
            <w:tcBorders>
              <w:left w:val="single" w:sz="4" w:space="0" w:color="auto"/>
              <w:right w:val="single" w:sz="4" w:space="0" w:color="auto"/>
            </w:tcBorders>
            <w:vAlign w:val="center"/>
          </w:tcPr>
          <w:p w:rsidR="00F268A2" w:rsidRPr="00225414" w:rsidRDefault="00F268A2" w:rsidP="00F268A2">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F268A2" w:rsidRPr="00225414" w:rsidTr="00ED555F">
        <w:trPr>
          <w:trHeight w:val="618"/>
        </w:trPr>
        <w:tc>
          <w:tcPr>
            <w:tcW w:w="227" w:type="pct"/>
            <w:vMerge/>
            <w:tcBorders>
              <w:left w:val="single" w:sz="4" w:space="0" w:color="auto"/>
              <w:right w:val="single" w:sz="4" w:space="0" w:color="auto"/>
            </w:tcBorders>
            <w:vAlign w:val="center"/>
          </w:tcPr>
          <w:p w:rsidR="00F268A2" w:rsidRPr="00225414" w:rsidRDefault="00F268A2" w:rsidP="00F268A2">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F268A2" w:rsidRPr="00225414" w:rsidRDefault="00F268A2" w:rsidP="00F268A2">
            <w:pPr>
              <w:spacing w:after="0" w:line="240" w:lineRule="auto"/>
              <w:jc w:val="center"/>
              <w:rPr>
                <w:rFonts w:ascii="Times New Roman" w:eastAsia="Times New Roman" w:hAnsi="Times New Roman" w:cs="Times New Roman"/>
                <w:bCs/>
                <w:color w:val="000000"/>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F268A2" w:rsidRPr="00225414" w:rsidRDefault="00F268A2" w:rsidP="00F268A2">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F268A2" w:rsidRPr="00254AE7" w:rsidRDefault="00F268A2" w:rsidP="00F268A2">
            <w:pPr>
              <w:spacing w:after="0" w:line="240" w:lineRule="auto"/>
              <w:jc w:val="center"/>
              <w:rPr>
                <w:rFonts w:ascii="Times New Roman" w:eastAsia="Times New Roman" w:hAnsi="Times New Roman" w:cs="Times New Roman"/>
                <w:color w:val="000000" w:themeColor="text1"/>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left w:val="single" w:sz="4" w:space="0" w:color="auto"/>
              <w:right w:val="single" w:sz="4" w:space="0" w:color="auto"/>
            </w:tcBorders>
            <w:vAlign w:val="center"/>
          </w:tcPr>
          <w:p w:rsidR="00F268A2" w:rsidRPr="00ED3FA0" w:rsidRDefault="003A5082" w:rsidP="00F268A2">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92,10</w:t>
            </w:r>
          </w:p>
        </w:tc>
        <w:tc>
          <w:tcPr>
            <w:tcW w:w="557" w:type="pct"/>
            <w:tcBorders>
              <w:left w:val="single" w:sz="4" w:space="0" w:color="auto"/>
              <w:right w:val="single" w:sz="4" w:space="0" w:color="auto"/>
            </w:tcBorders>
            <w:vAlign w:val="center"/>
          </w:tcPr>
          <w:p w:rsidR="00F268A2" w:rsidRPr="00ED3FA0" w:rsidRDefault="00ED555F" w:rsidP="00F268A2">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93,10</w:t>
            </w:r>
          </w:p>
        </w:tc>
        <w:tc>
          <w:tcPr>
            <w:tcW w:w="557" w:type="pct"/>
            <w:tcBorders>
              <w:left w:val="single" w:sz="4" w:space="0" w:color="auto"/>
              <w:right w:val="single" w:sz="4" w:space="0" w:color="auto"/>
            </w:tcBorders>
            <w:vAlign w:val="center"/>
          </w:tcPr>
          <w:p w:rsidR="00F268A2" w:rsidRPr="00ED3FA0" w:rsidRDefault="00ED555F" w:rsidP="00F268A2">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94,10</w:t>
            </w:r>
          </w:p>
        </w:tc>
        <w:tc>
          <w:tcPr>
            <w:tcW w:w="586" w:type="pct"/>
            <w:tcBorders>
              <w:top w:val="single" w:sz="4" w:space="0" w:color="auto"/>
              <w:left w:val="single" w:sz="4" w:space="0" w:color="auto"/>
              <w:bottom w:val="single" w:sz="4" w:space="0" w:color="auto"/>
              <w:right w:val="single" w:sz="4" w:space="0" w:color="auto"/>
            </w:tcBorders>
            <w:vAlign w:val="center"/>
          </w:tcPr>
          <w:p w:rsidR="00F268A2" w:rsidRPr="00225414" w:rsidRDefault="00F268A2" w:rsidP="00F268A2">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93,10</w:t>
            </w:r>
          </w:p>
        </w:tc>
        <w:tc>
          <w:tcPr>
            <w:tcW w:w="665" w:type="pct"/>
            <w:gridSpan w:val="2"/>
            <w:tcBorders>
              <w:left w:val="single" w:sz="4" w:space="0" w:color="auto"/>
              <w:right w:val="single" w:sz="4" w:space="0" w:color="auto"/>
            </w:tcBorders>
            <w:vAlign w:val="center"/>
          </w:tcPr>
          <w:p w:rsidR="00F268A2" w:rsidRPr="00225414" w:rsidRDefault="00F268A2" w:rsidP="00F268A2">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w:t>
            </w:r>
          </w:p>
        </w:tc>
        <w:tc>
          <w:tcPr>
            <w:tcW w:w="924" w:type="pct"/>
            <w:gridSpan w:val="2"/>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r w:rsidRPr="00B4401C">
              <w:rPr>
                <w:rFonts w:ascii="Times New Roman" w:eastAsia="Times New Roman" w:hAnsi="Times New Roman" w:cs="Times New Roman"/>
                <w:bCs/>
                <w:color w:val="000000"/>
                <w:sz w:val="18"/>
                <w:szCs w:val="18"/>
                <w:lang w:eastAsia="ru-RU"/>
              </w:rPr>
              <w:t xml:space="preserve">Дети из семей, находящихся в социально опасном положении 5-11 класс   </w:t>
            </w:r>
            <w:r>
              <w:rPr>
                <w:rFonts w:ascii="Times New Roman" w:eastAsia="Times New Roman" w:hAnsi="Times New Roman" w:cs="Times New Roman"/>
                <w:bCs/>
                <w:color w:val="000000"/>
                <w:sz w:val="18"/>
                <w:szCs w:val="18"/>
                <w:lang w:eastAsia="ru-RU"/>
              </w:rPr>
              <w:t xml:space="preserve">           </w:t>
            </w:r>
            <w:r w:rsidRPr="00B4401C">
              <w:rPr>
                <w:rFonts w:ascii="Times New Roman" w:eastAsia="Times New Roman" w:hAnsi="Times New Roman" w:cs="Times New Roman"/>
                <w:bCs/>
                <w:color w:val="000000"/>
                <w:sz w:val="18"/>
                <w:szCs w:val="18"/>
                <w:lang w:eastAsia="ru-RU"/>
              </w:rPr>
              <w:t>(СОП)</w:t>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p>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80,17</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81,36</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eastAsia="Times New Roman" w:hAnsi="Times New Roman" w:cs="Times New Roman"/>
                <w:color w:val="000000"/>
                <w:sz w:val="18"/>
                <w:szCs w:val="18"/>
                <w:lang w:eastAsia="ru-RU"/>
              </w:rPr>
              <w:t>82,55</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hAnsi="Times New Roman" w:cs="Times New Roman"/>
                <w:color w:val="000000"/>
                <w:sz w:val="18"/>
                <w:szCs w:val="18"/>
              </w:rPr>
              <w:t>81,36</w:t>
            </w:r>
          </w:p>
        </w:tc>
        <w:tc>
          <w:tcPr>
            <w:tcW w:w="665"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92,10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93,10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eastAsia="Times New Roman" w:hAnsi="Times New Roman" w:cs="Times New Roman"/>
                <w:color w:val="000000"/>
                <w:sz w:val="18"/>
                <w:szCs w:val="18"/>
                <w:lang w:eastAsia="ru-RU"/>
              </w:rPr>
              <w:t>94,10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hAnsi="Times New Roman" w:cs="Times New Roman"/>
                <w:color w:val="000000"/>
                <w:sz w:val="18"/>
                <w:szCs w:val="18"/>
              </w:rPr>
              <w:t>93,1</w:t>
            </w:r>
            <w:r>
              <w:rPr>
                <w:rFonts w:ascii="Times New Roman" w:hAnsi="Times New Roman" w:cs="Times New Roman"/>
                <w:color w:val="000000"/>
                <w:sz w:val="18"/>
                <w:szCs w:val="18"/>
              </w:rPr>
              <w:t>0</w:t>
            </w:r>
          </w:p>
        </w:tc>
        <w:tc>
          <w:tcPr>
            <w:tcW w:w="665"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F268A2">
        <w:trPr>
          <w:trHeight w:val="390"/>
        </w:trPr>
        <w:tc>
          <w:tcPr>
            <w:tcW w:w="227" w:type="pct"/>
            <w:tcBorders>
              <w:top w:val="single" w:sz="4" w:space="0" w:color="auto"/>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4112" w:type="pct"/>
            <w:gridSpan w:val="9"/>
            <w:tcBorders>
              <w:top w:val="single" w:sz="4" w:space="0" w:color="auto"/>
              <w:left w:val="single" w:sz="4" w:space="0" w:color="auto"/>
              <w:right w:val="single" w:sz="4" w:space="0" w:color="auto"/>
            </w:tcBorders>
            <w:vAlign w:val="center"/>
          </w:tcPr>
          <w:p w:rsidR="00ED555F" w:rsidRPr="00225414" w:rsidRDefault="00ED555F" w:rsidP="00ED555F">
            <w:pPr>
              <w:spacing w:after="0" w:line="240" w:lineRule="auto"/>
              <w:jc w:val="right"/>
              <w:rPr>
                <w:rFonts w:ascii="Times New Roman" w:eastAsia="Times New Roman" w:hAnsi="Times New Roman" w:cs="Times New Roman"/>
                <w:b/>
                <w:color w:val="000000"/>
                <w:sz w:val="18"/>
                <w:szCs w:val="18"/>
                <w:lang w:eastAsia="ru-RU"/>
              </w:rPr>
            </w:pPr>
            <w:r w:rsidRPr="00225414">
              <w:rPr>
                <w:rFonts w:ascii="Times New Roman" w:eastAsia="Times New Roman" w:hAnsi="Times New Roman" w:cs="Times New Roman"/>
                <w:b/>
                <w:bCs/>
                <w:sz w:val="18"/>
                <w:szCs w:val="18"/>
                <w:lang w:eastAsia="ru-RU"/>
              </w:rPr>
              <w:t>Итого</w:t>
            </w:r>
          </w:p>
        </w:tc>
        <w:tc>
          <w:tcPr>
            <w:tcW w:w="661" w:type="pct"/>
            <w:tcBorders>
              <w:left w:val="single" w:sz="4" w:space="0" w:color="auto"/>
              <w:bottom w:val="single" w:sz="4" w:space="0" w:color="auto"/>
              <w:right w:val="single" w:sz="4" w:space="0" w:color="auto"/>
            </w:tcBorders>
            <w:vAlign w:val="center"/>
          </w:tcPr>
          <w:p w:rsidR="00ED555F" w:rsidRPr="00225414" w:rsidRDefault="00E54845" w:rsidP="00ED555F">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232 886,40</w:t>
            </w:r>
            <w:r w:rsidR="00ED555F" w:rsidRPr="00225414">
              <w:rPr>
                <w:rFonts w:ascii="Times New Roman" w:eastAsia="Times New Roman" w:hAnsi="Times New Roman" w:cs="Times New Roman"/>
                <w:b/>
                <w:color w:val="000000"/>
                <w:sz w:val="18"/>
                <w:szCs w:val="18"/>
                <w:lang w:eastAsia="ru-RU"/>
              </w:rPr>
              <w:t xml:space="preserve">   </w:t>
            </w:r>
          </w:p>
        </w:tc>
      </w:tr>
    </w:tbl>
    <w:p w:rsidR="009F307F" w:rsidRPr="00225414" w:rsidRDefault="009F307F" w:rsidP="00F67385">
      <w:pPr>
        <w:autoSpaceDE w:val="0"/>
        <w:autoSpaceDN w:val="0"/>
        <w:adjustRightInd w:val="0"/>
        <w:spacing w:after="0"/>
        <w:jc w:val="center"/>
        <w:rPr>
          <w:rFonts w:ascii="Times New Roman" w:hAnsi="Times New Roman" w:cs="Times New Roman"/>
          <w:b/>
          <w:sz w:val="20"/>
          <w:szCs w:val="20"/>
        </w:rPr>
      </w:pPr>
    </w:p>
    <w:p w:rsidR="00515950" w:rsidRPr="00225414" w:rsidRDefault="00515950" w:rsidP="00515950">
      <w:pPr>
        <w:autoSpaceDE w:val="0"/>
        <w:autoSpaceDN w:val="0"/>
        <w:adjustRightInd w:val="0"/>
        <w:rPr>
          <w:rFonts w:ascii="Times New Roman" w:eastAsia="Calibri" w:hAnsi="Times New Roman" w:cs="Times New Roman"/>
          <w:color w:val="000000"/>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515950" w:rsidRPr="00225414" w:rsidRDefault="00515950" w:rsidP="00515950">
      <w:pPr>
        <w:autoSpaceDE w:val="0"/>
        <w:autoSpaceDN w:val="0"/>
        <w:adjustRightInd w:val="0"/>
        <w:spacing w:after="0"/>
        <w:jc w:val="right"/>
        <w:rPr>
          <w:rFonts w:ascii="Times New Roman" w:hAnsi="Times New Roman" w:cs="Times New Roman"/>
          <w:b/>
          <w:bCs/>
          <w:i/>
          <w:iCs/>
          <w:sz w:val="20"/>
          <w:szCs w:val="20"/>
        </w:rPr>
      </w:pPr>
      <w:r w:rsidRPr="00225414">
        <w:rPr>
          <w:rFonts w:ascii="Times New Roman" w:hAnsi="Times New Roman" w:cs="Times New Roman"/>
          <w:b/>
          <w:bCs/>
          <w:i/>
          <w:iCs/>
          <w:sz w:val="20"/>
          <w:szCs w:val="20"/>
        </w:rPr>
        <w:t>Приложение № 2</w:t>
      </w:r>
      <w:r w:rsidRPr="00225414">
        <w:rPr>
          <w:rFonts w:ascii="Times New Roman" w:hAnsi="Times New Roman" w:cs="Times New Roman"/>
          <w:b/>
          <w:bCs/>
          <w:i/>
          <w:iCs/>
          <w:sz w:val="20"/>
          <w:szCs w:val="20"/>
        </w:rPr>
        <w:br/>
        <w:t xml:space="preserve"> к Обоснованию начальной (максимальной) цены договор</w:t>
      </w:r>
    </w:p>
    <w:p w:rsidR="00515950" w:rsidRPr="00225414" w:rsidRDefault="00515950" w:rsidP="00515950">
      <w:pPr>
        <w:autoSpaceDE w:val="0"/>
        <w:autoSpaceDN w:val="0"/>
        <w:adjustRightInd w:val="0"/>
        <w:spacing w:after="0"/>
        <w:jc w:val="center"/>
        <w:rPr>
          <w:rFonts w:ascii="Times New Roman" w:eastAsia="Calibri" w:hAnsi="Times New Roman" w:cs="Times New Roman"/>
          <w:b/>
          <w:sz w:val="20"/>
          <w:szCs w:val="20"/>
        </w:rPr>
      </w:pPr>
      <w:r w:rsidRPr="00225414">
        <w:rPr>
          <w:rFonts w:ascii="Times New Roman" w:eastAsia="Calibri" w:hAnsi="Times New Roman" w:cs="Times New Roman"/>
          <w:b/>
          <w:sz w:val="20"/>
          <w:szCs w:val="20"/>
        </w:rPr>
        <w:t>ОБОСНОВАНИЕ НАЧАЛЬНОЙ (МАКСИМАЛЬНОЙ) ЦЕНЫ ДОГОВОРА ЗАКАЗЧИКА  №2</w:t>
      </w:r>
    </w:p>
    <w:p w:rsidR="00515950" w:rsidRPr="0008134D" w:rsidRDefault="00515950" w:rsidP="002037BA">
      <w:pPr>
        <w:autoSpaceDE w:val="0"/>
        <w:autoSpaceDN w:val="0"/>
        <w:adjustRightInd w:val="0"/>
        <w:spacing w:after="0"/>
        <w:jc w:val="center"/>
        <w:rPr>
          <w:rFonts w:ascii="Times New Roman" w:hAnsi="Times New Roman" w:cs="Times New Roman"/>
          <w:b/>
          <w:bCs/>
          <w:sz w:val="20"/>
          <w:szCs w:val="20"/>
        </w:rPr>
      </w:pPr>
      <w:r w:rsidRPr="0008134D">
        <w:rPr>
          <w:rFonts w:ascii="Times New Roman" w:hAnsi="Times New Roman" w:cs="Times New Roman"/>
          <w:b/>
          <w:bCs/>
          <w:color w:val="000000"/>
          <w:sz w:val="20"/>
          <w:szCs w:val="20"/>
        </w:rPr>
        <w:t>(</w:t>
      </w:r>
      <w:r w:rsidRPr="0008134D">
        <w:rPr>
          <w:rFonts w:ascii="Times New Roman" w:hAnsi="Times New Roman" w:cs="Times New Roman"/>
          <w:b/>
          <w:bCs/>
          <w:sz w:val="20"/>
          <w:szCs w:val="20"/>
        </w:rPr>
        <w:t xml:space="preserve">МАОУ Школа № 17) </w:t>
      </w:r>
    </w:p>
    <w:p w:rsidR="0008134D" w:rsidRDefault="0008134D" w:rsidP="002037BA">
      <w:pPr>
        <w:autoSpaceDE w:val="0"/>
        <w:autoSpaceDN w:val="0"/>
        <w:adjustRightInd w:val="0"/>
        <w:spacing w:after="0"/>
        <w:jc w:val="center"/>
        <w:rPr>
          <w:rFonts w:ascii="Times New Roman" w:hAnsi="Times New Roman" w:cs="Times New Roman"/>
          <w:sz w:val="20"/>
          <w:szCs w:val="20"/>
        </w:rPr>
      </w:pPr>
    </w:p>
    <w:tbl>
      <w:tblPr>
        <w:tblpPr w:leftFromText="180" w:rightFromText="180" w:vertAnchor="text" w:horzAnchor="margin" w:tblpY="1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1894"/>
        <w:gridCol w:w="79"/>
        <w:gridCol w:w="929"/>
        <w:gridCol w:w="1049"/>
        <w:gridCol w:w="1190"/>
        <w:gridCol w:w="1190"/>
        <w:gridCol w:w="1190"/>
        <w:gridCol w:w="1252"/>
        <w:gridCol w:w="11"/>
        <w:gridCol w:w="1412"/>
      </w:tblGrid>
      <w:tr w:rsidR="00ED555F" w:rsidRPr="00225414" w:rsidTr="00ED555F">
        <w:trPr>
          <w:trHeight w:val="1519"/>
        </w:trPr>
        <w:tc>
          <w:tcPr>
            <w:tcW w:w="227"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w:t>
            </w:r>
          </w:p>
        </w:tc>
        <w:tc>
          <w:tcPr>
            <w:tcW w:w="887"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b/>
                <w:bCs/>
                <w:color w:val="000000"/>
                <w:sz w:val="18"/>
                <w:szCs w:val="18"/>
                <w:lang w:eastAsia="ru-RU"/>
              </w:rPr>
              <w:t>Наименование услуги</w:t>
            </w:r>
          </w:p>
        </w:tc>
        <w:tc>
          <w:tcPr>
            <w:tcW w:w="472" w:type="pct"/>
            <w:gridSpan w:val="2"/>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 xml:space="preserve">Кол-во дето дней  </w:t>
            </w:r>
            <w:r w:rsidRPr="00225414">
              <w:rPr>
                <w:rFonts w:ascii="Times New Roman" w:eastAsia="Times New Roman" w:hAnsi="Times New Roman" w:cs="Times New Roman"/>
                <w:sz w:val="18"/>
                <w:szCs w:val="18"/>
                <w:lang w:eastAsia="ru-RU"/>
              </w:rPr>
              <w:br/>
            </w:r>
          </w:p>
        </w:tc>
        <w:tc>
          <w:tcPr>
            <w:tcW w:w="49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175 от 14.07.2026г., цена за 1 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176 от 14.07.2026г., цена за 1 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177 от 14.07.2026г., цена за 1 рацион</w:t>
            </w:r>
          </w:p>
        </w:tc>
        <w:tc>
          <w:tcPr>
            <w:tcW w:w="586"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Средняя стоимость суточного рациона, (руб.)</w:t>
            </w:r>
          </w:p>
        </w:tc>
        <w:tc>
          <w:tcPr>
            <w:tcW w:w="666" w:type="pct"/>
            <w:gridSpan w:val="2"/>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Calibri" w:hAnsi="Times New Roman" w:cs="Times New Roman"/>
                <w:bCs/>
                <w:sz w:val="18"/>
                <w:szCs w:val="18"/>
                <w:lang w:eastAsia="ru-RU"/>
              </w:rPr>
              <w:t>Начальная (максимальная) цена договора</w:t>
            </w:r>
            <w:r w:rsidRPr="00225414">
              <w:rPr>
                <w:rFonts w:ascii="Times New Roman" w:eastAsia="Times New Roman" w:hAnsi="Times New Roman" w:cs="Times New Roman"/>
                <w:sz w:val="18"/>
                <w:szCs w:val="18"/>
                <w:lang w:eastAsia="ru-RU"/>
              </w:rPr>
              <w:t>, (руб.)</w:t>
            </w:r>
          </w:p>
        </w:tc>
      </w:tr>
      <w:tr w:rsidR="0008134D" w:rsidRPr="00225414" w:rsidTr="00E21786">
        <w:trPr>
          <w:trHeight w:val="248"/>
        </w:trPr>
        <w:tc>
          <w:tcPr>
            <w:tcW w:w="227" w:type="pct"/>
            <w:tcBorders>
              <w:top w:val="single" w:sz="4" w:space="0" w:color="auto"/>
              <w:left w:val="single" w:sz="4" w:space="0" w:color="auto"/>
              <w:right w:val="single" w:sz="4" w:space="0" w:color="auto"/>
            </w:tcBorders>
          </w:tcPr>
          <w:p w:rsidR="0008134D" w:rsidRPr="00225414" w:rsidRDefault="0008134D" w:rsidP="00E21786">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w:t>
            </w:r>
          </w:p>
        </w:tc>
        <w:tc>
          <w:tcPr>
            <w:tcW w:w="4773" w:type="pct"/>
            <w:gridSpan w:val="10"/>
            <w:tcBorders>
              <w:top w:val="single" w:sz="4" w:space="0" w:color="auto"/>
              <w:left w:val="single" w:sz="4" w:space="0" w:color="auto"/>
              <w:right w:val="single" w:sz="4" w:space="0" w:color="auto"/>
            </w:tcBorders>
          </w:tcPr>
          <w:p w:rsidR="0008134D" w:rsidRPr="00225414" w:rsidRDefault="0008134D" w:rsidP="00E21786">
            <w:pPr>
              <w:spacing w:after="0" w:line="240" w:lineRule="auto"/>
              <w:jc w:val="center"/>
              <w:rPr>
                <w:rFonts w:ascii="Times New Roman" w:eastAsia="Times New Roman" w:hAnsi="Times New Roman" w:cs="Times New Roman"/>
                <w:bCs/>
                <w:color w:val="000000"/>
                <w:sz w:val="18"/>
                <w:szCs w:val="18"/>
                <w:lang w:eastAsia="ru-RU"/>
              </w:rPr>
            </w:pPr>
            <w:r w:rsidRPr="00225414">
              <w:rPr>
                <w:rFonts w:ascii="Times New Roman" w:eastAsia="Times New Roman" w:hAnsi="Times New Roman" w:cs="Times New Roman"/>
                <w:b/>
                <w:sz w:val="18"/>
                <w:szCs w:val="18"/>
                <w:lang w:eastAsia="ru-RU"/>
              </w:rPr>
              <w:t>Оказание услуг по организации горячего питания обучающихся</w:t>
            </w:r>
          </w:p>
        </w:tc>
      </w:tr>
      <w:tr w:rsidR="00ED555F" w:rsidRPr="00225414" w:rsidTr="00ED555F">
        <w:trPr>
          <w:trHeight w:val="368"/>
        </w:trPr>
        <w:tc>
          <w:tcPr>
            <w:tcW w:w="227" w:type="pct"/>
            <w:tcBorders>
              <w:top w:val="single" w:sz="4" w:space="0" w:color="auto"/>
              <w:left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1.1.</w:t>
            </w:r>
          </w:p>
          <w:p w:rsidR="00ED555F" w:rsidRPr="00225414" w:rsidRDefault="00ED555F" w:rsidP="00ED555F">
            <w:pPr>
              <w:spacing w:after="0" w:line="240" w:lineRule="auto"/>
              <w:rPr>
                <w:rFonts w:ascii="Times New Roman" w:eastAsia="Times New Roman" w:hAnsi="Times New Roman" w:cs="Times New Roman"/>
                <w:sz w:val="18"/>
                <w:szCs w:val="18"/>
                <w:lang w:eastAsia="ru-RU"/>
              </w:rPr>
            </w:pPr>
          </w:p>
        </w:tc>
        <w:tc>
          <w:tcPr>
            <w:tcW w:w="924" w:type="pct"/>
            <w:gridSpan w:val="2"/>
            <w:tcBorders>
              <w:top w:val="single" w:sz="4" w:space="0" w:color="auto"/>
              <w:left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r w:rsidRPr="00360C0A">
              <w:rPr>
                <w:rFonts w:ascii="Times New Roman" w:eastAsia="Times New Roman" w:hAnsi="Times New Roman" w:cs="Times New Roman"/>
                <w:sz w:val="18"/>
                <w:szCs w:val="18"/>
                <w:lang w:eastAsia="ru-RU"/>
              </w:rPr>
              <w:t xml:space="preserve">Услуги по организации горячего питания обучающихся с ограниченными возможностями здоровья и детей инвалидов 5-11 </w:t>
            </w:r>
            <w:proofErr w:type="spellStart"/>
            <w:r w:rsidRPr="00360C0A">
              <w:rPr>
                <w:rFonts w:ascii="Times New Roman" w:eastAsia="Times New Roman" w:hAnsi="Times New Roman" w:cs="Times New Roman"/>
                <w:sz w:val="18"/>
                <w:szCs w:val="18"/>
                <w:lang w:eastAsia="ru-RU"/>
              </w:rPr>
              <w:t>кл</w:t>
            </w:r>
            <w:proofErr w:type="spellEnd"/>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225414" w:rsidRDefault="00E54845"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1 200</w:t>
            </w:r>
          </w:p>
        </w:tc>
        <w:tc>
          <w:tcPr>
            <w:tcW w:w="491"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25414">
              <w:rPr>
                <w:rFonts w:ascii="Times New Roman" w:eastAsia="Times New Roman" w:hAnsi="Times New Roman" w:cs="Times New Roman"/>
                <w:color w:val="000000"/>
                <w:sz w:val="18"/>
                <w:szCs w:val="18"/>
                <w:lang w:eastAsia="ru-RU"/>
              </w:rPr>
              <w:t>Завтрак + обед</w:t>
            </w:r>
          </w:p>
        </w:tc>
        <w:tc>
          <w:tcPr>
            <w:tcW w:w="557" w:type="pct"/>
            <w:tcBorders>
              <w:top w:val="single" w:sz="4" w:space="0" w:color="auto"/>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en-US" w:eastAsia="ru-RU"/>
              </w:rPr>
              <w:t>176</w:t>
            </w:r>
            <w:r>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val="en-US" w:eastAsia="ru-RU"/>
              </w:rPr>
              <w:t>60</w:t>
            </w:r>
          </w:p>
        </w:tc>
        <w:tc>
          <w:tcPr>
            <w:tcW w:w="557" w:type="pct"/>
            <w:tcBorders>
              <w:top w:val="single" w:sz="4" w:space="0" w:color="auto"/>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176,72</w:t>
            </w:r>
          </w:p>
        </w:tc>
        <w:tc>
          <w:tcPr>
            <w:tcW w:w="557" w:type="pct"/>
            <w:tcBorders>
              <w:top w:val="single" w:sz="4" w:space="0" w:color="auto"/>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178,01</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54AE7">
              <w:rPr>
                <w:rFonts w:ascii="Times New Roman" w:hAnsi="Times New Roman" w:cs="Times New Roman"/>
                <w:color w:val="000000"/>
                <w:sz w:val="18"/>
                <w:szCs w:val="18"/>
              </w:rPr>
              <w:t>177,11</w:t>
            </w:r>
          </w:p>
        </w:tc>
        <w:tc>
          <w:tcPr>
            <w:tcW w:w="666" w:type="pct"/>
            <w:gridSpan w:val="2"/>
            <w:tcBorders>
              <w:top w:val="single" w:sz="4" w:space="0" w:color="auto"/>
              <w:left w:val="single" w:sz="4" w:space="0" w:color="auto"/>
              <w:right w:val="single" w:sz="4" w:space="0" w:color="auto"/>
            </w:tcBorders>
            <w:vAlign w:val="center"/>
          </w:tcPr>
          <w:p w:rsidR="00ED555F" w:rsidRPr="00225414" w:rsidRDefault="00E54845"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212 532,00</w:t>
            </w:r>
          </w:p>
        </w:tc>
      </w:tr>
      <w:tr w:rsidR="00ED555F" w:rsidRPr="00225414" w:rsidTr="00ED555F">
        <w:trPr>
          <w:trHeight w:val="618"/>
        </w:trPr>
        <w:tc>
          <w:tcPr>
            <w:tcW w:w="227" w:type="pct"/>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1.2.</w:t>
            </w:r>
          </w:p>
        </w:tc>
        <w:tc>
          <w:tcPr>
            <w:tcW w:w="924" w:type="pct"/>
            <w:gridSpan w:val="2"/>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proofErr w:type="gramStart"/>
            <w:r w:rsidRPr="00360C0A">
              <w:rPr>
                <w:rFonts w:ascii="Times New Roman" w:eastAsia="Times New Roman" w:hAnsi="Times New Roman" w:cs="Times New Roman"/>
                <w:sz w:val="18"/>
                <w:szCs w:val="18"/>
                <w:lang w:eastAsia="ru-RU"/>
              </w:rPr>
              <w:t>Услуги по организации горячего питания обучающихся из многодетных малообеспеченных семей 5-11кл</w:t>
            </w:r>
            <w:proofErr w:type="gramEnd"/>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highlight w:val="yellow"/>
              </w:rPr>
            </w:pPr>
            <w:r>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hideMark/>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p>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3A5082">
              <w:rPr>
                <w:rFonts w:ascii="Times New Roman" w:eastAsia="Times New Roman" w:hAnsi="Times New Roman" w:cs="Times New Roman"/>
                <w:color w:val="000000"/>
                <w:sz w:val="18"/>
                <w:szCs w:val="18"/>
                <w:lang w:eastAsia="ru-RU"/>
              </w:rPr>
              <w:t>88,59</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ED555F">
              <w:rPr>
                <w:rFonts w:ascii="Times New Roman" w:eastAsia="Times New Roman" w:hAnsi="Times New Roman" w:cs="Times New Roman"/>
                <w:color w:val="000000"/>
                <w:sz w:val="18"/>
                <w:szCs w:val="18"/>
                <w:lang w:eastAsia="ru-RU"/>
              </w:rPr>
              <w:t>89,72</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ED555F">
              <w:rPr>
                <w:rFonts w:ascii="Times New Roman" w:eastAsia="Times New Roman" w:hAnsi="Times New Roman" w:cs="Times New Roman"/>
                <w:color w:val="000000"/>
                <w:sz w:val="18"/>
                <w:szCs w:val="18"/>
                <w:lang w:eastAsia="ru-RU"/>
              </w:rPr>
              <w:t>90,10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254AE7">
              <w:rPr>
                <w:rFonts w:ascii="Times New Roman" w:hAnsi="Times New Roman" w:cs="Times New Roman"/>
                <w:color w:val="000000"/>
                <w:sz w:val="18"/>
                <w:szCs w:val="18"/>
              </w:rPr>
              <w:t>89,47</w:t>
            </w:r>
          </w:p>
        </w:tc>
        <w:tc>
          <w:tcPr>
            <w:tcW w:w="666" w:type="pct"/>
            <w:gridSpan w:val="2"/>
            <w:tcBorders>
              <w:top w:val="single" w:sz="4" w:space="0" w:color="auto"/>
              <w:left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E54845" w:rsidP="00ED555F">
            <w:pPr>
              <w:spacing w:after="0" w:line="240" w:lineRule="auto"/>
              <w:jc w:val="center"/>
              <w:rPr>
                <w:rFonts w:ascii="Times New Roman" w:hAnsi="Times New Roman" w:cs="Times New Roman"/>
                <w:color w:val="000000"/>
                <w:sz w:val="18"/>
                <w:szCs w:val="18"/>
                <w:highlight w:val="yellow"/>
              </w:rPr>
            </w:pPr>
            <w:r>
              <w:rPr>
                <w:rFonts w:ascii="Times New Roman" w:hAnsi="Times New Roman" w:cs="Times New Roman"/>
                <w:color w:val="000000"/>
                <w:sz w:val="18"/>
                <w:szCs w:val="18"/>
              </w:rPr>
              <w:t>1 840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highlight w:val="yellow"/>
              </w:rPr>
            </w:pPr>
            <w:r w:rsidRPr="003A5082">
              <w:rPr>
                <w:rFonts w:ascii="Times New Roman" w:hAnsi="Times New Roman" w:cs="Times New Roman"/>
                <w:color w:val="000000"/>
                <w:sz w:val="18"/>
                <w:szCs w:val="18"/>
              </w:rPr>
              <w:t>96,80</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highlight w:val="yellow"/>
              </w:rPr>
            </w:pPr>
            <w:r w:rsidRPr="00ED555F">
              <w:rPr>
                <w:rFonts w:ascii="Times New Roman" w:hAnsi="Times New Roman" w:cs="Times New Roman"/>
                <w:color w:val="000000"/>
                <w:sz w:val="18"/>
                <w:szCs w:val="18"/>
              </w:rPr>
              <w:t>97,97</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highlight w:val="yellow"/>
              </w:rPr>
            </w:pPr>
            <w:r w:rsidRPr="00ED555F">
              <w:rPr>
                <w:rFonts w:ascii="Times New Roman" w:hAnsi="Times New Roman" w:cs="Times New Roman"/>
                <w:color w:val="000000"/>
                <w:sz w:val="18"/>
                <w:szCs w:val="18"/>
              </w:rPr>
              <w:t>98,15</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254AE7">
              <w:rPr>
                <w:rFonts w:ascii="Times New Roman" w:hAnsi="Times New Roman" w:cs="Times New Roman"/>
                <w:color w:val="000000"/>
                <w:sz w:val="18"/>
                <w:szCs w:val="18"/>
              </w:rPr>
              <w:t>97,64</w:t>
            </w:r>
          </w:p>
        </w:tc>
        <w:tc>
          <w:tcPr>
            <w:tcW w:w="666" w:type="pct"/>
            <w:gridSpan w:val="2"/>
            <w:tcBorders>
              <w:top w:val="single" w:sz="4" w:space="0" w:color="auto"/>
              <w:left w:val="single" w:sz="4" w:space="0" w:color="auto"/>
              <w:right w:val="single" w:sz="4" w:space="0" w:color="auto"/>
            </w:tcBorders>
            <w:vAlign w:val="center"/>
          </w:tcPr>
          <w:p w:rsidR="00ED555F" w:rsidRPr="00254AE7" w:rsidRDefault="00E54845"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179 657,60</w:t>
            </w:r>
          </w:p>
        </w:tc>
      </w:tr>
      <w:tr w:rsidR="00ED555F" w:rsidRPr="00225414" w:rsidTr="00ED555F">
        <w:trPr>
          <w:trHeight w:val="618"/>
        </w:trPr>
        <w:tc>
          <w:tcPr>
            <w:tcW w:w="227" w:type="pc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w:t>
            </w:r>
          </w:p>
        </w:tc>
        <w:tc>
          <w:tcPr>
            <w:tcW w:w="924"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54AE7">
              <w:rPr>
                <w:rFonts w:ascii="Times New Roman" w:eastAsia="Times New Roman" w:hAnsi="Times New Roman" w:cs="Times New Roman"/>
                <w:sz w:val="18"/>
                <w:szCs w:val="18"/>
                <w:lang w:eastAsia="ru-RU"/>
              </w:rPr>
              <w:t>Дети-сироты, дети, оставшиеся без попечения родителей, дети из малоимущих семей 5-11 класс</w:t>
            </w:r>
            <w:r w:rsidRPr="00254AE7">
              <w:rPr>
                <w:rFonts w:ascii="Times New Roman" w:eastAsia="Times New Roman" w:hAnsi="Times New Roman" w:cs="Times New Roman"/>
                <w:sz w:val="18"/>
                <w:szCs w:val="18"/>
                <w:lang w:eastAsia="ru-RU"/>
              </w:rPr>
              <w:tab/>
            </w:r>
            <w:r w:rsidRPr="00254AE7">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DC1F3B" w:rsidRDefault="00E54845"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sidRPr="00DC1F3B">
              <w:rPr>
                <w:rFonts w:ascii="Times New Roman" w:hAnsi="Times New Roman" w:cs="Times New Roman"/>
                <w:color w:val="000000"/>
                <w:sz w:val="18"/>
                <w:szCs w:val="18"/>
              </w:rPr>
              <w:t>Завтрак/</w:t>
            </w:r>
          </w:p>
          <w:p w:rsidR="00ED555F" w:rsidRPr="00DC1F3B"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DC1F3B">
              <w:rPr>
                <w:rFonts w:ascii="Times New Roman" w:hAnsi="Times New Roman" w:cs="Times New Roman"/>
                <w:color w:val="000000"/>
                <w:sz w:val="18"/>
                <w:szCs w:val="18"/>
              </w:rPr>
              <w:t>обед</w:t>
            </w:r>
          </w:p>
        </w:tc>
        <w:tc>
          <w:tcPr>
            <w:tcW w:w="557" w:type="pct"/>
            <w:tcBorders>
              <w:top w:val="single" w:sz="4" w:space="0" w:color="auto"/>
              <w:left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lang w:val="en-US"/>
              </w:rPr>
              <w:t>3</w:t>
            </w:r>
            <w:r>
              <w:rPr>
                <w:rFonts w:ascii="Times New Roman" w:hAnsi="Times New Roman" w:cs="Times New Roman"/>
                <w:color w:val="000000"/>
                <w:sz w:val="18"/>
                <w:szCs w:val="18"/>
              </w:rPr>
              <w:t>3,00</w:t>
            </w:r>
          </w:p>
        </w:tc>
        <w:tc>
          <w:tcPr>
            <w:tcW w:w="557" w:type="pct"/>
            <w:tcBorders>
              <w:top w:val="single" w:sz="4" w:space="0" w:color="auto"/>
              <w:left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35,00</w:t>
            </w:r>
          </w:p>
        </w:tc>
        <w:tc>
          <w:tcPr>
            <w:tcW w:w="557" w:type="pct"/>
            <w:tcBorders>
              <w:top w:val="single" w:sz="4" w:space="0" w:color="auto"/>
              <w:left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37,00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DC1F3B">
              <w:rPr>
                <w:rFonts w:ascii="Times New Roman" w:hAnsi="Times New Roman" w:cs="Times New Roman"/>
                <w:color w:val="000000"/>
                <w:sz w:val="18"/>
                <w:szCs w:val="18"/>
              </w:rPr>
              <w:t>35</w:t>
            </w:r>
          </w:p>
        </w:tc>
        <w:tc>
          <w:tcPr>
            <w:tcW w:w="666" w:type="pct"/>
            <w:gridSpan w:val="2"/>
            <w:tcBorders>
              <w:top w:val="single" w:sz="4" w:space="0" w:color="auto"/>
              <w:left w:val="single" w:sz="4" w:space="0" w:color="auto"/>
              <w:right w:val="single" w:sz="4" w:space="0" w:color="auto"/>
            </w:tcBorders>
            <w:vAlign w:val="center"/>
          </w:tcPr>
          <w:p w:rsidR="00ED555F" w:rsidRPr="00DC1F3B" w:rsidRDefault="00E54845"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2 800,00</w:t>
            </w:r>
          </w:p>
        </w:tc>
      </w:tr>
      <w:tr w:rsidR="00ED555F" w:rsidRPr="00225414" w:rsidTr="00ED555F">
        <w:trPr>
          <w:trHeight w:val="618"/>
        </w:trPr>
        <w:tc>
          <w:tcPr>
            <w:tcW w:w="227" w:type="pct"/>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eastAsia="ru-RU"/>
              </w:rPr>
              <w:t>4</w:t>
            </w:r>
            <w:r w:rsidRPr="00225414">
              <w:rPr>
                <w:rFonts w:ascii="Times New Roman" w:eastAsia="Times New Roman" w:hAnsi="Times New Roman" w:cs="Times New Roman"/>
                <w:sz w:val="18"/>
                <w:szCs w:val="18"/>
                <w:lang w:eastAsia="ru-RU"/>
              </w:rPr>
              <w:t>.</w:t>
            </w:r>
          </w:p>
        </w:tc>
        <w:tc>
          <w:tcPr>
            <w:tcW w:w="924" w:type="pct"/>
            <w:gridSpan w:val="2"/>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r w:rsidRPr="00360C0A">
              <w:rPr>
                <w:rFonts w:ascii="Times New Roman" w:eastAsia="Times New Roman" w:hAnsi="Times New Roman" w:cs="Times New Roman"/>
                <w:sz w:val="18"/>
                <w:szCs w:val="18"/>
                <w:lang w:eastAsia="ru-RU"/>
              </w:rPr>
              <w:t xml:space="preserve">Дети </w:t>
            </w:r>
            <w:proofErr w:type="gramStart"/>
            <w:r w:rsidRPr="00360C0A">
              <w:rPr>
                <w:rFonts w:ascii="Times New Roman" w:eastAsia="Times New Roman" w:hAnsi="Times New Roman" w:cs="Times New Roman"/>
                <w:sz w:val="18"/>
                <w:szCs w:val="18"/>
                <w:lang w:eastAsia="ru-RU"/>
              </w:rPr>
              <w:t>беженцев</w:t>
            </w:r>
            <w:proofErr w:type="gramEnd"/>
            <w:r w:rsidRPr="00360C0A">
              <w:rPr>
                <w:rFonts w:ascii="Times New Roman" w:eastAsia="Times New Roman" w:hAnsi="Times New Roman" w:cs="Times New Roman"/>
                <w:sz w:val="18"/>
                <w:szCs w:val="18"/>
                <w:lang w:eastAsia="ru-RU"/>
              </w:rPr>
              <w:t xml:space="preserve"> не проживающих в ПВР, дети из семей, находящихся в социально опасном положении 5-11 класс (СОПП)</w:t>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p>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80,17</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81,36</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82,55</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81,36</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themeColor="text1"/>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92,10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93,10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94,10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93,10</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w:t>
            </w:r>
          </w:p>
        </w:tc>
        <w:tc>
          <w:tcPr>
            <w:tcW w:w="924" w:type="pct"/>
            <w:gridSpan w:val="2"/>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r w:rsidRPr="00B4401C">
              <w:rPr>
                <w:rFonts w:ascii="Times New Roman" w:eastAsia="Times New Roman" w:hAnsi="Times New Roman" w:cs="Times New Roman"/>
                <w:bCs/>
                <w:color w:val="000000"/>
                <w:sz w:val="18"/>
                <w:szCs w:val="18"/>
                <w:lang w:eastAsia="ru-RU"/>
              </w:rPr>
              <w:t xml:space="preserve">Дети из семей, находящихся в социально опасном положении 5-11 класс   </w:t>
            </w:r>
            <w:r>
              <w:rPr>
                <w:rFonts w:ascii="Times New Roman" w:eastAsia="Times New Roman" w:hAnsi="Times New Roman" w:cs="Times New Roman"/>
                <w:bCs/>
                <w:color w:val="000000"/>
                <w:sz w:val="18"/>
                <w:szCs w:val="18"/>
                <w:lang w:eastAsia="ru-RU"/>
              </w:rPr>
              <w:t xml:space="preserve">           </w:t>
            </w:r>
            <w:r w:rsidRPr="00B4401C">
              <w:rPr>
                <w:rFonts w:ascii="Times New Roman" w:eastAsia="Times New Roman" w:hAnsi="Times New Roman" w:cs="Times New Roman"/>
                <w:bCs/>
                <w:color w:val="000000"/>
                <w:sz w:val="18"/>
                <w:szCs w:val="18"/>
                <w:lang w:eastAsia="ru-RU"/>
              </w:rPr>
              <w:t>(СОП)</w:t>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p>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80,17</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81,36</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eastAsia="Times New Roman" w:hAnsi="Times New Roman" w:cs="Times New Roman"/>
                <w:color w:val="000000"/>
                <w:sz w:val="18"/>
                <w:szCs w:val="18"/>
                <w:lang w:eastAsia="ru-RU"/>
              </w:rPr>
              <w:t>82,55</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hAnsi="Times New Roman" w:cs="Times New Roman"/>
                <w:color w:val="000000"/>
                <w:sz w:val="18"/>
                <w:szCs w:val="18"/>
              </w:rPr>
              <w:t>81,36</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92,10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93,10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eastAsia="Times New Roman" w:hAnsi="Times New Roman" w:cs="Times New Roman"/>
                <w:color w:val="000000"/>
                <w:sz w:val="18"/>
                <w:szCs w:val="18"/>
                <w:lang w:eastAsia="ru-RU"/>
              </w:rPr>
              <w:t>94,10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hAnsi="Times New Roman" w:cs="Times New Roman"/>
                <w:color w:val="000000"/>
                <w:sz w:val="18"/>
                <w:szCs w:val="18"/>
              </w:rPr>
              <w:t>93,1</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F268A2">
        <w:trPr>
          <w:trHeight w:val="390"/>
        </w:trPr>
        <w:tc>
          <w:tcPr>
            <w:tcW w:w="227" w:type="pct"/>
            <w:tcBorders>
              <w:top w:val="single" w:sz="4" w:space="0" w:color="auto"/>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4112" w:type="pct"/>
            <w:gridSpan w:val="9"/>
            <w:tcBorders>
              <w:top w:val="single" w:sz="4" w:space="0" w:color="auto"/>
              <w:left w:val="single" w:sz="4" w:space="0" w:color="auto"/>
              <w:right w:val="single" w:sz="4" w:space="0" w:color="auto"/>
            </w:tcBorders>
            <w:vAlign w:val="center"/>
          </w:tcPr>
          <w:p w:rsidR="00ED555F" w:rsidRPr="00225414" w:rsidRDefault="00ED555F" w:rsidP="004829C3">
            <w:pPr>
              <w:spacing w:after="0" w:line="240" w:lineRule="auto"/>
              <w:jc w:val="right"/>
              <w:rPr>
                <w:rFonts w:ascii="Times New Roman" w:eastAsia="Times New Roman" w:hAnsi="Times New Roman" w:cs="Times New Roman"/>
                <w:b/>
                <w:color w:val="000000"/>
                <w:sz w:val="18"/>
                <w:szCs w:val="18"/>
                <w:lang w:eastAsia="ru-RU"/>
              </w:rPr>
            </w:pPr>
            <w:r w:rsidRPr="00225414">
              <w:rPr>
                <w:rFonts w:ascii="Times New Roman" w:eastAsia="Times New Roman" w:hAnsi="Times New Roman" w:cs="Times New Roman"/>
                <w:b/>
                <w:bCs/>
                <w:sz w:val="18"/>
                <w:szCs w:val="18"/>
                <w:lang w:eastAsia="ru-RU"/>
              </w:rPr>
              <w:t>Итого</w:t>
            </w:r>
          </w:p>
        </w:tc>
        <w:tc>
          <w:tcPr>
            <w:tcW w:w="661" w:type="pct"/>
            <w:tcBorders>
              <w:left w:val="single" w:sz="4" w:space="0" w:color="auto"/>
              <w:bottom w:val="single" w:sz="4" w:space="0" w:color="auto"/>
              <w:right w:val="single" w:sz="4" w:space="0" w:color="auto"/>
            </w:tcBorders>
            <w:vAlign w:val="center"/>
          </w:tcPr>
          <w:p w:rsidR="00ED555F" w:rsidRPr="00225414" w:rsidRDefault="00E54845" w:rsidP="00ED555F">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394 989,60</w:t>
            </w:r>
            <w:r w:rsidR="00ED555F" w:rsidRPr="00225414">
              <w:rPr>
                <w:rFonts w:ascii="Times New Roman" w:eastAsia="Times New Roman" w:hAnsi="Times New Roman" w:cs="Times New Roman"/>
                <w:b/>
                <w:color w:val="000000"/>
                <w:sz w:val="18"/>
                <w:szCs w:val="18"/>
                <w:lang w:eastAsia="ru-RU"/>
              </w:rPr>
              <w:t xml:space="preserve">   </w:t>
            </w:r>
          </w:p>
        </w:tc>
      </w:tr>
    </w:tbl>
    <w:p w:rsidR="0008134D" w:rsidRPr="00225414" w:rsidRDefault="0008134D" w:rsidP="002037BA">
      <w:pPr>
        <w:autoSpaceDE w:val="0"/>
        <w:autoSpaceDN w:val="0"/>
        <w:adjustRightInd w:val="0"/>
        <w:spacing w:after="0"/>
        <w:jc w:val="center"/>
        <w:rPr>
          <w:rFonts w:ascii="Times New Roman" w:eastAsia="Calibri" w:hAnsi="Times New Roman" w:cs="Times New Roman"/>
          <w:color w:val="000000"/>
          <w:sz w:val="20"/>
          <w:szCs w:val="20"/>
        </w:rPr>
      </w:pPr>
    </w:p>
    <w:p w:rsidR="005E0187" w:rsidRDefault="005E0187"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Pr="00225414" w:rsidRDefault="0008134D" w:rsidP="00515950">
      <w:pPr>
        <w:autoSpaceDE w:val="0"/>
        <w:autoSpaceDN w:val="0"/>
        <w:adjustRightInd w:val="0"/>
        <w:spacing w:after="0"/>
        <w:jc w:val="right"/>
        <w:rPr>
          <w:rFonts w:ascii="Times New Roman" w:hAnsi="Times New Roman" w:cs="Times New Roman"/>
          <w:b/>
          <w:bCs/>
          <w:i/>
          <w:iCs/>
          <w:sz w:val="20"/>
          <w:szCs w:val="20"/>
        </w:rPr>
      </w:pPr>
    </w:p>
    <w:p w:rsidR="00515950" w:rsidRPr="00225414" w:rsidRDefault="00515950" w:rsidP="00515950">
      <w:pPr>
        <w:autoSpaceDE w:val="0"/>
        <w:autoSpaceDN w:val="0"/>
        <w:adjustRightInd w:val="0"/>
        <w:spacing w:after="0"/>
        <w:jc w:val="right"/>
        <w:rPr>
          <w:rFonts w:ascii="Times New Roman" w:hAnsi="Times New Roman" w:cs="Times New Roman"/>
          <w:b/>
          <w:bCs/>
          <w:i/>
          <w:iCs/>
          <w:sz w:val="20"/>
          <w:szCs w:val="20"/>
        </w:rPr>
      </w:pPr>
      <w:r w:rsidRPr="00225414">
        <w:rPr>
          <w:rFonts w:ascii="Times New Roman" w:hAnsi="Times New Roman" w:cs="Times New Roman"/>
          <w:b/>
          <w:bCs/>
          <w:i/>
          <w:iCs/>
          <w:sz w:val="20"/>
          <w:szCs w:val="20"/>
        </w:rPr>
        <w:t>Приложение № 3</w:t>
      </w:r>
      <w:r w:rsidRPr="00225414">
        <w:rPr>
          <w:rFonts w:ascii="Times New Roman" w:hAnsi="Times New Roman" w:cs="Times New Roman"/>
          <w:b/>
          <w:bCs/>
          <w:i/>
          <w:iCs/>
          <w:sz w:val="20"/>
          <w:szCs w:val="20"/>
        </w:rPr>
        <w:br/>
        <w:t xml:space="preserve"> к Обоснованию начальной (максимальной) цены договора</w:t>
      </w:r>
    </w:p>
    <w:p w:rsidR="00515950" w:rsidRPr="00225414" w:rsidRDefault="00515950" w:rsidP="00515950">
      <w:pPr>
        <w:autoSpaceDE w:val="0"/>
        <w:autoSpaceDN w:val="0"/>
        <w:adjustRightInd w:val="0"/>
        <w:spacing w:after="0"/>
        <w:jc w:val="center"/>
        <w:rPr>
          <w:rFonts w:ascii="Times New Roman" w:eastAsia="Calibri" w:hAnsi="Times New Roman" w:cs="Times New Roman"/>
          <w:b/>
          <w:sz w:val="20"/>
          <w:szCs w:val="20"/>
        </w:rPr>
      </w:pPr>
      <w:r w:rsidRPr="00225414">
        <w:rPr>
          <w:rFonts w:ascii="Times New Roman" w:eastAsia="Calibri" w:hAnsi="Times New Roman" w:cs="Times New Roman"/>
          <w:b/>
          <w:sz w:val="20"/>
          <w:szCs w:val="20"/>
        </w:rPr>
        <w:t>ОБОСНОВАНИЕ НАЧАЛЬНОЙ (МАКСИМАЛЬНОЙ) ЦЕНЫ ДОГОВОРА ЗАКАЗЧИКА  №3</w:t>
      </w:r>
    </w:p>
    <w:p w:rsidR="00515950" w:rsidRPr="0008134D" w:rsidRDefault="00515950" w:rsidP="00515950">
      <w:pPr>
        <w:autoSpaceDE w:val="0"/>
        <w:autoSpaceDN w:val="0"/>
        <w:adjustRightInd w:val="0"/>
        <w:spacing w:after="0"/>
        <w:jc w:val="center"/>
        <w:rPr>
          <w:rFonts w:ascii="Times New Roman" w:hAnsi="Times New Roman" w:cs="Times New Roman"/>
          <w:b/>
          <w:bCs/>
          <w:sz w:val="20"/>
          <w:szCs w:val="20"/>
        </w:rPr>
      </w:pPr>
      <w:r w:rsidRPr="0008134D">
        <w:rPr>
          <w:rFonts w:ascii="Times New Roman" w:hAnsi="Times New Roman" w:cs="Times New Roman"/>
          <w:b/>
          <w:bCs/>
          <w:color w:val="000000"/>
          <w:sz w:val="20"/>
          <w:szCs w:val="20"/>
        </w:rPr>
        <w:t>(</w:t>
      </w:r>
      <w:r w:rsidRPr="0008134D">
        <w:rPr>
          <w:rFonts w:ascii="Times New Roman" w:hAnsi="Times New Roman" w:cs="Times New Roman"/>
          <w:b/>
          <w:bCs/>
          <w:sz w:val="20"/>
          <w:szCs w:val="20"/>
        </w:rPr>
        <w:t xml:space="preserve">МАОУ «Центр образования №29») </w:t>
      </w:r>
    </w:p>
    <w:p w:rsidR="0008134D" w:rsidRPr="00225414" w:rsidRDefault="0008134D" w:rsidP="00515950">
      <w:pPr>
        <w:autoSpaceDE w:val="0"/>
        <w:autoSpaceDN w:val="0"/>
        <w:adjustRightInd w:val="0"/>
        <w:spacing w:after="0"/>
        <w:jc w:val="center"/>
        <w:rPr>
          <w:rFonts w:ascii="Times New Roman" w:hAnsi="Times New Roman" w:cs="Times New Roman"/>
          <w:sz w:val="20"/>
          <w:szCs w:val="20"/>
        </w:rPr>
      </w:pPr>
    </w:p>
    <w:tbl>
      <w:tblPr>
        <w:tblpPr w:leftFromText="180" w:rightFromText="180" w:vertAnchor="text" w:horzAnchor="margin" w:tblpY="1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1894"/>
        <w:gridCol w:w="79"/>
        <w:gridCol w:w="929"/>
        <w:gridCol w:w="1049"/>
        <w:gridCol w:w="1190"/>
        <w:gridCol w:w="1190"/>
        <w:gridCol w:w="1190"/>
        <w:gridCol w:w="1252"/>
        <w:gridCol w:w="11"/>
        <w:gridCol w:w="1412"/>
      </w:tblGrid>
      <w:tr w:rsidR="00ED555F" w:rsidRPr="00225414" w:rsidTr="00ED555F">
        <w:trPr>
          <w:trHeight w:val="1519"/>
        </w:trPr>
        <w:tc>
          <w:tcPr>
            <w:tcW w:w="227"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w:t>
            </w:r>
          </w:p>
        </w:tc>
        <w:tc>
          <w:tcPr>
            <w:tcW w:w="887"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b/>
                <w:bCs/>
                <w:color w:val="000000"/>
                <w:sz w:val="18"/>
                <w:szCs w:val="18"/>
                <w:lang w:eastAsia="ru-RU"/>
              </w:rPr>
              <w:t>Наименование услуги</w:t>
            </w:r>
          </w:p>
        </w:tc>
        <w:tc>
          <w:tcPr>
            <w:tcW w:w="472" w:type="pct"/>
            <w:gridSpan w:val="2"/>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 xml:space="preserve">Кол-во дето дней  </w:t>
            </w:r>
            <w:r w:rsidRPr="00225414">
              <w:rPr>
                <w:rFonts w:ascii="Times New Roman" w:eastAsia="Times New Roman" w:hAnsi="Times New Roman" w:cs="Times New Roman"/>
                <w:sz w:val="18"/>
                <w:szCs w:val="18"/>
                <w:lang w:eastAsia="ru-RU"/>
              </w:rPr>
              <w:br/>
            </w:r>
          </w:p>
        </w:tc>
        <w:tc>
          <w:tcPr>
            <w:tcW w:w="49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175 от 14.07.2026г., цена за 1 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176 от 14.07.2026г., цена за 1 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177 от 14.07.2026г., цена за 1 рацион</w:t>
            </w:r>
          </w:p>
        </w:tc>
        <w:tc>
          <w:tcPr>
            <w:tcW w:w="586"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Средняя стоимость суточного рациона, (руб.)</w:t>
            </w:r>
          </w:p>
        </w:tc>
        <w:tc>
          <w:tcPr>
            <w:tcW w:w="666" w:type="pct"/>
            <w:gridSpan w:val="2"/>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Calibri" w:hAnsi="Times New Roman" w:cs="Times New Roman"/>
                <w:bCs/>
                <w:sz w:val="18"/>
                <w:szCs w:val="18"/>
                <w:lang w:eastAsia="ru-RU"/>
              </w:rPr>
              <w:t>Начальная (максимальная) цена договора</w:t>
            </w:r>
            <w:r w:rsidRPr="00225414">
              <w:rPr>
                <w:rFonts w:ascii="Times New Roman" w:eastAsia="Times New Roman" w:hAnsi="Times New Roman" w:cs="Times New Roman"/>
                <w:sz w:val="18"/>
                <w:szCs w:val="18"/>
                <w:lang w:eastAsia="ru-RU"/>
              </w:rPr>
              <w:t>, (руб.)</w:t>
            </w:r>
          </w:p>
        </w:tc>
      </w:tr>
      <w:tr w:rsidR="0008134D" w:rsidRPr="00225414" w:rsidTr="00E21786">
        <w:trPr>
          <w:trHeight w:val="248"/>
        </w:trPr>
        <w:tc>
          <w:tcPr>
            <w:tcW w:w="227" w:type="pct"/>
            <w:tcBorders>
              <w:top w:val="single" w:sz="4" w:space="0" w:color="auto"/>
              <w:left w:val="single" w:sz="4" w:space="0" w:color="auto"/>
              <w:right w:val="single" w:sz="4" w:space="0" w:color="auto"/>
            </w:tcBorders>
          </w:tcPr>
          <w:p w:rsidR="0008134D" w:rsidRPr="00225414" w:rsidRDefault="0008134D" w:rsidP="00E21786">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w:t>
            </w:r>
          </w:p>
        </w:tc>
        <w:tc>
          <w:tcPr>
            <w:tcW w:w="4773" w:type="pct"/>
            <w:gridSpan w:val="10"/>
            <w:tcBorders>
              <w:top w:val="single" w:sz="4" w:space="0" w:color="auto"/>
              <w:left w:val="single" w:sz="4" w:space="0" w:color="auto"/>
              <w:right w:val="single" w:sz="4" w:space="0" w:color="auto"/>
            </w:tcBorders>
          </w:tcPr>
          <w:p w:rsidR="0008134D" w:rsidRPr="00225414" w:rsidRDefault="0008134D" w:rsidP="00E21786">
            <w:pPr>
              <w:spacing w:after="0" w:line="240" w:lineRule="auto"/>
              <w:jc w:val="center"/>
              <w:rPr>
                <w:rFonts w:ascii="Times New Roman" w:eastAsia="Times New Roman" w:hAnsi="Times New Roman" w:cs="Times New Roman"/>
                <w:bCs/>
                <w:color w:val="000000"/>
                <w:sz w:val="18"/>
                <w:szCs w:val="18"/>
                <w:lang w:eastAsia="ru-RU"/>
              </w:rPr>
            </w:pPr>
            <w:r w:rsidRPr="00225414">
              <w:rPr>
                <w:rFonts w:ascii="Times New Roman" w:eastAsia="Times New Roman" w:hAnsi="Times New Roman" w:cs="Times New Roman"/>
                <w:b/>
                <w:sz w:val="18"/>
                <w:szCs w:val="18"/>
                <w:lang w:eastAsia="ru-RU"/>
              </w:rPr>
              <w:t>Оказание услуг по организации горячего питания обучающихся</w:t>
            </w:r>
          </w:p>
        </w:tc>
      </w:tr>
      <w:tr w:rsidR="00ED555F" w:rsidRPr="00225414" w:rsidTr="00ED555F">
        <w:trPr>
          <w:trHeight w:val="368"/>
        </w:trPr>
        <w:tc>
          <w:tcPr>
            <w:tcW w:w="227" w:type="pct"/>
            <w:tcBorders>
              <w:top w:val="single" w:sz="4" w:space="0" w:color="auto"/>
              <w:left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1.1.</w:t>
            </w:r>
          </w:p>
          <w:p w:rsidR="00ED555F" w:rsidRPr="00225414" w:rsidRDefault="00ED555F" w:rsidP="00ED555F">
            <w:pPr>
              <w:spacing w:after="0" w:line="240" w:lineRule="auto"/>
              <w:rPr>
                <w:rFonts w:ascii="Times New Roman" w:eastAsia="Times New Roman" w:hAnsi="Times New Roman" w:cs="Times New Roman"/>
                <w:sz w:val="18"/>
                <w:szCs w:val="18"/>
                <w:lang w:eastAsia="ru-RU"/>
              </w:rPr>
            </w:pPr>
          </w:p>
        </w:tc>
        <w:tc>
          <w:tcPr>
            <w:tcW w:w="924" w:type="pct"/>
            <w:gridSpan w:val="2"/>
            <w:tcBorders>
              <w:top w:val="single" w:sz="4" w:space="0" w:color="auto"/>
              <w:left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r w:rsidRPr="00360C0A">
              <w:rPr>
                <w:rFonts w:ascii="Times New Roman" w:eastAsia="Times New Roman" w:hAnsi="Times New Roman" w:cs="Times New Roman"/>
                <w:sz w:val="18"/>
                <w:szCs w:val="18"/>
                <w:lang w:eastAsia="ru-RU"/>
              </w:rPr>
              <w:t xml:space="preserve">Услуги по организации горячего питания обучающихся с ограниченными возможностями здоровья и детей инвалидов 5-11 </w:t>
            </w:r>
            <w:proofErr w:type="spellStart"/>
            <w:r w:rsidRPr="00360C0A">
              <w:rPr>
                <w:rFonts w:ascii="Times New Roman" w:eastAsia="Times New Roman" w:hAnsi="Times New Roman" w:cs="Times New Roman"/>
                <w:sz w:val="18"/>
                <w:szCs w:val="18"/>
                <w:lang w:eastAsia="ru-RU"/>
              </w:rPr>
              <w:t>кл</w:t>
            </w:r>
            <w:proofErr w:type="spellEnd"/>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225414" w:rsidRDefault="00E54845"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800</w:t>
            </w:r>
          </w:p>
        </w:tc>
        <w:tc>
          <w:tcPr>
            <w:tcW w:w="491"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25414">
              <w:rPr>
                <w:rFonts w:ascii="Times New Roman" w:eastAsia="Times New Roman" w:hAnsi="Times New Roman" w:cs="Times New Roman"/>
                <w:color w:val="000000"/>
                <w:sz w:val="18"/>
                <w:szCs w:val="18"/>
                <w:lang w:eastAsia="ru-RU"/>
              </w:rPr>
              <w:t>Завтрак + обед</w:t>
            </w:r>
          </w:p>
        </w:tc>
        <w:tc>
          <w:tcPr>
            <w:tcW w:w="557" w:type="pct"/>
            <w:tcBorders>
              <w:top w:val="single" w:sz="4" w:space="0" w:color="auto"/>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en-US" w:eastAsia="ru-RU"/>
              </w:rPr>
              <w:t>176</w:t>
            </w:r>
            <w:r>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val="en-US" w:eastAsia="ru-RU"/>
              </w:rPr>
              <w:t>60</w:t>
            </w:r>
          </w:p>
        </w:tc>
        <w:tc>
          <w:tcPr>
            <w:tcW w:w="557" w:type="pct"/>
            <w:tcBorders>
              <w:top w:val="single" w:sz="4" w:space="0" w:color="auto"/>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176,72</w:t>
            </w:r>
          </w:p>
        </w:tc>
        <w:tc>
          <w:tcPr>
            <w:tcW w:w="557" w:type="pct"/>
            <w:tcBorders>
              <w:top w:val="single" w:sz="4" w:space="0" w:color="auto"/>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178,01</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54AE7">
              <w:rPr>
                <w:rFonts w:ascii="Times New Roman" w:hAnsi="Times New Roman" w:cs="Times New Roman"/>
                <w:color w:val="000000"/>
                <w:sz w:val="18"/>
                <w:szCs w:val="18"/>
              </w:rPr>
              <w:t>177,11</w:t>
            </w:r>
          </w:p>
        </w:tc>
        <w:tc>
          <w:tcPr>
            <w:tcW w:w="666" w:type="pct"/>
            <w:gridSpan w:val="2"/>
            <w:tcBorders>
              <w:top w:val="single" w:sz="4" w:space="0" w:color="auto"/>
              <w:left w:val="single" w:sz="4" w:space="0" w:color="auto"/>
              <w:right w:val="single" w:sz="4" w:space="0" w:color="auto"/>
            </w:tcBorders>
            <w:vAlign w:val="center"/>
          </w:tcPr>
          <w:p w:rsidR="00ED555F" w:rsidRPr="00225414" w:rsidRDefault="00E54845"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141 688,00</w:t>
            </w:r>
          </w:p>
        </w:tc>
      </w:tr>
      <w:tr w:rsidR="00ED555F" w:rsidRPr="00225414" w:rsidTr="00ED555F">
        <w:trPr>
          <w:trHeight w:val="618"/>
        </w:trPr>
        <w:tc>
          <w:tcPr>
            <w:tcW w:w="227" w:type="pct"/>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1.2.</w:t>
            </w:r>
          </w:p>
        </w:tc>
        <w:tc>
          <w:tcPr>
            <w:tcW w:w="924" w:type="pct"/>
            <w:gridSpan w:val="2"/>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proofErr w:type="gramStart"/>
            <w:r w:rsidRPr="00360C0A">
              <w:rPr>
                <w:rFonts w:ascii="Times New Roman" w:eastAsia="Times New Roman" w:hAnsi="Times New Roman" w:cs="Times New Roman"/>
                <w:sz w:val="18"/>
                <w:szCs w:val="18"/>
                <w:lang w:eastAsia="ru-RU"/>
              </w:rPr>
              <w:t>Услуги по организации горячего питания обучающихся из многодетных малообеспеченных семей 5-11кл</w:t>
            </w:r>
            <w:proofErr w:type="gramEnd"/>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highlight w:val="yellow"/>
              </w:rPr>
            </w:pPr>
            <w:r>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hideMark/>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p>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3A5082">
              <w:rPr>
                <w:rFonts w:ascii="Times New Roman" w:eastAsia="Times New Roman" w:hAnsi="Times New Roman" w:cs="Times New Roman"/>
                <w:color w:val="000000"/>
                <w:sz w:val="18"/>
                <w:szCs w:val="18"/>
                <w:lang w:eastAsia="ru-RU"/>
              </w:rPr>
              <w:t>88,59</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ED555F">
              <w:rPr>
                <w:rFonts w:ascii="Times New Roman" w:eastAsia="Times New Roman" w:hAnsi="Times New Roman" w:cs="Times New Roman"/>
                <w:color w:val="000000"/>
                <w:sz w:val="18"/>
                <w:szCs w:val="18"/>
                <w:lang w:eastAsia="ru-RU"/>
              </w:rPr>
              <w:t>89,72</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ED555F">
              <w:rPr>
                <w:rFonts w:ascii="Times New Roman" w:eastAsia="Times New Roman" w:hAnsi="Times New Roman" w:cs="Times New Roman"/>
                <w:color w:val="000000"/>
                <w:sz w:val="18"/>
                <w:szCs w:val="18"/>
                <w:lang w:eastAsia="ru-RU"/>
              </w:rPr>
              <w:t>90,10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254AE7">
              <w:rPr>
                <w:rFonts w:ascii="Times New Roman" w:hAnsi="Times New Roman" w:cs="Times New Roman"/>
                <w:color w:val="000000"/>
                <w:sz w:val="18"/>
                <w:szCs w:val="18"/>
              </w:rPr>
              <w:t>89,47</w:t>
            </w:r>
          </w:p>
        </w:tc>
        <w:tc>
          <w:tcPr>
            <w:tcW w:w="666" w:type="pct"/>
            <w:gridSpan w:val="2"/>
            <w:tcBorders>
              <w:top w:val="single" w:sz="4" w:space="0" w:color="auto"/>
              <w:left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E54845" w:rsidP="00ED555F">
            <w:pPr>
              <w:spacing w:after="0" w:line="240" w:lineRule="auto"/>
              <w:jc w:val="center"/>
              <w:rPr>
                <w:rFonts w:ascii="Times New Roman" w:hAnsi="Times New Roman" w:cs="Times New Roman"/>
                <w:color w:val="000000"/>
                <w:sz w:val="18"/>
                <w:szCs w:val="18"/>
                <w:highlight w:val="yellow"/>
              </w:rPr>
            </w:pPr>
            <w:r>
              <w:rPr>
                <w:rFonts w:ascii="Times New Roman" w:hAnsi="Times New Roman" w:cs="Times New Roman"/>
                <w:color w:val="000000"/>
                <w:sz w:val="18"/>
                <w:szCs w:val="18"/>
              </w:rPr>
              <w:t>960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highlight w:val="yellow"/>
              </w:rPr>
            </w:pPr>
            <w:r w:rsidRPr="003A5082">
              <w:rPr>
                <w:rFonts w:ascii="Times New Roman" w:hAnsi="Times New Roman" w:cs="Times New Roman"/>
                <w:color w:val="000000"/>
                <w:sz w:val="18"/>
                <w:szCs w:val="18"/>
              </w:rPr>
              <w:t>96,80</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highlight w:val="yellow"/>
              </w:rPr>
            </w:pPr>
            <w:r w:rsidRPr="00ED555F">
              <w:rPr>
                <w:rFonts w:ascii="Times New Roman" w:hAnsi="Times New Roman" w:cs="Times New Roman"/>
                <w:color w:val="000000"/>
                <w:sz w:val="18"/>
                <w:szCs w:val="18"/>
              </w:rPr>
              <w:t>97,97</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highlight w:val="yellow"/>
              </w:rPr>
            </w:pPr>
            <w:r w:rsidRPr="00ED555F">
              <w:rPr>
                <w:rFonts w:ascii="Times New Roman" w:hAnsi="Times New Roman" w:cs="Times New Roman"/>
                <w:color w:val="000000"/>
                <w:sz w:val="18"/>
                <w:szCs w:val="18"/>
              </w:rPr>
              <w:t>98,15</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254AE7">
              <w:rPr>
                <w:rFonts w:ascii="Times New Roman" w:hAnsi="Times New Roman" w:cs="Times New Roman"/>
                <w:color w:val="000000"/>
                <w:sz w:val="18"/>
                <w:szCs w:val="18"/>
              </w:rPr>
              <w:t>97,64</w:t>
            </w:r>
          </w:p>
        </w:tc>
        <w:tc>
          <w:tcPr>
            <w:tcW w:w="666" w:type="pct"/>
            <w:gridSpan w:val="2"/>
            <w:tcBorders>
              <w:top w:val="single" w:sz="4" w:space="0" w:color="auto"/>
              <w:left w:val="single" w:sz="4" w:space="0" w:color="auto"/>
              <w:right w:val="single" w:sz="4" w:space="0" w:color="auto"/>
            </w:tcBorders>
            <w:vAlign w:val="center"/>
          </w:tcPr>
          <w:p w:rsidR="00ED555F" w:rsidRPr="00254AE7" w:rsidRDefault="00E54845"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93 734,40</w:t>
            </w:r>
          </w:p>
        </w:tc>
      </w:tr>
      <w:tr w:rsidR="00ED555F" w:rsidRPr="00225414" w:rsidTr="00ED555F">
        <w:trPr>
          <w:trHeight w:val="618"/>
        </w:trPr>
        <w:tc>
          <w:tcPr>
            <w:tcW w:w="227" w:type="pc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w:t>
            </w:r>
          </w:p>
        </w:tc>
        <w:tc>
          <w:tcPr>
            <w:tcW w:w="924"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54AE7">
              <w:rPr>
                <w:rFonts w:ascii="Times New Roman" w:eastAsia="Times New Roman" w:hAnsi="Times New Roman" w:cs="Times New Roman"/>
                <w:sz w:val="18"/>
                <w:szCs w:val="18"/>
                <w:lang w:eastAsia="ru-RU"/>
              </w:rPr>
              <w:t>Дети-сироты, дети, оставшиеся без попечения родителей, дети из малоимущих семей 5-11 класс</w:t>
            </w:r>
            <w:r w:rsidRPr="00254AE7">
              <w:rPr>
                <w:rFonts w:ascii="Times New Roman" w:eastAsia="Times New Roman" w:hAnsi="Times New Roman" w:cs="Times New Roman"/>
                <w:sz w:val="18"/>
                <w:szCs w:val="18"/>
                <w:lang w:eastAsia="ru-RU"/>
              </w:rPr>
              <w:tab/>
            </w:r>
            <w:r w:rsidRPr="00254AE7">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DC1F3B" w:rsidRDefault="00E54845"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sidRPr="00DC1F3B">
              <w:rPr>
                <w:rFonts w:ascii="Times New Roman" w:hAnsi="Times New Roman" w:cs="Times New Roman"/>
                <w:color w:val="000000"/>
                <w:sz w:val="18"/>
                <w:szCs w:val="18"/>
              </w:rPr>
              <w:t>Завтрак/</w:t>
            </w:r>
          </w:p>
          <w:p w:rsidR="00ED555F" w:rsidRPr="00DC1F3B"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DC1F3B">
              <w:rPr>
                <w:rFonts w:ascii="Times New Roman" w:hAnsi="Times New Roman" w:cs="Times New Roman"/>
                <w:color w:val="000000"/>
                <w:sz w:val="18"/>
                <w:szCs w:val="18"/>
              </w:rPr>
              <w:t>обед</w:t>
            </w:r>
          </w:p>
        </w:tc>
        <w:tc>
          <w:tcPr>
            <w:tcW w:w="557" w:type="pct"/>
            <w:tcBorders>
              <w:top w:val="single" w:sz="4" w:space="0" w:color="auto"/>
              <w:left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lang w:val="en-US"/>
              </w:rPr>
              <w:t>3</w:t>
            </w:r>
            <w:r>
              <w:rPr>
                <w:rFonts w:ascii="Times New Roman" w:hAnsi="Times New Roman" w:cs="Times New Roman"/>
                <w:color w:val="000000"/>
                <w:sz w:val="18"/>
                <w:szCs w:val="18"/>
              </w:rPr>
              <w:t>3,00</w:t>
            </w:r>
          </w:p>
        </w:tc>
        <w:tc>
          <w:tcPr>
            <w:tcW w:w="557" w:type="pct"/>
            <w:tcBorders>
              <w:top w:val="single" w:sz="4" w:space="0" w:color="auto"/>
              <w:left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35,00</w:t>
            </w:r>
          </w:p>
        </w:tc>
        <w:tc>
          <w:tcPr>
            <w:tcW w:w="557" w:type="pct"/>
            <w:tcBorders>
              <w:top w:val="single" w:sz="4" w:space="0" w:color="auto"/>
              <w:left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37,00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DC1F3B">
              <w:rPr>
                <w:rFonts w:ascii="Times New Roman" w:hAnsi="Times New Roman" w:cs="Times New Roman"/>
                <w:color w:val="000000"/>
                <w:sz w:val="18"/>
                <w:szCs w:val="18"/>
              </w:rPr>
              <w:t>35</w:t>
            </w:r>
          </w:p>
        </w:tc>
        <w:tc>
          <w:tcPr>
            <w:tcW w:w="666" w:type="pct"/>
            <w:gridSpan w:val="2"/>
            <w:tcBorders>
              <w:top w:val="single" w:sz="4" w:space="0" w:color="auto"/>
              <w:left w:val="single" w:sz="4" w:space="0" w:color="auto"/>
              <w:right w:val="single" w:sz="4" w:space="0" w:color="auto"/>
            </w:tcBorders>
            <w:vAlign w:val="center"/>
          </w:tcPr>
          <w:p w:rsidR="00ED555F" w:rsidRPr="00DC1F3B" w:rsidRDefault="00E54845"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2 800,00</w:t>
            </w:r>
          </w:p>
        </w:tc>
      </w:tr>
      <w:tr w:rsidR="00ED555F" w:rsidRPr="00225414" w:rsidTr="00ED555F">
        <w:trPr>
          <w:trHeight w:val="618"/>
        </w:trPr>
        <w:tc>
          <w:tcPr>
            <w:tcW w:w="227" w:type="pct"/>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eastAsia="ru-RU"/>
              </w:rPr>
              <w:t>4</w:t>
            </w:r>
            <w:r w:rsidRPr="00225414">
              <w:rPr>
                <w:rFonts w:ascii="Times New Roman" w:eastAsia="Times New Roman" w:hAnsi="Times New Roman" w:cs="Times New Roman"/>
                <w:sz w:val="18"/>
                <w:szCs w:val="18"/>
                <w:lang w:eastAsia="ru-RU"/>
              </w:rPr>
              <w:t>.</w:t>
            </w:r>
          </w:p>
        </w:tc>
        <w:tc>
          <w:tcPr>
            <w:tcW w:w="924" w:type="pct"/>
            <w:gridSpan w:val="2"/>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r w:rsidRPr="00360C0A">
              <w:rPr>
                <w:rFonts w:ascii="Times New Roman" w:eastAsia="Times New Roman" w:hAnsi="Times New Roman" w:cs="Times New Roman"/>
                <w:sz w:val="18"/>
                <w:szCs w:val="18"/>
                <w:lang w:eastAsia="ru-RU"/>
              </w:rPr>
              <w:t xml:space="preserve">Дети </w:t>
            </w:r>
            <w:proofErr w:type="gramStart"/>
            <w:r w:rsidRPr="00360C0A">
              <w:rPr>
                <w:rFonts w:ascii="Times New Roman" w:eastAsia="Times New Roman" w:hAnsi="Times New Roman" w:cs="Times New Roman"/>
                <w:sz w:val="18"/>
                <w:szCs w:val="18"/>
                <w:lang w:eastAsia="ru-RU"/>
              </w:rPr>
              <w:t>беженцев</w:t>
            </w:r>
            <w:proofErr w:type="gramEnd"/>
            <w:r w:rsidRPr="00360C0A">
              <w:rPr>
                <w:rFonts w:ascii="Times New Roman" w:eastAsia="Times New Roman" w:hAnsi="Times New Roman" w:cs="Times New Roman"/>
                <w:sz w:val="18"/>
                <w:szCs w:val="18"/>
                <w:lang w:eastAsia="ru-RU"/>
              </w:rPr>
              <w:t xml:space="preserve"> не проживающих в ПВР, дети из семей, находящихся в социально опасном положении 5-11 класс (СОПП)</w:t>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p>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80,17</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81,36</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82,55</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81,36</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themeColor="text1"/>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92,10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93,10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94,10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93,10</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w:t>
            </w:r>
          </w:p>
        </w:tc>
        <w:tc>
          <w:tcPr>
            <w:tcW w:w="924" w:type="pct"/>
            <w:gridSpan w:val="2"/>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r w:rsidRPr="00B4401C">
              <w:rPr>
                <w:rFonts w:ascii="Times New Roman" w:eastAsia="Times New Roman" w:hAnsi="Times New Roman" w:cs="Times New Roman"/>
                <w:bCs/>
                <w:color w:val="000000"/>
                <w:sz w:val="18"/>
                <w:szCs w:val="18"/>
                <w:lang w:eastAsia="ru-RU"/>
              </w:rPr>
              <w:t xml:space="preserve">Дети из семей, находящихся в социально опасном положении 5-11 класс   </w:t>
            </w:r>
            <w:r>
              <w:rPr>
                <w:rFonts w:ascii="Times New Roman" w:eastAsia="Times New Roman" w:hAnsi="Times New Roman" w:cs="Times New Roman"/>
                <w:bCs/>
                <w:color w:val="000000"/>
                <w:sz w:val="18"/>
                <w:szCs w:val="18"/>
                <w:lang w:eastAsia="ru-RU"/>
              </w:rPr>
              <w:t xml:space="preserve">           </w:t>
            </w:r>
            <w:r w:rsidRPr="00B4401C">
              <w:rPr>
                <w:rFonts w:ascii="Times New Roman" w:eastAsia="Times New Roman" w:hAnsi="Times New Roman" w:cs="Times New Roman"/>
                <w:bCs/>
                <w:color w:val="000000"/>
                <w:sz w:val="18"/>
                <w:szCs w:val="18"/>
                <w:lang w:eastAsia="ru-RU"/>
              </w:rPr>
              <w:t>(СОП)</w:t>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p>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80,17</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81,36</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eastAsia="Times New Roman" w:hAnsi="Times New Roman" w:cs="Times New Roman"/>
                <w:color w:val="000000"/>
                <w:sz w:val="18"/>
                <w:szCs w:val="18"/>
                <w:lang w:eastAsia="ru-RU"/>
              </w:rPr>
              <w:t>82,55</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hAnsi="Times New Roman" w:cs="Times New Roman"/>
                <w:color w:val="000000"/>
                <w:sz w:val="18"/>
                <w:szCs w:val="18"/>
              </w:rPr>
              <w:t>81,36</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92,10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93,10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eastAsia="Times New Roman" w:hAnsi="Times New Roman" w:cs="Times New Roman"/>
                <w:color w:val="000000"/>
                <w:sz w:val="18"/>
                <w:szCs w:val="18"/>
                <w:lang w:eastAsia="ru-RU"/>
              </w:rPr>
              <w:t>94,10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hAnsi="Times New Roman" w:cs="Times New Roman"/>
                <w:color w:val="000000"/>
                <w:sz w:val="18"/>
                <w:szCs w:val="18"/>
              </w:rPr>
              <w:t>93,1</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F268A2">
        <w:trPr>
          <w:trHeight w:val="390"/>
        </w:trPr>
        <w:tc>
          <w:tcPr>
            <w:tcW w:w="227" w:type="pct"/>
            <w:tcBorders>
              <w:top w:val="single" w:sz="4" w:space="0" w:color="auto"/>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4112" w:type="pct"/>
            <w:gridSpan w:val="9"/>
            <w:tcBorders>
              <w:top w:val="single" w:sz="4" w:space="0" w:color="auto"/>
              <w:left w:val="single" w:sz="4" w:space="0" w:color="auto"/>
              <w:right w:val="single" w:sz="4" w:space="0" w:color="auto"/>
            </w:tcBorders>
            <w:vAlign w:val="center"/>
          </w:tcPr>
          <w:p w:rsidR="00ED555F" w:rsidRPr="00225414" w:rsidRDefault="00ED555F" w:rsidP="004829C3">
            <w:pPr>
              <w:spacing w:after="0" w:line="240" w:lineRule="auto"/>
              <w:jc w:val="right"/>
              <w:rPr>
                <w:rFonts w:ascii="Times New Roman" w:eastAsia="Times New Roman" w:hAnsi="Times New Roman" w:cs="Times New Roman"/>
                <w:b/>
                <w:color w:val="000000"/>
                <w:sz w:val="18"/>
                <w:szCs w:val="18"/>
                <w:lang w:eastAsia="ru-RU"/>
              </w:rPr>
            </w:pPr>
            <w:r w:rsidRPr="00225414">
              <w:rPr>
                <w:rFonts w:ascii="Times New Roman" w:eastAsia="Times New Roman" w:hAnsi="Times New Roman" w:cs="Times New Roman"/>
                <w:b/>
                <w:bCs/>
                <w:sz w:val="18"/>
                <w:szCs w:val="18"/>
                <w:lang w:eastAsia="ru-RU"/>
              </w:rPr>
              <w:t>Итого</w:t>
            </w:r>
          </w:p>
        </w:tc>
        <w:tc>
          <w:tcPr>
            <w:tcW w:w="661" w:type="pct"/>
            <w:tcBorders>
              <w:left w:val="single" w:sz="4" w:space="0" w:color="auto"/>
              <w:bottom w:val="single" w:sz="4" w:space="0" w:color="auto"/>
              <w:right w:val="single" w:sz="4" w:space="0" w:color="auto"/>
            </w:tcBorders>
            <w:vAlign w:val="center"/>
          </w:tcPr>
          <w:p w:rsidR="00ED555F" w:rsidRPr="00225414" w:rsidRDefault="00E54845" w:rsidP="00ED555F">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238 222,40</w:t>
            </w:r>
          </w:p>
        </w:tc>
      </w:tr>
    </w:tbl>
    <w:p w:rsidR="00D17DBE" w:rsidRDefault="00D17DBE" w:rsidP="00515950">
      <w:pPr>
        <w:autoSpaceDE w:val="0"/>
        <w:autoSpaceDN w:val="0"/>
        <w:adjustRightInd w:val="0"/>
        <w:spacing w:after="0"/>
        <w:jc w:val="center"/>
        <w:rPr>
          <w:rFonts w:ascii="Times New Roman" w:hAnsi="Times New Roman" w:cs="Times New Roman"/>
          <w:sz w:val="20"/>
          <w:szCs w:val="20"/>
        </w:rPr>
      </w:pPr>
    </w:p>
    <w:p w:rsidR="0008134D" w:rsidRDefault="0008134D" w:rsidP="00515950">
      <w:pPr>
        <w:autoSpaceDE w:val="0"/>
        <w:autoSpaceDN w:val="0"/>
        <w:adjustRightInd w:val="0"/>
        <w:spacing w:after="0"/>
        <w:jc w:val="center"/>
        <w:rPr>
          <w:rFonts w:ascii="Times New Roman" w:hAnsi="Times New Roman" w:cs="Times New Roman"/>
          <w:sz w:val="20"/>
          <w:szCs w:val="20"/>
        </w:rPr>
      </w:pPr>
    </w:p>
    <w:p w:rsidR="0008134D" w:rsidRDefault="0008134D" w:rsidP="00515950">
      <w:pPr>
        <w:autoSpaceDE w:val="0"/>
        <w:autoSpaceDN w:val="0"/>
        <w:adjustRightInd w:val="0"/>
        <w:spacing w:after="0"/>
        <w:jc w:val="center"/>
        <w:rPr>
          <w:rFonts w:ascii="Times New Roman" w:hAnsi="Times New Roman" w:cs="Times New Roman"/>
          <w:sz w:val="20"/>
          <w:szCs w:val="20"/>
        </w:rPr>
      </w:pPr>
    </w:p>
    <w:p w:rsidR="0008134D" w:rsidRDefault="0008134D" w:rsidP="00515950">
      <w:pPr>
        <w:autoSpaceDE w:val="0"/>
        <w:autoSpaceDN w:val="0"/>
        <w:adjustRightInd w:val="0"/>
        <w:spacing w:after="0"/>
        <w:jc w:val="center"/>
        <w:rPr>
          <w:rFonts w:ascii="Times New Roman" w:hAnsi="Times New Roman" w:cs="Times New Roman"/>
          <w:sz w:val="20"/>
          <w:szCs w:val="20"/>
        </w:rPr>
      </w:pPr>
    </w:p>
    <w:p w:rsidR="0008134D" w:rsidRDefault="0008134D" w:rsidP="00515950">
      <w:pPr>
        <w:autoSpaceDE w:val="0"/>
        <w:autoSpaceDN w:val="0"/>
        <w:adjustRightInd w:val="0"/>
        <w:spacing w:after="0"/>
        <w:jc w:val="center"/>
        <w:rPr>
          <w:rFonts w:ascii="Times New Roman" w:hAnsi="Times New Roman" w:cs="Times New Roman"/>
          <w:sz w:val="20"/>
          <w:szCs w:val="20"/>
        </w:rPr>
      </w:pPr>
    </w:p>
    <w:p w:rsidR="0008134D" w:rsidRDefault="0008134D" w:rsidP="00515950">
      <w:pPr>
        <w:autoSpaceDE w:val="0"/>
        <w:autoSpaceDN w:val="0"/>
        <w:adjustRightInd w:val="0"/>
        <w:spacing w:after="0"/>
        <w:jc w:val="center"/>
        <w:rPr>
          <w:rFonts w:ascii="Times New Roman" w:hAnsi="Times New Roman" w:cs="Times New Roman"/>
          <w:sz w:val="20"/>
          <w:szCs w:val="20"/>
        </w:rPr>
      </w:pPr>
    </w:p>
    <w:p w:rsidR="0008134D" w:rsidRDefault="0008134D" w:rsidP="00515950">
      <w:pPr>
        <w:autoSpaceDE w:val="0"/>
        <w:autoSpaceDN w:val="0"/>
        <w:adjustRightInd w:val="0"/>
        <w:spacing w:after="0"/>
        <w:jc w:val="center"/>
        <w:rPr>
          <w:rFonts w:ascii="Times New Roman" w:hAnsi="Times New Roman" w:cs="Times New Roman"/>
          <w:sz w:val="20"/>
          <w:szCs w:val="20"/>
        </w:rPr>
      </w:pPr>
    </w:p>
    <w:p w:rsidR="0008134D" w:rsidRDefault="0008134D" w:rsidP="00515950">
      <w:pPr>
        <w:autoSpaceDE w:val="0"/>
        <w:autoSpaceDN w:val="0"/>
        <w:adjustRightInd w:val="0"/>
        <w:spacing w:after="0"/>
        <w:jc w:val="center"/>
        <w:rPr>
          <w:rFonts w:ascii="Times New Roman" w:hAnsi="Times New Roman" w:cs="Times New Roman"/>
          <w:sz w:val="20"/>
          <w:szCs w:val="20"/>
        </w:rPr>
      </w:pPr>
    </w:p>
    <w:p w:rsidR="0008134D" w:rsidRDefault="0008134D" w:rsidP="00515950">
      <w:pPr>
        <w:autoSpaceDE w:val="0"/>
        <w:autoSpaceDN w:val="0"/>
        <w:adjustRightInd w:val="0"/>
        <w:spacing w:after="0"/>
        <w:jc w:val="center"/>
        <w:rPr>
          <w:rFonts w:ascii="Times New Roman" w:hAnsi="Times New Roman" w:cs="Times New Roman"/>
          <w:sz w:val="20"/>
          <w:szCs w:val="20"/>
        </w:rPr>
      </w:pPr>
    </w:p>
    <w:p w:rsidR="0008134D" w:rsidRDefault="0008134D" w:rsidP="00515950">
      <w:pPr>
        <w:autoSpaceDE w:val="0"/>
        <w:autoSpaceDN w:val="0"/>
        <w:adjustRightInd w:val="0"/>
        <w:spacing w:after="0"/>
        <w:jc w:val="center"/>
        <w:rPr>
          <w:rFonts w:ascii="Times New Roman" w:hAnsi="Times New Roman" w:cs="Times New Roman"/>
          <w:sz w:val="20"/>
          <w:szCs w:val="20"/>
        </w:rPr>
      </w:pPr>
    </w:p>
    <w:p w:rsidR="0008134D" w:rsidRDefault="0008134D" w:rsidP="00515950">
      <w:pPr>
        <w:autoSpaceDE w:val="0"/>
        <w:autoSpaceDN w:val="0"/>
        <w:adjustRightInd w:val="0"/>
        <w:spacing w:after="0"/>
        <w:jc w:val="center"/>
        <w:rPr>
          <w:rFonts w:ascii="Times New Roman" w:hAnsi="Times New Roman" w:cs="Times New Roman"/>
          <w:sz w:val="20"/>
          <w:szCs w:val="20"/>
        </w:rPr>
      </w:pPr>
    </w:p>
    <w:p w:rsidR="0008134D" w:rsidRDefault="0008134D" w:rsidP="00515950">
      <w:pPr>
        <w:autoSpaceDE w:val="0"/>
        <w:autoSpaceDN w:val="0"/>
        <w:adjustRightInd w:val="0"/>
        <w:spacing w:after="0"/>
        <w:jc w:val="center"/>
        <w:rPr>
          <w:rFonts w:ascii="Times New Roman" w:hAnsi="Times New Roman" w:cs="Times New Roman"/>
          <w:sz w:val="20"/>
          <w:szCs w:val="20"/>
        </w:rPr>
      </w:pPr>
    </w:p>
    <w:p w:rsidR="0008134D" w:rsidRDefault="0008134D" w:rsidP="00515950">
      <w:pPr>
        <w:autoSpaceDE w:val="0"/>
        <w:autoSpaceDN w:val="0"/>
        <w:adjustRightInd w:val="0"/>
        <w:spacing w:after="0"/>
        <w:jc w:val="center"/>
        <w:rPr>
          <w:rFonts w:ascii="Times New Roman" w:hAnsi="Times New Roman" w:cs="Times New Roman"/>
          <w:sz w:val="20"/>
          <w:szCs w:val="20"/>
        </w:rPr>
      </w:pPr>
    </w:p>
    <w:p w:rsidR="0008134D" w:rsidRDefault="0008134D" w:rsidP="00515950">
      <w:pPr>
        <w:autoSpaceDE w:val="0"/>
        <w:autoSpaceDN w:val="0"/>
        <w:adjustRightInd w:val="0"/>
        <w:spacing w:after="0"/>
        <w:jc w:val="center"/>
        <w:rPr>
          <w:rFonts w:ascii="Times New Roman" w:hAnsi="Times New Roman" w:cs="Times New Roman"/>
          <w:sz w:val="20"/>
          <w:szCs w:val="20"/>
        </w:rPr>
      </w:pPr>
    </w:p>
    <w:p w:rsidR="0008134D" w:rsidRDefault="0008134D" w:rsidP="00515950">
      <w:pPr>
        <w:autoSpaceDE w:val="0"/>
        <w:autoSpaceDN w:val="0"/>
        <w:adjustRightInd w:val="0"/>
        <w:spacing w:after="0"/>
        <w:jc w:val="center"/>
        <w:rPr>
          <w:rFonts w:ascii="Times New Roman" w:hAnsi="Times New Roman" w:cs="Times New Roman"/>
          <w:sz w:val="20"/>
          <w:szCs w:val="20"/>
        </w:rPr>
      </w:pPr>
    </w:p>
    <w:p w:rsidR="0008134D" w:rsidRDefault="0008134D" w:rsidP="00515950">
      <w:pPr>
        <w:autoSpaceDE w:val="0"/>
        <w:autoSpaceDN w:val="0"/>
        <w:adjustRightInd w:val="0"/>
        <w:spacing w:after="0"/>
        <w:jc w:val="center"/>
        <w:rPr>
          <w:rFonts w:ascii="Times New Roman" w:hAnsi="Times New Roman" w:cs="Times New Roman"/>
          <w:sz w:val="20"/>
          <w:szCs w:val="20"/>
        </w:rPr>
      </w:pPr>
    </w:p>
    <w:p w:rsidR="0008134D" w:rsidRPr="00225414" w:rsidRDefault="0008134D" w:rsidP="00515950">
      <w:pPr>
        <w:autoSpaceDE w:val="0"/>
        <w:autoSpaceDN w:val="0"/>
        <w:adjustRightInd w:val="0"/>
        <w:spacing w:after="0"/>
        <w:jc w:val="center"/>
        <w:rPr>
          <w:rFonts w:ascii="Times New Roman" w:hAnsi="Times New Roman" w:cs="Times New Roman"/>
          <w:sz w:val="20"/>
          <w:szCs w:val="20"/>
        </w:rPr>
      </w:pPr>
    </w:p>
    <w:p w:rsidR="00515950" w:rsidRPr="00225414" w:rsidRDefault="00515950" w:rsidP="00515950">
      <w:pPr>
        <w:autoSpaceDE w:val="0"/>
        <w:autoSpaceDN w:val="0"/>
        <w:adjustRightInd w:val="0"/>
        <w:spacing w:after="0" w:line="240" w:lineRule="auto"/>
        <w:jc w:val="right"/>
        <w:rPr>
          <w:rFonts w:ascii="Times New Roman" w:hAnsi="Times New Roman" w:cs="Times New Roman"/>
          <w:b/>
          <w:bCs/>
          <w:i/>
          <w:iCs/>
          <w:sz w:val="20"/>
          <w:szCs w:val="20"/>
        </w:rPr>
      </w:pPr>
      <w:r w:rsidRPr="00225414">
        <w:rPr>
          <w:rFonts w:ascii="Times New Roman" w:hAnsi="Times New Roman" w:cs="Times New Roman"/>
          <w:b/>
          <w:bCs/>
          <w:i/>
          <w:iCs/>
          <w:sz w:val="20"/>
          <w:szCs w:val="20"/>
        </w:rPr>
        <w:t>Приложение № 4</w:t>
      </w:r>
      <w:r w:rsidRPr="00225414">
        <w:rPr>
          <w:rFonts w:ascii="Times New Roman" w:hAnsi="Times New Roman" w:cs="Times New Roman"/>
          <w:b/>
          <w:bCs/>
          <w:i/>
          <w:iCs/>
          <w:sz w:val="20"/>
          <w:szCs w:val="20"/>
        </w:rPr>
        <w:br/>
        <w:t xml:space="preserve"> к Обоснованию начальной (максимальной) цены договора</w:t>
      </w:r>
    </w:p>
    <w:p w:rsidR="00515950" w:rsidRPr="00225414" w:rsidRDefault="00515950" w:rsidP="00515950">
      <w:pPr>
        <w:autoSpaceDE w:val="0"/>
        <w:autoSpaceDN w:val="0"/>
        <w:adjustRightInd w:val="0"/>
        <w:spacing w:after="0" w:line="240" w:lineRule="auto"/>
        <w:jc w:val="center"/>
        <w:rPr>
          <w:rFonts w:ascii="Times New Roman" w:hAnsi="Times New Roman" w:cs="Times New Roman"/>
          <w:b/>
          <w:bCs/>
          <w:i/>
          <w:iCs/>
          <w:sz w:val="20"/>
          <w:szCs w:val="20"/>
        </w:rPr>
      </w:pPr>
      <w:r w:rsidRPr="00225414">
        <w:rPr>
          <w:rFonts w:ascii="Times New Roman" w:eastAsia="Calibri" w:hAnsi="Times New Roman" w:cs="Times New Roman"/>
          <w:b/>
          <w:sz w:val="20"/>
          <w:szCs w:val="20"/>
        </w:rPr>
        <w:t>ОБОСНОВАНИЕ НАЧАЛЬНОЙ (МАКСИМАЛЬНОЙ) ЦЕНЫ ДОГОВОРА ЗАКАЗЧИКА  №4</w:t>
      </w:r>
    </w:p>
    <w:p w:rsidR="00515950" w:rsidRPr="0008134D" w:rsidRDefault="00515950" w:rsidP="00515950">
      <w:pPr>
        <w:autoSpaceDE w:val="0"/>
        <w:autoSpaceDN w:val="0"/>
        <w:adjustRightInd w:val="0"/>
        <w:spacing w:after="0" w:line="240" w:lineRule="auto"/>
        <w:jc w:val="center"/>
        <w:rPr>
          <w:rFonts w:ascii="Times New Roman" w:hAnsi="Times New Roman" w:cs="Times New Roman"/>
          <w:b/>
          <w:bCs/>
          <w:sz w:val="20"/>
          <w:szCs w:val="20"/>
        </w:rPr>
      </w:pPr>
      <w:r w:rsidRPr="0008134D">
        <w:rPr>
          <w:rFonts w:ascii="Times New Roman" w:hAnsi="Times New Roman" w:cs="Times New Roman"/>
          <w:b/>
          <w:bCs/>
          <w:color w:val="000000"/>
          <w:sz w:val="20"/>
          <w:szCs w:val="20"/>
        </w:rPr>
        <w:t>(</w:t>
      </w:r>
      <w:r w:rsidRPr="0008134D">
        <w:rPr>
          <w:rFonts w:ascii="Times New Roman" w:hAnsi="Times New Roman" w:cs="Times New Roman"/>
          <w:b/>
          <w:bCs/>
          <w:sz w:val="20"/>
          <w:szCs w:val="20"/>
        </w:rPr>
        <w:t xml:space="preserve">МАОУ «Школа № 31 имени Р. </w:t>
      </w:r>
      <w:proofErr w:type="spellStart"/>
      <w:r w:rsidRPr="0008134D">
        <w:rPr>
          <w:rFonts w:ascii="Times New Roman" w:hAnsi="Times New Roman" w:cs="Times New Roman"/>
          <w:b/>
          <w:bCs/>
          <w:sz w:val="20"/>
          <w:szCs w:val="20"/>
        </w:rPr>
        <w:t>Зорге</w:t>
      </w:r>
      <w:proofErr w:type="spellEnd"/>
      <w:r w:rsidRPr="0008134D">
        <w:rPr>
          <w:rFonts w:ascii="Times New Roman" w:hAnsi="Times New Roman" w:cs="Times New Roman"/>
          <w:b/>
          <w:bCs/>
          <w:sz w:val="20"/>
          <w:szCs w:val="20"/>
        </w:rPr>
        <w:t>»)</w:t>
      </w:r>
    </w:p>
    <w:p w:rsidR="00DB2E79" w:rsidRPr="00225414" w:rsidRDefault="00DB2E79" w:rsidP="0008134D">
      <w:pPr>
        <w:autoSpaceDE w:val="0"/>
        <w:autoSpaceDN w:val="0"/>
        <w:adjustRightInd w:val="0"/>
        <w:spacing w:after="0"/>
        <w:rPr>
          <w:rFonts w:ascii="Times New Roman" w:hAnsi="Times New Roman" w:cs="Times New Roman"/>
          <w:b/>
          <w:bCs/>
          <w:i/>
          <w:iCs/>
          <w:sz w:val="20"/>
          <w:szCs w:val="20"/>
        </w:rPr>
      </w:pPr>
    </w:p>
    <w:tbl>
      <w:tblPr>
        <w:tblpPr w:leftFromText="180" w:rightFromText="180" w:vertAnchor="text" w:horzAnchor="margin" w:tblpY="1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1894"/>
        <w:gridCol w:w="79"/>
        <w:gridCol w:w="929"/>
        <w:gridCol w:w="1049"/>
        <w:gridCol w:w="1190"/>
        <w:gridCol w:w="1190"/>
        <w:gridCol w:w="1190"/>
        <w:gridCol w:w="1252"/>
        <w:gridCol w:w="11"/>
        <w:gridCol w:w="1412"/>
      </w:tblGrid>
      <w:tr w:rsidR="00ED555F" w:rsidRPr="00225414" w:rsidTr="00ED555F">
        <w:trPr>
          <w:trHeight w:val="1519"/>
        </w:trPr>
        <w:tc>
          <w:tcPr>
            <w:tcW w:w="227"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w:t>
            </w:r>
          </w:p>
        </w:tc>
        <w:tc>
          <w:tcPr>
            <w:tcW w:w="887"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b/>
                <w:bCs/>
                <w:color w:val="000000"/>
                <w:sz w:val="18"/>
                <w:szCs w:val="18"/>
                <w:lang w:eastAsia="ru-RU"/>
              </w:rPr>
              <w:t>Наименование услуги</w:t>
            </w:r>
          </w:p>
        </w:tc>
        <w:tc>
          <w:tcPr>
            <w:tcW w:w="472" w:type="pct"/>
            <w:gridSpan w:val="2"/>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 xml:space="preserve">Кол-во дето дней  </w:t>
            </w:r>
            <w:r w:rsidRPr="00225414">
              <w:rPr>
                <w:rFonts w:ascii="Times New Roman" w:eastAsia="Times New Roman" w:hAnsi="Times New Roman" w:cs="Times New Roman"/>
                <w:sz w:val="18"/>
                <w:szCs w:val="18"/>
                <w:lang w:eastAsia="ru-RU"/>
              </w:rPr>
              <w:br/>
            </w:r>
          </w:p>
        </w:tc>
        <w:tc>
          <w:tcPr>
            <w:tcW w:w="49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175 от 14.07.2026г., цена за 1 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176 от 14.07.2026г., цена за 1 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177 от 14.07.2026г., цена за 1 рацион</w:t>
            </w:r>
          </w:p>
        </w:tc>
        <w:tc>
          <w:tcPr>
            <w:tcW w:w="586"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Средняя стоимость суточного рациона, (руб.)</w:t>
            </w:r>
          </w:p>
        </w:tc>
        <w:tc>
          <w:tcPr>
            <w:tcW w:w="666" w:type="pct"/>
            <w:gridSpan w:val="2"/>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Calibri" w:hAnsi="Times New Roman" w:cs="Times New Roman"/>
                <w:bCs/>
                <w:sz w:val="18"/>
                <w:szCs w:val="18"/>
                <w:lang w:eastAsia="ru-RU"/>
              </w:rPr>
              <w:t>Начальная (максимальная) цена договора</w:t>
            </w:r>
            <w:r w:rsidRPr="00225414">
              <w:rPr>
                <w:rFonts w:ascii="Times New Roman" w:eastAsia="Times New Roman" w:hAnsi="Times New Roman" w:cs="Times New Roman"/>
                <w:sz w:val="18"/>
                <w:szCs w:val="18"/>
                <w:lang w:eastAsia="ru-RU"/>
              </w:rPr>
              <w:t>, (руб.)</w:t>
            </w:r>
          </w:p>
        </w:tc>
      </w:tr>
      <w:tr w:rsidR="0008134D" w:rsidRPr="00225414" w:rsidTr="00E21786">
        <w:trPr>
          <w:trHeight w:val="248"/>
        </w:trPr>
        <w:tc>
          <w:tcPr>
            <w:tcW w:w="227" w:type="pct"/>
            <w:tcBorders>
              <w:top w:val="single" w:sz="4" w:space="0" w:color="auto"/>
              <w:left w:val="single" w:sz="4" w:space="0" w:color="auto"/>
              <w:right w:val="single" w:sz="4" w:space="0" w:color="auto"/>
            </w:tcBorders>
          </w:tcPr>
          <w:p w:rsidR="0008134D" w:rsidRPr="00225414" w:rsidRDefault="0008134D" w:rsidP="00E21786">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w:t>
            </w:r>
          </w:p>
        </w:tc>
        <w:tc>
          <w:tcPr>
            <w:tcW w:w="4773" w:type="pct"/>
            <w:gridSpan w:val="10"/>
            <w:tcBorders>
              <w:top w:val="single" w:sz="4" w:space="0" w:color="auto"/>
              <w:left w:val="single" w:sz="4" w:space="0" w:color="auto"/>
              <w:right w:val="single" w:sz="4" w:space="0" w:color="auto"/>
            </w:tcBorders>
          </w:tcPr>
          <w:p w:rsidR="0008134D" w:rsidRPr="00225414" w:rsidRDefault="0008134D" w:rsidP="00E21786">
            <w:pPr>
              <w:spacing w:after="0" w:line="240" w:lineRule="auto"/>
              <w:jc w:val="center"/>
              <w:rPr>
                <w:rFonts w:ascii="Times New Roman" w:eastAsia="Times New Roman" w:hAnsi="Times New Roman" w:cs="Times New Roman"/>
                <w:bCs/>
                <w:color w:val="000000"/>
                <w:sz w:val="18"/>
                <w:szCs w:val="18"/>
                <w:lang w:eastAsia="ru-RU"/>
              </w:rPr>
            </w:pPr>
            <w:r w:rsidRPr="00225414">
              <w:rPr>
                <w:rFonts w:ascii="Times New Roman" w:eastAsia="Times New Roman" w:hAnsi="Times New Roman" w:cs="Times New Roman"/>
                <w:b/>
                <w:sz w:val="18"/>
                <w:szCs w:val="18"/>
                <w:lang w:eastAsia="ru-RU"/>
              </w:rPr>
              <w:t>Оказание услуг по организации горячего питания обучающихся</w:t>
            </w:r>
          </w:p>
        </w:tc>
      </w:tr>
      <w:tr w:rsidR="00ED555F" w:rsidRPr="00225414" w:rsidTr="00ED555F">
        <w:trPr>
          <w:trHeight w:val="368"/>
        </w:trPr>
        <w:tc>
          <w:tcPr>
            <w:tcW w:w="227" w:type="pct"/>
            <w:tcBorders>
              <w:top w:val="single" w:sz="4" w:space="0" w:color="auto"/>
              <w:left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1.1.</w:t>
            </w:r>
          </w:p>
          <w:p w:rsidR="00ED555F" w:rsidRPr="00225414" w:rsidRDefault="00ED555F" w:rsidP="00ED555F">
            <w:pPr>
              <w:spacing w:after="0" w:line="240" w:lineRule="auto"/>
              <w:rPr>
                <w:rFonts w:ascii="Times New Roman" w:eastAsia="Times New Roman" w:hAnsi="Times New Roman" w:cs="Times New Roman"/>
                <w:sz w:val="18"/>
                <w:szCs w:val="18"/>
                <w:lang w:eastAsia="ru-RU"/>
              </w:rPr>
            </w:pPr>
          </w:p>
        </w:tc>
        <w:tc>
          <w:tcPr>
            <w:tcW w:w="924" w:type="pct"/>
            <w:gridSpan w:val="2"/>
            <w:tcBorders>
              <w:top w:val="single" w:sz="4" w:space="0" w:color="auto"/>
              <w:left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r w:rsidRPr="00360C0A">
              <w:rPr>
                <w:rFonts w:ascii="Times New Roman" w:eastAsia="Times New Roman" w:hAnsi="Times New Roman" w:cs="Times New Roman"/>
                <w:sz w:val="18"/>
                <w:szCs w:val="18"/>
                <w:lang w:eastAsia="ru-RU"/>
              </w:rPr>
              <w:t xml:space="preserve">Услуги по организации горячего питания обучающихся с ограниченными возможностями здоровья и детей инвалидов 5-11 </w:t>
            </w:r>
            <w:proofErr w:type="spellStart"/>
            <w:r w:rsidRPr="00360C0A">
              <w:rPr>
                <w:rFonts w:ascii="Times New Roman" w:eastAsia="Times New Roman" w:hAnsi="Times New Roman" w:cs="Times New Roman"/>
                <w:sz w:val="18"/>
                <w:szCs w:val="18"/>
                <w:lang w:eastAsia="ru-RU"/>
              </w:rPr>
              <w:t>кл</w:t>
            </w:r>
            <w:proofErr w:type="spellEnd"/>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225414" w:rsidRDefault="00E54845"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320</w:t>
            </w:r>
          </w:p>
        </w:tc>
        <w:tc>
          <w:tcPr>
            <w:tcW w:w="491"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25414">
              <w:rPr>
                <w:rFonts w:ascii="Times New Roman" w:eastAsia="Times New Roman" w:hAnsi="Times New Roman" w:cs="Times New Roman"/>
                <w:color w:val="000000"/>
                <w:sz w:val="18"/>
                <w:szCs w:val="18"/>
                <w:lang w:eastAsia="ru-RU"/>
              </w:rPr>
              <w:t>Завтрак + обед</w:t>
            </w:r>
          </w:p>
        </w:tc>
        <w:tc>
          <w:tcPr>
            <w:tcW w:w="557" w:type="pct"/>
            <w:tcBorders>
              <w:top w:val="single" w:sz="4" w:space="0" w:color="auto"/>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en-US" w:eastAsia="ru-RU"/>
              </w:rPr>
              <w:t>176</w:t>
            </w:r>
            <w:r>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val="en-US" w:eastAsia="ru-RU"/>
              </w:rPr>
              <w:t>60</w:t>
            </w:r>
          </w:p>
        </w:tc>
        <w:tc>
          <w:tcPr>
            <w:tcW w:w="557" w:type="pct"/>
            <w:tcBorders>
              <w:top w:val="single" w:sz="4" w:space="0" w:color="auto"/>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176,72</w:t>
            </w:r>
          </w:p>
        </w:tc>
        <w:tc>
          <w:tcPr>
            <w:tcW w:w="557" w:type="pct"/>
            <w:tcBorders>
              <w:top w:val="single" w:sz="4" w:space="0" w:color="auto"/>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178,01</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54AE7">
              <w:rPr>
                <w:rFonts w:ascii="Times New Roman" w:hAnsi="Times New Roman" w:cs="Times New Roman"/>
                <w:color w:val="000000"/>
                <w:sz w:val="18"/>
                <w:szCs w:val="18"/>
              </w:rPr>
              <w:t>177,11</w:t>
            </w:r>
          </w:p>
        </w:tc>
        <w:tc>
          <w:tcPr>
            <w:tcW w:w="666" w:type="pct"/>
            <w:gridSpan w:val="2"/>
            <w:tcBorders>
              <w:top w:val="single" w:sz="4" w:space="0" w:color="auto"/>
              <w:left w:val="single" w:sz="4" w:space="0" w:color="auto"/>
              <w:right w:val="single" w:sz="4" w:space="0" w:color="auto"/>
            </w:tcBorders>
            <w:vAlign w:val="center"/>
          </w:tcPr>
          <w:p w:rsidR="00ED555F" w:rsidRPr="00225414" w:rsidRDefault="00E54845"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56 675,20</w:t>
            </w:r>
          </w:p>
        </w:tc>
      </w:tr>
      <w:tr w:rsidR="00ED555F" w:rsidRPr="00225414" w:rsidTr="00ED555F">
        <w:trPr>
          <w:trHeight w:val="618"/>
        </w:trPr>
        <w:tc>
          <w:tcPr>
            <w:tcW w:w="227" w:type="pct"/>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1.2.</w:t>
            </w:r>
          </w:p>
        </w:tc>
        <w:tc>
          <w:tcPr>
            <w:tcW w:w="924" w:type="pct"/>
            <w:gridSpan w:val="2"/>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proofErr w:type="gramStart"/>
            <w:r w:rsidRPr="00360C0A">
              <w:rPr>
                <w:rFonts w:ascii="Times New Roman" w:eastAsia="Times New Roman" w:hAnsi="Times New Roman" w:cs="Times New Roman"/>
                <w:sz w:val="18"/>
                <w:szCs w:val="18"/>
                <w:lang w:eastAsia="ru-RU"/>
              </w:rPr>
              <w:t>Услуги по организации горячего питания обучающихся из многодетных малообеспеченных семей 5-11кл</w:t>
            </w:r>
            <w:proofErr w:type="gramEnd"/>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E54845" w:rsidP="00ED555F">
            <w:pPr>
              <w:spacing w:after="0" w:line="240" w:lineRule="auto"/>
              <w:jc w:val="center"/>
              <w:rPr>
                <w:rFonts w:ascii="Times New Roman" w:hAnsi="Times New Roman" w:cs="Times New Roman"/>
                <w:color w:val="000000"/>
                <w:sz w:val="18"/>
                <w:szCs w:val="18"/>
                <w:highlight w:val="yellow"/>
              </w:rPr>
            </w:pPr>
            <w:r>
              <w:rPr>
                <w:rFonts w:ascii="Times New Roman" w:hAnsi="Times New Roman" w:cs="Times New Roman"/>
                <w:color w:val="000000"/>
                <w:sz w:val="18"/>
                <w:szCs w:val="18"/>
              </w:rPr>
              <w:t>80</w:t>
            </w:r>
          </w:p>
        </w:tc>
        <w:tc>
          <w:tcPr>
            <w:tcW w:w="491" w:type="pct"/>
            <w:tcBorders>
              <w:top w:val="single" w:sz="4" w:space="0" w:color="auto"/>
              <w:left w:val="single" w:sz="4" w:space="0" w:color="auto"/>
              <w:bottom w:val="single" w:sz="4" w:space="0" w:color="auto"/>
              <w:right w:val="single" w:sz="4" w:space="0" w:color="auto"/>
            </w:tcBorders>
            <w:vAlign w:val="center"/>
            <w:hideMark/>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p>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3A5082">
              <w:rPr>
                <w:rFonts w:ascii="Times New Roman" w:eastAsia="Times New Roman" w:hAnsi="Times New Roman" w:cs="Times New Roman"/>
                <w:color w:val="000000"/>
                <w:sz w:val="18"/>
                <w:szCs w:val="18"/>
                <w:lang w:eastAsia="ru-RU"/>
              </w:rPr>
              <w:t>88,59</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ED555F">
              <w:rPr>
                <w:rFonts w:ascii="Times New Roman" w:eastAsia="Times New Roman" w:hAnsi="Times New Roman" w:cs="Times New Roman"/>
                <w:color w:val="000000"/>
                <w:sz w:val="18"/>
                <w:szCs w:val="18"/>
                <w:lang w:eastAsia="ru-RU"/>
              </w:rPr>
              <w:t>89,72</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ED555F">
              <w:rPr>
                <w:rFonts w:ascii="Times New Roman" w:eastAsia="Times New Roman" w:hAnsi="Times New Roman" w:cs="Times New Roman"/>
                <w:color w:val="000000"/>
                <w:sz w:val="18"/>
                <w:szCs w:val="18"/>
                <w:lang w:eastAsia="ru-RU"/>
              </w:rPr>
              <w:t>90,10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254AE7">
              <w:rPr>
                <w:rFonts w:ascii="Times New Roman" w:hAnsi="Times New Roman" w:cs="Times New Roman"/>
                <w:color w:val="000000"/>
                <w:sz w:val="18"/>
                <w:szCs w:val="18"/>
              </w:rPr>
              <w:t>89,47</w:t>
            </w:r>
          </w:p>
        </w:tc>
        <w:tc>
          <w:tcPr>
            <w:tcW w:w="666" w:type="pct"/>
            <w:gridSpan w:val="2"/>
            <w:tcBorders>
              <w:top w:val="single" w:sz="4" w:space="0" w:color="auto"/>
              <w:left w:val="single" w:sz="4" w:space="0" w:color="auto"/>
              <w:right w:val="single" w:sz="4" w:space="0" w:color="auto"/>
            </w:tcBorders>
            <w:vAlign w:val="center"/>
          </w:tcPr>
          <w:p w:rsidR="00ED555F" w:rsidRPr="00254AE7" w:rsidRDefault="00E54845"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7 157,60</w:t>
            </w:r>
          </w:p>
        </w:tc>
      </w:tr>
      <w:tr w:rsidR="00ED555F" w:rsidRPr="00225414" w:rsidTr="00ED555F">
        <w:trPr>
          <w:trHeight w:val="618"/>
        </w:trPr>
        <w:tc>
          <w:tcPr>
            <w:tcW w:w="227" w:type="pct"/>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E54845" w:rsidP="00ED555F">
            <w:pPr>
              <w:spacing w:after="0" w:line="240" w:lineRule="auto"/>
              <w:jc w:val="center"/>
              <w:rPr>
                <w:rFonts w:ascii="Times New Roman" w:hAnsi="Times New Roman" w:cs="Times New Roman"/>
                <w:color w:val="000000"/>
                <w:sz w:val="18"/>
                <w:szCs w:val="18"/>
                <w:highlight w:val="yellow"/>
              </w:rPr>
            </w:pPr>
            <w:r>
              <w:rPr>
                <w:rFonts w:ascii="Times New Roman" w:hAnsi="Times New Roman" w:cs="Times New Roman"/>
                <w:color w:val="000000"/>
                <w:sz w:val="18"/>
                <w:szCs w:val="18"/>
              </w:rPr>
              <w:t>560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highlight w:val="yellow"/>
              </w:rPr>
            </w:pPr>
            <w:r w:rsidRPr="003A5082">
              <w:rPr>
                <w:rFonts w:ascii="Times New Roman" w:hAnsi="Times New Roman" w:cs="Times New Roman"/>
                <w:color w:val="000000"/>
                <w:sz w:val="18"/>
                <w:szCs w:val="18"/>
              </w:rPr>
              <w:t>96,80</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highlight w:val="yellow"/>
              </w:rPr>
            </w:pPr>
            <w:r w:rsidRPr="00ED555F">
              <w:rPr>
                <w:rFonts w:ascii="Times New Roman" w:hAnsi="Times New Roman" w:cs="Times New Roman"/>
                <w:color w:val="000000"/>
                <w:sz w:val="18"/>
                <w:szCs w:val="18"/>
              </w:rPr>
              <w:t>97,97</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highlight w:val="yellow"/>
              </w:rPr>
            </w:pPr>
            <w:r w:rsidRPr="00ED555F">
              <w:rPr>
                <w:rFonts w:ascii="Times New Roman" w:hAnsi="Times New Roman" w:cs="Times New Roman"/>
                <w:color w:val="000000"/>
                <w:sz w:val="18"/>
                <w:szCs w:val="18"/>
              </w:rPr>
              <w:t>98,15</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254AE7">
              <w:rPr>
                <w:rFonts w:ascii="Times New Roman" w:hAnsi="Times New Roman" w:cs="Times New Roman"/>
                <w:color w:val="000000"/>
                <w:sz w:val="18"/>
                <w:szCs w:val="18"/>
              </w:rPr>
              <w:t>97,64</w:t>
            </w:r>
          </w:p>
        </w:tc>
        <w:tc>
          <w:tcPr>
            <w:tcW w:w="666" w:type="pct"/>
            <w:gridSpan w:val="2"/>
            <w:tcBorders>
              <w:top w:val="single" w:sz="4" w:space="0" w:color="auto"/>
              <w:left w:val="single" w:sz="4" w:space="0" w:color="auto"/>
              <w:right w:val="single" w:sz="4" w:space="0" w:color="auto"/>
            </w:tcBorders>
            <w:vAlign w:val="center"/>
          </w:tcPr>
          <w:p w:rsidR="00ED555F" w:rsidRPr="00254AE7" w:rsidRDefault="002F3353"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54 678,40</w:t>
            </w:r>
          </w:p>
        </w:tc>
      </w:tr>
      <w:tr w:rsidR="00ED555F" w:rsidRPr="00225414" w:rsidTr="00ED555F">
        <w:trPr>
          <w:trHeight w:val="618"/>
        </w:trPr>
        <w:tc>
          <w:tcPr>
            <w:tcW w:w="227" w:type="pc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w:t>
            </w:r>
          </w:p>
        </w:tc>
        <w:tc>
          <w:tcPr>
            <w:tcW w:w="924"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54AE7">
              <w:rPr>
                <w:rFonts w:ascii="Times New Roman" w:eastAsia="Times New Roman" w:hAnsi="Times New Roman" w:cs="Times New Roman"/>
                <w:sz w:val="18"/>
                <w:szCs w:val="18"/>
                <w:lang w:eastAsia="ru-RU"/>
              </w:rPr>
              <w:t>Дети-сироты, дети, оставшиеся без попечения родителей, дети из малоимущих семей 5-11 класс</w:t>
            </w:r>
            <w:r w:rsidRPr="00254AE7">
              <w:rPr>
                <w:rFonts w:ascii="Times New Roman" w:eastAsia="Times New Roman" w:hAnsi="Times New Roman" w:cs="Times New Roman"/>
                <w:sz w:val="18"/>
                <w:szCs w:val="18"/>
                <w:lang w:eastAsia="ru-RU"/>
              </w:rPr>
              <w:tab/>
            </w:r>
            <w:r w:rsidRPr="00254AE7">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DC1F3B" w:rsidRDefault="00E54845"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240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sidRPr="00DC1F3B">
              <w:rPr>
                <w:rFonts w:ascii="Times New Roman" w:hAnsi="Times New Roman" w:cs="Times New Roman"/>
                <w:color w:val="000000"/>
                <w:sz w:val="18"/>
                <w:szCs w:val="18"/>
              </w:rPr>
              <w:t>Завтрак/</w:t>
            </w:r>
          </w:p>
          <w:p w:rsidR="00ED555F" w:rsidRPr="00DC1F3B"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DC1F3B">
              <w:rPr>
                <w:rFonts w:ascii="Times New Roman" w:hAnsi="Times New Roman" w:cs="Times New Roman"/>
                <w:color w:val="000000"/>
                <w:sz w:val="18"/>
                <w:szCs w:val="18"/>
              </w:rPr>
              <w:t>обед</w:t>
            </w:r>
          </w:p>
        </w:tc>
        <w:tc>
          <w:tcPr>
            <w:tcW w:w="557" w:type="pct"/>
            <w:tcBorders>
              <w:top w:val="single" w:sz="4" w:space="0" w:color="auto"/>
              <w:left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lang w:val="en-US"/>
              </w:rPr>
              <w:t>3</w:t>
            </w:r>
            <w:r>
              <w:rPr>
                <w:rFonts w:ascii="Times New Roman" w:hAnsi="Times New Roman" w:cs="Times New Roman"/>
                <w:color w:val="000000"/>
                <w:sz w:val="18"/>
                <w:szCs w:val="18"/>
              </w:rPr>
              <w:t>3,00</w:t>
            </w:r>
          </w:p>
        </w:tc>
        <w:tc>
          <w:tcPr>
            <w:tcW w:w="557" w:type="pct"/>
            <w:tcBorders>
              <w:top w:val="single" w:sz="4" w:space="0" w:color="auto"/>
              <w:left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35,00</w:t>
            </w:r>
          </w:p>
        </w:tc>
        <w:tc>
          <w:tcPr>
            <w:tcW w:w="557" w:type="pct"/>
            <w:tcBorders>
              <w:top w:val="single" w:sz="4" w:space="0" w:color="auto"/>
              <w:left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37,00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DC1F3B">
              <w:rPr>
                <w:rFonts w:ascii="Times New Roman" w:hAnsi="Times New Roman" w:cs="Times New Roman"/>
                <w:color w:val="000000"/>
                <w:sz w:val="18"/>
                <w:szCs w:val="18"/>
              </w:rPr>
              <w:t>35</w:t>
            </w:r>
          </w:p>
        </w:tc>
        <w:tc>
          <w:tcPr>
            <w:tcW w:w="666" w:type="pct"/>
            <w:gridSpan w:val="2"/>
            <w:tcBorders>
              <w:top w:val="single" w:sz="4" w:space="0" w:color="auto"/>
              <w:left w:val="single" w:sz="4" w:space="0" w:color="auto"/>
              <w:right w:val="single" w:sz="4" w:space="0" w:color="auto"/>
            </w:tcBorders>
            <w:vAlign w:val="center"/>
          </w:tcPr>
          <w:p w:rsidR="00ED555F" w:rsidRPr="00DC1F3B" w:rsidRDefault="002F3353"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8 400,00</w:t>
            </w:r>
          </w:p>
        </w:tc>
      </w:tr>
      <w:tr w:rsidR="00ED555F" w:rsidRPr="00225414" w:rsidTr="00ED555F">
        <w:trPr>
          <w:trHeight w:val="618"/>
        </w:trPr>
        <w:tc>
          <w:tcPr>
            <w:tcW w:w="227" w:type="pct"/>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eastAsia="ru-RU"/>
              </w:rPr>
              <w:t>4</w:t>
            </w:r>
            <w:r w:rsidRPr="00225414">
              <w:rPr>
                <w:rFonts w:ascii="Times New Roman" w:eastAsia="Times New Roman" w:hAnsi="Times New Roman" w:cs="Times New Roman"/>
                <w:sz w:val="18"/>
                <w:szCs w:val="18"/>
                <w:lang w:eastAsia="ru-RU"/>
              </w:rPr>
              <w:t>.</w:t>
            </w:r>
          </w:p>
        </w:tc>
        <w:tc>
          <w:tcPr>
            <w:tcW w:w="924" w:type="pct"/>
            <w:gridSpan w:val="2"/>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r w:rsidRPr="00360C0A">
              <w:rPr>
                <w:rFonts w:ascii="Times New Roman" w:eastAsia="Times New Roman" w:hAnsi="Times New Roman" w:cs="Times New Roman"/>
                <w:sz w:val="18"/>
                <w:szCs w:val="18"/>
                <w:lang w:eastAsia="ru-RU"/>
              </w:rPr>
              <w:t xml:space="preserve">Дети </w:t>
            </w:r>
            <w:proofErr w:type="gramStart"/>
            <w:r w:rsidRPr="00360C0A">
              <w:rPr>
                <w:rFonts w:ascii="Times New Roman" w:eastAsia="Times New Roman" w:hAnsi="Times New Roman" w:cs="Times New Roman"/>
                <w:sz w:val="18"/>
                <w:szCs w:val="18"/>
                <w:lang w:eastAsia="ru-RU"/>
              </w:rPr>
              <w:t>беженцев</w:t>
            </w:r>
            <w:proofErr w:type="gramEnd"/>
            <w:r w:rsidRPr="00360C0A">
              <w:rPr>
                <w:rFonts w:ascii="Times New Roman" w:eastAsia="Times New Roman" w:hAnsi="Times New Roman" w:cs="Times New Roman"/>
                <w:sz w:val="18"/>
                <w:szCs w:val="18"/>
                <w:lang w:eastAsia="ru-RU"/>
              </w:rPr>
              <w:t xml:space="preserve"> не проживающих в ПВР, дети из семей, находящихся в социально опасном положении 5-11 класс (СОПП)</w:t>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p>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80,17</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81,36</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82,55</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81,36</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themeColor="text1"/>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92,10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93,10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94,10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93,10</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w:t>
            </w:r>
          </w:p>
        </w:tc>
        <w:tc>
          <w:tcPr>
            <w:tcW w:w="924" w:type="pct"/>
            <w:gridSpan w:val="2"/>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r w:rsidRPr="00B4401C">
              <w:rPr>
                <w:rFonts w:ascii="Times New Roman" w:eastAsia="Times New Roman" w:hAnsi="Times New Roman" w:cs="Times New Roman"/>
                <w:bCs/>
                <w:color w:val="000000"/>
                <w:sz w:val="18"/>
                <w:szCs w:val="18"/>
                <w:lang w:eastAsia="ru-RU"/>
              </w:rPr>
              <w:t xml:space="preserve">Дети из семей, находящихся в социально опасном положении 5-11 класс   </w:t>
            </w:r>
            <w:r>
              <w:rPr>
                <w:rFonts w:ascii="Times New Roman" w:eastAsia="Times New Roman" w:hAnsi="Times New Roman" w:cs="Times New Roman"/>
                <w:bCs/>
                <w:color w:val="000000"/>
                <w:sz w:val="18"/>
                <w:szCs w:val="18"/>
                <w:lang w:eastAsia="ru-RU"/>
              </w:rPr>
              <w:t xml:space="preserve">           </w:t>
            </w:r>
            <w:r w:rsidRPr="00B4401C">
              <w:rPr>
                <w:rFonts w:ascii="Times New Roman" w:eastAsia="Times New Roman" w:hAnsi="Times New Roman" w:cs="Times New Roman"/>
                <w:bCs/>
                <w:color w:val="000000"/>
                <w:sz w:val="18"/>
                <w:szCs w:val="18"/>
                <w:lang w:eastAsia="ru-RU"/>
              </w:rPr>
              <w:t>(СОП)</w:t>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p>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80,17</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81,36</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eastAsia="Times New Roman" w:hAnsi="Times New Roman" w:cs="Times New Roman"/>
                <w:color w:val="000000"/>
                <w:sz w:val="18"/>
                <w:szCs w:val="18"/>
                <w:lang w:eastAsia="ru-RU"/>
              </w:rPr>
              <w:t>82,55</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hAnsi="Times New Roman" w:cs="Times New Roman"/>
                <w:color w:val="000000"/>
                <w:sz w:val="18"/>
                <w:szCs w:val="18"/>
              </w:rPr>
              <w:t>81,36</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92,10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93,10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eastAsia="Times New Roman" w:hAnsi="Times New Roman" w:cs="Times New Roman"/>
                <w:color w:val="000000"/>
                <w:sz w:val="18"/>
                <w:szCs w:val="18"/>
                <w:lang w:eastAsia="ru-RU"/>
              </w:rPr>
              <w:t>94,10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hAnsi="Times New Roman" w:cs="Times New Roman"/>
                <w:color w:val="000000"/>
                <w:sz w:val="18"/>
                <w:szCs w:val="18"/>
              </w:rPr>
              <w:t>93,1</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C53394">
        <w:trPr>
          <w:trHeight w:val="390"/>
        </w:trPr>
        <w:tc>
          <w:tcPr>
            <w:tcW w:w="227" w:type="pct"/>
            <w:tcBorders>
              <w:top w:val="single" w:sz="4" w:space="0" w:color="auto"/>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4112" w:type="pct"/>
            <w:gridSpan w:val="9"/>
            <w:tcBorders>
              <w:top w:val="single" w:sz="4" w:space="0" w:color="auto"/>
              <w:left w:val="single" w:sz="4" w:space="0" w:color="auto"/>
              <w:right w:val="single" w:sz="4" w:space="0" w:color="auto"/>
            </w:tcBorders>
            <w:vAlign w:val="center"/>
          </w:tcPr>
          <w:p w:rsidR="00ED555F" w:rsidRPr="00225414" w:rsidRDefault="00ED555F" w:rsidP="004829C3">
            <w:pPr>
              <w:spacing w:after="0" w:line="240" w:lineRule="auto"/>
              <w:jc w:val="right"/>
              <w:rPr>
                <w:rFonts w:ascii="Times New Roman" w:eastAsia="Times New Roman" w:hAnsi="Times New Roman" w:cs="Times New Roman"/>
                <w:b/>
                <w:color w:val="000000"/>
                <w:sz w:val="18"/>
                <w:szCs w:val="18"/>
                <w:lang w:eastAsia="ru-RU"/>
              </w:rPr>
            </w:pPr>
            <w:r w:rsidRPr="00225414">
              <w:rPr>
                <w:rFonts w:ascii="Times New Roman" w:eastAsia="Times New Roman" w:hAnsi="Times New Roman" w:cs="Times New Roman"/>
                <w:b/>
                <w:bCs/>
                <w:sz w:val="18"/>
                <w:szCs w:val="18"/>
                <w:lang w:eastAsia="ru-RU"/>
              </w:rPr>
              <w:t>Итого</w:t>
            </w:r>
          </w:p>
        </w:tc>
        <w:tc>
          <w:tcPr>
            <w:tcW w:w="661" w:type="pct"/>
            <w:tcBorders>
              <w:left w:val="single" w:sz="4" w:space="0" w:color="auto"/>
              <w:bottom w:val="single" w:sz="4" w:space="0" w:color="auto"/>
              <w:right w:val="single" w:sz="4" w:space="0" w:color="auto"/>
            </w:tcBorders>
            <w:vAlign w:val="center"/>
          </w:tcPr>
          <w:p w:rsidR="00ED555F" w:rsidRPr="00225414" w:rsidRDefault="00584A26" w:rsidP="00ED555F">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126 911,20</w:t>
            </w:r>
            <w:r w:rsidR="00ED555F" w:rsidRPr="00225414">
              <w:rPr>
                <w:rFonts w:ascii="Times New Roman" w:eastAsia="Times New Roman" w:hAnsi="Times New Roman" w:cs="Times New Roman"/>
                <w:b/>
                <w:color w:val="000000"/>
                <w:sz w:val="18"/>
                <w:szCs w:val="18"/>
                <w:lang w:eastAsia="ru-RU"/>
              </w:rPr>
              <w:t xml:space="preserve">   </w:t>
            </w:r>
          </w:p>
        </w:tc>
      </w:tr>
    </w:tbl>
    <w:p w:rsidR="00DB2E79" w:rsidRPr="00225414" w:rsidRDefault="00DB2E79" w:rsidP="00515950">
      <w:pPr>
        <w:autoSpaceDE w:val="0"/>
        <w:autoSpaceDN w:val="0"/>
        <w:adjustRightInd w:val="0"/>
        <w:spacing w:after="0"/>
        <w:jc w:val="right"/>
        <w:rPr>
          <w:rFonts w:ascii="Times New Roman" w:hAnsi="Times New Roman" w:cs="Times New Roman"/>
          <w:b/>
          <w:bCs/>
          <w:i/>
          <w:iCs/>
          <w:sz w:val="20"/>
          <w:szCs w:val="20"/>
        </w:rPr>
      </w:pPr>
    </w:p>
    <w:p w:rsidR="00DB2E79" w:rsidRDefault="00DB2E79"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Pr="00225414" w:rsidRDefault="0008134D" w:rsidP="00515950">
      <w:pPr>
        <w:autoSpaceDE w:val="0"/>
        <w:autoSpaceDN w:val="0"/>
        <w:adjustRightInd w:val="0"/>
        <w:spacing w:after="0"/>
        <w:jc w:val="right"/>
        <w:rPr>
          <w:rFonts w:ascii="Times New Roman" w:hAnsi="Times New Roman" w:cs="Times New Roman"/>
          <w:b/>
          <w:bCs/>
          <w:i/>
          <w:iCs/>
          <w:sz w:val="20"/>
          <w:szCs w:val="20"/>
        </w:rPr>
      </w:pPr>
    </w:p>
    <w:p w:rsidR="00DB2E79" w:rsidRPr="00225414" w:rsidRDefault="00DB2E79" w:rsidP="00515950">
      <w:pPr>
        <w:autoSpaceDE w:val="0"/>
        <w:autoSpaceDN w:val="0"/>
        <w:adjustRightInd w:val="0"/>
        <w:spacing w:after="0"/>
        <w:jc w:val="right"/>
        <w:rPr>
          <w:rFonts w:ascii="Times New Roman" w:hAnsi="Times New Roman" w:cs="Times New Roman"/>
          <w:b/>
          <w:bCs/>
          <w:i/>
          <w:iCs/>
          <w:sz w:val="20"/>
          <w:szCs w:val="20"/>
        </w:rPr>
      </w:pPr>
    </w:p>
    <w:p w:rsidR="00515950" w:rsidRPr="00225414" w:rsidRDefault="00515950" w:rsidP="00515950">
      <w:pPr>
        <w:autoSpaceDE w:val="0"/>
        <w:autoSpaceDN w:val="0"/>
        <w:adjustRightInd w:val="0"/>
        <w:spacing w:after="0"/>
        <w:jc w:val="right"/>
        <w:rPr>
          <w:rFonts w:ascii="Times New Roman" w:hAnsi="Times New Roman" w:cs="Times New Roman"/>
          <w:b/>
          <w:bCs/>
          <w:i/>
          <w:iCs/>
          <w:sz w:val="20"/>
          <w:szCs w:val="20"/>
        </w:rPr>
      </w:pPr>
      <w:r w:rsidRPr="00225414">
        <w:rPr>
          <w:rFonts w:ascii="Times New Roman" w:hAnsi="Times New Roman" w:cs="Times New Roman"/>
          <w:b/>
          <w:bCs/>
          <w:i/>
          <w:iCs/>
          <w:sz w:val="20"/>
          <w:szCs w:val="20"/>
        </w:rPr>
        <w:t>Приложение № 5</w:t>
      </w:r>
      <w:r w:rsidRPr="00225414">
        <w:rPr>
          <w:rFonts w:ascii="Times New Roman" w:hAnsi="Times New Roman" w:cs="Times New Roman"/>
          <w:b/>
          <w:bCs/>
          <w:i/>
          <w:iCs/>
          <w:sz w:val="20"/>
          <w:szCs w:val="20"/>
        </w:rPr>
        <w:br/>
        <w:t xml:space="preserve"> к Обоснованию начальной (максимальной) цены договора</w:t>
      </w:r>
    </w:p>
    <w:p w:rsidR="00515950" w:rsidRPr="00225414" w:rsidRDefault="00515950" w:rsidP="00515950">
      <w:pPr>
        <w:autoSpaceDE w:val="0"/>
        <w:autoSpaceDN w:val="0"/>
        <w:adjustRightInd w:val="0"/>
        <w:jc w:val="center"/>
        <w:rPr>
          <w:rFonts w:ascii="Times New Roman" w:eastAsia="Calibri" w:hAnsi="Times New Roman" w:cs="Times New Roman"/>
          <w:b/>
          <w:sz w:val="20"/>
          <w:szCs w:val="20"/>
        </w:rPr>
      </w:pPr>
      <w:r w:rsidRPr="00225414">
        <w:rPr>
          <w:rFonts w:ascii="Times New Roman" w:eastAsia="Calibri" w:hAnsi="Times New Roman" w:cs="Times New Roman"/>
          <w:b/>
          <w:sz w:val="20"/>
          <w:szCs w:val="20"/>
        </w:rPr>
        <w:t>ОБОСНОВАНИЕ НАЧАЛЬНОЙ (МАКСИМАЛЬНОЙ) ЦЕНЫ ДОГОВОРА ЗАКАЗЧИКА  №5</w:t>
      </w:r>
    </w:p>
    <w:p w:rsidR="00515950" w:rsidRPr="0008134D" w:rsidRDefault="00515950" w:rsidP="00515950">
      <w:pPr>
        <w:autoSpaceDE w:val="0"/>
        <w:autoSpaceDN w:val="0"/>
        <w:adjustRightInd w:val="0"/>
        <w:jc w:val="center"/>
        <w:rPr>
          <w:rFonts w:ascii="Times New Roman" w:hAnsi="Times New Roman" w:cs="Times New Roman"/>
          <w:b/>
          <w:bCs/>
          <w:sz w:val="20"/>
          <w:szCs w:val="20"/>
        </w:rPr>
      </w:pPr>
      <w:r w:rsidRPr="0008134D">
        <w:rPr>
          <w:rFonts w:ascii="Times New Roman" w:hAnsi="Times New Roman" w:cs="Times New Roman"/>
          <w:b/>
          <w:bCs/>
          <w:color w:val="000000"/>
          <w:sz w:val="20"/>
          <w:szCs w:val="20"/>
        </w:rPr>
        <w:t>(</w:t>
      </w:r>
      <w:r w:rsidRPr="0008134D">
        <w:rPr>
          <w:rFonts w:ascii="Times New Roman" w:hAnsi="Times New Roman" w:cs="Times New Roman"/>
          <w:b/>
          <w:bCs/>
          <w:sz w:val="20"/>
          <w:szCs w:val="20"/>
        </w:rPr>
        <w:t xml:space="preserve">МАОУ  «Центр образования №40») </w:t>
      </w:r>
    </w:p>
    <w:tbl>
      <w:tblPr>
        <w:tblpPr w:leftFromText="180" w:rightFromText="180" w:vertAnchor="text" w:horzAnchor="margin" w:tblpY="1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1894"/>
        <w:gridCol w:w="79"/>
        <w:gridCol w:w="929"/>
        <w:gridCol w:w="1049"/>
        <w:gridCol w:w="1190"/>
        <w:gridCol w:w="1190"/>
        <w:gridCol w:w="1190"/>
        <w:gridCol w:w="1252"/>
        <w:gridCol w:w="11"/>
        <w:gridCol w:w="1412"/>
      </w:tblGrid>
      <w:tr w:rsidR="00ED555F" w:rsidRPr="00225414" w:rsidTr="00ED555F">
        <w:trPr>
          <w:trHeight w:val="1519"/>
        </w:trPr>
        <w:tc>
          <w:tcPr>
            <w:tcW w:w="227"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w:t>
            </w:r>
          </w:p>
        </w:tc>
        <w:tc>
          <w:tcPr>
            <w:tcW w:w="887"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b/>
                <w:bCs/>
                <w:color w:val="000000"/>
                <w:sz w:val="18"/>
                <w:szCs w:val="18"/>
                <w:lang w:eastAsia="ru-RU"/>
              </w:rPr>
              <w:t>Наименование услуги</w:t>
            </w:r>
          </w:p>
        </w:tc>
        <w:tc>
          <w:tcPr>
            <w:tcW w:w="472" w:type="pct"/>
            <w:gridSpan w:val="2"/>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 xml:space="preserve">Кол-во дето дней  </w:t>
            </w:r>
            <w:r w:rsidRPr="00225414">
              <w:rPr>
                <w:rFonts w:ascii="Times New Roman" w:eastAsia="Times New Roman" w:hAnsi="Times New Roman" w:cs="Times New Roman"/>
                <w:sz w:val="18"/>
                <w:szCs w:val="18"/>
                <w:lang w:eastAsia="ru-RU"/>
              </w:rPr>
              <w:br/>
            </w:r>
          </w:p>
        </w:tc>
        <w:tc>
          <w:tcPr>
            <w:tcW w:w="49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175 от 14.07.2026г., цена за 1 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176 от 14.07.2026г., цена за 1 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177 от 14.07.2026г., цена за 1 рацион</w:t>
            </w:r>
          </w:p>
        </w:tc>
        <w:tc>
          <w:tcPr>
            <w:tcW w:w="586"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Средняя стоимость суточного рациона, (руб.)</w:t>
            </w:r>
          </w:p>
        </w:tc>
        <w:tc>
          <w:tcPr>
            <w:tcW w:w="666" w:type="pct"/>
            <w:gridSpan w:val="2"/>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Calibri" w:hAnsi="Times New Roman" w:cs="Times New Roman"/>
                <w:bCs/>
                <w:sz w:val="18"/>
                <w:szCs w:val="18"/>
                <w:lang w:eastAsia="ru-RU"/>
              </w:rPr>
              <w:t>Начальная (максимальная) цена договора</w:t>
            </w:r>
            <w:r w:rsidRPr="00225414">
              <w:rPr>
                <w:rFonts w:ascii="Times New Roman" w:eastAsia="Times New Roman" w:hAnsi="Times New Roman" w:cs="Times New Roman"/>
                <w:sz w:val="18"/>
                <w:szCs w:val="18"/>
                <w:lang w:eastAsia="ru-RU"/>
              </w:rPr>
              <w:t>, (руб.)</w:t>
            </w:r>
          </w:p>
        </w:tc>
      </w:tr>
      <w:tr w:rsidR="0008134D" w:rsidRPr="00225414" w:rsidTr="00E21786">
        <w:trPr>
          <w:trHeight w:val="248"/>
        </w:trPr>
        <w:tc>
          <w:tcPr>
            <w:tcW w:w="227" w:type="pct"/>
            <w:tcBorders>
              <w:top w:val="single" w:sz="4" w:space="0" w:color="auto"/>
              <w:left w:val="single" w:sz="4" w:space="0" w:color="auto"/>
              <w:right w:val="single" w:sz="4" w:space="0" w:color="auto"/>
            </w:tcBorders>
          </w:tcPr>
          <w:p w:rsidR="0008134D" w:rsidRPr="00225414" w:rsidRDefault="0008134D" w:rsidP="00E21786">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w:t>
            </w:r>
          </w:p>
        </w:tc>
        <w:tc>
          <w:tcPr>
            <w:tcW w:w="4773" w:type="pct"/>
            <w:gridSpan w:val="10"/>
            <w:tcBorders>
              <w:top w:val="single" w:sz="4" w:space="0" w:color="auto"/>
              <w:left w:val="single" w:sz="4" w:space="0" w:color="auto"/>
              <w:right w:val="single" w:sz="4" w:space="0" w:color="auto"/>
            </w:tcBorders>
          </w:tcPr>
          <w:p w:rsidR="0008134D" w:rsidRPr="00225414" w:rsidRDefault="0008134D" w:rsidP="00E21786">
            <w:pPr>
              <w:spacing w:after="0" w:line="240" w:lineRule="auto"/>
              <w:jc w:val="center"/>
              <w:rPr>
                <w:rFonts w:ascii="Times New Roman" w:eastAsia="Times New Roman" w:hAnsi="Times New Roman" w:cs="Times New Roman"/>
                <w:bCs/>
                <w:color w:val="000000"/>
                <w:sz w:val="18"/>
                <w:szCs w:val="18"/>
                <w:lang w:eastAsia="ru-RU"/>
              </w:rPr>
            </w:pPr>
            <w:r w:rsidRPr="00225414">
              <w:rPr>
                <w:rFonts w:ascii="Times New Roman" w:eastAsia="Times New Roman" w:hAnsi="Times New Roman" w:cs="Times New Roman"/>
                <w:b/>
                <w:sz w:val="18"/>
                <w:szCs w:val="18"/>
                <w:lang w:eastAsia="ru-RU"/>
              </w:rPr>
              <w:t>Оказание услуг по организации горячего питания обучающихся</w:t>
            </w:r>
          </w:p>
        </w:tc>
      </w:tr>
      <w:tr w:rsidR="00ED555F" w:rsidRPr="00225414" w:rsidTr="00ED555F">
        <w:trPr>
          <w:trHeight w:val="368"/>
        </w:trPr>
        <w:tc>
          <w:tcPr>
            <w:tcW w:w="227" w:type="pct"/>
            <w:tcBorders>
              <w:top w:val="single" w:sz="4" w:space="0" w:color="auto"/>
              <w:left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1.1.</w:t>
            </w:r>
          </w:p>
          <w:p w:rsidR="00ED555F" w:rsidRPr="00225414" w:rsidRDefault="00ED555F" w:rsidP="00ED555F">
            <w:pPr>
              <w:spacing w:after="0" w:line="240" w:lineRule="auto"/>
              <w:rPr>
                <w:rFonts w:ascii="Times New Roman" w:eastAsia="Times New Roman" w:hAnsi="Times New Roman" w:cs="Times New Roman"/>
                <w:sz w:val="18"/>
                <w:szCs w:val="18"/>
                <w:lang w:eastAsia="ru-RU"/>
              </w:rPr>
            </w:pPr>
          </w:p>
        </w:tc>
        <w:tc>
          <w:tcPr>
            <w:tcW w:w="924" w:type="pct"/>
            <w:gridSpan w:val="2"/>
            <w:tcBorders>
              <w:top w:val="single" w:sz="4" w:space="0" w:color="auto"/>
              <w:left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r w:rsidRPr="00360C0A">
              <w:rPr>
                <w:rFonts w:ascii="Times New Roman" w:eastAsia="Times New Roman" w:hAnsi="Times New Roman" w:cs="Times New Roman"/>
                <w:sz w:val="18"/>
                <w:szCs w:val="18"/>
                <w:lang w:eastAsia="ru-RU"/>
              </w:rPr>
              <w:t xml:space="preserve">Услуги по организации горячего питания обучающихся с ограниченными возможностями здоровья и детей инвалидов 5-11 </w:t>
            </w:r>
            <w:proofErr w:type="spellStart"/>
            <w:r w:rsidRPr="00360C0A">
              <w:rPr>
                <w:rFonts w:ascii="Times New Roman" w:eastAsia="Times New Roman" w:hAnsi="Times New Roman" w:cs="Times New Roman"/>
                <w:sz w:val="18"/>
                <w:szCs w:val="18"/>
                <w:lang w:eastAsia="ru-RU"/>
              </w:rPr>
              <w:t>кл</w:t>
            </w:r>
            <w:proofErr w:type="spellEnd"/>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225414" w:rsidRDefault="00584A26"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1 920</w:t>
            </w:r>
            <w:r w:rsidR="00ED555F">
              <w:rPr>
                <w:rFonts w:ascii="Times New Roman" w:hAnsi="Times New Roman" w:cs="Times New Roman"/>
                <w:color w:val="000000"/>
                <w:sz w:val="18"/>
                <w:szCs w:val="18"/>
              </w:rPr>
              <w:t xml:space="preserve"> </w:t>
            </w:r>
          </w:p>
        </w:tc>
        <w:tc>
          <w:tcPr>
            <w:tcW w:w="491"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25414">
              <w:rPr>
                <w:rFonts w:ascii="Times New Roman" w:eastAsia="Times New Roman" w:hAnsi="Times New Roman" w:cs="Times New Roman"/>
                <w:color w:val="000000"/>
                <w:sz w:val="18"/>
                <w:szCs w:val="18"/>
                <w:lang w:eastAsia="ru-RU"/>
              </w:rPr>
              <w:t>Завтрак + обед</w:t>
            </w:r>
          </w:p>
        </w:tc>
        <w:tc>
          <w:tcPr>
            <w:tcW w:w="557" w:type="pct"/>
            <w:tcBorders>
              <w:top w:val="single" w:sz="4" w:space="0" w:color="auto"/>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en-US" w:eastAsia="ru-RU"/>
              </w:rPr>
              <w:t>176</w:t>
            </w:r>
            <w:r>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val="en-US" w:eastAsia="ru-RU"/>
              </w:rPr>
              <w:t>60</w:t>
            </w:r>
          </w:p>
        </w:tc>
        <w:tc>
          <w:tcPr>
            <w:tcW w:w="557" w:type="pct"/>
            <w:tcBorders>
              <w:top w:val="single" w:sz="4" w:space="0" w:color="auto"/>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176,72</w:t>
            </w:r>
          </w:p>
        </w:tc>
        <w:tc>
          <w:tcPr>
            <w:tcW w:w="557" w:type="pct"/>
            <w:tcBorders>
              <w:top w:val="single" w:sz="4" w:space="0" w:color="auto"/>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178,01</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54AE7">
              <w:rPr>
                <w:rFonts w:ascii="Times New Roman" w:hAnsi="Times New Roman" w:cs="Times New Roman"/>
                <w:color w:val="000000"/>
                <w:sz w:val="18"/>
                <w:szCs w:val="18"/>
              </w:rPr>
              <w:t>177,11</w:t>
            </w:r>
          </w:p>
        </w:tc>
        <w:tc>
          <w:tcPr>
            <w:tcW w:w="666" w:type="pct"/>
            <w:gridSpan w:val="2"/>
            <w:tcBorders>
              <w:top w:val="single" w:sz="4" w:space="0" w:color="auto"/>
              <w:left w:val="single" w:sz="4" w:space="0" w:color="auto"/>
              <w:right w:val="single" w:sz="4" w:space="0" w:color="auto"/>
            </w:tcBorders>
            <w:vAlign w:val="center"/>
          </w:tcPr>
          <w:p w:rsidR="00ED555F" w:rsidRPr="00225414" w:rsidRDefault="00584A26"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340 051,20</w:t>
            </w:r>
          </w:p>
        </w:tc>
      </w:tr>
      <w:tr w:rsidR="00ED555F" w:rsidRPr="00225414" w:rsidTr="00ED555F">
        <w:trPr>
          <w:trHeight w:val="618"/>
        </w:trPr>
        <w:tc>
          <w:tcPr>
            <w:tcW w:w="227" w:type="pct"/>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1.2.</w:t>
            </w:r>
          </w:p>
        </w:tc>
        <w:tc>
          <w:tcPr>
            <w:tcW w:w="924" w:type="pct"/>
            <w:gridSpan w:val="2"/>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proofErr w:type="gramStart"/>
            <w:r w:rsidRPr="00360C0A">
              <w:rPr>
                <w:rFonts w:ascii="Times New Roman" w:eastAsia="Times New Roman" w:hAnsi="Times New Roman" w:cs="Times New Roman"/>
                <w:sz w:val="18"/>
                <w:szCs w:val="18"/>
                <w:lang w:eastAsia="ru-RU"/>
              </w:rPr>
              <w:t>Услуги по организации горячего питания обучающихся из многодетных малообеспеченных семей 5-11кл</w:t>
            </w:r>
            <w:proofErr w:type="gramEnd"/>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584A26" w:rsidP="00ED555F">
            <w:pPr>
              <w:spacing w:after="0" w:line="240" w:lineRule="auto"/>
              <w:jc w:val="center"/>
              <w:rPr>
                <w:rFonts w:ascii="Times New Roman" w:hAnsi="Times New Roman" w:cs="Times New Roman"/>
                <w:color w:val="000000"/>
                <w:sz w:val="18"/>
                <w:szCs w:val="18"/>
                <w:highlight w:val="yellow"/>
              </w:rPr>
            </w:pPr>
            <w:r>
              <w:rPr>
                <w:rFonts w:ascii="Times New Roman" w:hAnsi="Times New Roman" w:cs="Times New Roman"/>
                <w:color w:val="000000"/>
                <w:sz w:val="18"/>
                <w:szCs w:val="18"/>
              </w:rPr>
              <w:t>560</w:t>
            </w:r>
          </w:p>
        </w:tc>
        <w:tc>
          <w:tcPr>
            <w:tcW w:w="491" w:type="pct"/>
            <w:tcBorders>
              <w:top w:val="single" w:sz="4" w:space="0" w:color="auto"/>
              <w:left w:val="single" w:sz="4" w:space="0" w:color="auto"/>
              <w:bottom w:val="single" w:sz="4" w:space="0" w:color="auto"/>
              <w:right w:val="single" w:sz="4" w:space="0" w:color="auto"/>
            </w:tcBorders>
            <w:vAlign w:val="center"/>
            <w:hideMark/>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p>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3A5082">
              <w:rPr>
                <w:rFonts w:ascii="Times New Roman" w:eastAsia="Times New Roman" w:hAnsi="Times New Roman" w:cs="Times New Roman"/>
                <w:color w:val="000000"/>
                <w:sz w:val="18"/>
                <w:szCs w:val="18"/>
                <w:lang w:eastAsia="ru-RU"/>
              </w:rPr>
              <w:t>88,59</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ED555F">
              <w:rPr>
                <w:rFonts w:ascii="Times New Roman" w:eastAsia="Times New Roman" w:hAnsi="Times New Roman" w:cs="Times New Roman"/>
                <w:color w:val="000000"/>
                <w:sz w:val="18"/>
                <w:szCs w:val="18"/>
                <w:lang w:eastAsia="ru-RU"/>
              </w:rPr>
              <w:t>89,72</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ED555F">
              <w:rPr>
                <w:rFonts w:ascii="Times New Roman" w:eastAsia="Times New Roman" w:hAnsi="Times New Roman" w:cs="Times New Roman"/>
                <w:color w:val="000000"/>
                <w:sz w:val="18"/>
                <w:szCs w:val="18"/>
                <w:lang w:eastAsia="ru-RU"/>
              </w:rPr>
              <w:t>90,10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254AE7">
              <w:rPr>
                <w:rFonts w:ascii="Times New Roman" w:hAnsi="Times New Roman" w:cs="Times New Roman"/>
                <w:color w:val="000000"/>
                <w:sz w:val="18"/>
                <w:szCs w:val="18"/>
              </w:rPr>
              <w:t>89,47</w:t>
            </w:r>
          </w:p>
        </w:tc>
        <w:tc>
          <w:tcPr>
            <w:tcW w:w="666" w:type="pct"/>
            <w:gridSpan w:val="2"/>
            <w:tcBorders>
              <w:top w:val="single" w:sz="4" w:space="0" w:color="auto"/>
              <w:left w:val="single" w:sz="4" w:space="0" w:color="auto"/>
              <w:right w:val="single" w:sz="4" w:space="0" w:color="auto"/>
            </w:tcBorders>
            <w:vAlign w:val="center"/>
          </w:tcPr>
          <w:p w:rsidR="00ED555F" w:rsidRPr="00254AE7" w:rsidRDefault="00584A26"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50 103,20</w:t>
            </w:r>
          </w:p>
        </w:tc>
      </w:tr>
      <w:tr w:rsidR="00ED555F" w:rsidRPr="00225414" w:rsidTr="00ED555F">
        <w:trPr>
          <w:trHeight w:val="618"/>
        </w:trPr>
        <w:tc>
          <w:tcPr>
            <w:tcW w:w="227" w:type="pct"/>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584A26" w:rsidP="00ED555F">
            <w:pPr>
              <w:spacing w:after="0" w:line="240" w:lineRule="auto"/>
              <w:jc w:val="center"/>
              <w:rPr>
                <w:rFonts w:ascii="Times New Roman" w:hAnsi="Times New Roman" w:cs="Times New Roman"/>
                <w:color w:val="000000"/>
                <w:sz w:val="18"/>
                <w:szCs w:val="18"/>
                <w:highlight w:val="yellow"/>
              </w:rPr>
            </w:pPr>
            <w:r>
              <w:rPr>
                <w:rFonts w:ascii="Times New Roman" w:hAnsi="Times New Roman" w:cs="Times New Roman"/>
                <w:color w:val="000000"/>
                <w:sz w:val="18"/>
                <w:szCs w:val="18"/>
              </w:rPr>
              <w:t>320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highlight w:val="yellow"/>
              </w:rPr>
            </w:pPr>
            <w:r w:rsidRPr="003A5082">
              <w:rPr>
                <w:rFonts w:ascii="Times New Roman" w:hAnsi="Times New Roman" w:cs="Times New Roman"/>
                <w:color w:val="000000"/>
                <w:sz w:val="18"/>
                <w:szCs w:val="18"/>
              </w:rPr>
              <w:t>96,80</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highlight w:val="yellow"/>
              </w:rPr>
            </w:pPr>
            <w:r w:rsidRPr="00ED555F">
              <w:rPr>
                <w:rFonts w:ascii="Times New Roman" w:hAnsi="Times New Roman" w:cs="Times New Roman"/>
                <w:color w:val="000000"/>
                <w:sz w:val="18"/>
                <w:szCs w:val="18"/>
              </w:rPr>
              <w:t>97,97</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highlight w:val="yellow"/>
              </w:rPr>
            </w:pPr>
            <w:r w:rsidRPr="00ED555F">
              <w:rPr>
                <w:rFonts w:ascii="Times New Roman" w:hAnsi="Times New Roman" w:cs="Times New Roman"/>
                <w:color w:val="000000"/>
                <w:sz w:val="18"/>
                <w:szCs w:val="18"/>
              </w:rPr>
              <w:t>98,15</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254AE7">
              <w:rPr>
                <w:rFonts w:ascii="Times New Roman" w:hAnsi="Times New Roman" w:cs="Times New Roman"/>
                <w:color w:val="000000"/>
                <w:sz w:val="18"/>
                <w:szCs w:val="18"/>
              </w:rPr>
              <w:t>97,64</w:t>
            </w:r>
          </w:p>
        </w:tc>
        <w:tc>
          <w:tcPr>
            <w:tcW w:w="666" w:type="pct"/>
            <w:gridSpan w:val="2"/>
            <w:tcBorders>
              <w:top w:val="single" w:sz="4" w:space="0" w:color="auto"/>
              <w:left w:val="single" w:sz="4" w:space="0" w:color="auto"/>
              <w:right w:val="single" w:sz="4" w:space="0" w:color="auto"/>
            </w:tcBorders>
            <w:vAlign w:val="center"/>
          </w:tcPr>
          <w:p w:rsidR="00ED555F" w:rsidRPr="00254AE7" w:rsidRDefault="00584A26"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31 244,80</w:t>
            </w:r>
          </w:p>
        </w:tc>
      </w:tr>
      <w:tr w:rsidR="00ED555F" w:rsidRPr="00225414" w:rsidTr="00ED555F">
        <w:trPr>
          <w:trHeight w:val="618"/>
        </w:trPr>
        <w:tc>
          <w:tcPr>
            <w:tcW w:w="227" w:type="pc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w:t>
            </w:r>
          </w:p>
        </w:tc>
        <w:tc>
          <w:tcPr>
            <w:tcW w:w="924"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54AE7">
              <w:rPr>
                <w:rFonts w:ascii="Times New Roman" w:eastAsia="Times New Roman" w:hAnsi="Times New Roman" w:cs="Times New Roman"/>
                <w:sz w:val="18"/>
                <w:szCs w:val="18"/>
                <w:lang w:eastAsia="ru-RU"/>
              </w:rPr>
              <w:t>Дети-сироты, дети, оставшиеся без попечения родителей, дети из малоимущих семей 5-11 класс</w:t>
            </w:r>
            <w:r w:rsidRPr="00254AE7">
              <w:rPr>
                <w:rFonts w:ascii="Times New Roman" w:eastAsia="Times New Roman" w:hAnsi="Times New Roman" w:cs="Times New Roman"/>
                <w:sz w:val="18"/>
                <w:szCs w:val="18"/>
                <w:lang w:eastAsia="ru-RU"/>
              </w:rPr>
              <w:tab/>
            </w:r>
            <w:r w:rsidRPr="00254AE7">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DC1F3B" w:rsidRDefault="00584A26"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sidRPr="00DC1F3B">
              <w:rPr>
                <w:rFonts w:ascii="Times New Roman" w:hAnsi="Times New Roman" w:cs="Times New Roman"/>
                <w:color w:val="000000"/>
                <w:sz w:val="18"/>
                <w:szCs w:val="18"/>
              </w:rPr>
              <w:t>Завтрак/</w:t>
            </w:r>
          </w:p>
          <w:p w:rsidR="00ED555F" w:rsidRPr="00DC1F3B"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DC1F3B">
              <w:rPr>
                <w:rFonts w:ascii="Times New Roman" w:hAnsi="Times New Roman" w:cs="Times New Roman"/>
                <w:color w:val="000000"/>
                <w:sz w:val="18"/>
                <w:szCs w:val="18"/>
              </w:rPr>
              <w:t>обед</w:t>
            </w:r>
          </w:p>
        </w:tc>
        <w:tc>
          <w:tcPr>
            <w:tcW w:w="557" w:type="pct"/>
            <w:tcBorders>
              <w:top w:val="single" w:sz="4" w:space="0" w:color="auto"/>
              <w:left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lang w:val="en-US"/>
              </w:rPr>
              <w:t>3</w:t>
            </w:r>
            <w:r>
              <w:rPr>
                <w:rFonts w:ascii="Times New Roman" w:hAnsi="Times New Roman" w:cs="Times New Roman"/>
                <w:color w:val="000000"/>
                <w:sz w:val="18"/>
                <w:szCs w:val="18"/>
              </w:rPr>
              <w:t>3,00</w:t>
            </w:r>
          </w:p>
        </w:tc>
        <w:tc>
          <w:tcPr>
            <w:tcW w:w="557" w:type="pct"/>
            <w:tcBorders>
              <w:top w:val="single" w:sz="4" w:space="0" w:color="auto"/>
              <w:left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35,00</w:t>
            </w:r>
          </w:p>
        </w:tc>
        <w:tc>
          <w:tcPr>
            <w:tcW w:w="557" w:type="pct"/>
            <w:tcBorders>
              <w:top w:val="single" w:sz="4" w:space="0" w:color="auto"/>
              <w:left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37,00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DC1F3B">
              <w:rPr>
                <w:rFonts w:ascii="Times New Roman" w:hAnsi="Times New Roman" w:cs="Times New Roman"/>
                <w:color w:val="000000"/>
                <w:sz w:val="18"/>
                <w:szCs w:val="18"/>
              </w:rPr>
              <w:t>35</w:t>
            </w:r>
          </w:p>
        </w:tc>
        <w:tc>
          <w:tcPr>
            <w:tcW w:w="666" w:type="pct"/>
            <w:gridSpan w:val="2"/>
            <w:tcBorders>
              <w:top w:val="single" w:sz="4" w:space="0" w:color="auto"/>
              <w:left w:val="single" w:sz="4" w:space="0" w:color="auto"/>
              <w:right w:val="single" w:sz="4" w:space="0" w:color="auto"/>
            </w:tcBorders>
            <w:vAlign w:val="center"/>
          </w:tcPr>
          <w:p w:rsidR="00ED555F" w:rsidRPr="00DC1F3B" w:rsidRDefault="00584A26"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2 800,00</w:t>
            </w:r>
          </w:p>
        </w:tc>
      </w:tr>
      <w:tr w:rsidR="00ED555F" w:rsidRPr="00225414" w:rsidTr="00ED555F">
        <w:trPr>
          <w:trHeight w:val="618"/>
        </w:trPr>
        <w:tc>
          <w:tcPr>
            <w:tcW w:w="227" w:type="pct"/>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eastAsia="ru-RU"/>
              </w:rPr>
              <w:t>4</w:t>
            </w:r>
            <w:r w:rsidRPr="00225414">
              <w:rPr>
                <w:rFonts w:ascii="Times New Roman" w:eastAsia="Times New Roman" w:hAnsi="Times New Roman" w:cs="Times New Roman"/>
                <w:sz w:val="18"/>
                <w:szCs w:val="18"/>
                <w:lang w:eastAsia="ru-RU"/>
              </w:rPr>
              <w:t>.</w:t>
            </w:r>
          </w:p>
        </w:tc>
        <w:tc>
          <w:tcPr>
            <w:tcW w:w="924" w:type="pct"/>
            <w:gridSpan w:val="2"/>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r w:rsidRPr="00360C0A">
              <w:rPr>
                <w:rFonts w:ascii="Times New Roman" w:eastAsia="Times New Roman" w:hAnsi="Times New Roman" w:cs="Times New Roman"/>
                <w:sz w:val="18"/>
                <w:szCs w:val="18"/>
                <w:lang w:eastAsia="ru-RU"/>
              </w:rPr>
              <w:t xml:space="preserve">Дети </w:t>
            </w:r>
            <w:proofErr w:type="gramStart"/>
            <w:r w:rsidRPr="00360C0A">
              <w:rPr>
                <w:rFonts w:ascii="Times New Roman" w:eastAsia="Times New Roman" w:hAnsi="Times New Roman" w:cs="Times New Roman"/>
                <w:sz w:val="18"/>
                <w:szCs w:val="18"/>
                <w:lang w:eastAsia="ru-RU"/>
              </w:rPr>
              <w:t>беженцев</w:t>
            </w:r>
            <w:proofErr w:type="gramEnd"/>
            <w:r w:rsidRPr="00360C0A">
              <w:rPr>
                <w:rFonts w:ascii="Times New Roman" w:eastAsia="Times New Roman" w:hAnsi="Times New Roman" w:cs="Times New Roman"/>
                <w:sz w:val="18"/>
                <w:szCs w:val="18"/>
                <w:lang w:eastAsia="ru-RU"/>
              </w:rPr>
              <w:t xml:space="preserve"> не проживающих в ПВР, дети из семей, находящихся в социально опасном положении 5-11 класс (СОПП)</w:t>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p>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80,17</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81,36</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82,55</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81,36</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themeColor="text1"/>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92,10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93,10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94,10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93,10</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w:t>
            </w:r>
          </w:p>
        </w:tc>
        <w:tc>
          <w:tcPr>
            <w:tcW w:w="924" w:type="pct"/>
            <w:gridSpan w:val="2"/>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r w:rsidRPr="00B4401C">
              <w:rPr>
                <w:rFonts w:ascii="Times New Roman" w:eastAsia="Times New Roman" w:hAnsi="Times New Roman" w:cs="Times New Roman"/>
                <w:bCs/>
                <w:color w:val="000000"/>
                <w:sz w:val="18"/>
                <w:szCs w:val="18"/>
                <w:lang w:eastAsia="ru-RU"/>
              </w:rPr>
              <w:t xml:space="preserve">Дети из семей, находящихся в социально опасном положении 5-11 класс   </w:t>
            </w:r>
            <w:r>
              <w:rPr>
                <w:rFonts w:ascii="Times New Roman" w:eastAsia="Times New Roman" w:hAnsi="Times New Roman" w:cs="Times New Roman"/>
                <w:bCs/>
                <w:color w:val="000000"/>
                <w:sz w:val="18"/>
                <w:szCs w:val="18"/>
                <w:lang w:eastAsia="ru-RU"/>
              </w:rPr>
              <w:t xml:space="preserve">           </w:t>
            </w:r>
            <w:r w:rsidRPr="00B4401C">
              <w:rPr>
                <w:rFonts w:ascii="Times New Roman" w:eastAsia="Times New Roman" w:hAnsi="Times New Roman" w:cs="Times New Roman"/>
                <w:bCs/>
                <w:color w:val="000000"/>
                <w:sz w:val="18"/>
                <w:szCs w:val="18"/>
                <w:lang w:eastAsia="ru-RU"/>
              </w:rPr>
              <w:t>(СОП)</w:t>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p>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80,17</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81,36</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eastAsia="Times New Roman" w:hAnsi="Times New Roman" w:cs="Times New Roman"/>
                <w:color w:val="000000"/>
                <w:sz w:val="18"/>
                <w:szCs w:val="18"/>
                <w:lang w:eastAsia="ru-RU"/>
              </w:rPr>
              <w:t>82,55</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hAnsi="Times New Roman" w:cs="Times New Roman"/>
                <w:color w:val="000000"/>
                <w:sz w:val="18"/>
                <w:szCs w:val="18"/>
              </w:rPr>
              <w:t>81,36</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92,10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93,10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eastAsia="Times New Roman" w:hAnsi="Times New Roman" w:cs="Times New Roman"/>
                <w:color w:val="000000"/>
                <w:sz w:val="18"/>
                <w:szCs w:val="18"/>
                <w:lang w:eastAsia="ru-RU"/>
              </w:rPr>
              <w:t>94,10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hAnsi="Times New Roman" w:cs="Times New Roman"/>
                <w:color w:val="000000"/>
                <w:sz w:val="18"/>
                <w:szCs w:val="18"/>
              </w:rPr>
              <w:t>93,1</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9E41FD">
        <w:trPr>
          <w:trHeight w:val="390"/>
        </w:trPr>
        <w:tc>
          <w:tcPr>
            <w:tcW w:w="227" w:type="pct"/>
            <w:tcBorders>
              <w:top w:val="single" w:sz="4" w:space="0" w:color="auto"/>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4112" w:type="pct"/>
            <w:gridSpan w:val="9"/>
            <w:tcBorders>
              <w:top w:val="single" w:sz="4" w:space="0" w:color="auto"/>
              <w:left w:val="single" w:sz="4" w:space="0" w:color="auto"/>
              <w:right w:val="single" w:sz="4" w:space="0" w:color="auto"/>
            </w:tcBorders>
            <w:vAlign w:val="center"/>
          </w:tcPr>
          <w:p w:rsidR="00ED555F" w:rsidRPr="00225414" w:rsidRDefault="00ED555F" w:rsidP="004829C3">
            <w:pPr>
              <w:spacing w:after="0" w:line="240" w:lineRule="auto"/>
              <w:jc w:val="right"/>
              <w:rPr>
                <w:rFonts w:ascii="Times New Roman" w:eastAsia="Times New Roman" w:hAnsi="Times New Roman" w:cs="Times New Roman"/>
                <w:b/>
                <w:color w:val="000000"/>
                <w:sz w:val="18"/>
                <w:szCs w:val="18"/>
                <w:lang w:eastAsia="ru-RU"/>
              </w:rPr>
            </w:pPr>
            <w:r w:rsidRPr="00225414">
              <w:rPr>
                <w:rFonts w:ascii="Times New Roman" w:eastAsia="Times New Roman" w:hAnsi="Times New Roman" w:cs="Times New Roman"/>
                <w:b/>
                <w:bCs/>
                <w:sz w:val="18"/>
                <w:szCs w:val="18"/>
                <w:lang w:eastAsia="ru-RU"/>
              </w:rPr>
              <w:t>Итого</w:t>
            </w:r>
          </w:p>
        </w:tc>
        <w:tc>
          <w:tcPr>
            <w:tcW w:w="661" w:type="pct"/>
            <w:tcBorders>
              <w:left w:val="single" w:sz="4" w:space="0" w:color="auto"/>
              <w:bottom w:val="single" w:sz="4" w:space="0" w:color="auto"/>
              <w:right w:val="single" w:sz="4" w:space="0" w:color="auto"/>
            </w:tcBorders>
            <w:vAlign w:val="center"/>
          </w:tcPr>
          <w:p w:rsidR="00ED555F" w:rsidRPr="00225414" w:rsidRDefault="00584A26" w:rsidP="00ED555F">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424 199,20</w:t>
            </w:r>
            <w:r w:rsidR="00ED555F" w:rsidRPr="00225414">
              <w:rPr>
                <w:rFonts w:ascii="Times New Roman" w:eastAsia="Times New Roman" w:hAnsi="Times New Roman" w:cs="Times New Roman"/>
                <w:b/>
                <w:color w:val="000000"/>
                <w:sz w:val="18"/>
                <w:szCs w:val="18"/>
                <w:lang w:eastAsia="ru-RU"/>
              </w:rPr>
              <w:t xml:space="preserve">   </w:t>
            </w:r>
          </w:p>
        </w:tc>
      </w:tr>
    </w:tbl>
    <w:p w:rsidR="00515950" w:rsidRDefault="00515950" w:rsidP="00515950">
      <w:pPr>
        <w:autoSpaceDE w:val="0"/>
        <w:autoSpaceDN w:val="0"/>
        <w:adjustRightInd w:val="0"/>
        <w:jc w:val="center"/>
        <w:rPr>
          <w:rFonts w:ascii="Times New Roman" w:eastAsia="Calibri" w:hAnsi="Times New Roman" w:cs="Times New Roman"/>
          <w:color w:val="000000"/>
          <w:sz w:val="20"/>
          <w:szCs w:val="20"/>
        </w:rPr>
      </w:pPr>
    </w:p>
    <w:p w:rsidR="0008134D" w:rsidRDefault="0008134D" w:rsidP="00515950">
      <w:pPr>
        <w:autoSpaceDE w:val="0"/>
        <w:autoSpaceDN w:val="0"/>
        <w:adjustRightInd w:val="0"/>
        <w:jc w:val="center"/>
        <w:rPr>
          <w:rFonts w:ascii="Times New Roman" w:eastAsia="Calibri" w:hAnsi="Times New Roman" w:cs="Times New Roman"/>
          <w:color w:val="000000"/>
          <w:sz w:val="20"/>
          <w:szCs w:val="20"/>
        </w:rPr>
      </w:pPr>
    </w:p>
    <w:p w:rsidR="0008134D" w:rsidRDefault="0008134D" w:rsidP="00515950">
      <w:pPr>
        <w:autoSpaceDE w:val="0"/>
        <w:autoSpaceDN w:val="0"/>
        <w:adjustRightInd w:val="0"/>
        <w:jc w:val="center"/>
        <w:rPr>
          <w:rFonts w:ascii="Times New Roman" w:eastAsia="Calibri" w:hAnsi="Times New Roman" w:cs="Times New Roman"/>
          <w:color w:val="000000"/>
          <w:sz w:val="20"/>
          <w:szCs w:val="20"/>
        </w:rPr>
      </w:pPr>
    </w:p>
    <w:p w:rsidR="0008134D" w:rsidRDefault="0008134D" w:rsidP="00515950">
      <w:pPr>
        <w:autoSpaceDE w:val="0"/>
        <w:autoSpaceDN w:val="0"/>
        <w:adjustRightInd w:val="0"/>
        <w:jc w:val="center"/>
        <w:rPr>
          <w:rFonts w:ascii="Times New Roman" w:eastAsia="Calibri" w:hAnsi="Times New Roman" w:cs="Times New Roman"/>
          <w:color w:val="000000"/>
          <w:sz w:val="20"/>
          <w:szCs w:val="20"/>
        </w:rPr>
      </w:pPr>
    </w:p>
    <w:p w:rsidR="0008134D" w:rsidRDefault="0008134D" w:rsidP="00515950">
      <w:pPr>
        <w:autoSpaceDE w:val="0"/>
        <w:autoSpaceDN w:val="0"/>
        <w:adjustRightInd w:val="0"/>
        <w:jc w:val="center"/>
        <w:rPr>
          <w:rFonts w:ascii="Times New Roman" w:eastAsia="Calibri" w:hAnsi="Times New Roman" w:cs="Times New Roman"/>
          <w:color w:val="000000"/>
          <w:sz w:val="20"/>
          <w:szCs w:val="20"/>
        </w:rPr>
      </w:pPr>
    </w:p>
    <w:p w:rsidR="0008134D" w:rsidRDefault="0008134D" w:rsidP="00515950">
      <w:pPr>
        <w:autoSpaceDE w:val="0"/>
        <w:autoSpaceDN w:val="0"/>
        <w:adjustRightInd w:val="0"/>
        <w:jc w:val="center"/>
        <w:rPr>
          <w:rFonts w:ascii="Times New Roman" w:eastAsia="Calibri" w:hAnsi="Times New Roman" w:cs="Times New Roman"/>
          <w:color w:val="000000"/>
          <w:sz w:val="20"/>
          <w:szCs w:val="20"/>
        </w:rPr>
      </w:pPr>
    </w:p>
    <w:p w:rsidR="0008134D" w:rsidRDefault="0008134D" w:rsidP="00515950">
      <w:pPr>
        <w:autoSpaceDE w:val="0"/>
        <w:autoSpaceDN w:val="0"/>
        <w:adjustRightInd w:val="0"/>
        <w:jc w:val="center"/>
        <w:rPr>
          <w:rFonts w:ascii="Times New Roman" w:eastAsia="Calibri" w:hAnsi="Times New Roman" w:cs="Times New Roman"/>
          <w:color w:val="000000"/>
          <w:sz w:val="20"/>
          <w:szCs w:val="20"/>
        </w:rPr>
      </w:pPr>
    </w:p>
    <w:p w:rsidR="0008134D" w:rsidRDefault="0008134D" w:rsidP="00515950">
      <w:pPr>
        <w:autoSpaceDE w:val="0"/>
        <w:autoSpaceDN w:val="0"/>
        <w:adjustRightInd w:val="0"/>
        <w:jc w:val="center"/>
        <w:rPr>
          <w:rFonts w:ascii="Times New Roman" w:eastAsia="Calibri" w:hAnsi="Times New Roman" w:cs="Times New Roman"/>
          <w:color w:val="000000"/>
          <w:sz w:val="20"/>
          <w:szCs w:val="20"/>
        </w:rPr>
      </w:pPr>
    </w:p>
    <w:p w:rsidR="0008134D" w:rsidRDefault="0008134D" w:rsidP="00515950">
      <w:pPr>
        <w:autoSpaceDE w:val="0"/>
        <w:autoSpaceDN w:val="0"/>
        <w:adjustRightInd w:val="0"/>
        <w:jc w:val="center"/>
        <w:rPr>
          <w:rFonts w:ascii="Times New Roman" w:eastAsia="Calibri" w:hAnsi="Times New Roman" w:cs="Times New Roman"/>
          <w:color w:val="000000"/>
          <w:sz w:val="20"/>
          <w:szCs w:val="20"/>
        </w:rPr>
      </w:pPr>
    </w:p>
    <w:p w:rsidR="00515950" w:rsidRPr="00225414" w:rsidRDefault="00515950" w:rsidP="00515950">
      <w:pPr>
        <w:autoSpaceDE w:val="0"/>
        <w:autoSpaceDN w:val="0"/>
        <w:adjustRightInd w:val="0"/>
        <w:spacing w:after="0"/>
        <w:jc w:val="right"/>
        <w:rPr>
          <w:rFonts w:ascii="Times New Roman" w:hAnsi="Times New Roman" w:cs="Times New Roman"/>
          <w:b/>
          <w:bCs/>
          <w:i/>
          <w:iCs/>
          <w:sz w:val="20"/>
          <w:szCs w:val="20"/>
        </w:rPr>
      </w:pPr>
      <w:r w:rsidRPr="00225414">
        <w:rPr>
          <w:rFonts w:ascii="Times New Roman" w:hAnsi="Times New Roman" w:cs="Times New Roman"/>
          <w:b/>
          <w:bCs/>
          <w:i/>
          <w:iCs/>
          <w:sz w:val="20"/>
          <w:szCs w:val="20"/>
        </w:rPr>
        <w:lastRenderedPageBreak/>
        <w:t>Приложение № 6</w:t>
      </w:r>
      <w:r w:rsidRPr="00225414">
        <w:rPr>
          <w:rFonts w:ascii="Times New Roman" w:hAnsi="Times New Roman" w:cs="Times New Roman"/>
          <w:b/>
          <w:bCs/>
          <w:i/>
          <w:iCs/>
          <w:sz w:val="20"/>
          <w:szCs w:val="20"/>
        </w:rPr>
        <w:br/>
        <w:t xml:space="preserve"> к Обоснованию начальной (максимальной) цены договора</w:t>
      </w:r>
    </w:p>
    <w:p w:rsidR="00515950" w:rsidRPr="00225414" w:rsidRDefault="00515950" w:rsidP="00515950">
      <w:pPr>
        <w:autoSpaceDE w:val="0"/>
        <w:autoSpaceDN w:val="0"/>
        <w:adjustRightInd w:val="0"/>
        <w:spacing w:after="0"/>
        <w:jc w:val="center"/>
        <w:rPr>
          <w:rFonts w:ascii="Times New Roman" w:eastAsia="Calibri" w:hAnsi="Times New Roman" w:cs="Times New Roman"/>
          <w:b/>
          <w:sz w:val="20"/>
          <w:szCs w:val="20"/>
        </w:rPr>
      </w:pPr>
      <w:r w:rsidRPr="00225414">
        <w:rPr>
          <w:rFonts w:ascii="Times New Roman" w:eastAsia="Calibri" w:hAnsi="Times New Roman" w:cs="Times New Roman"/>
          <w:b/>
          <w:sz w:val="20"/>
          <w:szCs w:val="20"/>
        </w:rPr>
        <w:t>ОБОСНОВАНИЕ НАЧАЛЬНОЙ (МАКСИМАЛЬНОЙ) ЦЕНЫ ДОГОВОРА ЗАКАЗЧИКА  №6</w:t>
      </w:r>
    </w:p>
    <w:p w:rsidR="00515950" w:rsidRPr="0008134D" w:rsidRDefault="00515950" w:rsidP="00515950">
      <w:pPr>
        <w:autoSpaceDE w:val="0"/>
        <w:autoSpaceDN w:val="0"/>
        <w:adjustRightInd w:val="0"/>
        <w:spacing w:after="0"/>
        <w:jc w:val="center"/>
        <w:rPr>
          <w:rFonts w:ascii="Times New Roman" w:hAnsi="Times New Roman" w:cs="Times New Roman"/>
          <w:b/>
          <w:bCs/>
          <w:sz w:val="20"/>
          <w:szCs w:val="20"/>
        </w:rPr>
      </w:pPr>
      <w:r w:rsidRPr="0008134D">
        <w:rPr>
          <w:rFonts w:ascii="Times New Roman" w:hAnsi="Times New Roman" w:cs="Times New Roman"/>
          <w:b/>
          <w:bCs/>
          <w:color w:val="000000"/>
          <w:sz w:val="20"/>
          <w:szCs w:val="20"/>
        </w:rPr>
        <w:t>(</w:t>
      </w:r>
      <w:r w:rsidRPr="0008134D">
        <w:rPr>
          <w:rFonts w:ascii="Times New Roman" w:hAnsi="Times New Roman" w:cs="Times New Roman"/>
          <w:b/>
          <w:bCs/>
          <w:sz w:val="20"/>
          <w:szCs w:val="20"/>
        </w:rPr>
        <w:t xml:space="preserve">МАОУ Школа № 49)  </w:t>
      </w:r>
    </w:p>
    <w:p w:rsidR="000135E7" w:rsidRPr="00225414" w:rsidRDefault="000135E7" w:rsidP="00515950">
      <w:pPr>
        <w:autoSpaceDE w:val="0"/>
        <w:autoSpaceDN w:val="0"/>
        <w:adjustRightInd w:val="0"/>
        <w:spacing w:after="0"/>
        <w:jc w:val="right"/>
        <w:rPr>
          <w:rFonts w:ascii="Times New Roman" w:hAnsi="Times New Roman" w:cs="Times New Roman"/>
          <w:b/>
          <w:bCs/>
          <w:i/>
          <w:iCs/>
          <w:sz w:val="20"/>
          <w:szCs w:val="20"/>
        </w:rPr>
      </w:pPr>
    </w:p>
    <w:tbl>
      <w:tblPr>
        <w:tblpPr w:leftFromText="180" w:rightFromText="180" w:vertAnchor="text" w:horzAnchor="margin" w:tblpY="1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1894"/>
        <w:gridCol w:w="79"/>
        <w:gridCol w:w="929"/>
        <w:gridCol w:w="1049"/>
        <w:gridCol w:w="1190"/>
        <w:gridCol w:w="1190"/>
        <w:gridCol w:w="1190"/>
        <w:gridCol w:w="1252"/>
        <w:gridCol w:w="11"/>
        <w:gridCol w:w="1412"/>
      </w:tblGrid>
      <w:tr w:rsidR="00ED555F" w:rsidRPr="00225414" w:rsidTr="00ED555F">
        <w:trPr>
          <w:trHeight w:val="1519"/>
        </w:trPr>
        <w:tc>
          <w:tcPr>
            <w:tcW w:w="227"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w:t>
            </w:r>
          </w:p>
        </w:tc>
        <w:tc>
          <w:tcPr>
            <w:tcW w:w="887"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b/>
                <w:bCs/>
                <w:color w:val="000000"/>
                <w:sz w:val="18"/>
                <w:szCs w:val="18"/>
                <w:lang w:eastAsia="ru-RU"/>
              </w:rPr>
              <w:t>Наименование услуги</w:t>
            </w:r>
          </w:p>
        </w:tc>
        <w:tc>
          <w:tcPr>
            <w:tcW w:w="472" w:type="pct"/>
            <w:gridSpan w:val="2"/>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 xml:space="preserve">Кол-во дето дней  </w:t>
            </w:r>
            <w:r w:rsidRPr="00225414">
              <w:rPr>
                <w:rFonts w:ascii="Times New Roman" w:eastAsia="Times New Roman" w:hAnsi="Times New Roman" w:cs="Times New Roman"/>
                <w:sz w:val="18"/>
                <w:szCs w:val="18"/>
                <w:lang w:eastAsia="ru-RU"/>
              </w:rPr>
              <w:br/>
            </w:r>
          </w:p>
        </w:tc>
        <w:tc>
          <w:tcPr>
            <w:tcW w:w="49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175 от 14.07.2026г., цена за 1 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176 от 14.07.2026г., цена за 1 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177 от 14.07.2026г., цена за 1 рацион</w:t>
            </w:r>
          </w:p>
        </w:tc>
        <w:tc>
          <w:tcPr>
            <w:tcW w:w="586"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Средняя стоимость суточного рациона, (руб.)</w:t>
            </w:r>
          </w:p>
        </w:tc>
        <w:tc>
          <w:tcPr>
            <w:tcW w:w="666" w:type="pct"/>
            <w:gridSpan w:val="2"/>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Calibri" w:hAnsi="Times New Roman" w:cs="Times New Roman"/>
                <w:bCs/>
                <w:sz w:val="18"/>
                <w:szCs w:val="18"/>
                <w:lang w:eastAsia="ru-RU"/>
              </w:rPr>
              <w:t>Начальная (максимальная) цена договора</w:t>
            </w:r>
            <w:r w:rsidRPr="00225414">
              <w:rPr>
                <w:rFonts w:ascii="Times New Roman" w:eastAsia="Times New Roman" w:hAnsi="Times New Roman" w:cs="Times New Roman"/>
                <w:sz w:val="18"/>
                <w:szCs w:val="18"/>
                <w:lang w:eastAsia="ru-RU"/>
              </w:rPr>
              <w:t>, (руб.)</w:t>
            </w:r>
          </w:p>
        </w:tc>
      </w:tr>
      <w:tr w:rsidR="0008134D" w:rsidRPr="00225414" w:rsidTr="00E21786">
        <w:trPr>
          <w:trHeight w:val="248"/>
        </w:trPr>
        <w:tc>
          <w:tcPr>
            <w:tcW w:w="227" w:type="pct"/>
            <w:tcBorders>
              <w:top w:val="single" w:sz="4" w:space="0" w:color="auto"/>
              <w:left w:val="single" w:sz="4" w:space="0" w:color="auto"/>
              <w:right w:val="single" w:sz="4" w:space="0" w:color="auto"/>
            </w:tcBorders>
          </w:tcPr>
          <w:p w:rsidR="0008134D" w:rsidRPr="00225414" w:rsidRDefault="0008134D" w:rsidP="00E21786">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w:t>
            </w:r>
          </w:p>
        </w:tc>
        <w:tc>
          <w:tcPr>
            <w:tcW w:w="4773" w:type="pct"/>
            <w:gridSpan w:val="10"/>
            <w:tcBorders>
              <w:top w:val="single" w:sz="4" w:space="0" w:color="auto"/>
              <w:left w:val="single" w:sz="4" w:space="0" w:color="auto"/>
              <w:right w:val="single" w:sz="4" w:space="0" w:color="auto"/>
            </w:tcBorders>
          </w:tcPr>
          <w:p w:rsidR="0008134D" w:rsidRPr="00225414" w:rsidRDefault="0008134D" w:rsidP="00E21786">
            <w:pPr>
              <w:spacing w:after="0" w:line="240" w:lineRule="auto"/>
              <w:jc w:val="center"/>
              <w:rPr>
                <w:rFonts w:ascii="Times New Roman" w:eastAsia="Times New Roman" w:hAnsi="Times New Roman" w:cs="Times New Roman"/>
                <w:bCs/>
                <w:color w:val="000000"/>
                <w:sz w:val="18"/>
                <w:szCs w:val="18"/>
                <w:lang w:eastAsia="ru-RU"/>
              </w:rPr>
            </w:pPr>
            <w:r w:rsidRPr="00225414">
              <w:rPr>
                <w:rFonts w:ascii="Times New Roman" w:eastAsia="Times New Roman" w:hAnsi="Times New Roman" w:cs="Times New Roman"/>
                <w:b/>
                <w:sz w:val="18"/>
                <w:szCs w:val="18"/>
                <w:lang w:eastAsia="ru-RU"/>
              </w:rPr>
              <w:t>Оказание услуг по организации горячего питания обучающихся</w:t>
            </w:r>
          </w:p>
        </w:tc>
      </w:tr>
      <w:tr w:rsidR="00ED555F" w:rsidRPr="00225414" w:rsidTr="00ED555F">
        <w:trPr>
          <w:trHeight w:val="368"/>
        </w:trPr>
        <w:tc>
          <w:tcPr>
            <w:tcW w:w="227" w:type="pct"/>
            <w:tcBorders>
              <w:top w:val="single" w:sz="4" w:space="0" w:color="auto"/>
              <w:left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1.1.</w:t>
            </w:r>
          </w:p>
          <w:p w:rsidR="00ED555F" w:rsidRPr="00225414" w:rsidRDefault="00ED555F" w:rsidP="00ED555F">
            <w:pPr>
              <w:spacing w:after="0" w:line="240" w:lineRule="auto"/>
              <w:rPr>
                <w:rFonts w:ascii="Times New Roman" w:eastAsia="Times New Roman" w:hAnsi="Times New Roman" w:cs="Times New Roman"/>
                <w:sz w:val="18"/>
                <w:szCs w:val="18"/>
                <w:lang w:eastAsia="ru-RU"/>
              </w:rPr>
            </w:pPr>
          </w:p>
        </w:tc>
        <w:tc>
          <w:tcPr>
            <w:tcW w:w="924" w:type="pct"/>
            <w:gridSpan w:val="2"/>
            <w:tcBorders>
              <w:top w:val="single" w:sz="4" w:space="0" w:color="auto"/>
              <w:left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r w:rsidRPr="00360C0A">
              <w:rPr>
                <w:rFonts w:ascii="Times New Roman" w:eastAsia="Times New Roman" w:hAnsi="Times New Roman" w:cs="Times New Roman"/>
                <w:sz w:val="18"/>
                <w:szCs w:val="18"/>
                <w:lang w:eastAsia="ru-RU"/>
              </w:rPr>
              <w:t xml:space="preserve">Услуги по организации горячего питания обучающихся с ограниченными возможностями здоровья и детей инвалидов 5-11 </w:t>
            </w:r>
            <w:proofErr w:type="spellStart"/>
            <w:r w:rsidRPr="00360C0A">
              <w:rPr>
                <w:rFonts w:ascii="Times New Roman" w:eastAsia="Times New Roman" w:hAnsi="Times New Roman" w:cs="Times New Roman"/>
                <w:sz w:val="18"/>
                <w:szCs w:val="18"/>
                <w:lang w:eastAsia="ru-RU"/>
              </w:rPr>
              <w:t>кл</w:t>
            </w:r>
            <w:proofErr w:type="spellEnd"/>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225414" w:rsidRDefault="00584A26"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491"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25414">
              <w:rPr>
                <w:rFonts w:ascii="Times New Roman" w:eastAsia="Times New Roman" w:hAnsi="Times New Roman" w:cs="Times New Roman"/>
                <w:color w:val="000000"/>
                <w:sz w:val="18"/>
                <w:szCs w:val="18"/>
                <w:lang w:eastAsia="ru-RU"/>
              </w:rPr>
              <w:t>Завтрак + обед</w:t>
            </w:r>
          </w:p>
        </w:tc>
        <w:tc>
          <w:tcPr>
            <w:tcW w:w="557" w:type="pct"/>
            <w:tcBorders>
              <w:top w:val="single" w:sz="4" w:space="0" w:color="auto"/>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en-US" w:eastAsia="ru-RU"/>
              </w:rPr>
              <w:t>176</w:t>
            </w:r>
            <w:r>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val="en-US" w:eastAsia="ru-RU"/>
              </w:rPr>
              <w:t>60</w:t>
            </w:r>
          </w:p>
        </w:tc>
        <w:tc>
          <w:tcPr>
            <w:tcW w:w="557" w:type="pct"/>
            <w:tcBorders>
              <w:top w:val="single" w:sz="4" w:space="0" w:color="auto"/>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176,72</w:t>
            </w:r>
          </w:p>
        </w:tc>
        <w:tc>
          <w:tcPr>
            <w:tcW w:w="557" w:type="pct"/>
            <w:tcBorders>
              <w:top w:val="single" w:sz="4" w:space="0" w:color="auto"/>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178,01</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54AE7">
              <w:rPr>
                <w:rFonts w:ascii="Times New Roman" w:hAnsi="Times New Roman" w:cs="Times New Roman"/>
                <w:color w:val="000000"/>
                <w:sz w:val="18"/>
                <w:szCs w:val="18"/>
              </w:rPr>
              <w:t>177,11</w:t>
            </w:r>
          </w:p>
        </w:tc>
        <w:tc>
          <w:tcPr>
            <w:tcW w:w="666" w:type="pct"/>
            <w:gridSpan w:val="2"/>
            <w:tcBorders>
              <w:top w:val="single" w:sz="4" w:space="0" w:color="auto"/>
              <w:left w:val="single" w:sz="4" w:space="0" w:color="auto"/>
              <w:right w:val="single" w:sz="4" w:space="0" w:color="auto"/>
            </w:tcBorders>
            <w:vAlign w:val="center"/>
          </w:tcPr>
          <w:p w:rsidR="00ED555F" w:rsidRPr="00225414" w:rsidRDefault="00584A26"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70 844,00</w:t>
            </w:r>
          </w:p>
        </w:tc>
      </w:tr>
      <w:tr w:rsidR="00ED555F" w:rsidRPr="00225414" w:rsidTr="00ED555F">
        <w:trPr>
          <w:trHeight w:val="618"/>
        </w:trPr>
        <w:tc>
          <w:tcPr>
            <w:tcW w:w="227" w:type="pct"/>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1.2.</w:t>
            </w:r>
          </w:p>
        </w:tc>
        <w:tc>
          <w:tcPr>
            <w:tcW w:w="924" w:type="pct"/>
            <w:gridSpan w:val="2"/>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proofErr w:type="gramStart"/>
            <w:r w:rsidRPr="00360C0A">
              <w:rPr>
                <w:rFonts w:ascii="Times New Roman" w:eastAsia="Times New Roman" w:hAnsi="Times New Roman" w:cs="Times New Roman"/>
                <w:sz w:val="18"/>
                <w:szCs w:val="18"/>
                <w:lang w:eastAsia="ru-RU"/>
              </w:rPr>
              <w:t>Услуги по организации горячего питания обучающихся из многодетных малообеспеченных семей 5-11кл</w:t>
            </w:r>
            <w:proofErr w:type="gramEnd"/>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highlight w:val="yellow"/>
              </w:rPr>
            </w:pPr>
            <w:r>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hideMark/>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p>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3A5082">
              <w:rPr>
                <w:rFonts w:ascii="Times New Roman" w:eastAsia="Times New Roman" w:hAnsi="Times New Roman" w:cs="Times New Roman"/>
                <w:color w:val="000000"/>
                <w:sz w:val="18"/>
                <w:szCs w:val="18"/>
                <w:lang w:eastAsia="ru-RU"/>
              </w:rPr>
              <w:t>88,59</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ED555F">
              <w:rPr>
                <w:rFonts w:ascii="Times New Roman" w:eastAsia="Times New Roman" w:hAnsi="Times New Roman" w:cs="Times New Roman"/>
                <w:color w:val="000000"/>
                <w:sz w:val="18"/>
                <w:szCs w:val="18"/>
                <w:lang w:eastAsia="ru-RU"/>
              </w:rPr>
              <w:t>89,72</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ED555F">
              <w:rPr>
                <w:rFonts w:ascii="Times New Roman" w:eastAsia="Times New Roman" w:hAnsi="Times New Roman" w:cs="Times New Roman"/>
                <w:color w:val="000000"/>
                <w:sz w:val="18"/>
                <w:szCs w:val="18"/>
                <w:lang w:eastAsia="ru-RU"/>
              </w:rPr>
              <w:t>90,10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254AE7">
              <w:rPr>
                <w:rFonts w:ascii="Times New Roman" w:hAnsi="Times New Roman" w:cs="Times New Roman"/>
                <w:color w:val="000000"/>
                <w:sz w:val="18"/>
                <w:szCs w:val="18"/>
              </w:rPr>
              <w:t>89,47</w:t>
            </w:r>
          </w:p>
        </w:tc>
        <w:tc>
          <w:tcPr>
            <w:tcW w:w="666" w:type="pct"/>
            <w:gridSpan w:val="2"/>
            <w:tcBorders>
              <w:top w:val="single" w:sz="4" w:space="0" w:color="auto"/>
              <w:left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r>
      <w:tr w:rsidR="00ED555F" w:rsidRPr="00225414" w:rsidTr="00ED555F">
        <w:trPr>
          <w:trHeight w:val="618"/>
        </w:trPr>
        <w:tc>
          <w:tcPr>
            <w:tcW w:w="227" w:type="pct"/>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584A26" w:rsidP="00ED555F">
            <w:pPr>
              <w:spacing w:after="0" w:line="240" w:lineRule="auto"/>
              <w:jc w:val="center"/>
              <w:rPr>
                <w:rFonts w:ascii="Times New Roman" w:hAnsi="Times New Roman" w:cs="Times New Roman"/>
                <w:color w:val="000000"/>
                <w:sz w:val="18"/>
                <w:szCs w:val="18"/>
                <w:highlight w:val="yellow"/>
              </w:rPr>
            </w:pPr>
            <w:r>
              <w:rPr>
                <w:rFonts w:ascii="Times New Roman" w:hAnsi="Times New Roman" w:cs="Times New Roman"/>
                <w:color w:val="000000"/>
                <w:sz w:val="18"/>
                <w:szCs w:val="18"/>
              </w:rPr>
              <w:t>640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highlight w:val="yellow"/>
              </w:rPr>
            </w:pPr>
            <w:r w:rsidRPr="003A5082">
              <w:rPr>
                <w:rFonts w:ascii="Times New Roman" w:hAnsi="Times New Roman" w:cs="Times New Roman"/>
                <w:color w:val="000000"/>
                <w:sz w:val="18"/>
                <w:szCs w:val="18"/>
              </w:rPr>
              <w:t>96,80</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highlight w:val="yellow"/>
              </w:rPr>
            </w:pPr>
            <w:r w:rsidRPr="00ED555F">
              <w:rPr>
                <w:rFonts w:ascii="Times New Roman" w:hAnsi="Times New Roman" w:cs="Times New Roman"/>
                <w:color w:val="000000"/>
                <w:sz w:val="18"/>
                <w:szCs w:val="18"/>
              </w:rPr>
              <w:t>97,97</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highlight w:val="yellow"/>
              </w:rPr>
            </w:pPr>
            <w:r w:rsidRPr="00ED555F">
              <w:rPr>
                <w:rFonts w:ascii="Times New Roman" w:hAnsi="Times New Roman" w:cs="Times New Roman"/>
                <w:color w:val="000000"/>
                <w:sz w:val="18"/>
                <w:szCs w:val="18"/>
              </w:rPr>
              <w:t>98,15</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254AE7">
              <w:rPr>
                <w:rFonts w:ascii="Times New Roman" w:hAnsi="Times New Roman" w:cs="Times New Roman"/>
                <w:color w:val="000000"/>
                <w:sz w:val="18"/>
                <w:szCs w:val="18"/>
              </w:rPr>
              <w:t>97,64</w:t>
            </w:r>
          </w:p>
        </w:tc>
        <w:tc>
          <w:tcPr>
            <w:tcW w:w="666" w:type="pct"/>
            <w:gridSpan w:val="2"/>
            <w:tcBorders>
              <w:top w:val="single" w:sz="4" w:space="0" w:color="auto"/>
              <w:left w:val="single" w:sz="4" w:space="0" w:color="auto"/>
              <w:right w:val="single" w:sz="4" w:space="0" w:color="auto"/>
            </w:tcBorders>
            <w:vAlign w:val="center"/>
          </w:tcPr>
          <w:p w:rsidR="00ED555F" w:rsidRPr="00254AE7" w:rsidRDefault="00584A26"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62 489,60</w:t>
            </w:r>
          </w:p>
        </w:tc>
      </w:tr>
      <w:tr w:rsidR="00ED555F" w:rsidRPr="00225414" w:rsidTr="00ED555F">
        <w:trPr>
          <w:trHeight w:val="618"/>
        </w:trPr>
        <w:tc>
          <w:tcPr>
            <w:tcW w:w="227" w:type="pc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w:t>
            </w:r>
          </w:p>
        </w:tc>
        <w:tc>
          <w:tcPr>
            <w:tcW w:w="924"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54AE7">
              <w:rPr>
                <w:rFonts w:ascii="Times New Roman" w:eastAsia="Times New Roman" w:hAnsi="Times New Roman" w:cs="Times New Roman"/>
                <w:sz w:val="18"/>
                <w:szCs w:val="18"/>
                <w:lang w:eastAsia="ru-RU"/>
              </w:rPr>
              <w:t>Дети-сироты, дети, оставшиеся без попечения родителей, дети из малоимущих семей 5-11 класс</w:t>
            </w:r>
            <w:r w:rsidRPr="00254AE7">
              <w:rPr>
                <w:rFonts w:ascii="Times New Roman" w:eastAsia="Times New Roman" w:hAnsi="Times New Roman" w:cs="Times New Roman"/>
                <w:sz w:val="18"/>
                <w:szCs w:val="18"/>
                <w:lang w:eastAsia="ru-RU"/>
              </w:rPr>
              <w:tab/>
            </w:r>
            <w:r w:rsidRPr="00254AE7">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sidRPr="00DC1F3B">
              <w:rPr>
                <w:rFonts w:ascii="Times New Roman" w:hAnsi="Times New Roman" w:cs="Times New Roman"/>
                <w:color w:val="000000"/>
                <w:sz w:val="18"/>
                <w:szCs w:val="18"/>
              </w:rPr>
              <w:t>Завтрак/</w:t>
            </w:r>
          </w:p>
          <w:p w:rsidR="00ED555F" w:rsidRPr="00DC1F3B"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DC1F3B">
              <w:rPr>
                <w:rFonts w:ascii="Times New Roman" w:hAnsi="Times New Roman" w:cs="Times New Roman"/>
                <w:color w:val="000000"/>
                <w:sz w:val="18"/>
                <w:szCs w:val="18"/>
              </w:rPr>
              <w:t>обед</w:t>
            </w:r>
          </w:p>
        </w:tc>
        <w:tc>
          <w:tcPr>
            <w:tcW w:w="557" w:type="pct"/>
            <w:tcBorders>
              <w:top w:val="single" w:sz="4" w:space="0" w:color="auto"/>
              <w:left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lang w:val="en-US"/>
              </w:rPr>
              <w:t>3</w:t>
            </w:r>
            <w:r>
              <w:rPr>
                <w:rFonts w:ascii="Times New Roman" w:hAnsi="Times New Roman" w:cs="Times New Roman"/>
                <w:color w:val="000000"/>
                <w:sz w:val="18"/>
                <w:szCs w:val="18"/>
              </w:rPr>
              <w:t>3,00</w:t>
            </w:r>
          </w:p>
        </w:tc>
        <w:tc>
          <w:tcPr>
            <w:tcW w:w="557" w:type="pct"/>
            <w:tcBorders>
              <w:top w:val="single" w:sz="4" w:space="0" w:color="auto"/>
              <w:left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35,00</w:t>
            </w:r>
          </w:p>
        </w:tc>
        <w:tc>
          <w:tcPr>
            <w:tcW w:w="557" w:type="pct"/>
            <w:tcBorders>
              <w:top w:val="single" w:sz="4" w:space="0" w:color="auto"/>
              <w:left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37,00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DC1F3B">
              <w:rPr>
                <w:rFonts w:ascii="Times New Roman" w:hAnsi="Times New Roman" w:cs="Times New Roman"/>
                <w:color w:val="000000"/>
                <w:sz w:val="18"/>
                <w:szCs w:val="18"/>
              </w:rPr>
              <w:t>35</w:t>
            </w:r>
          </w:p>
        </w:tc>
        <w:tc>
          <w:tcPr>
            <w:tcW w:w="666" w:type="pct"/>
            <w:gridSpan w:val="2"/>
            <w:tcBorders>
              <w:top w:val="single" w:sz="4" w:space="0" w:color="auto"/>
              <w:left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r>
      <w:tr w:rsidR="00ED555F" w:rsidRPr="00225414" w:rsidTr="00ED555F">
        <w:trPr>
          <w:trHeight w:val="618"/>
        </w:trPr>
        <w:tc>
          <w:tcPr>
            <w:tcW w:w="227" w:type="pct"/>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eastAsia="ru-RU"/>
              </w:rPr>
              <w:t>4</w:t>
            </w:r>
            <w:r w:rsidRPr="00225414">
              <w:rPr>
                <w:rFonts w:ascii="Times New Roman" w:eastAsia="Times New Roman" w:hAnsi="Times New Roman" w:cs="Times New Roman"/>
                <w:sz w:val="18"/>
                <w:szCs w:val="18"/>
                <w:lang w:eastAsia="ru-RU"/>
              </w:rPr>
              <w:t>.</w:t>
            </w:r>
          </w:p>
        </w:tc>
        <w:tc>
          <w:tcPr>
            <w:tcW w:w="924" w:type="pct"/>
            <w:gridSpan w:val="2"/>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r w:rsidRPr="00360C0A">
              <w:rPr>
                <w:rFonts w:ascii="Times New Roman" w:eastAsia="Times New Roman" w:hAnsi="Times New Roman" w:cs="Times New Roman"/>
                <w:sz w:val="18"/>
                <w:szCs w:val="18"/>
                <w:lang w:eastAsia="ru-RU"/>
              </w:rPr>
              <w:t xml:space="preserve">Дети </w:t>
            </w:r>
            <w:proofErr w:type="gramStart"/>
            <w:r w:rsidRPr="00360C0A">
              <w:rPr>
                <w:rFonts w:ascii="Times New Roman" w:eastAsia="Times New Roman" w:hAnsi="Times New Roman" w:cs="Times New Roman"/>
                <w:sz w:val="18"/>
                <w:szCs w:val="18"/>
                <w:lang w:eastAsia="ru-RU"/>
              </w:rPr>
              <w:t>беженцев</w:t>
            </w:r>
            <w:proofErr w:type="gramEnd"/>
            <w:r w:rsidRPr="00360C0A">
              <w:rPr>
                <w:rFonts w:ascii="Times New Roman" w:eastAsia="Times New Roman" w:hAnsi="Times New Roman" w:cs="Times New Roman"/>
                <w:sz w:val="18"/>
                <w:szCs w:val="18"/>
                <w:lang w:eastAsia="ru-RU"/>
              </w:rPr>
              <w:t xml:space="preserve"> не проживающих в ПВР, дети из семей, находящихся в социально опасном положении 5-11 класс (СОПП)</w:t>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p>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80,17</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81,36</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82,55</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81,36</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themeColor="text1"/>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92,10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93,10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94,10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93,10</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w:t>
            </w:r>
          </w:p>
        </w:tc>
        <w:tc>
          <w:tcPr>
            <w:tcW w:w="924" w:type="pct"/>
            <w:gridSpan w:val="2"/>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r w:rsidRPr="00B4401C">
              <w:rPr>
                <w:rFonts w:ascii="Times New Roman" w:eastAsia="Times New Roman" w:hAnsi="Times New Roman" w:cs="Times New Roman"/>
                <w:bCs/>
                <w:color w:val="000000"/>
                <w:sz w:val="18"/>
                <w:szCs w:val="18"/>
                <w:lang w:eastAsia="ru-RU"/>
              </w:rPr>
              <w:t xml:space="preserve">Дети из семей, находящихся в социально опасном положении 5-11 класс   </w:t>
            </w:r>
            <w:r>
              <w:rPr>
                <w:rFonts w:ascii="Times New Roman" w:eastAsia="Times New Roman" w:hAnsi="Times New Roman" w:cs="Times New Roman"/>
                <w:bCs/>
                <w:color w:val="000000"/>
                <w:sz w:val="18"/>
                <w:szCs w:val="18"/>
                <w:lang w:eastAsia="ru-RU"/>
              </w:rPr>
              <w:t xml:space="preserve">           </w:t>
            </w:r>
            <w:r w:rsidRPr="00B4401C">
              <w:rPr>
                <w:rFonts w:ascii="Times New Roman" w:eastAsia="Times New Roman" w:hAnsi="Times New Roman" w:cs="Times New Roman"/>
                <w:bCs/>
                <w:color w:val="000000"/>
                <w:sz w:val="18"/>
                <w:szCs w:val="18"/>
                <w:lang w:eastAsia="ru-RU"/>
              </w:rPr>
              <w:t>(СОП)</w:t>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p>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80,17</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81,36</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eastAsia="Times New Roman" w:hAnsi="Times New Roman" w:cs="Times New Roman"/>
                <w:color w:val="000000"/>
                <w:sz w:val="18"/>
                <w:szCs w:val="18"/>
                <w:lang w:eastAsia="ru-RU"/>
              </w:rPr>
              <w:t>82,55</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hAnsi="Times New Roman" w:cs="Times New Roman"/>
                <w:color w:val="000000"/>
                <w:sz w:val="18"/>
                <w:szCs w:val="18"/>
              </w:rPr>
              <w:t>81,36</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92,10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93,10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eastAsia="Times New Roman" w:hAnsi="Times New Roman" w:cs="Times New Roman"/>
                <w:color w:val="000000"/>
                <w:sz w:val="18"/>
                <w:szCs w:val="18"/>
                <w:lang w:eastAsia="ru-RU"/>
              </w:rPr>
              <w:t>94,10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hAnsi="Times New Roman" w:cs="Times New Roman"/>
                <w:color w:val="000000"/>
                <w:sz w:val="18"/>
                <w:szCs w:val="18"/>
              </w:rPr>
              <w:t>93,1</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C53394">
        <w:trPr>
          <w:trHeight w:val="390"/>
        </w:trPr>
        <w:tc>
          <w:tcPr>
            <w:tcW w:w="227" w:type="pct"/>
            <w:tcBorders>
              <w:top w:val="single" w:sz="4" w:space="0" w:color="auto"/>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4112" w:type="pct"/>
            <w:gridSpan w:val="9"/>
            <w:tcBorders>
              <w:top w:val="single" w:sz="4" w:space="0" w:color="auto"/>
              <w:left w:val="single" w:sz="4" w:space="0" w:color="auto"/>
              <w:right w:val="single" w:sz="4" w:space="0" w:color="auto"/>
            </w:tcBorders>
            <w:vAlign w:val="center"/>
          </w:tcPr>
          <w:p w:rsidR="00ED555F" w:rsidRPr="00225414" w:rsidRDefault="00ED555F" w:rsidP="004829C3">
            <w:pPr>
              <w:spacing w:after="0" w:line="240" w:lineRule="auto"/>
              <w:jc w:val="right"/>
              <w:rPr>
                <w:rFonts w:ascii="Times New Roman" w:eastAsia="Times New Roman" w:hAnsi="Times New Roman" w:cs="Times New Roman"/>
                <w:b/>
                <w:color w:val="000000"/>
                <w:sz w:val="18"/>
                <w:szCs w:val="18"/>
                <w:lang w:eastAsia="ru-RU"/>
              </w:rPr>
            </w:pPr>
            <w:r w:rsidRPr="00225414">
              <w:rPr>
                <w:rFonts w:ascii="Times New Roman" w:eastAsia="Times New Roman" w:hAnsi="Times New Roman" w:cs="Times New Roman"/>
                <w:b/>
                <w:bCs/>
                <w:sz w:val="18"/>
                <w:szCs w:val="18"/>
                <w:lang w:eastAsia="ru-RU"/>
              </w:rPr>
              <w:t>Итого</w:t>
            </w:r>
          </w:p>
        </w:tc>
        <w:tc>
          <w:tcPr>
            <w:tcW w:w="661" w:type="pct"/>
            <w:tcBorders>
              <w:left w:val="single" w:sz="4" w:space="0" w:color="auto"/>
              <w:bottom w:val="single" w:sz="4" w:space="0" w:color="auto"/>
              <w:right w:val="single" w:sz="4" w:space="0" w:color="auto"/>
            </w:tcBorders>
            <w:vAlign w:val="center"/>
          </w:tcPr>
          <w:p w:rsidR="00ED555F" w:rsidRPr="00225414" w:rsidRDefault="00584A26" w:rsidP="00ED555F">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133 333,60</w:t>
            </w:r>
          </w:p>
        </w:tc>
      </w:tr>
    </w:tbl>
    <w:p w:rsidR="000135E7" w:rsidRDefault="000135E7"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Pr="00225414" w:rsidRDefault="0008134D" w:rsidP="00515950">
      <w:pPr>
        <w:autoSpaceDE w:val="0"/>
        <w:autoSpaceDN w:val="0"/>
        <w:adjustRightInd w:val="0"/>
        <w:spacing w:after="0"/>
        <w:jc w:val="right"/>
        <w:rPr>
          <w:rFonts w:ascii="Times New Roman" w:hAnsi="Times New Roman" w:cs="Times New Roman"/>
          <w:b/>
          <w:bCs/>
          <w:i/>
          <w:iCs/>
          <w:sz w:val="20"/>
          <w:szCs w:val="20"/>
        </w:rPr>
      </w:pPr>
    </w:p>
    <w:p w:rsidR="00515950" w:rsidRPr="00225414" w:rsidRDefault="00515950" w:rsidP="00515950">
      <w:pPr>
        <w:autoSpaceDE w:val="0"/>
        <w:autoSpaceDN w:val="0"/>
        <w:adjustRightInd w:val="0"/>
        <w:spacing w:after="0"/>
        <w:jc w:val="right"/>
        <w:rPr>
          <w:rFonts w:ascii="Times New Roman" w:hAnsi="Times New Roman" w:cs="Times New Roman"/>
          <w:b/>
          <w:bCs/>
          <w:i/>
          <w:iCs/>
          <w:sz w:val="20"/>
          <w:szCs w:val="20"/>
        </w:rPr>
      </w:pPr>
      <w:r w:rsidRPr="00225414">
        <w:rPr>
          <w:rFonts w:ascii="Times New Roman" w:hAnsi="Times New Roman" w:cs="Times New Roman"/>
          <w:b/>
          <w:bCs/>
          <w:i/>
          <w:iCs/>
          <w:sz w:val="20"/>
          <w:szCs w:val="20"/>
        </w:rPr>
        <w:lastRenderedPageBreak/>
        <w:t>Приложение № 7</w:t>
      </w:r>
      <w:r w:rsidRPr="00225414">
        <w:rPr>
          <w:rFonts w:ascii="Times New Roman" w:hAnsi="Times New Roman" w:cs="Times New Roman"/>
          <w:b/>
          <w:bCs/>
          <w:i/>
          <w:iCs/>
          <w:sz w:val="20"/>
          <w:szCs w:val="20"/>
        </w:rPr>
        <w:br/>
        <w:t xml:space="preserve"> к Обоснованию начальной (максимальной) цены договора</w:t>
      </w:r>
    </w:p>
    <w:p w:rsidR="00515950" w:rsidRPr="00225414" w:rsidRDefault="00515950" w:rsidP="00515950">
      <w:pPr>
        <w:autoSpaceDE w:val="0"/>
        <w:autoSpaceDN w:val="0"/>
        <w:adjustRightInd w:val="0"/>
        <w:spacing w:after="0"/>
        <w:jc w:val="center"/>
        <w:rPr>
          <w:rFonts w:ascii="Times New Roman" w:eastAsia="Calibri" w:hAnsi="Times New Roman" w:cs="Times New Roman"/>
          <w:b/>
          <w:sz w:val="20"/>
          <w:szCs w:val="20"/>
        </w:rPr>
      </w:pPr>
      <w:r w:rsidRPr="00225414">
        <w:rPr>
          <w:rFonts w:ascii="Times New Roman" w:eastAsia="Calibri" w:hAnsi="Times New Roman" w:cs="Times New Roman"/>
          <w:b/>
          <w:sz w:val="20"/>
          <w:szCs w:val="20"/>
        </w:rPr>
        <w:t>ОБОСНОВАНИЕ НАЧАЛЬНОЙ (МАКСИМАЛЬНОЙ) ЦЕНЫ ДОГОВОРА ЗАКАЗЧИКА  №7</w:t>
      </w:r>
    </w:p>
    <w:p w:rsidR="00515950" w:rsidRPr="0008134D" w:rsidRDefault="00515950" w:rsidP="00515950">
      <w:pPr>
        <w:autoSpaceDE w:val="0"/>
        <w:autoSpaceDN w:val="0"/>
        <w:adjustRightInd w:val="0"/>
        <w:spacing w:after="0"/>
        <w:jc w:val="center"/>
        <w:rPr>
          <w:rFonts w:ascii="Times New Roman" w:hAnsi="Times New Roman" w:cs="Times New Roman"/>
          <w:b/>
          <w:bCs/>
          <w:sz w:val="20"/>
          <w:szCs w:val="20"/>
        </w:rPr>
      </w:pPr>
      <w:r w:rsidRPr="0008134D">
        <w:rPr>
          <w:rFonts w:ascii="Times New Roman" w:hAnsi="Times New Roman" w:cs="Times New Roman"/>
          <w:b/>
          <w:bCs/>
          <w:color w:val="000000"/>
          <w:sz w:val="20"/>
          <w:szCs w:val="20"/>
        </w:rPr>
        <w:t>(</w:t>
      </w:r>
      <w:r w:rsidRPr="0008134D">
        <w:rPr>
          <w:rFonts w:ascii="Times New Roman" w:hAnsi="Times New Roman" w:cs="Times New Roman"/>
          <w:b/>
          <w:bCs/>
          <w:sz w:val="20"/>
          <w:szCs w:val="20"/>
        </w:rPr>
        <w:t xml:space="preserve">МАОУ Школа № 88)  </w:t>
      </w:r>
    </w:p>
    <w:p w:rsidR="0008134D" w:rsidRPr="00225414" w:rsidRDefault="0008134D" w:rsidP="00515950">
      <w:pPr>
        <w:autoSpaceDE w:val="0"/>
        <w:autoSpaceDN w:val="0"/>
        <w:adjustRightInd w:val="0"/>
        <w:spacing w:after="0"/>
        <w:jc w:val="center"/>
        <w:rPr>
          <w:rFonts w:ascii="Times New Roman" w:hAnsi="Times New Roman" w:cs="Times New Roman"/>
          <w:sz w:val="20"/>
          <w:szCs w:val="20"/>
        </w:rPr>
      </w:pPr>
    </w:p>
    <w:tbl>
      <w:tblPr>
        <w:tblpPr w:leftFromText="180" w:rightFromText="180" w:vertAnchor="text" w:horzAnchor="margin" w:tblpY="1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1894"/>
        <w:gridCol w:w="79"/>
        <w:gridCol w:w="929"/>
        <w:gridCol w:w="1049"/>
        <w:gridCol w:w="1190"/>
        <w:gridCol w:w="1190"/>
        <w:gridCol w:w="1190"/>
        <w:gridCol w:w="1252"/>
        <w:gridCol w:w="11"/>
        <w:gridCol w:w="1412"/>
      </w:tblGrid>
      <w:tr w:rsidR="00ED555F" w:rsidRPr="00225414" w:rsidTr="00ED555F">
        <w:trPr>
          <w:trHeight w:val="1519"/>
        </w:trPr>
        <w:tc>
          <w:tcPr>
            <w:tcW w:w="227"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w:t>
            </w:r>
          </w:p>
        </w:tc>
        <w:tc>
          <w:tcPr>
            <w:tcW w:w="887"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b/>
                <w:bCs/>
                <w:color w:val="000000"/>
                <w:sz w:val="18"/>
                <w:szCs w:val="18"/>
                <w:lang w:eastAsia="ru-RU"/>
              </w:rPr>
              <w:t>Наименование услуги</w:t>
            </w:r>
          </w:p>
        </w:tc>
        <w:tc>
          <w:tcPr>
            <w:tcW w:w="472" w:type="pct"/>
            <w:gridSpan w:val="2"/>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 xml:space="preserve">Кол-во дето дней  </w:t>
            </w:r>
            <w:r w:rsidRPr="00225414">
              <w:rPr>
                <w:rFonts w:ascii="Times New Roman" w:eastAsia="Times New Roman" w:hAnsi="Times New Roman" w:cs="Times New Roman"/>
                <w:sz w:val="18"/>
                <w:szCs w:val="18"/>
                <w:lang w:eastAsia="ru-RU"/>
              </w:rPr>
              <w:br/>
            </w:r>
          </w:p>
        </w:tc>
        <w:tc>
          <w:tcPr>
            <w:tcW w:w="49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175 от 14.07.2026г., цена за 1 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176 от 14.07.2026г., цена за 1 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177 от 14.07.2026г., цена за 1 рацион</w:t>
            </w:r>
          </w:p>
        </w:tc>
        <w:tc>
          <w:tcPr>
            <w:tcW w:w="586"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Средняя стоимость суточного рациона, (руб.)</w:t>
            </w:r>
          </w:p>
        </w:tc>
        <w:tc>
          <w:tcPr>
            <w:tcW w:w="666" w:type="pct"/>
            <w:gridSpan w:val="2"/>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Calibri" w:hAnsi="Times New Roman" w:cs="Times New Roman"/>
                <w:bCs/>
                <w:sz w:val="18"/>
                <w:szCs w:val="18"/>
                <w:lang w:eastAsia="ru-RU"/>
              </w:rPr>
              <w:t>Начальная (максимальная) цена договора</w:t>
            </w:r>
            <w:r w:rsidRPr="00225414">
              <w:rPr>
                <w:rFonts w:ascii="Times New Roman" w:eastAsia="Times New Roman" w:hAnsi="Times New Roman" w:cs="Times New Roman"/>
                <w:sz w:val="18"/>
                <w:szCs w:val="18"/>
                <w:lang w:eastAsia="ru-RU"/>
              </w:rPr>
              <w:t>, (руб.)</w:t>
            </w:r>
          </w:p>
        </w:tc>
      </w:tr>
      <w:tr w:rsidR="0008134D" w:rsidRPr="00225414" w:rsidTr="00E21786">
        <w:trPr>
          <w:trHeight w:val="248"/>
        </w:trPr>
        <w:tc>
          <w:tcPr>
            <w:tcW w:w="227" w:type="pct"/>
            <w:tcBorders>
              <w:top w:val="single" w:sz="4" w:space="0" w:color="auto"/>
              <w:left w:val="single" w:sz="4" w:space="0" w:color="auto"/>
              <w:right w:val="single" w:sz="4" w:space="0" w:color="auto"/>
            </w:tcBorders>
          </w:tcPr>
          <w:p w:rsidR="0008134D" w:rsidRPr="00225414" w:rsidRDefault="0008134D" w:rsidP="00E21786">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w:t>
            </w:r>
          </w:p>
        </w:tc>
        <w:tc>
          <w:tcPr>
            <w:tcW w:w="4773" w:type="pct"/>
            <w:gridSpan w:val="10"/>
            <w:tcBorders>
              <w:top w:val="single" w:sz="4" w:space="0" w:color="auto"/>
              <w:left w:val="single" w:sz="4" w:space="0" w:color="auto"/>
              <w:right w:val="single" w:sz="4" w:space="0" w:color="auto"/>
            </w:tcBorders>
          </w:tcPr>
          <w:p w:rsidR="0008134D" w:rsidRPr="00225414" w:rsidRDefault="0008134D" w:rsidP="00E21786">
            <w:pPr>
              <w:spacing w:after="0" w:line="240" w:lineRule="auto"/>
              <w:jc w:val="center"/>
              <w:rPr>
                <w:rFonts w:ascii="Times New Roman" w:eastAsia="Times New Roman" w:hAnsi="Times New Roman" w:cs="Times New Roman"/>
                <w:bCs/>
                <w:color w:val="000000"/>
                <w:sz w:val="18"/>
                <w:szCs w:val="18"/>
                <w:lang w:eastAsia="ru-RU"/>
              </w:rPr>
            </w:pPr>
            <w:r w:rsidRPr="00225414">
              <w:rPr>
                <w:rFonts w:ascii="Times New Roman" w:eastAsia="Times New Roman" w:hAnsi="Times New Roman" w:cs="Times New Roman"/>
                <w:b/>
                <w:sz w:val="18"/>
                <w:szCs w:val="18"/>
                <w:lang w:eastAsia="ru-RU"/>
              </w:rPr>
              <w:t>Оказание услуг по организации горячего питания обучающихся</w:t>
            </w:r>
          </w:p>
        </w:tc>
      </w:tr>
      <w:tr w:rsidR="00ED555F" w:rsidRPr="00225414" w:rsidTr="00ED555F">
        <w:trPr>
          <w:trHeight w:val="368"/>
        </w:trPr>
        <w:tc>
          <w:tcPr>
            <w:tcW w:w="227" w:type="pct"/>
            <w:tcBorders>
              <w:top w:val="single" w:sz="4" w:space="0" w:color="auto"/>
              <w:left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1.1.</w:t>
            </w:r>
          </w:p>
          <w:p w:rsidR="00ED555F" w:rsidRPr="00225414" w:rsidRDefault="00ED555F" w:rsidP="00ED555F">
            <w:pPr>
              <w:spacing w:after="0" w:line="240" w:lineRule="auto"/>
              <w:rPr>
                <w:rFonts w:ascii="Times New Roman" w:eastAsia="Times New Roman" w:hAnsi="Times New Roman" w:cs="Times New Roman"/>
                <w:sz w:val="18"/>
                <w:szCs w:val="18"/>
                <w:lang w:eastAsia="ru-RU"/>
              </w:rPr>
            </w:pPr>
          </w:p>
        </w:tc>
        <w:tc>
          <w:tcPr>
            <w:tcW w:w="924" w:type="pct"/>
            <w:gridSpan w:val="2"/>
            <w:tcBorders>
              <w:top w:val="single" w:sz="4" w:space="0" w:color="auto"/>
              <w:left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r w:rsidRPr="00360C0A">
              <w:rPr>
                <w:rFonts w:ascii="Times New Roman" w:eastAsia="Times New Roman" w:hAnsi="Times New Roman" w:cs="Times New Roman"/>
                <w:sz w:val="18"/>
                <w:szCs w:val="18"/>
                <w:lang w:eastAsia="ru-RU"/>
              </w:rPr>
              <w:t xml:space="preserve">Услуги по организации горячего питания обучающихся с ограниченными возможностями здоровья и детей инвалидов 5-11 </w:t>
            </w:r>
            <w:proofErr w:type="spellStart"/>
            <w:r w:rsidRPr="00360C0A">
              <w:rPr>
                <w:rFonts w:ascii="Times New Roman" w:eastAsia="Times New Roman" w:hAnsi="Times New Roman" w:cs="Times New Roman"/>
                <w:sz w:val="18"/>
                <w:szCs w:val="18"/>
                <w:lang w:eastAsia="ru-RU"/>
              </w:rPr>
              <w:t>кл</w:t>
            </w:r>
            <w:proofErr w:type="spellEnd"/>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225414" w:rsidRDefault="00584A26"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960</w:t>
            </w:r>
          </w:p>
        </w:tc>
        <w:tc>
          <w:tcPr>
            <w:tcW w:w="491"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25414">
              <w:rPr>
                <w:rFonts w:ascii="Times New Roman" w:eastAsia="Times New Roman" w:hAnsi="Times New Roman" w:cs="Times New Roman"/>
                <w:color w:val="000000"/>
                <w:sz w:val="18"/>
                <w:szCs w:val="18"/>
                <w:lang w:eastAsia="ru-RU"/>
              </w:rPr>
              <w:t>Завтрак + обед</w:t>
            </w:r>
          </w:p>
        </w:tc>
        <w:tc>
          <w:tcPr>
            <w:tcW w:w="557" w:type="pct"/>
            <w:tcBorders>
              <w:top w:val="single" w:sz="4" w:space="0" w:color="auto"/>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en-US" w:eastAsia="ru-RU"/>
              </w:rPr>
              <w:t>176</w:t>
            </w:r>
            <w:r>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val="en-US" w:eastAsia="ru-RU"/>
              </w:rPr>
              <w:t>60</w:t>
            </w:r>
          </w:p>
        </w:tc>
        <w:tc>
          <w:tcPr>
            <w:tcW w:w="557" w:type="pct"/>
            <w:tcBorders>
              <w:top w:val="single" w:sz="4" w:space="0" w:color="auto"/>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176,72</w:t>
            </w:r>
          </w:p>
        </w:tc>
        <w:tc>
          <w:tcPr>
            <w:tcW w:w="557" w:type="pct"/>
            <w:tcBorders>
              <w:top w:val="single" w:sz="4" w:space="0" w:color="auto"/>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178,01</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54AE7">
              <w:rPr>
                <w:rFonts w:ascii="Times New Roman" w:hAnsi="Times New Roman" w:cs="Times New Roman"/>
                <w:color w:val="000000"/>
                <w:sz w:val="18"/>
                <w:szCs w:val="18"/>
              </w:rPr>
              <w:t>177,11</w:t>
            </w:r>
          </w:p>
        </w:tc>
        <w:tc>
          <w:tcPr>
            <w:tcW w:w="666" w:type="pct"/>
            <w:gridSpan w:val="2"/>
            <w:tcBorders>
              <w:top w:val="single" w:sz="4" w:space="0" w:color="auto"/>
              <w:left w:val="single" w:sz="4" w:space="0" w:color="auto"/>
              <w:right w:val="single" w:sz="4" w:space="0" w:color="auto"/>
            </w:tcBorders>
            <w:vAlign w:val="center"/>
          </w:tcPr>
          <w:p w:rsidR="00ED555F" w:rsidRPr="00225414" w:rsidRDefault="00584A26"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170 025,60</w:t>
            </w:r>
          </w:p>
        </w:tc>
      </w:tr>
      <w:tr w:rsidR="00ED555F" w:rsidRPr="00225414" w:rsidTr="00ED555F">
        <w:trPr>
          <w:trHeight w:val="618"/>
        </w:trPr>
        <w:tc>
          <w:tcPr>
            <w:tcW w:w="227" w:type="pct"/>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1.2.</w:t>
            </w:r>
          </w:p>
        </w:tc>
        <w:tc>
          <w:tcPr>
            <w:tcW w:w="924" w:type="pct"/>
            <w:gridSpan w:val="2"/>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proofErr w:type="gramStart"/>
            <w:r w:rsidRPr="00360C0A">
              <w:rPr>
                <w:rFonts w:ascii="Times New Roman" w:eastAsia="Times New Roman" w:hAnsi="Times New Roman" w:cs="Times New Roman"/>
                <w:sz w:val="18"/>
                <w:szCs w:val="18"/>
                <w:lang w:eastAsia="ru-RU"/>
              </w:rPr>
              <w:t>Услуги по организации горячего питания обучающихся из многодетных малообеспеченных семей 5-11кл</w:t>
            </w:r>
            <w:proofErr w:type="gramEnd"/>
          </w:p>
        </w:tc>
        <w:tc>
          <w:tcPr>
            <w:tcW w:w="435" w:type="pct"/>
            <w:tcBorders>
              <w:top w:val="single" w:sz="4" w:space="0" w:color="auto"/>
              <w:left w:val="single" w:sz="4" w:space="0" w:color="auto"/>
              <w:bottom w:val="single" w:sz="4" w:space="0" w:color="auto"/>
              <w:right w:val="single" w:sz="4" w:space="0" w:color="auto"/>
            </w:tcBorders>
            <w:vAlign w:val="center"/>
          </w:tcPr>
          <w:p w:rsidR="00ED555F" w:rsidRPr="00C53394" w:rsidRDefault="00ED555F" w:rsidP="00ED555F">
            <w:pPr>
              <w:spacing w:after="0" w:line="240" w:lineRule="auto"/>
              <w:jc w:val="center"/>
              <w:rPr>
                <w:rFonts w:ascii="Times New Roman" w:hAnsi="Times New Roman" w:cs="Times New Roman"/>
                <w:color w:val="000000"/>
                <w:sz w:val="18"/>
                <w:szCs w:val="18"/>
              </w:rPr>
            </w:pPr>
            <w:r w:rsidRPr="00C53394">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hideMark/>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p>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3A5082">
              <w:rPr>
                <w:rFonts w:ascii="Times New Roman" w:eastAsia="Times New Roman" w:hAnsi="Times New Roman" w:cs="Times New Roman"/>
                <w:color w:val="000000"/>
                <w:sz w:val="18"/>
                <w:szCs w:val="18"/>
                <w:lang w:eastAsia="ru-RU"/>
              </w:rPr>
              <w:t>88,59</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ED555F">
              <w:rPr>
                <w:rFonts w:ascii="Times New Roman" w:eastAsia="Times New Roman" w:hAnsi="Times New Roman" w:cs="Times New Roman"/>
                <w:color w:val="000000"/>
                <w:sz w:val="18"/>
                <w:szCs w:val="18"/>
                <w:lang w:eastAsia="ru-RU"/>
              </w:rPr>
              <w:t>89,72</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ED555F">
              <w:rPr>
                <w:rFonts w:ascii="Times New Roman" w:eastAsia="Times New Roman" w:hAnsi="Times New Roman" w:cs="Times New Roman"/>
                <w:color w:val="000000"/>
                <w:sz w:val="18"/>
                <w:szCs w:val="18"/>
                <w:lang w:eastAsia="ru-RU"/>
              </w:rPr>
              <w:t>90,10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254AE7">
              <w:rPr>
                <w:rFonts w:ascii="Times New Roman" w:hAnsi="Times New Roman" w:cs="Times New Roman"/>
                <w:color w:val="000000"/>
                <w:sz w:val="18"/>
                <w:szCs w:val="18"/>
              </w:rPr>
              <w:t>89,47</w:t>
            </w:r>
          </w:p>
        </w:tc>
        <w:tc>
          <w:tcPr>
            <w:tcW w:w="666" w:type="pct"/>
            <w:gridSpan w:val="2"/>
            <w:tcBorders>
              <w:top w:val="single" w:sz="4" w:space="0" w:color="auto"/>
              <w:left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C53394" w:rsidRDefault="00584A26"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640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highlight w:val="yellow"/>
              </w:rPr>
            </w:pPr>
            <w:r w:rsidRPr="003A5082">
              <w:rPr>
                <w:rFonts w:ascii="Times New Roman" w:hAnsi="Times New Roman" w:cs="Times New Roman"/>
                <w:color w:val="000000"/>
                <w:sz w:val="18"/>
                <w:szCs w:val="18"/>
              </w:rPr>
              <w:t>96,80</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highlight w:val="yellow"/>
              </w:rPr>
            </w:pPr>
            <w:r w:rsidRPr="00ED555F">
              <w:rPr>
                <w:rFonts w:ascii="Times New Roman" w:hAnsi="Times New Roman" w:cs="Times New Roman"/>
                <w:color w:val="000000"/>
                <w:sz w:val="18"/>
                <w:szCs w:val="18"/>
              </w:rPr>
              <w:t>97,97</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highlight w:val="yellow"/>
              </w:rPr>
            </w:pPr>
            <w:r w:rsidRPr="00ED555F">
              <w:rPr>
                <w:rFonts w:ascii="Times New Roman" w:hAnsi="Times New Roman" w:cs="Times New Roman"/>
                <w:color w:val="000000"/>
                <w:sz w:val="18"/>
                <w:szCs w:val="18"/>
              </w:rPr>
              <w:t>98,15</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254AE7">
              <w:rPr>
                <w:rFonts w:ascii="Times New Roman" w:hAnsi="Times New Roman" w:cs="Times New Roman"/>
                <w:color w:val="000000"/>
                <w:sz w:val="18"/>
                <w:szCs w:val="18"/>
              </w:rPr>
              <w:t>97,64</w:t>
            </w:r>
          </w:p>
        </w:tc>
        <w:tc>
          <w:tcPr>
            <w:tcW w:w="666" w:type="pct"/>
            <w:gridSpan w:val="2"/>
            <w:tcBorders>
              <w:top w:val="single" w:sz="4" w:space="0" w:color="auto"/>
              <w:left w:val="single" w:sz="4" w:space="0" w:color="auto"/>
              <w:right w:val="single" w:sz="4" w:space="0" w:color="auto"/>
            </w:tcBorders>
            <w:vAlign w:val="center"/>
          </w:tcPr>
          <w:p w:rsidR="00ED555F" w:rsidRPr="00254AE7" w:rsidRDefault="00584A26"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62 489,60</w:t>
            </w:r>
          </w:p>
        </w:tc>
      </w:tr>
      <w:tr w:rsidR="00ED555F" w:rsidRPr="00225414" w:rsidTr="00ED555F">
        <w:trPr>
          <w:trHeight w:val="618"/>
        </w:trPr>
        <w:tc>
          <w:tcPr>
            <w:tcW w:w="227" w:type="pc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w:t>
            </w:r>
          </w:p>
        </w:tc>
        <w:tc>
          <w:tcPr>
            <w:tcW w:w="924"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54AE7">
              <w:rPr>
                <w:rFonts w:ascii="Times New Roman" w:eastAsia="Times New Roman" w:hAnsi="Times New Roman" w:cs="Times New Roman"/>
                <w:sz w:val="18"/>
                <w:szCs w:val="18"/>
                <w:lang w:eastAsia="ru-RU"/>
              </w:rPr>
              <w:t>Дети-сироты, дети, оставшиеся без попечения родителей, дети из малоимущих семей 5-11 класс</w:t>
            </w:r>
            <w:r w:rsidRPr="00254AE7">
              <w:rPr>
                <w:rFonts w:ascii="Times New Roman" w:eastAsia="Times New Roman" w:hAnsi="Times New Roman" w:cs="Times New Roman"/>
                <w:sz w:val="18"/>
                <w:szCs w:val="18"/>
                <w:lang w:eastAsia="ru-RU"/>
              </w:rPr>
              <w:tab/>
            </w:r>
            <w:r w:rsidRPr="00254AE7">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DC1F3B" w:rsidRDefault="00584A26"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480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sidRPr="00DC1F3B">
              <w:rPr>
                <w:rFonts w:ascii="Times New Roman" w:hAnsi="Times New Roman" w:cs="Times New Roman"/>
                <w:color w:val="000000"/>
                <w:sz w:val="18"/>
                <w:szCs w:val="18"/>
              </w:rPr>
              <w:t>Завтрак/</w:t>
            </w:r>
          </w:p>
          <w:p w:rsidR="00ED555F" w:rsidRPr="00DC1F3B"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DC1F3B">
              <w:rPr>
                <w:rFonts w:ascii="Times New Roman" w:hAnsi="Times New Roman" w:cs="Times New Roman"/>
                <w:color w:val="000000"/>
                <w:sz w:val="18"/>
                <w:szCs w:val="18"/>
              </w:rPr>
              <w:t>обед</w:t>
            </w:r>
          </w:p>
        </w:tc>
        <w:tc>
          <w:tcPr>
            <w:tcW w:w="557" w:type="pct"/>
            <w:tcBorders>
              <w:top w:val="single" w:sz="4" w:space="0" w:color="auto"/>
              <w:left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lang w:val="en-US"/>
              </w:rPr>
              <w:t>3</w:t>
            </w:r>
            <w:r>
              <w:rPr>
                <w:rFonts w:ascii="Times New Roman" w:hAnsi="Times New Roman" w:cs="Times New Roman"/>
                <w:color w:val="000000"/>
                <w:sz w:val="18"/>
                <w:szCs w:val="18"/>
              </w:rPr>
              <w:t>3,00</w:t>
            </w:r>
          </w:p>
        </w:tc>
        <w:tc>
          <w:tcPr>
            <w:tcW w:w="557" w:type="pct"/>
            <w:tcBorders>
              <w:top w:val="single" w:sz="4" w:space="0" w:color="auto"/>
              <w:left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35,00</w:t>
            </w:r>
          </w:p>
        </w:tc>
        <w:tc>
          <w:tcPr>
            <w:tcW w:w="557" w:type="pct"/>
            <w:tcBorders>
              <w:top w:val="single" w:sz="4" w:space="0" w:color="auto"/>
              <w:left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37,00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DC1F3B">
              <w:rPr>
                <w:rFonts w:ascii="Times New Roman" w:hAnsi="Times New Roman" w:cs="Times New Roman"/>
                <w:color w:val="000000"/>
                <w:sz w:val="18"/>
                <w:szCs w:val="18"/>
              </w:rPr>
              <w:t>35</w:t>
            </w:r>
          </w:p>
        </w:tc>
        <w:tc>
          <w:tcPr>
            <w:tcW w:w="666" w:type="pct"/>
            <w:gridSpan w:val="2"/>
            <w:tcBorders>
              <w:top w:val="single" w:sz="4" w:space="0" w:color="auto"/>
              <w:left w:val="single" w:sz="4" w:space="0" w:color="auto"/>
              <w:right w:val="single" w:sz="4" w:space="0" w:color="auto"/>
            </w:tcBorders>
            <w:vAlign w:val="center"/>
          </w:tcPr>
          <w:p w:rsidR="00ED555F" w:rsidRPr="00DC1F3B" w:rsidRDefault="00584A26"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16 800,00</w:t>
            </w:r>
          </w:p>
        </w:tc>
      </w:tr>
      <w:tr w:rsidR="00ED555F" w:rsidRPr="00225414" w:rsidTr="00ED555F">
        <w:trPr>
          <w:trHeight w:val="618"/>
        </w:trPr>
        <w:tc>
          <w:tcPr>
            <w:tcW w:w="227" w:type="pct"/>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eastAsia="ru-RU"/>
              </w:rPr>
              <w:t>4</w:t>
            </w:r>
            <w:r w:rsidRPr="00225414">
              <w:rPr>
                <w:rFonts w:ascii="Times New Roman" w:eastAsia="Times New Roman" w:hAnsi="Times New Roman" w:cs="Times New Roman"/>
                <w:sz w:val="18"/>
                <w:szCs w:val="18"/>
                <w:lang w:eastAsia="ru-RU"/>
              </w:rPr>
              <w:t>.</w:t>
            </w:r>
          </w:p>
        </w:tc>
        <w:tc>
          <w:tcPr>
            <w:tcW w:w="924" w:type="pct"/>
            <w:gridSpan w:val="2"/>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r w:rsidRPr="00360C0A">
              <w:rPr>
                <w:rFonts w:ascii="Times New Roman" w:eastAsia="Times New Roman" w:hAnsi="Times New Roman" w:cs="Times New Roman"/>
                <w:sz w:val="18"/>
                <w:szCs w:val="18"/>
                <w:lang w:eastAsia="ru-RU"/>
              </w:rPr>
              <w:t xml:space="preserve">Дети </w:t>
            </w:r>
            <w:proofErr w:type="gramStart"/>
            <w:r w:rsidRPr="00360C0A">
              <w:rPr>
                <w:rFonts w:ascii="Times New Roman" w:eastAsia="Times New Roman" w:hAnsi="Times New Roman" w:cs="Times New Roman"/>
                <w:sz w:val="18"/>
                <w:szCs w:val="18"/>
                <w:lang w:eastAsia="ru-RU"/>
              </w:rPr>
              <w:t>беженцев</w:t>
            </w:r>
            <w:proofErr w:type="gramEnd"/>
            <w:r w:rsidRPr="00360C0A">
              <w:rPr>
                <w:rFonts w:ascii="Times New Roman" w:eastAsia="Times New Roman" w:hAnsi="Times New Roman" w:cs="Times New Roman"/>
                <w:sz w:val="18"/>
                <w:szCs w:val="18"/>
                <w:lang w:eastAsia="ru-RU"/>
              </w:rPr>
              <w:t xml:space="preserve"> не проживающих в ПВР, дети из семей, находящихся в социально опасном положении 5-11 класс (СОПП)</w:t>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p>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80,17</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81,36</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82,55</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81,36</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themeColor="text1"/>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92,10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93,10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94,10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93,10</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w:t>
            </w:r>
          </w:p>
        </w:tc>
        <w:tc>
          <w:tcPr>
            <w:tcW w:w="924" w:type="pct"/>
            <w:gridSpan w:val="2"/>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r w:rsidRPr="00B4401C">
              <w:rPr>
                <w:rFonts w:ascii="Times New Roman" w:eastAsia="Times New Roman" w:hAnsi="Times New Roman" w:cs="Times New Roman"/>
                <w:bCs/>
                <w:color w:val="000000"/>
                <w:sz w:val="18"/>
                <w:szCs w:val="18"/>
                <w:lang w:eastAsia="ru-RU"/>
              </w:rPr>
              <w:t xml:space="preserve">Дети из семей, находящихся в социально опасном положении 5-11 класс   </w:t>
            </w:r>
            <w:r>
              <w:rPr>
                <w:rFonts w:ascii="Times New Roman" w:eastAsia="Times New Roman" w:hAnsi="Times New Roman" w:cs="Times New Roman"/>
                <w:bCs/>
                <w:color w:val="000000"/>
                <w:sz w:val="18"/>
                <w:szCs w:val="18"/>
                <w:lang w:eastAsia="ru-RU"/>
              </w:rPr>
              <w:t xml:space="preserve">           </w:t>
            </w:r>
            <w:r w:rsidRPr="00B4401C">
              <w:rPr>
                <w:rFonts w:ascii="Times New Roman" w:eastAsia="Times New Roman" w:hAnsi="Times New Roman" w:cs="Times New Roman"/>
                <w:bCs/>
                <w:color w:val="000000"/>
                <w:sz w:val="18"/>
                <w:szCs w:val="18"/>
                <w:lang w:eastAsia="ru-RU"/>
              </w:rPr>
              <w:t>(СОП)</w:t>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p>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80,17</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81,36</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eastAsia="Times New Roman" w:hAnsi="Times New Roman" w:cs="Times New Roman"/>
                <w:color w:val="000000"/>
                <w:sz w:val="18"/>
                <w:szCs w:val="18"/>
                <w:lang w:eastAsia="ru-RU"/>
              </w:rPr>
              <w:t>82,55</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hAnsi="Times New Roman" w:cs="Times New Roman"/>
                <w:color w:val="000000"/>
                <w:sz w:val="18"/>
                <w:szCs w:val="18"/>
              </w:rPr>
              <w:t>81,36</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92,10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93,10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eastAsia="Times New Roman" w:hAnsi="Times New Roman" w:cs="Times New Roman"/>
                <w:color w:val="000000"/>
                <w:sz w:val="18"/>
                <w:szCs w:val="18"/>
                <w:lang w:eastAsia="ru-RU"/>
              </w:rPr>
              <w:t>94,10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hAnsi="Times New Roman" w:cs="Times New Roman"/>
                <w:color w:val="000000"/>
                <w:sz w:val="18"/>
                <w:szCs w:val="18"/>
              </w:rPr>
              <w:t>93,1</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C53394">
        <w:trPr>
          <w:trHeight w:val="390"/>
        </w:trPr>
        <w:tc>
          <w:tcPr>
            <w:tcW w:w="227" w:type="pct"/>
            <w:tcBorders>
              <w:top w:val="single" w:sz="4" w:space="0" w:color="auto"/>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4112" w:type="pct"/>
            <w:gridSpan w:val="9"/>
            <w:tcBorders>
              <w:top w:val="single" w:sz="4" w:space="0" w:color="auto"/>
              <w:left w:val="single" w:sz="4" w:space="0" w:color="auto"/>
              <w:right w:val="single" w:sz="4" w:space="0" w:color="auto"/>
            </w:tcBorders>
            <w:vAlign w:val="center"/>
          </w:tcPr>
          <w:p w:rsidR="00ED555F" w:rsidRPr="00225414" w:rsidRDefault="00ED555F" w:rsidP="004829C3">
            <w:pPr>
              <w:spacing w:after="0" w:line="240" w:lineRule="auto"/>
              <w:jc w:val="right"/>
              <w:rPr>
                <w:rFonts w:ascii="Times New Roman" w:eastAsia="Times New Roman" w:hAnsi="Times New Roman" w:cs="Times New Roman"/>
                <w:b/>
                <w:color w:val="000000"/>
                <w:sz w:val="18"/>
                <w:szCs w:val="18"/>
                <w:lang w:eastAsia="ru-RU"/>
              </w:rPr>
            </w:pPr>
            <w:r w:rsidRPr="00225414">
              <w:rPr>
                <w:rFonts w:ascii="Times New Roman" w:eastAsia="Times New Roman" w:hAnsi="Times New Roman" w:cs="Times New Roman"/>
                <w:b/>
                <w:bCs/>
                <w:sz w:val="18"/>
                <w:szCs w:val="18"/>
                <w:lang w:eastAsia="ru-RU"/>
              </w:rPr>
              <w:t>Итого</w:t>
            </w:r>
          </w:p>
        </w:tc>
        <w:tc>
          <w:tcPr>
            <w:tcW w:w="661" w:type="pct"/>
            <w:tcBorders>
              <w:left w:val="single" w:sz="4" w:space="0" w:color="auto"/>
              <w:bottom w:val="single" w:sz="4" w:space="0" w:color="auto"/>
              <w:right w:val="single" w:sz="4" w:space="0" w:color="auto"/>
            </w:tcBorders>
            <w:vAlign w:val="center"/>
          </w:tcPr>
          <w:p w:rsidR="00ED555F" w:rsidRPr="00225414" w:rsidRDefault="00584A26" w:rsidP="00ED555F">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249 315,20</w:t>
            </w:r>
            <w:r w:rsidR="00ED555F" w:rsidRPr="00225414">
              <w:rPr>
                <w:rFonts w:ascii="Times New Roman" w:eastAsia="Times New Roman" w:hAnsi="Times New Roman" w:cs="Times New Roman"/>
                <w:b/>
                <w:color w:val="000000"/>
                <w:sz w:val="18"/>
                <w:szCs w:val="18"/>
                <w:lang w:eastAsia="ru-RU"/>
              </w:rPr>
              <w:t xml:space="preserve">   </w:t>
            </w:r>
          </w:p>
        </w:tc>
      </w:tr>
    </w:tbl>
    <w:p w:rsidR="006D42AF" w:rsidRPr="00225414" w:rsidRDefault="006D42AF" w:rsidP="00515950">
      <w:pPr>
        <w:autoSpaceDE w:val="0"/>
        <w:autoSpaceDN w:val="0"/>
        <w:adjustRightInd w:val="0"/>
        <w:spacing w:after="0"/>
        <w:jc w:val="center"/>
        <w:rPr>
          <w:rFonts w:ascii="Times New Roman" w:hAnsi="Times New Roman" w:cs="Times New Roman"/>
          <w:sz w:val="20"/>
          <w:szCs w:val="20"/>
        </w:rPr>
      </w:pPr>
    </w:p>
    <w:p w:rsidR="00515950" w:rsidRDefault="00515950" w:rsidP="00515950">
      <w:pPr>
        <w:autoSpaceDE w:val="0"/>
        <w:autoSpaceDN w:val="0"/>
        <w:adjustRightInd w:val="0"/>
        <w:spacing w:after="0"/>
        <w:jc w:val="center"/>
        <w:rPr>
          <w:rFonts w:ascii="Times New Roman" w:eastAsia="Calibri" w:hAnsi="Times New Roman" w:cs="Times New Roman"/>
          <w:color w:val="000000"/>
          <w:sz w:val="20"/>
          <w:szCs w:val="20"/>
        </w:rPr>
      </w:pPr>
    </w:p>
    <w:p w:rsidR="0008134D" w:rsidRDefault="0008134D" w:rsidP="00515950">
      <w:pPr>
        <w:autoSpaceDE w:val="0"/>
        <w:autoSpaceDN w:val="0"/>
        <w:adjustRightInd w:val="0"/>
        <w:spacing w:after="0"/>
        <w:jc w:val="center"/>
        <w:rPr>
          <w:rFonts w:ascii="Times New Roman" w:eastAsia="Calibri" w:hAnsi="Times New Roman" w:cs="Times New Roman"/>
          <w:color w:val="000000"/>
          <w:sz w:val="20"/>
          <w:szCs w:val="20"/>
        </w:rPr>
      </w:pPr>
    </w:p>
    <w:p w:rsidR="0008134D" w:rsidRDefault="0008134D" w:rsidP="00515950">
      <w:pPr>
        <w:autoSpaceDE w:val="0"/>
        <w:autoSpaceDN w:val="0"/>
        <w:adjustRightInd w:val="0"/>
        <w:spacing w:after="0"/>
        <w:jc w:val="center"/>
        <w:rPr>
          <w:rFonts w:ascii="Times New Roman" w:eastAsia="Calibri" w:hAnsi="Times New Roman" w:cs="Times New Roman"/>
          <w:color w:val="000000"/>
          <w:sz w:val="20"/>
          <w:szCs w:val="20"/>
        </w:rPr>
      </w:pPr>
    </w:p>
    <w:p w:rsidR="0008134D" w:rsidRDefault="0008134D" w:rsidP="00515950">
      <w:pPr>
        <w:autoSpaceDE w:val="0"/>
        <w:autoSpaceDN w:val="0"/>
        <w:adjustRightInd w:val="0"/>
        <w:spacing w:after="0"/>
        <w:jc w:val="center"/>
        <w:rPr>
          <w:rFonts w:ascii="Times New Roman" w:eastAsia="Calibri" w:hAnsi="Times New Roman" w:cs="Times New Roman"/>
          <w:color w:val="000000"/>
          <w:sz w:val="20"/>
          <w:szCs w:val="20"/>
        </w:rPr>
      </w:pPr>
    </w:p>
    <w:p w:rsidR="0008134D" w:rsidRDefault="0008134D" w:rsidP="00515950">
      <w:pPr>
        <w:autoSpaceDE w:val="0"/>
        <w:autoSpaceDN w:val="0"/>
        <w:adjustRightInd w:val="0"/>
        <w:spacing w:after="0"/>
        <w:jc w:val="center"/>
        <w:rPr>
          <w:rFonts w:ascii="Times New Roman" w:eastAsia="Calibri" w:hAnsi="Times New Roman" w:cs="Times New Roman"/>
          <w:color w:val="000000"/>
          <w:sz w:val="20"/>
          <w:szCs w:val="20"/>
        </w:rPr>
      </w:pPr>
    </w:p>
    <w:p w:rsidR="0008134D" w:rsidRDefault="0008134D" w:rsidP="00515950">
      <w:pPr>
        <w:autoSpaceDE w:val="0"/>
        <w:autoSpaceDN w:val="0"/>
        <w:adjustRightInd w:val="0"/>
        <w:spacing w:after="0"/>
        <w:jc w:val="center"/>
        <w:rPr>
          <w:rFonts w:ascii="Times New Roman" w:eastAsia="Calibri" w:hAnsi="Times New Roman" w:cs="Times New Roman"/>
          <w:color w:val="000000"/>
          <w:sz w:val="20"/>
          <w:szCs w:val="20"/>
        </w:rPr>
      </w:pPr>
    </w:p>
    <w:p w:rsidR="0008134D" w:rsidRDefault="0008134D" w:rsidP="00515950">
      <w:pPr>
        <w:autoSpaceDE w:val="0"/>
        <w:autoSpaceDN w:val="0"/>
        <w:adjustRightInd w:val="0"/>
        <w:spacing w:after="0"/>
        <w:jc w:val="center"/>
        <w:rPr>
          <w:rFonts w:ascii="Times New Roman" w:eastAsia="Calibri" w:hAnsi="Times New Roman" w:cs="Times New Roman"/>
          <w:color w:val="000000"/>
          <w:sz w:val="20"/>
          <w:szCs w:val="20"/>
        </w:rPr>
      </w:pPr>
    </w:p>
    <w:p w:rsidR="0008134D" w:rsidRDefault="0008134D" w:rsidP="00515950">
      <w:pPr>
        <w:autoSpaceDE w:val="0"/>
        <w:autoSpaceDN w:val="0"/>
        <w:adjustRightInd w:val="0"/>
        <w:spacing w:after="0"/>
        <w:jc w:val="center"/>
        <w:rPr>
          <w:rFonts w:ascii="Times New Roman" w:eastAsia="Calibri" w:hAnsi="Times New Roman" w:cs="Times New Roman"/>
          <w:color w:val="000000"/>
          <w:sz w:val="20"/>
          <w:szCs w:val="20"/>
        </w:rPr>
      </w:pPr>
    </w:p>
    <w:p w:rsidR="0008134D" w:rsidRDefault="0008134D" w:rsidP="00515950">
      <w:pPr>
        <w:autoSpaceDE w:val="0"/>
        <w:autoSpaceDN w:val="0"/>
        <w:adjustRightInd w:val="0"/>
        <w:spacing w:after="0"/>
        <w:jc w:val="center"/>
        <w:rPr>
          <w:rFonts w:ascii="Times New Roman" w:eastAsia="Calibri" w:hAnsi="Times New Roman" w:cs="Times New Roman"/>
          <w:color w:val="000000"/>
          <w:sz w:val="20"/>
          <w:szCs w:val="20"/>
        </w:rPr>
      </w:pPr>
    </w:p>
    <w:p w:rsidR="0008134D" w:rsidRDefault="0008134D" w:rsidP="00515950">
      <w:pPr>
        <w:autoSpaceDE w:val="0"/>
        <w:autoSpaceDN w:val="0"/>
        <w:adjustRightInd w:val="0"/>
        <w:spacing w:after="0"/>
        <w:jc w:val="center"/>
        <w:rPr>
          <w:rFonts w:ascii="Times New Roman" w:eastAsia="Calibri" w:hAnsi="Times New Roman" w:cs="Times New Roman"/>
          <w:color w:val="000000"/>
          <w:sz w:val="20"/>
          <w:szCs w:val="20"/>
        </w:rPr>
      </w:pPr>
    </w:p>
    <w:p w:rsidR="0008134D" w:rsidRDefault="0008134D" w:rsidP="00515950">
      <w:pPr>
        <w:autoSpaceDE w:val="0"/>
        <w:autoSpaceDN w:val="0"/>
        <w:adjustRightInd w:val="0"/>
        <w:spacing w:after="0"/>
        <w:jc w:val="center"/>
        <w:rPr>
          <w:rFonts w:ascii="Times New Roman" w:eastAsia="Calibri" w:hAnsi="Times New Roman" w:cs="Times New Roman"/>
          <w:color w:val="000000"/>
          <w:sz w:val="20"/>
          <w:szCs w:val="20"/>
        </w:rPr>
      </w:pPr>
    </w:p>
    <w:p w:rsidR="0008134D" w:rsidRDefault="0008134D" w:rsidP="00515950">
      <w:pPr>
        <w:autoSpaceDE w:val="0"/>
        <w:autoSpaceDN w:val="0"/>
        <w:adjustRightInd w:val="0"/>
        <w:spacing w:after="0"/>
        <w:jc w:val="center"/>
        <w:rPr>
          <w:rFonts w:ascii="Times New Roman" w:eastAsia="Calibri" w:hAnsi="Times New Roman" w:cs="Times New Roman"/>
          <w:color w:val="000000"/>
          <w:sz w:val="20"/>
          <w:szCs w:val="20"/>
        </w:rPr>
      </w:pPr>
    </w:p>
    <w:p w:rsidR="0008134D" w:rsidRDefault="0008134D" w:rsidP="00515950">
      <w:pPr>
        <w:autoSpaceDE w:val="0"/>
        <w:autoSpaceDN w:val="0"/>
        <w:adjustRightInd w:val="0"/>
        <w:spacing w:after="0"/>
        <w:jc w:val="center"/>
        <w:rPr>
          <w:rFonts w:ascii="Times New Roman" w:eastAsia="Calibri" w:hAnsi="Times New Roman" w:cs="Times New Roman"/>
          <w:color w:val="000000"/>
          <w:sz w:val="20"/>
          <w:szCs w:val="20"/>
        </w:rPr>
      </w:pPr>
    </w:p>
    <w:p w:rsidR="0008134D" w:rsidRDefault="0008134D" w:rsidP="00515950">
      <w:pPr>
        <w:autoSpaceDE w:val="0"/>
        <w:autoSpaceDN w:val="0"/>
        <w:adjustRightInd w:val="0"/>
        <w:spacing w:after="0"/>
        <w:jc w:val="center"/>
        <w:rPr>
          <w:rFonts w:ascii="Times New Roman" w:eastAsia="Calibri" w:hAnsi="Times New Roman" w:cs="Times New Roman"/>
          <w:color w:val="000000"/>
          <w:sz w:val="20"/>
          <w:szCs w:val="20"/>
        </w:rPr>
      </w:pPr>
    </w:p>
    <w:p w:rsidR="0008134D" w:rsidRDefault="0008134D" w:rsidP="00515950">
      <w:pPr>
        <w:autoSpaceDE w:val="0"/>
        <w:autoSpaceDN w:val="0"/>
        <w:adjustRightInd w:val="0"/>
        <w:spacing w:after="0"/>
        <w:jc w:val="center"/>
        <w:rPr>
          <w:rFonts w:ascii="Times New Roman" w:eastAsia="Calibri" w:hAnsi="Times New Roman" w:cs="Times New Roman"/>
          <w:color w:val="000000"/>
          <w:sz w:val="20"/>
          <w:szCs w:val="20"/>
        </w:rPr>
      </w:pPr>
    </w:p>
    <w:p w:rsidR="0008134D" w:rsidRPr="00225414" w:rsidRDefault="0008134D" w:rsidP="00515950">
      <w:pPr>
        <w:autoSpaceDE w:val="0"/>
        <w:autoSpaceDN w:val="0"/>
        <w:adjustRightInd w:val="0"/>
        <w:spacing w:after="0"/>
        <w:jc w:val="center"/>
        <w:rPr>
          <w:rFonts w:ascii="Times New Roman" w:eastAsia="Calibri" w:hAnsi="Times New Roman" w:cs="Times New Roman"/>
          <w:color w:val="000000"/>
          <w:sz w:val="20"/>
          <w:szCs w:val="20"/>
        </w:rPr>
      </w:pPr>
    </w:p>
    <w:p w:rsidR="00515950" w:rsidRPr="00225414" w:rsidRDefault="00515950" w:rsidP="00515950">
      <w:pPr>
        <w:autoSpaceDE w:val="0"/>
        <w:autoSpaceDN w:val="0"/>
        <w:adjustRightInd w:val="0"/>
        <w:spacing w:after="0"/>
        <w:jc w:val="right"/>
        <w:rPr>
          <w:rFonts w:ascii="Times New Roman" w:hAnsi="Times New Roman" w:cs="Times New Roman"/>
          <w:b/>
          <w:bCs/>
          <w:i/>
          <w:iCs/>
          <w:sz w:val="20"/>
          <w:szCs w:val="20"/>
        </w:rPr>
      </w:pPr>
      <w:r w:rsidRPr="00225414">
        <w:rPr>
          <w:rFonts w:ascii="Times New Roman" w:hAnsi="Times New Roman" w:cs="Times New Roman"/>
          <w:b/>
          <w:bCs/>
          <w:i/>
          <w:iCs/>
          <w:sz w:val="20"/>
          <w:szCs w:val="20"/>
        </w:rPr>
        <w:t>Приложение № 8</w:t>
      </w:r>
      <w:r w:rsidRPr="00225414">
        <w:rPr>
          <w:rFonts w:ascii="Times New Roman" w:hAnsi="Times New Roman" w:cs="Times New Roman"/>
          <w:b/>
          <w:bCs/>
          <w:i/>
          <w:iCs/>
          <w:sz w:val="20"/>
          <w:szCs w:val="20"/>
        </w:rPr>
        <w:br/>
        <w:t xml:space="preserve"> к Обоснованию начальной (максимальной) цены договора</w:t>
      </w:r>
    </w:p>
    <w:p w:rsidR="00515950" w:rsidRPr="00225414" w:rsidRDefault="00515950" w:rsidP="00515950">
      <w:pPr>
        <w:autoSpaceDE w:val="0"/>
        <w:autoSpaceDN w:val="0"/>
        <w:adjustRightInd w:val="0"/>
        <w:spacing w:after="0"/>
        <w:jc w:val="center"/>
        <w:rPr>
          <w:rFonts w:ascii="Times New Roman" w:eastAsia="Calibri" w:hAnsi="Times New Roman" w:cs="Times New Roman"/>
          <w:b/>
          <w:sz w:val="20"/>
          <w:szCs w:val="20"/>
        </w:rPr>
      </w:pPr>
      <w:r w:rsidRPr="00225414">
        <w:rPr>
          <w:rFonts w:ascii="Times New Roman" w:eastAsia="Calibri" w:hAnsi="Times New Roman" w:cs="Times New Roman"/>
          <w:b/>
          <w:sz w:val="20"/>
          <w:szCs w:val="20"/>
        </w:rPr>
        <w:t>ОБОСНОВАНИЕ НАЧАЛЬНОЙ (МАКСИМАЛЬНОЙ) ЦЕНЫ ДОГОВОРА ЗАКАЗЧИКА  №8</w:t>
      </w:r>
    </w:p>
    <w:p w:rsidR="00515950" w:rsidRPr="0008134D" w:rsidRDefault="00515950" w:rsidP="00515950">
      <w:pPr>
        <w:autoSpaceDE w:val="0"/>
        <w:autoSpaceDN w:val="0"/>
        <w:adjustRightInd w:val="0"/>
        <w:spacing w:after="0"/>
        <w:jc w:val="center"/>
        <w:rPr>
          <w:rFonts w:ascii="Times New Roman" w:hAnsi="Times New Roman" w:cs="Times New Roman"/>
          <w:b/>
          <w:bCs/>
          <w:sz w:val="20"/>
          <w:szCs w:val="20"/>
        </w:rPr>
      </w:pPr>
      <w:r w:rsidRPr="0008134D">
        <w:rPr>
          <w:rFonts w:ascii="Times New Roman" w:hAnsi="Times New Roman" w:cs="Times New Roman"/>
          <w:b/>
          <w:bCs/>
          <w:color w:val="000000"/>
          <w:sz w:val="20"/>
          <w:szCs w:val="20"/>
        </w:rPr>
        <w:t>(</w:t>
      </w:r>
      <w:r w:rsidRPr="0008134D">
        <w:rPr>
          <w:rFonts w:ascii="Times New Roman" w:hAnsi="Times New Roman" w:cs="Times New Roman"/>
          <w:b/>
          <w:bCs/>
          <w:sz w:val="20"/>
          <w:szCs w:val="20"/>
        </w:rPr>
        <w:t>МАОУ «Центр образования № 89»)</w:t>
      </w:r>
    </w:p>
    <w:p w:rsidR="00F738A3" w:rsidRPr="00225414" w:rsidRDefault="00F738A3" w:rsidP="00515950">
      <w:pPr>
        <w:autoSpaceDE w:val="0"/>
        <w:autoSpaceDN w:val="0"/>
        <w:adjustRightInd w:val="0"/>
        <w:spacing w:after="0"/>
        <w:jc w:val="center"/>
        <w:rPr>
          <w:rFonts w:ascii="Times New Roman" w:hAnsi="Times New Roman" w:cs="Times New Roman"/>
          <w:sz w:val="20"/>
          <w:szCs w:val="20"/>
        </w:rPr>
      </w:pPr>
    </w:p>
    <w:tbl>
      <w:tblPr>
        <w:tblpPr w:leftFromText="180" w:rightFromText="180" w:vertAnchor="text" w:horzAnchor="margin" w:tblpY="1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1894"/>
        <w:gridCol w:w="79"/>
        <w:gridCol w:w="929"/>
        <w:gridCol w:w="1049"/>
        <w:gridCol w:w="1190"/>
        <w:gridCol w:w="1190"/>
        <w:gridCol w:w="1190"/>
        <w:gridCol w:w="1252"/>
        <w:gridCol w:w="11"/>
        <w:gridCol w:w="1412"/>
      </w:tblGrid>
      <w:tr w:rsidR="00ED555F" w:rsidRPr="00225414" w:rsidTr="00ED555F">
        <w:trPr>
          <w:trHeight w:val="1519"/>
        </w:trPr>
        <w:tc>
          <w:tcPr>
            <w:tcW w:w="227"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w:t>
            </w:r>
          </w:p>
        </w:tc>
        <w:tc>
          <w:tcPr>
            <w:tcW w:w="887"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b/>
                <w:bCs/>
                <w:color w:val="000000"/>
                <w:sz w:val="18"/>
                <w:szCs w:val="18"/>
                <w:lang w:eastAsia="ru-RU"/>
              </w:rPr>
              <w:t>Наименование услуги</w:t>
            </w:r>
          </w:p>
        </w:tc>
        <w:tc>
          <w:tcPr>
            <w:tcW w:w="472" w:type="pct"/>
            <w:gridSpan w:val="2"/>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 xml:space="preserve">Кол-во дето дней  </w:t>
            </w:r>
            <w:r w:rsidRPr="00225414">
              <w:rPr>
                <w:rFonts w:ascii="Times New Roman" w:eastAsia="Times New Roman" w:hAnsi="Times New Roman" w:cs="Times New Roman"/>
                <w:sz w:val="18"/>
                <w:szCs w:val="18"/>
                <w:lang w:eastAsia="ru-RU"/>
              </w:rPr>
              <w:br/>
            </w:r>
          </w:p>
        </w:tc>
        <w:tc>
          <w:tcPr>
            <w:tcW w:w="49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175 от 14.07.2026г., цена за 1 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176 от 14.07.2026г., цена за 1 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177 от 14.07.2026г., цена за 1 рацион</w:t>
            </w:r>
          </w:p>
        </w:tc>
        <w:tc>
          <w:tcPr>
            <w:tcW w:w="586"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Средняя стоимость суточного рациона, (руб.)</w:t>
            </w:r>
          </w:p>
        </w:tc>
        <w:tc>
          <w:tcPr>
            <w:tcW w:w="666" w:type="pct"/>
            <w:gridSpan w:val="2"/>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Calibri" w:hAnsi="Times New Roman" w:cs="Times New Roman"/>
                <w:bCs/>
                <w:sz w:val="18"/>
                <w:szCs w:val="18"/>
                <w:lang w:eastAsia="ru-RU"/>
              </w:rPr>
              <w:t>Начальная (максимальная) цена договора</w:t>
            </w:r>
            <w:r w:rsidRPr="00225414">
              <w:rPr>
                <w:rFonts w:ascii="Times New Roman" w:eastAsia="Times New Roman" w:hAnsi="Times New Roman" w:cs="Times New Roman"/>
                <w:sz w:val="18"/>
                <w:szCs w:val="18"/>
                <w:lang w:eastAsia="ru-RU"/>
              </w:rPr>
              <w:t>, (руб.)</w:t>
            </w:r>
          </w:p>
        </w:tc>
      </w:tr>
      <w:tr w:rsidR="0008134D" w:rsidRPr="00225414" w:rsidTr="00E21786">
        <w:trPr>
          <w:trHeight w:val="248"/>
        </w:trPr>
        <w:tc>
          <w:tcPr>
            <w:tcW w:w="227" w:type="pct"/>
            <w:tcBorders>
              <w:top w:val="single" w:sz="4" w:space="0" w:color="auto"/>
              <w:left w:val="single" w:sz="4" w:space="0" w:color="auto"/>
              <w:right w:val="single" w:sz="4" w:space="0" w:color="auto"/>
            </w:tcBorders>
          </w:tcPr>
          <w:p w:rsidR="0008134D" w:rsidRPr="00225414" w:rsidRDefault="0008134D" w:rsidP="00E21786">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w:t>
            </w:r>
          </w:p>
        </w:tc>
        <w:tc>
          <w:tcPr>
            <w:tcW w:w="4773" w:type="pct"/>
            <w:gridSpan w:val="10"/>
            <w:tcBorders>
              <w:top w:val="single" w:sz="4" w:space="0" w:color="auto"/>
              <w:left w:val="single" w:sz="4" w:space="0" w:color="auto"/>
              <w:right w:val="single" w:sz="4" w:space="0" w:color="auto"/>
            </w:tcBorders>
          </w:tcPr>
          <w:p w:rsidR="0008134D" w:rsidRPr="00225414" w:rsidRDefault="0008134D" w:rsidP="00E21786">
            <w:pPr>
              <w:spacing w:after="0" w:line="240" w:lineRule="auto"/>
              <w:jc w:val="center"/>
              <w:rPr>
                <w:rFonts w:ascii="Times New Roman" w:eastAsia="Times New Roman" w:hAnsi="Times New Roman" w:cs="Times New Roman"/>
                <w:bCs/>
                <w:color w:val="000000"/>
                <w:sz w:val="18"/>
                <w:szCs w:val="18"/>
                <w:lang w:eastAsia="ru-RU"/>
              </w:rPr>
            </w:pPr>
            <w:r w:rsidRPr="00225414">
              <w:rPr>
                <w:rFonts w:ascii="Times New Roman" w:eastAsia="Times New Roman" w:hAnsi="Times New Roman" w:cs="Times New Roman"/>
                <w:b/>
                <w:sz w:val="18"/>
                <w:szCs w:val="18"/>
                <w:lang w:eastAsia="ru-RU"/>
              </w:rPr>
              <w:t>Оказание услуг по организации горячего питания обучающихся</w:t>
            </w:r>
          </w:p>
        </w:tc>
      </w:tr>
      <w:tr w:rsidR="00ED555F" w:rsidRPr="00225414" w:rsidTr="00ED555F">
        <w:trPr>
          <w:trHeight w:val="368"/>
        </w:trPr>
        <w:tc>
          <w:tcPr>
            <w:tcW w:w="227" w:type="pct"/>
            <w:tcBorders>
              <w:top w:val="single" w:sz="4" w:space="0" w:color="auto"/>
              <w:left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1.1.</w:t>
            </w:r>
          </w:p>
          <w:p w:rsidR="00ED555F" w:rsidRPr="00225414" w:rsidRDefault="00ED555F" w:rsidP="00ED555F">
            <w:pPr>
              <w:spacing w:after="0" w:line="240" w:lineRule="auto"/>
              <w:rPr>
                <w:rFonts w:ascii="Times New Roman" w:eastAsia="Times New Roman" w:hAnsi="Times New Roman" w:cs="Times New Roman"/>
                <w:sz w:val="18"/>
                <w:szCs w:val="18"/>
                <w:lang w:eastAsia="ru-RU"/>
              </w:rPr>
            </w:pPr>
          </w:p>
        </w:tc>
        <w:tc>
          <w:tcPr>
            <w:tcW w:w="924" w:type="pct"/>
            <w:gridSpan w:val="2"/>
            <w:tcBorders>
              <w:top w:val="single" w:sz="4" w:space="0" w:color="auto"/>
              <w:left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r w:rsidRPr="00360C0A">
              <w:rPr>
                <w:rFonts w:ascii="Times New Roman" w:eastAsia="Times New Roman" w:hAnsi="Times New Roman" w:cs="Times New Roman"/>
                <w:sz w:val="18"/>
                <w:szCs w:val="18"/>
                <w:lang w:eastAsia="ru-RU"/>
              </w:rPr>
              <w:t xml:space="preserve">Услуги по организации горячего питания обучающихся с ограниченными возможностями здоровья и детей инвалидов 5-11 </w:t>
            </w:r>
            <w:proofErr w:type="spellStart"/>
            <w:r w:rsidRPr="00360C0A">
              <w:rPr>
                <w:rFonts w:ascii="Times New Roman" w:eastAsia="Times New Roman" w:hAnsi="Times New Roman" w:cs="Times New Roman"/>
                <w:sz w:val="18"/>
                <w:szCs w:val="18"/>
                <w:lang w:eastAsia="ru-RU"/>
              </w:rPr>
              <w:t>кл</w:t>
            </w:r>
            <w:proofErr w:type="spellEnd"/>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225414" w:rsidRDefault="00584A26"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4 480</w:t>
            </w:r>
          </w:p>
        </w:tc>
        <w:tc>
          <w:tcPr>
            <w:tcW w:w="491"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25414">
              <w:rPr>
                <w:rFonts w:ascii="Times New Roman" w:eastAsia="Times New Roman" w:hAnsi="Times New Roman" w:cs="Times New Roman"/>
                <w:color w:val="000000"/>
                <w:sz w:val="18"/>
                <w:szCs w:val="18"/>
                <w:lang w:eastAsia="ru-RU"/>
              </w:rPr>
              <w:t>Завтрак + обед</w:t>
            </w:r>
          </w:p>
        </w:tc>
        <w:tc>
          <w:tcPr>
            <w:tcW w:w="557" w:type="pct"/>
            <w:tcBorders>
              <w:top w:val="single" w:sz="4" w:space="0" w:color="auto"/>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en-US" w:eastAsia="ru-RU"/>
              </w:rPr>
              <w:t>176</w:t>
            </w:r>
            <w:r>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val="en-US" w:eastAsia="ru-RU"/>
              </w:rPr>
              <w:t>60</w:t>
            </w:r>
          </w:p>
        </w:tc>
        <w:tc>
          <w:tcPr>
            <w:tcW w:w="557" w:type="pct"/>
            <w:tcBorders>
              <w:top w:val="single" w:sz="4" w:space="0" w:color="auto"/>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176,72</w:t>
            </w:r>
          </w:p>
        </w:tc>
        <w:tc>
          <w:tcPr>
            <w:tcW w:w="557" w:type="pct"/>
            <w:tcBorders>
              <w:top w:val="single" w:sz="4" w:space="0" w:color="auto"/>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178,01</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54AE7">
              <w:rPr>
                <w:rFonts w:ascii="Times New Roman" w:hAnsi="Times New Roman" w:cs="Times New Roman"/>
                <w:color w:val="000000"/>
                <w:sz w:val="18"/>
                <w:szCs w:val="18"/>
              </w:rPr>
              <w:t>177,11</w:t>
            </w:r>
          </w:p>
        </w:tc>
        <w:tc>
          <w:tcPr>
            <w:tcW w:w="666" w:type="pct"/>
            <w:gridSpan w:val="2"/>
            <w:tcBorders>
              <w:top w:val="single" w:sz="4" w:space="0" w:color="auto"/>
              <w:left w:val="single" w:sz="4" w:space="0" w:color="auto"/>
              <w:right w:val="single" w:sz="4" w:space="0" w:color="auto"/>
            </w:tcBorders>
            <w:vAlign w:val="center"/>
          </w:tcPr>
          <w:p w:rsidR="00ED555F" w:rsidRPr="00225414" w:rsidRDefault="00584A26"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793 452,80</w:t>
            </w:r>
          </w:p>
        </w:tc>
      </w:tr>
      <w:tr w:rsidR="00ED555F" w:rsidRPr="00225414" w:rsidTr="00ED555F">
        <w:trPr>
          <w:trHeight w:val="618"/>
        </w:trPr>
        <w:tc>
          <w:tcPr>
            <w:tcW w:w="227" w:type="pct"/>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1.2.</w:t>
            </w:r>
          </w:p>
        </w:tc>
        <w:tc>
          <w:tcPr>
            <w:tcW w:w="924" w:type="pct"/>
            <w:gridSpan w:val="2"/>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proofErr w:type="gramStart"/>
            <w:r w:rsidRPr="00360C0A">
              <w:rPr>
                <w:rFonts w:ascii="Times New Roman" w:eastAsia="Times New Roman" w:hAnsi="Times New Roman" w:cs="Times New Roman"/>
                <w:sz w:val="18"/>
                <w:szCs w:val="18"/>
                <w:lang w:eastAsia="ru-RU"/>
              </w:rPr>
              <w:t>Услуги по организации горячего питания обучающихся из многодетных малообеспеченных семей 5-11кл</w:t>
            </w:r>
            <w:proofErr w:type="gramEnd"/>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highlight w:val="yellow"/>
              </w:rPr>
            </w:pPr>
            <w:r>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hideMark/>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p>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3A5082">
              <w:rPr>
                <w:rFonts w:ascii="Times New Roman" w:eastAsia="Times New Roman" w:hAnsi="Times New Roman" w:cs="Times New Roman"/>
                <w:color w:val="000000"/>
                <w:sz w:val="18"/>
                <w:szCs w:val="18"/>
                <w:lang w:eastAsia="ru-RU"/>
              </w:rPr>
              <w:t>88,59</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ED555F">
              <w:rPr>
                <w:rFonts w:ascii="Times New Roman" w:eastAsia="Times New Roman" w:hAnsi="Times New Roman" w:cs="Times New Roman"/>
                <w:color w:val="000000"/>
                <w:sz w:val="18"/>
                <w:szCs w:val="18"/>
                <w:lang w:eastAsia="ru-RU"/>
              </w:rPr>
              <w:t>89,72</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ED555F">
              <w:rPr>
                <w:rFonts w:ascii="Times New Roman" w:eastAsia="Times New Roman" w:hAnsi="Times New Roman" w:cs="Times New Roman"/>
                <w:color w:val="000000"/>
                <w:sz w:val="18"/>
                <w:szCs w:val="18"/>
                <w:lang w:eastAsia="ru-RU"/>
              </w:rPr>
              <w:t>90,10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254AE7">
              <w:rPr>
                <w:rFonts w:ascii="Times New Roman" w:hAnsi="Times New Roman" w:cs="Times New Roman"/>
                <w:color w:val="000000"/>
                <w:sz w:val="18"/>
                <w:szCs w:val="18"/>
              </w:rPr>
              <w:t>89,47</w:t>
            </w:r>
          </w:p>
        </w:tc>
        <w:tc>
          <w:tcPr>
            <w:tcW w:w="666" w:type="pct"/>
            <w:gridSpan w:val="2"/>
            <w:tcBorders>
              <w:top w:val="single" w:sz="4" w:space="0" w:color="auto"/>
              <w:left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584A26" w:rsidP="00ED555F">
            <w:pPr>
              <w:spacing w:after="0" w:line="240" w:lineRule="auto"/>
              <w:jc w:val="center"/>
              <w:rPr>
                <w:rFonts w:ascii="Times New Roman" w:hAnsi="Times New Roman" w:cs="Times New Roman"/>
                <w:color w:val="000000"/>
                <w:sz w:val="18"/>
                <w:szCs w:val="18"/>
                <w:highlight w:val="yellow"/>
              </w:rPr>
            </w:pPr>
            <w:r>
              <w:rPr>
                <w:rFonts w:ascii="Times New Roman" w:hAnsi="Times New Roman" w:cs="Times New Roman"/>
                <w:color w:val="000000"/>
                <w:sz w:val="18"/>
                <w:szCs w:val="18"/>
              </w:rPr>
              <w:t>640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highlight w:val="yellow"/>
              </w:rPr>
            </w:pPr>
            <w:r w:rsidRPr="003A5082">
              <w:rPr>
                <w:rFonts w:ascii="Times New Roman" w:hAnsi="Times New Roman" w:cs="Times New Roman"/>
                <w:color w:val="000000"/>
                <w:sz w:val="18"/>
                <w:szCs w:val="18"/>
              </w:rPr>
              <w:t>96,80</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highlight w:val="yellow"/>
              </w:rPr>
            </w:pPr>
            <w:r w:rsidRPr="00ED555F">
              <w:rPr>
                <w:rFonts w:ascii="Times New Roman" w:hAnsi="Times New Roman" w:cs="Times New Roman"/>
                <w:color w:val="000000"/>
                <w:sz w:val="18"/>
                <w:szCs w:val="18"/>
              </w:rPr>
              <w:t>97,97</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highlight w:val="yellow"/>
              </w:rPr>
            </w:pPr>
            <w:r w:rsidRPr="00ED555F">
              <w:rPr>
                <w:rFonts w:ascii="Times New Roman" w:hAnsi="Times New Roman" w:cs="Times New Roman"/>
                <w:color w:val="000000"/>
                <w:sz w:val="18"/>
                <w:szCs w:val="18"/>
              </w:rPr>
              <w:t>98,15</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254AE7">
              <w:rPr>
                <w:rFonts w:ascii="Times New Roman" w:hAnsi="Times New Roman" w:cs="Times New Roman"/>
                <w:color w:val="000000"/>
                <w:sz w:val="18"/>
                <w:szCs w:val="18"/>
              </w:rPr>
              <w:t>97,64</w:t>
            </w:r>
          </w:p>
        </w:tc>
        <w:tc>
          <w:tcPr>
            <w:tcW w:w="666" w:type="pct"/>
            <w:gridSpan w:val="2"/>
            <w:tcBorders>
              <w:top w:val="single" w:sz="4" w:space="0" w:color="auto"/>
              <w:left w:val="single" w:sz="4" w:space="0" w:color="auto"/>
              <w:right w:val="single" w:sz="4" w:space="0" w:color="auto"/>
            </w:tcBorders>
            <w:vAlign w:val="center"/>
          </w:tcPr>
          <w:p w:rsidR="00ED555F" w:rsidRPr="00254AE7" w:rsidRDefault="00584A26"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62 489,60</w:t>
            </w:r>
          </w:p>
        </w:tc>
      </w:tr>
      <w:tr w:rsidR="00ED555F" w:rsidRPr="00225414" w:rsidTr="00ED555F">
        <w:trPr>
          <w:trHeight w:val="618"/>
        </w:trPr>
        <w:tc>
          <w:tcPr>
            <w:tcW w:w="227" w:type="pc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w:t>
            </w:r>
          </w:p>
        </w:tc>
        <w:tc>
          <w:tcPr>
            <w:tcW w:w="924"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54AE7">
              <w:rPr>
                <w:rFonts w:ascii="Times New Roman" w:eastAsia="Times New Roman" w:hAnsi="Times New Roman" w:cs="Times New Roman"/>
                <w:sz w:val="18"/>
                <w:szCs w:val="18"/>
                <w:lang w:eastAsia="ru-RU"/>
              </w:rPr>
              <w:t>Дети-сироты, дети, оставшиеся без попечения родителей, дети из малоимущих семей 5-11 класс</w:t>
            </w:r>
            <w:r w:rsidRPr="00254AE7">
              <w:rPr>
                <w:rFonts w:ascii="Times New Roman" w:eastAsia="Times New Roman" w:hAnsi="Times New Roman" w:cs="Times New Roman"/>
                <w:sz w:val="18"/>
                <w:szCs w:val="18"/>
                <w:lang w:eastAsia="ru-RU"/>
              </w:rPr>
              <w:tab/>
            </w:r>
            <w:r w:rsidRPr="00254AE7">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DC1F3B" w:rsidRDefault="00584A26"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240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sidRPr="00DC1F3B">
              <w:rPr>
                <w:rFonts w:ascii="Times New Roman" w:hAnsi="Times New Roman" w:cs="Times New Roman"/>
                <w:color w:val="000000"/>
                <w:sz w:val="18"/>
                <w:szCs w:val="18"/>
              </w:rPr>
              <w:t>Завтрак/</w:t>
            </w:r>
          </w:p>
          <w:p w:rsidR="00ED555F" w:rsidRPr="00DC1F3B"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DC1F3B">
              <w:rPr>
                <w:rFonts w:ascii="Times New Roman" w:hAnsi="Times New Roman" w:cs="Times New Roman"/>
                <w:color w:val="000000"/>
                <w:sz w:val="18"/>
                <w:szCs w:val="18"/>
              </w:rPr>
              <w:t>обед</w:t>
            </w:r>
          </w:p>
        </w:tc>
        <w:tc>
          <w:tcPr>
            <w:tcW w:w="557" w:type="pct"/>
            <w:tcBorders>
              <w:top w:val="single" w:sz="4" w:space="0" w:color="auto"/>
              <w:left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lang w:val="en-US"/>
              </w:rPr>
              <w:t>3</w:t>
            </w:r>
            <w:r>
              <w:rPr>
                <w:rFonts w:ascii="Times New Roman" w:hAnsi="Times New Roman" w:cs="Times New Roman"/>
                <w:color w:val="000000"/>
                <w:sz w:val="18"/>
                <w:szCs w:val="18"/>
              </w:rPr>
              <w:t>3,00</w:t>
            </w:r>
          </w:p>
        </w:tc>
        <w:tc>
          <w:tcPr>
            <w:tcW w:w="557" w:type="pct"/>
            <w:tcBorders>
              <w:top w:val="single" w:sz="4" w:space="0" w:color="auto"/>
              <w:left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35,00</w:t>
            </w:r>
          </w:p>
        </w:tc>
        <w:tc>
          <w:tcPr>
            <w:tcW w:w="557" w:type="pct"/>
            <w:tcBorders>
              <w:top w:val="single" w:sz="4" w:space="0" w:color="auto"/>
              <w:left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37,00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DC1F3B">
              <w:rPr>
                <w:rFonts w:ascii="Times New Roman" w:hAnsi="Times New Roman" w:cs="Times New Roman"/>
                <w:color w:val="000000"/>
                <w:sz w:val="18"/>
                <w:szCs w:val="18"/>
              </w:rPr>
              <w:t>35</w:t>
            </w:r>
          </w:p>
        </w:tc>
        <w:tc>
          <w:tcPr>
            <w:tcW w:w="666" w:type="pct"/>
            <w:gridSpan w:val="2"/>
            <w:tcBorders>
              <w:top w:val="single" w:sz="4" w:space="0" w:color="auto"/>
              <w:left w:val="single" w:sz="4" w:space="0" w:color="auto"/>
              <w:right w:val="single" w:sz="4" w:space="0" w:color="auto"/>
            </w:tcBorders>
            <w:vAlign w:val="center"/>
          </w:tcPr>
          <w:p w:rsidR="00ED555F" w:rsidRPr="00DC1F3B" w:rsidRDefault="00080E25"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8 400,00</w:t>
            </w:r>
          </w:p>
        </w:tc>
      </w:tr>
      <w:tr w:rsidR="00ED555F" w:rsidRPr="00225414" w:rsidTr="00ED555F">
        <w:trPr>
          <w:trHeight w:val="618"/>
        </w:trPr>
        <w:tc>
          <w:tcPr>
            <w:tcW w:w="227" w:type="pct"/>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eastAsia="ru-RU"/>
              </w:rPr>
              <w:t>4</w:t>
            </w:r>
            <w:r w:rsidRPr="00225414">
              <w:rPr>
                <w:rFonts w:ascii="Times New Roman" w:eastAsia="Times New Roman" w:hAnsi="Times New Roman" w:cs="Times New Roman"/>
                <w:sz w:val="18"/>
                <w:szCs w:val="18"/>
                <w:lang w:eastAsia="ru-RU"/>
              </w:rPr>
              <w:t>.</w:t>
            </w:r>
          </w:p>
        </w:tc>
        <w:tc>
          <w:tcPr>
            <w:tcW w:w="924" w:type="pct"/>
            <w:gridSpan w:val="2"/>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r w:rsidRPr="00360C0A">
              <w:rPr>
                <w:rFonts w:ascii="Times New Roman" w:eastAsia="Times New Roman" w:hAnsi="Times New Roman" w:cs="Times New Roman"/>
                <w:sz w:val="18"/>
                <w:szCs w:val="18"/>
                <w:lang w:eastAsia="ru-RU"/>
              </w:rPr>
              <w:t xml:space="preserve">Дети </w:t>
            </w:r>
            <w:proofErr w:type="gramStart"/>
            <w:r w:rsidRPr="00360C0A">
              <w:rPr>
                <w:rFonts w:ascii="Times New Roman" w:eastAsia="Times New Roman" w:hAnsi="Times New Roman" w:cs="Times New Roman"/>
                <w:sz w:val="18"/>
                <w:szCs w:val="18"/>
                <w:lang w:eastAsia="ru-RU"/>
              </w:rPr>
              <w:t>беженцев</w:t>
            </w:r>
            <w:proofErr w:type="gramEnd"/>
            <w:r w:rsidRPr="00360C0A">
              <w:rPr>
                <w:rFonts w:ascii="Times New Roman" w:eastAsia="Times New Roman" w:hAnsi="Times New Roman" w:cs="Times New Roman"/>
                <w:sz w:val="18"/>
                <w:szCs w:val="18"/>
                <w:lang w:eastAsia="ru-RU"/>
              </w:rPr>
              <w:t xml:space="preserve"> не проживающих в ПВР, дети из семей, находящихся в социально опасном положении 5-11 класс (СОПП)</w:t>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p>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80,17</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81,36</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82,55</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81,36</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225414" w:rsidRDefault="00584A26"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themeColor="text1"/>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92,10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93,10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94,10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93,10</w:t>
            </w:r>
          </w:p>
        </w:tc>
        <w:tc>
          <w:tcPr>
            <w:tcW w:w="666" w:type="pct"/>
            <w:gridSpan w:val="2"/>
            <w:tcBorders>
              <w:left w:val="single" w:sz="4" w:space="0" w:color="auto"/>
              <w:right w:val="single" w:sz="4" w:space="0" w:color="auto"/>
            </w:tcBorders>
            <w:vAlign w:val="center"/>
          </w:tcPr>
          <w:p w:rsidR="00ED555F" w:rsidRPr="00225414" w:rsidRDefault="00080E25"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7 448,00</w:t>
            </w:r>
          </w:p>
        </w:tc>
      </w:tr>
      <w:tr w:rsidR="00ED555F" w:rsidRPr="00225414" w:rsidTr="00ED555F">
        <w:trPr>
          <w:trHeight w:val="618"/>
        </w:trPr>
        <w:tc>
          <w:tcPr>
            <w:tcW w:w="227" w:type="pct"/>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w:t>
            </w:r>
          </w:p>
        </w:tc>
        <w:tc>
          <w:tcPr>
            <w:tcW w:w="924" w:type="pct"/>
            <w:gridSpan w:val="2"/>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r w:rsidRPr="00B4401C">
              <w:rPr>
                <w:rFonts w:ascii="Times New Roman" w:eastAsia="Times New Roman" w:hAnsi="Times New Roman" w:cs="Times New Roman"/>
                <w:bCs/>
                <w:color w:val="000000"/>
                <w:sz w:val="18"/>
                <w:szCs w:val="18"/>
                <w:lang w:eastAsia="ru-RU"/>
              </w:rPr>
              <w:t xml:space="preserve">Дети из семей, находящихся в социально опасном положении 5-11 класс   </w:t>
            </w:r>
            <w:r>
              <w:rPr>
                <w:rFonts w:ascii="Times New Roman" w:eastAsia="Times New Roman" w:hAnsi="Times New Roman" w:cs="Times New Roman"/>
                <w:bCs/>
                <w:color w:val="000000"/>
                <w:sz w:val="18"/>
                <w:szCs w:val="18"/>
                <w:lang w:eastAsia="ru-RU"/>
              </w:rPr>
              <w:t xml:space="preserve">           </w:t>
            </w:r>
            <w:r w:rsidRPr="00B4401C">
              <w:rPr>
                <w:rFonts w:ascii="Times New Roman" w:eastAsia="Times New Roman" w:hAnsi="Times New Roman" w:cs="Times New Roman"/>
                <w:bCs/>
                <w:color w:val="000000"/>
                <w:sz w:val="18"/>
                <w:szCs w:val="18"/>
                <w:lang w:eastAsia="ru-RU"/>
              </w:rPr>
              <w:t>(СОП)</w:t>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p>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80,17</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81,36</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eastAsia="Times New Roman" w:hAnsi="Times New Roman" w:cs="Times New Roman"/>
                <w:color w:val="000000"/>
                <w:sz w:val="18"/>
                <w:szCs w:val="18"/>
                <w:lang w:eastAsia="ru-RU"/>
              </w:rPr>
              <w:t>82,55</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hAnsi="Times New Roman" w:cs="Times New Roman"/>
                <w:color w:val="000000"/>
                <w:sz w:val="18"/>
                <w:szCs w:val="18"/>
              </w:rPr>
              <w:t>81,36</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92,10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93,10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eastAsia="Times New Roman" w:hAnsi="Times New Roman" w:cs="Times New Roman"/>
                <w:color w:val="000000"/>
                <w:sz w:val="18"/>
                <w:szCs w:val="18"/>
                <w:lang w:eastAsia="ru-RU"/>
              </w:rPr>
              <w:t>94,10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hAnsi="Times New Roman" w:cs="Times New Roman"/>
                <w:color w:val="000000"/>
                <w:sz w:val="18"/>
                <w:szCs w:val="18"/>
              </w:rPr>
              <w:t>93,1</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587395">
        <w:trPr>
          <w:trHeight w:val="390"/>
        </w:trPr>
        <w:tc>
          <w:tcPr>
            <w:tcW w:w="227" w:type="pct"/>
            <w:tcBorders>
              <w:top w:val="single" w:sz="4" w:space="0" w:color="auto"/>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4112" w:type="pct"/>
            <w:gridSpan w:val="9"/>
            <w:tcBorders>
              <w:top w:val="single" w:sz="4" w:space="0" w:color="auto"/>
              <w:left w:val="single" w:sz="4" w:space="0" w:color="auto"/>
              <w:right w:val="single" w:sz="4" w:space="0" w:color="auto"/>
            </w:tcBorders>
            <w:vAlign w:val="center"/>
          </w:tcPr>
          <w:p w:rsidR="00ED555F" w:rsidRPr="00225414" w:rsidRDefault="00ED555F" w:rsidP="004829C3">
            <w:pPr>
              <w:spacing w:after="0" w:line="240" w:lineRule="auto"/>
              <w:jc w:val="right"/>
              <w:rPr>
                <w:rFonts w:ascii="Times New Roman" w:eastAsia="Times New Roman" w:hAnsi="Times New Roman" w:cs="Times New Roman"/>
                <w:b/>
                <w:color w:val="000000"/>
                <w:sz w:val="18"/>
                <w:szCs w:val="18"/>
                <w:lang w:eastAsia="ru-RU"/>
              </w:rPr>
            </w:pPr>
            <w:r w:rsidRPr="00225414">
              <w:rPr>
                <w:rFonts w:ascii="Times New Roman" w:eastAsia="Times New Roman" w:hAnsi="Times New Roman" w:cs="Times New Roman"/>
                <w:b/>
                <w:bCs/>
                <w:sz w:val="18"/>
                <w:szCs w:val="18"/>
                <w:lang w:eastAsia="ru-RU"/>
              </w:rPr>
              <w:t>Итого</w:t>
            </w:r>
          </w:p>
        </w:tc>
        <w:tc>
          <w:tcPr>
            <w:tcW w:w="661" w:type="pct"/>
            <w:tcBorders>
              <w:left w:val="single" w:sz="4" w:space="0" w:color="auto"/>
              <w:bottom w:val="single" w:sz="4" w:space="0" w:color="auto"/>
              <w:right w:val="single" w:sz="4" w:space="0" w:color="auto"/>
            </w:tcBorders>
            <w:vAlign w:val="center"/>
          </w:tcPr>
          <w:p w:rsidR="00ED555F" w:rsidRPr="00225414" w:rsidRDefault="00080E25" w:rsidP="00ED555F">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871 790,40</w:t>
            </w:r>
            <w:r w:rsidR="00ED555F" w:rsidRPr="00225414">
              <w:rPr>
                <w:rFonts w:ascii="Times New Roman" w:eastAsia="Times New Roman" w:hAnsi="Times New Roman" w:cs="Times New Roman"/>
                <w:b/>
                <w:color w:val="000000"/>
                <w:sz w:val="18"/>
                <w:szCs w:val="18"/>
                <w:lang w:eastAsia="ru-RU"/>
              </w:rPr>
              <w:t xml:space="preserve">   </w:t>
            </w:r>
          </w:p>
        </w:tc>
      </w:tr>
    </w:tbl>
    <w:p w:rsidR="00515950" w:rsidRPr="00225414" w:rsidRDefault="00515950" w:rsidP="00515950">
      <w:pPr>
        <w:autoSpaceDE w:val="0"/>
        <w:autoSpaceDN w:val="0"/>
        <w:adjustRightInd w:val="0"/>
        <w:spacing w:after="0"/>
        <w:jc w:val="center"/>
        <w:rPr>
          <w:rFonts w:ascii="Times New Roman" w:eastAsia="Calibri" w:hAnsi="Times New Roman" w:cs="Times New Roman"/>
          <w:color w:val="000000"/>
          <w:sz w:val="20"/>
          <w:szCs w:val="20"/>
        </w:rPr>
      </w:pPr>
    </w:p>
    <w:p w:rsidR="00515950" w:rsidRPr="00225414" w:rsidRDefault="00515950" w:rsidP="00BA556B">
      <w:pPr>
        <w:autoSpaceDE w:val="0"/>
        <w:autoSpaceDN w:val="0"/>
        <w:adjustRightInd w:val="0"/>
        <w:spacing w:after="0"/>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515950" w:rsidRPr="00225414" w:rsidRDefault="00515950" w:rsidP="00515950">
      <w:pPr>
        <w:autoSpaceDE w:val="0"/>
        <w:autoSpaceDN w:val="0"/>
        <w:adjustRightInd w:val="0"/>
        <w:spacing w:after="0"/>
        <w:jc w:val="right"/>
        <w:rPr>
          <w:rFonts w:ascii="Times New Roman" w:hAnsi="Times New Roman" w:cs="Times New Roman"/>
          <w:b/>
          <w:bCs/>
          <w:i/>
          <w:iCs/>
          <w:sz w:val="20"/>
          <w:szCs w:val="20"/>
        </w:rPr>
      </w:pPr>
      <w:r w:rsidRPr="00225414">
        <w:rPr>
          <w:rFonts w:ascii="Times New Roman" w:hAnsi="Times New Roman" w:cs="Times New Roman"/>
          <w:b/>
          <w:bCs/>
          <w:i/>
          <w:iCs/>
          <w:sz w:val="20"/>
          <w:szCs w:val="20"/>
        </w:rPr>
        <w:t>Приложение № 9</w:t>
      </w:r>
      <w:r w:rsidRPr="00225414">
        <w:rPr>
          <w:rFonts w:ascii="Times New Roman" w:hAnsi="Times New Roman" w:cs="Times New Roman"/>
          <w:b/>
          <w:bCs/>
          <w:i/>
          <w:iCs/>
          <w:sz w:val="20"/>
          <w:szCs w:val="20"/>
        </w:rPr>
        <w:br/>
        <w:t xml:space="preserve"> к Обоснованию начальной (максимальной) цены договора</w:t>
      </w:r>
    </w:p>
    <w:p w:rsidR="00515950" w:rsidRPr="00225414" w:rsidRDefault="00515950" w:rsidP="00515950">
      <w:pPr>
        <w:autoSpaceDE w:val="0"/>
        <w:autoSpaceDN w:val="0"/>
        <w:adjustRightInd w:val="0"/>
        <w:spacing w:after="0"/>
        <w:jc w:val="center"/>
        <w:rPr>
          <w:rFonts w:ascii="Times New Roman" w:eastAsia="Calibri" w:hAnsi="Times New Roman" w:cs="Times New Roman"/>
          <w:b/>
          <w:sz w:val="20"/>
          <w:szCs w:val="20"/>
        </w:rPr>
      </w:pPr>
      <w:r w:rsidRPr="00225414">
        <w:rPr>
          <w:rFonts w:ascii="Times New Roman" w:eastAsia="Calibri" w:hAnsi="Times New Roman" w:cs="Times New Roman"/>
          <w:b/>
          <w:sz w:val="20"/>
          <w:szCs w:val="20"/>
        </w:rPr>
        <w:t>ОБОСНОВАНИЕ НАЧАЛЬНОЙ (МАКСИМАЛЬНОЙ) ЦЕНЫ ДОГОВОРА ЗАКАЗЧИКА  №9</w:t>
      </w:r>
    </w:p>
    <w:p w:rsidR="00BA556B" w:rsidRPr="0008134D" w:rsidRDefault="00515950" w:rsidP="00BA556B">
      <w:pPr>
        <w:autoSpaceDE w:val="0"/>
        <w:autoSpaceDN w:val="0"/>
        <w:adjustRightInd w:val="0"/>
        <w:spacing w:after="0"/>
        <w:jc w:val="center"/>
        <w:rPr>
          <w:rFonts w:ascii="Times New Roman" w:hAnsi="Times New Roman" w:cs="Times New Roman"/>
          <w:b/>
          <w:bCs/>
          <w:sz w:val="20"/>
          <w:szCs w:val="20"/>
        </w:rPr>
      </w:pPr>
      <w:r w:rsidRPr="0008134D">
        <w:rPr>
          <w:rFonts w:ascii="Times New Roman" w:hAnsi="Times New Roman" w:cs="Times New Roman"/>
          <w:b/>
          <w:bCs/>
          <w:color w:val="000000"/>
          <w:sz w:val="20"/>
          <w:szCs w:val="20"/>
        </w:rPr>
        <w:t>(</w:t>
      </w:r>
      <w:r w:rsidRPr="0008134D">
        <w:rPr>
          <w:rFonts w:ascii="Times New Roman" w:hAnsi="Times New Roman" w:cs="Times New Roman"/>
          <w:b/>
          <w:bCs/>
          <w:sz w:val="20"/>
          <w:szCs w:val="20"/>
        </w:rPr>
        <w:t>МАОУ Школа № 127 имени Яковлева А. А.)</w:t>
      </w:r>
    </w:p>
    <w:p w:rsidR="00BA556B" w:rsidRPr="00225414" w:rsidRDefault="00BA556B" w:rsidP="00515950">
      <w:pPr>
        <w:autoSpaceDE w:val="0"/>
        <w:autoSpaceDN w:val="0"/>
        <w:adjustRightInd w:val="0"/>
        <w:spacing w:after="0"/>
        <w:jc w:val="center"/>
        <w:rPr>
          <w:rFonts w:ascii="Times New Roman" w:hAnsi="Times New Roman" w:cs="Times New Roman"/>
          <w:sz w:val="20"/>
          <w:szCs w:val="20"/>
        </w:rPr>
      </w:pPr>
    </w:p>
    <w:tbl>
      <w:tblPr>
        <w:tblpPr w:leftFromText="180" w:rightFromText="180" w:vertAnchor="text" w:horzAnchor="margin" w:tblpY="1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1894"/>
        <w:gridCol w:w="79"/>
        <w:gridCol w:w="929"/>
        <w:gridCol w:w="1049"/>
        <w:gridCol w:w="1190"/>
        <w:gridCol w:w="1190"/>
        <w:gridCol w:w="1190"/>
        <w:gridCol w:w="1252"/>
        <w:gridCol w:w="11"/>
        <w:gridCol w:w="1412"/>
      </w:tblGrid>
      <w:tr w:rsidR="00ED555F" w:rsidRPr="00225414" w:rsidTr="00ED555F">
        <w:trPr>
          <w:trHeight w:val="1519"/>
        </w:trPr>
        <w:tc>
          <w:tcPr>
            <w:tcW w:w="227"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w:t>
            </w:r>
          </w:p>
        </w:tc>
        <w:tc>
          <w:tcPr>
            <w:tcW w:w="887"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b/>
                <w:bCs/>
                <w:color w:val="000000"/>
                <w:sz w:val="18"/>
                <w:szCs w:val="18"/>
                <w:lang w:eastAsia="ru-RU"/>
              </w:rPr>
              <w:t>Наименование услуги</w:t>
            </w:r>
          </w:p>
        </w:tc>
        <w:tc>
          <w:tcPr>
            <w:tcW w:w="472" w:type="pct"/>
            <w:gridSpan w:val="2"/>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 xml:space="preserve">Кол-во дето дней  </w:t>
            </w:r>
            <w:r w:rsidRPr="00225414">
              <w:rPr>
                <w:rFonts w:ascii="Times New Roman" w:eastAsia="Times New Roman" w:hAnsi="Times New Roman" w:cs="Times New Roman"/>
                <w:sz w:val="18"/>
                <w:szCs w:val="18"/>
                <w:lang w:eastAsia="ru-RU"/>
              </w:rPr>
              <w:br/>
            </w:r>
          </w:p>
        </w:tc>
        <w:tc>
          <w:tcPr>
            <w:tcW w:w="49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175 от 14.07.2026г., цена за 1 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176 от 14.07.2026г., цена за 1 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177 от 14.07.2026г., цена за 1 рацион</w:t>
            </w:r>
          </w:p>
        </w:tc>
        <w:tc>
          <w:tcPr>
            <w:tcW w:w="586"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Средняя стоимость суточного рациона, (руб.)</w:t>
            </w:r>
          </w:p>
        </w:tc>
        <w:tc>
          <w:tcPr>
            <w:tcW w:w="666" w:type="pct"/>
            <w:gridSpan w:val="2"/>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Calibri" w:hAnsi="Times New Roman" w:cs="Times New Roman"/>
                <w:bCs/>
                <w:sz w:val="18"/>
                <w:szCs w:val="18"/>
                <w:lang w:eastAsia="ru-RU"/>
              </w:rPr>
              <w:t>Начальная (максимальная) цена договора</w:t>
            </w:r>
            <w:r w:rsidRPr="00225414">
              <w:rPr>
                <w:rFonts w:ascii="Times New Roman" w:eastAsia="Times New Roman" w:hAnsi="Times New Roman" w:cs="Times New Roman"/>
                <w:sz w:val="18"/>
                <w:szCs w:val="18"/>
                <w:lang w:eastAsia="ru-RU"/>
              </w:rPr>
              <w:t>, (руб.)</w:t>
            </w:r>
          </w:p>
        </w:tc>
      </w:tr>
      <w:tr w:rsidR="0008134D" w:rsidRPr="00225414" w:rsidTr="00E21786">
        <w:trPr>
          <w:trHeight w:val="248"/>
        </w:trPr>
        <w:tc>
          <w:tcPr>
            <w:tcW w:w="227" w:type="pct"/>
            <w:tcBorders>
              <w:top w:val="single" w:sz="4" w:space="0" w:color="auto"/>
              <w:left w:val="single" w:sz="4" w:space="0" w:color="auto"/>
              <w:right w:val="single" w:sz="4" w:space="0" w:color="auto"/>
            </w:tcBorders>
          </w:tcPr>
          <w:p w:rsidR="0008134D" w:rsidRPr="00225414" w:rsidRDefault="0008134D" w:rsidP="00E21786">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w:t>
            </w:r>
          </w:p>
        </w:tc>
        <w:tc>
          <w:tcPr>
            <w:tcW w:w="4773" w:type="pct"/>
            <w:gridSpan w:val="10"/>
            <w:tcBorders>
              <w:top w:val="single" w:sz="4" w:space="0" w:color="auto"/>
              <w:left w:val="single" w:sz="4" w:space="0" w:color="auto"/>
              <w:right w:val="single" w:sz="4" w:space="0" w:color="auto"/>
            </w:tcBorders>
          </w:tcPr>
          <w:p w:rsidR="0008134D" w:rsidRPr="00225414" w:rsidRDefault="0008134D" w:rsidP="00E21786">
            <w:pPr>
              <w:spacing w:after="0" w:line="240" w:lineRule="auto"/>
              <w:jc w:val="center"/>
              <w:rPr>
                <w:rFonts w:ascii="Times New Roman" w:eastAsia="Times New Roman" w:hAnsi="Times New Roman" w:cs="Times New Roman"/>
                <w:bCs/>
                <w:color w:val="000000"/>
                <w:sz w:val="18"/>
                <w:szCs w:val="18"/>
                <w:lang w:eastAsia="ru-RU"/>
              </w:rPr>
            </w:pPr>
            <w:r w:rsidRPr="00225414">
              <w:rPr>
                <w:rFonts w:ascii="Times New Roman" w:eastAsia="Times New Roman" w:hAnsi="Times New Roman" w:cs="Times New Roman"/>
                <w:b/>
                <w:sz w:val="18"/>
                <w:szCs w:val="18"/>
                <w:lang w:eastAsia="ru-RU"/>
              </w:rPr>
              <w:t>Оказание услуг по организации горячего питания обучающихся</w:t>
            </w:r>
          </w:p>
        </w:tc>
      </w:tr>
      <w:tr w:rsidR="00ED555F" w:rsidRPr="00225414" w:rsidTr="00ED555F">
        <w:trPr>
          <w:trHeight w:val="368"/>
        </w:trPr>
        <w:tc>
          <w:tcPr>
            <w:tcW w:w="227" w:type="pct"/>
            <w:tcBorders>
              <w:top w:val="single" w:sz="4" w:space="0" w:color="auto"/>
              <w:left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1.1.</w:t>
            </w:r>
          </w:p>
          <w:p w:rsidR="00ED555F" w:rsidRPr="00225414" w:rsidRDefault="00ED555F" w:rsidP="00ED555F">
            <w:pPr>
              <w:spacing w:after="0" w:line="240" w:lineRule="auto"/>
              <w:rPr>
                <w:rFonts w:ascii="Times New Roman" w:eastAsia="Times New Roman" w:hAnsi="Times New Roman" w:cs="Times New Roman"/>
                <w:sz w:val="18"/>
                <w:szCs w:val="18"/>
                <w:lang w:eastAsia="ru-RU"/>
              </w:rPr>
            </w:pPr>
          </w:p>
        </w:tc>
        <w:tc>
          <w:tcPr>
            <w:tcW w:w="924" w:type="pct"/>
            <w:gridSpan w:val="2"/>
            <w:tcBorders>
              <w:top w:val="single" w:sz="4" w:space="0" w:color="auto"/>
              <w:left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r w:rsidRPr="00360C0A">
              <w:rPr>
                <w:rFonts w:ascii="Times New Roman" w:eastAsia="Times New Roman" w:hAnsi="Times New Roman" w:cs="Times New Roman"/>
                <w:sz w:val="18"/>
                <w:szCs w:val="18"/>
                <w:lang w:eastAsia="ru-RU"/>
              </w:rPr>
              <w:t xml:space="preserve">Услуги по организации горячего питания обучающихся с ограниченными возможностями здоровья и детей инвалидов 5-11 </w:t>
            </w:r>
            <w:proofErr w:type="spellStart"/>
            <w:r w:rsidRPr="00360C0A">
              <w:rPr>
                <w:rFonts w:ascii="Times New Roman" w:eastAsia="Times New Roman" w:hAnsi="Times New Roman" w:cs="Times New Roman"/>
                <w:sz w:val="18"/>
                <w:szCs w:val="18"/>
                <w:lang w:eastAsia="ru-RU"/>
              </w:rPr>
              <w:t>кл</w:t>
            </w:r>
            <w:proofErr w:type="spellEnd"/>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225414" w:rsidRDefault="00080E25"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1 840</w:t>
            </w:r>
          </w:p>
        </w:tc>
        <w:tc>
          <w:tcPr>
            <w:tcW w:w="491"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25414">
              <w:rPr>
                <w:rFonts w:ascii="Times New Roman" w:eastAsia="Times New Roman" w:hAnsi="Times New Roman" w:cs="Times New Roman"/>
                <w:color w:val="000000"/>
                <w:sz w:val="18"/>
                <w:szCs w:val="18"/>
                <w:lang w:eastAsia="ru-RU"/>
              </w:rPr>
              <w:t>Завтрак + обед</w:t>
            </w:r>
          </w:p>
        </w:tc>
        <w:tc>
          <w:tcPr>
            <w:tcW w:w="557" w:type="pct"/>
            <w:tcBorders>
              <w:top w:val="single" w:sz="4" w:space="0" w:color="auto"/>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en-US" w:eastAsia="ru-RU"/>
              </w:rPr>
              <w:t>176</w:t>
            </w:r>
            <w:r>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val="en-US" w:eastAsia="ru-RU"/>
              </w:rPr>
              <w:t>60</w:t>
            </w:r>
          </w:p>
        </w:tc>
        <w:tc>
          <w:tcPr>
            <w:tcW w:w="557" w:type="pct"/>
            <w:tcBorders>
              <w:top w:val="single" w:sz="4" w:space="0" w:color="auto"/>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176,72</w:t>
            </w:r>
          </w:p>
        </w:tc>
        <w:tc>
          <w:tcPr>
            <w:tcW w:w="557" w:type="pct"/>
            <w:tcBorders>
              <w:top w:val="single" w:sz="4" w:space="0" w:color="auto"/>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178,01</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54AE7">
              <w:rPr>
                <w:rFonts w:ascii="Times New Roman" w:hAnsi="Times New Roman" w:cs="Times New Roman"/>
                <w:color w:val="000000"/>
                <w:sz w:val="18"/>
                <w:szCs w:val="18"/>
              </w:rPr>
              <w:t>177,11</w:t>
            </w:r>
          </w:p>
        </w:tc>
        <w:tc>
          <w:tcPr>
            <w:tcW w:w="666" w:type="pct"/>
            <w:gridSpan w:val="2"/>
            <w:tcBorders>
              <w:top w:val="single" w:sz="4" w:space="0" w:color="auto"/>
              <w:left w:val="single" w:sz="4" w:space="0" w:color="auto"/>
              <w:right w:val="single" w:sz="4" w:space="0" w:color="auto"/>
            </w:tcBorders>
            <w:vAlign w:val="center"/>
          </w:tcPr>
          <w:p w:rsidR="00ED555F" w:rsidRPr="00225414" w:rsidRDefault="00080E25"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325 882,40</w:t>
            </w:r>
          </w:p>
        </w:tc>
      </w:tr>
      <w:tr w:rsidR="00ED555F" w:rsidRPr="00225414" w:rsidTr="00ED555F">
        <w:trPr>
          <w:trHeight w:val="618"/>
        </w:trPr>
        <w:tc>
          <w:tcPr>
            <w:tcW w:w="227" w:type="pct"/>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1.2.</w:t>
            </w:r>
          </w:p>
        </w:tc>
        <w:tc>
          <w:tcPr>
            <w:tcW w:w="924" w:type="pct"/>
            <w:gridSpan w:val="2"/>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proofErr w:type="gramStart"/>
            <w:r w:rsidRPr="00360C0A">
              <w:rPr>
                <w:rFonts w:ascii="Times New Roman" w:eastAsia="Times New Roman" w:hAnsi="Times New Roman" w:cs="Times New Roman"/>
                <w:sz w:val="18"/>
                <w:szCs w:val="18"/>
                <w:lang w:eastAsia="ru-RU"/>
              </w:rPr>
              <w:t>Услуги по организации горячего питания обучающихся из многодетных малообеспеченных семей 5-11кл</w:t>
            </w:r>
            <w:proofErr w:type="gramEnd"/>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highlight w:val="yellow"/>
              </w:rPr>
            </w:pPr>
            <w:r>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hideMark/>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p>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3A5082">
              <w:rPr>
                <w:rFonts w:ascii="Times New Roman" w:eastAsia="Times New Roman" w:hAnsi="Times New Roman" w:cs="Times New Roman"/>
                <w:color w:val="000000"/>
                <w:sz w:val="18"/>
                <w:szCs w:val="18"/>
                <w:lang w:eastAsia="ru-RU"/>
              </w:rPr>
              <w:t>88,59</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ED555F">
              <w:rPr>
                <w:rFonts w:ascii="Times New Roman" w:eastAsia="Times New Roman" w:hAnsi="Times New Roman" w:cs="Times New Roman"/>
                <w:color w:val="000000"/>
                <w:sz w:val="18"/>
                <w:szCs w:val="18"/>
                <w:lang w:eastAsia="ru-RU"/>
              </w:rPr>
              <w:t>89,72</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ED555F">
              <w:rPr>
                <w:rFonts w:ascii="Times New Roman" w:eastAsia="Times New Roman" w:hAnsi="Times New Roman" w:cs="Times New Roman"/>
                <w:color w:val="000000"/>
                <w:sz w:val="18"/>
                <w:szCs w:val="18"/>
                <w:lang w:eastAsia="ru-RU"/>
              </w:rPr>
              <w:t>90,10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254AE7">
              <w:rPr>
                <w:rFonts w:ascii="Times New Roman" w:hAnsi="Times New Roman" w:cs="Times New Roman"/>
                <w:color w:val="000000"/>
                <w:sz w:val="18"/>
                <w:szCs w:val="18"/>
              </w:rPr>
              <w:t>89,47</w:t>
            </w:r>
          </w:p>
        </w:tc>
        <w:tc>
          <w:tcPr>
            <w:tcW w:w="666" w:type="pct"/>
            <w:gridSpan w:val="2"/>
            <w:tcBorders>
              <w:top w:val="single" w:sz="4" w:space="0" w:color="auto"/>
              <w:left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080E25" w:rsidP="00ED555F">
            <w:pPr>
              <w:spacing w:after="0" w:line="240" w:lineRule="auto"/>
              <w:jc w:val="center"/>
              <w:rPr>
                <w:rFonts w:ascii="Times New Roman" w:hAnsi="Times New Roman" w:cs="Times New Roman"/>
                <w:color w:val="000000"/>
                <w:sz w:val="18"/>
                <w:szCs w:val="18"/>
                <w:highlight w:val="yellow"/>
              </w:rPr>
            </w:pPr>
            <w:r>
              <w:rPr>
                <w:rFonts w:ascii="Times New Roman" w:hAnsi="Times New Roman" w:cs="Times New Roman"/>
                <w:color w:val="000000"/>
                <w:sz w:val="18"/>
                <w:szCs w:val="18"/>
              </w:rPr>
              <w:t>1 760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highlight w:val="yellow"/>
              </w:rPr>
            </w:pPr>
            <w:r w:rsidRPr="003A5082">
              <w:rPr>
                <w:rFonts w:ascii="Times New Roman" w:hAnsi="Times New Roman" w:cs="Times New Roman"/>
                <w:color w:val="000000"/>
                <w:sz w:val="18"/>
                <w:szCs w:val="18"/>
              </w:rPr>
              <w:t>96,80</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highlight w:val="yellow"/>
              </w:rPr>
            </w:pPr>
            <w:r w:rsidRPr="00ED555F">
              <w:rPr>
                <w:rFonts w:ascii="Times New Roman" w:hAnsi="Times New Roman" w:cs="Times New Roman"/>
                <w:color w:val="000000"/>
                <w:sz w:val="18"/>
                <w:szCs w:val="18"/>
              </w:rPr>
              <w:t>97,97</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highlight w:val="yellow"/>
              </w:rPr>
            </w:pPr>
            <w:r w:rsidRPr="00ED555F">
              <w:rPr>
                <w:rFonts w:ascii="Times New Roman" w:hAnsi="Times New Roman" w:cs="Times New Roman"/>
                <w:color w:val="000000"/>
                <w:sz w:val="18"/>
                <w:szCs w:val="18"/>
              </w:rPr>
              <w:t>98,15</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254AE7">
              <w:rPr>
                <w:rFonts w:ascii="Times New Roman" w:hAnsi="Times New Roman" w:cs="Times New Roman"/>
                <w:color w:val="000000"/>
                <w:sz w:val="18"/>
                <w:szCs w:val="18"/>
              </w:rPr>
              <w:t>97,64</w:t>
            </w:r>
          </w:p>
        </w:tc>
        <w:tc>
          <w:tcPr>
            <w:tcW w:w="666" w:type="pct"/>
            <w:gridSpan w:val="2"/>
            <w:tcBorders>
              <w:top w:val="single" w:sz="4" w:space="0" w:color="auto"/>
              <w:left w:val="single" w:sz="4" w:space="0" w:color="auto"/>
              <w:right w:val="single" w:sz="4" w:space="0" w:color="auto"/>
            </w:tcBorders>
            <w:vAlign w:val="center"/>
          </w:tcPr>
          <w:p w:rsidR="00ED555F" w:rsidRPr="00254AE7" w:rsidRDefault="00080E25"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171 846,40</w:t>
            </w:r>
          </w:p>
        </w:tc>
      </w:tr>
      <w:tr w:rsidR="00ED555F" w:rsidRPr="00225414" w:rsidTr="00ED555F">
        <w:trPr>
          <w:trHeight w:val="618"/>
        </w:trPr>
        <w:tc>
          <w:tcPr>
            <w:tcW w:w="227" w:type="pc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w:t>
            </w:r>
          </w:p>
        </w:tc>
        <w:tc>
          <w:tcPr>
            <w:tcW w:w="924"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54AE7">
              <w:rPr>
                <w:rFonts w:ascii="Times New Roman" w:eastAsia="Times New Roman" w:hAnsi="Times New Roman" w:cs="Times New Roman"/>
                <w:sz w:val="18"/>
                <w:szCs w:val="18"/>
                <w:lang w:eastAsia="ru-RU"/>
              </w:rPr>
              <w:t>Дети-сироты, дети, оставшиеся без попечения родителей, дети из малоимущих семей 5-11 класс</w:t>
            </w:r>
            <w:r w:rsidRPr="00254AE7">
              <w:rPr>
                <w:rFonts w:ascii="Times New Roman" w:eastAsia="Times New Roman" w:hAnsi="Times New Roman" w:cs="Times New Roman"/>
                <w:sz w:val="18"/>
                <w:szCs w:val="18"/>
                <w:lang w:eastAsia="ru-RU"/>
              </w:rPr>
              <w:tab/>
            </w:r>
            <w:r w:rsidRPr="00254AE7">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DC1F3B" w:rsidRDefault="00080E25"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480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sidRPr="00DC1F3B">
              <w:rPr>
                <w:rFonts w:ascii="Times New Roman" w:hAnsi="Times New Roman" w:cs="Times New Roman"/>
                <w:color w:val="000000"/>
                <w:sz w:val="18"/>
                <w:szCs w:val="18"/>
              </w:rPr>
              <w:t>Завтрак/</w:t>
            </w:r>
          </w:p>
          <w:p w:rsidR="00ED555F" w:rsidRPr="00DC1F3B"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DC1F3B">
              <w:rPr>
                <w:rFonts w:ascii="Times New Roman" w:hAnsi="Times New Roman" w:cs="Times New Roman"/>
                <w:color w:val="000000"/>
                <w:sz w:val="18"/>
                <w:szCs w:val="18"/>
              </w:rPr>
              <w:t>обед</w:t>
            </w:r>
          </w:p>
        </w:tc>
        <w:tc>
          <w:tcPr>
            <w:tcW w:w="557" w:type="pct"/>
            <w:tcBorders>
              <w:top w:val="single" w:sz="4" w:space="0" w:color="auto"/>
              <w:left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lang w:val="en-US"/>
              </w:rPr>
              <w:t>3</w:t>
            </w:r>
            <w:r>
              <w:rPr>
                <w:rFonts w:ascii="Times New Roman" w:hAnsi="Times New Roman" w:cs="Times New Roman"/>
                <w:color w:val="000000"/>
                <w:sz w:val="18"/>
                <w:szCs w:val="18"/>
              </w:rPr>
              <w:t>3,00</w:t>
            </w:r>
          </w:p>
        </w:tc>
        <w:tc>
          <w:tcPr>
            <w:tcW w:w="557" w:type="pct"/>
            <w:tcBorders>
              <w:top w:val="single" w:sz="4" w:space="0" w:color="auto"/>
              <w:left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35,00</w:t>
            </w:r>
          </w:p>
        </w:tc>
        <w:tc>
          <w:tcPr>
            <w:tcW w:w="557" w:type="pct"/>
            <w:tcBorders>
              <w:top w:val="single" w:sz="4" w:space="0" w:color="auto"/>
              <w:left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37,00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DC1F3B">
              <w:rPr>
                <w:rFonts w:ascii="Times New Roman" w:hAnsi="Times New Roman" w:cs="Times New Roman"/>
                <w:color w:val="000000"/>
                <w:sz w:val="18"/>
                <w:szCs w:val="18"/>
              </w:rPr>
              <w:t>35</w:t>
            </w:r>
          </w:p>
        </w:tc>
        <w:tc>
          <w:tcPr>
            <w:tcW w:w="666" w:type="pct"/>
            <w:gridSpan w:val="2"/>
            <w:tcBorders>
              <w:top w:val="single" w:sz="4" w:space="0" w:color="auto"/>
              <w:left w:val="single" w:sz="4" w:space="0" w:color="auto"/>
              <w:right w:val="single" w:sz="4" w:space="0" w:color="auto"/>
            </w:tcBorders>
            <w:vAlign w:val="center"/>
          </w:tcPr>
          <w:p w:rsidR="00ED555F" w:rsidRPr="00DC1F3B" w:rsidRDefault="00080E25"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16 800,00</w:t>
            </w:r>
          </w:p>
        </w:tc>
      </w:tr>
      <w:tr w:rsidR="00ED555F" w:rsidRPr="00225414" w:rsidTr="00ED555F">
        <w:trPr>
          <w:trHeight w:val="618"/>
        </w:trPr>
        <w:tc>
          <w:tcPr>
            <w:tcW w:w="227" w:type="pct"/>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eastAsia="ru-RU"/>
              </w:rPr>
              <w:t>4</w:t>
            </w:r>
            <w:r w:rsidRPr="00225414">
              <w:rPr>
                <w:rFonts w:ascii="Times New Roman" w:eastAsia="Times New Roman" w:hAnsi="Times New Roman" w:cs="Times New Roman"/>
                <w:sz w:val="18"/>
                <w:szCs w:val="18"/>
                <w:lang w:eastAsia="ru-RU"/>
              </w:rPr>
              <w:t>.</w:t>
            </w:r>
          </w:p>
        </w:tc>
        <w:tc>
          <w:tcPr>
            <w:tcW w:w="924" w:type="pct"/>
            <w:gridSpan w:val="2"/>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r w:rsidRPr="00360C0A">
              <w:rPr>
                <w:rFonts w:ascii="Times New Roman" w:eastAsia="Times New Roman" w:hAnsi="Times New Roman" w:cs="Times New Roman"/>
                <w:sz w:val="18"/>
                <w:szCs w:val="18"/>
                <w:lang w:eastAsia="ru-RU"/>
              </w:rPr>
              <w:t xml:space="preserve">Дети </w:t>
            </w:r>
            <w:proofErr w:type="gramStart"/>
            <w:r w:rsidRPr="00360C0A">
              <w:rPr>
                <w:rFonts w:ascii="Times New Roman" w:eastAsia="Times New Roman" w:hAnsi="Times New Roman" w:cs="Times New Roman"/>
                <w:sz w:val="18"/>
                <w:szCs w:val="18"/>
                <w:lang w:eastAsia="ru-RU"/>
              </w:rPr>
              <w:t>беженцев</w:t>
            </w:r>
            <w:proofErr w:type="gramEnd"/>
            <w:r w:rsidRPr="00360C0A">
              <w:rPr>
                <w:rFonts w:ascii="Times New Roman" w:eastAsia="Times New Roman" w:hAnsi="Times New Roman" w:cs="Times New Roman"/>
                <w:sz w:val="18"/>
                <w:szCs w:val="18"/>
                <w:lang w:eastAsia="ru-RU"/>
              </w:rPr>
              <w:t xml:space="preserve"> не проживающих в ПВР, дети из семей, находящихся в социально опасном положении 5-11 класс (СОПП)</w:t>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p>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80,17</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81,36</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82,55</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81,36</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themeColor="text1"/>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92,10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93,10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94,10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93,10</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w:t>
            </w:r>
          </w:p>
        </w:tc>
        <w:tc>
          <w:tcPr>
            <w:tcW w:w="924" w:type="pct"/>
            <w:gridSpan w:val="2"/>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r w:rsidRPr="00B4401C">
              <w:rPr>
                <w:rFonts w:ascii="Times New Roman" w:eastAsia="Times New Roman" w:hAnsi="Times New Roman" w:cs="Times New Roman"/>
                <w:bCs/>
                <w:color w:val="000000"/>
                <w:sz w:val="18"/>
                <w:szCs w:val="18"/>
                <w:lang w:eastAsia="ru-RU"/>
              </w:rPr>
              <w:t xml:space="preserve">Дети из семей, находящихся в социально опасном положении 5-11 класс   </w:t>
            </w:r>
            <w:r>
              <w:rPr>
                <w:rFonts w:ascii="Times New Roman" w:eastAsia="Times New Roman" w:hAnsi="Times New Roman" w:cs="Times New Roman"/>
                <w:bCs/>
                <w:color w:val="000000"/>
                <w:sz w:val="18"/>
                <w:szCs w:val="18"/>
                <w:lang w:eastAsia="ru-RU"/>
              </w:rPr>
              <w:t xml:space="preserve">           </w:t>
            </w:r>
            <w:r w:rsidRPr="00B4401C">
              <w:rPr>
                <w:rFonts w:ascii="Times New Roman" w:eastAsia="Times New Roman" w:hAnsi="Times New Roman" w:cs="Times New Roman"/>
                <w:bCs/>
                <w:color w:val="000000"/>
                <w:sz w:val="18"/>
                <w:szCs w:val="18"/>
                <w:lang w:eastAsia="ru-RU"/>
              </w:rPr>
              <w:t>(СОП)</w:t>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p>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80,17</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81,36</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eastAsia="Times New Roman" w:hAnsi="Times New Roman" w:cs="Times New Roman"/>
                <w:color w:val="000000"/>
                <w:sz w:val="18"/>
                <w:szCs w:val="18"/>
                <w:lang w:eastAsia="ru-RU"/>
              </w:rPr>
              <w:t>82,55</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hAnsi="Times New Roman" w:cs="Times New Roman"/>
                <w:color w:val="000000"/>
                <w:sz w:val="18"/>
                <w:szCs w:val="18"/>
              </w:rPr>
              <w:t>81,36</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92,10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93,10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eastAsia="Times New Roman" w:hAnsi="Times New Roman" w:cs="Times New Roman"/>
                <w:color w:val="000000"/>
                <w:sz w:val="18"/>
                <w:szCs w:val="18"/>
                <w:lang w:eastAsia="ru-RU"/>
              </w:rPr>
              <w:t>94,10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hAnsi="Times New Roman" w:cs="Times New Roman"/>
                <w:color w:val="000000"/>
                <w:sz w:val="18"/>
                <w:szCs w:val="18"/>
              </w:rPr>
              <w:t>93,1</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587395">
        <w:trPr>
          <w:trHeight w:val="390"/>
        </w:trPr>
        <w:tc>
          <w:tcPr>
            <w:tcW w:w="227" w:type="pct"/>
            <w:tcBorders>
              <w:top w:val="single" w:sz="4" w:space="0" w:color="auto"/>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4112" w:type="pct"/>
            <w:gridSpan w:val="9"/>
            <w:tcBorders>
              <w:top w:val="single" w:sz="4" w:space="0" w:color="auto"/>
              <w:left w:val="single" w:sz="4" w:space="0" w:color="auto"/>
              <w:right w:val="single" w:sz="4" w:space="0" w:color="auto"/>
            </w:tcBorders>
            <w:vAlign w:val="center"/>
          </w:tcPr>
          <w:p w:rsidR="00ED555F" w:rsidRPr="00225414" w:rsidRDefault="00ED555F" w:rsidP="004829C3">
            <w:pPr>
              <w:spacing w:after="0" w:line="240" w:lineRule="auto"/>
              <w:jc w:val="right"/>
              <w:rPr>
                <w:rFonts w:ascii="Times New Roman" w:eastAsia="Times New Roman" w:hAnsi="Times New Roman" w:cs="Times New Roman"/>
                <w:b/>
                <w:color w:val="000000"/>
                <w:sz w:val="18"/>
                <w:szCs w:val="18"/>
                <w:lang w:eastAsia="ru-RU"/>
              </w:rPr>
            </w:pPr>
            <w:r w:rsidRPr="00225414">
              <w:rPr>
                <w:rFonts w:ascii="Times New Roman" w:eastAsia="Times New Roman" w:hAnsi="Times New Roman" w:cs="Times New Roman"/>
                <w:b/>
                <w:bCs/>
                <w:sz w:val="18"/>
                <w:szCs w:val="18"/>
                <w:lang w:eastAsia="ru-RU"/>
              </w:rPr>
              <w:t>Итого</w:t>
            </w:r>
          </w:p>
        </w:tc>
        <w:tc>
          <w:tcPr>
            <w:tcW w:w="661" w:type="pct"/>
            <w:tcBorders>
              <w:left w:val="single" w:sz="4" w:space="0" w:color="auto"/>
              <w:bottom w:val="single" w:sz="4" w:space="0" w:color="auto"/>
              <w:right w:val="single" w:sz="4" w:space="0" w:color="auto"/>
            </w:tcBorders>
            <w:vAlign w:val="center"/>
          </w:tcPr>
          <w:p w:rsidR="00ED555F" w:rsidRPr="00225414" w:rsidRDefault="00080E25" w:rsidP="00ED555F">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514 528,80</w:t>
            </w:r>
            <w:r w:rsidR="00ED555F" w:rsidRPr="00225414">
              <w:rPr>
                <w:rFonts w:ascii="Times New Roman" w:eastAsia="Times New Roman" w:hAnsi="Times New Roman" w:cs="Times New Roman"/>
                <w:b/>
                <w:color w:val="000000"/>
                <w:sz w:val="18"/>
                <w:szCs w:val="18"/>
                <w:lang w:eastAsia="ru-RU"/>
              </w:rPr>
              <w:t xml:space="preserve">   </w:t>
            </w:r>
          </w:p>
        </w:tc>
      </w:tr>
    </w:tbl>
    <w:p w:rsidR="00BA556B" w:rsidRDefault="00BA556B" w:rsidP="00515950">
      <w:pPr>
        <w:autoSpaceDE w:val="0"/>
        <w:autoSpaceDN w:val="0"/>
        <w:adjustRightInd w:val="0"/>
        <w:spacing w:after="0"/>
        <w:jc w:val="center"/>
        <w:rPr>
          <w:rFonts w:ascii="Times New Roman" w:hAnsi="Times New Roman" w:cs="Times New Roman"/>
          <w:sz w:val="20"/>
          <w:szCs w:val="20"/>
        </w:rPr>
      </w:pPr>
    </w:p>
    <w:p w:rsidR="0008134D" w:rsidRDefault="0008134D" w:rsidP="00515950">
      <w:pPr>
        <w:autoSpaceDE w:val="0"/>
        <w:autoSpaceDN w:val="0"/>
        <w:adjustRightInd w:val="0"/>
        <w:spacing w:after="0"/>
        <w:jc w:val="center"/>
        <w:rPr>
          <w:rFonts w:ascii="Times New Roman" w:hAnsi="Times New Roman" w:cs="Times New Roman"/>
          <w:sz w:val="20"/>
          <w:szCs w:val="20"/>
        </w:rPr>
      </w:pPr>
    </w:p>
    <w:p w:rsidR="0008134D" w:rsidRDefault="0008134D" w:rsidP="00515950">
      <w:pPr>
        <w:autoSpaceDE w:val="0"/>
        <w:autoSpaceDN w:val="0"/>
        <w:adjustRightInd w:val="0"/>
        <w:spacing w:after="0"/>
        <w:jc w:val="center"/>
        <w:rPr>
          <w:rFonts w:ascii="Times New Roman" w:hAnsi="Times New Roman" w:cs="Times New Roman"/>
          <w:sz w:val="20"/>
          <w:szCs w:val="20"/>
        </w:rPr>
      </w:pPr>
    </w:p>
    <w:p w:rsidR="0008134D" w:rsidRDefault="0008134D" w:rsidP="00515950">
      <w:pPr>
        <w:autoSpaceDE w:val="0"/>
        <w:autoSpaceDN w:val="0"/>
        <w:adjustRightInd w:val="0"/>
        <w:spacing w:after="0"/>
        <w:jc w:val="center"/>
        <w:rPr>
          <w:rFonts w:ascii="Times New Roman" w:hAnsi="Times New Roman" w:cs="Times New Roman"/>
          <w:sz w:val="20"/>
          <w:szCs w:val="20"/>
        </w:rPr>
      </w:pPr>
    </w:p>
    <w:p w:rsidR="0008134D" w:rsidRDefault="0008134D" w:rsidP="00515950">
      <w:pPr>
        <w:autoSpaceDE w:val="0"/>
        <w:autoSpaceDN w:val="0"/>
        <w:adjustRightInd w:val="0"/>
        <w:spacing w:after="0"/>
        <w:jc w:val="center"/>
        <w:rPr>
          <w:rFonts w:ascii="Times New Roman" w:hAnsi="Times New Roman" w:cs="Times New Roman"/>
          <w:sz w:val="20"/>
          <w:szCs w:val="20"/>
        </w:rPr>
      </w:pPr>
    </w:p>
    <w:p w:rsidR="0008134D" w:rsidRDefault="0008134D" w:rsidP="00515950">
      <w:pPr>
        <w:autoSpaceDE w:val="0"/>
        <w:autoSpaceDN w:val="0"/>
        <w:adjustRightInd w:val="0"/>
        <w:spacing w:after="0"/>
        <w:jc w:val="center"/>
        <w:rPr>
          <w:rFonts w:ascii="Times New Roman" w:hAnsi="Times New Roman" w:cs="Times New Roman"/>
          <w:sz w:val="20"/>
          <w:szCs w:val="20"/>
        </w:rPr>
      </w:pPr>
    </w:p>
    <w:p w:rsidR="0008134D" w:rsidRDefault="0008134D" w:rsidP="00515950">
      <w:pPr>
        <w:autoSpaceDE w:val="0"/>
        <w:autoSpaceDN w:val="0"/>
        <w:adjustRightInd w:val="0"/>
        <w:spacing w:after="0"/>
        <w:jc w:val="center"/>
        <w:rPr>
          <w:rFonts w:ascii="Times New Roman" w:hAnsi="Times New Roman" w:cs="Times New Roman"/>
          <w:sz w:val="20"/>
          <w:szCs w:val="20"/>
        </w:rPr>
      </w:pPr>
    </w:p>
    <w:p w:rsidR="0008134D" w:rsidRDefault="0008134D" w:rsidP="00515950">
      <w:pPr>
        <w:autoSpaceDE w:val="0"/>
        <w:autoSpaceDN w:val="0"/>
        <w:adjustRightInd w:val="0"/>
        <w:spacing w:after="0"/>
        <w:jc w:val="center"/>
        <w:rPr>
          <w:rFonts w:ascii="Times New Roman" w:hAnsi="Times New Roman" w:cs="Times New Roman"/>
          <w:sz w:val="20"/>
          <w:szCs w:val="20"/>
        </w:rPr>
      </w:pPr>
    </w:p>
    <w:p w:rsidR="0008134D" w:rsidRDefault="0008134D" w:rsidP="00515950">
      <w:pPr>
        <w:autoSpaceDE w:val="0"/>
        <w:autoSpaceDN w:val="0"/>
        <w:adjustRightInd w:val="0"/>
        <w:spacing w:after="0"/>
        <w:jc w:val="center"/>
        <w:rPr>
          <w:rFonts w:ascii="Times New Roman" w:hAnsi="Times New Roman" w:cs="Times New Roman"/>
          <w:sz w:val="20"/>
          <w:szCs w:val="20"/>
        </w:rPr>
      </w:pPr>
    </w:p>
    <w:p w:rsidR="0008134D" w:rsidRDefault="0008134D" w:rsidP="00515950">
      <w:pPr>
        <w:autoSpaceDE w:val="0"/>
        <w:autoSpaceDN w:val="0"/>
        <w:adjustRightInd w:val="0"/>
        <w:spacing w:after="0"/>
        <w:jc w:val="center"/>
        <w:rPr>
          <w:rFonts w:ascii="Times New Roman" w:hAnsi="Times New Roman" w:cs="Times New Roman"/>
          <w:sz w:val="20"/>
          <w:szCs w:val="20"/>
        </w:rPr>
      </w:pPr>
    </w:p>
    <w:p w:rsidR="0008134D" w:rsidRDefault="0008134D" w:rsidP="00515950">
      <w:pPr>
        <w:autoSpaceDE w:val="0"/>
        <w:autoSpaceDN w:val="0"/>
        <w:adjustRightInd w:val="0"/>
        <w:spacing w:after="0"/>
        <w:jc w:val="center"/>
        <w:rPr>
          <w:rFonts w:ascii="Times New Roman" w:hAnsi="Times New Roman" w:cs="Times New Roman"/>
          <w:sz w:val="20"/>
          <w:szCs w:val="20"/>
        </w:rPr>
      </w:pPr>
    </w:p>
    <w:p w:rsidR="0008134D" w:rsidRDefault="0008134D" w:rsidP="00515950">
      <w:pPr>
        <w:autoSpaceDE w:val="0"/>
        <w:autoSpaceDN w:val="0"/>
        <w:adjustRightInd w:val="0"/>
        <w:spacing w:after="0"/>
        <w:jc w:val="center"/>
        <w:rPr>
          <w:rFonts w:ascii="Times New Roman" w:hAnsi="Times New Roman" w:cs="Times New Roman"/>
          <w:sz w:val="20"/>
          <w:szCs w:val="20"/>
        </w:rPr>
      </w:pPr>
    </w:p>
    <w:p w:rsidR="0008134D" w:rsidRDefault="0008134D" w:rsidP="00515950">
      <w:pPr>
        <w:autoSpaceDE w:val="0"/>
        <w:autoSpaceDN w:val="0"/>
        <w:adjustRightInd w:val="0"/>
        <w:spacing w:after="0"/>
        <w:jc w:val="center"/>
        <w:rPr>
          <w:rFonts w:ascii="Times New Roman" w:hAnsi="Times New Roman" w:cs="Times New Roman"/>
          <w:sz w:val="20"/>
          <w:szCs w:val="20"/>
        </w:rPr>
      </w:pPr>
    </w:p>
    <w:p w:rsidR="0008134D" w:rsidRDefault="0008134D" w:rsidP="00515950">
      <w:pPr>
        <w:autoSpaceDE w:val="0"/>
        <w:autoSpaceDN w:val="0"/>
        <w:adjustRightInd w:val="0"/>
        <w:spacing w:after="0"/>
        <w:jc w:val="center"/>
        <w:rPr>
          <w:rFonts w:ascii="Times New Roman" w:hAnsi="Times New Roman" w:cs="Times New Roman"/>
          <w:sz w:val="20"/>
          <w:szCs w:val="20"/>
        </w:rPr>
      </w:pPr>
    </w:p>
    <w:p w:rsidR="0008134D" w:rsidRPr="00225414" w:rsidRDefault="0008134D" w:rsidP="00515950">
      <w:pPr>
        <w:autoSpaceDE w:val="0"/>
        <w:autoSpaceDN w:val="0"/>
        <w:adjustRightInd w:val="0"/>
        <w:spacing w:after="0"/>
        <w:jc w:val="center"/>
        <w:rPr>
          <w:rFonts w:ascii="Times New Roman" w:hAnsi="Times New Roman" w:cs="Times New Roman"/>
          <w:sz w:val="20"/>
          <w:szCs w:val="20"/>
        </w:rPr>
      </w:pPr>
    </w:p>
    <w:p w:rsidR="00515950" w:rsidRPr="00225414" w:rsidRDefault="00515950" w:rsidP="00515950">
      <w:pPr>
        <w:autoSpaceDE w:val="0"/>
        <w:autoSpaceDN w:val="0"/>
        <w:adjustRightInd w:val="0"/>
        <w:spacing w:after="0"/>
        <w:jc w:val="right"/>
        <w:rPr>
          <w:rFonts w:ascii="Times New Roman" w:hAnsi="Times New Roman" w:cs="Times New Roman"/>
          <w:b/>
          <w:bCs/>
          <w:i/>
          <w:iCs/>
          <w:sz w:val="20"/>
          <w:szCs w:val="20"/>
        </w:rPr>
      </w:pPr>
      <w:r w:rsidRPr="00225414">
        <w:rPr>
          <w:rFonts w:ascii="Times New Roman" w:hAnsi="Times New Roman" w:cs="Times New Roman"/>
          <w:b/>
          <w:bCs/>
          <w:i/>
          <w:iCs/>
          <w:sz w:val="20"/>
          <w:szCs w:val="20"/>
        </w:rPr>
        <w:lastRenderedPageBreak/>
        <w:t>Приложение № 10</w:t>
      </w:r>
      <w:r w:rsidRPr="00225414">
        <w:rPr>
          <w:rFonts w:ascii="Times New Roman" w:hAnsi="Times New Roman" w:cs="Times New Roman"/>
          <w:b/>
          <w:bCs/>
          <w:i/>
          <w:iCs/>
          <w:sz w:val="20"/>
          <w:szCs w:val="20"/>
        </w:rPr>
        <w:br/>
        <w:t xml:space="preserve"> к Обоснованию начальной (максимальной) цены договора</w:t>
      </w:r>
    </w:p>
    <w:p w:rsidR="00515950" w:rsidRPr="00225414" w:rsidRDefault="00515950" w:rsidP="00515950">
      <w:pPr>
        <w:autoSpaceDE w:val="0"/>
        <w:autoSpaceDN w:val="0"/>
        <w:adjustRightInd w:val="0"/>
        <w:spacing w:after="0"/>
        <w:jc w:val="center"/>
        <w:rPr>
          <w:rFonts w:ascii="Times New Roman" w:eastAsia="Calibri" w:hAnsi="Times New Roman" w:cs="Times New Roman"/>
          <w:b/>
          <w:sz w:val="20"/>
          <w:szCs w:val="20"/>
        </w:rPr>
      </w:pPr>
      <w:r w:rsidRPr="00225414">
        <w:rPr>
          <w:rFonts w:ascii="Times New Roman" w:eastAsia="Calibri" w:hAnsi="Times New Roman" w:cs="Times New Roman"/>
          <w:b/>
          <w:sz w:val="20"/>
          <w:szCs w:val="20"/>
        </w:rPr>
        <w:t>ОБОСНОВАНИЕ НАЧАЛЬНОЙ (МАКСИМАЛЬНОЙ) ЦЕНЫ ДОГОВОРА ЗАКАЗЧИКА  №10</w:t>
      </w:r>
    </w:p>
    <w:p w:rsidR="00515950" w:rsidRPr="0008134D" w:rsidRDefault="00515950" w:rsidP="00515950">
      <w:pPr>
        <w:autoSpaceDE w:val="0"/>
        <w:autoSpaceDN w:val="0"/>
        <w:adjustRightInd w:val="0"/>
        <w:spacing w:after="0"/>
        <w:jc w:val="center"/>
        <w:rPr>
          <w:rFonts w:ascii="Times New Roman" w:hAnsi="Times New Roman" w:cs="Times New Roman"/>
          <w:b/>
          <w:bCs/>
          <w:sz w:val="20"/>
          <w:szCs w:val="20"/>
        </w:rPr>
      </w:pPr>
      <w:r w:rsidRPr="0008134D">
        <w:rPr>
          <w:rFonts w:ascii="Times New Roman" w:hAnsi="Times New Roman" w:cs="Times New Roman"/>
          <w:b/>
          <w:bCs/>
          <w:sz w:val="20"/>
          <w:szCs w:val="20"/>
        </w:rPr>
        <w:t>(МАОУ «Башкирский лицей № 136» г</w:t>
      </w:r>
      <w:proofErr w:type="gramStart"/>
      <w:r w:rsidRPr="0008134D">
        <w:rPr>
          <w:rFonts w:ascii="Times New Roman" w:hAnsi="Times New Roman" w:cs="Times New Roman"/>
          <w:b/>
          <w:bCs/>
          <w:sz w:val="20"/>
          <w:szCs w:val="20"/>
        </w:rPr>
        <w:t>.У</w:t>
      </w:r>
      <w:proofErr w:type="gramEnd"/>
      <w:r w:rsidRPr="0008134D">
        <w:rPr>
          <w:rFonts w:ascii="Times New Roman" w:hAnsi="Times New Roman" w:cs="Times New Roman"/>
          <w:b/>
          <w:bCs/>
          <w:sz w:val="20"/>
          <w:szCs w:val="20"/>
        </w:rPr>
        <w:t>фы)</w:t>
      </w:r>
    </w:p>
    <w:p w:rsidR="00AE6531" w:rsidRPr="00225414" w:rsidRDefault="00AE6531" w:rsidP="00515950">
      <w:pPr>
        <w:autoSpaceDE w:val="0"/>
        <w:autoSpaceDN w:val="0"/>
        <w:adjustRightInd w:val="0"/>
        <w:spacing w:after="0"/>
        <w:jc w:val="center"/>
        <w:rPr>
          <w:rFonts w:ascii="Times New Roman" w:hAnsi="Times New Roman" w:cs="Times New Roman"/>
          <w:sz w:val="20"/>
          <w:szCs w:val="20"/>
        </w:rPr>
      </w:pPr>
    </w:p>
    <w:tbl>
      <w:tblPr>
        <w:tblpPr w:leftFromText="180" w:rightFromText="180" w:vertAnchor="text" w:horzAnchor="margin" w:tblpY="1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1894"/>
        <w:gridCol w:w="79"/>
        <w:gridCol w:w="929"/>
        <w:gridCol w:w="1049"/>
        <w:gridCol w:w="1190"/>
        <w:gridCol w:w="1190"/>
        <w:gridCol w:w="1190"/>
        <w:gridCol w:w="1252"/>
        <w:gridCol w:w="11"/>
        <w:gridCol w:w="1412"/>
      </w:tblGrid>
      <w:tr w:rsidR="00ED555F" w:rsidRPr="00225414" w:rsidTr="00ED555F">
        <w:trPr>
          <w:trHeight w:val="1519"/>
        </w:trPr>
        <w:tc>
          <w:tcPr>
            <w:tcW w:w="227"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w:t>
            </w:r>
          </w:p>
        </w:tc>
        <w:tc>
          <w:tcPr>
            <w:tcW w:w="887"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b/>
                <w:bCs/>
                <w:color w:val="000000"/>
                <w:sz w:val="18"/>
                <w:szCs w:val="18"/>
                <w:lang w:eastAsia="ru-RU"/>
              </w:rPr>
              <w:t>Наименование услуги</w:t>
            </w:r>
          </w:p>
        </w:tc>
        <w:tc>
          <w:tcPr>
            <w:tcW w:w="472" w:type="pct"/>
            <w:gridSpan w:val="2"/>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 xml:space="preserve">Кол-во дето дней  </w:t>
            </w:r>
            <w:r w:rsidRPr="00225414">
              <w:rPr>
                <w:rFonts w:ascii="Times New Roman" w:eastAsia="Times New Roman" w:hAnsi="Times New Roman" w:cs="Times New Roman"/>
                <w:sz w:val="18"/>
                <w:szCs w:val="18"/>
                <w:lang w:eastAsia="ru-RU"/>
              </w:rPr>
              <w:br/>
            </w:r>
          </w:p>
        </w:tc>
        <w:tc>
          <w:tcPr>
            <w:tcW w:w="49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175 от 14.07.2026г., цена за 1 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176 от 14.07.2026г., цена за 1 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177 от 14.07.2026г., цена за 1 рацион</w:t>
            </w:r>
          </w:p>
        </w:tc>
        <w:tc>
          <w:tcPr>
            <w:tcW w:w="586"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Средняя стоимость суточного рациона, (руб.)</w:t>
            </w:r>
          </w:p>
        </w:tc>
        <w:tc>
          <w:tcPr>
            <w:tcW w:w="666" w:type="pct"/>
            <w:gridSpan w:val="2"/>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Calibri" w:hAnsi="Times New Roman" w:cs="Times New Roman"/>
                <w:bCs/>
                <w:sz w:val="18"/>
                <w:szCs w:val="18"/>
                <w:lang w:eastAsia="ru-RU"/>
              </w:rPr>
              <w:t>Начальная (максимальная) цена договора</w:t>
            </w:r>
            <w:r w:rsidRPr="00225414">
              <w:rPr>
                <w:rFonts w:ascii="Times New Roman" w:eastAsia="Times New Roman" w:hAnsi="Times New Roman" w:cs="Times New Roman"/>
                <w:sz w:val="18"/>
                <w:szCs w:val="18"/>
                <w:lang w:eastAsia="ru-RU"/>
              </w:rPr>
              <w:t>, (руб.)</w:t>
            </w:r>
          </w:p>
        </w:tc>
      </w:tr>
      <w:tr w:rsidR="0008134D" w:rsidRPr="00225414" w:rsidTr="00E21786">
        <w:trPr>
          <w:trHeight w:val="248"/>
        </w:trPr>
        <w:tc>
          <w:tcPr>
            <w:tcW w:w="227" w:type="pct"/>
            <w:tcBorders>
              <w:top w:val="single" w:sz="4" w:space="0" w:color="auto"/>
              <w:left w:val="single" w:sz="4" w:space="0" w:color="auto"/>
              <w:right w:val="single" w:sz="4" w:space="0" w:color="auto"/>
            </w:tcBorders>
          </w:tcPr>
          <w:p w:rsidR="0008134D" w:rsidRPr="00225414" w:rsidRDefault="0008134D" w:rsidP="00E21786">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w:t>
            </w:r>
          </w:p>
        </w:tc>
        <w:tc>
          <w:tcPr>
            <w:tcW w:w="4773" w:type="pct"/>
            <w:gridSpan w:val="10"/>
            <w:tcBorders>
              <w:top w:val="single" w:sz="4" w:space="0" w:color="auto"/>
              <w:left w:val="single" w:sz="4" w:space="0" w:color="auto"/>
              <w:right w:val="single" w:sz="4" w:space="0" w:color="auto"/>
            </w:tcBorders>
          </w:tcPr>
          <w:p w:rsidR="0008134D" w:rsidRPr="00225414" w:rsidRDefault="0008134D" w:rsidP="00E21786">
            <w:pPr>
              <w:spacing w:after="0" w:line="240" w:lineRule="auto"/>
              <w:jc w:val="center"/>
              <w:rPr>
                <w:rFonts w:ascii="Times New Roman" w:eastAsia="Times New Roman" w:hAnsi="Times New Roman" w:cs="Times New Roman"/>
                <w:bCs/>
                <w:color w:val="000000"/>
                <w:sz w:val="18"/>
                <w:szCs w:val="18"/>
                <w:lang w:eastAsia="ru-RU"/>
              </w:rPr>
            </w:pPr>
            <w:r w:rsidRPr="00225414">
              <w:rPr>
                <w:rFonts w:ascii="Times New Roman" w:eastAsia="Times New Roman" w:hAnsi="Times New Roman" w:cs="Times New Roman"/>
                <w:b/>
                <w:sz w:val="18"/>
                <w:szCs w:val="18"/>
                <w:lang w:eastAsia="ru-RU"/>
              </w:rPr>
              <w:t>Оказание услуг по организации горячего питания обучающихся</w:t>
            </w:r>
          </w:p>
        </w:tc>
      </w:tr>
      <w:tr w:rsidR="00ED555F" w:rsidRPr="00225414" w:rsidTr="00ED555F">
        <w:trPr>
          <w:trHeight w:val="368"/>
        </w:trPr>
        <w:tc>
          <w:tcPr>
            <w:tcW w:w="227" w:type="pct"/>
            <w:tcBorders>
              <w:top w:val="single" w:sz="4" w:space="0" w:color="auto"/>
              <w:left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1.1.</w:t>
            </w:r>
          </w:p>
          <w:p w:rsidR="00ED555F" w:rsidRPr="00225414" w:rsidRDefault="00ED555F" w:rsidP="00ED555F">
            <w:pPr>
              <w:spacing w:after="0" w:line="240" w:lineRule="auto"/>
              <w:rPr>
                <w:rFonts w:ascii="Times New Roman" w:eastAsia="Times New Roman" w:hAnsi="Times New Roman" w:cs="Times New Roman"/>
                <w:sz w:val="18"/>
                <w:szCs w:val="18"/>
                <w:lang w:eastAsia="ru-RU"/>
              </w:rPr>
            </w:pPr>
          </w:p>
        </w:tc>
        <w:tc>
          <w:tcPr>
            <w:tcW w:w="924" w:type="pct"/>
            <w:gridSpan w:val="2"/>
            <w:tcBorders>
              <w:top w:val="single" w:sz="4" w:space="0" w:color="auto"/>
              <w:left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r w:rsidRPr="00360C0A">
              <w:rPr>
                <w:rFonts w:ascii="Times New Roman" w:eastAsia="Times New Roman" w:hAnsi="Times New Roman" w:cs="Times New Roman"/>
                <w:sz w:val="18"/>
                <w:szCs w:val="18"/>
                <w:lang w:eastAsia="ru-RU"/>
              </w:rPr>
              <w:t xml:space="preserve">Услуги по организации горячего питания обучающихся с ограниченными возможностями здоровья и детей инвалидов 5-11 </w:t>
            </w:r>
            <w:proofErr w:type="spellStart"/>
            <w:r w:rsidRPr="00360C0A">
              <w:rPr>
                <w:rFonts w:ascii="Times New Roman" w:eastAsia="Times New Roman" w:hAnsi="Times New Roman" w:cs="Times New Roman"/>
                <w:sz w:val="18"/>
                <w:szCs w:val="18"/>
                <w:lang w:eastAsia="ru-RU"/>
              </w:rPr>
              <w:t>кл</w:t>
            </w:r>
            <w:proofErr w:type="spellEnd"/>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225414" w:rsidRDefault="00080E25"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320</w:t>
            </w:r>
          </w:p>
        </w:tc>
        <w:tc>
          <w:tcPr>
            <w:tcW w:w="491"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25414">
              <w:rPr>
                <w:rFonts w:ascii="Times New Roman" w:eastAsia="Times New Roman" w:hAnsi="Times New Roman" w:cs="Times New Roman"/>
                <w:color w:val="000000"/>
                <w:sz w:val="18"/>
                <w:szCs w:val="18"/>
                <w:lang w:eastAsia="ru-RU"/>
              </w:rPr>
              <w:t>Завтрак + обед</w:t>
            </w:r>
          </w:p>
        </w:tc>
        <w:tc>
          <w:tcPr>
            <w:tcW w:w="557" w:type="pct"/>
            <w:tcBorders>
              <w:top w:val="single" w:sz="4" w:space="0" w:color="auto"/>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en-US" w:eastAsia="ru-RU"/>
              </w:rPr>
              <w:t>176</w:t>
            </w:r>
            <w:r>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val="en-US" w:eastAsia="ru-RU"/>
              </w:rPr>
              <w:t>60</w:t>
            </w:r>
          </w:p>
        </w:tc>
        <w:tc>
          <w:tcPr>
            <w:tcW w:w="557" w:type="pct"/>
            <w:tcBorders>
              <w:top w:val="single" w:sz="4" w:space="0" w:color="auto"/>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176,72</w:t>
            </w:r>
          </w:p>
        </w:tc>
        <w:tc>
          <w:tcPr>
            <w:tcW w:w="557" w:type="pct"/>
            <w:tcBorders>
              <w:top w:val="single" w:sz="4" w:space="0" w:color="auto"/>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178,01</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54AE7">
              <w:rPr>
                <w:rFonts w:ascii="Times New Roman" w:hAnsi="Times New Roman" w:cs="Times New Roman"/>
                <w:color w:val="000000"/>
                <w:sz w:val="18"/>
                <w:szCs w:val="18"/>
              </w:rPr>
              <w:t>177,11</w:t>
            </w:r>
          </w:p>
        </w:tc>
        <w:tc>
          <w:tcPr>
            <w:tcW w:w="666" w:type="pct"/>
            <w:gridSpan w:val="2"/>
            <w:tcBorders>
              <w:top w:val="single" w:sz="4" w:space="0" w:color="auto"/>
              <w:left w:val="single" w:sz="4" w:space="0" w:color="auto"/>
              <w:right w:val="single" w:sz="4" w:space="0" w:color="auto"/>
            </w:tcBorders>
            <w:vAlign w:val="center"/>
          </w:tcPr>
          <w:p w:rsidR="00ED555F" w:rsidRPr="00225414" w:rsidRDefault="00080E25"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56 675,20</w:t>
            </w:r>
          </w:p>
        </w:tc>
      </w:tr>
      <w:tr w:rsidR="00ED555F" w:rsidRPr="00225414" w:rsidTr="00ED555F">
        <w:trPr>
          <w:trHeight w:val="618"/>
        </w:trPr>
        <w:tc>
          <w:tcPr>
            <w:tcW w:w="227" w:type="pct"/>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1.2.</w:t>
            </w:r>
          </w:p>
        </w:tc>
        <w:tc>
          <w:tcPr>
            <w:tcW w:w="924" w:type="pct"/>
            <w:gridSpan w:val="2"/>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proofErr w:type="gramStart"/>
            <w:r w:rsidRPr="00360C0A">
              <w:rPr>
                <w:rFonts w:ascii="Times New Roman" w:eastAsia="Times New Roman" w:hAnsi="Times New Roman" w:cs="Times New Roman"/>
                <w:sz w:val="18"/>
                <w:szCs w:val="18"/>
                <w:lang w:eastAsia="ru-RU"/>
              </w:rPr>
              <w:t>Услуги по организации горячего питания обучающихся из многодетных малообеспеченных семей 5-11кл</w:t>
            </w:r>
            <w:proofErr w:type="gramEnd"/>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080E25" w:rsidP="00ED555F">
            <w:pPr>
              <w:spacing w:after="0" w:line="240" w:lineRule="auto"/>
              <w:jc w:val="center"/>
              <w:rPr>
                <w:rFonts w:ascii="Times New Roman" w:hAnsi="Times New Roman" w:cs="Times New Roman"/>
                <w:color w:val="000000"/>
                <w:sz w:val="18"/>
                <w:szCs w:val="18"/>
                <w:highlight w:val="yellow"/>
              </w:rPr>
            </w:pPr>
            <w:r>
              <w:rPr>
                <w:rFonts w:ascii="Times New Roman" w:hAnsi="Times New Roman" w:cs="Times New Roman"/>
                <w:color w:val="000000"/>
                <w:sz w:val="18"/>
                <w:szCs w:val="18"/>
              </w:rPr>
              <w:t>1 280</w:t>
            </w:r>
          </w:p>
        </w:tc>
        <w:tc>
          <w:tcPr>
            <w:tcW w:w="491" w:type="pct"/>
            <w:tcBorders>
              <w:top w:val="single" w:sz="4" w:space="0" w:color="auto"/>
              <w:left w:val="single" w:sz="4" w:space="0" w:color="auto"/>
              <w:bottom w:val="single" w:sz="4" w:space="0" w:color="auto"/>
              <w:right w:val="single" w:sz="4" w:space="0" w:color="auto"/>
            </w:tcBorders>
            <w:vAlign w:val="center"/>
            <w:hideMark/>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p>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3A5082">
              <w:rPr>
                <w:rFonts w:ascii="Times New Roman" w:eastAsia="Times New Roman" w:hAnsi="Times New Roman" w:cs="Times New Roman"/>
                <w:color w:val="000000"/>
                <w:sz w:val="18"/>
                <w:szCs w:val="18"/>
                <w:lang w:eastAsia="ru-RU"/>
              </w:rPr>
              <w:t>88,59</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ED555F">
              <w:rPr>
                <w:rFonts w:ascii="Times New Roman" w:eastAsia="Times New Roman" w:hAnsi="Times New Roman" w:cs="Times New Roman"/>
                <w:color w:val="000000"/>
                <w:sz w:val="18"/>
                <w:szCs w:val="18"/>
                <w:lang w:eastAsia="ru-RU"/>
              </w:rPr>
              <w:t>89,72</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ED555F">
              <w:rPr>
                <w:rFonts w:ascii="Times New Roman" w:eastAsia="Times New Roman" w:hAnsi="Times New Roman" w:cs="Times New Roman"/>
                <w:color w:val="000000"/>
                <w:sz w:val="18"/>
                <w:szCs w:val="18"/>
                <w:lang w:eastAsia="ru-RU"/>
              </w:rPr>
              <w:t>90,10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254AE7">
              <w:rPr>
                <w:rFonts w:ascii="Times New Roman" w:hAnsi="Times New Roman" w:cs="Times New Roman"/>
                <w:color w:val="000000"/>
                <w:sz w:val="18"/>
                <w:szCs w:val="18"/>
              </w:rPr>
              <w:t>89,47</w:t>
            </w:r>
          </w:p>
        </w:tc>
        <w:tc>
          <w:tcPr>
            <w:tcW w:w="666" w:type="pct"/>
            <w:gridSpan w:val="2"/>
            <w:tcBorders>
              <w:top w:val="single" w:sz="4" w:space="0" w:color="auto"/>
              <w:left w:val="single" w:sz="4" w:space="0" w:color="auto"/>
              <w:right w:val="single" w:sz="4" w:space="0" w:color="auto"/>
            </w:tcBorders>
            <w:vAlign w:val="center"/>
          </w:tcPr>
          <w:p w:rsidR="00ED555F" w:rsidRPr="00254AE7" w:rsidRDefault="00080E25"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114 521,60</w:t>
            </w:r>
          </w:p>
        </w:tc>
      </w:tr>
      <w:tr w:rsidR="00ED555F" w:rsidRPr="00225414" w:rsidTr="00ED555F">
        <w:trPr>
          <w:trHeight w:val="618"/>
        </w:trPr>
        <w:tc>
          <w:tcPr>
            <w:tcW w:w="227" w:type="pct"/>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highlight w:val="yellow"/>
              </w:rPr>
            </w:pPr>
            <w:r w:rsidRPr="000F499A">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highlight w:val="yellow"/>
              </w:rPr>
            </w:pPr>
            <w:r w:rsidRPr="003A5082">
              <w:rPr>
                <w:rFonts w:ascii="Times New Roman" w:hAnsi="Times New Roman" w:cs="Times New Roman"/>
                <w:color w:val="000000"/>
                <w:sz w:val="18"/>
                <w:szCs w:val="18"/>
              </w:rPr>
              <w:t>96,80</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highlight w:val="yellow"/>
              </w:rPr>
            </w:pPr>
            <w:r w:rsidRPr="00ED555F">
              <w:rPr>
                <w:rFonts w:ascii="Times New Roman" w:hAnsi="Times New Roman" w:cs="Times New Roman"/>
                <w:color w:val="000000"/>
                <w:sz w:val="18"/>
                <w:szCs w:val="18"/>
              </w:rPr>
              <w:t>97,97</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highlight w:val="yellow"/>
              </w:rPr>
            </w:pPr>
            <w:r w:rsidRPr="00ED555F">
              <w:rPr>
                <w:rFonts w:ascii="Times New Roman" w:hAnsi="Times New Roman" w:cs="Times New Roman"/>
                <w:color w:val="000000"/>
                <w:sz w:val="18"/>
                <w:szCs w:val="18"/>
              </w:rPr>
              <w:t>98,15</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254AE7">
              <w:rPr>
                <w:rFonts w:ascii="Times New Roman" w:hAnsi="Times New Roman" w:cs="Times New Roman"/>
                <w:color w:val="000000"/>
                <w:sz w:val="18"/>
                <w:szCs w:val="18"/>
              </w:rPr>
              <w:t>97,64</w:t>
            </w:r>
          </w:p>
        </w:tc>
        <w:tc>
          <w:tcPr>
            <w:tcW w:w="666" w:type="pct"/>
            <w:gridSpan w:val="2"/>
            <w:tcBorders>
              <w:top w:val="single" w:sz="4" w:space="0" w:color="auto"/>
              <w:left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w:t>
            </w:r>
          </w:p>
        </w:tc>
        <w:tc>
          <w:tcPr>
            <w:tcW w:w="924"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54AE7">
              <w:rPr>
                <w:rFonts w:ascii="Times New Roman" w:eastAsia="Times New Roman" w:hAnsi="Times New Roman" w:cs="Times New Roman"/>
                <w:sz w:val="18"/>
                <w:szCs w:val="18"/>
                <w:lang w:eastAsia="ru-RU"/>
              </w:rPr>
              <w:t>Дети-сироты, дети, оставшиеся без попечения родителей, дети из малоимущих семей 5-11 класс</w:t>
            </w:r>
            <w:r w:rsidRPr="00254AE7">
              <w:rPr>
                <w:rFonts w:ascii="Times New Roman" w:eastAsia="Times New Roman" w:hAnsi="Times New Roman" w:cs="Times New Roman"/>
                <w:sz w:val="18"/>
                <w:szCs w:val="18"/>
                <w:lang w:eastAsia="ru-RU"/>
              </w:rPr>
              <w:tab/>
            </w:r>
            <w:r w:rsidRPr="00254AE7">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DC1F3B" w:rsidRDefault="00080E25"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sidRPr="00DC1F3B">
              <w:rPr>
                <w:rFonts w:ascii="Times New Roman" w:hAnsi="Times New Roman" w:cs="Times New Roman"/>
                <w:color w:val="000000"/>
                <w:sz w:val="18"/>
                <w:szCs w:val="18"/>
              </w:rPr>
              <w:t>Завтрак/</w:t>
            </w:r>
          </w:p>
          <w:p w:rsidR="00ED555F" w:rsidRPr="00DC1F3B"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DC1F3B">
              <w:rPr>
                <w:rFonts w:ascii="Times New Roman" w:hAnsi="Times New Roman" w:cs="Times New Roman"/>
                <w:color w:val="000000"/>
                <w:sz w:val="18"/>
                <w:szCs w:val="18"/>
              </w:rPr>
              <w:t>обед</w:t>
            </w:r>
          </w:p>
        </w:tc>
        <w:tc>
          <w:tcPr>
            <w:tcW w:w="557" w:type="pct"/>
            <w:tcBorders>
              <w:top w:val="single" w:sz="4" w:space="0" w:color="auto"/>
              <w:left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lang w:val="en-US"/>
              </w:rPr>
              <w:t>3</w:t>
            </w:r>
            <w:r>
              <w:rPr>
                <w:rFonts w:ascii="Times New Roman" w:hAnsi="Times New Roman" w:cs="Times New Roman"/>
                <w:color w:val="000000"/>
                <w:sz w:val="18"/>
                <w:szCs w:val="18"/>
              </w:rPr>
              <w:t>3,00</w:t>
            </w:r>
          </w:p>
        </w:tc>
        <w:tc>
          <w:tcPr>
            <w:tcW w:w="557" w:type="pct"/>
            <w:tcBorders>
              <w:top w:val="single" w:sz="4" w:space="0" w:color="auto"/>
              <w:left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35,00</w:t>
            </w:r>
          </w:p>
        </w:tc>
        <w:tc>
          <w:tcPr>
            <w:tcW w:w="557" w:type="pct"/>
            <w:tcBorders>
              <w:top w:val="single" w:sz="4" w:space="0" w:color="auto"/>
              <w:left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37,00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DC1F3B">
              <w:rPr>
                <w:rFonts w:ascii="Times New Roman" w:hAnsi="Times New Roman" w:cs="Times New Roman"/>
                <w:color w:val="000000"/>
                <w:sz w:val="18"/>
                <w:szCs w:val="18"/>
              </w:rPr>
              <w:t>35</w:t>
            </w:r>
          </w:p>
        </w:tc>
        <w:tc>
          <w:tcPr>
            <w:tcW w:w="666" w:type="pct"/>
            <w:gridSpan w:val="2"/>
            <w:tcBorders>
              <w:top w:val="single" w:sz="4" w:space="0" w:color="auto"/>
              <w:left w:val="single" w:sz="4" w:space="0" w:color="auto"/>
              <w:right w:val="single" w:sz="4" w:space="0" w:color="auto"/>
            </w:tcBorders>
            <w:vAlign w:val="center"/>
          </w:tcPr>
          <w:p w:rsidR="00ED555F" w:rsidRPr="00DC1F3B" w:rsidRDefault="00080E25"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2 800,00</w:t>
            </w:r>
          </w:p>
        </w:tc>
      </w:tr>
      <w:tr w:rsidR="00ED555F" w:rsidRPr="00225414" w:rsidTr="00ED555F">
        <w:trPr>
          <w:trHeight w:val="618"/>
        </w:trPr>
        <w:tc>
          <w:tcPr>
            <w:tcW w:w="227" w:type="pct"/>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eastAsia="ru-RU"/>
              </w:rPr>
              <w:t>4</w:t>
            </w:r>
            <w:r w:rsidRPr="00225414">
              <w:rPr>
                <w:rFonts w:ascii="Times New Roman" w:eastAsia="Times New Roman" w:hAnsi="Times New Roman" w:cs="Times New Roman"/>
                <w:sz w:val="18"/>
                <w:szCs w:val="18"/>
                <w:lang w:eastAsia="ru-RU"/>
              </w:rPr>
              <w:t>.</w:t>
            </w:r>
          </w:p>
        </w:tc>
        <w:tc>
          <w:tcPr>
            <w:tcW w:w="924" w:type="pct"/>
            <w:gridSpan w:val="2"/>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r w:rsidRPr="00360C0A">
              <w:rPr>
                <w:rFonts w:ascii="Times New Roman" w:eastAsia="Times New Roman" w:hAnsi="Times New Roman" w:cs="Times New Roman"/>
                <w:sz w:val="18"/>
                <w:szCs w:val="18"/>
                <w:lang w:eastAsia="ru-RU"/>
              </w:rPr>
              <w:t xml:space="preserve">Дети </w:t>
            </w:r>
            <w:proofErr w:type="gramStart"/>
            <w:r w:rsidRPr="00360C0A">
              <w:rPr>
                <w:rFonts w:ascii="Times New Roman" w:eastAsia="Times New Roman" w:hAnsi="Times New Roman" w:cs="Times New Roman"/>
                <w:sz w:val="18"/>
                <w:szCs w:val="18"/>
                <w:lang w:eastAsia="ru-RU"/>
              </w:rPr>
              <w:t>беженцев</w:t>
            </w:r>
            <w:proofErr w:type="gramEnd"/>
            <w:r w:rsidRPr="00360C0A">
              <w:rPr>
                <w:rFonts w:ascii="Times New Roman" w:eastAsia="Times New Roman" w:hAnsi="Times New Roman" w:cs="Times New Roman"/>
                <w:sz w:val="18"/>
                <w:szCs w:val="18"/>
                <w:lang w:eastAsia="ru-RU"/>
              </w:rPr>
              <w:t xml:space="preserve"> не проживающих в ПВР, дети из семей, находящихся в социально опасном положении 5-11 класс (СОПП)</w:t>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p>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80,17</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81,36</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82,55</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81,36</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themeColor="text1"/>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92,10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93,10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94,10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93,10</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w:t>
            </w:r>
          </w:p>
        </w:tc>
        <w:tc>
          <w:tcPr>
            <w:tcW w:w="924" w:type="pct"/>
            <w:gridSpan w:val="2"/>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r w:rsidRPr="00B4401C">
              <w:rPr>
                <w:rFonts w:ascii="Times New Roman" w:eastAsia="Times New Roman" w:hAnsi="Times New Roman" w:cs="Times New Roman"/>
                <w:bCs/>
                <w:color w:val="000000"/>
                <w:sz w:val="18"/>
                <w:szCs w:val="18"/>
                <w:lang w:eastAsia="ru-RU"/>
              </w:rPr>
              <w:t xml:space="preserve">Дети из семей, находящихся в социально опасном положении 5-11 класс   </w:t>
            </w:r>
            <w:r>
              <w:rPr>
                <w:rFonts w:ascii="Times New Roman" w:eastAsia="Times New Roman" w:hAnsi="Times New Roman" w:cs="Times New Roman"/>
                <w:bCs/>
                <w:color w:val="000000"/>
                <w:sz w:val="18"/>
                <w:szCs w:val="18"/>
                <w:lang w:eastAsia="ru-RU"/>
              </w:rPr>
              <w:t xml:space="preserve">           </w:t>
            </w:r>
            <w:r w:rsidRPr="00B4401C">
              <w:rPr>
                <w:rFonts w:ascii="Times New Roman" w:eastAsia="Times New Roman" w:hAnsi="Times New Roman" w:cs="Times New Roman"/>
                <w:bCs/>
                <w:color w:val="000000"/>
                <w:sz w:val="18"/>
                <w:szCs w:val="18"/>
                <w:lang w:eastAsia="ru-RU"/>
              </w:rPr>
              <w:t>(СОП)</w:t>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p>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80,17</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81,36</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eastAsia="Times New Roman" w:hAnsi="Times New Roman" w:cs="Times New Roman"/>
                <w:color w:val="000000"/>
                <w:sz w:val="18"/>
                <w:szCs w:val="18"/>
                <w:lang w:eastAsia="ru-RU"/>
              </w:rPr>
              <w:t>82,55</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hAnsi="Times New Roman" w:cs="Times New Roman"/>
                <w:color w:val="000000"/>
                <w:sz w:val="18"/>
                <w:szCs w:val="18"/>
              </w:rPr>
              <w:t>81,36</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92,10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93,10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eastAsia="Times New Roman" w:hAnsi="Times New Roman" w:cs="Times New Roman"/>
                <w:color w:val="000000"/>
                <w:sz w:val="18"/>
                <w:szCs w:val="18"/>
                <w:lang w:eastAsia="ru-RU"/>
              </w:rPr>
              <w:t>94,10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hAnsi="Times New Roman" w:cs="Times New Roman"/>
                <w:color w:val="000000"/>
                <w:sz w:val="18"/>
                <w:szCs w:val="18"/>
              </w:rPr>
              <w:t>93,1</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587395">
        <w:trPr>
          <w:trHeight w:val="390"/>
        </w:trPr>
        <w:tc>
          <w:tcPr>
            <w:tcW w:w="227" w:type="pct"/>
            <w:tcBorders>
              <w:top w:val="single" w:sz="4" w:space="0" w:color="auto"/>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4112" w:type="pct"/>
            <w:gridSpan w:val="9"/>
            <w:tcBorders>
              <w:top w:val="single" w:sz="4" w:space="0" w:color="auto"/>
              <w:left w:val="single" w:sz="4" w:space="0" w:color="auto"/>
              <w:right w:val="single" w:sz="4" w:space="0" w:color="auto"/>
            </w:tcBorders>
            <w:vAlign w:val="center"/>
          </w:tcPr>
          <w:p w:rsidR="00ED555F" w:rsidRPr="00225414" w:rsidRDefault="00ED555F" w:rsidP="004829C3">
            <w:pPr>
              <w:spacing w:after="0" w:line="240" w:lineRule="auto"/>
              <w:jc w:val="right"/>
              <w:rPr>
                <w:rFonts w:ascii="Times New Roman" w:eastAsia="Times New Roman" w:hAnsi="Times New Roman" w:cs="Times New Roman"/>
                <w:b/>
                <w:color w:val="000000"/>
                <w:sz w:val="18"/>
                <w:szCs w:val="18"/>
                <w:lang w:eastAsia="ru-RU"/>
              </w:rPr>
            </w:pPr>
            <w:r w:rsidRPr="00225414">
              <w:rPr>
                <w:rFonts w:ascii="Times New Roman" w:eastAsia="Times New Roman" w:hAnsi="Times New Roman" w:cs="Times New Roman"/>
                <w:b/>
                <w:bCs/>
                <w:sz w:val="18"/>
                <w:szCs w:val="18"/>
                <w:lang w:eastAsia="ru-RU"/>
              </w:rPr>
              <w:t>Итого</w:t>
            </w:r>
          </w:p>
        </w:tc>
        <w:tc>
          <w:tcPr>
            <w:tcW w:w="661" w:type="pct"/>
            <w:tcBorders>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1</w:t>
            </w:r>
            <w:r w:rsidR="00080E25">
              <w:rPr>
                <w:rFonts w:ascii="Times New Roman" w:eastAsia="Times New Roman" w:hAnsi="Times New Roman" w:cs="Times New Roman"/>
                <w:b/>
                <w:color w:val="000000"/>
                <w:sz w:val="18"/>
                <w:szCs w:val="18"/>
                <w:lang w:eastAsia="ru-RU"/>
              </w:rPr>
              <w:t>73 996,80</w:t>
            </w:r>
            <w:r w:rsidRPr="00225414">
              <w:rPr>
                <w:rFonts w:ascii="Times New Roman" w:eastAsia="Times New Roman" w:hAnsi="Times New Roman" w:cs="Times New Roman"/>
                <w:b/>
                <w:color w:val="000000"/>
                <w:sz w:val="18"/>
                <w:szCs w:val="18"/>
                <w:lang w:eastAsia="ru-RU"/>
              </w:rPr>
              <w:t xml:space="preserve">   </w:t>
            </w:r>
          </w:p>
        </w:tc>
      </w:tr>
    </w:tbl>
    <w:p w:rsidR="00AE6531" w:rsidRPr="00225414" w:rsidRDefault="00AE6531" w:rsidP="00515950">
      <w:pPr>
        <w:autoSpaceDE w:val="0"/>
        <w:autoSpaceDN w:val="0"/>
        <w:adjustRightInd w:val="0"/>
        <w:spacing w:after="0"/>
        <w:jc w:val="center"/>
        <w:rPr>
          <w:rFonts w:ascii="Times New Roman" w:hAnsi="Times New Roman" w:cs="Times New Roman"/>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515950" w:rsidRPr="00225414" w:rsidRDefault="00515950" w:rsidP="00515950">
      <w:pPr>
        <w:autoSpaceDE w:val="0"/>
        <w:autoSpaceDN w:val="0"/>
        <w:adjustRightInd w:val="0"/>
        <w:spacing w:after="0"/>
        <w:jc w:val="right"/>
        <w:rPr>
          <w:rFonts w:ascii="Times New Roman" w:hAnsi="Times New Roman" w:cs="Times New Roman"/>
          <w:b/>
          <w:bCs/>
          <w:i/>
          <w:iCs/>
          <w:sz w:val="20"/>
          <w:szCs w:val="20"/>
        </w:rPr>
      </w:pPr>
      <w:r w:rsidRPr="00225414">
        <w:rPr>
          <w:rFonts w:ascii="Times New Roman" w:hAnsi="Times New Roman" w:cs="Times New Roman"/>
          <w:b/>
          <w:bCs/>
          <w:i/>
          <w:iCs/>
          <w:sz w:val="20"/>
          <w:szCs w:val="20"/>
        </w:rPr>
        <w:lastRenderedPageBreak/>
        <w:t>Приложение № 11</w:t>
      </w:r>
      <w:r w:rsidRPr="00225414">
        <w:rPr>
          <w:rFonts w:ascii="Times New Roman" w:hAnsi="Times New Roman" w:cs="Times New Roman"/>
          <w:b/>
          <w:bCs/>
          <w:i/>
          <w:iCs/>
          <w:sz w:val="20"/>
          <w:szCs w:val="20"/>
        </w:rPr>
        <w:br/>
        <w:t xml:space="preserve"> к Обоснованию начальной (максимальной) цены договора</w:t>
      </w:r>
    </w:p>
    <w:p w:rsidR="00515950" w:rsidRPr="00225414" w:rsidRDefault="00515950" w:rsidP="00515950">
      <w:pPr>
        <w:autoSpaceDE w:val="0"/>
        <w:autoSpaceDN w:val="0"/>
        <w:adjustRightInd w:val="0"/>
        <w:spacing w:after="0"/>
        <w:jc w:val="center"/>
        <w:rPr>
          <w:rFonts w:ascii="Times New Roman" w:eastAsia="Calibri" w:hAnsi="Times New Roman" w:cs="Times New Roman"/>
          <w:b/>
          <w:sz w:val="20"/>
          <w:szCs w:val="20"/>
        </w:rPr>
      </w:pPr>
      <w:r w:rsidRPr="00225414">
        <w:rPr>
          <w:rFonts w:ascii="Times New Roman" w:eastAsia="Calibri" w:hAnsi="Times New Roman" w:cs="Times New Roman"/>
          <w:b/>
          <w:sz w:val="20"/>
          <w:szCs w:val="20"/>
        </w:rPr>
        <w:t>ОБОСНОВАНИЕ НАЧАЛЬНОЙ (МАКСИМАЛЬНОЙ) ЦЕНЫ ДОГОВОРА ЗАКАЗЧИКА  №11</w:t>
      </w:r>
    </w:p>
    <w:p w:rsidR="00515950" w:rsidRPr="0008134D" w:rsidRDefault="00515950" w:rsidP="00515950">
      <w:pPr>
        <w:autoSpaceDE w:val="0"/>
        <w:autoSpaceDN w:val="0"/>
        <w:adjustRightInd w:val="0"/>
        <w:spacing w:after="0"/>
        <w:jc w:val="center"/>
        <w:rPr>
          <w:rFonts w:ascii="Times New Roman" w:hAnsi="Times New Roman" w:cs="Times New Roman"/>
          <w:b/>
          <w:bCs/>
          <w:sz w:val="20"/>
          <w:szCs w:val="20"/>
        </w:rPr>
      </w:pPr>
      <w:r w:rsidRPr="0008134D">
        <w:rPr>
          <w:rFonts w:ascii="Times New Roman" w:hAnsi="Times New Roman" w:cs="Times New Roman"/>
          <w:b/>
          <w:bCs/>
          <w:sz w:val="20"/>
          <w:szCs w:val="20"/>
        </w:rPr>
        <w:t>(МАОУ Школа № 141)</w:t>
      </w:r>
    </w:p>
    <w:p w:rsidR="0008134D" w:rsidRPr="00225414" w:rsidRDefault="0008134D" w:rsidP="00515950">
      <w:pPr>
        <w:autoSpaceDE w:val="0"/>
        <w:autoSpaceDN w:val="0"/>
        <w:adjustRightInd w:val="0"/>
        <w:spacing w:after="0"/>
        <w:jc w:val="center"/>
        <w:rPr>
          <w:rFonts w:ascii="Times New Roman" w:hAnsi="Times New Roman" w:cs="Times New Roman"/>
          <w:sz w:val="20"/>
          <w:szCs w:val="20"/>
        </w:rPr>
      </w:pPr>
    </w:p>
    <w:tbl>
      <w:tblPr>
        <w:tblpPr w:leftFromText="180" w:rightFromText="180" w:vertAnchor="text" w:horzAnchor="margin" w:tblpY="1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1894"/>
        <w:gridCol w:w="79"/>
        <w:gridCol w:w="929"/>
        <w:gridCol w:w="1049"/>
        <w:gridCol w:w="1190"/>
        <w:gridCol w:w="1190"/>
        <w:gridCol w:w="1190"/>
        <w:gridCol w:w="1252"/>
        <w:gridCol w:w="11"/>
        <w:gridCol w:w="1412"/>
      </w:tblGrid>
      <w:tr w:rsidR="00ED555F" w:rsidRPr="00225414" w:rsidTr="00ED555F">
        <w:trPr>
          <w:trHeight w:val="1519"/>
        </w:trPr>
        <w:tc>
          <w:tcPr>
            <w:tcW w:w="227"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w:t>
            </w:r>
          </w:p>
        </w:tc>
        <w:tc>
          <w:tcPr>
            <w:tcW w:w="887"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b/>
                <w:bCs/>
                <w:color w:val="000000"/>
                <w:sz w:val="18"/>
                <w:szCs w:val="18"/>
                <w:lang w:eastAsia="ru-RU"/>
              </w:rPr>
              <w:t>Наименование услуги</w:t>
            </w:r>
          </w:p>
        </w:tc>
        <w:tc>
          <w:tcPr>
            <w:tcW w:w="472" w:type="pct"/>
            <w:gridSpan w:val="2"/>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 xml:space="preserve">Кол-во дето дней  </w:t>
            </w:r>
            <w:r w:rsidRPr="00225414">
              <w:rPr>
                <w:rFonts w:ascii="Times New Roman" w:eastAsia="Times New Roman" w:hAnsi="Times New Roman" w:cs="Times New Roman"/>
                <w:sz w:val="18"/>
                <w:szCs w:val="18"/>
                <w:lang w:eastAsia="ru-RU"/>
              </w:rPr>
              <w:br/>
            </w:r>
          </w:p>
        </w:tc>
        <w:tc>
          <w:tcPr>
            <w:tcW w:w="49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175 от 14.07.2026г., цена за 1 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176 от 14.07.2026г., цена за 1 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177 от 14.07.2026г., цена за 1 рацион</w:t>
            </w:r>
          </w:p>
        </w:tc>
        <w:tc>
          <w:tcPr>
            <w:tcW w:w="586"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Средняя стоимость суточного рациона, (руб.)</w:t>
            </w:r>
          </w:p>
        </w:tc>
        <w:tc>
          <w:tcPr>
            <w:tcW w:w="666" w:type="pct"/>
            <w:gridSpan w:val="2"/>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Calibri" w:hAnsi="Times New Roman" w:cs="Times New Roman"/>
                <w:bCs/>
                <w:sz w:val="18"/>
                <w:szCs w:val="18"/>
                <w:lang w:eastAsia="ru-RU"/>
              </w:rPr>
              <w:t>Начальная (максимальная) цена договора</w:t>
            </w:r>
            <w:r w:rsidRPr="00225414">
              <w:rPr>
                <w:rFonts w:ascii="Times New Roman" w:eastAsia="Times New Roman" w:hAnsi="Times New Roman" w:cs="Times New Roman"/>
                <w:sz w:val="18"/>
                <w:szCs w:val="18"/>
                <w:lang w:eastAsia="ru-RU"/>
              </w:rPr>
              <w:t>, (руб.)</w:t>
            </w:r>
          </w:p>
        </w:tc>
      </w:tr>
      <w:tr w:rsidR="0008134D" w:rsidRPr="00225414" w:rsidTr="00E21786">
        <w:trPr>
          <w:trHeight w:val="248"/>
        </w:trPr>
        <w:tc>
          <w:tcPr>
            <w:tcW w:w="227" w:type="pct"/>
            <w:tcBorders>
              <w:top w:val="single" w:sz="4" w:space="0" w:color="auto"/>
              <w:left w:val="single" w:sz="4" w:space="0" w:color="auto"/>
              <w:right w:val="single" w:sz="4" w:space="0" w:color="auto"/>
            </w:tcBorders>
          </w:tcPr>
          <w:p w:rsidR="0008134D" w:rsidRPr="00225414" w:rsidRDefault="0008134D" w:rsidP="00E21786">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w:t>
            </w:r>
          </w:p>
        </w:tc>
        <w:tc>
          <w:tcPr>
            <w:tcW w:w="4773" w:type="pct"/>
            <w:gridSpan w:val="10"/>
            <w:tcBorders>
              <w:top w:val="single" w:sz="4" w:space="0" w:color="auto"/>
              <w:left w:val="single" w:sz="4" w:space="0" w:color="auto"/>
              <w:right w:val="single" w:sz="4" w:space="0" w:color="auto"/>
            </w:tcBorders>
          </w:tcPr>
          <w:p w:rsidR="0008134D" w:rsidRPr="00225414" w:rsidRDefault="0008134D" w:rsidP="00E21786">
            <w:pPr>
              <w:spacing w:after="0" w:line="240" w:lineRule="auto"/>
              <w:jc w:val="center"/>
              <w:rPr>
                <w:rFonts w:ascii="Times New Roman" w:eastAsia="Times New Roman" w:hAnsi="Times New Roman" w:cs="Times New Roman"/>
                <w:bCs/>
                <w:color w:val="000000"/>
                <w:sz w:val="18"/>
                <w:szCs w:val="18"/>
                <w:lang w:eastAsia="ru-RU"/>
              </w:rPr>
            </w:pPr>
            <w:r w:rsidRPr="00225414">
              <w:rPr>
                <w:rFonts w:ascii="Times New Roman" w:eastAsia="Times New Roman" w:hAnsi="Times New Roman" w:cs="Times New Roman"/>
                <w:b/>
                <w:sz w:val="18"/>
                <w:szCs w:val="18"/>
                <w:lang w:eastAsia="ru-RU"/>
              </w:rPr>
              <w:t>Оказание услуг по организации горячего питания обучающихся</w:t>
            </w:r>
          </w:p>
        </w:tc>
      </w:tr>
      <w:tr w:rsidR="00ED555F" w:rsidRPr="00225414" w:rsidTr="00ED555F">
        <w:trPr>
          <w:trHeight w:val="368"/>
        </w:trPr>
        <w:tc>
          <w:tcPr>
            <w:tcW w:w="227" w:type="pct"/>
            <w:tcBorders>
              <w:top w:val="single" w:sz="4" w:space="0" w:color="auto"/>
              <w:left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1.1.</w:t>
            </w:r>
          </w:p>
          <w:p w:rsidR="00ED555F" w:rsidRPr="00225414" w:rsidRDefault="00ED555F" w:rsidP="00ED555F">
            <w:pPr>
              <w:spacing w:after="0" w:line="240" w:lineRule="auto"/>
              <w:rPr>
                <w:rFonts w:ascii="Times New Roman" w:eastAsia="Times New Roman" w:hAnsi="Times New Roman" w:cs="Times New Roman"/>
                <w:sz w:val="18"/>
                <w:szCs w:val="18"/>
                <w:lang w:eastAsia="ru-RU"/>
              </w:rPr>
            </w:pPr>
          </w:p>
        </w:tc>
        <w:tc>
          <w:tcPr>
            <w:tcW w:w="924" w:type="pct"/>
            <w:gridSpan w:val="2"/>
            <w:tcBorders>
              <w:top w:val="single" w:sz="4" w:space="0" w:color="auto"/>
              <w:left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r w:rsidRPr="00360C0A">
              <w:rPr>
                <w:rFonts w:ascii="Times New Roman" w:eastAsia="Times New Roman" w:hAnsi="Times New Roman" w:cs="Times New Roman"/>
                <w:sz w:val="18"/>
                <w:szCs w:val="18"/>
                <w:lang w:eastAsia="ru-RU"/>
              </w:rPr>
              <w:t xml:space="preserve">Услуги по организации горячего питания обучающихся с ограниченными возможностями здоровья и детей инвалидов 5-11 </w:t>
            </w:r>
            <w:proofErr w:type="spellStart"/>
            <w:r w:rsidRPr="00360C0A">
              <w:rPr>
                <w:rFonts w:ascii="Times New Roman" w:eastAsia="Times New Roman" w:hAnsi="Times New Roman" w:cs="Times New Roman"/>
                <w:sz w:val="18"/>
                <w:szCs w:val="18"/>
                <w:lang w:eastAsia="ru-RU"/>
              </w:rPr>
              <w:t>кл</w:t>
            </w:r>
            <w:proofErr w:type="spellEnd"/>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225414" w:rsidRDefault="00080E25"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720</w:t>
            </w:r>
          </w:p>
        </w:tc>
        <w:tc>
          <w:tcPr>
            <w:tcW w:w="491"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25414">
              <w:rPr>
                <w:rFonts w:ascii="Times New Roman" w:eastAsia="Times New Roman" w:hAnsi="Times New Roman" w:cs="Times New Roman"/>
                <w:color w:val="000000"/>
                <w:sz w:val="18"/>
                <w:szCs w:val="18"/>
                <w:lang w:eastAsia="ru-RU"/>
              </w:rPr>
              <w:t>Завтрак + обед</w:t>
            </w:r>
          </w:p>
        </w:tc>
        <w:tc>
          <w:tcPr>
            <w:tcW w:w="557" w:type="pct"/>
            <w:tcBorders>
              <w:top w:val="single" w:sz="4" w:space="0" w:color="auto"/>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en-US" w:eastAsia="ru-RU"/>
              </w:rPr>
              <w:t>176</w:t>
            </w:r>
            <w:r>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val="en-US" w:eastAsia="ru-RU"/>
              </w:rPr>
              <w:t>60</w:t>
            </w:r>
          </w:p>
        </w:tc>
        <w:tc>
          <w:tcPr>
            <w:tcW w:w="557" w:type="pct"/>
            <w:tcBorders>
              <w:top w:val="single" w:sz="4" w:space="0" w:color="auto"/>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176,72</w:t>
            </w:r>
          </w:p>
        </w:tc>
        <w:tc>
          <w:tcPr>
            <w:tcW w:w="557" w:type="pct"/>
            <w:tcBorders>
              <w:top w:val="single" w:sz="4" w:space="0" w:color="auto"/>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178,01</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54AE7">
              <w:rPr>
                <w:rFonts w:ascii="Times New Roman" w:hAnsi="Times New Roman" w:cs="Times New Roman"/>
                <w:color w:val="000000"/>
                <w:sz w:val="18"/>
                <w:szCs w:val="18"/>
              </w:rPr>
              <w:t>177,11</w:t>
            </w:r>
          </w:p>
        </w:tc>
        <w:tc>
          <w:tcPr>
            <w:tcW w:w="666" w:type="pct"/>
            <w:gridSpan w:val="2"/>
            <w:tcBorders>
              <w:top w:val="single" w:sz="4" w:space="0" w:color="auto"/>
              <w:left w:val="single" w:sz="4" w:space="0" w:color="auto"/>
              <w:right w:val="single" w:sz="4" w:space="0" w:color="auto"/>
            </w:tcBorders>
            <w:vAlign w:val="center"/>
          </w:tcPr>
          <w:p w:rsidR="00ED555F" w:rsidRPr="00225414" w:rsidRDefault="00080E25"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127 519,20</w:t>
            </w:r>
          </w:p>
        </w:tc>
      </w:tr>
      <w:tr w:rsidR="00ED555F" w:rsidRPr="00225414" w:rsidTr="00ED555F">
        <w:trPr>
          <w:trHeight w:val="618"/>
        </w:trPr>
        <w:tc>
          <w:tcPr>
            <w:tcW w:w="227" w:type="pct"/>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1.2.</w:t>
            </w:r>
          </w:p>
        </w:tc>
        <w:tc>
          <w:tcPr>
            <w:tcW w:w="924" w:type="pct"/>
            <w:gridSpan w:val="2"/>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proofErr w:type="gramStart"/>
            <w:r w:rsidRPr="00360C0A">
              <w:rPr>
                <w:rFonts w:ascii="Times New Roman" w:eastAsia="Times New Roman" w:hAnsi="Times New Roman" w:cs="Times New Roman"/>
                <w:sz w:val="18"/>
                <w:szCs w:val="18"/>
                <w:lang w:eastAsia="ru-RU"/>
              </w:rPr>
              <w:t>Услуги по организации горячего питания обучающихся из многодетных малообеспеченных семей 5-11кл</w:t>
            </w:r>
            <w:proofErr w:type="gramEnd"/>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highlight w:val="yellow"/>
              </w:rPr>
            </w:pPr>
            <w:r>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hideMark/>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p>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3A5082">
              <w:rPr>
                <w:rFonts w:ascii="Times New Roman" w:eastAsia="Times New Roman" w:hAnsi="Times New Roman" w:cs="Times New Roman"/>
                <w:color w:val="000000"/>
                <w:sz w:val="18"/>
                <w:szCs w:val="18"/>
                <w:lang w:eastAsia="ru-RU"/>
              </w:rPr>
              <w:t>88,59</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ED555F">
              <w:rPr>
                <w:rFonts w:ascii="Times New Roman" w:eastAsia="Times New Roman" w:hAnsi="Times New Roman" w:cs="Times New Roman"/>
                <w:color w:val="000000"/>
                <w:sz w:val="18"/>
                <w:szCs w:val="18"/>
                <w:lang w:eastAsia="ru-RU"/>
              </w:rPr>
              <w:t>89,72</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ED555F">
              <w:rPr>
                <w:rFonts w:ascii="Times New Roman" w:eastAsia="Times New Roman" w:hAnsi="Times New Roman" w:cs="Times New Roman"/>
                <w:color w:val="000000"/>
                <w:sz w:val="18"/>
                <w:szCs w:val="18"/>
                <w:lang w:eastAsia="ru-RU"/>
              </w:rPr>
              <w:t>90,10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254AE7">
              <w:rPr>
                <w:rFonts w:ascii="Times New Roman" w:hAnsi="Times New Roman" w:cs="Times New Roman"/>
                <w:color w:val="000000"/>
                <w:sz w:val="18"/>
                <w:szCs w:val="18"/>
              </w:rPr>
              <w:t>89,47</w:t>
            </w:r>
          </w:p>
        </w:tc>
        <w:tc>
          <w:tcPr>
            <w:tcW w:w="666" w:type="pct"/>
            <w:gridSpan w:val="2"/>
            <w:tcBorders>
              <w:top w:val="single" w:sz="4" w:space="0" w:color="auto"/>
              <w:left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080E25" w:rsidP="00ED555F">
            <w:pPr>
              <w:spacing w:after="0" w:line="240" w:lineRule="auto"/>
              <w:jc w:val="center"/>
              <w:rPr>
                <w:rFonts w:ascii="Times New Roman" w:hAnsi="Times New Roman" w:cs="Times New Roman"/>
                <w:color w:val="000000"/>
                <w:sz w:val="18"/>
                <w:szCs w:val="18"/>
                <w:highlight w:val="yellow"/>
              </w:rPr>
            </w:pPr>
            <w:r>
              <w:rPr>
                <w:rFonts w:ascii="Times New Roman" w:hAnsi="Times New Roman" w:cs="Times New Roman"/>
                <w:color w:val="000000"/>
                <w:sz w:val="18"/>
                <w:szCs w:val="18"/>
              </w:rPr>
              <w:t>1 440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highlight w:val="yellow"/>
              </w:rPr>
            </w:pPr>
            <w:r w:rsidRPr="003A5082">
              <w:rPr>
                <w:rFonts w:ascii="Times New Roman" w:hAnsi="Times New Roman" w:cs="Times New Roman"/>
                <w:color w:val="000000"/>
                <w:sz w:val="18"/>
                <w:szCs w:val="18"/>
              </w:rPr>
              <w:t>96,80</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highlight w:val="yellow"/>
              </w:rPr>
            </w:pPr>
            <w:r w:rsidRPr="00ED555F">
              <w:rPr>
                <w:rFonts w:ascii="Times New Roman" w:hAnsi="Times New Roman" w:cs="Times New Roman"/>
                <w:color w:val="000000"/>
                <w:sz w:val="18"/>
                <w:szCs w:val="18"/>
              </w:rPr>
              <w:t>97,97</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highlight w:val="yellow"/>
              </w:rPr>
            </w:pPr>
            <w:r w:rsidRPr="00ED555F">
              <w:rPr>
                <w:rFonts w:ascii="Times New Roman" w:hAnsi="Times New Roman" w:cs="Times New Roman"/>
                <w:color w:val="000000"/>
                <w:sz w:val="18"/>
                <w:szCs w:val="18"/>
              </w:rPr>
              <w:t>98,15</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254AE7">
              <w:rPr>
                <w:rFonts w:ascii="Times New Roman" w:hAnsi="Times New Roman" w:cs="Times New Roman"/>
                <w:color w:val="000000"/>
                <w:sz w:val="18"/>
                <w:szCs w:val="18"/>
              </w:rPr>
              <w:t>97,64</w:t>
            </w:r>
          </w:p>
        </w:tc>
        <w:tc>
          <w:tcPr>
            <w:tcW w:w="666" w:type="pct"/>
            <w:gridSpan w:val="2"/>
            <w:tcBorders>
              <w:top w:val="single" w:sz="4" w:space="0" w:color="auto"/>
              <w:left w:val="single" w:sz="4" w:space="0" w:color="auto"/>
              <w:right w:val="single" w:sz="4" w:space="0" w:color="auto"/>
            </w:tcBorders>
            <w:vAlign w:val="center"/>
          </w:tcPr>
          <w:p w:rsidR="00ED555F" w:rsidRPr="00254AE7" w:rsidRDefault="00080E25"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140 601,60</w:t>
            </w:r>
          </w:p>
        </w:tc>
      </w:tr>
      <w:tr w:rsidR="00ED555F" w:rsidRPr="00225414" w:rsidTr="00ED555F">
        <w:trPr>
          <w:trHeight w:val="618"/>
        </w:trPr>
        <w:tc>
          <w:tcPr>
            <w:tcW w:w="227" w:type="pc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w:t>
            </w:r>
          </w:p>
        </w:tc>
        <w:tc>
          <w:tcPr>
            <w:tcW w:w="924"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54AE7">
              <w:rPr>
                <w:rFonts w:ascii="Times New Roman" w:eastAsia="Times New Roman" w:hAnsi="Times New Roman" w:cs="Times New Roman"/>
                <w:sz w:val="18"/>
                <w:szCs w:val="18"/>
                <w:lang w:eastAsia="ru-RU"/>
              </w:rPr>
              <w:t>Дети-сироты, дети, оставшиеся без попечения родителей, дети из малоимущих семей 5-11 класс</w:t>
            </w:r>
            <w:r w:rsidRPr="00254AE7">
              <w:rPr>
                <w:rFonts w:ascii="Times New Roman" w:eastAsia="Times New Roman" w:hAnsi="Times New Roman" w:cs="Times New Roman"/>
                <w:sz w:val="18"/>
                <w:szCs w:val="18"/>
                <w:lang w:eastAsia="ru-RU"/>
              </w:rPr>
              <w:tab/>
            </w:r>
            <w:r w:rsidRPr="00254AE7">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DC1F3B" w:rsidRDefault="00080E25"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320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sidRPr="00DC1F3B">
              <w:rPr>
                <w:rFonts w:ascii="Times New Roman" w:hAnsi="Times New Roman" w:cs="Times New Roman"/>
                <w:color w:val="000000"/>
                <w:sz w:val="18"/>
                <w:szCs w:val="18"/>
              </w:rPr>
              <w:t>Завтрак/</w:t>
            </w:r>
          </w:p>
          <w:p w:rsidR="00ED555F" w:rsidRPr="00DC1F3B"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DC1F3B">
              <w:rPr>
                <w:rFonts w:ascii="Times New Roman" w:hAnsi="Times New Roman" w:cs="Times New Roman"/>
                <w:color w:val="000000"/>
                <w:sz w:val="18"/>
                <w:szCs w:val="18"/>
              </w:rPr>
              <w:t>обед</w:t>
            </w:r>
          </w:p>
        </w:tc>
        <w:tc>
          <w:tcPr>
            <w:tcW w:w="557" w:type="pct"/>
            <w:tcBorders>
              <w:top w:val="single" w:sz="4" w:space="0" w:color="auto"/>
              <w:left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lang w:val="en-US"/>
              </w:rPr>
              <w:t>3</w:t>
            </w:r>
            <w:r>
              <w:rPr>
                <w:rFonts w:ascii="Times New Roman" w:hAnsi="Times New Roman" w:cs="Times New Roman"/>
                <w:color w:val="000000"/>
                <w:sz w:val="18"/>
                <w:szCs w:val="18"/>
              </w:rPr>
              <w:t>3,00</w:t>
            </w:r>
          </w:p>
        </w:tc>
        <w:tc>
          <w:tcPr>
            <w:tcW w:w="557" w:type="pct"/>
            <w:tcBorders>
              <w:top w:val="single" w:sz="4" w:space="0" w:color="auto"/>
              <w:left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35,00</w:t>
            </w:r>
          </w:p>
        </w:tc>
        <w:tc>
          <w:tcPr>
            <w:tcW w:w="557" w:type="pct"/>
            <w:tcBorders>
              <w:top w:val="single" w:sz="4" w:space="0" w:color="auto"/>
              <w:left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37,00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DC1F3B">
              <w:rPr>
                <w:rFonts w:ascii="Times New Roman" w:hAnsi="Times New Roman" w:cs="Times New Roman"/>
                <w:color w:val="000000"/>
                <w:sz w:val="18"/>
                <w:szCs w:val="18"/>
              </w:rPr>
              <w:t>35</w:t>
            </w:r>
          </w:p>
        </w:tc>
        <w:tc>
          <w:tcPr>
            <w:tcW w:w="666" w:type="pct"/>
            <w:gridSpan w:val="2"/>
            <w:tcBorders>
              <w:top w:val="single" w:sz="4" w:space="0" w:color="auto"/>
              <w:left w:val="single" w:sz="4" w:space="0" w:color="auto"/>
              <w:right w:val="single" w:sz="4" w:space="0" w:color="auto"/>
            </w:tcBorders>
            <w:vAlign w:val="center"/>
          </w:tcPr>
          <w:p w:rsidR="00ED555F" w:rsidRPr="00DC1F3B" w:rsidRDefault="00080E25"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11 200,00</w:t>
            </w:r>
          </w:p>
        </w:tc>
      </w:tr>
      <w:tr w:rsidR="00ED555F" w:rsidRPr="00225414" w:rsidTr="00ED555F">
        <w:trPr>
          <w:trHeight w:val="618"/>
        </w:trPr>
        <w:tc>
          <w:tcPr>
            <w:tcW w:w="227" w:type="pct"/>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eastAsia="ru-RU"/>
              </w:rPr>
              <w:t>4</w:t>
            </w:r>
            <w:r w:rsidRPr="00225414">
              <w:rPr>
                <w:rFonts w:ascii="Times New Roman" w:eastAsia="Times New Roman" w:hAnsi="Times New Roman" w:cs="Times New Roman"/>
                <w:sz w:val="18"/>
                <w:szCs w:val="18"/>
                <w:lang w:eastAsia="ru-RU"/>
              </w:rPr>
              <w:t>.</w:t>
            </w:r>
          </w:p>
        </w:tc>
        <w:tc>
          <w:tcPr>
            <w:tcW w:w="924" w:type="pct"/>
            <w:gridSpan w:val="2"/>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r w:rsidRPr="00360C0A">
              <w:rPr>
                <w:rFonts w:ascii="Times New Roman" w:eastAsia="Times New Roman" w:hAnsi="Times New Roman" w:cs="Times New Roman"/>
                <w:sz w:val="18"/>
                <w:szCs w:val="18"/>
                <w:lang w:eastAsia="ru-RU"/>
              </w:rPr>
              <w:t xml:space="preserve">Дети </w:t>
            </w:r>
            <w:proofErr w:type="gramStart"/>
            <w:r w:rsidRPr="00360C0A">
              <w:rPr>
                <w:rFonts w:ascii="Times New Roman" w:eastAsia="Times New Roman" w:hAnsi="Times New Roman" w:cs="Times New Roman"/>
                <w:sz w:val="18"/>
                <w:szCs w:val="18"/>
                <w:lang w:eastAsia="ru-RU"/>
              </w:rPr>
              <w:t>беженцев</w:t>
            </w:r>
            <w:proofErr w:type="gramEnd"/>
            <w:r w:rsidRPr="00360C0A">
              <w:rPr>
                <w:rFonts w:ascii="Times New Roman" w:eastAsia="Times New Roman" w:hAnsi="Times New Roman" w:cs="Times New Roman"/>
                <w:sz w:val="18"/>
                <w:szCs w:val="18"/>
                <w:lang w:eastAsia="ru-RU"/>
              </w:rPr>
              <w:t xml:space="preserve"> не проживающих в ПВР, дети из семей, находящихся в социально опасном положении 5-11 класс (СОПП)</w:t>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p>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80,17</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81,36</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82,55</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81,36</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themeColor="text1"/>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92,10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93,10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94,10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93,10</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w:t>
            </w:r>
          </w:p>
        </w:tc>
        <w:tc>
          <w:tcPr>
            <w:tcW w:w="924" w:type="pct"/>
            <w:gridSpan w:val="2"/>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r w:rsidRPr="00B4401C">
              <w:rPr>
                <w:rFonts w:ascii="Times New Roman" w:eastAsia="Times New Roman" w:hAnsi="Times New Roman" w:cs="Times New Roman"/>
                <w:bCs/>
                <w:color w:val="000000"/>
                <w:sz w:val="18"/>
                <w:szCs w:val="18"/>
                <w:lang w:eastAsia="ru-RU"/>
              </w:rPr>
              <w:t xml:space="preserve">Дети из семей, находящихся в социально опасном положении 5-11 класс   </w:t>
            </w:r>
            <w:r>
              <w:rPr>
                <w:rFonts w:ascii="Times New Roman" w:eastAsia="Times New Roman" w:hAnsi="Times New Roman" w:cs="Times New Roman"/>
                <w:bCs/>
                <w:color w:val="000000"/>
                <w:sz w:val="18"/>
                <w:szCs w:val="18"/>
                <w:lang w:eastAsia="ru-RU"/>
              </w:rPr>
              <w:t xml:space="preserve">           </w:t>
            </w:r>
            <w:r w:rsidRPr="00B4401C">
              <w:rPr>
                <w:rFonts w:ascii="Times New Roman" w:eastAsia="Times New Roman" w:hAnsi="Times New Roman" w:cs="Times New Roman"/>
                <w:bCs/>
                <w:color w:val="000000"/>
                <w:sz w:val="18"/>
                <w:szCs w:val="18"/>
                <w:lang w:eastAsia="ru-RU"/>
              </w:rPr>
              <w:t>(СОП)</w:t>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p>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80,17</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81,36</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eastAsia="Times New Roman" w:hAnsi="Times New Roman" w:cs="Times New Roman"/>
                <w:color w:val="000000"/>
                <w:sz w:val="18"/>
                <w:szCs w:val="18"/>
                <w:lang w:eastAsia="ru-RU"/>
              </w:rPr>
              <w:t>82,55</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hAnsi="Times New Roman" w:cs="Times New Roman"/>
                <w:color w:val="000000"/>
                <w:sz w:val="18"/>
                <w:szCs w:val="18"/>
              </w:rPr>
              <w:t>81,36</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92,10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93,10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eastAsia="Times New Roman" w:hAnsi="Times New Roman" w:cs="Times New Roman"/>
                <w:color w:val="000000"/>
                <w:sz w:val="18"/>
                <w:szCs w:val="18"/>
                <w:lang w:eastAsia="ru-RU"/>
              </w:rPr>
              <w:t>94,10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hAnsi="Times New Roman" w:cs="Times New Roman"/>
                <w:color w:val="000000"/>
                <w:sz w:val="18"/>
                <w:szCs w:val="18"/>
              </w:rPr>
              <w:t>93,1</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587395">
        <w:trPr>
          <w:trHeight w:val="390"/>
        </w:trPr>
        <w:tc>
          <w:tcPr>
            <w:tcW w:w="227" w:type="pct"/>
            <w:tcBorders>
              <w:top w:val="single" w:sz="4" w:space="0" w:color="auto"/>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4112" w:type="pct"/>
            <w:gridSpan w:val="9"/>
            <w:tcBorders>
              <w:top w:val="single" w:sz="4" w:space="0" w:color="auto"/>
              <w:left w:val="single" w:sz="4" w:space="0" w:color="auto"/>
              <w:right w:val="single" w:sz="4" w:space="0" w:color="auto"/>
            </w:tcBorders>
            <w:vAlign w:val="center"/>
          </w:tcPr>
          <w:p w:rsidR="00ED555F" w:rsidRPr="00225414" w:rsidRDefault="00ED555F" w:rsidP="004829C3">
            <w:pPr>
              <w:spacing w:after="0" w:line="240" w:lineRule="auto"/>
              <w:jc w:val="right"/>
              <w:rPr>
                <w:rFonts w:ascii="Times New Roman" w:eastAsia="Times New Roman" w:hAnsi="Times New Roman" w:cs="Times New Roman"/>
                <w:b/>
                <w:color w:val="000000"/>
                <w:sz w:val="18"/>
                <w:szCs w:val="18"/>
                <w:lang w:eastAsia="ru-RU"/>
              </w:rPr>
            </w:pPr>
            <w:r w:rsidRPr="00225414">
              <w:rPr>
                <w:rFonts w:ascii="Times New Roman" w:eastAsia="Times New Roman" w:hAnsi="Times New Roman" w:cs="Times New Roman"/>
                <w:b/>
                <w:bCs/>
                <w:sz w:val="18"/>
                <w:szCs w:val="18"/>
                <w:lang w:eastAsia="ru-RU"/>
              </w:rPr>
              <w:t>Итого</w:t>
            </w:r>
          </w:p>
        </w:tc>
        <w:tc>
          <w:tcPr>
            <w:tcW w:w="661" w:type="pct"/>
            <w:tcBorders>
              <w:left w:val="single" w:sz="4" w:space="0" w:color="auto"/>
              <w:bottom w:val="single" w:sz="4" w:space="0" w:color="auto"/>
              <w:right w:val="single" w:sz="4" w:space="0" w:color="auto"/>
            </w:tcBorders>
            <w:vAlign w:val="center"/>
          </w:tcPr>
          <w:p w:rsidR="00ED555F" w:rsidRPr="00225414" w:rsidRDefault="00080E25" w:rsidP="00ED555F">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279 320,80</w:t>
            </w:r>
            <w:r w:rsidR="00ED555F" w:rsidRPr="00225414">
              <w:rPr>
                <w:rFonts w:ascii="Times New Roman" w:eastAsia="Times New Roman" w:hAnsi="Times New Roman" w:cs="Times New Roman"/>
                <w:b/>
                <w:color w:val="000000"/>
                <w:sz w:val="18"/>
                <w:szCs w:val="18"/>
                <w:lang w:eastAsia="ru-RU"/>
              </w:rPr>
              <w:t xml:space="preserve">   </w:t>
            </w:r>
          </w:p>
        </w:tc>
      </w:tr>
    </w:tbl>
    <w:p w:rsidR="00F27F17" w:rsidRPr="00225414" w:rsidRDefault="00F27F17" w:rsidP="00F27F17">
      <w:pPr>
        <w:autoSpaceDE w:val="0"/>
        <w:autoSpaceDN w:val="0"/>
        <w:adjustRightInd w:val="0"/>
        <w:spacing w:after="0"/>
        <w:rPr>
          <w:rFonts w:ascii="Times New Roman" w:hAnsi="Times New Roman" w:cs="Times New Roman"/>
          <w:b/>
          <w:bCs/>
          <w:i/>
          <w:iCs/>
          <w:sz w:val="20"/>
          <w:szCs w:val="20"/>
        </w:rPr>
      </w:pPr>
    </w:p>
    <w:p w:rsidR="0008134D" w:rsidRDefault="0008134D" w:rsidP="00F27F17">
      <w:pPr>
        <w:autoSpaceDE w:val="0"/>
        <w:autoSpaceDN w:val="0"/>
        <w:adjustRightInd w:val="0"/>
        <w:spacing w:after="0"/>
        <w:jc w:val="right"/>
        <w:rPr>
          <w:rFonts w:ascii="Times New Roman" w:hAnsi="Times New Roman" w:cs="Times New Roman"/>
          <w:b/>
          <w:bCs/>
          <w:i/>
          <w:iCs/>
          <w:sz w:val="20"/>
          <w:szCs w:val="20"/>
        </w:rPr>
      </w:pPr>
    </w:p>
    <w:p w:rsidR="0008134D" w:rsidRDefault="0008134D" w:rsidP="00F27F17">
      <w:pPr>
        <w:autoSpaceDE w:val="0"/>
        <w:autoSpaceDN w:val="0"/>
        <w:adjustRightInd w:val="0"/>
        <w:spacing w:after="0"/>
        <w:jc w:val="right"/>
        <w:rPr>
          <w:rFonts w:ascii="Times New Roman" w:hAnsi="Times New Roman" w:cs="Times New Roman"/>
          <w:b/>
          <w:bCs/>
          <w:i/>
          <w:iCs/>
          <w:sz w:val="20"/>
          <w:szCs w:val="20"/>
        </w:rPr>
      </w:pPr>
    </w:p>
    <w:p w:rsidR="0008134D" w:rsidRDefault="0008134D" w:rsidP="00F27F17">
      <w:pPr>
        <w:autoSpaceDE w:val="0"/>
        <w:autoSpaceDN w:val="0"/>
        <w:adjustRightInd w:val="0"/>
        <w:spacing w:after="0"/>
        <w:jc w:val="right"/>
        <w:rPr>
          <w:rFonts w:ascii="Times New Roman" w:hAnsi="Times New Roman" w:cs="Times New Roman"/>
          <w:b/>
          <w:bCs/>
          <w:i/>
          <w:iCs/>
          <w:sz w:val="20"/>
          <w:szCs w:val="20"/>
        </w:rPr>
      </w:pPr>
    </w:p>
    <w:p w:rsidR="0008134D" w:rsidRDefault="0008134D" w:rsidP="00F27F17">
      <w:pPr>
        <w:autoSpaceDE w:val="0"/>
        <w:autoSpaceDN w:val="0"/>
        <w:adjustRightInd w:val="0"/>
        <w:spacing w:after="0"/>
        <w:jc w:val="right"/>
        <w:rPr>
          <w:rFonts w:ascii="Times New Roman" w:hAnsi="Times New Roman" w:cs="Times New Roman"/>
          <w:b/>
          <w:bCs/>
          <w:i/>
          <w:iCs/>
          <w:sz w:val="20"/>
          <w:szCs w:val="20"/>
        </w:rPr>
      </w:pPr>
    </w:p>
    <w:p w:rsidR="0008134D" w:rsidRDefault="0008134D" w:rsidP="00F27F17">
      <w:pPr>
        <w:autoSpaceDE w:val="0"/>
        <w:autoSpaceDN w:val="0"/>
        <w:adjustRightInd w:val="0"/>
        <w:spacing w:after="0"/>
        <w:jc w:val="right"/>
        <w:rPr>
          <w:rFonts w:ascii="Times New Roman" w:hAnsi="Times New Roman" w:cs="Times New Roman"/>
          <w:b/>
          <w:bCs/>
          <w:i/>
          <w:iCs/>
          <w:sz w:val="20"/>
          <w:szCs w:val="20"/>
        </w:rPr>
      </w:pPr>
    </w:p>
    <w:p w:rsidR="0008134D" w:rsidRDefault="0008134D" w:rsidP="00F27F17">
      <w:pPr>
        <w:autoSpaceDE w:val="0"/>
        <w:autoSpaceDN w:val="0"/>
        <w:adjustRightInd w:val="0"/>
        <w:spacing w:after="0"/>
        <w:jc w:val="right"/>
        <w:rPr>
          <w:rFonts w:ascii="Times New Roman" w:hAnsi="Times New Roman" w:cs="Times New Roman"/>
          <w:b/>
          <w:bCs/>
          <w:i/>
          <w:iCs/>
          <w:sz w:val="20"/>
          <w:szCs w:val="20"/>
        </w:rPr>
      </w:pPr>
    </w:p>
    <w:p w:rsidR="0008134D" w:rsidRDefault="0008134D" w:rsidP="00F27F17">
      <w:pPr>
        <w:autoSpaceDE w:val="0"/>
        <w:autoSpaceDN w:val="0"/>
        <w:adjustRightInd w:val="0"/>
        <w:spacing w:after="0"/>
        <w:jc w:val="right"/>
        <w:rPr>
          <w:rFonts w:ascii="Times New Roman" w:hAnsi="Times New Roman" w:cs="Times New Roman"/>
          <w:b/>
          <w:bCs/>
          <w:i/>
          <w:iCs/>
          <w:sz w:val="20"/>
          <w:szCs w:val="20"/>
        </w:rPr>
      </w:pPr>
    </w:p>
    <w:p w:rsidR="0008134D" w:rsidRDefault="0008134D" w:rsidP="00F27F17">
      <w:pPr>
        <w:autoSpaceDE w:val="0"/>
        <w:autoSpaceDN w:val="0"/>
        <w:adjustRightInd w:val="0"/>
        <w:spacing w:after="0"/>
        <w:jc w:val="right"/>
        <w:rPr>
          <w:rFonts w:ascii="Times New Roman" w:hAnsi="Times New Roman" w:cs="Times New Roman"/>
          <w:b/>
          <w:bCs/>
          <w:i/>
          <w:iCs/>
          <w:sz w:val="20"/>
          <w:szCs w:val="20"/>
        </w:rPr>
      </w:pPr>
    </w:p>
    <w:p w:rsidR="0008134D" w:rsidRDefault="0008134D" w:rsidP="00F27F17">
      <w:pPr>
        <w:autoSpaceDE w:val="0"/>
        <w:autoSpaceDN w:val="0"/>
        <w:adjustRightInd w:val="0"/>
        <w:spacing w:after="0"/>
        <w:jc w:val="right"/>
        <w:rPr>
          <w:rFonts w:ascii="Times New Roman" w:hAnsi="Times New Roman" w:cs="Times New Roman"/>
          <w:b/>
          <w:bCs/>
          <w:i/>
          <w:iCs/>
          <w:sz w:val="20"/>
          <w:szCs w:val="20"/>
        </w:rPr>
      </w:pPr>
    </w:p>
    <w:p w:rsidR="0008134D" w:rsidRDefault="0008134D" w:rsidP="00F27F17">
      <w:pPr>
        <w:autoSpaceDE w:val="0"/>
        <w:autoSpaceDN w:val="0"/>
        <w:adjustRightInd w:val="0"/>
        <w:spacing w:after="0"/>
        <w:jc w:val="right"/>
        <w:rPr>
          <w:rFonts w:ascii="Times New Roman" w:hAnsi="Times New Roman" w:cs="Times New Roman"/>
          <w:b/>
          <w:bCs/>
          <w:i/>
          <w:iCs/>
          <w:sz w:val="20"/>
          <w:szCs w:val="20"/>
        </w:rPr>
      </w:pPr>
    </w:p>
    <w:p w:rsidR="0008134D" w:rsidRDefault="0008134D" w:rsidP="00F27F17">
      <w:pPr>
        <w:autoSpaceDE w:val="0"/>
        <w:autoSpaceDN w:val="0"/>
        <w:adjustRightInd w:val="0"/>
        <w:spacing w:after="0"/>
        <w:jc w:val="right"/>
        <w:rPr>
          <w:rFonts w:ascii="Times New Roman" w:hAnsi="Times New Roman" w:cs="Times New Roman"/>
          <w:b/>
          <w:bCs/>
          <w:i/>
          <w:iCs/>
          <w:sz w:val="20"/>
          <w:szCs w:val="20"/>
        </w:rPr>
      </w:pPr>
    </w:p>
    <w:p w:rsidR="0008134D" w:rsidRDefault="0008134D" w:rsidP="00F27F17">
      <w:pPr>
        <w:autoSpaceDE w:val="0"/>
        <w:autoSpaceDN w:val="0"/>
        <w:adjustRightInd w:val="0"/>
        <w:spacing w:after="0"/>
        <w:jc w:val="right"/>
        <w:rPr>
          <w:rFonts w:ascii="Times New Roman" w:hAnsi="Times New Roman" w:cs="Times New Roman"/>
          <w:b/>
          <w:bCs/>
          <w:i/>
          <w:iCs/>
          <w:sz w:val="20"/>
          <w:szCs w:val="20"/>
        </w:rPr>
      </w:pPr>
    </w:p>
    <w:p w:rsidR="0008134D" w:rsidRDefault="0008134D" w:rsidP="00F27F17">
      <w:pPr>
        <w:autoSpaceDE w:val="0"/>
        <w:autoSpaceDN w:val="0"/>
        <w:adjustRightInd w:val="0"/>
        <w:spacing w:after="0"/>
        <w:jc w:val="right"/>
        <w:rPr>
          <w:rFonts w:ascii="Times New Roman" w:hAnsi="Times New Roman" w:cs="Times New Roman"/>
          <w:b/>
          <w:bCs/>
          <w:i/>
          <w:iCs/>
          <w:sz w:val="20"/>
          <w:szCs w:val="20"/>
        </w:rPr>
      </w:pPr>
    </w:p>
    <w:p w:rsidR="0008134D" w:rsidRDefault="0008134D" w:rsidP="00F27F17">
      <w:pPr>
        <w:autoSpaceDE w:val="0"/>
        <w:autoSpaceDN w:val="0"/>
        <w:adjustRightInd w:val="0"/>
        <w:spacing w:after="0"/>
        <w:jc w:val="right"/>
        <w:rPr>
          <w:rFonts w:ascii="Times New Roman" w:hAnsi="Times New Roman" w:cs="Times New Roman"/>
          <w:b/>
          <w:bCs/>
          <w:i/>
          <w:iCs/>
          <w:sz w:val="20"/>
          <w:szCs w:val="20"/>
        </w:rPr>
      </w:pPr>
    </w:p>
    <w:p w:rsidR="0008134D" w:rsidRDefault="0008134D" w:rsidP="00F27F17">
      <w:pPr>
        <w:autoSpaceDE w:val="0"/>
        <w:autoSpaceDN w:val="0"/>
        <w:adjustRightInd w:val="0"/>
        <w:spacing w:after="0"/>
        <w:jc w:val="right"/>
        <w:rPr>
          <w:rFonts w:ascii="Times New Roman" w:hAnsi="Times New Roman" w:cs="Times New Roman"/>
          <w:b/>
          <w:bCs/>
          <w:i/>
          <w:iCs/>
          <w:sz w:val="20"/>
          <w:szCs w:val="20"/>
        </w:rPr>
      </w:pPr>
    </w:p>
    <w:p w:rsidR="00515950" w:rsidRPr="00225414" w:rsidRDefault="00C80ECA" w:rsidP="00F27F17">
      <w:pPr>
        <w:autoSpaceDE w:val="0"/>
        <w:autoSpaceDN w:val="0"/>
        <w:adjustRightInd w:val="0"/>
        <w:spacing w:after="0"/>
        <w:jc w:val="right"/>
        <w:rPr>
          <w:rFonts w:ascii="Times New Roman" w:hAnsi="Times New Roman" w:cs="Times New Roman"/>
          <w:b/>
          <w:bCs/>
          <w:i/>
          <w:iCs/>
          <w:sz w:val="20"/>
          <w:szCs w:val="20"/>
        </w:rPr>
      </w:pPr>
      <w:r w:rsidRPr="00225414">
        <w:rPr>
          <w:rFonts w:ascii="Times New Roman" w:hAnsi="Times New Roman" w:cs="Times New Roman"/>
          <w:b/>
          <w:bCs/>
          <w:i/>
          <w:iCs/>
          <w:sz w:val="20"/>
          <w:szCs w:val="20"/>
        </w:rPr>
        <w:lastRenderedPageBreak/>
        <w:t>Приложение №12</w:t>
      </w:r>
      <w:r w:rsidR="00515950" w:rsidRPr="00225414">
        <w:rPr>
          <w:rFonts w:ascii="Times New Roman" w:hAnsi="Times New Roman" w:cs="Times New Roman"/>
          <w:b/>
          <w:bCs/>
          <w:i/>
          <w:iCs/>
          <w:sz w:val="20"/>
          <w:szCs w:val="20"/>
        </w:rPr>
        <w:br/>
        <w:t xml:space="preserve"> к Обоснованию начальной (максимальной) цены договора</w:t>
      </w:r>
    </w:p>
    <w:p w:rsidR="00515950" w:rsidRPr="00225414" w:rsidRDefault="00515950" w:rsidP="00515950">
      <w:pPr>
        <w:autoSpaceDE w:val="0"/>
        <w:autoSpaceDN w:val="0"/>
        <w:adjustRightInd w:val="0"/>
        <w:spacing w:after="0"/>
        <w:jc w:val="center"/>
        <w:rPr>
          <w:rFonts w:ascii="Times New Roman" w:eastAsia="Calibri" w:hAnsi="Times New Roman" w:cs="Times New Roman"/>
          <w:b/>
          <w:sz w:val="20"/>
          <w:szCs w:val="20"/>
        </w:rPr>
      </w:pPr>
      <w:r w:rsidRPr="00225414">
        <w:rPr>
          <w:rFonts w:ascii="Times New Roman" w:eastAsia="Calibri" w:hAnsi="Times New Roman" w:cs="Times New Roman"/>
          <w:b/>
          <w:sz w:val="20"/>
          <w:szCs w:val="20"/>
        </w:rPr>
        <w:t>ОБОСНОВАНИЕ НАЧАЛЬНОЙ (МАКСИМАЛЬНОЙ) ЦЕНЫ</w:t>
      </w:r>
      <w:r w:rsidR="00C80ECA" w:rsidRPr="00225414">
        <w:rPr>
          <w:rFonts w:ascii="Times New Roman" w:eastAsia="Calibri" w:hAnsi="Times New Roman" w:cs="Times New Roman"/>
          <w:b/>
          <w:sz w:val="20"/>
          <w:szCs w:val="20"/>
        </w:rPr>
        <w:t xml:space="preserve"> ДОГОВОРА ЗАКАЗЧИКА  №12</w:t>
      </w:r>
    </w:p>
    <w:p w:rsidR="00F27F17" w:rsidRPr="00225414" w:rsidRDefault="00515950" w:rsidP="00F27F17">
      <w:pPr>
        <w:autoSpaceDE w:val="0"/>
        <w:autoSpaceDN w:val="0"/>
        <w:adjustRightInd w:val="0"/>
        <w:spacing w:after="0"/>
        <w:jc w:val="center"/>
        <w:rPr>
          <w:rFonts w:ascii="Times New Roman" w:hAnsi="Times New Roman" w:cs="Times New Roman"/>
          <w:sz w:val="20"/>
          <w:szCs w:val="20"/>
        </w:rPr>
      </w:pPr>
      <w:r w:rsidRPr="00225414">
        <w:rPr>
          <w:rFonts w:ascii="Times New Roman" w:hAnsi="Times New Roman" w:cs="Times New Roman"/>
          <w:sz w:val="20"/>
          <w:szCs w:val="20"/>
        </w:rPr>
        <w:t>(</w:t>
      </w:r>
      <w:r w:rsidRPr="00225414">
        <w:rPr>
          <w:rFonts w:ascii="Times New Roman" w:hAnsi="Times New Roman" w:cs="Times New Roman"/>
          <w:b/>
          <w:sz w:val="20"/>
          <w:szCs w:val="20"/>
        </w:rPr>
        <w:t>МАОУ «Лицей № 6 имени  Н.Д.Сафина»</w:t>
      </w:r>
      <w:r w:rsidRPr="00225414">
        <w:rPr>
          <w:rFonts w:ascii="Times New Roman" w:hAnsi="Times New Roman" w:cs="Times New Roman"/>
          <w:sz w:val="20"/>
          <w:szCs w:val="20"/>
        </w:rPr>
        <w:t>)</w:t>
      </w:r>
    </w:p>
    <w:p w:rsidR="00515950" w:rsidRPr="00225414" w:rsidRDefault="00515950" w:rsidP="00F27F17">
      <w:pPr>
        <w:autoSpaceDE w:val="0"/>
        <w:autoSpaceDN w:val="0"/>
        <w:adjustRightInd w:val="0"/>
        <w:spacing w:after="0"/>
        <w:rPr>
          <w:rFonts w:ascii="Times New Roman" w:eastAsia="Calibri" w:hAnsi="Times New Roman" w:cs="Times New Roman"/>
          <w:sz w:val="20"/>
          <w:szCs w:val="20"/>
        </w:rPr>
      </w:pPr>
    </w:p>
    <w:tbl>
      <w:tblPr>
        <w:tblpPr w:leftFromText="180" w:rightFromText="180" w:vertAnchor="text" w:horzAnchor="margin" w:tblpY="1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1894"/>
        <w:gridCol w:w="79"/>
        <w:gridCol w:w="929"/>
        <w:gridCol w:w="1049"/>
        <w:gridCol w:w="1190"/>
        <w:gridCol w:w="1190"/>
        <w:gridCol w:w="1190"/>
        <w:gridCol w:w="1252"/>
        <w:gridCol w:w="11"/>
        <w:gridCol w:w="1412"/>
      </w:tblGrid>
      <w:tr w:rsidR="00ED555F" w:rsidRPr="00225414" w:rsidTr="00ED555F">
        <w:trPr>
          <w:trHeight w:val="1519"/>
        </w:trPr>
        <w:tc>
          <w:tcPr>
            <w:tcW w:w="227"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w:t>
            </w:r>
          </w:p>
        </w:tc>
        <w:tc>
          <w:tcPr>
            <w:tcW w:w="887"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b/>
                <w:bCs/>
                <w:color w:val="000000"/>
                <w:sz w:val="18"/>
                <w:szCs w:val="18"/>
                <w:lang w:eastAsia="ru-RU"/>
              </w:rPr>
              <w:t>Наименование услуги</w:t>
            </w:r>
          </w:p>
        </w:tc>
        <w:tc>
          <w:tcPr>
            <w:tcW w:w="472" w:type="pct"/>
            <w:gridSpan w:val="2"/>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 xml:space="preserve">Кол-во дето дней  </w:t>
            </w:r>
            <w:r w:rsidRPr="00225414">
              <w:rPr>
                <w:rFonts w:ascii="Times New Roman" w:eastAsia="Times New Roman" w:hAnsi="Times New Roman" w:cs="Times New Roman"/>
                <w:sz w:val="18"/>
                <w:szCs w:val="18"/>
                <w:lang w:eastAsia="ru-RU"/>
              </w:rPr>
              <w:br/>
            </w:r>
          </w:p>
        </w:tc>
        <w:tc>
          <w:tcPr>
            <w:tcW w:w="49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175 от 14.07.2026г., цена за 1 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176 от 14.07.2026г., цена за 1 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177 от 14.07.2026г., цена за 1 рацион</w:t>
            </w:r>
          </w:p>
        </w:tc>
        <w:tc>
          <w:tcPr>
            <w:tcW w:w="586"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Средняя стоимость суточного рациона, (руб.)</w:t>
            </w:r>
          </w:p>
        </w:tc>
        <w:tc>
          <w:tcPr>
            <w:tcW w:w="666" w:type="pct"/>
            <w:gridSpan w:val="2"/>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Calibri" w:hAnsi="Times New Roman" w:cs="Times New Roman"/>
                <w:bCs/>
                <w:sz w:val="18"/>
                <w:szCs w:val="18"/>
                <w:lang w:eastAsia="ru-RU"/>
              </w:rPr>
              <w:t>Начальная (максимальная) цена договора</w:t>
            </w:r>
            <w:r w:rsidRPr="00225414">
              <w:rPr>
                <w:rFonts w:ascii="Times New Roman" w:eastAsia="Times New Roman" w:hAnsi="Times New Roman" w:cs="Times New Roman"/>
                <w:sz w:val="18"/>
                <w:szCs w:val="18"/>
                <w:lang w:eastAsia="ru-RU"/>
              </w:rPr>
              <w:t>, (руб.)</w:t>
            </w:r>
          </w:p>
        </w:tc>
      </w:tr>
      <w:tr w:rsidR="0008134D" w:rsidRPr="00225414" w:rsidTr="00E21786">
        <w:trPr>
          <w:trHeight w:val="248"/>
        </w:trPr>
        <w:tc>
          <w:tcPr>
            <w:tcW w:w="227" w:type="pct"/>
            <w:tcBorders>
              <w:top w:val="single" w:sz="4" w:space="0" w:color="auto"/>
              <w:left w:val="single" w:sz="4" w:space="0" w:color="auto"/>
              <w:right w:val="single" w:sz="4" w:space="0" w:color="auto"/>
            </w:tcBorders>
          </w:tcPr>
          <w:p w:rsidR="0008134D" w:rsidRPr="00225414" w:rsidRDefault="0008134D" w:rsidP="00E21786">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w:t>
            </w:r>
          </w:p>
        </w:tc>
        <w:tc>
          <w:tcPr>
            <w:tcW w:w="4773" w:type="pct"/>
            <w:gridSpan w:val="10"/>
            <w:tcBorders>
              <w:top w:val="single" w:sz="4" w:space="0" w:color="auto"/>
              <w:left w:val="single" w:sz="4" w:space="0" w:color="auto"/>
              <w:right w:val="single" w:sz="4" w:space="0" w:color="auto"/>
            </w:tcBorders>
          </w:tcPr>
          <w:p w:rsidR="0008134D" w:rsidRPr="00225414" w:rsidRDefault="0008134D" w:rsidP="00E21786">
            <w:pPr>
              <w:spacing w:after="0" w:line="240" w:lineRule="auto"/>
              <w:jc w:val="center"/>
              <w:rPr>
                <w:rFonts w:ascii="Times New Roman" w:eastAsia="Times New Roman" w:hAnsi="Times New Roman" w:cs="Times New Roman"/>
                <w:bCs/>
                <w:color w:val="000000"/>
                <w:sz w:val="18"/>
                <w:szCs w:val="18"/>
                <w:lang w:eastAsia="ru-RU"/>
              </w:rPr>
            </w:pPr>
            <w:r w:rsidRPr="00225414">
              <w:rPr>
                <w:rFonts w:ascii="Times New Roman" w:eastAsia="Times New Roman" w:hAnsi="Times New Roman" w:cs="Times New Roman"/>
                <w:b/>
                <w:sz w:val="18"/>
                <w:szCs w:val="18"/>
                <w:lang w:eastAsia="ru-RU"/>
              </w:rPr>
              <w:t>Оказание услуг по организации горячего питания обучающихся</w:t>
            </w:r>
          </w:p>
        </w:tc>
      </w:tr>
      <w:tr w:rsidR="00ED555F" w:rsidRPr="00225414" w:rsidTr="00ED555F">
        <w:trPr>
          <w:trHeight w:val="368"/>
        </w:trPr>
        <w:tc>
          <w:tcPr>
            <w:tcW w:w="227" w:type="pct"/>
            <w:tcBorders>
              <w:top w:val="single" w:sz="4" w:space="0" w:color="auto"/>
              <w:left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1.1.</w:t>
            </w:r>
          </w:p>
          <w:p w:rsidR="00ED555F" w:rsidRPr="00225414" w:rsidRDefault="00ED555F" w:rsidP="00ED555F">
            <w:pPr>
              <w:spacing w:after="0" w:line="240" w:lineRule="auto"/>
              <w:rPr>
                <w:rFonts w:ascii="Times New Roman" w:eastAsia="Times New Roman" w:hAnsi="Times New Roman" w:cs="Times New Roman"/>
                <w:sz w:val="18"/>
                <w:szCs w:val="18"/>
                <w:lang w:eastAsia="ru-RU"/>
              </w:rPr>
            </w:pPr>
          </w:p>
        </w:tc>
        <w:tc>
          <w:tcPr>
            <w:tcW w:w="924" w:type="pct"/>
            <w:gridSpan w:val="2"/>
            <w:tcBorders>
              <w:top w:val="single" w:sz="4" w:space="0" w:color="auto"/>
              <w:left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r w:rsidRPr="00360C0A">
              <w:rPr>
                <w:rFonts w:ascii="Times New Roman" w:eastAsia="Times New Roman" w:hAnsi="Times New Roman" w:cs="Times New Roman"/>
                <w:sz w:val="18"/>
                <w:szCs w:val="18"/>
                <w:lang w:eastAsia="ru-RU"/>
              </w:rPr>
              <w:t xml:space="preserve">Услуги по организации горячего питания обучающихся с ограниченными возможностями здоровья и детей инвалидов 5-11 </w:t>
            </w:r>
            <w:proofErr w:type="spellStart"/>
            <w:r w:rsidRPr="00360C0A">
              <w:rPr>
                <w:rFonts w:ascii="Times New Roman" w:eastAsia="Times New Roman" w:hAnsi="Times New Roman" w:cs="Times New Roman"/>
                <w:sz w:val="18"/>
                <w:szCs w:val="18"/>
                <w:lang w:eastAsia="ru-RU"/>
              </w:rPr>
              <w:t>кл</w:t>
            </w:r>
            <w:proofErr w:type="spellEnd"/>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225414" w:rsidRDefault="00080E25"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1 120</w:t>
            </w:r>
          </w:p>
        </w:tc>
        <w:tc>
          <w:tcPr>
            <w:tcW w:w="491"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25414">
              <w:rPr>
                <w:rFonts w:ascii="Times New Roman" w:eastAsia="Times New Roman" w:hAnsi="Times New Roman" w:cs="Times New Roman"/>
                <w:color w:val="000000"/>
                <w:sz w:val="18"/>
                <w:szCs w:val="18"/>
                <w:lang w:eastAsia="ru-RU"/>
              </w:rPr>
              <w:t>Завтрак + обед</w:t>
            </w:r>
          </w:p>
        </w:tc>
        <w:tc>
          <w:tcPr>
            <w:tcW w:w="557" w:type="pct"/>
            <w:tcBorders>
              <w:top w:val="single" w:sz="4" w:space="0" w:color="auto"/>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en-US" w:eastAsia="ru-RU"/>
              </w:rPr>
              <w:t>176</w:t>
            </w:r>
            <w:r>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val="en-US" w:eastAsia="ru-RU"/>
              </w:rPr>
              <w:t>60</w:t>
            </w:r>
          </w:p>
        </w:tc>
        <w:tc>
          <w:tcPr>
            <w:tcW w:w="557" w:type="pct"/>
            <w:tcBorders>
              <w:top w:val="single" w:sz="4" w:space="0" w:color="auto"/>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176,72</w:t>
            </w:r>
          </w:p>
        </w:tc>
        <w:tc>
          <w:tcPr>
            <w:tcW w:w="557" w:type="pct"/>
            <w:tcBorders>
              <w:top w:val="single" w:sz="4" w:space="0" w:color="auto"/>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178,01</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54AE7">
              <w:rPr>
                <w:rFonts w:ascii="Times New Roman" w:hAnsi="Times New Roman" w:cs="Times New Roman"/>
                <w:color w:val="000000"/>
                <w:sz w:val="18"/>
                <w:szCs w:val="18"/>
              </w:rPr>
              <w:t>177,11</w:t>
            </w:r>
          </w:p>
        </w:tc>
        <w:tc>
          <w:tcPr>
            <w:tcW w:w="666" w:type="pct"/>
            <w:gridSpan w:val="2"/>
            <w:tcBorders>
              <w:top w:val="single" w:sz="4" w:space="0" w:color="auto"/>
              <w:left w:val="single" w:sz="4" w:space="0" w:color="auto"/>
              <w:right w:val="single" w:sz="4" w:space="0" w:color="auto"/>
            </w:tcBorders>
            <w:vAlign w:val="center"/>
          </w:tcPr>
          <w:p w:rsidR="00ED555F" w:rsidRPr="00225414" w:rsidRDefault="00080E25"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198 363,20</w:t>
            </w:r>
          </w:p>
        </w:tc>
      </w:tr>
      <w:tr w:rsidR="00ED555F" w:rsidRPr="00225414" w:rsidTr="00ED555F">
        <w:trPr>
          <w:trHeight w:val="618"/>
        </w:trPr>
        <w:tc>
          <w:tcPr>
            <w:tcW w:w="227" w:type="pct"/>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1.2.</w:t>
            </w:r>
          </w:p>
        </w:tc>
        <w:tc>
          <w:tcPr>
            <w:tcW w:w="924" w:type="pct"/>
            <w:gridSpan w:val="2"/>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proofErr w:type="gramStart"/>
            <w:r w:rsidRPr="00360C0A">
              <w:rPr>
                <w:rFonts w:ascii="Times New Roman" w:eastAsia="Times New Roman" w:hAnsi="Times New Roman" w:cs="Times New Roman"/>
                <w:sz w:val="18"/>
                <w:szCs w:val="18"/>
                <w:lang w:eastAsia="ru-RU"/>
              </w:rPr>
              <w:t>Услуги по организации горячего питания обучающихся из многодетных малообеспеченных семей 5-11кл</w:t>
            </w:r>
            <w:proofErr w:type="gramEnd"/>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080E25" w:rsidP="00ED555F">
            <w:pPr>
              <w:spacing w:after="0" w:line="240" w:lineRule="auto"/>
              <w:jc w:val="center"/>
              <w:rPr>
                <w:rFonts w:ascii="Times New Roman" w:hAnsi="Times New Roman" w:cs="Times New Roman"/>
                <w:color w:val="000000"/>
                <w:sz w:val="18"/>
                <w:szCs w:val="18"/>
                <w:highlight w:val="yellow"/>
              </w:rPr>
            </w:pPr>
            <w:r>
              <w:rPr>
                <w:rFonts w:ascii="Times New Roman" w:hAnsi="Times New Roman" w:cs="Times New Roman"/>
                <w:color w:val="000000"/>
                <w:sz w:val="18"/>
                <w:szCs w:val="18"/>
              </w:rPr>
              <w:t>160</w:t>
            </w:r>
          </w:p>
        </w:tc>
        <w:tc>
          <w:tcPr>
            <w:tcW w:w="491" w:type="pct"/>
            <w:tcBorders>
              <w:top w:val="single" w:sz="4" w:space="0" w:color="auto"/>
              <w:left w:val="single" w:sz="4" w:space="0" w:color="auto"/>
              <w:bottom w:val="single" w:sz="4" w:space="0" w:color="auto"/>
              <w:right w:val="single" w:sz="4" w:space="0" w:color="auto"/>
            </w:tcBorders>
            <w:vAlign w:val="center"/>
            <w:hideMark/>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p>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3A5082">
              <w:rPr>
                <w:rFonts w:ascii="Times New Roman" w:eastAsia="Times New Roman" w:hAnsi="Times New Roman" w:cs="Times New Roman"/>
                <w:color w:val="000000"/>
                <w:sz w:val="18"/>
                <w:szCs w:val="18"/>
                <w:lang w:eastAsia="ru-RU"/>
              </w:rPr>
              <w:t>88,59</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ED555F">
              <w:rPr>
                <w:rFonts w:ascii="Times New Roman" w:eastAsia="Times New Roman" w:hAnsi="Times New Roman" w:cs="Times New Roman"/>
                <w:color w:val="000000"/>
                <w:sz w:val="18"/>
                <w:szCs w:val="18"/>
                <w:lang w:eastAsia="ru-RU"/>
              </w:rPr>
              <w:t>89,72</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ED555F">
              <w:rPr>
                <w:rFonts w:ascii="Times New Roman" w:eastAsia="Times New Roman" w:hAnsi="Times New Roman" w:cs="Times New Roman"/>
                <w:color w:val="000000"/>
                <w:sz w:val="18"/>
                <w:szCs w:val="18"/>
                <w:lang w:eastAsia="ru-RU"/>
              </w:rPr>
              <w:t>90,10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254AE7">
              <w:rPr>
                <w:rFonts w:ascii="Times New Roman" w:hAnsi="Times New Roman" w:cs="Times New Roman"/>
                <w:color w:val="000000"/>
                <w:sz w:val="18"/>
                <w:szCs w:val="18"/>
              </w:rPr>
              <w:t>89,47</w:t>
            </w:r>
          </w:p>
        </w:tc>
        <w:tc>
          <w:tcPr>
            <w:tcW w:w="666" w:type="pct"/>
            <w:gridSpan w:val="2"/>
            <w:tcBorders>
              <w:top w:val="single" w:sz="4" w:space="0" w:color="auto"/>
              <w:left w:val="single" w:sz="4" w:space="0" w:color="auto"/>
              <w:right w:val="single" w:sz="4" w:space="0" w:color="auto"/>
            </w:tcBorders>
            <w:vAlign w:val="center"/>
          </w:tcPr>
          <w:p w:rsidR="00ED555F" w:rsidRPr="00254AE7" w:rsidRDefault="0074032A"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14 315,20</w:t>
            </w:r>
          </w:p>
        </w:tc>
      </w:tr>
      <w:tr w:rsidR="00ED555F" w:rsidRPr="00225414" w:rsidTr="00ED555F">
        <w:trPr>
          <w:trHeight w:val="618"/>
        </w:trPr>
        <w:tc>
          <w:tcPr>
            <w:tcW w:w="227" w:type="pct"/>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080E25" w:rsidP="00ED555F">
            <w:pPr>
              <w:spacing w:after="0" w:line="240" w:lineRule="auto"/>
              <w:jc w:val="center"/>
              <w:rPr>
                <w:rFonts w:ascii="Times New Roman" w:hAnsi="Times New Roman" w:cs="Times New Roman"/>
                <w:color w:val="000000"/>
                <w:sz w:val="18"/>
                <w:szCs w:val="18"/>
                <w:highlight w:val="yellow"/>
              </w:rPr>
            </w:pPr>
            <w:r>
              <w:rPr>
                <w:rFonts w:ascii="Times New Roman" w:hAnsi="Times New Roman" w:cs="Times New Roman"/>
                <w:color w:val="000000"/>
                <w:sz w:val="18"/>
                <w:szCs w:val="18"/>
              </w:rPr>
              <w:t>720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highlight w:val="yellow"/>
              </w:rPr>
            </w:pPr>
            <w:r w:rsidRPr="003A5082">
              <w:rPr>
                <w:rFonts w:ascii="Times New Roman" w:hAnsi="Times New Roman" w:cs="Times New Roman"/>
                <w:color w:val="000000"/>
                <w:sz w:val="18"/>
                <w:szCs w:val="18"/>
              </w:rPr>
              <w:t>96,80</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highlight w:val="yellow"/>
              </w:rPr>
            </w:pPr>
            <w:r w:rsidRPr="00ED555F">
              <w:rPr>
                <w:rFonts w:ascii="Times New Roman" w:hAnsi="Times New Roman" w:cs="Times New Roman"/>
                <w:color w:val="000000"/>
                <w:sz w:val="18"/>
                <w:szCs w:val="18"/>
              </w:rPr>
              <w:t>97,97</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highlight w:val="yellow"/>
              </w:rPr>
            </w:pPr>
            <w:r w:rsidRPr="00ED555F">
              <w:rPr>
                <w:rFonts w:ascii="Times New Roman" w:hAnsi="Times New Roman" w:cs="Times New Roman"/>
                <w:color w:val="000000"/>
                <w:sz w:val="18"/>
                <w:szCs w:val="18"/>
              </w:rPr>
              <w:t>98,15</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254AE7">
              <w:rPr>
                <w:rFonts w:ascii="Times New Roman" w:hAnsi="Times New Roman" w:cs="Times New Roman"/>
                <w:color w:val="000000"/>
                <w:sz w:val="18"/>
                <w:szCs w:val="18"/>
              </w:rPr>
              <w:t>97,64</w:t>
            </w:r>
          </w:p>
        </w:tc>
        <w:tc>
          <w:tcPr>
            <w:tcW w:w="666" w:type="pct"/>
            <w:gridSpan w:val="2"/>
            <w:tcBorders>
              <w:top w:val="single" w:sz="4" w:space="0" w:color="auto"/>
              <w:left w:val="single" w:sz="4" w:space="0" w:color="auto"/>
              <w:right w:val="single" w:sz="4" w:space="0" w:color="auto"/>
            </w:tcBorders>
            <w:vAlign w:val="center"/>
          </w:tcPr>
          <w:p w:rsidR="00ED555F" w:rsidRPr="00254AE7" w:rsidRDefault="0074032A"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70 300,80</w:t>
            </w:r>
          </w:p>
        </w:tc>
      </w:tr>
      <w:tr w:rsidR="00ED555F" w:rsidRPr="00225414" w:rsidTr="00ED555F">
        <w:trPr>
          <w:trHeight w:val="618"/>
        </w:trPr>
        <w:tc>
          <w:tcPr>
            <w:tcW w:w="227" w:type="pc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w:t>
            </w:r>
          </w:p>
        </w:tc>
        <w:tc>
          <w:tcPr>
            <w:tcW w:w="924"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54AE7">
              <w:rPr>
                <w:rFonts w:ascii="Times New Roman" w:eastAsia="Times New Roman" w:hAnsi="Times New Roman" w:cs="Times New Roman"/>
                <w:sz w:val="18"/>
                <w:szCs w:val="18"/>
                <w:lang w:eastAsia="ru-RU"/>
              </w:rPr>
              <w:t>Дети-сироты, дети, оставшиеся без попечения родителей, дети из малоимущих семей 5-11 класс</w:t>
            </w:r>
            <w:r w:rsidRPr="00254AE7">
              <w:rPr>
                <w:rFonts w:ascii="Times New Roman" w:eastAsia="Times New Roman" w:hAnsi="Times New Roman" w:cs="Times New Roman"/>
                <w:sz w:val="18"/>
                <w:szCs w:val="18"/>
                <w:lang w:eastAsia="ru-RU"/>
              </w:rPr>
              <w:tab/>
            </w:r>
            <w:r w:rsidRPr="00254AE7">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DC1F3B" w:rsidRDefault="00080E25"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sidRPr="00DC1F3B">
              <w:rPr>
                <w:rFonts w:ascii="Times New Roman" w:hAnsi="Times New Roman" w:cs="Times New Roman"/>
                <w:color w:val="000000"/>
                <w:sz w:val="18"/>
                <w:szCs w:val="18"/>
              </w:rPr>
              <w:t>Завтрак/</w:t>
            </w:r>
          </w:p>
          <w:p w:rsidR="00ED555F" w:rsidRPr="00DC1F3B"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DC1F3B">
              <w:rPr>
                <w:rFonts w:ascii="Times New Roman" w:hAnsi="Times New Roman" w:cs="Times New Roman"/>
                <w:color w:val="000000"/>
                <w:sz w:val="18"/>
                <w:szCs w:val="18"/>
              </w:rPr>
              <w:t>обед</w:t>
            </w:r>
          </w:p>
        </w:tc>
        <w:tc>
          <w:tcPr>
            <w:tcW w:w="557" w:type="pct"/>
            <w:tcBorders>
              <w:top w:val="single" w:sz="4" w:space="0" w:color="auto"/>
              <w:left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lang w:val="en-US"/>
              </w:rPr>
              <w:t>3</w:t>
            </w:r>
            <w:r>
              <w:rPr>
                <w:rFonts w:ascii="Times New Roman" w:hAnsi="Times New Roman" w:cs="Times New Roman"/>
                <w:color w:val="000000"/>
                <w:sz w:val="18"/>
                <w:szCs w:val="18"/>
              </w:rPr>
              <w:t>3,00</w:t>
            </w:r>
          </w:p>
        </w:tc>
        <w:tc>
          <w:tcPr>
            <w:tcW w:w="557" w:type="pct"/>
            <w:tcBorders>
              <w:top w:val="single" w:sz="4" w:space="0" w:color="auto"/>
              <w:left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35,00</w:t>
            </w:r>
          </w:p>
        </w:tc>
        <w:tc>
          <w:tcPr>
            <w:tcW w:w="557" w:type="pct"/>
            <w:tcBorders>
              <w:top w:val="single" w:sz="4" w:space="0" w:color="auto"/>
              <w:left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37,00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DC1F3B">
              <w:rPr>
                <w:rFonts w:ascii="Times New Roman" w:hAnsi="Times New Roman" w:cs="Times New Roman"/>
                <w:color w:val="000000"/>
                <w:sz w:val="18"/>
                <w:szCs w:val="18"/>
              </w:rPr>
              <w:t>35</w:t>
            </w:r>
          </w:p>
        </w:tc>
        <w:tc>
          <w:tcPr>
            <w:tcW w:w="666" w:type="pct"/>
            <w:gridSpan w:val="2"/>
            <w:tcBorders>
              <w:top w:val="single" w:sz="4" w:space="0" w:color="auto"/>
              <w:left w:val="single" w:sz="4" w:space="0" w:color="auto"/>
              <w:right w:val="single" w:sz="4" w:space="0" w:color="auto"/>
            </w:tcBorders>
            <w:vAlign w:val="center"/>
          </w:tcPr>
          <w:p w:rsidR="00ED555F" w:rsidRPr="00DC1F3B" w:rsidRDefault="0074032A"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2 800,00</w:t>
            </w:r>
          </w:p>
        </w:tc>
      </w:tr>
      <w:tr w:rsidR="00ED555F" w:rsidRPr="00225414" w:rsidTr="00ED555F">
        <w:trPr>
          <w:trHeight w:val="618"/>
        </w:trPr>
        <w:tc>
          <w:tcPr>
            <w:tcW w:w="227" w:type="pct"/>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eastAsia="ru-RU"/>
              </w:rPr>
              <w:t>4</w:t>
            </w:r>
            <w:r w:rsidRPr="00225414">
              <w:rPr>
                <w:rFonts w:ascii="Times New Roman" w:eastAsia="Times New Roman" w:hAnsi="Times New Roman" w:cs="Times New Roman"/>
                <w:sz w:val="18"/>
                <w:szCs w:val="18"/>
                <w:lang w:eastAsia="ru-RU"/>
              </w:rPr>
              <w:t>.</w:t>
            </w:r>
          </w:p>
        </w:tc>
        <w:tc>
          <w:tcPr>
            <w:tcW w:w="924" w:type="pct"/>
            <w:gridSpan w:val="2"/>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r w:rsidRPr="00360C0A">
              <w:rPr>
                <w:rFonts w:ascii="Times New Roman" w:eastAsia="Times New Roman" w:hAnsi="Times New Roman" w:cs="Times New Roman"/>
                <w:sz w:val="18"/>
                <w:szCs w:val="18"/>
                <w:lang w:eastAsia="ru-RU"/>
              </w:rPr>
              <w:t xml:space="preserve">Дети </w:t>
            </w:r>
            <w:proofErr w:type="gramStart"/>
            <w:r w:rsidRPr="00360C0A">
              <w:rPr>
                <w:rFonts w:ascii="Times New Roman" w:eastAsia="Times New Roman" w:hAnsi="Times New Roman" w:cs="Times New Roman"/>
                <w:sz w:val="18"/>
                <w:szCs w:val="18"/>
                <w:lang w:eastAsia="ru-RU"/>
              </w:rPr>
              <w:t>беженцев</w:t>
            </w:r>
            <w:proofErr w:type="gramEnd"/>
            <w:r w:rsidRPr="00360C0A">
              <w:rPr>
                <w:rFonts w:ascii="Times New Roman" w:eastAsia="Times New Roman" w:hAnsi="Times New Roman" w:cs="Times New Roman"/>
                <w:sz w:val="18"/>
                <w:szCs w:val="18"/>
                <w:lang w:eastAsia="ru-RU"/>
              </w:rPr>
              <w:t xml:space="preserve"> не проживающих в ПВР, дети из семей, находящихся в социально опасном положении 5-11 класс (СОПП)</w:t>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p>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80,17</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81,36</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82,55</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81,36</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themeColor="text1"/>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92,10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93,10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94,10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93,10</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w:t>
            </w:r>
          </w:p>
        </w:tc>
        <w:tc>
          <w:tcPr>
            <w:tcW w:w="924" w:type="pct"/>
            <w:gridSpan w:val="2"/>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r w:rsidRPr="00B4401C">
              <w:rPr>
                <w:rFonts w:ascii="Times New Roman" w:eastAsia="Times New Roman" w:hAnsi="Times New Roman" w:cs="Times New Roman"/>
                <w:bCs/>
                <w:color w:val="000000"/>
                <w:sz w:val="18"/>
                <w:szCs w:val="18"/>
                <w:lang w:eastAsia="ru-RU"/>
              </w:rPr>
              <w:t xml:space="preserve">Дети из семей, находящихся в социально опасном положении 5-11 класс   </w:t>
            </w:r>
            <w:r>
              <w:rPr>
                <w:rFonts w:ascii="Times New Roman" w:eastAsia="Times New Roman" w:hAnsi="Times New Roman" w:cs="Times New Roman"/>
                <w:bCs/>
                <w:color w:val="000000"/>
                <w:sz w:val="18"/>
                <w:szCs w:val="18"/>
                <w:lang w:eastAsia="ru-RU"/>
              </w:rPr>
              <w:t xml:space="preserve">           </w:t>
            </w:r>
            <w:r w:rsidRPr="00B4401C">
              <w:rPr>
                <w:rFonts w:ascii="Times New Roman" w:eastAsia="Times New Roman" w:hAnsi="Times New Roman" w:cs="Times New Roman"/>
                <w:bCs/>
                <w:color w:val="000000"/>
                <w:sz w:val="18"/>
                <w:szCs w:val="18"/>
                <w:lang w:eastAsia="ru-RU"/>
              </w:rPr>
              <w:t>(СОП)</w:t>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p>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80,17</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81,36</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eastAsia="Times New Roman" w:hAnsi="Times New Roman" w:cs="Times New Roman"/>
                <w:color w:val="000000"/>
                <w:sz w:val="18"/>
                <w:szCs w:val="18"/>
                <w:lang w:eastAsia="ru-RU"/>
              </w:rPr>
              <w:t>82,55</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hAnsi="Times New Roman" w:cs="Times New Roman"/>
                <w:color w:val="000000"/>
                <w:sz w:val="18"/>
                <w:szCs w:val="18"/>
              </w:rPr>
              <w:t>81,36</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92,10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93,10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eastAsia="Times New Roman" w:hAnsi="Times New Roman" w:cs="Times New Roman"/>
                <w:color w:val="000000"/>
                <w:sz w:val="18"/>
                <w:szCs w:val="18"/>
                <w:lang w:eastAsia="ru-RU"/>
              </w:rPr>
              <w:t>94,10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hAnsi="Times New Roman" w:cs="Times New Roman"/>
                <w:color w:val="000000"/>
                <w:sz w:val="18"/>
                <w:szCs w:val="18"/>
              </w:rPr>
              <w:t>93,1</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587395">
        <w:trPr>
          <w:trHeight w:val="390"/>
        </w:trPr>
        <w:tc>
          <w:tcPr>
            <w:tcW w:w="227" w:type="pct"/>
            <w:tcBorders>
              <w:top w:val="single" w:sz="4" w:space="0" w:color="auto"/>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4112" w:type="pct"/>
            <w:gridSpan w:val="9"/>
            <w:tcBorders>
              <w:top w:val="single" w:sz="4" w:space="0" w:color="auto"/>
              <w:left w:val="single" w:sz="4" w:space="0" w:color="auto"/>
              <w:right w:val="single" w:sz="4" w:space="0" w:color="auto"/>
            </w:tcBorders>
            <w:vAlign w:val="center"/>
          </w:tcPr>
          <w:p w:rsidR="00ED555F" w:rsidRPr="00225414" w:rsidRDefault="00ED555F" w:rsidP="004829C3">
            <w:pPr>
              <w:spacing w:after="0" w:line="240" w:lineRule="auto"/>
              <w:jc w:val="right"/>
              <w:rPr>
                <w:rFonts w:ascii="Times New Roman" w:eastAsia="Times New Roman" w:hAnsi="Times New Roman" w:cs="Times New Roman"/>
                <w:b/>
                <w:color w:val="000000"/>
                <w:sz w:val="18"/>
                <w:szCs w:val="18"/>
                <w:lang w:eastAsia="ru-RU"/>
              </w:rPr>
            </w:pPr>
            <w:r w:rsidRPr="00225414">
              <w:rPr>
                <w:rFonts w:ascii="Times New Roman" w:eastAsia="Times New Roman" w:hAnsi="Times New Roman" w:cs="Times New Roman"/>
                <w:b/>
                <w:bCs/>
                <w:sz w:val="18"/>
                <w:szCs w:val="18"/>
                <w:lang w:eastAsia="ru-RU"/>
              </w:rPr>
              <w:t>Итого</w:t>
            </w:r>
          </w:p>
        </w:tc>
        <w:tc>
          <w:tcPr>
            <w:tcW w:w="661" w:type="pct"/>
            <w:tcBorders>
              <w:left w:val="single" w:sz="4" w:space="0" w:color="auto"/>
              <w:bottom w:val="single" w:sz="4" w:space="0" w:color="auto"/>
              <w:right w:val="single" w:sz="4" w:space="0" w:color="auto"/>
            </w:tcBorders>
            <w:vAlign w:val="center"/>
          </w:tcPr>
          <w:p w:rsidR="00ED555F" w:rsidRPr="00225414" w:rsidRDefault="0074032A" w:rsidP="00ED555F">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285 779,20</w:t>
            </w:r>
            <w:r w:rsidR="00ED555F" w:rsidRPr="00225414">
              <w:rPr>
                <w:rFonts w:ascii="Times New Roman" w:eastAsia="Times New Roman" w:hAnsi="Times New Roman" w:cs="Times New Roman"/>
                <w:b/>
                <w:color w:val="000000"/>
                <w:sz w:val="18"/>
                <w:szCs w:val="18"/>
                <w:lang w:eastAsia="ru-RU"/>
              </w:rPr>
              <w:t xml:space="preserve">   </w:t>
            </w:r>
          </w:p>
        </w:tc>
      </w:tr>
    </w:tbl>
    <w:p w:rsidR="00C80ECA" w:rsidRPr="00225414" w:rsidRDefault="00C80ECA" w:rsidP="00F27F17">
      <w:pPr>
        <w:autoSpaceDE w:val="0"/>
        <w:autoSpaceDN w:val="0"/>
        <w:adjustRightInd w:val="0"/>
        <w:spacing w:after="0"/>
        <w:rPr>
          <w:rFonts w:ascii="Times New Roman" w:eastAsia="Calibri" w:hAnsi="Times New Roman" w:cs="Times New Roman"/>
          <w:sz w:val="20"/>
          <w:szCs w:val="20"/>
        </w:rPr>
      </w:pPr>
    </w:p>
    <w:p w:rsidR="00515950" w:rsidRDefault="00515950" w:rsidP="00515950">
      <w:pPr>
        <w:autoSpaceDE w:val="0"/>
        <w:autoSpaceDN w:val="0"/>
        <w:adjustRightInd w:val="0"/>
        <w:spacing w:after="0"/>
        <w:jc w:val="center"/>
        <w:rPr>
          <w:rFonts w:ascii="Times New Roman" w:hAnsi="Times New Roman" w:cs="Times New Roman"/>
          <w:b/>
          <w:sz w:val="20"/>
          <w:szCs w:val="20"/>
        </w:rPr>
      </w:pPr>
    </w:p>
    <w:p w:rsidR="0008134D" w:rsidRDefault="0008134D" w:rsidP="00515950">
      <w:pPr>
        <w:autoSpaceDE w:val="0"/>
        <w:autoSpaceDN w:val="0"/>
        <w:adjustRightInd w:val="0"/>
        <w:spacing w:after="0"/>
        <w:jc w:val="center"/>
        <w:rPr>
          <w:rFonts w:ascii="Times New Roman" w:hAnsi="Times New Roman" w:cs="Times New Roman"/>
          <w:b/>
          <w:sz w:val="20"/>
          <w:szCs w:val="20"/>
        </w:rPr>
      </w:pPr>
    </w:p>
    <w:p w:rsidR="0008134D" w:rsidRDefault="0008134D" w:rsidP="00515950">
      <w:pPr>
        <w:autoSpaceDE w:val="0"/>
        <w:autoSpaceDN w:val="0"/>
        <w:adjustRightInd w:val="0"/>
        <w:spacing w:after="0"/>
        <w:jc w:val="center"/>
        <w:rPr>
          <w:rFonts w:ascii="Times New Roman" w:hAnsi="Times New Roman" w:cs="Times New Roman"/>
          <w:b/>
          <w:sz w:val="20"/>
          <w:szCs w:val="20"/>
        </w:rPr>
      </w:pPr>
    </w:p>
    <w:p w:rsidR="0008134D" w:rsidRDefault="0008134D" w:rsidP="00515950">
      <w:pPr>
        <w:autoSpaceDE w:val="0"/>
        <w:autoSpaceDN w:val="0"/>
        <w:adjustRightInd w:val="0"/>
        <w:spacing w:after="0"/>
        <w:jc w:val="center"/>
        <w:rPr>
          <w:rFonts w:ascii="Times New Roman" w:hAnsi="Times New Roman" w:cs="Times New Roman"/>
          <w:b/>
          <w:sz w:val="20"/>
          <w:szCs w:val="20"/>
        </w:rPr>
      </w:pPr>
    </w:p>
    <w:p w:rsidR="0008134D" w:rsidRDefault="0008134D" w:rsidP="00515950">
      <w:pPr>
        <w:autoSpaceDE w:val="0"/>
        <w:autoSpaceDN w:val="0"/>
        <w:adjustRightInd w:val="0"/>
        <w:spacing w:after="0"/>
        <w:jc w:val="center"/>
        <w:rPr>
          <w:rFonts w:ascii="Times New Roman" w:hAnsi="Times New Roman" w:cs="Times New Roman"/>
          <w:b/>
          <w:sz w:val="20"/>
          <w:szCs w:val="20"/>
        </w:rPr>
      </w:pPr>
    </w:p>
    <w:p w:rsidR="0008134D" w:rsidRDefault="0008134D" w:rsidP="00515950">
      <w:pPr>
        <w:autoSpaceDE w:val="0"/>
        <w:autoSpaceDN w:val="0"/>
        <w:adjustRightInd w:val="0"/>
        <w:spacing w:after="0"/>
        <w:jc w:val="center"/>
        <w:rPr>
          <w:rFonts w:ascii="Times New Roman" w:hAnsi="Times New Roman" w:cs="Times New Roman"/>
          <w:b/>
          <w:sz w:val="20"/>
          <w:szCs w:val="20"/>
        </w:rPr>
      </w:pPr>
    </w:p>
    <w:p w:rsidR="0008134D" w:rsidRDefault="0008134D" w:rsidP="00515950">
      <w:pPr>
        <w:autoSpaceDE w:val="0"/>
        <w:autoSpaceDN w:val="0"/>
        <w:adjustRightInd w:val="0"/>
        <w:spacing w:after="0"/>
        <w:jc w:val="center"/>
        <w:rPr>
          <w:rFonts w:ascii="Times New Roman" w:hAnsi="Times New Roman" w:cs="Times New Roman"/>
          <w:b/>
          <w:sz w:val="20"/>
          <w:szCs w:val="20"/>
        </w:rPr>
      </w:pPr>
    </w:p>
    <w:p w:rsidR="0008134D" w:rsidRDefault="0008134D" w:rsidP="00515950">
      <w:pPr>
        <w:autoSpaceDE w:val="0"/>
        <w:autoSpaceDN w:val="0"/>
        <w:adjustRightInd w:val="0"/>
        <w:spacing w:after="0"/>
        <w:jc w:val="center"/>
        <w:rPr>
          <w:rFonts w:ascii="Times New Roman" w:hAnsi="Times New Roman" w:cs="Times New Roman"/>
          <w:b/>
          <w:sz w:val="20"/>
          <w:szCs w:val="20"/>
        </w:rPr>
      </w:pPr>
    </w:p>
    <w:p w:rsidR="0008134D" w:rsidRDefault="0008134D" w:rsidP="00515950">
      <w:pPr>
        <w:autoSpaceDE w:val="0"/>
        <w:autoSpaceDN w:val="0"/>
        <w:adjustRightInd w:val="0"/>
        <w:spacing w:after="0"/>
        <w:jc w:val="center"/>
        <w:rPr>
          <w:rFonts w:ascii="Times New Roman" w:hAnsi="Times New Roman" w:cs="Times New Roman"/>
          <w:b/>
          <w:sz w:val="20"/>
          <w:szCs w:val="20"/>
        </w:rPr>
      </w:pPr>
    </w:p>
    <w:p w:rsidR="0008134D" w:rsidRDefault="0008134D" w:rsidP="00515950">
      <w:pPr>
        <w:autoSpaceDE w:val="0"/>
        <w:autoSpaceDN w:val="0"/>
        <w:adjustRightInd w:val="0"/>
        <w:spacing w:after="0"/>
        <w:jc w:val="center"/>
        <w:rPr>
          <w:rFonts w:ascii="Times New Roman" w:hAnsi="Times New Roman" w:cs="Times New Roman"/>
          <w:b/>
          <w:sz w:val="20"/>
          <w:szCs w:val="20"/>
        </w:rPr>
      </w:pPr>
    </w:p>
    <w:p w:rsidR="0008134D" w:rsidRDefault="0008134D" w:rsidP="00515950">
      <w:pPr>
        <w:autoSpaceDE w:val="0"/>
        <w:autoSpaceDN w:val="0"/>
        <w:adjustRightInd w:val="0"/>
        <w:spacing w:after="0"/>
        <w:jc w:val="center"/>
        <w:rPr>
          <w:rFonts w:ascii="Times New Roman" w:hAnsi="Times New Roman" w:cs="Times New Roman"/>
          <w:b/>
          <w:sz w:val="20"/>
          <w:szCs w:val="20"/>
        </w:rPr>
      </w:pPr>
    </w:p>
    <w:p w:rsidR="0008134D" w:rsidRDefault="0008134D" w:rsidP="00515950">
      <w:pPr>
        <w:autoSpaceDE w:val="0"/>
        <w:autoSpaceDN w:val="0"/>
        <w:adjustRightInd w:val="0"/>
        <w:spacing w:after="0"/>
        <w:jc w:val="center"/>
        <w:rPr>
          <w:rFonts w:ascii="Times New Roman" w:hAnsi="Times New Roman" w:cs="Times New Roman"/>
          <w:b/>
          <w:sz w:val="20"/>
          <w:szCs w:val="20"/>
        </w:rPr>
      </w:pPr>
    </w:p>
    <w:p w:rsidR="0008134D" w:rsidRDefault="0008134D" w:rsidP="00515950">
      <w:pPr>
        <w:autoSpaceDE w:val="0"/>
        <w:autoSpaceDN w:val="0"/>
        <w:adjustRightInd w:val="0"/>
        <w:spacing w:after="0"/>
        <w:jc w:val="center"/>
        <w:rPr>
          <w:rFonts w:ascii="Times New Roman" w:hAnsi="Times New Roman" w:cs="Times New Roman"/>
          <w:b/>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515950" w:rsidRPr="00225414" w:rsidRDefault="00C80ECA" w:rsidP="00515950">
      <w:pPr>
        <w:autoSpaceDE w:val="0"/>
        <w:autoSpaceDN w:val="0"/>
        <w:adjustRightInd w:val="0"/>
        <w:spacing w:after="0"/>
        <w:jc w:val="right"/>
        <w:rPr>
          <w:rFonts w:ascii="Times New Roman" w:hAnsi="Times New Roman" w:cs="Times New Roman"/>
          <w:b/>
          <w:bCs/>
          <w:i/>
          <w:iCs/>
          <w:sz w:val="20"/>
          <w:szCs w:val="20"/>
        </w:rPr>
      </w:pPr>
      <w:r w:rsidRPr="00225414">
        <w:rPr>
          <w:rFonts w:ascii="Times New Roman" w:hAnsi="Times New Roman" w:cs="Times New Roman"/>
          <w:b/>
          <w:bCs/>
          <w:i/>
          <w:iCs/>
          <w:sz w:val="20"/>
          <w:szCs w:val="20"/>
        </w:rPr>
        <w:lastRenderedPageBreak/>
        <w:t>Приложение № 13</w:t>
      </w:r>
      <w:r w:rsidR="00515950" w:rsidRPr="00225414">
        <w:rPr>
          <w:rFonts w:ascii="Times New Roman" w:hAnsi="Times New Roman" w:cs="Times New Roman"/>
          <w:b/>
          <w:bCs/>
          <w:i/>
          <w:iCs/>
          <w:sz w:val="20"/>
          <w:szCs w:val="20"/>
        </w:rPr>
        <w:br/>
        <w:t xml:space="preserve"> к Обоснованию начальной (максимальной) цены договора</w:t>
      </w:r>
    </w:p>
    <w:p w:rsidR="00515950" w:rsidRPr="00225414" w:rsidRDefault="00515950" w:rsidP="00515950">
      <w:pPr>
        <w:autoSpaceDE w:val="0"/>
        <w:autoSpaceDN w:val="0"/>
        <w:adjustRightInd w:val="0"/>
        <w:spacing w:after="0"/>
        <w:jc w:val="center"/>
        <w:rPr>
          <w:rFonts w:ascii="Times New Roman" w:hAnsi="Times New Roman" w:cs="Times New Roman"/>
          <w:b/>
          <w:sz w:val="20"/>
          <w:szCs w:val="20"/>
        </w:rPr>
      </w:pPr>
    </w:p>
    <w:p w:rsidR="00515950" w:rsidRPr="00225414" w:rsidRDefault="00515950" w:rsidP="00515950">
      <w:pPr>
        <w:autoSpaceDE w:val="0"/>
        <w:autoSpaceDN w:val="0"/>
        <w:adjustRightInd w:val="0"/>
        <w:spacing w:after="0"/>
        <w:jc w:val="center"/>
        <w:rPr>
          <w:rFonts w:ascii="Times New Roman" w:eastAsia="Calibri" w:hAnsi="Times New Roman" w:cs="Times New Roman"/>
          <w:b/>
          <w:sz w:val="20"/>
          <w:szCs w:val="20"/>
        </w:rPr>
      </w:pPr>
      <w:r w:rsidRPr="00225414">
        <w:rPr>
          <w:rFonts w:ascii="Times New Roman" w:eastAsia="Calibri" w:hAnsi="Times New Roman" w:cs="Times New Roman"/>
          <w:b/>
          <w:sz w:val="20"/>
          <w:szCs w:val="20"/>
        </w:rPr>
        <w:t>ОБОСНОВАНИЕ НАЧАЛЬНОЙ (МАКСИМАЛЬНОЙ) ЦЕНЫ Д</w:t>
      </w:r>
      <w:r w:rsidR="00C80ECA" w:rsidRPr="00225414">
        <w:rPr>
          <w:rFonts w:ascii="Times New Roman" w:eastAsia="Calibri" w:hAnsi="Times New Roman" w:cs="Times New Roman"/>
          <w:b/>
          <w:sz w:val="20"/>
          <w:szCs w:val="20"/>
        </w:rPr>
        <w:t>ОГОВОРА ЗАКАЗЧИКА  №13</w:t>
      </w:r>
    </w:p>
    <w:p w:rsidR="00515950" w:rsidRPr="00225414" w:rsidRDefault="00515950" w:rsidP="00515950">
      <w:pPr>
        <w:autoSpaceDE w:val="0"/>
        <w:autoSpaceDN w:val="0"/>
        <w:adjustRightInd w:val="0"/>
        <w:spacing w:after="0"/>
        <w:jc w:val="center"/>
        <w:rPr>
          <w:rFonts w:ascii="Times New Roman" w:hAnsi="Times New Roman" w:cs="Times New Roman"/>
          <w:b/>
          <w:sz w:val="20"/>
          <w:szCs w:val="20"/>
        </w:rPr>
      </w:pPr>
      <w:r w:rsidRPr="00225414">
        <w:rPr>
          <w:rFonts w:ascii="Times New Roman" w:hAnsi="Times New Roman" w:cs="Times New Roman"/>
          <w:sz w:val="20"/>
          <w:szCs w:val="20"/>
        </w:rPr>
        <w:t>(</w:t>
      </w:r>
      <w:r w:rsidRPr="00225414">
        <w:rPr>
          <w:rFonts w:ascii="Times New Roman" w:hAnsi="Times New Roman" w:cs="Times New Roman"/>
          <w:b/>
          <w:sz w:val="20"/>
          <w:szCs w:val="20"/>
        </w:rPr>
        <w:t>МАОУ Школа № 37 имени Героя Советского Союза Недошивина Вениамина Георгиевича)</w:t>
      </w:r>
    </w:p>
    <w:p w:rsidR="00F27F17" w:rsidRPr="00225414" w:rsidRDefault="00F27F17" w:rsidP="00515950">
      <w:pPr>
        <w:autoSpaceDE w:val="0"/>
        <w:autoSpaceDN w:val="0"/>
        <w:adjustRightInd w:val="0"/>
        <w:spacing w:after="0"/>
        <w:jc w:val="center"/>
        <w:rPr>
          <w:rFonts w:ascii="Times New Roman" w:hAnsi="Times New Roman" w:cs="Times New Roman"/>
          <w:b/>
          <w:sz w:val="20"/>
          <w:szCs w:val="20"/>
        </w:rPr>
      </w:pPr>
    </w:p>
    <w:tbl>
      <w:tblPr>
        <w:tblpPr w:leftFromText="180" w:rightFromText="180" w:vertAnchor="text" w:horzAnchor="margin" w:tblpY="1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1894"/>
        <w:gridCol w:w="79"/>
        <w:gridCol w:w="929"/>
        <w:gridCol w:w="1049"/>
        <w:gridCol w:w="1190"/>
        <w:gridCol w:w="1190"/>
        <w:gridCol w:w="1190"/>
        <w:gridCol w:w="1252"/>
        <w:gridCol w:w="11"/>
        <w:gridCol w:w="1412"/>
      </w:tblGrid>
      <w:tr w:rsidR="00ED555F" w:rsidRPr="00225414" w:rsidTr="00ED555F">
        <w:trPr>
          <w:trHeight w:val="1519"/>
        </w:trPr>
        <w:tc>
          <w:tcPr>
            <w:tcW w:w="227"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w:t>
            </w:r>
          </w:p>
        </w:tc>
        <w:tc>
          <w:tcPr>
            <w:tcW w:w="887"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b/>
                <w:bCs/>
                <w:color w:val="000000"/>
                <w:sz w:val="18"/>
                <w:szCs w:val="18"/>
                <w:lang w:eastAsia="ru-RU"/>
              </w:rPr>
              <w:t>Наименование услуги</w:t>
            </w:r>
          </w:p>
        </w:tc>
        <w:tc>
          <w:tcPr>
            <w:tcW w:w="472" w:type="pct"/>
            <w:gridSpan w:val="2"/>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 xml:space="preserve">Кол-во дето дней  </w:t>
            </w:r>
            <w:r w:rsidRPr="00225414">
              <w:rPr>
                <w:rFonts w:ascii="Times New Roman" w:eastAsia="Times New Roman" w:hAnsi="Times New Roman" w:cs="Times New Roman"/>
                <w:sz w:val="18"/>
                <w:szCs w:val="18"/>
                <w:lang w:eastAsia="ru-RU"/>
              </w:rPr>
              <w:br/>
            </w:r>
          </w:p>
        </w:tc>
        <w:tc>
          <w:tcPr>
            <w:tcW w:w="49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175 от 14.07.2026г., цена за 1 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176 от 14.07.2026г., цена за 1 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177 от 14.07.2026г., цена за 1 рацион</w:t>
            </w:r>
          </w:p>
        </w:tc>
        <w:tc>
          <w:tcPr>
            <w:tcW w:w="586"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Средняя стоимость суточного рациона, (руб.)</w:t>
            </w:r>
          </w:p>
        </w:tc>
        <w:tc>
          <w:tcPr>
            <w:tcW w:w="666" w:type="pct"/>
            <w:gridSpan w:val="2"/>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Calibri" w:hAnsi="Times New Roman" w:cs="Times New Roman"/>
                <w:bCs/>
                <w:sz w:val="18"/>
                <w:szCs w:val="18"/>
                <w:lang w:eastAsia="ru-RU"/>
              </w:rPr>
              <w:t>Начальная (максимальная) цена договора</w:t>
            </w:r>
            <w:r w:rsidRPr="00225414">
              <w:rPr>
                <w:rFonts w:ascii="Times New Roman" w:eastAsia="Times New Roman" w:hAnsi="Times New Roman" w:cs="Times New Roman"/>
                <w:sz w:val="18"/>
                <w:szCs w:val="18"/>
                <w:lang w:eastAsia="ru-RU"/>
              </w:rPr>
              <w:t>, (руб.)</w:t>
            </w:r>
          </w:p>
        </w:tc>
      </w:tr>
      <w:tr w:rsidR="0008134D" w:rsidRPr="00225414" w:rsidTr="00E21786">
        <w:trPr>
          <w:trHeight w:val="248"/>
        </w:trPr>
        <w:tc>
          <w:tcPr>
            <w:tcW w:w="227" w:type="pct"/>
            <w:tcBorders>
              <w:top w:val="single" w:sz="4" w:space="0" w:color="auto"/>
              <w:left w:val="single" w:sz="4" w:space="0" w:color="auto"/>
              <w:right w:val="single" w:sz="4" w:space="0" w:color="auto"/>
            </w:tcBorders>
          </w:tcPr>
          <w:p w:rsidR="0008134D" w:rsidRPr="00225414" w:rsidRDefault="0008134D" w:rsidP="00E21786">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w:t>
            </w:r>
          </w:p>
        </w:tc>
        <w:tc>
          <w:tcPr>
            <w:tcW w:w="4773" w:type="pct"/>
            <w:gridSpan w:val="10"/>
            <w:tcBorders>
              <w:top w:val="single" w:sz="4" w:space="0" w:color="auto"/>
              <w:left w:val="single" w:sz="4" w:space="0" w:color="auto"/>
              <w:right w:val="single" w:sz="4" w:space="0" w:color="auto"/>
            </w:tcBorders>
          </w:tcPr>
          <w:p w:rsidR="0008134D" w:rsidRPr="00225414" w:rsidRDefault="0008134D" w:rsidP="00E21786">
            <w:pPr>
              <w:spacing w:after="0" w:line="240" w:lineRule="auto"/>
              <w:jc w:val="center"/>
              <w:rPr>
                <w:rFonts w:ascii="Times New Roman" w:eastAsia="Times New Roman" w:hAnsi="Times New Roman" w:cs="Times New Roman"/>
                <w:bCs/>
                <w:color w:val="000000"/>
                <w:sz w:val="18"/>
                <w:szCs w:val="18"/>
                <w:lang w:eastAsia="ru-RU"/>
              </w:rPr>
            </w:pPr>
            <w:r w:rsidRPr="00225414">
              <w:rPr>
                <w:rFonts w:ascii="Times New Roman" w:eastAsia="Times New Roman" w:hAnsi="Times New Roman" w:cs="Times New Roman"/>
                <w:b/>
                <w:sz w:val="18"/>
                <w:szCs w:val="18"/>
                <w:lang w:eastAsia="ru-RU"/>
              </w:rPr>
              <w:t>Оказание услуг по организации горячего питания обучающихся</w:t>
            </w:r>
          </w:p>
        </w:tc>
      </w:tr>
      <w:tr w:rsidR="00ED555F" w:rsidRPr="00225414" w:rsidTr="00ED555F">
        <w:trPr>
          <w:trHeight w:val="368"/>
        </w:trPr>
        <w:tc>
          <w:tcPr>
            <w:tcW w:w="227" w:type="pct"/>
            <w:tcBorders>
              <w:top w:val="single" w:sz="4" w:space="0" w:color="auto"/>
              <w:left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1.1.</w:t>
            </w:r>
          </w:p>
          <w:p w:rsidR="00ED555F" w:rsidRPr="00225414" w:rsidRDefault="00ED555F" w:rsidP="00ED555F">
            <w:pPr>
              <w:spacing w:after="0" w:line="240" w:lineRule="auto"/>
              <w:rPr>
                <w:rFonts w:ascii="Times New Roman" w:eastAsia="Times New Roman" w:hAnsi="Times New Roman" w:cs="Times New Roman"/>
                <w:sz w:val="18"/>
                <w:szCs w:val="18"/>
                <w:lang w:eastAsia="ru-RU"/>
              </w:rPr>
            </w:pPr>
          </w:p>
        </w:tc>
        <w:tc>
          <w:tcPr>
            <w:tcW w:w="924" w:type="pct"/>
            <w:gridSpan w:val="2"/>
            <w:tcBorders>
              <w:top w:val="single" w:sz="4" w:space="0" w:color="auto"/>
              <w:left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r w:rsidRPr="00360C0A">
              <w:rPr>
                <w:rFonts w:ascii="Times New Roman" w:eastAsia="Times New Roman" w:hAnsi="Times New Roman" w:cs="Times New Roman"/>
                <w:sz w:val="18"/>
                <w:szCs w:val="18"/>
                <w:lang w:eastAsia="ru-RU"/>
              </w:rPr>
              <w:t xml:space="preserve">Услуги по организации горячего питания обучающихся с ограниченными возможностями здоровья и детей инвалидов 5-11 </w:t>
            </w:r>
            <w:proofErr w:type="spellStart"/>
            <w:r w:rsidRPr="00360C0A">
              <w:rPr>
                <w:rFonts w:ascii="Times New Roman" w:eastAsia="Times New Roman" w:hAnsi="Times New Roman" w:cs="Times New Roman"/>
                <w:sz w:val="18"/>
                <w:szCs w:val="18"/>
                <w:lang w:eastAsia="ru-RU"/>
              </w:rPr>
              <w:t>кл</w:t>
            </w:r>
            <w:proofErr w:type="spellEnd"/>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225414" w:rsidRDefault="0074032A"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1 280</w:t>
            </w:r>
          </w:p>
        </w:tc>
        <w:tc>
          <w:tcPr>
            <w:tcW w:w="491"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25414">
              <w:rPr>
                <w:rFonts w:ascii="Times New Roman" w:eastAsia="Times New Roman" w:hAnsi="Times New Roman" w:cs="Times New Roman"/>
                <w:color w:val="000000"/>
                <w:sz w:val="18"/>
                <w:szCs w:val="18"/>
                <w:lang w:eastAsia="ru-RU"/>
              </w:rPr>
              <w:t>Завтрак + обед</w:t>
            </w:r>
          </w:p>
        </w:tc>
        <w:tc>
          <w:tcPr>
            <w:tcW w:w="557" w:type="pct"/>
            <w:tcBorders>
              <w:top w:val="single" w:sz="4" w:space="0" w:color="auto"/>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en-US" w:eastAsia="ru-RU"/>
              </w:rPr>
              <w:t>176</w:t>
            </w:r>
            <w:r>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val="en-US" w:eastAsia="ru-RU"/>
              </w:rPr>
              <w:t>60</w:t>
            </w:r>
          </w:p>
        </w:tc>
        <w:tc>
          <w:tcPr>
            <w:tcW w:w="557" w:type="pct"/>
            <w:tcBorders>
              <w:top w:val="single" w:sz="4" w:space="0" w:color="auto"/>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176,72</w:t>
            </w:r>
          </w:p>
        </w:tc>
        <w:tc>
          <w:tcPr>
            <w:tcW w:w="557" w:type="pct"/>
            <w:tcBorders>
              <w:top w:val="single" w:sz="4" w:space="0" w:color="auto"/>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178,01</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54AE7">
              <w:rPr>
                <w:rFonts w:ascii="Times New Roman" w:hAnsi="Times New Roman" w:cs="Times New Roman"/>
                <w:color w:val="000000"/>
                <w:sz w:val="18"/>
                <w:szCs w:val="18"/>
              </w:rPr>
              <w:t>177,11</w:t>
            </w:r>
          </w:p>
        </w:tc>
        <w:tc>
          <w:tcPr>
            <w:tcW w:w="666" w:type="pct"/>
            <w:gridSpan w:val="2"/>
            <w:tcBorders>
              <w:top w:val="single" w:sz="4" w:space="0" w:color="auto"/>
              <w:left w:val="single" w:sz="4" w:space="0" w:color="auto"/>
              <w:right w:val="single" w:sz="4" w:space="0" w:color="auto"/>
            </w:tcBorders>
            <w:vAlign w:val="center"/>
          </w:tcPr>
          <w:p w:rsidR="00ED555F" w:rsidRPr="00225414" w:rsidRDefault="0074032A"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226 700,80</w:t>
            </w:r>
          </w:p>
        </w:tc>
      </w:tr>
      <w:tr w:rsidR="00ED555F" w:rsidRPr="00225414" w:rsidTr="00ED555F">
        <w:trPr>
          <w:trHeight w:val="618"/>
        </w:trPr>
        <w:tc>
          <w:tcPr>
            <w:tcW w:w="227" w:type="pct"/>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1.2.</w:t>
            </w:r>
          </w:p>
        </w:tc>
        <w:tc>
          <w:tcPr>
            <w:tcW w:w="924" w:type="pct"/>
            <w:gridSpan w:val="2"/>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proofErr w:type="gramStart"/>
            <w:r w:rsidRPr="00360C0A">
              <w:rPr>
                <w:rFonts w:ascii="Times New Roman" w:eastAsia="Times New Roman" w:hAnsi="Times New Roman" w:cs="Times New Roman"/>
                <w:sz w:val="18"/>
                <w:szCs w:val="18"/>
                <w:lang w:eastAsia="ru-RU"/>
              </w:rPr>
              <w:t>Услуги по организации горячего питания обучающихся из многодетных малообеспеченных семей 5-11кл</w:t>
            </w:r>
            <w:proofErr w:type="gramEnd"/>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highlight w:val="yellow"/>
              </w:rPr>
            </w:pPr>
            <w:r>
              <w:rPr>
                <w:rFonts w:ascii="Times New Roman" w:hAnsi="Times New Roman" w:cs="Times New Roman"/>
                <w:color w:val="000000"/>
                <w:sz w:val="18"/>
                <w:szCs w:val="18"/>
              </w:rPr>
              <w:t>1 040</w:t>
            </w:r>
          </w:p>
        </w:tc>
        <w:tc>
          <w:tcPr>
            <w:tcW w:w="491" w:type="pct"/>
            <w:tcBorders>
              <w:top w:val="single" w:sz="4" w:space="0" w:color="auto"/>
              <w:left w:val="single" w:sz="4" w:space="0" w:color="auto"/>
              <w:bottom w:val="single" w:sz="4" w:space="0" w:color="auto"/>
              <w:right w:val="single" w:sz="4" w:space="0" w:color="auto"/>
            </w:tcBorders>
            <w:vAlign w:val="center"/>
            <w:hideMark/>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p>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3A5082">
              <w:rPr>
                <w:rFonts w:ascii="Times New Roman" w:eastAsia="Times New Roman" w:hAnsi="Times New Roman" w:cs="Times New Roman"/>
                <w:color w:val="000000"/>
                <w:sz w:val="18"/>
                <w:szCs w:val="18"/>
                <w:lang w:eastAsia="ru-RU"/>
              </w:rPr>
              <w:t>88,59</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ED555F">
              <w:rPr>
                <w:rFonts w:ascii="Times New Roman" w:eastAsia="Times New Roman" w:hAnsi="Times New Roman" w:cs="Times New Roman"/>
                <w:color w:val="000000"/>
                <w:sz w:val="18"/>
                <w:szCs w:val="18"/>
                <w:lang w:eastAsia="ru-RU"/>
              </w:rPr>
              <w:t>89,72</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ED555F">
              <w:rPr>
                <w:rFonts w:ascii="Times New Roman" w:eastAsia="Times New Roman" w:hAnsi="Times New Roman" w:cs="Times New Roman"/>
                <w:color w:val="000000"/>
                <w:sz w:val="18"/>
                <w:szCs w:val="18"/>
                <w:lang w:eastAsia="ru-RU"/>
              </w:rPr>
              <w:t>90,10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254AE7">
              <w:rPr>
                <w:rFonts w:ascii="Times New Roman" w:hAnsi="Times New Roman" w:cs="Times New Roman"/>
                <w:color w:val="000000"/>
                <w:sz w:val="18"/>
                <w:szCs w:val="18"/>
              </w:rPr>
              <w:t>89,47</w:t>
            </w:r>
          </w:p>
        </w:tc>
        <w:tc>
          <w:tcPr>
            <w:tcW w:w="666" w:type="pct"/>
            <w:gridSpan w:val="2"/>
            <w:tcBorders>
              <w:top w:val="single" w:sz="4" w:space="0" w:color="auto"/>
              <w:left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93 048,80</w:t>
            </w:r>
          </w:p>
        </w:tc>
      </w:tr>
      <w:tr w:rsidR="00ED555F" w:rsidRPr="00225414" w:rsidTr="00ED555F">
        <w:trPr>
          <w:trHeight w:val="618"/>
        </w:trPr>
        <w:tc>
          <w:tcPr>
            <w:tcW w:w="227" w:type="pct"/>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highlight w:val="yellow"/>
              </w:rPr>
            </w:pPr>
            <w:r>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highlight w:val="yellow"/>
              </w:rPr>
            </w:pPr>
            <w:r w:rsidRPr="003A5082">
              <w:rPr>
                <w:rFonts w:ascii="Times New Roman" w:hAnsi="Times New Roman" w:cs="Times New Roman"/>
                <w:color w:val="000000"/>
                <w:sz w:val="18"/>
                <w:szCs w:val="18"/>
              </w:rPr>
              <w:t>96,80</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highlight w:val="yellow"/>
              </w:rPr>
            </w:pPr>
            <w:r w:rsidRPr="00ED555F">
              <w:rPr>
                <w:rFonts w:ascii="Times New Roman" w:hAnsi="Times New Roman" w:cs="Times New Roman"/>
                <w:color w:val="000000"/>
                <w:sz w:val="18"/>
                <w:szCs w:val="18"/>
              </w:rPr>
              <w:t>97,97</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highlight w:val="yellow"/>
              </w:rPr>
            </w:pPr>
            <w:r w:rsidRPr="00ED555F">
              <w:rPr>
                <w:rFonts w:ascii="Times New Roman" w:hAnsi="Times New Roman" w:cs="Times New Roman"/>
                <w:color w:val="000000"/>
                <w:sz w:val="18"/>
                <w:szCs w:val="18"/>
              </w:rPr>
              <w:t>98,15</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254AE7">
              <w:rPr>
                <w:rFonts w:ascii="Times New Roman" w:hAnsi="Times New Roman" w:cs="Times New Roman"/>
                <w:color w:val="000000"/>
                <w:sz w:val="18"/>
                <w:szCs w:val="18"/>
              </w:rPr>
              <w:t>97,64</w:t>
            </w:r>
          </w:p>
        </w:tc>
        <w:tc>
          <w:tcPr>
            <w:tcW w:w="666" w:type="pct"/>
            <w:gridSpan w:val="2"/>
            <w:tcBorders>
              <w:top w:val="single" w:sz="4" w:space="0" w:color="auto"/>
              <w:left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w:t>
            </w:r>
          </w:p>
        </w:tc>
        <w:tc>
          <w:tcPr>
            <w:tcW w:w="924"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54AE7">
              <w:rPr>
                <w:rFonts w:ascii="Times New Roman" w:eastAsia="Times New Roman" w:hAnsi="Times New Roman" w:cs="Times New Roman"/>
                <w:sz w:val="18"/>
                <w:szCs w:val="18"/>
                <w:lang w:eastAsia="ru-RU"/>
              </w:rPr>
              <w:t>Дети-сироты, дети, оставшиеся без попечения родителей, дети из малоимущих семей 5-11 класс</w:t>
            </w:r>
            <w:r w:rsidRPr="00254AE7">
              <w:rPr>
                <w:rFonts w:ascii="Times New Roman" w:eastAsia="Times New Roman" w:hAnsi="Times New Roman" w:cs="Times New Roman"/>
                <w:sz w:val="18"/>
                <w:szCs w:val="18"/>
                <w:lang w:eastAsia="ru-RU"/>
              </w:rPr>
              <w:tab/>
            </w:r>
            <w:r w:rsidRPr="00254AE7">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DC1F3B" w:rsidRDefault="0074032A"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sidRPr="00DC1F3B">
              <w:rPr>
                <w:rFonts w:ascii="Times New Roman" w:hAnsi="Times New Roman" w:cs="Times New Roman"/>
                <w:color w:val="000000"/>
                <w:sz w:val="18"/>
                <w:szCs w:val="18"/>
              </w:rPr>
              <w:t>Завтрак/</w:t>
            </w:r>
          </w:p>
          <w:p w:rsidR="00ED555F" w:rsidRPr="00DC1F3B"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DC1F3B">
              <w:rPr>
                <w:rFonts w:ascii="Times New Roman" w:hAnsi="Times New Roman" w:cs="Times New Roman"/>
                <w:color w:val="000000"/>
                <w:sz w:val="18"/>
                <w:szCs w:val="18"/>
              </w:rPr>
              <w:t>обед</w:t>
            </w:r>
          </w:p>
        </w:tc>
        <w:tc>
          <w:tcPr>
            <w:tcW w:w="557" w:type="pct"/>
            <w:tcBorders>
              <w:top w:val="single" w:sz="4" w:space="0" w:color="auto"/>
              <w:left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lang w:val="en-US"/>
              </w:rPr>
              <w:t>3</w:t>
            </w:r>
            <w:r>
              <w:rPr>
                <w:rFonts w:ascii="Times New Roman" w:hAnsi="Times New Roman" w:cs="Times New Roman"/>
                <w:color w:val="000000"/>
                <w:sz w:val="18"/>
                <w:szCs w:val="18"/>
              </w:rPr>
              <w:t>3,00</w:t>
            </w:r>
          </w:p>
        </w:tc>
        <w:tc>
          <w:tcPr>
            <w:tcW w:w="557" w:type="pct"/>
            <w:tcBorders>
              <w:top w:val="single" w:sz="4" w:space="0" w:color="auto"/>
              <w:left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35,00</w:t>
            </w:r>
          </w:p>
        </w:tc>
        <w:tc>
          <w:tcPr>
            <w:tcW w:w="557" w:type="pct"/>
            <w:tcBorders>
              <w:top w:val="single" w:sz="4" w:space="0" w:color="auto"/>
              <w:left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37,00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DC1F3B">
              <w:rPr>
                <w:rFonts w:ascii="Times New Roman" w:hAnsi="Times New Roman" w:cs="Times New Roman"/>
                <w:color w:val="000000"/>
                <w:sz w:val="18"/>
                <w:szCs w:val="18"/>
              </w:rPr>
              <w:t>35</w:t>
            </w:r>
          </w:p>
        </w:tc>
        <w:tc>
          <w:tcPr>
            <w:tcW w:w="666" w:type="pct"/>
            <w:gridSpan w:val="2"/>
            <w:tcBorders>
              <w:top w:val="single" w:sz="4" w:space="0" w:color="auto"/>
              <w:left w:val="single" w:sz="4" w:space="0" w:color="auto"/>
              <w:right w:val="single" w:sz="4" w:space="0" w:color="auto"/>
            </w:tcBorders>
            <w:vAlign w:val="center"/>
          </w:tcPr>
          <w:p w:rsidR="00ED555F" w:rsidRPr="00DC1F3B" w:rsidRDefault="0074032A"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5 600,00</w:t>
            </w:r>
          </w:p>
        </w:tc>
      </w:tr>
      <w:tr w:rsidR="00ED555F" w:rsidRPr="00225414" w:rsidTr="00ED555F">
        <w:trPr>
          <w:trHeight w:val="618"/>
        </w:trPr>
        <w:tc>
          <w:tcPr>
            <w:tcW w:w="227" w:type="pct"/>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eastAsia="ru-RU"/>
              </w:rPr>
              <w:t>4</w:t>
            </w:r>
            <w:r w:rsidRPr="00225414">
              <w:rPr>
                <w:rFonts w:ascii="Times New Roman" w:eastAsia="Times New Roman" w:hAnsi="Times New Roman" w:cs="Times New Roman"/>
                <w:sz w:val="18"/>
                <w:szCs w:val="18"/>
                <w:lang w:eastAsia="ru-RU"/>
              </w:rPr>
              <w:t>.</w:t>
            </w:r>
          </w:p>
        </w:tc>
        <w:tc>
          <w:tcPr>
            <w:tcW w:w="924" w:type="pct"/>
            <w:gridSpan w:val="2"/>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r w:rsidRPr="00360C0A">
              <w:rPr>
                <w:rFonts w:ascii="Times New Roman" w:eastAsia="Times New Roman" w:hAnsi="Times New Roman" w:cs="Times New Roman"/>
                <w:sz w:val="18"/>
                <w:szCs w:val="18"/>
                <w:lang w:eastAsia="ru-RU"/>
              </w:rPr>
              <w:t xml:space="preserve">Дети </w:t>
            </w:r>
            <w:proofErr w:type="gramStart"/>
            <w:r w:rsidRPr="00360C0A">
              <w:rPr>
                <w:rFonts w:ascii="Times New Roman" w:eastAsia="Times New Roman" w:hAnsi="Times New Roman" w:cs="Times New Roman"/>
                <w:sz w:val="18"/>
                <w:szCs w:val="18"/>
                <w:lang w:eastAsia="ru-RU"/>
              </w:rPr>
              <w:t>беженцев</w:t>
            </w:r>
            <w:proofErr w:type="gramEnd"/>
            <w:r w:rsidRPr="00360C0A">
              <w:rPr>
                <w:rFonts w:ascii="Times New Roman" w:eastAsia="Times New Roman" w:hAnsi="Times New Roman" w:cs="Times New Roman"/>
                <w:sz w:val="18"/>
                <w:szCs w:val="18"/>
                <w:lang w:eastAsia="ru-RU"/>
              </w:rPr>
              <w:t xml:space="preserve"> не проживающих в ПВР, дети из семей, находящихся в социально опасном положении 5-11 класс (СОПП)</w:t>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p>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80,17</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81,36</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82,55</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81,36</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themeColor="text1"/>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92,10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93,10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94,10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93,10</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w:t>
            </w:r>
          </w:p>
        </w:tc>
        <w:tc>
          <w:tcPr>
            <w:tcW w:w="924" w:type="pct"/>
            <w:gridSpan w:val="2"/>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r w:rsidRPr="00B4401C">
              <w:rPr>
                <w:rFonts w:ascii="Times New Roman" w:eastAsia="Times New Roman" w:hAnsi="Times New Roman" w:cs="Times New Roman"/>
                <w:bCs/>
                <w:color w:val="000000"/>
                <w:sz w:val="18"/>
                <w:szCs w:val="18"/>
                <w:lang w:eastAsia="ru-RU"/>
              </w:rPr>
              <w:t xml:space="preserve">Дети из семей, находящихся в социально опасном положении 5-11 класс   </w:t>
            </w:r>
            <w:r>
              <w:rPr>
                <w:rFonts w:ascii="Times New Roman" w:eastAsia="Times New Roman" w:hAnsi="Times New Roman" w:cs="Times New Roman"/>
                <w:bCs/>
                <w:color w:val="000000"/>
                <w:sz w:val="18"/>
                <w:szCs w:val="18"/>
                <w:lang w:eastAsia="ru-RU"/>
              </w:rPr>
              <w:t xml:space="preserve">           </w:t>
            </w:r>
            <w:r w:rsidRPr="00B4401C">
              <w:rPr>
                <w:rFonts w:ascii="Times New Roman" w:eastAsia="Times New Roman" w:hAnsi="Times New Roman" w:cs="Times New Roman"/>
                <w:bCs/>
                <w:color w:val="000000"/>
                <w:sz w:val="18"/>
                <w:szCs w:val="18"/>
                <w:lang w:eastAsia="ru-RU"/>
              </w:rPr>
              <w:t>(СОП)</w:t>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p>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80,17</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81,36</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eastAsia="Times New Roman" w:hAnsi="Times New Roman" w:cs="Times New Roman"/>
                <w:color w:val="000000"/>
                <w:sz w:val="18"/>
                <w:szCs w:val="18"/>
                <w:lang w:eastAsia="ru-RU"/>
              </w:rPr>
              <w:t>82,55</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hAnsi="Times New Roman" w:cs="Times New Roman"/>
                <w:color w:val="000000"/>
                <w:sz w:val="18"/>
                <w:szCs w:val="18"/>
              </w:rPr>
              <w:t>81,36</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92,10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93,10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eastAsia="Times New Roman" w:hAnsi="Times New Roman" w:cs="Times New Roman"/>
                <w:color w:val="000000"/>
                <w:sz w:val="18"/>
                <w:szCs w:val="18"/>
                <w:lang w:eastAsia="ru-RU"/>
              </w:rPr>
              <w:t>94,10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hAnsi="Times New Roman" w:cs="Times New Roman"/>
                <w:color w:val="000000"/>
                <w:sz w:val="18"/>
                <w:szCs w:val="18"/>
              </w:rPr>
              <w:t>93,1</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587395">
        <w:trPr>
          <w:trHeight w:val="390"/>
        </w:trPr>
        <w:tc>
          <w:tcPr>
            <w:tcW w:w="227" w:type="pct"/>
            <w:tcBorders>
              <w:top w:val="single" w:sz="4" w:space="0" w:color="auto"/>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4112" w:type="pct"/>
            <w:gridSpan w:val="9"/>
            <w:tcBorders>
              <w:top w:val="single" w:sz="4" w:space="0" w:color="auto"/>
              <w:left w:val="single" w:sz="4" w:space="0" w:color="auto"/>
              <w:right w:val="single" w:sz="4" w:space="0" w:color="auto"/>
            </w:tcBorders>
            <w:vAlign w:val="center"/>
          </w:tcPr>
          <w:p w:rsidR="00ED555F" w:rsidRPr="00225414" w:rsidRDefault="00ED555F" w:rsidP="004829C3">
            <w:pPr>
              <w:spacing w:after="0" w:line="240" w:lineRule="auto"/>
              <w:jc w:val="right"/>
              <w:rPr>
                <w:rFonts w:ascii="Times New Roman" w:eastAsia="Times New Roman" w:hAnsi="Times New Roman" w:cs="Times New Roman"/>
                <w:b/>
                <w:color w:val="000000"/>
                <w:sz w:val="18"/>
                <w:szCs w:val="18"/>
                <w:lang w:eastAsia="ru-RU"/>
              </w:rPr>
            </w:pPr>
            <w:r w:rsidRPr="00225414">
              <w:rPr>
                <w:rFonts w:ascii="Times New Roman" w:eastAsia="Times New Roman" w:hAnsi="Times New Roman" w:cs="Times New Roman"/>
                <w:b/>
                <w:bCs/>
                <w:sz w:val="18"/>
                <w:szCs w:val="18"/>
                <w:lang w:eastAsia="ru-RU"/>
              </w:rPr>
              <w:t>Итого</w:t>
            </w:r>
          </w:p>
        </w:tc>
        <w:tc>
          <w:tcPr>
            <w:tcW w:w="661" w:type="pct"/>
            <w:tcBorders>
              <w:left w:val="single" w:sz="4" w:space="0" w:color="auto"/>
              <w:bottom w:val="single" w:sz="4" w:space="0" w:color="auto"/>
              <w:right w:val="single" w:sz="4" w:space="0" w:color="auto"/>
            </w:tcBorders>
            <w:vAlign w:val="center"/>
          </w:tcPr>
          <w:p w:rsidR="00ED555F" w:rsidRPr="00225414" w:rsidRDefault="0074032A" w:rsidP="00ED555F">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325 349,60</w:t>
            </w:r>
            <w:r w:rsidR="00ED555F" w:rsidRPr="00225414">
              <w:rPr>
                <w:rFonts w:ascii="Times New Roman" w:eastAsia="Times New Roman" w:hAnsi="Times New Roman" w:cs="Times New Roman"/>
                <w:b/>
                <w:color w:val="000000"/>
                <w:sz w:val="18"/>
                <w:szCs w:val="18"/>
                <w:lang w:eastAsia="ru-RU"/>
              </w:rPr>
              <w:t xml:space="preserve">   </w:t>
            </w:r>
          </w:p>
        </w:tc>
      </w:tr>
    </w:tbl>
    <w:p w:rsidR="00515950" w:rsidRDefault="00515950" w:rsidP="00515950">
      <w:pPr>
        <w:autoSpaceDE w:val="0"/>
        <w:autoSpaceDN w:val="0"/>
        <w:adjustRightInd w:val="0"/>
        <w:spacing w:after="0"/>
        <w:jc w:val="center"/>
        <w:rPr>
          <w:rFonts w:ascii="Times New Roman" w:hAnsi="Times New Roman" w:cs="Times New Roman"/>
          <w:b/>
          <w:sz w:val="20"/>
          <w:szCs w:val="20"/>
        </w:rPr>
      </w:pPr>
    </w:p>
    <w:p w:rsidR="0008134D" w:rsidRDefault="0008134D" w:rsidP="00515950">
      <w:pPr>
        <w:autoSpaceDE w:val="0"/>
        <w:autoSpaceDN w:val="0"/>
        <w:adjustRightInd w:val="0"/>
        <w:spacing w:after="0"/>
        <w:jc w:val="center"/>
        <w:rPr>
          <w:rFonts w:ascii="Times New Roman" w:hAnsi="Times New Roman" w:cs="Times New Roman"/>
          <w:b/>
          <w:sz w:val="20"/>
          <w:szCs w:val="20"/>
        </w:rPr>
      </w:pPr>
    </w:p>
    <w:p w:rsidR="0008134D" w:rsidRDefault="0008134D" w:rsidP="00515950">
      <w:pPr>
        <w:autoSpaceDE w:val="0"/>
        <w:autoSpaceDN w:val="0"/>
        <w:adjustRightInd w:val="0"/>
        <w:spacing w:after="0"/>
        <w:jc w:val="center"/>
        <w:rPr>
          <w:rFonts w:ascii="Times New Roman" w:hAnsi="Times New Roman" w:cs="Times New Roman"/>
          <w:b/>
          <w:sz w:val="20"/>
          <w:szCs w:val="20"/>
        </w:rPr>
      </w:pPr>
    </w:p>
    <w:p w:rsidR="0008134D" w:rsidRDefault="0008134D" w:rsidP="00515950">
      <w:pPr>
        <w:autoSpaceDE w:val="0"/>
        <w:autoSpaceDN w:val="0"/>
        <w:adjustRightInd w:val="0"/>
        <w:spacing w:after="0"/>
        <w:jc w:val="center"/>
        <w:rPr>
          <w:rFonts w:ascii="Times New Roman" w:hAnsi="Times New Roman" w:cs="Times New Roman"/>
          <w:b/>
          <w:sz w:val="20"/>
          <w:szCs w:val="20"/>
        </w:rPr>
      </w:pPr>
    </w:p>
    <w:p w:rsidR="0008134D" w:rsidRDefault="0008134D" w:rsidP="00515950">
      <w:pPr>
        <w:autoSpaceDE w:val="0"/>
        <w:autoSpaceDN w:val="0"/>
        <w:adjustRightInd w:val="0"/>
        <w:spacing w:after="0"/>
        <w:jc w:val="center"/>
        <w:rPr>
          <w:rFonts w:ascii="Times New Roman" w:hAnsi="Times New Roman" w:cs="Times New Roman"/>
          <w:b/>
          <w:sz w:val="20"/>
          <w:szCs w:val="20"/>
        </w:rPr>
      </w:pPr>
    </w:p>
    <w:p w:rsidR="0008134D" w:rsidRDefault="0008134D" w:rsidP="00515950">
      <w:pPr>
        <w:autoSpaceDE w:val="0"/>
        <w:autoSpaceDN w:val="0"/>
        <w:adjustRightInd w:val="0"/>
        <w:spacing w:after="0"/>
        <w:jc w:val="center"/>
        <w:rPr>
          <w:rFonts w:ascii="Times New Roman" w:hAnsi="Times New Roman" w:cs="Times New Roman"/>
          <w:b/>
          <w:sz w:val="20"/>
          <w:szCs w:val="20"/>
        </w:rPr>
      </w:pPr>
    </w:p>
    <w:p w:rsidR="0008134D" w:rsidRDefault="0008134D" w:rsidP="00515950">
      <w:pPr>
        <w:autoSpaceDE w:val="0"/>
        <w:autoSpaceDN w:val="0"/>
        <w:adjustRightInd w:val="0"/>
        <w:spacing w:after="0"/>
        <w:jc w:val="center"/>
        <w:rPr>
          <w:rFonts w:ascii="Times New Roman" w:hAnsi="Times New Roman" w:cs="Times New Roman"/>
          <w:b/>
          <w:sz w:val="20"/>
          <w:szCs w:val="20"/>
        </w:rPr>
      </w:pPr>
    </w:p>
    <w:p w:rsidR="0008134D" w:rsidRDefault="0008134D" w:rsidP="00515950">
      <w:pPr>
        <w:autoSpaceDE w:val="0"/>
        <w:autoSpaceDN w:val="0"/>
        <w:adjustRightInd w:val="0"/>
        <w:spacing w:after="0"/>
        <w:jc w:val="center"/>
        <w:rPr>
          <w:rFonts w:ascii="Times New Roman" w:hAnsi="Times New Roman" w:cs="Times New Roman"/>
          <w:b/>
          <w:sz w:val="20"/>
          <w:szCs w:val="20"/>
        </w:rPr>
      </w:pPr>
    </w:p>
    <w:p w:rsidR="0008134D" w:rsidRDefault="0008134D" w:rsidP="00515950">
      <w:pPr>
        <w:autoSpaceDE w:val="0"/>
        <w:autoSpaceDN w:val="0"/>
        <w:adjustRightInd w:val="0"/>
        <w:spacing w:after="0"/>
        <w:jc w:val="center"/>
        <w:rPr>
          <w:rFonts w:ascii="Times New Roman" w:hAnsi="Times New Roman" w:cs="Times New Roman"/>
          <w:b/>
          <w:sz w:val="20"/>
          <w:szCs w:val="20"/>
        </w:rPr>
      </w:pPr>
    </w:p>
    <w:p w:rsidR="0008134D" w:rsidRDefault="0008134D" w:rsidP="00515950">
      <w:pPr>
        <w:autoSpaceDE w:val="0"/>
        <w:autoSpaceDN w:val="0"/>
        <w:adjustRightInd w:val="0"/>
        <w:spacing w:after="0"/>
        <w:jc w:val="center"/>
        <w:rPr>
          <w:rFonts w:ascii="Times New Roman" w:hAnsi="Times New Roman" w:cs="Times New Roman"/>
          <w:b/>
          <w:sz w:val="20"/>
          <w:szCs w:val="20"/>
        </w:rPr>
      </w:pPr>
    </w:p>
    <w:p w:rsidR="0008134D" w:rsidRDefault="0008134D" w:rsidP="00515950">
      <w:pPr>
        <w:autoSpaceDE w:val="0"/>
        <w:autoSpaceDN w:val="0"/>
        <w:adjustRightInd w:val="0"/>
        <w:spacing w:after="0"/>
        <w:jc w:val="center"/>
        <w:rPr>
          <w:rFonts w:ascii="Times New Roman" w:hAnsi="Times New Roman" w:cs="Times New Roman"/>
          <w:b/>
          <w:sz w:val="20"/>
          <w:szCs w:val="20"/>
        </w:rPr>
      </w:pPr>
    </w:p>
    <w:p w:rsidR="0008134D" w:rsidRDefault="0008134D" w:rsidP="00515950">
      <w:pPr>
        <w:autoSpaceDE w:val="0"/>
        <w:autoSpaceDN w:val="0"/>
        <w:adjustRightInd w:val="0"/>
        <w:spacing w:after="0"/>
        <w:jc w:val="center"/>
        <w:rPr>
          <w:rFonts w:ascii="Times New Roman" w:hAnsi="Times New Roman" w:cs="Times New Roman"/>
          <w:b/>
          <w:sz w:val="20"/>
          <w:szCs w:val="20"/>
        </w:rPr>
      </w:pPr>
    </w:p>
    <w:p w:rsidR="0008134D" w:rsidRDefault="0008134D" w:rsidP="00515950">
      <w:pPr>
        <w:autoSpaceDE w:val="0"/>
        <w:autoSpaceDN w:val="0"/>
        <w:adjustRightInd w:val="0"/>
        <w:spacing w:after="0"/>
        <w:jc w:val="center"/>
        <w:rPr>
          <w:rFonts w:ascii="Times New Roman" w:hAnsi="Times New Roman" w:cs="Times New Roman"/>
          <w:b/>
          <w:sz w:val="20"/>
          <w:szCs w:val="20"/>
        </w:rPr>
      </w:pPr>
    </w:p>
    <w:p w:rsidR="0008134D" w:rsidRPr="00225414" w:rsidRDefault="0008134D" w:rsidP="00515950">
      <w:pPr>
        <w:autoSpaceDE w:val="0"/>
        <w:autoSpaceDN w:val="0"/>
        <w:adjustRightInd w:val="0"/>
        <w:spacing w:after="0"/>
        <w:jc w:val="center"/>
        <w:rPr>
          <w:rFonts w:ascii="Times New Roman" w:hAnsi="Times New Roman" w:cs="Times New Roman"/>
          <w:b/>
          <w:sz w:val="20"/>
          <w:szCs w:val="20"/>
        </w:rPr>
      </w:pPr>
    </w:p>
    <w:p w:rsidR="00515950" w:rsidRPr="00225414" w:rsidRDefault="00C80ECA" w:rsidP="00515950">
      <w:pPr>
        <w:autoSpaceDE w:val="0"/>
        <w:autoSpaceDN w:val="0"/>
        <w:adjustRightInd w:val="0"/>
        <w:spacing w:after="0"/>
        <w:jc w:val="right"/>
        <w:rPr>
          <w:rFonts w:ascii="Times New Roman" w:hAnsi="Times New Roman" w:cs="Times New Roman"/>
          <w:b/>
          <w:bCs/>
          <w:i/>
          <w:iCs/>
          <w:sz w:val="20"/>
          <w:szCs w:val="20"/>
        </w:rPr>
      </w:pPr>
      <w:r w:rsidRPr="00225414">
        <w:rPr>
          <w:rFonts w:ascii="Times New Roman" w:hAnsi="Times New Roman" w:cs="Times New Roman"/>
          <w:b/>
          <w:bCs/>
          <w:i/>
          <w:iCs/>
          <w:sz w:val="20"/>
          <w:szCs w:val="20"/>
        </w:rPr>
        <w:lastRenderedPageBreak/>
        <w:t>Приложение № 14</w:t>
      </w:r>
      <w:r w:rsidR="00515950" w:rsidRPr="00225414">
        <w:rPr>
          <w:rFonts w:ascii="Times New Roman" w:hAnsi="Times New Roman" w:cs="Times New Roman"/>
          <w:b/>
          <w:bCs/>
          <w:i/>
          <w:iCs/>
          <w:sz w:val="20"/>
          <w:szCs w:val="20"/>
        </w:rPr>
        <w:br/>
        <w:t xml:space="preserve"> к Обоснованию начальной (максимальной) цены договора</w:t>
      </w:r>
    </w:p>
    <w:p w:rsidR="00515950" w:rsidRPr="00225414" w:rsidRDefault="00515950" w:rsidP="00515950">
      <w:pPr>
        <w:autoSpaceDE w:val="0"/>
        <w:autoSpaceDN w:val="0"/>
        <w:adjustRightInd w:val="0"/>
        <w:spacing w:after="0"/>
        <w:jc w:val="center"/>
        <w:rPr>
          <w:rFonts w:ascii="Times New Roman" w:eastAsia="Calibri" w:hAnsi="Times New Roman" w:cs="Times New Roman"/>
          <w:b/>
          <w:sz w:val="20"/>
          <w:szCs w:val="20"/>
        </w:rPr>
      </w:pPr>
    </w:p>
    <w:p w:rsidR="00515950" w:rsidRPr="00225414" w:rsidRDefault="00515950" w:rsidP="00515950">
      <w:pPr>
        <w:autoSpaceDE w:val="0"/>
        <w:autoSpaceDN w:val="0"/>
        <w:adjustRightInd w:val="0"/>
        <w:spacing w:after="0"/>
        <w:jc w:val="center"/>
        <w:rPr>
          <w:rFonts w:ascii="Times New Roman" w:eastAsia="Calibri" w:hAnsi="Times New Roman" w:cs="Times New Roman"/>
          <w:b/>
          <w:sz w:val="20"/>
          <w:szCs w:val="20"/>
        </w:rPr>
      </w:pPr>
      <w:r w:rsidRPr="00225414">
        <w:rPr>
          <w:rFonts w:ascii="Times New Roman" w:eastAsia="Calibri" w:hAnsi="Times New Roman" w:cs="Times New Roman"/>
          <w:b/>
          <w:sz w:val="20"/>
          <w:szCs w:val="20"/>
        </w:rPr>
        <w:t>ОБОСНОВАНИЕ НАЧАЛЬНОЙ (МАКСИМАЛЬН</w:t>
      </w:r>
      <w:r w:rsidR="00C80ECA" w:rsidRPr="00225414">
        <w:rPr>
          <w:rFonts w:ascii="Times New Roman" w:eastAsia="Calibri" w:hAnsi="Times New Roman" w:cs="Times New Roman"/>
          <w:b/>
          <w:sz w:val="20"/>
          <w:szCs w:val="20"/>
        </w:rPr>
        <w:t>ОЙ) ЦЕНЫ ДОГОВОРА ЗАКАЗЧИКА  №14</w:t>
      </w:r>
    </w:p>
    <w:p w:rsidR="00515950" w:rsidRDefault="00C80ECA" w:rsidP="00515950">
      <w:pPr>
        <w:autoSpaceDE w:val="0"/>
        <w:autoSpaceDN w:val="0"/>
        <w:adjustRightInd w:val="0"/>
        <w:spacing w:after="0"/>
        <w:jc w:val="center"/>
        <w:rPr>
          <w:rFonts w:ascii="Times New Roman" w:hAnsi="Times New Roman" w:cs="Times New Roman"/>
          <w:b/>
          <w:sz w:val="20"/>
          <w:szCs w:val="20"/>
        </w:rPr>
      </w:pPr>
      <w:r w:rsidRPr="00225414">
        <w:rPr>
          <w:rFonts w:ascii="Times New Roman" w:hAnsi="Times New Roman" w:cs="Times New Roman"/>
          <w:b/>
          <w:sz w:val="20"/>
          <w:szCs w:val="20"/>
        </w:rPr>
        <w:t xml:space="preserve"> </w:t>
      </w:r>
      <w:r w:rsidRPr="00225414">
        <w:rPr>
          <w:rFonts w:ascii="Times New Roman" w:hAnsi="Times New Roman" w:cs="Times New Roman"/>
          <w:b/>
          <w:color w:val="000000"/>
          <w:sz w:val="20"/>
          <w:szCs w:val="20"/>
        </w:rPr>
        <w:t>(</w:t>
      </w:r>
      <w:r w:rsidRPr="00225414">
        <w:rPr>
          <w:rFonts w:ascii="Times New Roman" w:hAnsi="Times New Roman" w:cs="Times New Roman"/>
          <w:b/>
          <w:sz w:val="20"/>
          <w:szCs w:val="20"/>
        </w:rPr>
        <w:t>МАОУ Школа № 130)</w:t>
      </w:r>
    </w:p>
    <w:p w:rsidR="0008134D" w:rsidRPr="00225414" w:rsidRDefault="0008134D" w:rsidP="00515950">
      <w:pPr>
        <w:autoSpaceDE w:val="0"/>
        <w:autoSpaceDN w:val="0"/>
        <w:adjustRightInd w:val="0"/>
        <w:spacing w:after="0"/>
        <w:jc w:val="center"/>
        <w:rPr>
          <w:rFonts w:ascii="Times New Roman" w:hAnsi="Times New Roman" w:cs="Times New Roman"/>
          <w:b/>
          <w:sz w:val="20"/>
          <w:szCs w:val="20"/>
        </w:rPr>
      </w:pPr>
    </w:p>
    <w:tbl>
      <w:tblPr>
        <w:tblpPr w:leftFromText="180" w:rightFromText="180" w:vertAnchor="text" w:horzAnchor="margin" w:tblpY="1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1894"/>
        <w:gridCol w:w="79"/>
        <w:gridCol w:w="929"/>
        <w:gridCol w:w="1049"/>
        <w:gridCol w:w="1190"/>
        <w:gridCol w:w="1190"/>
        <w:gridCol w:w="1190"/>
        <w:gridCol w:w="1252"/>
        <w:gridCol w:w="11"/>
        <w:gridCol w:w="1412"/>
      </w:tblGrid>
      <w:tr w:rsidR="00ED555F" w:rsidRPr="00225414" w:rsidTr="00ED555F">
        <w:trPr>
          <w:trHeight w:val="1519"/>
        </w:trPr>
        <w:tc>
          <w:tcPr>
            <w:tcW w:w="227"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w:t>
            </w:r>
          </w:p>
        </w:tc>
        <w:tc>
          <w:tcPr>
            <w:tcW w:w="887"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b/>
                <w:bCs/>
                <w:color w:val="000000"/>
                <w:sz w:val="18"/>
                <w:szCs w:val="18"/>
                <w:lang w:eastAsia="ru-RU"/>
              </w:rPr>
              <w:t>Наименование услуги</w:t>
            </w:r>
          </w:p>
        </w:tc>
        <w:tc>
          <w:tcPr>
            <w:tcW w:w="472" w:type="pct"/>
            <w:gridSpan w:val="2"/>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 xml:space="preserve">Кол-во дето дней  </w:t>
            </w:r>
            <w:r w:rsidRPr="00225414">
              <w:rPr>
                <w:rFonts w:ascii="Times New Roman" w:eastAsia="Times New Roman" w:hAnsi="Times New Roman" w:cs="Times New Roman"/>
                <w:sz w:val="18"/>
                <w:szCs w:val="18"/>
                <w:lang w:eastAsia="ru-RU"/>
              </w:rPr>
              <w:br/>
            </w:r>
          </w:p>
        </w:tc>
        <w:tc>
          <w:tcPr>
            <w:tcW w:w="49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175 от 14.07.2026г., цена за 1 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176 от 14.07.2026г., цена за 1 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177 от 14.07.2026г., цена за 1 рацион</w:t>
            </w:r>
          </w:p>
        </w:tc>
        <w:tc>
          <w:tcPr>
            <w:tcW w:w="586"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Средняя стоимость суточного рациона, (руб.)</w:t>
            </w:r>
          </w:p>
        </w:tc>
        <w:tc>
          <w:tcPr>
            <w:tcW w:w="666" w:type="pct"/>
            <w:gridSpan w:val="2"/>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Calibri" w:hAnsi="Times New Roman" w:cs="Times New Roman"/>
                <w:bCs/>
                <w:sz w:val="18"/>
                <w:szCs w:val="18"/>
                <w:lang w:eastAsia="ru-RU"/>
              </w:rPr>
              <w:t>Начальная (максимальная) цена договора</w:t>
            </w:r>
            <w:r w:rsidRPr="00225414">
              <w:rPr>
                <w:rFonts w:ascii="Times New Roman" w:eastAsia="Times New Roman" w:hAnsi="Times New Roman" w:cs="Times New Roman"/>
                <w:sz w:val="18"/>
                <w:szCs w:val="18"/>
                <w:lang w:eastAsia="ru-RU"/>
              </w:rPr>
              <w:t>, (руб.)</w:t>
            </w:r>
          </w:p>
        </w:tc>
      </w:tr>
      <w:tr w:rsidR="0008134D" w:rsidRPr="00225414" w:rsidTr="00E21786">
        <w:trPr>
          <w:trHeight w:val="248"/>
        </w:trPr>
        <w:tc>
          <w:tcPr>
            <w:tcW w:w="227" w:type="pct"/>
            <w:tcBorders>
              <w:top w:val="single" w:sz="4" w:space="0" w:color="auto"/>
              <w:left w:val="single" w:sz="4" w:space="0" w:color="auto"/>
              <w:right w:val="single" w:sz="4" w:space="0" w:color="auto"/>
            </w:tcBorders>
          </w:tcPr>
          <w:p w:rsidR="0008134D" w:rsidRPr="00225414" w:rsidRDefault="0008134D" w:rsidP="00E21786">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w:t>
            </w:r>
          </w:p>
        </w:tc>
        <w:tc>
          <w:tcPr>
            <w:tcW w:w="4773" w:type="pct"/>
            <w:gridSpan w:val="10"/>
            <w:tcBorders>
              <w:top w:val="single" w:sz="4" w:space="0" w:color="auto"/>
              <w:left w:val="single" w:sz="4" w:space="0" w:color="auto"/>
              <w:right w:val="single" w:sz="4" w:space="0" w:color="auto"/>
            </w:tcBorders>
          </w:tcPr>
          <w:p w:rsidR="0008134D" w:rsidRPr="00225414" w:rsidRDefault="0008134D" w:rsidP="00E21786">
            <w:pPr>
              <w:spacing w:after="0" w:line="240" w:lineRule="auto"/>
              <w:jc w:val="center"/>
              <w:rPr>
                <w:rFonts w:ascii="Times New Roman" w:eastAsia="Times New Roman" w:hAnsi="Times New Roman" w:cs="Times New Roman"/>
                <w:bCs/>
                <w:color w:val="000000"/>
                <w:sz w:val="18"/>
                <w:szCs w:val="18"/>
                <w:lang w:eastAsia="ru-RU"/>
              </w:rPr>
            </w:pPr>
            <w:r w:rsidRPr="00225414">
              <w:rPr>
                <w:rFonts w:ascii="Times New Roman" w:eastAsia="Times New Roman" w:hAnsi="Times New Roman" w:cs="Times New Roman"/>
                <w:b/>
                <w:sz w:val="18"/>
                <w:szCs w:val="18"/>
                <w:lang w:eastAsia="ru-RU"/>
              </w:rPr>
              <w:t>Оказание услуг по организации горячего питания обучающихся</w:t>
            </w:r>
          </w:p>
        </w:tc>
      </w:tr>
      <w:tr w:rsidR="00ED555F" w:rsidRPr="00225414" w:rsidTr="00ED555F">
        <w:trPr>
          <w:trHeight w:val="368"/>
        </w:trPr>
        <w:tc>
          <w:tcPr>
            <w:tcW w:w="227" w:type="pct"/>
            <w:tcBorders>
              <w:top w:val="single" w:sz="4" w:space="0" w:color="auto"/>
              <w:left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1.1.</w:t>
            </w:r>
          </w:p>
          <w:p w:rsidR="00ED555F" w:rsidRPr="00225414" w:rsidRDefault="00ED555F" w:rsidP="00ED555F">
            <w:pPr>
              <w:spacing w:after="0" w:line="240" w:lineRule="auto"/>
              <w:rPr>
                <w:rFonts w:ascii="Times New Roman" w:eastAsia="Times New Roman" w:hAnsi="Times New Roman" w:cs="Times New Roman"/>
                <w:sz w:val="18"/>
                <w:szCs w:val="18"/>
                <w:lang w:eastAsia="ru-RU"/>
              </w:rPr>
            </w:pPr>
          </w:p>
        </w:tc>
        <w:tc>
          <w:tcPr>
            <w:tcW w:w="924" w:type="pct"/>
            <w:gridSpan w:val="2"/>
            <w:tcBorders>
              <w:top w:val="single" w:sz="4" w:space="0" w:color="auto"/>
              <w:left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r w:rsidRPr="00360C0A">
              <w:rPr>
                <w:rFonts w:ascii="Times New Roman" w:eastAsia="Times New Roman" w:hAnsi="Times New Roman" w:cs="Times New Roman"/>
                <w:sz w:val="18"/>
                <w:szCs w:val="18"/>
                <w:lang w:eastAsia="ru-RU"/>
              </w:rPr>
              <w:t xml:space="preserve">Услуги по организации горячего питания обучающихся с ограниченными возможностями здоровья и детей инвалидов 5-11 </w:t>
            </w:r>
            <w:proofErr w:type="spellStart"/>
            <w:r w:rsidRPr="00360C0A">
              <w:rPr>
                <w:rFonts w:ascii="Times New Roman" w:eastAsia="Times New Roman" w:hAnsi="Times New Roman" w:cs="Times New Roman"/>
                <w:sz w:val="18"/>
                <w:szCs w:val="18"/>
                <w:lang w:eastAsia="ru-RU"/>
              </w:rPr>
              <w:t>кл</w:t>
            </w:r>
            <w:proofErr w:type="spellEnd"/>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225414" w:rsidRDefault="0074032A"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640</w:t>
            </w:r>
          </w:p>
        </w:tc>
        <w:tc>
          <w:tcPr>
            <w:tcW w:w="491"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25414">
              <w:rPr>
                <w:rFonts w:ascii="Times New Roman" w:eastAsia="Times New Roman" w:hAnsi="Times New Roman" w:cs="Times New Roman"/>
                <w:color w:val="000000"/>
                <w:sz w:val="18"/>
                <w:szCs w:val="18"/>
                <w:lang w:eastAsia="ru-RU"/>
              </w:rPr>
              <w:t>Завтрак + обед</w:t>
            </w:r>
          </w:p>
        </w:tc>
        <w:tc>
          <w:tcPr>
            <w:tcW w:w="557" w:type="pct"/>
            <w:tcBorders>
              <w:top w:val="single" w:sz="4" w:space="0" w:color="auto"/>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en-US" w:eastAsia="ru-RU"/>
              </w:rPr>
              <w:t>176</w:t>
            </w:r>
            <w:r>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val="en-US" w:eastAsia="ru-RU"/>
              </w:rPr>
              <w:t>60</w:t>
            </w:r>
          </w:p>
        </w:tc>
        <w:tc>
          <w:tcPr>
            <w:tcW w:w="557" w:type="pct"/>
            <w:tcBorders>
              <w:top w:val="single" w:sz="4" w:space="0" w:color="auto"/>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176,72</w:t>
            </w:r>
          </w:p>
        </w:tc>
        <w:tc>
          <w:tcPr>
            <w:tcW w:w="557" w:type="pct"/>
            <w:tcBorders>
              <w:top w:val="single" w:sz="4" w:space="0" w:color="auto"/>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178,01</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54AE7">
              <w:rPr>
                <w:rFonts w:ascii="Times New Roman" w:hAnsi="Times New Roman" w:cs="Times New Roman"/>
                <w:color w:val="000000"/>
                <w:sz w:val="18"/>
                <w:szCs w:val="18"/>
              </w:rPr>
              <w:t>177,11</w:t>
            </w:r>
          </w:p>
        </w:tc>
        <w:tc>
          <w:tcPr>
            <w:tcW w:w="666" w:type="pct"/>
            <w:gridSpan w:val="2"/>
            <w:tcBorders>
              <w:top w:val="single" w:sz="4" w:space="0" w:color="auto"/>
              <w:left w:val="single" w:sz="4" w:space="0" w:color="auto"/>
              <w:right w:val="single" w:sz="4" w:space="0" w:color="auto"/>
            </w:tcBorders>
            <w:vAlign w:val="center"/>
          </w:tcPr>
          <w:p w:rsidR="00ED555F" w:rsidRPr="00225414" w:rsidRDefault="0074032A"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113 350,40</w:t>
            </w:r>
          </w:p>
        </w:tc>
      </w:tr>
      <w:tr w:rsidR="00ED555F" w:rsidRPr="00225414" w:rsidTr="00ED555F">
        <w:trPr>
          <w:trHeight w:val="618"/>
        </w:trPr>
        <w:tc>
          <w:tcPr>
            <w:tcW w:w="227" w:type="pct"/>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1.2.</w:t>
            </w:r>
          </w:p>
        </w:tc>
        <w:tc>
          <w:tcPr>
            <w:tcW w:w="924" w:type="pct"/>
            <w:gridSpan w:val="2"/>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proofErr w:type="gramStart"/>
            <w:r w:rsidRPr="00360C0A">
              <w:rPr>
                <w:rFonts w:ascii="Times New Roman" w:eastAsia="Times New Roman" w:hAnsi="Times New Roman" w:cs="Times New Roman"/>
                <w:sz w:val="18"/>
                <w:szCs w:val="18"/>
                <w:lang w:eastAsia="ru-RU"/>
              </w:rPr>
              <w:t>Услуги по организации горячего питания обучающихся из многодетных малообеспеченных семей 5-11кл</w:t>
            </w:r>
            <w:proofErr w:type="gramEnd"/>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74032A" w:rsidP="00ED555F">
            <w:pPr>
              <w:spacing w:after="0" w:line="240" w:lineRule="auto"/>
              <w:jc w:val="center"/>
              <w:rPr>
                <w:rFonts w:ascii="Times New Roman" w:hAnsi="Times New Roman" w:cs="Times New Roman"/>
                <w:color w:val="000000"/>
                <w:sz w:val="18"/>
                <w:szCs w:val="18"/>
                <w:highlight w:val="yellow"/>
              </w:rPr>
            </w:pPr>
            <w:r>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hideMark/>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p>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3A5082">
              <w:rPr>
                <w:rFonts w:ascii="Times New Roman" w:eastAsia="Times New Roman" w:hAnsi="Times New Roman" w:cs="Times New Roman"/>
                <w:color w:val="000000"/>
                <w:sz w:val="18"/>
                <w:szCs w:val="18"/>
                <w:lang w:eastAsia="ru-RU"/>
              </w:rPr>
              <w:t>88,59</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ED555F">
              <w:rPr>
                <w:rFonts w:ascii="Times New Roman" w:eastAsia="Times New Roman" w:hAnsi="Times New Roman" w:cs="Times New Roman"/>
                <w:color w:val="000000"/>
                <w:sz w:val="18"/>
                <w:szCs w:val="18"/>
                <w:lang w:eastAsia="ru-RU"/>
              </w:rPr>
              <w:t>89,72</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ED555F">
              <w:rPr>
                <w:rFonts w:ascii="Times New Roman" w:eastAsia="Times New Roman" w:hAnsi="Times New Roman" w:cs="Times New Roman"/>
                <w:color w:val="000000"/>
                <w:sz w:val="18"/>
                <w:szCs w:val="18"/>
                <w:lang w:eastAsia="ru-RU"/>
              </w:rPr>
              <w:t>90,10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254AE7">
              <w:rPr>
                <w:rFonts w:ascii="Times New Roman" w:hAnsi="Times New Roman" w:cs="Times New Roman"/>
                <w:color w:val="000000"/>
                <w:sz w:val="18"/>
                <w:szCs w:val="18"/>
              </w:rPr>
              <w:t>89,47</w:t>
            </w:r>
          </w:p>
        </w:tc>
        <w:tc>
          <w:tcPr>
            <w:tcW w:w="666" w:type="pct"/>
            <w:gridSpan w:val="2"/>
            <w:tcBorders>
              <w:top w:val="single" w:sz="4" w:space="0" w:color="auto"/>
              <w:left w:val="single" w:sz="4" w:space="0" w:color="auto"/>
              <w:right w:val="single" w:sz="4" w:space="0" w:color="auto"/>
            </w:tcBorders>
            <w:vAlign w:val="center"/>
          </w:tcPr>
          <w:p w:rsidR="00ED555F" w:rsidRPr="00254AE7" w:rsidRDefault="0074032A"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74032A" w:rsidP="00ED555F">
            <w:pPr>
              <w:spacing w:after="0" w:line="240" w:lineRule="auto"/>
              <w:jc w:val="center"/>
              <w:rPr>
                <w:rFonts w:ascii="Times New Roman" w:hAnsi="Times New Roman" w:cs="Times New Roman"/>
                <w:color w:val="000000"/>
                <w:sz w:val="18"/>
                <w:szCs w:val="18"/>
                <w:highlight w:val="yellow"/>
              </w:rPr>
            </w:pPr>
            <w:r>
              <w:rPr>
                <w:rFonts w:ascii="Times New Roman" w:hAnsi="Times New Roman" w:cs="Times New Roman"/>
                <w:color w:val="000000"/>
                <w:sz w:val="18"/>
                <w:szCs w:val="18"/>
              </w:rPr>
              <w:t>960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highlight w:val="yellow"/>
              </w:rPr>
            </w:pPr>
            <w:r w:rsidRPr="003A5082">
              <w:rPr>
                <w:rFonts w:ascii="Times New Roman" w:hAnsi="Times New Roman" w:cs="Times New Roman"/>
                <w:color w:val="000000"/>
                <w:sz w:val="18"/>
                <w:szCs w:val="18"/>
              </w:rPr>
              <w:t>96,80</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highlight w:val="yellow"/>
              </w:rPr>
            </w:pPr>
            <w:r w:rsidRPr="00ED555F">
              <w:rPr>
                <w:rFonts w:ascii="Times New Roman" w:hAnsi="Times New Roman" w:cs="Times New Roman"/>
                <w:color w:val="000000"/>
                <w:sz w:val="18"/>
                <w:szCs w:val="18"/>
              </w:rPr>
              <w:t>97,97</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highlight w:val="yellow"/>
              </w:rPr>
            </w:pPr>
            <w:r w:rsidRPr="00ED555F">
              <w:rPr>
                <w:rFonts w:ascii="Times New Roman" w:hAnsi="Times New Roman" w:cs="Times New Roman"/>
                <w:color w:val="000000"/>
                <w:sz w:val="18"/>
                <w:szCs w:val="18"/>
              </w:rPr>
              <w:t>98,15</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254AE7">
              <w:rPr>
                <w:rFonts w:ascii="Times New Roman" w:hAnsi="Times New Roman" w:cs="Times New Roman"/>
                <w:color w:val="000000"/>
                <w:sz w:val="18"/>
                <w:szCs w:val="18"/>
              </w:rPr>
              <w:t>97,64</w:t>
            </w:r>
          </w:p>
        </w:tc>
        <w:tc>
          <w:tcPr>
            <w:tcW w:w="666" w:type="pct"/>
            <w:gridSpan w:val="2"/>
            <w:tcBorders>
              <w:top w:val="single" w:sz="4" w:space="0" w:color="auto"/>
              <w:left w:val="single" w:sz="4" w:space="0" w:color="auto"/>
              <w:right w:val="single" w:sz="4" w:space="0" w:color="auto"/>
            </w:tcBorders>
            <w:vAlign w:val="center"/>
          </w:tcPr>
          <w:p w:rsidR="00ED555F" w:rsidRPr="00254AE7" w:rsidRDefault="0074032A"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93 734,40</w:t>
            </w:r>
          </w:p>
        </w:tc>
      </w:tr>
      <w:tr w:rsidR="00ED555F" w:rsidRPr="00225414" w:rsidTr="00ED555F">
        <w:trPr>
          <w:trHeight w:val="618"/>
        </w:trPr>
        <w:tc>
          <w:tcPr>
            <w:tcW w:w="227" w:type="pc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w:t>
            </w:r>
          </w:p>
        </w:tc>
        <w:tc>
          <w:tcPr>
            <w:tcW w:w="924"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54AE7">
              <w:rPr>
                <w:rFonts w:ascii="Times New Roman" w:eastAsia="Times New Roman" w:hAnsi="Times New Roman" w:cs="Times New Roman"/>
                <w:sz w:val="18"/>
                <w:szCs w:val="18"/>
                <w:lang w:eastAsia="ru-RU"/>
              </w:rPr>
              <w:t>Дети-сироты, дети, оставшиеся без попечения родителей, дети из малоимущих семей 5-11 класс</w:t>
            </w:r>
            <w:r w:rsidRPr="00254AE7">
              <w:rPr>
                <w:rFonts w:ascii="Times New Roman" w:eastAsia="Times New Roman" w:hAnsi="Times New Roman" w:cs="Times New Roman"/>
                <w:sz w:val="18"/>
                <w:szCs w:val="18"/>
                <w:lang w:eastAsia="ru-RU"/>
              </w:rPr>
              <w:tab/>
            </w:r>
            <w:r w:rsidRPr="00254AE7">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DC1F3B" w:rsidRDefault="0074032A"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560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sidRPr="00DC1F3B">
              <w:rPr>
                <w:rFonts w:ascii="Times New Roman" w:hAnsi="Times New Roman" w:cs="Times New Roman"/>
                <w:color w:val="000000"/>
                <w:sz w:val="18"/>
                <w:szCs w:val="18"/>
              </w:rPr>
              <w:t>Завтрак/</w:t>
            </w:r>
          </w:p>
          <w:p w:rsidR="00ED555F" w:rsidRPr="00DC1F3B"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DC1F3B">
              <w:rPr>
                <w:rFonts w:ascii="Times New Roman" w:hAnsi="Times New Roman" w:cs="Times New Roman"/>
                <w:color w:val="000000"/>
                <w:sz w:val="18"/>
                <w:szCs w:val="18"/>
              </w:rPr>
              <w:t>обед</w:t>
            </w:r>
          </w:p>
        </w:tc>
        <w:tc>
          <w:tcPr>
            <w:tcW w:w="557" w:type="pct"/>
            <w:tcBorders>
              <w:top w:val="single" w:sz="4" w:space="0" w:color="auto"/>
              <w:left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lang w:val="en-US"/>
              </w:rPr>
              <w:t>3</w:t>
            </w:r>
            <w:r>
              <w:rPr>
                <w:rFonts w:ascii="Times New Roman" w:hAnsi="Times New Roman" w:cs="Times New Roman"/>
                <w:color w:val="000000"/>
                <w:sz w:val="18"/>
                <w:szCs w:val="18"/>
              </w:rPr>
              <w:t>3,00</w:t>
            </w:r>
          </w:p>
        </w:tc>
        <w:tc>
          <w:tcPr>
            <w:tcW w:w="557" w:type="pct"/>
            <w:tcBorders>
              <w:top w:val="single" w:sz="4" w:space="0" w:color="auto"/>
              <w:left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35,00</w:t>
            </w:r>
          </w:p>
        </w:tc>
        <w:tc>
          <w:tcPr>
            <w:tcW w:w="557" w:type="pct"/>
            <w:tcBorders>
              <w:top w:val="single" w:sz="4" w:space="0" w:color="auto"/>
              <w:left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37,00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DC1F3B">
              <w:rPr>
                <w:rFonts w:ascii="Times New Roman" w:hAnsi="Times New Roman" w:cs="Times New Roman"/>
                <w:color w:val="000000"/>
                <w:sz w:val="18"/>
                <w:szCs w:val="18"/>
              </w:rPr>
              <w:t>35</w:t>
            </w:r>
          </w:p>
        </w:tc>
        <w:tc>
          <w:tcPr>
            <w:tcW w:w="666" w:type="pct"/>
            <w:gridSpan w:val="2"/>
            <w:tcBorders>
              <w:top w:val="single" w:sz="4" w:space="0" w:color="auto"/>
              <w:left w:val="single" w:sz="4" w:space="0" w:color="auto"/>
              <w:right w:val="single" w:sz="4" w:space="0" w:color="auto"/>
            </w:tcBorders>
            <w:vAlign w:val="center"/>
          </w:tcPr>
          <w:p w:rsidR="00ED555F" w:rsidRPr="00DC1F3B" w:rsidRDefault="0074032A"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19 600,00</w:t>
            </w:r>
          </w:p>
        </w:tc>
      </w:tr>
      <w:tr w:rsidR="00ED555F" w:rsidRPr="00225414" w:rsidTr="00ED555F">
        <w:trPr>
          <w:trHeight w:val="618"/>
        </w:trPr>
        <w:tc>
          <w:tcPr>
            <w:tcW w:w="227" w:type="pct"/>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eastAsia="ru-RU"/>
              </w:rPr>
              <w:t>4</w:t>
            </w:r>
            <w:r w:rsidRPr="00225414">
              <w:rPr>
                <w:rFonts w:ascii="Times New Roman" w:eastAsia="Times New Roman" w:hAnsi="Times New Roman" w:cs="Times New Roman"/>
                <w:sz w:val="18"/>
                <w:szCs w:val="18"/>
                <w:lang w:eastAsia="ru-RU"/>
              </w:rPr>
              <w:t>.</w:t>
            </w:r>
          </w:p>
        </w:tc>
        <w:tc>
          <w:tcPr>
            <w:tcW w:w="924" w:type="pct"/>
            <w:gridSpan w:val="2"/>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r w:rsidRPr="00360C0A">
              <w:rPr>
                <w:rFonts w:ascii="Times New Roman" w:eastAsia="Times New Roman" w:hAnsi="Times New Roman" w:cs="Times New Roman"/>
                <w:sz w:val="18"/>
                <w:szCs w:val="18"/>
                <w:lang w:eastAsia="ru-RU"/>
              </w:rPr>
              <w:t xml:space="preserve">Дети </w:t>
            </w:r>
            <w:proofErr w:type="gramStart"/>
            <w:r w:rsidRPr="00360C0A">
              <w:rPr>
                <w:rFonts w:ascii="Times New Roman" w:eastAsia="Times New Roman" w:hAnsi="Times New Roman" w:cs="Times New Roman"/>
                <w:sz w:val="18"/>
                <w:szCs w:val="18"/>
                <w:lang w:eastAsia="ru-RU"/>
              </w:rPr>
              <w:t>беженцев</w:t>
            </w:r>
            <w:proofErr w:type="gramEnd"/>
            <w:r w:rsidRPr="00360C0A">
              <w:rPr>
                <w:rFonts w:ascii="Times New Roman" w:eastAsia="Times New Roman" w:hAnsi="Times New Roman" w:cs="Times New Roman"/>
                <w:sz w:val="18"/>
                <w:szCs w:val="18"/>
                <w:lang w:eastAsia="ru-RU"/>
              </w:rPr>
              <w:t xml:space="preserve"> не проживающих в ПВР, дети из семей, находящихся в социально опасном положении 5-11 класс (СОПП)</w:t>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p>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80,17</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81,36</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82,55</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81,36</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themeColor="text1"/>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92,10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93,10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94,10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93,10</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w:t>
            </w:r>
          </w:p>
        </w:tc>
        <w:tc>
          <w:tcPr>
            <w:tcW w:w="924" w:type="pct"/>
            <w:gridSpan w:val="2"/>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r w:rsidRPr="00B4401C">
              <w:rPr>
                <w:rFonts w:ascii="Times New Roman" w:eastAsia="Times New Roman" w:hAnsi="Times New Roman" w:cs="Times New Roman"/>
                <w:bCs/>
                <w:color w:val="000000"/>
                <w:sz w:val="18"/>
                <w:szCs w:val="18"/>
                <w:lang w:eastAsia="ru-RU"/>
              </w:rPr>
              <w:t xml:space="preserve">Дети из семей, находящихся в социально опасном положении 5-11 класс   </w:t>
            </w:r>
            <w:r>
              <w:rPr>
                <w:rFonts w:ascii="Times New Roman" w:eastAsia="Times New Roman" w:hAnsi="Times New Roman" w:cs="Times New Roman"/>
                <w:bCs/>
                <w:color w:val="000000"/>
                <w:sz w:val="18"/>
                <w:szCs w:val="18"/>
                <w:lang w:eastAsia="ru-RU"/>
              </w:rPr>
              <w:t xml:space="preserve">           </w:t>
            </w:r>
            <w:r w:rsidRPr="00B4401C">
              <w:rPr>
                <w:rFonts w:ascii="Times New Roman" w:eastAsia="Times New Roman" w:hAnsi="Times New Roman" w:cs="Times New Roman"/>
                <w:bCs/>
                <w:color w:val="000000"/>
                <w:sz w:val="18"/>
                <w:szCs w:val="18"/>
                <w:lang w:eastAsia="ru-RU"/>
              </w:rPr>
              <w:t>(СОП)</w:t>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p>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80,17</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81,36</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eastAsia="Times New Roman" w:hAnsi="Times New Roman" w:cs="Times New Roman"/>
                <w:color w:val="000000"/>
                <w:sz w:val="18"/>
                <w:szCs w:val="18"/>
                <w:lang w:eastAsia="ru-RU"/>
              </w:rPr>
              <w:t>82,55</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hAnsi="Times New Roman" w:cs="Times New Roman"/>
                <w:color w:val="000000"/>
                <w:sz w:val="18"/>
                <w:szCs w:val="18"/>
              </w:rPr>
              <w:t>81,36</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92,10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93,10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eastAsia="Times New Roman" w:hAnsi="Times New Roman" w:cs="Times New Roman"/>
                <w:color w:val="000000"/>
                <w:sz w:val="18"/>
                <w:szCs w:val="18"/>
                <w:lang w:eastAsia="ru-RU"/>
              </w:rPr>
              <w:t>94,10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hAnsi="Times New Roman" w:cs="Times New Roman"/>
                <w:color w:val="000000"/>
                <w:sz w:val="18"/>
                <w:szCs w:val="18"/>
              </w:rPr>
              <w:t>93,1</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587395">
        <w:trPr>
          <w:trHeight w:val="390"/>
        </w:trPr>
        <w:tc>
          <w:tcPr>
            <w:tcW w:w="227" w:type="pct"/>
            <w:tcBorders>
              <w:top w:val="single" w:sz="4" w:space="0" w:color="auto"/>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4112" w:type="pct"/>
            <w:gridSpan w:val="9"/>
            <w:tcBorders>
              <w:top w:val="single" w:sz="4" w:space="0" w:color="auto"/>
              <w:left w:val="single" w:sz="4" w:space="0" w:color="auto"/>
              <w:right w:val="single" w:sz="4" w:space="0" w:color="auto"/>
            </w:tcBorders>
            <w:vAlign w:val="center"/>
          </w:tcPr>
          <w:p w:rsidR="00ED555F" w:rsidRPr="00225414" w:rsidRDefault="00ED555F" w:rsidP="004829C3">
            <w:pPr>
              <w:spacing w:after="0" w:line="240" w:lineRule="auto"/>
              <w:jc w:val="right"/>
              <w:rPr>
                <w:rFonts w:ascii="Times New Roman" w:eastAsia="Times New Roman" w:hAnsi="Times New Roman" w:cs="Times New Roman"/>
                <w:b/>
                <w:color w:val="000000"/>
                <w:sz w:val="18"/>
                <w:szCs w:val="18"/>
                <w:lang w:eastAsia="ru-RU"/>
              </w:rPr>
            </w:pPr>
            <w:r w:rsidRPr="00225414">
              <w:rPr>
                <w:rFonts w:ascii="Times New Roman" w:eastAsia="Times New Roman" w:hAnsi="Times New Roman" w:cs="Times New Roman"/>
                <w:b/>
                <w:bCs/>
                <w:sz w:val="18"/>
                <w:szCs w:val="18"/>
                <w:lang w:eastAsia="ru-RU"/>
              </w:rPr>
              <w:t>Итого</w:t>
            </w:r>
          </w:p>
        </w:tc>
        <w:tc>
          <w:tcPr>
            <w:tcW w:w="661" w:type="pct"/>
            <w:tcBorders>
              <w:left w:val="single" w:sz="4" w:space="0" w:color="auto"/>
              <w:bottom w:val="single" w:sz="4" w:space="0" w:color="auto"/>
              <w:right w:val="single" w:sz="4" w:space="0" w:color="auto"/>
            </w:tcBorders>
            <w:vAlign w:val="center"/>
          </w:tcPr>
          <w:p w:rsidR="00ED555F" w:rsidRPr="00225414" w:rsidRDefault="0030510B" w:rsidP="00ED555F">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226 684,80</w:t>
            </w:r>
            <w:r w:rsidR="00ED555F" w:rsidRPr="00225414">
              <w:rPr>
                <w:rFonts w:ascii="Times New Roman" w:eastAsia="Times New Roman" w:hAnsi="Times New Roman" w:cs="Times New Roman"/>
                <w:b/>
                <w:color w:val="000000"/>
                <w:sz w:val="18"/>
                <w:szCs w:val="18"/>
                <w:lang w:eastAsia="ru-RU"/>
              </w:rPr>
              <w:t xml:space="preserve">   </w:t>
            </w:r>
          </w:p>
        </w:tc>
      </w:tr>
    </w:tbl>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515950" w:rsidRPr="00225414" w:rsidRDefault="00515950" w:rsidP="00515950">
      <w:pPr>
        <w:autoSpaceDE w:val="0"/>
        <w:autoSpaceDN w:val="0"/>
        <w:adjustRightInd w:val="0"/>
        <w:spacing w:after="0"/>
        <w:jc w:val="right"/>
        <w:rPr>
          <w:rFonts w:ascii="Times New Roman" w:hAnsi="Times New Roman" w:cs="Times New Roman"/>
          <w:b/>
          <w:bCs/>
          <w:i/>
          <w:iCs/>
          <w:sz w:val="20"/>
          <w:szCs w:val="20"/>
        </w:rPr>
      </w:pPr>
      <w:r w:rsidRPr="00225414">
        <w:rPr>
          <w:rFonts w:ascii="Times New Roman" w:hAnsi="Times New Roman" w:cs="Times New Roman"/>
          <w:b/>
          <w:bCs/>
          <w:i/>
          <w:iCs/>
          <w:sz w:val="20"/>
          <w:szCs w:val="20"/>
        </w:rPr>
        <w:lastRenderedPageBreak/>
        <w:t>Приложение № 1</w:t>
      </w:r>
      <w:r w:rsidR="00C80ECA" w:rsidRPr="00225414">
        <w:rPr>
          <w:rFonts w:ascii="Times New Roman" w:hAnsi="Times New Roman" w:cs="Times New Roman"/>
          <w:b/>
          <w:bCs/>
          <w:i/>
          <w:iCs/>
          <w:sz w:val="20"/>
          <w:szCs w:val="20"/>
        </w:rPr>
        <w:t>5</w:t>
      </w:r>
      <w:r w:rsidRPr="00225414">
        <w:rPr>
          <w:rFonts w:ascii="Times New Roman" w:hAnsi="Times New Roman" w:cs="Times New Roman"/>
          <w:b/>
          <w:bCs/>
          <w:i/>
          <w:iCs/>
          <w:sz w:val="20"/>
          <w:szCs w:val="20"/>
        </w:rPr>
        <w:br/>
        <w:t xml:space="preserve"> к Обоснованию начальной (максимальной) цены договора</w:t>
      </w:r>
    </w:p>
    <w:p w:rsidR="00515950" w:rsidRPr="00225414" w:rsidRDefault="00515950" w:rsidP="00515950">
      <w:pPr>
        <w:autoSpaceDE w:val="0"/>
        <w:autoSpaceDN w:val="0"/>
        <w:adjustRightInd w:val="0"/>
        <w:spacing w:after="0"/>
        <w:jc w:val="center"/>
        <w:rPr>
          <w:rFonts w:ascii="Times New Roman" w:eastAsia="Calibri" w:hAnsi="Times New Roman" w:cs="Times New Roman"/>
          <w:b/>
          <w:sz w:val="20"/>
          <w:szCs w:val="20"/>
        </w:rPr>
      </w:pPr>
    </w:p>
    <w:p w:rsidR="00515950" w:rsidRPr="00225414" w:rsidRDefault="00515950" w:rsidP="00515950">
      <w:pPr>
        <w:autoSpaceDE w:val="0"/>
        <w:autoSpaceDN w:val="0"/>
        <w:adjustRightInd w:val="0"/>
        <w:spacing w:after="0"/>
        <w:jc w:val="center"/>
        <w:rPr>
          <w:rFonts w:ascii="Times New Roman" w:eastAsia="Calibri" w:hAnsi="Times New Roman" w:cs="Times New Roman"/>
          <w:b/>
          <w:sz w:val="20"/>
          <w:szCs w:val="20"/>
        </w:rPr>
      </w:pPr>
      <w:r w:rsidRPr="00225414">
        <w:rPr>
          <w:rFonts w:ascii="Times New Roman" w:eastAsia="Calibri" w:hAnsi="Times New Roman" w:cs="Times New Roman"/>
          <w:b/>
          <w:sz w:val="20"/>
          <w:szCs w:val="20"/>
        </w:rPr>
        <w:t>ОБОСНОВАНИЕ НАЧАЛЬНОЙ (МАКСИМАЛЬН</w:t>
      </w:r>
      <w:r w:rsidR="00C80ECA" w:rsidRPr="00225414">
        <w:rPr>
          <w:rFonts w:ascii="Times New Roman" w:eastAsia="Calibri" w:hAnsi="Times New Roman" w:cs="Times New Roman"/>
          <w:b/>
          <w:sz w:val="20"/>
          <w:szCs w:val="20"/>
        </w:rPr>
        <w:t>ОЙ) ЦЕНЫ ДОГОВОРА ЗАКАЗЧИКА  №15</w:t>
      </w:r>
    </w:p>
    <w:p w:rsidR="00515950" w:rsidRPr="00225414" w:rsidRDefault="00515950" w:rsidP="00515950">
      <w:pPr>
        <w:autoSpaceDE w:val="0"/>
        <w:autoSpaceDN w:val="0"/>
        <w:adjustRightInd w:val="0"/>
        <w:spacing w:after="0"/>
        <w:jc w:val="center"/>
        <w:rPr>
          <w:rFonts w:ascii="Times New Roman" w:hAnsi="Times New Roman" w:cs="Times New Roman"/>
          <w:b/>
          <w:sz w:val="20"/>
          <w:szCs w:val="20"/>
        </w:rPr>
      </w:pPr>
      <w:proofErr w:type="gramStart"/>
      <w:r w:rsidRPr="00225414">
        <w:rPr>
          <w:rFonts w:ascii="Times New Roman" w:hAnsi="Times New Roman" w:cs="Times New Roman"/>
          <w:sz w:val="20"/>
          <w:szCs w:val="20"/>
        </w:rPr>
        <w:t>(</w:t>
      </w:r>
      <w:r w:rsidR="009F307F" w:rsidRPr="00B241F1">
        <w:rPr>
          <w:rFonts w:ascii="Times New Roman" w:hAnsi="Times New Roman" w:cs="Times New Roman"/>
          <w:b/>
          <w:sz w:val="20"/>
          <w:szCs w:val="20"/>
        </w:rPr>
        <w:t xml:space="preserve">МАОУ «Лицей № 42 </w:t>
      </w:r>
      <w:r w:rsidR="009F307F" w:rsidRPr="00225414">
        <w:rPr>
          <w:rFonts w:ascii="Times New Roman" w:hAnsi="Times New Roman" w:cs="Times New Roman"/>
          <w:b/>
          <w:sz w:val="20"/>
          <w:szCs w:val="20"/>
        </w:rPr>
        <w:t>имени Р. А. Каримова»)</w:t>
      </w:r>
      <w:r w:rsidRPr="00225414">
        <w:rPr>
          <w:rFonts w:ascii="Times New Roman" w:hAnsi="Times New Roman" w:cs="Times New Roman"/>
          <w:b/>
          <w:sz w:val="20"/>
          <w:szCs w:val="20"/>
        </w:rPr>
        <w:t>)</w:t>
      </w:r>
      <w:proofErr w:type="gramEnd"/>
    </w:p>
    <w:p w:rsidR="00F27F17" w:rsidRPr="00225414" w:rsidRDefault="00F27F17" w:rsidP="00515950">
      <w:pPr>
        <w:autoSpaceDE w:val="0"/>
        <w:autoSpaceDN w:val="0"/>
        <w:adjustRightInd w:val="0"/>
        <w:spacing w:after="0"/>
        <w:jc w:val="center"/>
        <w:rPr>
          <w:rFonts w:ascii="Times New Roman" w:hAnsi="Times New Roman" w:cs="Times New Roman"/>
          <w:b/>
          <w:sz w:val="20"/>
          <w:szCs w:val="20"/>
        </w:rPr>
      </w:pPr>
    </w:p>
    <w:tbl>
      <w:tblPr>
        <w:tblpPr w:leftFromText="180" w:rightFromText="180" w:vertAnchor="text" w:horzAnchor="margin" w:tblpY="1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1894"/>
        <w:gridCol w:w="79"/>
        <w:gridCol w:w="929"/>
        <w:gridCol w:w="1049"/>
        <w:gridCol w:w="1190"/>
        <w:gridCol w:w="1190"/>
        <w:gridCol w:w="1190"/>
        <w:gridCol w:w="1252"/>
        <w:gridCol w:w="11"/>
        <w:gridCol w:w="1412"/>
      </w:tblGrid>
      <w:tr w:rsidR="00ED555F" w:rsidRPr="00225414" w:rsidTr="00ED555F">
        <w:trPr>
          <w:trHeight w:val="1519"/>
        </w:trPr>
        <w:tc>
          <w:tcPr>
            <w:tcW w:w="227"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w:t>
            </w:r>
          </w:p>
        </w:tc>
        <w:tc>
          <w:tcPr>
            <w:tcW w:w="887"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b/>
                <w:bCs/>
                <w:color w:val="000000"/>
                <w:sz w:val="18"/>
                <w:szCs w:val="18"/>
                <w:lang w:eastAsia="ru-RU"/>
              </w:rPr>
              <w:t>Наименование услуги</w:t>
            </w:r>
          </w:p>
        </w:tc>
        <w:tc>
          <w:tcPr>
            <w:tcW w:w="472" w:type="pct"/>
            <w:gridSpan w:val="2"/>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 xml:space="preserve">Кол-во дето дней  </w:t>
            </w:r>
            <w:r w:rsidRPr="00225414">
              <w:rPr>
                <w:rFonts w:ascii="Times New Roman" w:eastAsia="Times New Roman" w:hAnsi="Times New Roman" w:cs="Times New Roman"/>
                <w:sz w:val="18"/>
                <w:szCs w:val="18"/>
                <w:lang w:eastAsia="ru-RU"/>
              </w:rPr>
              <w:br/>
            </w:r>
          </w:p>
        </w:tc>
        <w:tc>
          <w:tcPr>
            <w:tcW w:w="49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175 от 14.07.2026г., цена за 1 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176 от 14.07.2026г., цена за 1 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177 от 14.07.2026г., цена за 1 рацион</w:t>
            </w:r>
          </w:p>
        </w:tc>
        <w:tc>
          <w:tcPr>
            <w:tcW w:w="586"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Средняя стоимость суточного рациона, (руб.)</w:t>
            </w:r>
          </w:p>
        </w:tc>
        <w:tc>
          <w:tcPr>
            <w:tcW w:w="666" w:type="pct"/>
            <w:gridSpan w:val="2"/>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Calibri" w:hAnsi="Times New Roman" w:cs="Times New Roman"/>
                <w:bCs/>
                <w:sz w:val="18"/>
                <w:szCs w:val="18"/>
                <w:lang w:eastAsia="ru-RU"/>
              </w:rPr>
              <w:t>Начальная (максимальная) цена договора</w:t>
            </w:r>
            <w:r w:rsidRPr="00225414">
              <w:rPr>
                <w:rFonts w:ascii="Times New Roman" w:eastAsia="Times New Roman" w:hAnsi="Times New Roman" w:cs="Times New Roman"/>
                <w:sz w:val="18"/>
                <w:szCs w:val="18"/>
                <w:lang w:eastAsia="ru-RU"/>
              </w:rPr>
              <w:t>, (руб.)</w:t>
            </w:r>
          </w:p>
        </w:tc>
      </w:tr>
      <w:tr w:rsidR="0008134D" w:rsidRPr="00225414" w:rsidTr="00E21786">
        <w:trPr>
          <w:trHeight w:val="248"/>
        </w:trPr>
        <w:tc>
          <w:tcPr>
            <w:tcW w:w="227" w:type="pct"/>
            <w:tcBorders>
              <w:top w:val="single" w:sz="4" w:space="0" w:color="auto"/>
              <w:left w:val="single" w:sz="4" w:space="0" w:color="auto"/>
              <w:right w:val="single" w:sz="4" w:space="0" w:color="auto"/>
            </w:tcBorders>
          </w:tcPr>
          <w:p w:rsidR="0008134D" w:rsidRPr="00225414" w:rsidRDefault="0008134D" w:rsidP="00E21786">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w:t>
            </w:r>
          </w:p>
        </w:tc>
        <w:tc>
          <w:tcPr>
            <w:tcW w:w="4773" w:type="pct"/>
            <w:gridSpan w:val="10"/>
            <w:tcBorders>
              <w:top w:val="single" w:sz="4" w:space="0" w:color="auto"/>
              <w:left w:val="single" w:sz="4" w:space="0" w:color="auto"/>
              <w:right w:val="single" w:sz="4" w:space="0" w:color="auto"/>
            </w:tcBorders>
          </w:tcPr>
          <w:p w:rsidR="0008134D" w:rsidRPr="00225414" w:rsidRDefault="0008134D" w:rsidP="00E21786">
            <w:pPr>
              <w:spacing w:after="0" w:line="240" w:lineRule="auto"/>
              <w:jc w:val="center"/>
              <w:rPr>
                <w:rFonts w:ascii="Times New Roman" w:eastAsia="Times New Roman" w:hAnsi="Times New Roman" w:cs="Times New Roman"/>
                <w:bCs/>
                <w:color w:val="000000"/>
                <w:sz w:val="18"/>
                <w:szCs w:val="18"/>
                <w:lang w:eastAsia="ru-RU"/>
              </w:rPr>
            </w:pPr>
            <w:r w:rsidRPr="00225414">
              <w:rPr>
                <w:rFonts w:ascii="Times New Roman" w:eastAsia="Times New Roman" w:hAnsi="Times New Roman" w:cs="Times New Roman"/>
                <w:b/>
                <w:sz w:val="18"/>
                <w:szCs w:val="18"/>
                <w:lang w:eastAsia="ru-RU"/>
              </w:rPr>
              <w:t>Оказание услуг по организации горячего питания обучающихся</w:t>
            </w:r>
          </w:p>
        </w:tc>
      </w:tr>
      <w:tr w:rsidR="00ED555F" w:rsidRPr="00225414" w:rsidTr="00ED555F">
        <w:trPr>
          <w:trHeight w:val="368"/>
        </w:trPr>
        <w:tc>
          <w:tcPr>
            <w:tcW w:w="227" w:type="pct"/>
            <w:tcBorders>
              <w:top w:val="single" w:sz="4" w:space="0" w:color="auto"/>
              <w:left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1.1.</w:t>
            </w:r>
          </w:p>
          <w:p w:rsidR="00ED555F" w:rsidRPr="00225414" w:rsidRDefault="00ED555F" w:rsidP="00ED555F">
            <w:pPr>
              <w:spacing w:after="0" w:line="240" w:lineRule="auto"/>
              <w:rPr>
                <w:rFonts w:ascii="Times New Roman" w:eastAsia="Times New Roman" w:hAnsi="Times New Roman" w:cs="Times New Roman"/>
                <w:sz w:val="18"/>
                <w:szCs w:val="18"/>
                <w:lang w:eastAsia="ru-RU"/>
              </w:rPr>
            </w:pPr>
          </w:p>
        </w:tc>
        <w:tc>
          <w:tcPr>
            <w:tcW w:w="924" w:type="pct"/>
            <w:gridSpan w:val="2"/>
            <w:tcBorders>
              <w:top w:val="single" w:sz="4" w:space="0" w:color="auto"/>
              <w:left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r w:rsidRPr="00360C0A">
              <w:rPr>
                <w:rFonts w:ascii="Times New Roman" w:eastAsia="Times New Roman" w:hAnsi="Times New Roman" w:cs="Times New Roman"/>
                <w:sz w:val="18"/>
                <w:szCs w:val="18"/>
                <w:lang w:eastAsia="ru-RU"/>
              </w:rPr>
              <w:t xml:space="preserve">Услуги по организации горячего питания обучающихся с ограниченными возможностями здоровья и детей инвалидов 5-11 </w:t>
            </w:r>
            <w:proofErr w:type="spellStart"/>
            <w:r w:rsidRPr="00360C0A">
              <w:rPr>
                <w:rFonts w:ascii="Times New Roman" w:eastAsia="Times New Roman" w:hAnsi="Times New Roman" w:cs="Times New Roman"/>
                <w:sz w:val="18"/>
                <w:szCs w:val="18"/>
                <w:lang w:eastAsia="ru-RU"/>
              </w:rPr>
              <w:t>кл</w:t>
            </w:r>
            <w:proofErr w:type="spellEnd"/>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225414" w:rsidRDefault="0030510B"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480</w:t>
            </w:r>
          </w:p>
        </w:tc>
        <w:tc>
          <w:tcPr>
            <w:tcW w:w="491"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25414">
              <w:rPr>
                <w:rFonts w:ascii="Times New Roman" w:eastAsia="Times New Roman" w:hAnsi="Times New Roman" w:cs="Times New Roman"/>
                <w:color w:val="000000"/>
                <w:sz w:val="18"/>
                <w:szCs w:val="18"/>
                <w:lang w:eastAsia="ru-RU"/>
              </w:rPr>
              <w:t>Завтрак + обед</w:t>
            </w:r>
          </w:p>
        </w:tc>
        <w:tc>
          <w:tcPr>
            <w:tcW w:w="557" w:type="pct"/>
            <w:tcBorders>
              <w:top w:val="single" w:sz="4" w:space="0" w:color="auto"/>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en-US" w:eastAsia="ru-RU"/>
              </w:rPr>
              <w:t>176</w:t>
            </w:r>
            <w:r>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val="en-US" w:eastAsia="ru-RU"/>
              </w:rPr>
              <w:t>60</w:t>
            </w:r>
          </w:p>
        </w:tc>
        <w:tc>
          <w:tcPr>
            <w:tcW w:w="557" w:type="pct"/>
            <w:tcBorders>
              <w:top w:val="single" w:sz="4" w:space="0" w:color="auto"/>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176,72</w:t>
            </w:r>
          </w:p>
        </w:tc>
        <w:tc>
          <w:tcPr>
            <w:tcW w:w="557" w:type="pct"/>
            <w:tcBorders>
              <w:top w:val="single" w:sz="4" w:space="0" w:color="auto"/>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178,01</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54AE7">
              <w:rPr>
                <w:rFonts w:ascii="Times New Roman" w:hAnsi="Times New Roman" w:cs="Times New Roman"/>
                <w:color w:val="000000"/>
                <w:sz w:val="18"/>
                <w:szCs w:val="18"/>
              </w:rPr>
              <w:t>177,11</w:t>
            </w:r>
          </w:p>
        </w:tc>
        <w:tc>
          <w:tcPr>
            <w:tcW w:w="666" w:type="pct"/>
            <w:gridSpan w:val="2"/>
            <w:tcBorders>
              <w:top w:val="single" w:sz="4" w:space="0" w:color="auto"/>
              <w:left w:val="single" w:sz="4" w:space="0" w:color="auto"/>
              <w:right w:val="single" w:sz="4" w:space="0" w:color="auto"/>
            </w:tcBorders>
            <w:vAlign w:val="center"/>
          </w:tcPr>
          <w:p w:rsidR="00ED555F" w:rsidRPr="00225414" w:rsidRDefault="0030510B"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85 012,80</w:t>
            </w:r>
          </w:p>
        </w:tc>
      </w:tr>
      <w:tr w:rsidR="00ED555F" w:rsidRPr="00225414" w:rsidTr="00ED555F">
        <w:trPr>
          <w:trHeight w:val="618"/>
        </w:trPr>
        <w:tc>
          <w:tcPr>
            <w:tcW w:w="227" w:type="pct"/>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1.2.</w:t>
            </w:r>
          </w:p>
        </w:tc>
        <w:tc>
          <w:tcPr>
            <w:tcW w:w="924" w:type="pct"/>
            <w:gridSpan w:val="2"/>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proofErr w:type="gramStart"/>
            <w:r w:rsidRPr="00360C0A">
              <w:rPr>
                <w:rFonts w:ascii="Times New Roman" w:eastAsia="Times New Roman" w:hAnsi="Times New Roman" w:cs="Times New Roman"/>
                <w:sz w:val="18"/>
                <w:szCs w:val="18"/>
                <w:lang w:eastAsia="ru-RU"/>
              </w:rPr>
              <w:t>Услуги по организации горячего питания обучающихся из многодетных малообеспеченных семей 5-11кл</w:t>
            </w:r>
            <w:proofErr w:type="gramEnd"/>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30510B" w:rsidP="00ED555F">
            <w:pPr>
              <w:spacing w:after="0" w:line="240" w:lineRule="auto"/>
              <w:jc w:val="center"/>
              <w:rPr>
                <w:rFonts w:ascii="Times New Roman" w:hAnsi="Times New Roman" w:cs="Times New Roman"/>
                <w:color w:val="000000"/>
                <w:sz w:val="18"/>
                <w:szCs w:val="18"/>
                <w:highlight w:val="yellow"/>
              </w:rPr>
            </w:pPr>
            <w:r>
              <w:rPr>
                <w:rFonts w:ascii="Times New Roman" w:hAnsi="Times New Roman" w:cs="Times New Roman"/>
                <w:color w:val="000000"/>
                <w:sz w:val="18"/>
                <w:szCs w:val="18"/>
              </w:rPr>
              <w:t>80</w:t>
            </w:r>
          </w:p>
        </w:tc>
        <w:tc>
          <w:tcPr>
            <w:tcW w:w="491" w:type="pct"/>
            <w:tcBorders>
              <w:top w:val="single" w:sz="4" w:space="0" w:color="auto"/>
              <w:left w:val="single" w:sz="4" w:space="0" w:color="auto"/>
              <w:bottom w:val="single" w:sz="4" w:space="0" w:color="auto"/>
              <w:right w:val="single" w:sz="4" w:space="0" w:color="auto"/>
            </w:tcBorders>
            <w:vAlign w:val="center"/>
            <w:hideMark/>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p>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3A5082">
              <w:rPr>
                <w:rFonts w:ascii="Times New Roman" w:eastAsia="Times New Roman" w:hAnsi="Times New Roman" w:cs="Times New Roman"/>
                <w:color w:val="000000"/>
                <w:sz w:val="18"/>
                <w:szCs w:val="18"/>
                <w:lang w:eastAsia="ru-RU"/>
              </w:rPr>
              <w:t>88,59</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ED555F">
              <w:rPr>
                <w:rFonts w:ascii="Times New Roman" w:eastAsia="Times New Roman" w:hAnsi="Times New Roman" w:cs="Times New Roman"/>
                <w:color w:val="000000"/>
                <w:sz w:val="18"/>
                <w:szCs w:val="18"/>
                <w:lang w:eastAsia="ru-RU"/>
              </w:rPr>
              <w:t>89,72</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ED555F">
              <w:rPr>
                <w:rFonts w:ascii="Times New Roman" w:eastAsia="Times New Roman" w:hAnsi="Times New Roman" w:cs="Times New Roman"/>
                <w:color w:val="000000"/>
                <w:sz w:val="18"/>
                <w:szCs w:val="18"/>
                <w:lang w:eastAsia="ru-RU"/>
              </w:rPr>
              <w:t>90,10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254AE7">
              <w:rPr>
                <w:rFonts w:ascii="Times New Roman" w:hAnsi="Times New Roman" w:cs="Times New Roman"/>
                <w:color w:val="000000"/>
                <w:sz w:val="18"/>
                <w:szCs w:val="18"/>
              </w:rPr>
              <w:t>89,47</w:t>
            </w:r>
          </w:p>
        </w:tc>
        <w:tc>
          <w:tcPr>
            <w:tcW w:w="666" w:type="pct"/>
            <w:gridSpan w:val="2"/>
            <w:tcBorders>
              <w:top w:val="single" w:sz="4" w:space="0" w:color="auto"/>
              <w:left w:val="single" w:sz="4" w:space="0" w:color="auto"/>
              <w:right w:val="single" w:sz="4" w:space="0" w:color="auto"/>
            </w:tcBorders>
            <w:vAlign w:val="center"/>
          </w:tcPr>
          <w:p w:rsidR="00ED555F" w:rsidRPr="00254AE7" w:rsidRDefault="0030510B"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7 157,60</w:t>
            </w:r>
          </w:p>
        </w:tc>
      </w:tr>
      <w:tr w:rsidR="00ED555F" w:rsidRPr="00225414" w:rsidTr="00ED555F">
        <w:trPr>
          <w:trHeight w:val="618"/>
        </w:trPr>
        <w:tc>
          <w:tcPr>
            <w:tcW w:w="227" w:type="pct"/>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30510B" w:rsidP="00ED555F">
            <w:pPr>
              <w:spacing w:after="0" w:line="240" w:lineRule="auto"/>
              <w:jc w:val="center"/>
              <w:rPr>
                <w:rFonts w:ascii="Times New Roman" w:hAnsi="Times New Roman" w:cs="Times New Roman"/>
                <w:color w:val="000000"/>
                <w:sz w:val="18"/>
                <w:szCs w:val="18"/>
                <w:highlight w:val="yellow"/>
              </w:rPr>
            </w:pPr>
            <w:r>
              <w:rPr>
                <w:rFonts w:ascii="Times New Roman" w:hAnsi="Times New Roman" w:cs="Times New Roman"/>
                <w:color w:val="000000"/>
                <w:sz w:val="18"/>
                <w:szCs w:val="18"/>
              </w:rPr>
              <w:t>640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highlight w:val="yellow"/>
              </w:rPr>
            </w:pPr>
            <w:r w:rsidRPr="003A5082">
              <w:rPr>
                <w:rFonts w:ascii="Times New Roman" w:hAnsi="Times New Roman" w:cs="Times New Roman"/>
                <w:color w:val="000000"/>
                <w:sz w:val="18"/>
                <w:szCs w:val="18"/>
              </w:rPr>
              <w:t>96,80</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highlight w:val="yellow"/>
              </w:rPr>
            </w:pPr>
            <w:r w:rsidRPr="00ED555F">
              <w:rPr>
                <w:rFonts w:ascii="Times New Roman" w:hAnsi="Times New Roman" w:cs="Times New Roman"/>
                <w:color w:val="000000"/>
                <w:sz w:val="18"/>
                <w:szCs w:val="18"/>
              </w:rPr>
              <w:t>97,97</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highlight w:val="yellow"/>
              </w:rPr>
            </w:pPr>
            <w:r w:rsidRPr="00ED555F">
              <w:rPr>
                <w:rFonts w:ascii="Times New Roman" w:hAnsi="Times New Roman" w:cs="Times New Roman"/>
                <w:color w:val="000000"/>
                <w:sz w:val="18"/>
                <w:szCs w:val="18"/>
              </w:rPr>
              <w:t>98,15</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254AE7">
              <w:rPr>
                <w:rFonts w:ascii="Times New Roman" w:hAnsi="Times New Roman" w:cs="Times New Roman"/>
                <w:color w:val="000000"/>
                <w:sz w:val="18"/>
                <w:szCs w:val="18"/>
              </w:rPr>
              <w:t>97,64</w:t>
            </w:r>
          </w:p>
        </w:tc>
        <w:tc>
          <w:tcPr>
            <w:tcW w:w="666" w:type="pct"/>
            <w:gridSpan w:val="2"/>
            <w:tcBorders>
              <w:top w:val="single" w:sz="4" w:space="0" w:color="auto"/>
              <w:left w:val="single" w:sz="4" w:space="0" w:color="auto"/>
              <w:right w:val="single" w:sz="4" w:space="0" w:color="auto"/>
            </w:tcBorders>
            <w:vAlign w:val="center"/>
          </w:tcPr>
          <w:p w:rsidR="00ED555F" w:rsidRPr="00254AE7" w:rsidRDefault="0030510B"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62 489,60</w:t>
            </w:r>
          </w:p>
        </w:tc>
      </w:tr>
      <w:tr w:rsidR="00ED555F" w:rsidRPr="00225414" w:rsidTr="00ED555F">
        <w:trPr>
          <w:trHeight w:val="618"/>
        </w:trPr>
        <w:tc>
          <w:tcPr>
            <w:tcW w:w="227" w:type="pc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w:t>
            </w:r>
          </w:p>
        </w:tc>
        <w:tc>
          <w:tcPr>
            <w:tcW w:w="924"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54AE7">
              <w:rPr>
                <w:rFonts w:ascii="Times New Roman" w:eastAsia="Times New Roman" w:hAnsi="Times New Roman" w:cs="Times New Roman"/>
                <w:sz w:val="18"/>
                <w:szCs w:val="18"/>
                <w:lang w:eastAsia="ru-RU"/>
              </w:rPr>
              <w:t>Дети-сироты, дети, оставшиеся без попечения родителей, дети из малоимущих семей 5-11 класс</w:t>
            </w:r>
            <w:r w:rsidRPr="00254AE7">
              <w:rPr>
                <w:rFonts w:ascii="Times New Roman" w:eastAsia="Times New Roman" w:hAnsi="Times New Roman" w:cs="Times New Roman"/>
                <w:sz w:val="18"/>
                <w:szCs w:val="18"/>
                <w:lang w:eastAsia="ru-RU"/>
              </w:rPr>
              <w:tab/>
            </w:r>
            <w:r w:rsidRPr="00254AE7">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DC1F3B" w:rsidRDefault="0030510B"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240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sidRPr="00DC1F3B">
              <w:rPr>
                <w:rFonts w:ascii="Times New Roman" w:hAnsi="Times New Roman" w:cs="Times New Roman"/>
                <w:color w:val="000000"/>
                <w:sz w:val="18"/>
                <w:szCs w:val="18"/>
              </w:rPr>
              <w:t>Завтрак/</w:t>
            </w:r>
          </w:p>
          <w:p w:rsidR="00ED555F" w:rsidRPr="00DC1F3B"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DC1F3B">
              <w:rPr>
                <w:rFonts w:ascii="Times New Roman" w:hAnsi="Times New Roman" w:cs="Times New Roman"/>
                <w:color w:val="000000"/>
                <w:sz w:val="18"/>
                <w:szCs w:val="18"/>
              </w:rPr>
              <w:t>обед</w:t>
            </w:r>
          </w:p>
        </w:tc>
        <w:tc>
          <w:tcPr>
            <w:tcW w:w="557" w:type="pct"/>
            <w:tcBorders>
              <w:top w:val="single" w:sz="4" w:space="0" w:color="auto"/>
              <w:left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lang w:val="en-US"/>
              </w:rPr>
              <w:t>3</w:t>
            </w:r>
            <w:r>
              <w:rPr>
                <w:rFonts w:ascii="Times New Roman" w:hAnsi="Times New Roman" w:cs="Times New Roman"/>
                <w:color w:val="000000"/>
                <w:sz w:val="18"/>
                <w:szCs w:val="18"/>
              </w:rPr>
              <w:t>3,00</w:t>
            </w:r>
          </w:p>
        </w:tc>
        <w:tc>
          <w:tcPr>
            <w:tcW w:w="557" w:type="pct"/>
            <w:tcBorders>
              <w:top w:val="single" w:sz="4" w:space="0" w:color="auto"/>
              <w:left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35,00</w:t>
            </w:r>
          </w:p>
        </w:tc>
        <w:tc>
          <w:tcPr>
            <w:tcW w:w="557" w:type="pct"/>
            <w:tcBorders>
              <w:top w:val="single" w:sz="4" w:space="0" w:color="auto"/>
              <w:left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37,00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DC1F3B">
              <w:rPr>
                <w:rFonts w:ascii="Times New Roman" w:hAnsi="Times New Roman" w:cs="Times New Roman"/>
                <w:color w:val="000000"/>
                <w:sz w:val="18"/>
                <w:szCs w:val="18"/>
              </w:rPr>
              <w:t>35</w:t>
            </w:r>
          </w:p>
        </w:tc>
        <w:tc>
          <w:tcPr>
            <w:tcW w:w="666" w:type="pct"/>
            <w:gridSpan w:val="2"/>
            <w:tcBorders>
              <w:top w:val="single" w:sz="4" w:space="0" w:color="auto"/>
              <w:left w:val="single" w:sz="4" w:space="0" w:color="auto"/>
              <w:right w:val="single" w:sz="4" w:space="0" w:color="auto"/>
            </w:tcBorders>
            <w:vAlign w:val="center"/>
          </w:tcPr>
          <w:p w:rsidR="00ED555F" w:rsidRPr="00DC1F3B" w:rsidRDefault="0030510B"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8 400,00</w:t>
            </w:r>
          </w:p>
        </w:tc>
      </w:tr>
      <w:tr w:rsidR="00ED555F" w:rsidRPr="00225414" w:rsidTr="00ED555F">
        <w:trPr>
          <w:trHeight w:val="618"/>
        </w:trPr>
        <w:tc>
          <w:tcPr>
            <w:tcW w:w="227" w:type="pct"/>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eastAsia="ru-RU"/>
              </w:rPr>
              <w:t>4</w:t>
            </w:r>
            <w:r w:rsidRPr="00225414">
              <w:rPr>
                <w:rFonts w:ascii="Times New Roman" w:eastAsia="Times New Roman" w:hAnsi="Times New Roman" w:cs="Times New Roman"/>
                <w:sz w:val="18"/>
                <w:szCs w:val="18"/>
                <w:lang w:eastAsia="ru-RU"/>
              </w:rPr>
              <w:t>.</w:t>
            </w:r>
          </w:p>
        </w:tc>
        <w:tc>
          <w:tcPr>
            <w:tcW w:w="924" w:type="pct"/>
            <w:gridSpan w:val="2"/>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r w:rsidRPr="00360C0A">
              <w:rPr>
                <w:rFonts w:ascii="Times New Roman" w:eastAsia="Times New Roman" w:hAnsi="Times New Roman" w:cs="Times New Roman"/>
                <w:sz w:val="18"/>
                <w:szCs w:val="18"/>
                <w:lang w:eastAsia="ru-RU"/>
              </w:rPr>
              <w:t xml:space="preserve">Дети </w:t>
            </w:r>
            <w:proofErr w:type="gramStart"/>
            <w:r w:rsidRPr="00360C0A">
              <w:rPr>
                <w:rFonts w:ascii="Times New Roman" w:eastAsia="Times New Roman" w:hAnsi="Times New Roman" w:cs="Times New Roman"/>
                <w:sz w:val="18"/>
                <w:szCs w:val="18"/>
                <w:lang w:eastAsia="ru-RU"/>
              </w:rPr>
              <w:t>беженцев</w:t>
            </w:r>
            <w:proofErr w:type="gramEnd"/>
            <w:r w:rsidRPr="00360C0A">
              <w:rPr>
                <w:rFonts w:ascii="Times New Roman" w:eastAsia="Times New Roman" w:hAnsi="Times New Roman" w:cs="Times New Roman"/>
                <w:sz w:val="18"/>
                <w:szCs w:val="18"/>
                <w:lang w:eastAsia="ru-RU"/>
              </w:rPr>
              <w:t xml:space="preserve"> не проживающих в ПВР, дети из семей, находящихся в социально опасном положении 5-11 класс (СОПП)</w:t>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p>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80,17</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81,36</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82,55</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81,36</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themeColor="text1"/>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92,10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93,10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94,10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93,10</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w:t>
            </w:r>
          </w:p>
        </w:tc>
        <w:tc>
          <w:tcPr>
            <w:tcW w:w="924" w:type="pct"/>
            <w:gridSpan w:val="2"/>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r w:rsidRPr="00B4401C">
              <w:rPr>
                <w:rFonts w:ascii="Times New Roman" w:eastAsia="Times New Roman" w:hAnsi="Times New Roman" w:cs="Times New Roman"/>
                <w:bCs/>
                <w:color w:val="000000"/>
                <w:sz w:val="18"/>
                <w:szCs w:val="18"/>
                <w:lang w:eastAsia="ru-RU"/>
              </w:rPr>
              <w:t xml:space="preserve">Дети из семей, находящихся в социально опасном положении 5-11 класс   </w:t>
            </w:r>
            <w:r>
              <w:rPr>
                <w:rFonts w:ascii="Times New Roman" w:eastAsia="Times New Roman" w:hAnsi="Times New Roman" w:cs="Times New Roman"/>
                <w:bCs/>
                <w:color w:val="000000"/>
                <w:sz w:val="18"/>
                <w:szCs w:val="18"/>
                <w:lang w:eastAsia="ru-RU"/>
              </w:rPr>
              <w:t xml:space="preserve">           </w:t>
            </w:r>
            <w:r w:rsidRPr="00B4401C">
              <w:rPr>
                <w:rFonts w:ascii="Times New Roman" w:eastAsia="Times New Roman" w:hAnsi="Times New Roman" w:cs="Times New Roman"/>
                <w:bCs/>
                <w:color w:val="000000"/>
                <w:sz w:val="18"/>
                <w:szCs w:val="18"/>
                <w:lang w:eastAsia="ru-RU"/>
              </w:rPr>
              <w:t>(СОП)</w:t>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p>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80,17</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81,36</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eastAsia="Times New Roman" w:hAnsi="Times New Roman" w:cs="Times New Roman"/>
                <w:color w:val="000000"/>
                <w:sz w:val="18"/>
                <w:szCs w:val="18"/>
                <w:lang w:eastAsia="ru-RU"/>
              </w:rPr>
              <w:t>82,55</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hAnsi="Times New Roman" w:cs="Times New Roman"/>
                <w:color w:val="000000"/>
                <w:sz w:val="18"/>
                <w:szCs w:val="18"/>
              </w:rPr>
              <w:t>81,36</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92,10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93,10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eastAsia="Times New Roman" w:hAnsi="Times New Roman" w:cs="Times New Roman"/>
                <w:color w:val="000000"/>
                <w:sz w:val="18"/>
                <w:szCs w:val="18"/>
                <w:lang w:eastAsia="ru-RU"/>
              </w:rPr>
              <w:t>94,10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hAnsi="Times New Roman" w:cs="Times New Roman"/>
                <w:color w:val="000000"/>
                <w:sz w:val="18"/>
                <w:szCs w:val="18"/>
              </w:rPr>
              <w:t>93,1</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587395">
        <w:trPr>
          <w:trHeight w:val="390"/>
        </w:trPr>
        <w:tc>
          <w:tcPr>
            <w:tcW w:w="227" w:type="pct"/>
            <w:tcBorders>
              <w:top w:val="single" w:sz="4" w:space="0" w:color="auto"/>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4112" w:type="pct"/>
            <w:gridSpan w:val="9"/>
            <w:tcBorders>
              <w:top w:val="single" w:sz="4" w:space="0" w:color="auto"/>
              <w:left w:val="single" w:sz="4" w:space="0" w:color="auto"/>
              <w:right w:val="single" w:sz="4" w:space="0" w:color="auto"/>
            </w:tcBorders>
            <w:vAlign w:val="center"/>
          </w:tcPr>
          <w:p w:rsidR="00ED555F" w:rsidRPr="00225414" w:rsidRDefault="00ED555F" w:rsidP="004829C3">
            <w:pPr>
              <w:spacing w:after="0" w:line="240" w:lineRule="auto"/>
              <w:jc w:val="right"/>
              <w:rPr>
                <w:rFonts w:ascii="Times New Roman" w:eastAsia="Times New Roman" w:hAnsi="Times New Roman" w:cs="Times New Roman"/>
                <w:b/>
                <w:color w:val="000000"/>
                <w:sz w:val="18"/>
                <w:szCs w:val="18"/>
                <w:lang w:eastAsia="ru-RU"/>
              </w:rPr>
            </w:pPr>
            <w:r w:rsidRPr="00225414">
              <w:rPr>
                <w:rFonts w:ascii="Times New Roman" w:eastAsia="Times New Roman" w:hAnsi="Times New Roman" w:cs="Times New Roman"/>
                <w:b/>
                <w:bCs/>
                <w:sz w:val="18"/>
                <w:szCs w:val="18"/>
                <w:lang w:eastAsia="ru-RU"/>
              </w:rPr>
              <w:t>Итого</w:t>
            </w:r>
          </w:p>
        </w:tc>
        <w:tc>
          <w:tcPr>
            <w:tcW w:w="661" w:type="pct"/>
            <w:tcBorders>
              <w:left w:val="single" w:sz="4" w:space="0" w:color="auto"/>
              <w:bottom w:val="single" w:sz="4" w:space="0" w:color="auto"/>
              <w:right w:val="single" w:sz="4" w:space="0" w:color="auto"/>
            </w:tcBorders>
            <w:vAlign w:val="center"/>
          </w:tcPr>
          <w:p w:rsidR="00ED555F" w:rsidRPr="00225414" w:rsidRDefault="0030510B" w:rsidP="00ED555F">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163 060,00</w:t>
            </w:r>
            <w:r w:rsidR="00ED555F" w:rsidRPr="00225414">
              <w:rPr>
                <w:rFonts w:ascii="Times New Roman" w:eastAsia="Times New Roman" w:hAnsi="Times New Roman" w:cs="Times New Roman"/>
                <w:b/>
                <w:color w:val="000000"/>
                <w:sz w:val="18"/>
                <w:szCs w:val="18"/>
                <w:lang w:eastAsia="ru-RU"/>
              </w:rPr>
              <w:t xml:space="preserve">   </w:t>
            </w:r>
          </w:p>
        </w:tc>
      </w:tr>
    </w:tbl>
    <w:p w:rsidR="00F27F17" w:rsidRPr="00225414" w:rsidRDefault="00F27F17" w:rsidP="00515950">
      <w:pPr>
        <w:autoSpaceDE w:val="0"/>
        <w:autoSpaceDN w:val="0"/>
        <w:adjustRightInd w:val="0"/>
        <w:spacing w:after="0"/>
        <w:jc w:val="center"/>
        <w:rPr>
          <w:rFonts w:ascii="Times New Roman" w:hAnsi="Times New Roman" w:cs="Times New Roman"/>
          <w:b/>
          <w:sz w:val="20"/>
          <w:szCs w:val="20"/>
        </w:rPr>
      </w:pPr>
    </w:p>
    <w:p w:rsidR="00515950" w:rsidRPr="00225414" w:rsidRDefault="00515950" w:rsidP="00515950">
      <w:pPr>
        <w:autoSpaceDE w:val="0"/>
        <w:autoSpaceDN w:val="0"/>
        <w:adjustRightInd w:val="0"/>
        <w:spacing w:after="0"/>
        <w:jc w:val="center"/>
        <w:rPr>
          <w:rFonts w:ascii="Times New Roman" w:eastAsia="Calibri" w:hAnsi="Times New Roman" w:cs="Times New Roman"/>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515950" w:rsidRPr="00225414" w:rsidRDefault="00C80ECA" w:rsidP="00515950">
      <w:pPr>
        <w:autoSpaceDE w:val="0"/>
        <w:autoSpaceDN w:val="0"/>
        <w:adjustRightInd w:val="0"/>
        <w:spacing w:after="0"/>
        <w:jc w:val="right"/>
        <w:rPr>
          <w:rFonts w:ascii="Times New Roman" w:hAnsi="Times New Roman" w:cs="Times New Roman"/>
          <w:b/>
          <w:bCs/>
          <w:i/>
          <w:iCs/>
          <w:sz w:val="20"/>
          <w:szCs w:val="20"/>
        </w:rPr>
      </w:pPr>
      <w:r w:rsidRPr="00225414">
        <w:rPr>
          <w:rFonts w:ascii="Times New Roman" w:hAnsi="Times New Roman" w:cs="Times New Roman"/>
          <w:b/>
          <w:bCs/>
          <w:i/>
          <w:iCs/>
          <w:sz w:val="20"/>
          <w:szCs w:val="20"/>
        </w:rPr>
        <w:lastRenderedPageBreak/>
        <w:t>Приложение № 16</w:t>
      </w:r>
      <w:r w:rsidR="00515950" w:rsidRPr="00225414">
        <w:rPr>
          <w:rFonts w:ascii="Times New Roman" w:hAnsi="Times New Roman" w:cs="Times New Roman"/>
          <w:b/>
          <w:bCs/>
          <w:i/>
          <w:iCs/>
          <w:sz w:val="20"/>
          <w:szCs w:val="20"/>
        </w:rPr>
        <w:br/>
        <w:t xml:space="preserve"> к Обоснованию начальной (максимальной) цены договора</w:t>
      </w:r>
    </w:p>
    <w:p w:rsidR="00515950" w:rsidRPr="00225414" w:rsidRDefault="00515950" w:rsidP="00515950">
      <w:pPr>
        <w:autoSpaceDE w:val="0"/>
        <w:autoSpaceDN w:val="0"/>
        <w:adjustRightInd w:val="0"/>
        <w:spacing w:after="0"/>
        <w:jc w:val="center"/>
        <w:rPr>
          <w:rFonts w:ascii="Times New Roman" w:eastAsia="Calibri" w:hAnsi="Times New Roman" w:cs="Times New Roman"/>
          <w:b/>
          <w:sz w:val="20"/>
          <w:szCs w:val="20"/>
        </w:rPr>
      </w:pPr>
    </w:p>
    <w:p w:rsidR="00515950" w:rsidRPr="00225414" w:rsidRDefault="00515950" w:rsidP="00515950">
      <w:pPr>
        <w:autoSpaceDE w:val="0"/>
        <w:autoSpaceDN w:val="0"/>
        <w:adjustRightInd w:val="0"/>
        <w:spacing w:after="0"/>
        <w:jc w:val="center"/>
        <w:rPr>
          <w:rFonts w:ascii="Times New Roman" w:eastAsia="Calibri" w:hAnsi="Times New Roman" w:cs="Times New Roman"/>
          <w:b/>
          <w:sz w:val="20"/>
          <w:szCs w:val="20"/>
        </w:rPr>
      </w:pPr>
      <w:r w:rsidRPr="00225414">
        <w:rPr>
          <w:rFonts w:ascii="Times New Roman" w:eastAsia="Calibri" w:hAnsi="Times New Roman" w:cs="Times New Roman"/>
          <w:b/>
          <w:sz w:val="20"/>
          <w:szCs w:val="20"/>
        </w:rPr>
        <w:t>ОБОСНОВАНИЕ НАЧАЛЬНОЙ (МАКСИМАЛЬНОЙ) ЦЕНЫ ДОГОВОРА ЗАК</w:t>
      </w:r>
      <w:r w:rsidR="00C80ECA" w:rsidRPr="00225414">
        <w:rPr>
          <w:rFonts w:ascii="Times New Roman" w:eastAsia="Calibri" w:hAnsi="Times New Roman" w:cs="Times New Roman"/>
          <w:b/>
          <w:sz w:val="20"/>
          <w:szCs w:val="20"/>
        </w:rPr>
        <w:t>АЗЧИКА  №16</w:t>
      </w:r>
    </w:p>
    <w:p w:rsidR="00515950" w:rsidRPr="00225414" w:rsidRDefault="00515950" w:rsidP="00515950">
      <w:pPr>
        <w:autoSpaceDE w:val="0"/>
        <w:autoSpaceDN w:val="0"/>
        <w:adjustRightInd w:val="0"/>
        <w:spacing w:after="0"/>
        <w:jc w:val="center"/>
        <w:rPr>
          <w:rFonts w:ascii="Times New Roman" w:hAnsi="Times New Roman" w:cs="Times New Roman"/>
          <w:b/>
          <w:sz w:val="20"/>
          <w:szCs w:val="20"/>
        </w:rPr>
      </w:pPr>
      <w:r w:rsidRPr="00225414">
        <w:rPr>
          <w:rFonts w:ascii="Times New Roman" w:hAnsi="Times New Roman" w:cs="Times New Roman"/>
          <w:b/>
          <w:sz w:val="20"/>
          <w:szCs w:val="20"/>
        </w:rPr>
        <w:t>(МАОУ «Татарская гимназия № 84»)</w:t>
      </w: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tbl>
      <w:tblPr>
        <w:tblpPr w:leftFromText="180" w:rightFromText="180" w:vertAnchor="text" w:horzAnchor="margin" w:tblpY="1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1894"/>
        <w:gridCol w:w="79"/>
        <w:gridCol w:w="929"/>
        <w:gridCol w:w="1049"/>
        <w:gridCol w:w="1190"/>
        <w:gridCol w:w="1190"/>
        <w:gridCol w:w="1190"/>
        <w:gridCol w:w="1252"/>
        <w:gridCol w:w="11"/>
        <w:gridCol w:w="1412"/>
      </w:tblGrid>
      <w:tr w:rsidR="00ED555F" w:rsidRPr="00225414" w:rsidTr="00ED555F">
        <w:trPr>
          <w:trHeight w:val="1519"/>
        </w:trPr>
        <w:tc>
          <w:tcPr>
            <w:tcW w:w="227"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w:t>
            </w:r>
          </w:p>
        </w:tc>
        <w:tc>
          <w:tcPr>
            <w:tcW w:w="887"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b/>
                <w:bCs/>
                <w:color w:val="000000"/>
                <w:sz w:val="18"/>
                <w:szCs w:val="18"/>
                <w:lang w:eastAsia="ru-RU"/>
              </w:rPr>
              <w:t>Наименование услуги</w:t>
            </w:r>
          </w:p>
        </w:tc>
        <w:tc>
          <w:tcPr>
            <w:tcW w:w="472" w:type="pct"/>
            <w:gridSpan w:val="2"/>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 xml:space="preserve">Кол-во дето дней  </w:t>
            </w:r>
            <w:r w:rsidRPr="00225414">
              <w:rPr>
                <w:rFonts w:ascii="Times New Roman" w:eastAsia="Times New Roman" w:hAnsi="Times New Roman" w:cs="Times New Roman"/>
                <w:sz w:val="18"/>
                <w:szCs w:val="18"/>
                <w:lang w:eastAsia="ru-RU"/>
              </w:rPr>
              <w:br/>
            </w:r>
          </w:p>
        </w:tc>
        <w:tc>
          <w:tcPr>
            <w:tcW w:w="49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175 от 14.07.2026г., цена за 1 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176 от 14.07.2026г., цена за 1 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177 от 14.07.2026г., цена за 1 рацион</w:t>
            </w:r>
          </w:p>
        </w:tc>
        <w:tc>
          <w:tcPr>
            <w:tcW w:w="586"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Средняя стоимость суточного рациона, (руб.)</w:t>
            </w:r>
          </w:p>
        </w:tc>
        <w:tc>
          <w:tcPr>
            <w:tcW w:w="666" w:type="pct"/>
            <w:gridSpan w:val="2"/>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Calibri" w:hAnsi="Times New Roman" w:cs="Times New Roman"/>
                <w:bCs/>
                <w:sz w:val="18"/>
                <w:szCs w:val="18"/>
                <w:lang w:eastAsia="ru-RU"/>
              </w:rPr>
              <w:t>Начальная (максимальная) цена договора</w:t>
            </w:r>
            <w:r w:rsidRPr="00225414">
              <w:rPr>
                <w:rFonts w:ascii="Times New Roman" w:eastAsia="Times New Roman" w:hAnsi="Times New Roman" w:cs="Times New Roman"/>
                <w:sz w:val="18"/>
                <w:szCs w:val="18"/>
                <w:lang w:eastAsia="ru-RU"/>
              </w:rPr>
              <w:t>, (руб.)</w:t>
            </w:r>
          </w:p>
        </w:tc>
      </w:tr>
      <w:tr w:rsidR="0008134D" w:rsidRPr="00225414" w:rsidTr="00E21786">
        <w:trPr>
          <w:trHeight w:val="248"/>
        </w:trPr>
        <w:tc>
          <w:tcPr>
            <w:tcW w:w="227" w:type="pct"/>
            <w:tcBorders>
              <w:top w:val="single" w:sz="4" w:space="0" w:color="auto"/>
              <w:left w:val="single" w:sz="4" w:space="0" w:color="auto"/>
              <w:right w:val="single" w:sz="4" w:space="0" w:color="auto"/>
            </w:tcBorders>
          </w:tcPr>
          <w:p w:rsidR="0008134D" w:rsidRPr="00225414" w:rsidRDefault="0008134D" w:rsidP="00E21786">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w:t>
            </w:r>
          </w:p>
        </w:tc>
        <w:tc>
          <w:tcPr>
            <w:tcW w:w="4773" w:type="pct"/>
            <w:gridSpan w:val="10"/>
            <w:tcBorders>
              <w:top w:val="single" w:sz="4" w:space="0" w:color="auto"/>
              <w:left w:val="single" w:sz="4" w:space="0" w:color="auto"/>
              <w:right w:val="single" w:sz="4" w:space="0" w:color="auto"/>
            </w:tcBorders>
          </w:tcPr>
          <w:p w:rsidR="0008134D" w:rsidRPr="00225414" w:rsidRDefault="0008134D" w:rsidP="00E21786">
            <w:pPr>
              <w:spacing w:after="0" w:line="240" w:lineRule="auto"/>
              <w:jc w:val="center"/>
              <w:rPr>
                <w:rFonts w:ascii="Times New Roman" w:eastAsia="Times New Roman" w:hAnsi="Times New Roman" w:cs="Times New Roman"/>
                <w:bCs/>
                <w:color w:val="000000"/>
                <w:sz w:val="18"/>
                <w:szCs w:val="18"/>
                <w:lang w:eastAsia="ru-RU"/>
              </w:rPr>
            </w:pPr>
            <w:r w:rsidRPr="00225414">
              <w:rPr>
                <w:rFonts w:ascii="Times New Roman" w:eastAsia="Times New Roman" w:hAnsi="Times New Roman" w:cs="Times New Roman"/>
                <w:b/>
                <w:sz w:val="18"/>
                <w:szCs w:val="18"/>
                <w:lang w:eastAsia="ru-RU"/>
              </w:rPr>
              <w:t>Оказание услуг по организации горячего питания обучающихся</w:t>
            </w:r>
          </w:p>
        </w:tc>
      </w:tr>
      <w:tr w:rsidR="00ED555F" w:rsidRPr="00225414" w:rsidTr="00ED555F">
        <w:trPr>
          <w:trHeight w:val="368"/>
        </w:trPr>
        <w:tc>
          <w:tcPr>
            <w:tcW w:w="227" w:type="pct"/>
            <w:tcBorders>
              <w:top w:val="single" w:sz="4" w:space="0" w:color="auto"/>
              <w:left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1.1.</w:t>
            </w:r>
          </w:p>
          <w:p w:rsidR="00ED555F" w:rsidRPr="00225414" w:rsidRDefault="00ED555F" w:rsidP="00ED555F">
            <w:pPr>
              <w:spacing w:after="0" w:line="240" w:lineRule="auto"/>
              <w:rPr>
                <w:rFonts w:ascii="Times New Roman" w:eastAsia="Times New Roman" w:hAnsi="Times New Roman" w:cs="Times New Roman"/>
                <w:sz w:val="18"/>
                <w:szCs w:val="18"/>
                <w:lang w:eastAsia="ru-RU"/>
              </w:rPr>
            </w:pPr>
          </w:p>
        </w:tc>
        <w:tc>
          <w:tcPr>
            <w:tcW w:w="924" w:type="pct"/>
            <w:gridSpan w:val="2"/>
            <w:tcBorders>
              <w:top w:val="single" w:sz="4" w:space="0" w:color="auto"/>
              <w:left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r w:rsidRPr="00360C0A">
              <w:rPr>
                <w:rFonts w:ascii="Times New Roman" w:eastAsia="Times New Roman" w:hAnsi="Times New Roman" w:cs="Times New Roman"/>
                <w:sz w:val="18"/>
                <w:szCs w:val="18"/>
                <w:lang w:eastAsia="ru-RU"/>
              </w:rPr>
              <w:t xml:space="preserve">Услуги по организации горячего питания обучающихся с ограниченными возможностями здоровья и детей инвалидов 5-11 </w:t>
            </w:r>
            <w:proofErr w:type="spellStart"/>
            <w:r w:rsidRPr="00360C0A">
              <w:rPr>
                <w:rFonts w:ascii="Times New Roman" w:eastAsia="Times New Roman" w:hAnsi="Times New Roman" w:cs="Times New Roman"/>
                <w:sz w:val="18"/>
                <w:szCs w:val="18"/>
                <w:lang w:eastAsia="ru-RU"/>
              </w:rPr>
              <w:t>кл</w:t>
            </w:r>
            <w:proofErr w:type="spellEnd"/>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225414" w:rsidRDefault="0030510B"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560</w:t>
            </w:r>
          </w:p>
        </w:tc>
        <w:tc>
          <w:tcPr>
            <w:tcW w:w="491"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25414">
              <w:rPr>
                <w:rFonts w:ascii="Times New Roman" w:eastAsia="Times New Roman" w:hAnsi="Times New Roman" w:cs="Times New Roman"/>
                <w:color w:val="000000"/>
                <w:sz w:val="18"/>
                <w:szCs w:val="18"/>
                <w:lang w:eastAsia="ru-RU"/>
              </w:rPr>
              <w:t>Завтрак + обед</w:t>
            </w:r>
          </w:p>
        </w:tc>
        <w:tc>
          <w:tcPr>
            <w:tcW w:w="557" w:type="pct"/>
            <w:tcBorders>
              <w:top w:val="single" w:sz="4" w:space="0" w:color="auto"/>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en-US" w:eastAsia="ru-RU"/>
              </w:rPr>
              <w:t>176</w:t>
            </w:r>
            <w:r>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val="en-US" w:eastAsia="ru-RU"/>
              </w:rPr>
              <w:t>60</w:t>
            </w:r>
          </w:p>
        </w:tc>
        <w:tc>
          <w:tcPr>
            <w:tcW w:w="557" w:type="pct"/>
            <w:tcBorders>
              <w:top w:val="single" w:sz="4" w:space="0" w:color="auto"/>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176,72</w:t>
            </w:r>
          </w:p>
        </w:tc>
        <w:tc>
          <w:tcPr>
            <w:tcW w:w="557" w:type="pct"/>
            <w:tcBorders>
              <w:top w:val="single" w:sz="4" w:space="0" w:color="auto"/>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178,01</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54AE7">
              <w:rPr>
                <w:rFonts w:ascii="Times New Roman" w:hAnsi="Times New Roman" w:cs="Times New Roman"/>
                <w:color w:val="000000"/>
                <w:sz w:val="18"/>
                <w:szCs w:val="18"/>
              </w:rPr>
              <w:t>177,11</w:t>
            </w:r>
          </w:p>
        </w:tc>
        <w:tc>
          <w:tcPr>
            <w:tcW w:w="666" w:type="pct"/>
            <w:gridSpan w:val="2"/>
            <w:tcBorders>
              <w:top w:val="single" w:sz="4" w:space="0" w:color="auto"/>
              <w:left w:val="single" w:sz="4" w:space="0" w:color="auto"/>
              <w:right w:val="single" w:sz="4" w:space="0" w:color="auto"/>
            </w:tcBorders>
            <w:vAlign w:val="center"/>
          </w:tcPr>
          <w:p w:rsidR="00ED555F" w:rsidRPr="00225414" w:rsidRDefault="0030510B"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99 181,60</w:t>
            </w:r>
          </w:p>
        </w:tc>
      </w:tr>
      <w:tr w:rsidR="00ED555F" w:rsidRPr="00225414" w:rsidTr="00ED555F">
        <w:trPr>
          <w:trHeight w:val="618"/>
        </w:trPr>
        <w:tc>
          <w:tcPr>
            <w:tcW w:w="227" w:type="pct"/>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1.2.</w:t>
            </w:r>
          </w:p>
        </w:tc>
        <w:tc>
          <w:tcPr>
            <w:tcW w:w="924" w:type="pct"/>
            <w:gridSpan w:val="2"/>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proofErr w:type="gramStart"/>
            <w:r w:rsidRPr="00360C0A">
              <w:rPr>
                <w:rFonts w:ascii="Times New Roman" w:eastAsia="Times New Roman" w:hAnsi="Times New Roman" w:cs="Times New Roman"/>
                <w:sz w:val="18"/>
                <w:szCs w:val="18"/>
                <w:lang w:eastAsia="ru-RU"/>
              </w:rPr>
              <w:t>Услуги по организации горячего питания обучающихся из многодетных малообеспеченных семей 5-11кл</w:t>
            </w:r>
            <w:proofErr w:type="gramEnd"/>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30510B" w:rsidP="00ED555F">
            <w:pPr>
              <w:spacing w:after="0" w:line="240" w:lineRule="auto"/>
              <w:jc w:val="center"/>
              <w:rPr>
                <w:rFonts w:ascii="Times New Roman" w:hAnsi="Times New Roman" w:cs="Times New Roman"/>
                <w:color w:val="000000"/>
                <w:sz w:val="18"/>
                <w:szCs w:val="18"/>
                <w:highlight w:val="yellow"/>
              </w:rPr>
            </w:pPr>
            <w:r>
              <w:rPr>
                <w:rFonts w:ascii="Times New Roman" w:hAnsi="Times New Roman" w:cs="Times New Roman"/>
                <w:color w:val="000000"/>
                <w:sz w:val="18"/>
                <w:szCs w:val="18"/>
              </w:rPr>
              <w:t>720</w:t>
            </w:r>
          </w:p>
        </w:tc>
        <w:tc>
          <w:tcPr>
            <w:tcW w:w="491" w:type="pct"/>
            <w:tcBorders>
              <w:top w:val="single" w:sz="4" w:space="0" w:color="auto"/>
              <w:left w:val="single" w:sz="4" w:space="0" w:color="auto"/>
              <w:bottom w:val="single" w:sz="4" w:space="0" w:color="auto"/>
              <w:right w:val="single" w:sz="4" w:space="0" w:color="auto"/>
            </w:tcBorders>
            <w:vAlign w:val="center"/>
            <w:hideMark/>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p>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3A5082">
              <w:rPr>
                <w:rFonts w:ascii="Times New Roman" w:eastAsia="Times New Roman" w:hAnsi="Times New Roman" w:cs="Times New Roman"/>
                <w:color w:val="000000"/>
                <w:sz w:val="18"/>
                <w:szCs w:val="18"/>
                <w:lang w:eastAsia="ru-RU"/>
              </w:rPr>
              <w:t>88,59</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ED555F">
              <w:rPr>
                <w:rFonts w:ascii="Times New Roman" w:eastAsia="Times New Roman" w:hAnsi="Times New Roman" w:cs="Times New Roman"/>
                <w:color w:val="000000"/>
                <w:sz w:val="18"/>
                <w:szCs w:val="18"/>
                <w:lang w:eastAsia="ru-RU"/>
              </w:rPr>
              <w:t>89,72</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ED555F">
              <w:rPr>
                <w:rFonts w:ascii="Times New Roman" w:eastAsia="Times New Roman" w:hAnsi="Times New Roman" w:cs="Times New Roman"/>
                <w:color w:val="000000"/>
                <w:sz w:val="18"/>
                <w:szCs w:val="18"/>
                <w:lang w:eastAsia="ru-RU"/>
              </w:rPr>
              <w:t>90,10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254AE7">
              <w:rPr>
                <w:rFonts w:ascii="Times New Roman" w:hAnsi="Times New Roman" w:cs="Times New Roman"/>
                <w:color w:val="000000"/>
                <w:sz w:val="18"/>
                <w:szCs w:val="18"/>
              </w:rPr>
              <w:t>89,47</w:t>
            </w:r>
          </w:p>
        </w:tc>
        <w:tc>
          <w:tcPr>
            <w:tcW w:w="666" w:type="pct"/>
            <w:gridSpan w:val="2"/>
            <w:tcBorders>
              <w:top w:val="single" w:sz="4" w:space="0" w:color="auto"/>
              <w:left w:val="single" w:sz="4" w:space="0" w:color="auto"/>
              <w:right w:val="single" w:sz="4" w:space="0" w:color="auto"/>
            </w:tcBorders>
            <w:vAlign w:val="center"/>
          </w:tcPr>
          <w:p w:rsidR="00ED555F" w:rsidRPr="00254AE7" w:rsidRDefault="0030510B"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64 418,40</w:t>
            </w:r>
          </w:p>
        </w:tc>
      </w:tr>
      <w:tr w:rsidR="00ED555F" w:rsidRPr="00225414" w:rsidTr="00ED555F">
        <w:trPr>
          <w:trHeight w:val="618"/>
        </w:trPr>
        <w:tc>
          <w:tcPr>
            <w:tcW w:w="227" w:type="pct"/>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30510B" w:rsidP="00ED555F">
            <w:pPr>
              <w:spacing w:after="0" w:line="240" w:lineRule="auto"/>
              <w:jc w:val="center"/>
              <w:rPr>
                <w:rFonts w:ascii="Times New Roman" w:hAnsi="Times New Roman" w:cs="Times New Roman"/>
                <w:color w:val="000000"/>
                <w:sz w:val="18"/>
                <w:szCs w:val="18"/>
                <w:highlight w:val="yellow"/>
              </w:rPr>
            </w:pPr>
            <w:r>
              <w:rPr>
                <w:rFonts w:ascii="Times New Roman" w:hAnsi="Times New Roman" w:cs="Times New Roman"/>
                <w:color w:val="000000"/>
                <w:sz w:val="18"/>
                <w:szCs w:val="18"/>
              </w:rPr>
              <w:t>1 120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highlight w:val="yellow"/>
              </w:rPr>
            </w:pPr>
            <w:r w:rsidRPr="003A5082">
              <w:rPr>
                <w:rFonts w:ascii="Times New Roman" w:hAnsi="Times New Roman" w:cs="Times New Roman"/>
                <w:color w:val="000000"/>
                <w:sz w:val="18"/>
                <w:szCs w:val="18"/>
              </w:rPr>
              <w:t>96,80</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highlight w:val="yellow"/>
              </w:rPr>
            </w:pPr>
            <w:r w:rsidRPr="00ED555F">
              <w:rPr>
                <w:rFonts w:ascii="Times New Roman" w:hAnsi="Times New Roman" w:cs="Times New Roman"/>
                <w:color w:val="000000"/>
                <w:sz w:val="18"/>
                <w:szCs w:val="18"/>
              </w:rPr>
              <w:t>97,97</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highlight w:val="yellow"/>
              </w:rPr>
            </w:pPr>
            <w:r w:rsidRPr="00ED555F">
              <w:rPr>
                <w:rFonts w:ascii="Times New Roman" w:hAnsi="Times New Roman" w:cs="Times New Roman"/>
                <w:color w:val="000000"/>
                <w:sz w:val="18"/>
                <w:szCs w:val="18"/>
              </w:rPr>
              <w:t>98,15</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254AE7">
              <w:rPr>
                <w:rFonts w:ascii="Times New Roman" w:hAnsi="Times New Roman" w:cs="Times New Roman"/>
                <w:color w:val="000000"/>
                <w:sz w:val="18"/>
                <w:szCs w:val="18"/>
              </w:rPr>
              <w:t>97,64</w:t>
            </w:r>
          </w:p>
        </w:tc>
        <w:tc>
          <w:tcPr>
            <w:tcW w:w="666" w:type="pct"/>
            <w:gridSpan w:val="2"/>
            <w:tcBorders>
              <w:top w:val="single" w:sz="4" w:space="0" w:color="auto"/>
              <w:left w:val="single" w:sz="4" w:space="0" w:color="auto"/>
              <w:right w:val="single" w:sz="4" w:space="0" w:color="auto"/>
            </w:tcBorders>
            <w:vAlign w:val="center"/>
          </w:tcPr>
          <w:p w:rsidR="00ED555F" w:rsidRPr="00254AE7" w:rsidRDefault="0030510B"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109 356,80</w:t>
            </w:r>
          </w:p>
        </w:tc>
      </w:tr>
      <w:tr w:rsidR="00ED555F" w:rsidRPr="00225414" w:rsidTr="00ED555F">
        <w:trPr>
          <w:trHeight w:val="618"/>
        </w:trPr>
        <w:tc>
          <w:tcPr>
            <w:tcW w:w="227" w:type="pc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w:t>
            </w:r>
          </w:p>
        </w:tc>
        <w:tc>
          <w:tcPr>
            <w:tcW w:w="924"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54AE7">
              <w:rPr>
                <w:rFonts w:ascii="Times New Roman" w:eastAsia="Times New Roman" w:hAnsi="Times New Roman" w:cs="Times New Roman"/>
                <w:sz w:val="18"/>
                <w:szCs w:val="18"/>
                <w:lang w:eastAsia="ru-RU"/>
              </w:rPr>
              <w:t>Дети-сироты, дети, оставшиеся без попечения родителей, дети из малоимущих семей 5-11 класс</w:t>
            </w:r>
            <w:r w:rsidRPr="00254AE7">
              <w:rPr>
                <w:rFonts w:ascii="Times New Roman" w:eastAsia="Times New Roman" w:hAnsi="Times New Roman" w:cs="Times New Roman"/>
                <w:sz w:val="18"/>
                <w:szCs w:val="18"/>
                <w:lang w:eastAsia="ru-RU"/>
              </w:rPr>
              <w:tab/>
            </w:r>
            <w:r w:rsidRPr="00254AE7">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DC1F3B" w:rsidRDefault="0030510B"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320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sidRPr="00DC1F3B">
              <w:rPr>
                <w:rFonts w:ascii="Times New Roman" w:hAnsi="Times New Roman" w:cs="Times New Roman"/>
                <w:color w:val="000000"/>
                <w:sz w:val="18"/>
                <w:szCs w:val="18"/>
              </w:rPr>
              <w:t>Завтрак/</w:t>
            </w:r>
          </w:p>
          <w:p w:rsidR="00ED555F" w:rsidRPr="00DC1F3B"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DC1F3B">
              <w:rPr>
                <w:rFonts w:ascii="Times New Roman" w:hAnsi="Times New Roman" w:cs="Times New Roman"/>
                <w:color w:val="000000"/>
                <w:sz w:val="18"/>
                <w:szCs w:val="18"/>
              </w:rPr>
              <w:t>обед</w:t>
            </w:r>
          </w:p>
        </w:tc>
        <w:tc>
          <w:tcPr>
            <w:tcW w:w="557" w:type="pct"/>
            <w:tcBorders>
              <w:top w:val="single" w:sz="4" w:space="0" w:color="auto"/>
              <w:left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lang w:val="en-US"/>
              </w:rPr>
              <w:t>3</w:t>
            </w:r>
            <w:r>
              <w:rPr>
                <w:rFonts w:ascii="Times New Roman" w:hAnsi="Times New Roman" w:cs="Times New Roman"/>
                <w:color w:val="000000"/>
                <w:sz w:val="18"/>
                <w:szCs w:val="18"/>
              </w:rPr>
              <w:t>3,00</w:t>
            </w:r>
          </w:p>
        </w:tc>
        <w:tc>
          <w:tcPr>
            <w:tcW w:w="557" w:type="pct"/>
            <w:tcBorders>
              <w:top w:val="single" w:sz="4" w:space="0" w:color="auto"/>
              <w:left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35,00</w:t>
            </w:r>
          </w:p>
        </w:tc>
        <w:tc>
          <w:tcPr>
            <w:tcW w:w="557" w:type="pct"/>
            <w:tcBorders>
              <w:top w:val="single" w:sz="4" w:space="0" w:color="auto"/>
              <w:left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37,00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DC1F3B">
              <w:rPr>
                <w:rFonts w:ascii="Times New Roman" w:hAnsi="Times New Roman" w:cs="Times New Roman"/>
                <w:color w:val="000000"/>
                <w:sz w:val="18"/>
                <w:szCs w:val="18"/>
              </w:rPr>
              <w:t>35</w:t>
            </w:r>
          </w:p>
        </w:tc>
        <w:tc>
          <w:tcPr>
            <w:tcW w:w="666" w:type="pct"/>
            <w:gridSpan w:val="2"/>
            <w:tcBorders>
              <w:top w:val="single" w:sz="4" w:space="0" w:color="auto"/>
              <w:left w:val="single" w:sz="4" w:space="0" w:color="auto"/>
              <w:right w:val="single" w:sz="4" w:space="0" w:color="auto"/>
            </w:tcBorders>
            <w:vAlign w:val="center"/>
          </w:tcPr>
          <w:p w:rsidR="00ED555F" w:rsidRPr="00DC1F3B" w:rsidRDefault="0030510B"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11 200,00</w:t>
            </w:r>
          </w:p>
        </w:tc>
      </w:tr>
      <w:tr w:rsidR="00ED555F" w:rsidRPr="00225414" w:rsidTr="00ED555F">
        <w:trPr>
          <w:trHeight w:val="618"/>
        </w:trPr>
        <w:tc>
          <w:tcPr>
            <w:tcW w:w="227" w:type="pct"/>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eastAsia="ru-RU"/>
              </w:rPr>
              <w:t>4</w:t>
            </w:r>
            <w:r w:rsidRPr="00225414">
              <w:rPr>
                <w:rFonts w:ascii="Times New Roman" w:eastAsia="Times New Roman" w:hAnsi="Times New Roman" w:cs="Times New Roman"/>
                <w:sz w:val="18"/>
                <w:szCs w:val="18"/>
                <w:lang w:eastAsia="ru-RU"/>
              </w:rPr>
              <w:t>.</w:t>
            </w:r>
          </w:p>
        </w:tc>
        <w:tc>
          <w:tcPr>
            <w:tcW w:w="924" w:type="pct"/>
            <w:gridSpan w:val="2"/>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r w:rsidRPr="00360C0A">
              <w:rPr>
                <w:rFonts w:ascii="Times New Roman" w:eastAsia="Times New Roman" w:hAnsi="Times New Roman" w:cs="Times New Roman"/>
                <w:sz w:val="18"/>
                <w:szCs w:val="18"/>
                <w:lang w:eastAsia="ru-RU"/>
              </w:rPr>
              <w:t xml:space="preserve">Дети </w:t>
            </w:r>
            <w:proofErr w:type="gramStart"/>
            <w:r w:rsidRPr="00360C0A">
              <w:rPr>
                <w:rFonts w:ascii="Times New Roman" w:eastAsia="Times New Roman" w:hAnsi="Times New Roman" w:cs="Times New Roman"/>
                <w:sz w:val="18"/>
                <w:szCs w:val="18"/>
                <w:lang w:eastAsia="ru-RU"/>
              </w:rPr>
              <w:t>беженцев</w:t>
            </w:r>
            <w:proofErr w:type="gramEnd"/>
            <w:r w:rsidRPr="00360C0A">
              <w:rPr>
                <w:rFonts w:ascii="Times New Roman" w:eastAsia="Times New Roman" w:hAnsi="Times New Roman" w:cs="Times New Roman"/>
                <w:sz w:val="18"/>
                <w:szCs w:val="18"/>
                <w:lang w:eastAsia="ru-RU"/>
              </w:rPr>
              <w:t xml:space="preserve"> не проживающих в ПВР, дети из семей, находящихся в социально опасном положении 5-11 класс (СОПП)</w:t>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p>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80,17</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81,36</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82,55</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81,36</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themeColor="text1"/>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92,10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93,10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94,10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93,10</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w:t>
            </w:r>
          </w:p>
        </w:tc>
        <w:tc>
          <w:tcPr>
            <w:tcW w:w="924" w:type="pct"/>
            <w:gridSpan w:val="2"/>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r w:rsidRPr="00B4401C">
              <w:rPr>
                <w:rFonts w:ascii="Times New Roman" w:eastAsia="Times New Roman" w:hAnsi="Times New Roman" w:cs="Times New Roman"/>
                <w:bCs/>
                <w:color w:val="000000"/>
                <w:sz w:val="18"/>
                <w:szCs w:val="18"/>
                <w:lang w:eastAsia="ru-RU"/>
              </w:rPr>
              <w:t xml:space="preserve">Дети из семей, находящихся в социально опасном положении 5-11 класс   </w:t>
            </w:r>
            <w:r>
              <w:rPr>
                <w:rFonts w:ascii="Times New Roman" w:eastAsia="Times New Roman" w:hAnsi="Times New Roman" w:cs="Times New Roman"/>
                <w:bCs/>
                <w:color w:val="000000"/>
                <w:sz w:val="18"/>
                <w:szCs w:val="18"/>
                <w:lang w:eastAsia="ru-RU"/>
              </w:rPr>
              <w:t xml:space="preserve">           </w:t>
            </w:r>
            <w:r w:rsidRPr="00B4401C">
              <w:rPr>
                <w:rFonts w:ascii="Times New Roman" w:eastAsia="Times New Roman" w:hAnsi="Times New Roman" w:cs="Times New Roman"/>
                <w:bCs/>
                <w:color w:val="000000"/>
                <w:sz w:val="18"/>
                <w:szCs w:val="18"/>
                <w:lang w:eastAsia="ru-RU"/>
              </w:rPr>
              <w:t>(СОП)</w:t>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p>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80,17</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81,36</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eastAsia="Times New Roman" w:hAnsi="Times New Roman" w:cs="Times New Roman"/>
                <w:color w:val="000000"/>
                <w:sz w:val="18"/>
                <w:szCs w:val="18"/>
                <w:lang w:eastAsia="ru-RU"/>
              </w:rPr>
              <w:t>82,55</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hAnsi="Times New Roman" w:cs="Times New Roman"/>
                <w:color w:val="000000"/>
                <w:sz w:val="18"/>
                <w:szCs w:val="18"/>
              </w:rPr>
              <w:t>81,36</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92,10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93,10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eastAsia="Times New Roman" w:hAnsi="Times New Roman" w:cs="Times New Roman"/>
                <w:color w:val="000000"/>
                <w:sz w:val="18"/>
                <w:szCs w:val="18"/>
                <w:lang w:eastAsia="ru-RU"/>
              </w:rPr>
              <w:t>94,10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hAnsi="Times New Roman" w:cs="Times New Roman"/>
                <w:color w:val="000000"/>
                <w:sz w:val="18"/>
                <w:szCs w:val="18"/>
              </w:rPr>
              <w:t>93,1</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587395">
        <w:trPr>
          <w:trHeight w:val="390"/>
        </w:trPr>
        <w:tc>
          <w:tcPr>
            <w:tcW w:w="227" w:type="pct"/>
            <w:tcBorders>
              <w:top w:val="single" w:sz="4" w:space="0" w:color="auto"/>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4112" w:type="pct"/>
            <w:gridSpan w:val="9"/>
            <w:tcBorders>
              <w:top w:val="single" w:sz="4" w:space="0" w:color="auto"/>
              <w:left w:val="single" w:sz="4" w:space="0" w:color="auto"/>
              <w:right w:val="single" w:sz="4" w:space="0" w:color="auto"/>
            </w:tcBorders>
            <w:vAlign w:val="center"/>
          </w:tcPr>
          <w:p w:rsidR="00ED555F" w:rsidRPr="00225414" w:rsidRDefault="00ED555F" w:rsidP="004829C3">
            <w:pPr>
              <w:spacing w:after="0" w:line="240" w:lineRule="auto"/>
              <w:jc w:val="right"/>
              <w:rPr>
                <w:rFonts w:ascii="Times New Roman" w:eastAsia="Times New Roman" w:hAnsi="Times New Roman" w:cs="Times New Roman"/>
                <w:b/>
                <w:color w:val="000000"/>
                <w:sz w:val="18"/>
                <w:szCs w:val="18"/>
                <w:lang w:eastAsia="ru-RU"/>
              </w:rPr>
            </w:pPr>
            <w:r w:rsidRPr="00225414">
              <w:rPr>
                <w:rFonts w:ascii="Times New Roman" w:eastAsia="Times New Roman" w:hAnsi="Times New Roman" w:cs="Times New Roman"/>
                <w:b/>
                <w:bCs/>
                <w:sz w:val="18"/>
                <w:szCs w:val="18"/>
                <w:lang w:eastAsia="ru-RU"/>
              </w:rPr>
              <w:t>Итого</w:t>
            </w:r>
          </w:p>
        </w:tc>
        <w:tc>
          <w:tcPr>
            <w:tcW w:w="661" w:type="pct"/>
            <w:tcBorders>
              <w:left w:val="single" w:sz="4" w:space="0" w:color="auto"/>
              <w:bottom w:val="single" w:sz="4" w:space="0" w:color="auto"/>
              <w:right w:val="single" w:sz="4" w:space="0" w:color="auto"/>
            </w:tcBorders>
            <w:vAlign w:val="center"/>
          </w:tcPr>
          <w:p w:rsidR="00ED555F" w:rsidRPr="00225414" w:rsidRDefault="0030510B" w:rsidP="00ED555F">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284 156,80</w:t>
            </w:r>
            <w:r w:rsidR="00ED555F" w:rsidRPr="00225414">
              <w:rPr>
                <w:rFonts w:ascii="Times New Roman" w:eastAsia="Times New Roman" w:hAnsi="Times New Roman" w:cs="Times New Roman"/>
                <w:b/>
                <w:color w:val="000000"/>
                <w:sz w:val="18"/>
                <w:szCs w:val="18"/>
                <w:lang w:eastAsia="ru-RU"/>
              </w:rPr>
              <w:t xml:space="preserve">   </w:t>
            </w:r>
          </w:p>
        </w:tc>
      </w:tr>
    </w:tbl>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515950" w:rsidRPr="00225414" w:rsidRDefault="00C80ECA" w:rsidP="00515950">
      <w:pPr>
        <w:autoSpaceDE w:val="0"/>
        <w:autoSpaceDN w:val="0"/>
        <w:adjustRightInd w:val="0"/>
        <w:spacing w:after="0"/>
        <w:jc w:val="right"/>
        <w:rPr>
          <w:rFonts w:ascii="Times New Roman" w:hAnsi="Times New Roman" w:cs="Times New Roman"/>
          <w:b/>
          <w:bCs/>
          <w:i/>
          <w:iCs/>
          <w:sz w:val="20"/>
          <w:szCs w:val="20"/>
        </w:rPr>
      </w:pPr>
      <w:r w:rsidRPr="00225414">
        <w:rPr>
          <w:rFonts w:ascii="Times New Roman" w:hAnsi="Times New Roman" w:cs="Times New Roman"/>
          <w:b/>
          <w:bCs/>
          <w:i/>
          <w:iCs/>
          <w:sz w:val="20"/>
          <w:szCs w:val="20"/>
        </w:rPr>
        <w:lastRenderedPageBreak/>
        <w:t>Приложение № 17</w:t>
      </w:r>
      <w:r w:rsidR="00515950" w:rsidRPr="00225414">
        <w:rPr>
          <w:rFonts w:ascii="Times New Roman" w:hAnsi="Times New Roman" w:cs="Times New Roman"/>
          <w:b/>
          <w:bCs/>
          <w:i/>
          <w:iCs/>
          <w:sz w:val="20"/>
          <w:szCs w:val="20"/>
        </w:rPr>
        <w:br/>
        <w:t xml:space="preserve"> к Обоснованию начальной (максимальной) цены договора</w:t>
      </w:r>
    </w:p>
    <w:p w:rsidR="00515950" w:rsidRPr="00225414" w:rsidRDefault="00515950" w:rsidP="00515950">
      <w:pPr>
        <w:autoSpaceDE w:val="0"/>
        <w:autoSpaceDN w:val="0"/>
        <w:adjustRightInd w:val="0"/>
        <w:spacing w:after="0"/>
        <w:jc w:val="center"/>
        <w:rPr>
          <w:rFonts w:ascii="Times New Roman" w:eastAsia="Calibri" w:hAnsi="Times New Roman" w:cs="Times New Roman"/>
          <w:b/>
          <w:sz w:val="20"/>
          <w:szCs w:val="20"/>
        </w:rPr>
      </w:pPr>
    </w:p>
    <w:p w:rsidR="00515950" w:rsidRPr="00225414" w:rsidRDefault="00515950" w:rsidP="00515950">
      <w:pPr>
        <w:autoSpaceDE w:val="0"/>
        <w:autoSpaceDN w:val="0"/>
        <w:adjustRightInd w:val="0"/>
        <w:spacing w:after="0"/>
        <w:jc w:val="center"/>
        <w:rPr>
          <w:rFonts w:ascii="Times New Roman" w:eastAsia="Calibri" w:hAnsi="Times New Roman" w:cs="Times New Roman"/>
          <w:b/>
          <w:sz w:val="20"/>
          <w:szCs w:val="20"/>
        </w:rPr>
      </w:pPr>
      <w:r w:rsidRPr="00225414">
        <w:rPr>
          <w:rFonts w:ascii="Times New Roman" w:eastAsia="Calibri" w:hAnsi="Times New Roman" w:cs="Times New Roman"/>
          <w:b/>
          <w:sz w:val="20"/>
          <w:szCs w:val="20"/>
        </w:rPr>
        <w:t>ОБОСНОВАНИЕ НАЧАЛЬНОЙ (МАКСИМАЛЬН</w:t>
      </w:r>
      <w:r w:rsidR="00C80ECA" w:rsidRPr="00225414">
        <w:rPr>
          <w:rFonts w:ascii="Times New Roman" w:eastAsia="Calibri" w:hAnsi="Times New Roman" w:cs="Times New Roman"/>
          <w:b/>
          <w:sz w:val="20"/>
          <w:szCs w:val="20"/>
        </w:rPr>
        <w:t>ОЙ) ЦЕНЫ ДОГОВОРА ЗАКАЗЧИКА  №17</w:t>
      </w:r>
    </w:p>
    <w:p w:rsidR="00515950" w:rsidRDefault="00515950" w:rsidP="00515950">
      <w:pPr>
        <w:autoSpaceDE w:val="0"/>
        <w:autoSpaceDN w:val="0"/>
        <w:adjustRightInd w:val="0"/>
        <w:spacing w:after="0"/>
        <w:jc w:val="center"/>
        <w:rPr>
          <w:rFonts w:ascii="Times New Roman" w:hAnsi="Times New Roman" w:cs="Times New Roman"/>
          <w:b/>
          <w:sz w:val="20"/>
          <w:szCs w:val="20"/>
        </w:rPr>
      </w:pPr>
      <w:r w:rsidRPr="00225414">
        <w:rPr>
          <w:rFonts w:ascii="Times New Roman" w:hAnsi="Times New Roman" w:cs="Times New Roman"/>
          <w:b/>
          <w:sz w:val="20"/>
          <w:szCs w:val="20"/>
        </w:rPr>
        <w:t>(МАОУ  «Физико-математический лицей № 93»)</w:t>
      </w:r>
    </w:p>
    <w:p w:rsidR="0008134D" w:rsidRDefault="0008134D" w:rsidP="00515950">
      <w:pPr>
        <w:autoSpaceDE w:val="0"/>
        <w:autoSpaceDN w:val="0"/>
        <w:adjustRightInd w:val="0"/>
        <w:spacing w:after="0"/>
        <w:jc w:val="center"/>
        <w:rPr>
          <w:rFonts w:ascii="Times New Roman" w:hAnsi="Times New Roman" w:cs="Times New Roman"/>
          <w:b/>
          <w:sz w:val="20"/>
          <w:szCs w:val="20"/>
        </w:rPr>
      </w:pPr>
    </w:p>
    <w:tbl>
      <w:tblPr>
        <w:tblpPr w:leftFromText="180" w:rightFromText="180" w:vertAnchor="text" w:horzAnchor="margin" w:tblpY="1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1894"/>
        <w:gridCol w:w="79"/>
        <w:gridCol w:w="929"/>
        <w:gridCol w:w="1049"/>
        <w:gridCol w:w="1190"/>
        <w:gridCol w:w="1190"/>
        <w:gridCol w:w="1190"/>
        <w:gridCol w:w="1252"/>
        <w:gridCol w:w="11"/>
        <w:gridCol w:w="1412"/>
      </w:tblGrid>
      <w:tr w:rsidR="00ED555F" w:rsidRPr="00225414" w:rsidTr="00ED555F">
        <w:trPr>
          <w:trHeight w:val="1519"/>
        </w:trPr>
        <w:tc>
          <w:tcPr>
            <w:tcW w:w="227"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w:t>
            </w:r>
          </w:p>
        </w:tc>
        <w:tc>
          <w:tcPr>
            <w:tcW w:w="887"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b/>
                <w:bCs/>
                <w:color w:val="000000"/>
                <w:sz w:val="18"/>
                <w:szCs w:val="18"/>
                <w:lang w:eastAsia="ru-RU"/>
              </w:rPr>
              <w:t>Наименование услуги</w:t>
            </w:r>
          </w:p>
        </w:tc>
        <w:tc>
          <w:tcPr>
            <w:tcW w:w="472" w:type="pct"/>
            <w:gridSpan w:val="2"/>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 xml:space="preserve">Кол-во дето дней  </w:t>
            </w:r>
            <w:r w:rsidRPr="00225414">
              <w:rPr>
                <w:rFonts w:ascii="Times New Roman" w:eastAsia="Times New Roman" w:hAnsi="Times New Roman" w:cs="Times New Roman"/>
                <w:sz w:val="18"/>
                <w:szCs w:val="18"/>
                <w:lang w:eastAsia="ru-RU"/>
              </w:rPr>
              <w:br/>
            </w:r>
          </w:p>
        </w:tc>
        <w:tc>
          <w:tcPr>
            <w:tcW w:w="49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175 от 14.07.2026г., цена за 1 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176 от 14.07.2026г., цена за 1 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177 от 14.07.2026г., цена за 1 рацион</w:t>
            </w:r>
          </w:p>
        </w:tc>
        <w:tc>
          <w:tcPr>
            <w:tcW w:w="586"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Средняя стоимость суточного рациона, (руб.)</w:t>
            </w:r>
          </w:p>
        </w:tc>
        <w:tc>
          <w:tcPr>
            <w:tcW w:w="666" w:type="pct"/>
            <w:gridSpan w:val="2"/>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Calibri" w:hAnsi="Times New Roman" w:cs="Times New Roman"/>
                <w:bCs/>
                <w:sz w:val="18"/>
                <w:szCs w:val="18"/>
                <w:lang w:eastAsia="ru-RU"/>
              </w:rPr>
              <w:t>Начальная (максимальная) цена договора</w:t>
            </w:r>
            <w:r w:rsidRPr="00225414">
              <w:rPr>
                <w:rFonts w:ascii="Times New Roman" w:eastAsia="Times New Roman" w:hAnsi="Times New Roman" w:cs="Times New Roman"/>
                <w:sz w:val="18"/>
                <w:szCs w:val="18"/>
                <w:lang w:eastAsia="ru-RU"/>
              </w:rPr>
              <w:t>, (руб.)</w:t>
            </w:r>
          </w:p>
        </w:tc>
      </w:tr>
      <w:tr w:rsidR="0008134D" w:rsidRPr="00225414" w:rsidTr="00E21786">
        <w:trPr>
          <w:trHeight w:val="248"/>
        </w:trPr>
        <w:tc>
          <w:tcPr>
            <w:tcW w:w="227" w:type="pct"/>
            <w:tcBorders>
              <w:top w:val="single" w:sz="4" w:space="0" w:color="auto"/>
              <w:left w:val="single" w:sz="4" w:space="0" w:color="auto"/>
              <w:right w:val="single" w:sz="4" w:space="0" w:color="auto"/>
            </w:tcBorders>
          </w:tcPr>
          <w:p w:rsidR="0008134D" w:rsidRPr="00225414" w:rsidRDefault="0008134D" w:rsidP="00E21786">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w:t>
            </w:r>
          </w:p>
        </w:tc>
        <w:tc>
          <w:tcPr>
            <w:tcW w:w="4773" w:type="pct"/>
            <w:gridSpan w:val="10"/>
            <w:tcBorders>
              <w:top w:val="single" w:sz="4" w:space="0" w:color="auto"/>
              <w:left w:val="single" w:sz="4" w:space="0" w:color="auto"/>
              <w:right w:val="single" w:sz="4" w:space="0" w:color="auto"/>
            </w:tcBorders>
          </w:tcPr>
          <w:p w:rsidR="0008134D" w:rsidRPr="00225414" w:rsidRDefault="0008134D" w:rsidP="00E21786">
            <w:pPr>
              <w:spacing w:after="0" w:line="240" w:lineRule="auto"/>
              <w:jc w:val="center"/>
              <w:rPr>
                <w:rFonts w:ascii="Times New Roman" w:eastAsia="Times New Roman" w:hAnsi="Times New Roman" w:cs="Times New Roman"/>
                <w:bCs/>
                <w:color w:val="000000"/>
                <w:sz w:val="18"/>
                <w:szCs w:val="18"/>
                <w:lang w:eastAsia="ru-RU"/>
              </w:rPr>
            </w:pPr>
            <w:r w:rsidRPr="00225414">
              <w:rPr>
                <w:rFonts w:ascii="Times New Roman" w:eastAsia="Times New Roman" w:hAnsi="Times New Roman" w:cs="Times New Roman"/>
                <w:b/>
                <w:sz w:val="18"/>
                <w:szCs w:val="18"/>
                <w:lang w:eastAsia="ru-RU"/>
              </w:rPr>
              <w:t>Оказание услуг по организации горячего питания обучающихся</w:t>
            </w:r>
          </w:p>
        </w:tc>
      </w:tr>
      <w:tr w:rsidR="00ED555F" w:rsidRPr="00225414" w:rsidTr="00ED555F">
        <w:trPr>
          <w:trHeight w:val="368"/>
        </w:trPr>
        <w:tc>
          <w:tcPr>
            <w:tcW w:w="227" w:type="pct"/>
            <w:tcBorders>
              <w:top w:val="single" w:sz="4" w:space="0" w:color="auto"/>
              <w:left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1.1.</w:t>
            </w:r>
          </w:p>
          <w:p w:rsidR="00ED555F" w:rsidRPr="00225414" w:rsidRDefault="00ED555F" w:rsidP="00ED555F">
            <w:pPr>
              <w:spacing w:after="0" w:line="240" w:lineRule="auto"/>
              <w:rPr>
                <w:rFonts w:ascii="Times New Roman" w:eastAsia="Times New Roman" w:hAnsi="Times New Roman" w:cs="Times New Roman"/>
                <w:sz w:val="18"/>
                <w:szCs w:val="18"/>
                <w:lang w:eastAsia="ru-RU"/>
              </w:rPr>
            </w:pPr>
          </w:p>
        </w:tc>
        <w:tc>
          <w:tcPr>
            <w:tcW w:w="924" w:type="pct"/>
            <w:gridSpan w:val="2"/>
            <w:tcBorders>
              <w:top w:val="single" w:sz="4" w:space="0" w:color="auto"/>
              <w:left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r w:rsidRPr="00360C0A">
              <w:rPr>
                <w:rFonts w:ascii="Times New Roman" w:eastAsia="Times New Roman" w:hAnsi="Times New Roman" w:cs="Times New Roman"/>
                <w:sz w:val="18"/>
                <w:szCs w:val="18"/>
                <w:lang w:eastAsia="ru-RU"/>
              </w:rPr>
              <w:t xml:space="preserve">Услуги по организации горячего питания обучающихся с ограниченными возможностями здоровья и детей инвалидов 5-11 </w:t>
            </w:r>
            <w:proofErr w:type="spellStart"/>
            <w:r w:rsidRPr="00360C0A">
              <w:rPr>
                <w:rFonts w:ascii="Times New Roman" w:eastAsia="Times New Roman" w:hAnsi="Times New Roman" w:cs="Times New Roman"/>
                <w:sz w:val="18"/>
                <w:szCs w:val="18"/>
                <w:lang w:eastAsia="ru-RU"/>
              </w:rPr>
              <w:t>кл</w:t>
            </w:r>
            <w:proofErr w:type="spellEnd"/>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225414" w:rsidRDefault="009755FC"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160</w:t>
            </w:r>
          </w:p>
        </w:tc>
        <w:tc>
          <w:tcPr>
            <w:tcW w:w="491"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25414">
              <w:rPr>
                <w:rFonts w:ascii="Times New Roman" w:eastAsia="Times New Roman" w:hAnsi="Times New Roman" w:cs="Times New Roman"/>
                <w:color w:val="000000"/>
                <w:sz w:val="18"/>
                <w:szCs w:val="18"/>
                <w:lang w:eastAsia="ru-RU"/>
              </w:rPr>
              <w:t>Завтрак + обед</w:t>
            </w:r>
          </w:p>
        </w:tc>
        <w:tc>
          <w:tcPr>
            <w:tcW w:w="557" w:type="pct"/>
            <w:tcBorders>
              <w:top w:val="single" w:sz="4" w:space="0" w:color="auto"/>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en-US" w:eastAsia="ru-RU"/>
              </w:rPr>
              <w:t>176</w:t>
            </w:r>
            <w:r>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val="en-US" w:eastAsia="ru-RU"/>
              </w:rPr>
              <w:t>60</w:t>
            </w:r>
          </w:p>
        </w:tc>
        <w:tc>
          <w:tcPr>
            <w:tcW w:w="557" w:type="pct"/>
            <w:tcBorders>
              <w:top w:val="single" w:sz="4" w:space="0" w:color="auto"/>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176,72</w:t>
            </w:r>
          </w:p>
        </w:tc>
        <w:tc>
          <w:tcPr>
            <w:tcW w:w="557" w:type="pct"/>
            <w:tcBorders>
              <w:top w:val="single" w:sz="4" w:space="0" w:color="auto"/>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178,01</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54AE7">
              <w:rPr>
                <w:rFonts w:ascii="Times New Roman" w:hAnsi="Times New Roman" w:cs="Times New Roman"/>
                <w:color w:val="000000"/>
                <w:sz w:val="18"/>
                <w:szCs w:val="18"/>
              </w:rPr>
              <w:t>177,11</w:t>
            </w:r>
          </w:p>
        </w:tc>
        <w:tc>
          <w:tcPr>
            <w:tcW w:w="666" w:type="pct"/>
            <w:gridSpan w:val="2"/>
            <w:tcBorders>
              <w:top w:val="single" w:sz="4" w:space="0" w:color="auto"/>
              <w:left w:val="single" w:sz="4" w:space="0" w:color="auto"/>
              <w:right w:val="single" w:sz="4" w:space="0" w:color="auto"/>
            </w:tcBorders>
            <w:vAlign w:val="center"/>
          </w:tcPr>
          <w:p w:rsidR="00ED555F" w:rsidRPr="00225414" w:rsidRDefault="009755FC"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28 337,60</w:t>
            </w:r>
            <w:r w:rsidR="00ED555F">
              <w:rPr>
                <w:rFonts w:ascii="Times New Roman" w:hAnsi="Times New Roman" w:cs="Times New Roman"/>
                <w:color w:val="000000"/>
                <w:sz w:val="18"/>
                <w:szCs w:val="18"/>
              </w:rPr>
              <w:t xml:space="preserve"> </w:t>
            </w:r>
          </w:p>
        </w:tc>
      </w:tr>
      <w:tr w:rsidR="00ED555F" w:rsidRPr="00225414" w:rsidTr="00ED555F">
        <w:trPr>
          <w:trHeight w:val="618"/>
        </w:trPr>
        <w:tc>
          <w:tcPr>
            <w:tcW w:w="227" w:type="pct"/>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1.2.</w:t>
            </w:r>
          </w:p>
        </w:tc>
        <w:tc>
          <w:tcPr>
            <w:tcW w:w="924" w:type="pct"/>
            <w:gridSpan w:val="2"/>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proofErr w:type="gramStart"/>
            <w:r w:rsidRPr="00360C0A">
              <w:rPr>
                <w:rFonts w:ascii="Times New Roman" w:eastAsia="Times New Roman" w:hAnsi="Times New Roman" w:cs="Times New Roman"/>
                <w:sz w:val="18"/>
                <w:szCs w:val="18"/>
                <w:lang w:eastAsia="ru-RU"/>
              </w:rPr>
              <w:t>Услуги по организации горячего питания обучающихся из многодетных малообеспеченных семей 5-11кл</w:t>
            </w:r>
            <w:proofErr w:type="gramEnd"/>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highlight w:val="yellow"/>
              </w:rPr>
            </w:pPr>
            <w:r>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hideMark/>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p>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3A5082">
              <w:rPr>
                <w:rFonts w:ascii="Times New Roman" w:eastAsia="Times New Roman" w:hAnsi="Times New Roman" w:cs="Times New Roman"/>
                <w:color w:val="000000"/>
                <w:sz w:val="18"/>
                <w:szCs w:val="18"/>
                <w:lang w:eastAsia="ru-RU"/>
              </w:rPr>
              <w:t>88,59</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ED555F">
              <w:rPr>
                <w:rFonts w:ascii="Times New Roman" w:eastAsia="Times New Roman" w:hAnsi="Times New Roman" w:cs="Times New Roman"/>
                <w:color w:val="000000"/>
                <w:sz w:val="18"/>
                <w:szCs w:val="18"/>
                <w:lang w:eastAsia="ru-RU"/>
              </w:rPr>
              <w:t>89,72</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ED555F">
              <w:rPr>
                <w:rFonts w:ascii="Times New Roman" w:eastAsia="Times New Roman" w:hAnsi="Times New Roman" w:cs="Times New Roman"/>
                <w:color w:val="000000"/>
                <w:sz w:val="18"/>
                <w:szCs w:val="18"/>
                <w:lang w:eastAsia="ru-RU"/>
              </w:rPr>
              <w:t>90,10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254AE7">
              <w:rPr>
                <w:rFonts w:ascii="Times New Roman" w:hAnsi="Times New Roman" w:cs="Times New Roman"/>
                <w:color w:val="000000"/>
                <w:sz w:val="18"/>
                <w:szCs w:val="18"/>
              </w:rPr>
              <w:t>89,47</w:t>
            </w:r>
          </w:p>
        </w:tc>
        <w:tc>
          <w:tcPr>
            <w:tcW w:w="666" w:type="pct"/>
            <w:gridSpan w:val="2"/>
            <w:tcBorders>
              <w:top w:val="single" w:sz="4" w:space="0" w:color="auto"/>
              <w:left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9755FC" w:rsidP="00ED555F">
            <w:pPr>
              <w:spacing w:after="0" w:line="240" w:lineRule="auto"/>
              <w:jc w:val="center"/>
              <w:rPr>
                <w:rFonts w:ascii="Times New Roman" w:hAnsi="Times New Roman" w:cs="Times New Roman"/>
                <w:color w:val="000000"/>
                <w:sz w:val="18"/>
                <w:szCs w:val="18"/>
                <w:highlight w:val="yellow"/>
              </w:rPr>
            </w:pPr>
            <w:r>
              <w:rPr>
                <w:rFonts w:ascii="Times New Roman" w:hAnsi="Times New Roman" w:cs="Times New Roman"/>
                <w:color w:val="000000"/>
                <w:sz w:val="18"/>
                <w:szCs w:val="18"/>
              </w:rPr>
              <w:t>720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highlight w:val="yellow"/>
              </w:rPr>
            </w:pPr>
            <w:r w:rsidRPr="003A5082">
              <w:rPr>
                <w:rFonts w:ascii="Times New Roman" w:hAnsi="Times New Roman" w:cs="Times New Roman"/>
                <w:color w:val="000000"/>
                <w:sz w:val="18"/>
                <w:szCs w:val="18"/>
              </w:rPr>
              <w:t>96,80</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highlight w:val="yellow"/>
              </w:rPr>
            </w:pPr>
            <w:r w:rsidRPr="00ED555F">
              <w:rPr>
                <w:rFonts w:ascii="Times New Roman" w:hAnsi="Times New Roman" w:cs="Times New Roman"/>
                <w:color w:val="000000"/>
                <w:sz w:val="18"/>
                <w:szCs w:val="18"/>
              </w:rPr>
              <w:t>97,97</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highlight w:val="yellow"/>
              </w:rPr>
            </w:pPr>
            <w:r w:rsidRPr="00ED555F">
              <w:rPr>
                <w:rFonts w:ascii="Times New Roman" w:hAnsi="Times New Roman" w:cs="Times New Roman"/>
                <w:color w:val="000000"/>
                <w:sz w:val="18"/>
                <w:szCs w:val="18"/>
              </w:rPr>
              <w:t>98,15</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254AE7">
              <w:rPr>
                <w:rFonts w:ascii="Times New Roman" w:hAnsi="Times New Roman" w:cs="Times New Roman"/>
                <w:color w:val="000000"/>
                <w:sz w:val="18"/>
                <w:szCs w:val="18"/>
              </w:rPr>
              <w:t>97,64</w:t>
            </w:r>
          </w:p>
        </w:tc>
        <w:tc>
          <w:tcPr>
            <w:tcW w:w="666" w:type="pct"/>
            <w:gridSpan w:val="2"/>
            <w:tcBorders>
              <w:top w:val="single" w:sz="4" w:space="0" w:color="auto"/>
              <w:left w:val="single" w:sz="4" w:space="0" w:color="auto"/>
              <w:right w:val="single" w:sz="4" w:space="0" w:color="auto"/>
            </w:tcBorders>
            <w:vAlign w:val="center"/>
          </w:tcPr>
          <w:p w:rsidR="00ED555F" w:rsidRPr="00254AE7" w:rsidRDefault="009755FC"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70 300,80</w:t>
            </w:r>
          </w:p>
        </w:tc>
      </w:tr>
      <w:tr w:rsidR="00ED555F" w:rsidRPr="00225414" w:rsidTr="00ED555F">
        <w:trPr>
          <w:trHeight w:val="618"/>
        </w:trPr>
        <w:tc>
          <w:tcPr>
            <w:tcW w:w="227" w:type="pc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w:t>
            </w:r>
          </w:p>
        </w:tc>
        <w:tc>
          <w:tcPr>
            <w:tcW w:w="924"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54AE7">
              <w:rPr>
                <w:rFonts w:ascii="Times New Roman" w:eastAsia="Times New Roman" w:hAnsi="Times New Roman" w:cs="Times New Roman"/>
                <w:sz w:val="18"/>
                <w:szCs w:val="18"/>
                <w:lang w:eastAsia="ru-RU"/>
              </w:rPr>
              <w:t>Дети-сироты, дети, оставшиеся без попечения родителей, дети из малоимущих семей 5-11 класс</w:t>
            </w:r>
            <w:r w:rsidRPr="00254AE7">
              <w:rPr>
                <w:rFonts w:ascii="Times New Roman" w:eastAsia="Times New Roman" w:hAnsi="Times New Roman" w:cs="Times New Roman"/>
                <w:sz w:val="18"/>
                <w:szCs w:val="18"/>
                <w:lang w:eastAsia="ru-RU"/>
              </w:rPr>
              <w:tab/>
            </w:r>
            <w:r w:rsidRPr="00254AE7">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DC1F3B" w:rsidRDefault="009755FC"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sidRPr="00DC1F3B">
              <w:rPr>
                <w:rFonts w:ascii="Times New Roman" w:hAnsi="Times New Roman" w:cs="Times New Roman"/>
                <w:color w:val="000000"/>
                <w:sz w:val="18"/>
                <w:szCs w:val="18"/>
              </w:rPr>
              <w:t>Завтрак/</w:t>
            </w:r>
          </w:p>
          <w:p w:rsidR="00ED555F" w:rsidRPr="00DC1F3B"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DC1F3B">
              <w:rPr>
                <w:rFonts w:ascii="Times New Roman" w:hAnsi="Times New Roman" w:cs="Times New Roman"/>
                <w:color w:val="000000"/>
                <w:sz w:val="18"/>
                <w:szCs w:val="18"/>
              </w:rPr>
              <w:t>обед</w:t>
            </w:r>
          </w:p>
        </w:tc>
        <w:tc>
          <w:tcPr>
            <w:tcW w:w="557" w:type="pct"/>
            <w:tcBorders>
              <w:top w:val="single" w:sz="4" w:space="0" w:color="auto"/>
              <w:left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lang w:val="en-US"/>
              </w:rPr>
              <w:t>3</w:t>
            </w:r>
            <w:r>
              <w:rPr>
                <w:rFonts w:ascii="Times New Roman" w:hAnsi="Times New Roman" w:cs="Times New Roman"/>
                <w:color w:val="000000"/>
                <w:sz w:val="18"/>
                <w:szCs w:val="18"/>
              </w:rPr>
              <w:t>3,00</w:t>
            </w:r>
          </w:p>
        </w:tc>
        <w:tc>
          <w:tcPr>
            <w:tcW w:w="557" w:type="pct"/>
            <w:tcBorders>
              <w:top w:val="single" w:sz="4" w:space="0" w:color="auto"/>
              <w:left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35,00</w:t>
            </w:r>
          </w:p>
        </w:tc>
        <w:tc>
          <w:tcPr>
            <w:tcW w:w="557" w:type="pct"/>
            <w:tcBorders>
              <w:top w:val="single" w:sz="4" w:space="0" w:color="auto"/>
              <w:left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37,00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DC1F3B">
              <w:rPr>
                <w:rFonts w:ascii="Times New Roman" w:hAnsi="Times New Roman" w:cs="Times New Roman"/>
                <w:color w:val="000000"/>
                <w:sz w:val="18"/>
                <w:szCs w:val="18"/>
              </w:rPr>
              <w:t>35</w:t>
            </w:r>
          </w:p>
        </w:tc>
        <w:tc>
          <w:tcPr>
            <w:tcW w:w="666" w:type="pct"/>
            <w:gridSpan w:val="2"/>
            <w:tcBorders>
              <w:top w:val="single" w:sz="4" w:space="0" w:color="auto"/>
              <w:left w:val="single" w:sz="4" w:space="0" w:color="auto"/>
              <w:right w:val="single" w:sz="4" w:space="0" w:color="auto"/>
            </w:tcBorders>
            <w:vAlign w:val="center"/>
          </w:tcPr>
          <w:p w:rsidR="00ED555F" w:rsidRPr="00DC1F3B" w:rsidRDefault="009755FC"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2 800,00</w:t>
            </w:r>
          </w:p>
        </w:tc>
      </w:tr>
      <w:tr w:rsidR="00ED555F" w:rsidRPr="00225414" w:rsidTr="00ED555F">
        <w:trPr>
          <w:trHeight w:val="618"/>
        </w:trPr>
        <w:tc>
          <w:tcPr>
            <w:tcW w:w="227" w:type="pct"/>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eastAsia="ru-RU"/>
              </w:rPr>
              <w:t>4</w:t>
            </w:r>
            <w:r w:rsidRPr="00225414">
              <w:rPr>
                <w:rFonts w:ascii="Times New Roman" w:eastAsia="Times New Roman" w:hAnsi="Times New Roman" w:cs="Times New Roman"/>
                <w:sz w:val="18"/>
                <w:szCs w:val="18"/>
                <w:lang w:eastAsia="ru-RU"/>
              </w:rPr>
              <w:t>.</w:t>
            </w:r>
          </w:p>
        </w:tc>
        <w:tc>
          <w:tcPr>
            <w:tcW w:w="924" w:type="pct"/>
            <w:gridSpan w:val="2"/>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r w:rsidRPr="00360C0A">
              <w:rPr>
                <w:rFonts w:ascii="Times New Roman" w:eastAsia="Times New Roman" w:hAnsi="Times New Roman" w:cs="Times New Roman"/>
                <w:sz w:val="18"/>
                <w:szCs w:val="18"/>
                <w:lang w:eastAsia="ru-RU"/>
              </w:rPr>
              <w:t xml:space="preserve">Дети </w:t>
            </w:r>
            <w:proofErr w:type="gramStart"/>
            <w:r w:rsidRPr="00360C0A">
              <w:rPr>
                <w:rFonts w:ascii="Times New Roman" w:eastAsia="Times New Roman" w:hAnsi="Times New Roman" w:cs="Times New Roman"/>
                <w:sz w:val="18"/>
                <w:szCs w:val="18"/>
                <w:lang w:eastAsia="ru-RU"/>
              </w:rPr>
              <w:t>беженцев</w:t>
            </w:r>
            <w:proofErr w:type="gramEnd"/>
            <w:r w:rsidRPr="00360C0A">
              <w:rPr>
                <w:rFonts w:ascii="Times New Roman" w:eastAsia="Times New Roman" w:hAnsi="Times New Roman" w:cs="Times New Roman"/>
                <w:sz w:val="18"/>
                <w:szCs w:val="18"/>
                <w:lang w:eastAsia="ru-RU"/>
              </w:rPr>
              <w:t xml:space="preserve"> не проживающих в ПВР, дети из семей, находящихся в социально опасном положении 5-11 класс (СОПП)</w:t>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p>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80,17</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81,36</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82,55</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81,36</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themeColor="text1"/>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92,10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93,10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94,10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93,10</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w:t>
            </w:r>
          </w:p>
        </w:tc>
        <w:tc>
          <w:tcPr>
            <w:tcW w:w="924" w:type="pct"/>
            <w:gridSpan w:val="2"/>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r w:rsidRPr="00B4401C">
              <w:rPr>
                <w:rFonts w:ascii="Times New Roman" w:eastAsia="Times New Roman" w:hAnsi="Times New Roman" w:cs="Times New Roman"/>
                <w:bCs/>
                <w:color w:val="000000"/>
                <w:sz w:val="18"/>
                <w:szCs w:val="18"/>
                <w:lang w:eastAsia="ru-RU"/>
              </w:rPr>
              <w:t xml:space="preserve">Дети из семей, находящихся в социально опасном положении 5-11 класс   </w:t>
            </w:r>
            <w:r>
              <w:rPr>
                <w:rFonts w:ascii="Times New Roman" w:eastAsia="Times New Roman" w:hAnsi="Times New Roman" w:cs="Times New Roman"/>
                <w:bCs/>
                <w:color w:val="000000"/>
                <w:sz w:val="18"/>
                <w:szCs w:val="18"/>
                <w:lang w:eastAsia="ru-RU"/>
              </w:rPr>
              <w:t xml:space="preserve">           </w:t>
            </w:r>
            <w:r w:rsidRPr="00B4401C">
              <w:rPr>
                <w:rFonts w:ascii="Times New Roman" w:eastAsia="Times New Roman" w:hAnsi="Times New Roman" w:cs="Times New Roman"/>
                <w:bCs/>
                <w:color w:val="000000"/>
                <w:sz w:val="18"/>
                <w:szCs w:val="18"/>
                <w:lang w:eastAsia="ru-RU"/>
              </w:rPr>
              <w:t>(СОП)</w:t>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p>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80,17</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81,36</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eastAsia="Times New Roman" w:hAnsi="Times New Roman" w:cs="Times New Roman"/>
                <w:color w:val="000000"/>
                <w:sz w:val="18"/>
                <w:szCs w:val="18"/>
                <w:lang w:eastAsia="ru-RU"/>
              </w:rPr>
              <w:t>82,55</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hAnsi="Times New Roman" w:cs="Times New Roman"/>
                <w:color w:val="000000"/>
                <w:sz w:val="18"/>
                <w:szCs w:val="18"/>
              </w:rPr>
              <w:t>81,36</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92,10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93,10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eastAsia="Times New Roman" w:hAnsi="Times New Roman" w:cs="Times New Roman"/>
                <w:color w:val="000000"/>
                <w:sz w:val="18"/>
                <w:szCs w:val="18"/>
                <w:lang w:eastAsia="ru-RU"/>
              </w:rPr>
              <w:t>94,10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hAnsi="Times New Roman" w:cs="Times New Roman"/>
                <w:color w:val="000000"/>
                <w:sz w:val="18"/>
                <w:szCs w:val="18"/>
              </w:rPr>
              <w:t>93,1</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587395">
        <w:trPr>
          <w:trHeight w:val="390"/>
        </w:trPr>
        <w:tc>
          <w:tcPr>
            <w:tcW w:w="227" w:type="pct"/>
            <w:tcBorders>
              <w:top w:val="single" w:sz="4" w:space="0" w:color="auto"/>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4112" w:type="pct"/>
            <w:gridSpan w:val="9"/>
            <w:tcBorders>
              <w:top w:val="single" w:sz="4" w:space="0" w:color="auto"/>
              <w:left w:val="single" w:sz="4" w:space="0" w:color="auto"/>
              <w:right w:val="single" w:sz="4" w:space="0" w:color="auto"/>
            </w:tcBorders>
            <w:vAlign w:val="center"/>
          </w:tcPr>
          <w:p w:rsidR="00ED555F" w:rsidRPr="00225414" w:rsidRDefault="00ED555F" w:rsidP="004829C3">
            <w:pPr>
              <w:spacing w:after="0" w:line="240" w:lineRule="auto"/>
              <w:jc w:val="right"/>
              <w:rPr>
                <w:rFonts w:ascii="Times New Roman" w:eastAsia="Times New Roman" w:hAnsi="Times New Roman" w:cs="Times New Roman"/>
                <w:b/>
                <w:color w:val="000000"/>
                <w:sz w:val="18"/>
                <w:szCs w:val="18"/>
                <w:lang w:eastAsia="ru-RU"/>
              </w:rPr>
            </w:pPr>
            <w:r w:rsidRPr="00225414">
              <w:rPr>
                <w:rFonts w:ascii="Times New Roman" w:eastAsia="Times New Roman" w:hAnsi="Times New Roman" w:cs="Times New Roman"/>
                <w:b/>
                <w:bCs/>
                <w:sz w:val="18"/>
                <w:szCs w:val="18"/>
                <w:lang w:eastAsia="ru-RU"/>
              </w:rPr>
              <w:t>Итого</w:t>
            </w:r>
          </w:p>
        </w:tc>
        <w:tc>
          <w:tcPr>
            <w:tcW w:w="661" w:type="pct"/>
            <w:tcBorders>
              <w:left w:val="single" w:sz="4" w:space="0" w:color="auto"/>
              <w:bottom w:val="single" w:sz="4" w:space="0" w:color="auto"/>
              <w:right w:val="single" w:sz="4" w:space="0" w:color="auto"/>
            </w:tcBorders>
            <w:vAlign w:val="center"/>
          </w:tcPr>
          <w:p w:rsidR="00ED555F" w:rsidRPr="00225414" w:rsidRDefault="009755FC" w:rsidP="00ED555F">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101 438,40</w:t>
            </w:r>
          </w:p>
        </w:tc>
      </w:tr>
    </w:tbl>
    <w:p w:rsidR="0008134D" w:rsidRPr="00225414" w:rsidRDefault="0008134D" w:rsidP="00515950">
      <w:pPr>
        <w:autoSpaceDE w:val="0"/>
        <w:autoSpaceDN w:val="0"/>
        <w:adjustRightInd w:val="0"/>
        <w:spacing w:after="0"/>
        <w:jc w:val="center"/>
        <w:rPr>
          <w:rFonts w:ascii="Times New Roman" w:hAnsi="Times New Roman" w:cs="Times New Roman"/>
          <w:b/>
          <w:sz w:val="20"/>
          <w:szCs w:val="20"/>
        </w:rPr>
      </w:pPr>
    </w:p>
    <w:p w:rsidR="00F27F17" w:rsidRPr="00225414" w:rsidRDefault="00F27F17" w:rsidP="00515950">
      <w:pPr>
        <w:autoSpaceDE w:val="0"/>
        <w:autoSpaceDN w:val="0"/>
        <w:adjustRightInd w:val="0"/>
        <w:spacing w:after="0"/>
        <w:jc w:val="right"/>
        <w:rPr>
          <w:rFonts w:ascii="Times New Roman" w:hAnsi="Times New Roman" w:cs="Times New Roman"/>
          <w:b/>
          <w:bCs/>
          <w:i/>
          <w:iCs/>
          <w:sz w:val="20"/>
          <w:szCs w:val="20"/>
        </w:rPr>
      </w:pPr>
    </w:p>
    <w:p w:rsidR="00F27F17" w:rsidRPr="00225414" w:rsidRDefault="00F27F17"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515950" w:rsidRPr="00225414" w:rsidRDefault="00EC1904" w:rsidP="00515950">
      <w:pPr>
        <w:autoSpaceDE w:val="0"/>
        <w:autoSpaceDN w:val="0"/>
        <w:adjustRightInd w:val="0"/>
        <w:spacing w:after="0"/>
        <w:jc w:val="right"/>
        <w:rPr>
          <w:rFonts w:ascii="Times New Roman" w:hAnsi="Times New Roman" w:cs="Times New Roman"/>
          <w:b/>
          <w:bCs/>
          <w:i/>
          <w:iCs/>
          <w:sz w:val="20"/>
          <w:szCs w:val="20"/>
        </w:rPr>
      </w:pPr>
      <w:r w:rsidRPr="00225414">
        <w:rPr>
          <w:rFonts w:ascii="Times New Roman" w:hAnsi="Times New Roman" w:cs="Times New Roman"/>
          <w:b/>
          <w:bCs/>
          <w:i/>
          <w:iCs/>
          <w:sz w:val="20"/>
          <w:szCs w:val="20"/>
        </w:rPr>
        <w:lastRenderedPageBreak/>
        <w:t>Приложение № 18</w:t>
      </w:r>
      <w:r w:rsidR="00515950" w:rsidRPr="00225414">
        <w:rPr>
          <w:rFonts w:ascii="Times New Roman" w:hAnsi="Times New Roman" w:cs="Times New Roman"/>
          <w:b/>
          <w:bCs/>
          <w:i/>
          <w:iCs/>
          <w:sz w:val="20"/>
          <w:szCs w:val="20"/>
        </w:rPr>
        <w:br/>
        <w:t xml:space="preserve"> к Обоснованию начальной (максимальной) цены договора</w:t>
      </w:r>
    </w:p>
    <w:p w:rsidR="00515950" w:rsidRPr="00225414" w:rsidRDefault="00515950" w:rsidP="00515950">
      <w:pPr>
        <w:autoSpaceDE w:val="0"/>
        <w:autoSpaceDN w:val="0"/>
        <w:adjustRightInd w:val="0"/>
        <w:spacing w:after="0"/>
        <w:jc w:val="center"/>
        <w:rPr>
          <w:rFonts w:ascii="Times New Roman" w:eastAsia="Calibri" w:hAnsi="Times New Roman" w:cs="Times New Roman"/>
          <w:b/>
          <w:sz w:val="20"/>
          <w:szCs w:val="20"/>
        </w:rPr>
      </w:pPr>
    </w:p>
    <w:p w:rsidR="00515950" w:rsidRPr="00225414" w:rsidRDefault="00515950" w:rsidP="00515950">
      <w:pPr>
        <w:autoSpaceDE w:val="0"/>
        <w:autoSpaceDN w:val="0"/>
        <w:adjustRightInd w:val="0"/>
        <w:spacing w:after="0"/>
        <w:jc w:val="center"/>
        <w:rPr>
          <w:rFonts w:ascii="Times New Roman" w:eastAsia="Calibri" w:hAnsi="Times New Roman" w:cs="Times New Roman"/>
          <w:b/>
          <w:sz w:val="20"/>
          <w:szCs w:val="20"/>
        </w:rPr>
      </w:pPr>
      <w:r w:rsidRPr="00225414">
        <w:rPr>
          <w:rFonts w:ascii="Times New Roman" w:eastAsia="Calibri" w:hAnsi="Times New Roman" w:cs="Times New Roman"/>
          <w:b/>
          <w:sz w:val="20"/>
          <w:szCs w:val="20"/>
        </w:rPr>
        <w:t>ОБОСНОВАНИЕ НАЧАЛЬНОЙ (МАКСИМАЛЬНОЙ) ЦЕНЫ ДОГОВОРА ЗАКАЗЧИКА  №</w:t>
      </w:r>
      <w:r w:rsidR="00EC1904" w:rsidRPr="00225414">
        <w:rPr>
          <w:rFonts w:ascii="Times New Roman" w:eastAsia="Calibri" w:hAnsi="Times New Roman" w:cs="Times New Roman"/>
          <w:b/>
          <w:sz w:val="20"/>
          <w:szCs w:val="20"/>
        </w:rPr>
        <w:t>18</w:t>
      </w:r>
    </w:p>
    <w:p w:rsidR="00515950" w:rsidRPr="00225414" w:rsidRDefault="00515950" w:rsidP="00515950">
      <w:pPr>
        <w:autoSpaceDE w:val="0"/>
        <w:autoSpaceDN w:val="0"/>
        <w:adjustRightInd w:val="0"/>
        <w:spacing w:after="0"/>
        <w:jc w:val="center"/>
        <w:rPr>
          <w:rFonts w:ascii="Times New Roman" w:hAnsi="Times New Roman" w:cs="Times New Roman"/>
          <w:b/>
          <w:sz w:val="20"/>
          <w:szCs w:val="20"/>
        </w:rPr>
      </w:pPr>
      <w:r w:rsidRPr="00225414">
        <w:rPr>
          <w:rFonts w:ascii="Times New Roman" w:hAnsi="Times New Roman" w:cs="Times New Roman"/>
          <w:b/>
          <w:sz w:val="20"/>
          <w:szCs w:val="20"/>
        </w:rPr>
        <w:t xml:space="preserve">(МАОУ Школа № 97 имени Г.А. </w:t>
      </w:r>
      <w:proofErr w:type="spellStart"/>
      <w:r w:rsidRPr="00225414">
        <w:rPr>
          <w:rFonts w:ascii="Times New Roman" w:hAnsi="Times New Roman" w:cs="Times New Roman"/>
          <w:b/>
          <w:sz w:val="20"/>
          <w:szCs w:val="20"/>
        </w:rPr>
        <w:t>Ахмерова</w:t>
      </w:r>
      <w:proofErr w:type="spellEnd"/>
      <w:r w:rsidRPr="00225414">
        <w:rPr>
          <w:rFonts w:ascii="Times New Roman" w:hAnsi="Times New Roman" w:cs="Times New Roman"/>
          <w:b/>
          <w:sz w:val="20"/>
          <w:szCs w:val="20"/>
        </w:rPr>
        <w:t>)</w:t>
      </w:r>
    </w:p>
    <w:p w:rsidR="00A037F0" w:rsidRPr="00225414" w:rsidRDefault="00A037F0" w:rsidP="0008134D">
      <w:pPr>
        <w:autoSpaceDE w:val="0"/>
        <w:autoSpaceDN w:val="0"/>
        <w:adjustRightInd w:val="0"/>
        <w:spacing w:after="0"/>
        <w:rPr>
          <w:rFonts w:ascii="Times New Roman" w:hAnsi="Times New Roman" w:cs="Times New Roman"/>
          <w:b/>
          <w:bCs/>
          <w:i/>
          <w:iCs/>
          <w:sz w:val="20"/>
          <w:szCs w:val="20"/>
        </w:rPr>
      </w:pPr>
    </w:p>
    <w:tbl>
      <w:tblPr>
        <w:tblpPr w:leftFromText="180" w:rightFromText="180" w:vertAnchor="text" w:horzAnchor="margin" w:tblpY="1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1894"/>
        <w:gridCol w:w="79"/>
        <w:gridCol w:w="929"/>
        <w:gridCol w:w="1049"/>
        <w:gridCol w:w="1190"/>
        <w:gridCol w:w="1190"/>
        <w:gridCol w:w="1190"/>
        <w:gridCol w:w="1252"/>
        <w:gridCol w:w="11"/>
        <w:gridCol w:w="1412"/>
      </w:tblGrid>
      <w:tr w:rsidR="00ED555F" w:rsidRPr="00225414" w:rsidTr="00ED555F">
        <w:trPr>
          <w:trHeight w:val="1519"/>
        </w:trPr>
        <w:tc>
          <w:tcPr>
            <w:tcW w:w="227"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w:t>
            </w:r>
          </w:p>
        </w:tc>
        <w:tc>
          <w:tcPr>
            <w:tcW w:w="887"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b/>
                <w:bCs/>
                <w:color w:val="000000"/>
                <w:sz w:val="18"/>
                <w:szCs w:val="18"/>
                <w:lang w:eastAsia="ru-RU"/>
              </w:rPr>
              <w:t>Наименование услуги</w:t>
            </w:r>
          </w:p>
        </w:tc>
        <w:tc>
          <w:tcPr>
            <w:tcW w:w="472" w:type="pct"/>
            <w:gridSpan w:val="2"/>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 xml:space="preserve">Кол-во дето дней  </w:t>
            </w:r>
            <w:r w:rsidRPr="00225414">
              <w:rPr>
                <w:rFonts w:ascii="Times New Roman" w:eastAsia="Times New Roman" w:hAnsi="Times New Roman" w:cs="Times New Roman"/>
                <w:sz w:val="18"/>
                <w:szCs w:val="18"/>
                <w:lang w:eastAsia="ru-RU"/>
              </w:rPr>
              <w:br/>
            </w:r>
          </w:p>
        </w:tc>
        <w:tc>
          <w:tcPr>
            <w:tcW w:w="49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175 от 14.07.2026г., цена за 1 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176 от 14.07.2026г., цена за 1 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177 от 14.07.2026г., цена за 1 рацион</w:t>
            </w:r>
          </w:p>
        </w:tc>
        <w:tc>
          <w:tcPr>
            <w:tcW w:w="586"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Средняя стоимость суточного рациона, (руб.)</w:t>
            </w:r>
          </w:p>
        </w:tc>
        <w:tc>
          <w:tcPr>
            <w:tcW w:w="666" w:type="pct"/>
            <w:gridSpan w:val="2"/>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Calibri" w:hAnsi="Times New Roman" w:cs="Times New Roman"/>
                <w:bCs/>
                <w:sz w:val="18"/>
                <w:szCs w:val="18"/>
                <w:lang w:eastAsia="ru-RU"/>
              </w:rPr>
              <w:t>Начальная (максимальная) цена договора</w:t>
            </w:r>
            <w:r w:rsidRPr="00225414">
              <w:rPr>
                <w:rFonts w:ascii="Times New Roman" w:eastAsia="Times New Roman" w:hAnsi="Times New Roman" w:cs="Times New Roman"/>
                <w:sz w:val="18"/>
                <w:szCs w:val="18"/>
                <w:lang w:eastAsia="ru-RU"/>
              </w:rPr>
              <w:t>, (руб.)</w:t>
            </w:r>
          </w:p>
        </w:tc>
      </w:tr>
      <w:tr w:rsidR="0008134D" w:rsidRPr="00225414" w:rsidTr="00E21786">
        <w:trPr>
          <w:trHeight w:val="248"/>
        </w:trPr>
        <w:tc>
          <w:tcPr>
            <w:tcW w:w="227" w:type="pct"/>
            <w:tcBorders>
              <w:top w:val="single" w:sz="4" w:space="0" w:color="auto"/>
              <w:left w:val="single" w:sz="4" w:space="0" w:color="auto"/>
              <w:right w:val="single" w:sz="4" w:space="0" w:color="auto"/>
            </w:tcBorders>
          </w:tcPr>
          <w:p w:rsidR="0008134D" w:rsidRPr="00225414" w:rsidRDefault="0008134D" w:rsidP="00E21786">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w:t>
            </w:r>
          </w:p>
        </w:tc>
        <w:tc>
          <w:tcPr>
            <w:tcW w:w="4773" w:type="pct"/>
            <w:gridSpan w:val="10"/>
            <w:tcBorders>
              <w:top w:val="single" w:sz="4" w:space="0" w:color="auto"/>
              <w:left w:val="single" w:sz="4" w:space="0" w:color="auto"/>
              <w:right w:val="single" w:sz="4" w:space="0" w:color="auto"/>
            </w:tcBorders>
          </w:tcPr>
          <w:p w:rsidR="0008134D" w:rsidRPr="00225414" w:rsidRDefault="0008134D" w:rsidP="00E21786">
            <w:pPr>
              <w:spacing w:after="0" w:line="240" w:lineRule="auto"/>
              <w:jc w:val="center"/>
              <w:rPr>
                <w:rFonts w:ascii="Times New Roman" w:eastAsia="Times New Roman" w:hAnsi="Times New Roman" w:cs="Times New Roman"/>
                <w:bCs/>
                <w:color w:val="000000"/>
                <w:sz w:val="18"/>
                <w:szCs w:val="18"/>
                <w:lang w:eastAsia="ru-RU"/>
              </w:rPr>
            </w:pPr>
            <w:r w:rsidRPr="00225414">
              <w:rPr>
                <w:rFonts w:ascii="Times New Roman" w:eastAsia="Times New Roman" w:hAnsi="Times New Roman" w:cs="Times New Roman"/>
                <w:b/>
                <w:sz w:val="18"/>
                <w:szCs w:val="18"/>
                <w:lang w:eastAsia="ru-RU"/>
              </w:rPr>
              <w:t>Оказание услуг по организации горячего питания обучающихся</w:t>
            </w:r>
          </w:p>
        </w:tc>
      </w:tr>
      <w:tr w:rsidR="00ED555F" w:rsidRPr="00225414" w:rsidTr="00ED555F">
        <w:trPr>
          <w:trHeight w:val="368"/>
        </w:trPr>
        <w:tc>
          <w:tcPr>
            <w:tcW w:w="227" w:type="pct"/>
            <w:tcBorders>
              <w:top w:val="single" w:sz="4" w:space="0" w:color="auto"/>
              <w:left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1.1.</w:t>
            </w:r>
          </w:p>
          <w:p w:rsidR="00ED555F" w:rsidRPr="00225414" w:rsidRDefault="00ED555F" w:rsidP="00ED555F">
            <w:pPr>
              <w:spacing w:after="0" w:line="240" w:lineRule="auto"/>
              <w:rPr>
                <w:rFonts w:ascii="Times New Roman" w:eastAsia="Times New Roman" w:hAnsi="Times New Roman" w:cs="Times New Roman"/>
                <w:sz w:val="18"/>
                <w:szCs w:val="18"/>
                <w:lang w:eastAsia="ru-RU"/>
              </w:rPr>
            </w:pPr>
          </w:p>
        </w:tc>
        <w:tc>
          <w:tcPr>
            <w:tcW w:w="924" w:type="pct"/>
            <w:gridSpan w:val="2"/>
            <w:tcBorders>
              <w:top w:val="single" w:sz="4" w:space="0" w:color="auto"/>
              <w:left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r w:rsidRPr="00360C0A">
              <w:rPr>
                <w:rFonts w:ascii="Times New Roman" w:eastAsia="Times New Roman" w:hAnsi="Times New Roman" w:cs="Times New Roman"/>
                <w:sz w:val="18"/>
                <w:szCs w:val="18"/>
                <w:lang w:eastAsia="ru-RU"/>
              </w:rPr>
              <w:t xml:space="preserve">Услуги по организации горячего питания обучающихся с ограниченными возможностями здоровья и детей инвалидов 5-11 </w:t>
            </w:r>
            <w:proofErr w:type="spellStart"/>
            <w:r w:rsidRPr="00360C0A">
              <w:rPr>
                <w:rFonts w:ascii="Times New Roman" w:eastAsia="Times New Roman" w:hAnsi="Times New Roman" w:cs="Times New Roman"/>
                <w:sz w:val="18"/>
                <w:szCs w:val="18"/>
                <w:lang w:eastAsia="ru-RU"/>
              </w:rPr>
              <w:t>кл</w:t>
            </w:r>
            <w:proofErr w:type="spellEnd"/>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225414" w:rsidRDefault="009755FC"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1 840</w:t>
            </w:r>
          </w:p>
        </w:tc>
        <w:tc>
          <w:tcPr>
            <w:tcW w:w="491"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25414">
              <w:rPr>
                <w:rFonts w:ascii="Times New Roman" w:eastAsia="Times New Roman" w:hAnsi="Times New Roman" w:cs="Times New Roman"/>
                <w:color w:val="000000"/>
                <w:sz w:val="18"/>
                <w:szCs w:val="18"/>
                <w:lang w:eastAsia="ru-RU"/>
              </w:rPr>
              <w:t>Завтрак + обед</w:t>
            </w:r>
          </w:p>
        </w:tc>
        <w:tc>
          <w:tcPr>
            <w:tcW w:w="557" w:type="pct"/>
            <w:tcBorders>
              <w:top w:val="single" w:sz="4" w:space="0" w:color="auto"/>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en-US" w:eastAsia="ru-RU"/>
              </w:rPr>
              <w:t>176</w:t>
            </w:r>
            <w:r>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val="en-US" w:eastAsia="ru-RU"/>
              </w:rPr>
              <w:t>60</w:t>
            </w:r>
          </w:p>
        </w:tc>
        <w:tc>
          <w:tcPr>
            <w:tcW w:w="557" w:type="pct"/>
            <w:tcBorders>
              <w:top w:val="single" w:sz="4" w:space="0" w:color="auto"/>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176,72</w:t>
            </w:r>
          </w:p>
        </w:tc>
        <w:tc>
          <w:tcPr>
            <w:tcW w:w="557" w:type="pct"/>
            <w:tcBorders>
              <w:top w:val="single" w:sz="4" w:space="0" w:color="auto"/>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178,01</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54AE7">
              <w:rPr>
                <w:rFonts w:ascii="Times New Roman" w:hAnsi="Times New Roman" w:cs="Times New Roman"/>
                <w:color w:val="000000"/>
                <w:sz w:val="18"/>
                <w:szCs w:val="18"/>
              </w:rPr>
              <w:t>177,11</w:t>
            </w:r>
          </w:p>
        </w:tc>
        <w:tc>
          <w:tcPr>
            <w:tcW w:w="666" w:type="pct"/>
            <w:gridSpan w:val="2"/>
            <w:tcBorders>
              <w:top w:val="single" w:sz="4" w:space="0" w:color="auto"/>
              <w:left w:val="single" w:sz="4" w:space="0" w:color="auto"/>
              <w:right w:val="single" w:sz="4" w:space="0" w:color="auto"/>
            </w:tcBorders>
            <w:vAlign w:val="center"/>
          </w:tcPr>
          <w:p w:rsidR="00ED555F" w:rsidRPr="00225414" w:rsidRDefault="009755FC"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325 882,40</w:t>
            </w:r>
          </w:p>
        </w:tc>
      </w:tr>
      <w:tr w:rsidR="00ED555F" w:rsidRPr="00225414" w:rsidTr="00ED555F">
        <w:trPr>
          <w:trHeight w:val="618"/>
        </w:trPr>
        <w:tc>
          <w:tcPr>
            <w:tcW w:w="227" w:type="pct"/>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1.2.</w:t>
            </w:r>
          </w:p>
        </w:tc>
        <w:tc>
          <w:tcPr>
            <w:tcW w:w="924" w:type="pct"/>
            <w:gridSpan w:val="2"/>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proofErr w:type="gramStart"/>
            <w:r w:rsidRPr="00360C0A">
              <w:rPr>
                <w:rFonts w:ascii="Times New Roman" w:eastAsia="Times New Roman" w:hAnsi="Times New Roman" w:cs="Times New Roman"/>
                <w:sz w:val="18"/>
                <w:szCs w:val="18"/>
                <w:lang w:eastAsia="ru-RU"/>
              </w:rPr>
              <w:t>Услуги по организации горячего питания обучающихся из многодетных малообеспеченных семей 5-11кл</w:t>
            </w:r>
            <w:proofErr w:type="gramEnd"/>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9755FC" w:rsidP="00ED555F">
            <w:pPr>
              <w:spacing w:after="0" w:line="240" w:lineRule="auto"/>
              <w:jc w:val="center"/>
              <w:rPr>
                <w:rFonts w:ascii="Times New Roman" w:hAnsi="Times New Roman" w:cs="Times New Roman"/>
                <w:color w:val="000000"/>
                <w:sz w:val="18"/>
                <w:szCs w:val="18"/>
                <w:highlight w:val="yellow"/>
              </w:rPr>
            </w:pPr>
            <w:r>
              <w:rPr>
                <w:rFonts w:ascii="Times New Roman" w:hAnsi="Times New Roman" w:cs="Times New Roman"/>
                <w:color w:val="000000"/>
                <w:sz w:val="18"/>
                <w:szCs w:val="18"/>
              </w:rPr>
              <w:t>400</w:t>
            </w:r>
          </w:p>
        </w:tc>
        <w:tc>
          <w:tcPr>
            <w:tcW w:w="491" w:type="pct"/>
            <w:tcBorders>
              <w:top w:val="single" w:sz="4" w:space="0" w:color="auto"/>
              <w:left w:val="single" w:sz="4" w:space="0" w:color="auto"/>
              <w:bottom w:val="single" w:sz="4" w:space="0" w:color="auto"/>
              <w:right w:val="single" w:sz="4" w:space="0" w:color="auto"/>
            </w:tcBorders>
            <w:vAlign w:val="center"/>
            <w:hideMark/>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p>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3A5082">
              <w:rPr>
                <w:rFonts w:ascii="Times New Roman" w:eastAsia="Times New Roman" w:hAnsi="Times New Roman" w:cs="Times New Roman"/>
                <w:color w:val="000000"/>
                <w:sz w:val="18"/>
                <w:szCs w:val="18"/>
                <w:lang w:eastAsia="ru-RU"/>
              </w:rPr>
              <w:t>88,59</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ED555F">
              <w:rPr>
                <w:rFonts w:ascii="Times New Roman" w:eastAsia="Times New Roman" w:hAnsi="Times New Roman" w:cs="Times New Roman"/>
                <w:color w:val="000000"/>
                <w:sz w:val="18"/>
                <w:szCs w:val="18"/>
                <w:lang w:eastAsia="ru-RU"/>
              </w:rPr>
              <w:t>89,72</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ED555F">
              <w:rPr>
                <w:rFonts w:ascii="Times New Roman" w:eastAsia="Times New Roman" w:hAnsi="Times New Roman" w:cs="Times New Roman"/>
                <w:color w:val="000000"/>
                <w:sz w:val="18"/>
                <w:szCs w:val="18"/>
                <w:lang w:eastAsia="ru-RU"/>
              </w:rPr>
              <w:t>90,10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254AE7">
              <w:rPr>
                <w:rFonts w:ascii="Times New Roman" w:hAnsi="Times New Roman" w:cs="Times New Roman"/>
                <w:color w:val="000000"/>
                <w:sz w:val="18"/>
                <w:szCs w:val="18"/>
              </w:rPr>
              <w:t>89,47</w:t>
            </w:r>
          </w:p>
        </w:tc>
        <w:tc>
          <w:tcPr>
            <w:tcW w:w="666" w:type="pct"/>
            <w:gridSpan w:val="2"/>
            <w:tcBorders>
              <w:top w:val="single" w:sz="4" w:space="0" w:color="auto"/>
              <w:left w:val="single" w:sz="4" w:space="0" w:color="auto"/>
              <w:right w:val="single" w:sz="4" w:space="0" w:color="auto"/>
            </w:tcBorders>
            <w:vAlign w:val="center"/>
          </w:tcPr>
          <w:p w:rsidR="00ED555F" w:rsidRPr="00254AE7" w:rsidRDefault="009755FC"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35 788,00</w:t>
            </w:r>
          </w:p>
        </w:tc>
      </w:tr>
      <w:tr w:rsidR="00ED555F" w:rsidRPr="00225414" w:rsidTr="00ED555F">
        <w:trPr>
          <w:trHeight w:val="618"/>
        </w:trPr>
        <w:tc>
          <w:tcPr>
            <w:tcW w:w="227" w:type="pct"/>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9755FC" w:rsidP="00ED555F">
            <w:pPr>
              <w:spacing w:after="0" w:line="240" w:lineRule="auto"/>
              <w:jc w:val="center"/>
              <w:rPr>
                <w:rFonts w:ascii="Times New Roman" w:hAnsi="Times New Roman" w:cs="Times New Roman"/>
                <w:color w:val="000000"/>
                <w:sz w:val="18"/>
                <w:szCs w:val="18"/>
                <w:highlight w:val="yellow"/>
              </w:rPr>
            </w:pPr>
            <w:r>
              <w:rPr>
                <w:rFonts w:ascii="Times New Roman" w:hAnsi="Times New Roman" w:cs="Times New Roman"/>
                <w:color w:val="000000"/>
                <w:sz w:val="18"/>
                <w:szCs w:val="18"/>
              </w:rPr>
              <w:t>240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highlight w:val="yellow"/>
              </w:rPr>
            </w:pPr>
            <w:r w:rsidRPr="003A5082">
              <w:rPr>
                <w:rFonts w:ascii="Times New Roman" w:hAnsi="Times New Roman" w:cs="Times New Roman"/>
                <w:color w:val="000000"/>
                <w:sz w:val="18"/>
                <w:szCs w:val="18"/>
              </w:rPr>
              <w:t>96,80</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highlight w:val="yellow"/>
              </w:rPr>
            </w:pPr>
            <w:r w:rsidRPr="00ED555F">
              <w:rPr>
                <w:rFonts w:ascii="Times New Roman" w:hAnsi="Times New Roman" w:cs="Times New Roman"/>
                <w:color w:val="000000"/>
                <w:sz w:val="18"/>
                <w:szCs w:val="18"/>
              </w:rPr>
              <w:t>97,97</w:t>
            </w:r>
          </w:p>
        </w:tc>
        <w:tc>
          <w:tcPr>
            <w:tcW w:w="557" w:type="pct"/>
            <w:tcBorders>
              <w:top w:val="single" w:sz="4" w:space="0" w:color="auto"/>
              <w:left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highlight w:val="yellow"/>
              </w:rPr>
            </w:pPr>
            <w:r w:rsidRPr="00ED555F">
              <w:rPr>
                <w:rFonts w:ascii="Times New Roman" w:hAnsi="Times New Roman" w:cs="Times New Roman"/>
                <w:color w:val="000000"/>
                <w:sz w:val="18"/>
                <w:szCs w:val="18"/>
              </w:rPr>
              <w:t>98,15</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eastAsia="Times New Roman" w:hAnsi="Times New Roman" w:cs="Times New Roman"/>
                <w:color w:val="000000"/>
                <w:sz w:val="18"/>
                <w:szCs w:val="18"/>
                <w:highlight w:val="yellow"/>
                <w:lang w:eastAsia="ru-RU"/>
              </w:rPr>
            </w:pPr>
            <w:r w:rsidRPr="00254AE7">
              <w:rPr>
                <w:rFonts w:ascii="Times New Roman" w:hAnsi="Times New Roman" w:cs="Times New Roman"/>
                <w:color w:val="000000"/>
                <w:sz w:val="18"/>
                <w:szCs w:val="18"/>
              </w:rPr>
              <w:t>97,64</w:t>
            </w:r>
          </w:p>
        </w:tc>
        <w:tc>
          <w:tcPr>
            <w:tcW w:w="666" w:type="pct"/>
            <w:gridSpan w:val="2"/>
            <w:tcBorders>
              <w:top w:val="single" w:sz="4" w:space="0" w:color="auto"/>
              <w:left w:val="single" w:sz="4" w:space="0" w:color="auto"/>
              <w:right w:val="single" w:sz="4" w:space="0" w:color="auto"/>
            </w:tcBorders>
            <w:vAlign w:val="center"/>
          </w:tcPr>
          <w:p w:rsidR="00ED555F" w:rsidRPr="00254AE7" w:rsidRDefault="009755FC"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23 433,60</w:t>
            </w:r>
          </w:p>
        </w:tc>
      </w:tr>
      <w:tr w:rsidR="00ED555F" w:rsidRPr="00225414" w:rsidTr="00ED555F">
        <w:trPr>
          <w:trHeight w:val="618"/>
        </w:trPr>
        <w:tc>
          <w:tcPr>
            <w:tcW w:w="227" w:type="pc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w:t>
            </w:r>
          </w:p>
        </w:tc>
        <w:tc>
          <w:tcPr>
            <w:tcW w:w="924"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54AE7">
              <w:rPr>
                <w:rFonts w:ascii="Times New Roman" w:eastAsia="Times New Roman" w:hAnsi="Times New Roman" w:cs="Times New Roman"/>
                <w:sz w:val="18"/>
                <w:szCs w:val="18"/>
                <w:lang w:eastAsia="ru-RU"/>
              </w:rPr>
              <w:t>Дети-сироты, дети, оставшиеся без попечения родителей, дети из малоимущих семей 5-11 класс</w:t>
            </w:r>
            <w:r w:rsidRPr="00254AE7">
              <w:rPr>
                <w:rFonts w:ascii="Times New Roman" w:eastAsia="Times New Roman" w:hAnsi="Times New Roman" w:cs="Times New Roman"/>
                <w:sz w:val="18"/>
                <w:szCs w:val="18"/>
                <w:lang w:eastAsia="ru-RU"/>
              </w:rPr>
              <w:tab/>
            </w:r>
            <w:r w:rsidRPr="00254AE7">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DC1F3B" w:rsidRDefault="009755FC"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sidRPr="00DC1F3B">
              <w:rPr>
                <w:rFonts w:ascii="Times New Roman" w:hAnsi="Times New Roman" w:cs="Times New Roman"/>
                <w:color w:val="000000"/>
                <w:sz w:val="18"/>
                <w:szCs w:val="18"/>
              </w:rPr>
              <w:t>Завтрак/</w:t>
            </w:r>
          </w:p>
          <w:p w:rsidR="00ED555F" w:rsidRPr="00DC1F3B"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DC1F3B">
              <w:rPr>
                <w:rFonts w:ascii="Times New Roman" w:hAnsi="Times New Roman" w:cs="Times New Roman"/>
                <w:color w:val="000000"/>
                <w:sz w:val="18"/>
                <w:szCs w:val="18"/>
              </w:rPr>
              <w:t>обед</w:t>
            </w:r>
          </w:p>
        </w:tc>
        <w:tc>
          <w:tcPr>
            <w:tcW w:w="557" w:type="pct"/>
            <w:tcBorders>
              <w:top w:val="single" w:sz="4" w:space="0" w:color="auto"/>
              <w:left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lang w:val="en-US"/>
              </w:rPr>
              <w:t>3</w:t>
            </w:r>
            <w:r>
              <w:rPr>
                <w:rFonts w:ascii="Times New Roman" w:hAnsi="Times New Roman" w:cs="Times New Roman"/>
                <w:color w:val="000000"/>
                <w:sz w:val="18"/>
                <w:szCs w:val="18"/>
              </w:rPr>
              <w:t>3,00</w:t>
            </w:r>
          </w:p>
        </w:tc>
        <w:tc>
          <w:tcPr>
            <w:tcW w:w="557" w:type="pct"/>
            <w:tcBorders>
              <w:top w:val="single" w:sz="4" w:space="0" w:color="auto"/>
              <w:left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35,00</w:t>
            </w:r>
          </w:p>
        </w:tc>
        <w:tc>
          <w:tcPr>
            <w:tcW w:w="557" w:type="pct"/>
            <w:tcBorders>
              <w:top w:val="single" w:sz="4" w:space="0" w:color="auto"/>
              <w:left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37,00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DC1F3B"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DC1F3B">
              <w:rPr>
                <w:rFonts w:ascii="Times New Roman" w:hAnsi="Times New Roman" w:cs="Times New Roman"/>
                <w:color w:val="000000"/>
                <w:sz w:val="18"/>
                <w:szCs w:val="18"/>
              </w:rPr>
              <w:t>35</w:t>
            </w:r>
          </w:p>
        </w:tc>
        <w:tc>
          <w:tcPr>
            <w:tcW w:w="666" w:type="pct"/>
            <w:gridSpan w:val="2"/>
            <w:tcBorders>
              <w:top w:val="single" w:sz="4" w:space="0" w:color="auto"/>
              <w:left w:val="single" w:sz="4" w:space="0" w:color="auto"/>
              <w:right w:val="single" w:sz="4" w:space="0" w:color="auto"/>
            </w:tcBorders>
            <w:vAlign w:val="center"/>
          </w:tcPr>
          <w:p w:rsidR="00ED555F" w:rsidRPr="00DC1F3B" w:rsidRDefault="009755FC"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2 800,00</w:t>
            </w:r>
          </w:p>
        </w:tc>
      </w:tr>
      <w:tr w:rsidR="00ED555F" w:rsidRPr="00225414" w:rsidTr="00ED555F">
        <w:trPr>
          <w:trHeight w:val="618"/>
        </w:trPr>
        <w:tc>
          <w:tcPr>
            <w:tcW w:w="227" w:type="pct"/>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eastAsia="ru-RU"/>
              </w:rPr>
              <w:t>4</w:t>
            </w:r>
            <w:r w:rsidRPr="00225414">
              <w:rPr>
                <w:rFonts w:ascii="Times New Roman" w:eastAsia="Times New Roman" w:hAnsi="Times New Roman" w:cs="Times New Roman"/>
                <w:sz w:val="18"/>
                <w:szCs w:val="18"/>
                <w:lang w:eastAsia="ru-RU"/>
              </w:rPr>
              <w:t>.</w:t>
            </w:r>
          </w:p>
        </w:tc>
        <w:tc>
          <w:tcPr>
            <w:tcW w:w="924" w:type="pct"/>
            <w:gridSpan w:val="2"/>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r w:rsidRPr="00360C0A">
              <w:rPr>
                <w:rFonts w:ascii="Times New Roman" w:eastAsia="Times New Roman" w:hAnsi="Times New Roman" w:cs="Times New Roman"/>
                <w:sz w:val="18"/>
                <w:szCs w:val="18"/>
                <w:lang w:eastAsia="ru-RU"/>
              </w:rPr>
              <w:t xml:space="preserve">Дети </w:t>
            </w:r>
            <w:proofErr w:type="gramStart"/>
            <w:r w:rsidRPr="00360C0A">
              <w:rPr>
                <w:rFonts w:ascii="Times New Roman" w:eastAsia="Times New Roman" w:hAnsi="Times New Roman" w:cs="Times New Roman"/>
                <w:sz w:val="18"/>
                <w:szCs w:val="18"/>
                <w:lang w:eastAsia="ru-RU"/>
              </w:rPr>
              <w:t>беженцев</w:t>
            </w:r>
            <w:proofErr w:type="gramEnd"/>
            <w:r w:rsidRPr="00360C0A">
              <w:rPr>
                <w:rFonts w:ascii="Times New Roman" w:eastAsia="Times New Roman" w:hAnsi="Times New Roman" w:cs="Times New Roman"/>
                <w:sz w:val="18"/>
                <w:szCs w:val="18"/>
                <w:lang w:eastAsia="ru-RU"/>
              </w:rPr>
              <w:t xml:space="preserve"> не проживающих в ПВР, дети из семей, находящихся в социально опасном положении 5-11 класс (СОПП)</w:t>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p>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80,17</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81,36</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82,55</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81,36</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themeColor="text1"/>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92,10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93,10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94,10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93,10</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w:t>
            </w:r>
          </w:p>
        </w:tc>
        <w:tc>
          <w:tcPr>
            <w:tcW w:w="924" w:type="pct"/>
            <w:gridSpan w:val="2"/>
            <w:vMerge w:val="restart"/>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r w:rsidRPr="00B4401C">
              <w:rPr>
                <w:rFonts w:ascii="Times New Roman" w:eastAsia="Times New Roman" w:hAnsi="Times New Roman" w:cs="Times New Roman"/>
                <w:bCs/>
                <w:color w:val="000000"/>
                <w:sz w:val="18"/>
                <w:szCs w:val="18"/>
                <w:lang w:eastAsia="ru-RU"/>
              </w:rPr>
              <w:t xml:space="preserve">Дети из семей, находящихся в социально опасном положении 5-11 класс   </w:t>
            </w:r>
            <w:r>
              <w:rPr>
                <w:rFonts w:ascii="Times New Roman" w:eastAsia="Times New Roman" w:hAnsi="Times New Roman" w:cs="Times New Roman"/>
                <w:bCs/>
                <w:color w:val="000000"/>
                <w:sz w:val="18"/>
                <w:szCs w:val="18"/>
                <w:lang w:eastAsia="ru-RU"/>
              </w:rPr>
              <w:t xml:space="preserve">           </w:t>
            </w:r>
            <w:r w:rsidRPr="00B4401C">
              <w:rPr>
                <w:rFonts w:ascii="Times New Roman" w:eastAsia="Times New Roman" w:hAnsi="Times New Roman" w:cs="Times New Roman"/>
                <w:bCs/>
                <w:color w:val="000000"/>
                <w:sz w:val="18"/>
                <w:szCs w:val="18"/>
                <w:lang w:eastAsia="ru-RU"/>
              </w:rPr>
              <w:t>(СОП)</w:t>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p>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80,17</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81,36</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eastAsia="Times New Roman" w:hAnsi="Times New Roman" w:cs="Times New Roman"/>
                <w:color w:val="000000"/>
                <w:sz w:val="18"/>
                <w:szCs w:val="18"/>
                <w:lang w:eastAsia="ru-RU"/>
              </w:rPr>
              <w:t>82,55</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hAnsi="Times New Roman" w:cs="Times New Roman"/>
                <w:color w:val="000000"/>
                <w:sz w:val="18"/>
                <w:szCs w:val="18"/>
              </w:rPr>
              <w:t>81,36</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ED555F">
        <w:trPr>
          <w:trHeight w:val="618"/>
        </w:trPr>
        <w:tc>
          <w:tcPr>
            <w:tcW w:w="227" w:type="pct"/>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bCs/>
                <w:color w:val="000000"/>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ED555F" w:rsidRPr="00360C0A" w:rsidRDefault="00ED555F" w:rsidP="00ED555F">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ED555F" w:rsidRPr="00254AE7"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92,10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93,10</w:t>
            </w:r>
          </w:p>
        </w:tc>
        <w:tc>
          <w:tcPr>
            <w:tcW w:w="557" w:type="pct"/>
            <w:tcBorders>
              <w:left w:val="single" w:sz="4" w:space="0" w:color="auto"/>
              <w:right w:val="single" w:sz="4" w:space="0" w:color="auto"/>
            </w:tcBorders>
            <w:vAlign w:val="center"/>
          </w:tcPr>
          <w:p w:rsidR="00ED555F" w:rsidRPr="00ED3FA0" w:rsidRDefault="00ED555F" w:rsidP="00ED555F">
            <w:pPr>
              <w:spacing w:after="0" w:line="240" w:lineRule="auto"/>
              <w:jc w:val="center"/>
              <w:rPr>
                <w:rFonts w:ascii="Times New Roman" w:hAnsi="Times New Roman" w:cs="Times New Roman"/>
                <w:color w:val="000000"/>
                <w:sz w:val="18"/>
                <w:szCs w:val="18"/>
              </w:rPr>
            </w:pPr>
            <w:r>
              <w:rPr>
                <w:rFonts w:ascii="Times New Roman" w:eastAsia="Times New Roman" w:hAnsi="Times New Roman" w:cs="Times New Roman"/>
                <w:color w:val="000000"/>
                <w:sz w:val="18"/>
                <w:szCs w:val="18"/>
                <w:lang w:eastAsia="ru-RU"/>
              </w:rPr>
              <w:t>94,10</w:t>
            </w:r>
          </w:p>
        </w:tc>
        <w:tc>
          <w:tcPr>
            <w:tcW w:w="586" w:type="pct"/>
            <w:tcBorders>
              <w:top w:val="single" w:sz="4" w:space="0" w:color="auto"/>
              <w:left w:val="single" w:sz="4" w:space="0" w:color="auto"/>
              <w:bottom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hAnsi="Times New Roman" w:cs="Times New Roman"/>
                <w:color w:val="000000"/>
                <w:sz w:val="18"/>
                <w:szCs w:val="18"/>
              </w:rPr>
              <w:t>93,1</w:t>
            </w:r>
          </w:p>
        </w:tc>
        <w:tc>
          <w:tcPr>
            <w:tcW w:w="666" w:type="pct"/>
            <w:gridSpan w:val="2"/>
            <w:tcBorders>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ED555F" w:rsidRPr="00225414" w:rsidTr="00587395">
        <w:trPr>
          <w:trHeight w:val="390"/>
        </w:trPr>
        <w:tc>
          <w:tcPr>
            <w:tcW w:w="227" w:type="pct"/>
            <w:tcBorders>
              <w:top w:val="single" w:sz="4" w:space="0" w:color="auto"/>
              <w:left w:val="single" w:sz="4" w:space="0" w:color="auto"/>
              <w:right w:val="single" w:sz="4" w:space="0" w:color="auto"/>
            </w:tcBorders>
            <w:vAlign w:val="center"/>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p>
        </w:tc>
        <w:tc>
          <w:tcPr>
            <w:tcW w:w="4112" w:type="pct"/>
            <w:gridSpan w:val="9"/>
            <w:tcBorders>
              <w:top w:val="single" w:sz="4" w:space="0" w:color="auto"/>
              <w:left w:val="single" w:sz="4" w:space="0" w:color="auto"/>
              <w:right w:val="single" w:sz="4" w:space="0" w:color="auto"/>
            </w:tcBorders>
            <w:vAlign w:val="center"/>
          </w:tcPr>
          <w:p w:rsidR="00ED555F" w:rsidRPr="00225414" w:rsidRDefault="00ED555F" w:rsidP="004829C3">
            <w:pPr>
              <w:spacing w:after="0" w:line="240" w:lineRule="auto"/>
              <w:jc w:val="right"/>
              <w:rPr>
                <w:rFonts w:ascii="Times New Roman" w:eastAsia="Times New Roman" w:hAnsi="Times New Roman" w:cs="Times New Roman"/>
                <w:b/>
                <w:color w:val="000000"/>
                <w:sz w:val="18"/>
                <w:szCs w:val="18"/>
                <w:lang w:eastAsia="ru-RU"/>
              </w:rPr>
            </w:pPr>
            <w:r w:rsidRPr="00225414">
              <w:rPr>
                <w:rFonts w:ascii="Times New Roman" w:eastAsia="Times New Roman" w:hAnsi="Times New Roman" w:cs="Times New Roman"/>
                <w:b/>
                <w:bCs/>
                <w:sz w:val="18"/>
                <w:szCs w:val="18"/>
                <w:lang w:eastAsia="ru-RU"/>
              </w:rPr>
              <w:t>Итого</w:t>
            </w:r>
          </w:p>
        </w:tc>
        <w:tc>
          <w:tcPr>
            <w:tcW w:w="661" w:type="pct"/>
            <w:tcBorders>
              <w:left w:val="single" w:sz="4" w:space="0" w:color="auto"/>
              <w:bottom w:val="single" w:sz="4" w:space="0" w:color="auto"/>
              <w:right w:val="single" w:sz="4" w:space="0" w:color="auto"/>
            </w:tcBorders>
            <w:vAlign w:val="center"/>
          </w:tcPr>
          <w:p w:rsidR="00ED555F" w:rsidRPr="00225414" w:rsidRDefault="009755FC" w:rsidP="00ED555F">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387 904,00</w:t>
            </w:r>
            <w:r w:rsidR="00ED555F" w:rsidRPr="00225414">
              <w:rPr>
                <w:rFonts w:ascii="Times New Roman" w:eastAsia="Times New Roman" w:hAnsi="Times New Roman" w:cs="Times New Roman"/>
                <w:b/>
                <w:color w:val="000000"/>
                <w:sz w:val="18"/>
                <w:szCs w:val="18"/>
                <w:lang w:eastAsia="ru-RU"/>
              </w:rPr>
              <w:t xml:space="preserve">   </w:t>
            </w:r>
          </w:p>
        </w:tc>
      </w:tr>
    </w:tbl>
    <w:p w:rsidR="00A037F0" w:rsidRPr="00225414" w:rsidRDefault="00A037F0"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515950" w:rsidRPr="00225414" w:rsidRDefault="00EC1904" w:rsidP="00515950">
      <w:pPr>
        <w:autoSpaceDE w:val="0"/>
        <w:autoSpaceDN w:val="0"/>
        <w:adjustRightInd w:val="0"/>
        <w:spacing w:after="0"/>
        <w:jc w:val="right"/>
        <w:rPr>
          <w:rFonts w:ascii="Times New Roman" w:hAnsi="Times New Roman" w:cs="Times New Roman"/>
          <w:b/>
          <w:bCs/>
          <w:i/>
          <w:iCs/>
          <w:sz w:val="20"/>
          <w:szCs w:val="20"/>
        </w:rPr>
      </w:pPr>
      <w:r w:rsidRPr="00225414">
        <w:rPr>
          <w:rFonts w:ascii="Times New Roman" w:hAnsi="Times New Roman" w:cs="Times New Roman"/>
          <w:b/>
          <w:bCs/>
          <w:i/>
          <w:iCs/>
          <w:sz w:val="20"/>
          <w:szCs w:val="20"/>
        </w:rPr>
        <w:lastRenderedPageBreak/>
        <w:t>Приложение № 19</w:t>
      </w:r>
      <w:r w:rsidR="00515950" w:rsidRPr="00225414">
        <w:rPr>
          <w:rFonts w:ascii="Times New Roman" w:hAnsi="Times New Roman" w:cs="Times New Roman"/>
          <w:b/>
          <w:bCs/>
          <w:i/>
          <w:iCs/>
          <w:sz w:val="20"/>
          <w:szCs w:val="20"/>
        </w:rPr>
        <w:br/>
        <w:t xml:space="preserve"> к Обоснованию начальной (максимальной) цены договора</w:t>
      </w:r>
    </w:p>
    <w:p w:rsidR="00515950" w:rsidRPr="00225414" w:rsidRDefault="00515950" w:rsidP="00515950">
      <w:pPr>
        <w:autoSpaceDE w:val="0"/>
        <w:autoSpaceDN w:val="0"/>
        <w:adjustRightInd w:val="0"/>
        <w:spacing w:after="0"/>
        <w:rPr>
          <w:rFonts w:ascii="Times New Roman" w:eastAsia="Calibri" w:hAnsi="Times New Roman" w:cs="Times New Roman"/>
          <w:b/>
          <w:sz w:val="20"/>
          <w:szCs w:val="20"/>
        </w:rPr>
      </w:pPr>
    </w:p>
    <w:p w:rsidR="00515950" w:rsidRPr="00225414" w:rsidRDefault="00515950" w:rsidP="00515950">
      <w:pPr>
        <w:autoSpaceDE w:val="0"/>
        <w:autoSpaceDN w:val="0"/>
        <w:adjustRightInd w:val="0"/>
        <w:spacing w:after="0"/>
        <w:jc w:val="center"/>
        <w:rPr>
          <w:rFonts w:ascii="Times New Roman" w:eastAsia="Calibri" w:hAnsi="Times New Roman" w:cs="Times New Roman"/>
          <w:b/>
          <w:sz w:val="20"/>
          <w:szCs w:val="20"/>
        </w:rPr>
      </w:pPr>
      <w:r w:rsidRPr="00225414">
        <w:rPr>
          <w:rFonts w:ascii="Times New Roman" w:eastAsia="Calibri" w:hAnsi="Times New Roman" w:cs="Times New Roman"/>
          <w:b/>
          <w:sz w:val="20"/>
          <w:szCs w:val="20"/>
        </w:rPr>
        <w:t>ОБОСНОВАНИЕ НАЧАЛЬНОЙ (МАКСИМАЛЬНОЙ) ЦЕНЫ ДОГОВОРА ЗАКАЗЧИКА  №</w:t>
      </w:r>
      <w:r w:rsidR="00EC1904" w:rsidRPr="00225414">
        <w:rPr>
          <w:rFonts w:ascii="Times New Roman" w:eastAsia="Calibri" w:hAnsi="Times New Roman" w:cs="Times New Roman"/>
          <w:b/>
          <w:sz w:val="20"/>
          <w:szCs w:val="20"/>
        </w:rPr>
        <w:t>19</w:t>
      </w:r>
    </w:p>
    <w:p w:rsidR="00A037F0" w:rsidRPr="00225414" w:rsidRDefault="00A037F0" w:rsidP="00A037F0">
      <w:pPr>
        <w:autoSpaceDE w:val="0"/>
        <w:autoSpaceDN w:val="0"/>
        <w:adjustRightInd w:val="0"/>
        <w:spacing w:after="0"/>
        <w:jc w:val="center"/>
        <w:rPr>
          <w:rFonts w:ascii="Times New Roman" w:hAnsi="Times New Roman" w:cs="Times New Roman"/>
          <w:b/>
          <w:sz w:val="20"/>
          <w:szCs w:val="20"/>
        </w:rPr>
      </w:pPr>
      <w:r w:rsidRPr="00225414">
        <w:rPr>
          <w:rFonts w:ascii="Times New Roman" w:hAnsi="Times New Roman" w:cs="Times New Roman"/>
          <w:b/>
          <w:sz w:val="20"/>
          <w:szCs w:val="20"/>
        </w:rPr>
        <w:t>(МАОУ «Лицей № 155»)</w:t>
      </w:r>
    </w:p>
    <w:p w:rsidR="00515950" w:rsidRPr="00225414" w:rsidRDefault="00515950" w:rsidP="00515950">
      <w:pPr>
        <w:autoSpaceDE w:val="0"/>
        <w:autoSpaceDN w:val="0"/>
        <w:adjustRightInd w:val="0"/>
        <w:spacing w:after="0"/>
        <w:jc w:val="right"/>
        <w:rPr>
          <w:rFonts w:ascii="Times New Roman" w:hAnsi="Times New Roman" w:cs="Times New Roman"/>
          <w:b/>
          <w:bCs/>
          <w:i/>
          <w:iCs/>
          <w:sz w:val="20"/>
          <w:szCs w:val="20"/>
        </w:rPr>
      </w:pPr>
    </w:p>
    <w:tbl>
      <w:tblPr>
        <w:tblpPr w:leftFromText="180" w:rightFromText="180" w:vertAnchor="text" w:horzAnchor="margin" w:tblpY="1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1894"/>
        <w:gridCol w:w="79"/>
        <w:gridCol w:w="929"/>
        <w:gridCol w:w="1049"/>
        <w:gridCol w:w="1190"/>
        <w:gridCol w:w="1190"/>
        <w:gridCol w:w="1190"/>
        <w:gridCol w:w="1252"/>
        <w:gridCol w:w="11"/>
        <w:gridCol w:w="1412"/>
      </w:tblGrid>
      <w:tr w:rsidR="00ED555F" w:rsidRPr="00225414" w:rsidTr="004829C3">
        <w:trPr>
          <w:trHeight w:val="1519"/>
        </w:trPr>
        <w:tc>
          <w:tcPr>
            <w:tcW w:w="227"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w:t>
            </w:r>
          </w:p>
        </w:tc>
        <w:tc>
          <w:tcPr>
            <w:tcW w:w="887"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b/>
                <w:bCs/>
                <w:color w:val="000000"/>
                <w:sz w:val="18"/>
                <w:szCs w:val="18"/>
                <w:lang w:eastAsia="ru-RU"/>
              </w:rPr>
              <w:t>Наименование услуги</w:t>
            </w:r>
          </w:p>
        </w:tc>
        <w:tc>
          <w:tcPr>
            <w:tcW w:w="472" w:type="pct"/>
            <w:gridSpan w:val="2"/>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 xml:space="preserve">Кол-во дето дней  </w:t>
            </w:r>
            <w:r w:rsidRPr="00225414">
              <w:rPr>
                <w:rFonts w:ascii="Times New Roman" w:eastAsia="Times New Roman" w:hAnsi="Times New Roman" w:cs="Times New Roman"/>
                <w:sz w:val="18"/>
                <w:szCs w:val="18"/>
                <w:lang w:eastAsia="ru-RU"/>
              </w:rPr>
              <w:br/>
            </w:r>
          </w:p>
        </w:tc>
        <w:tc>
          <w:tcPr>
            <w:tcW w:w="49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175 от 14.07.2026г., цена за 1 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176 от 14.07.2026г., цена за 1 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177 от 14.07.2026г., цена за 1 рацион</w:t>
            </w:r>
          </w:p>
        </w:tc>
        <w:tc>
          <w:tcPr>
            <w:tcW w:w="586"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Средняя стоимость суточного рациона, (руб.)</w:t>
            </w:r>
          </w:p>
        </w:tc>
        <w:tc>
          <w:tcPr>
            <w:tcW w:w="666" w:type="pct"/>
            <w:gridSpan w:val="2"/>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Calibri" w:hAnsi="Times New Roman" w:cs="Times New Roman"/>
                <w:bCs/>
                <w:sz w:val="18"/>
                <w:szCs w:val="18"/>
                <w:lang w:eastAsia="ru-RU"/>
              </w:rPr>
              <w:t>Начальная (максимальная) цена договора</w:t>
            </w:r>
            <w:r w:rsidRPr="00225414">
              <w:rPr>
                <w:rFonts w:ascii="Times New Roman" w:eastAsia="Times New Roman" w:hAnsi="Times New Roman" w:cs="Times New Roman"/>
                <w:sz w:val="18"/>
                <w:szCs w:val="18"/>
                <w:lang w:eastAsia="ru-RU"/>
              </w:rPr>
              <w:t>, (руб.)</w:t>
            </w:r>
          </w:p>
        </w:tc>
      </w:tr>
      <w:tr w:rsidR="0008134D" w:rsidRPr="00225414" w:rsidTr="00E21786">
        <w:trPr>
          <w:trHeight w:val="248"/>
        </w:trPr>
        <w:tc>
          <w:tcPr>
            <w:tcW w:w="227" w:type="pct"/>
            <w:tcBorders>
              <w:top w:val="single" w:sz="4" w:space="0" w:color="auto"/>
              <w:left w:val="single" w:sz="4" w:space="0" w:color="auto"/>
              <w:right w:val="single" w:sz="4" w:space="0" w:color="auto"/>
            </w:tcBorders>
          </w:tcPr>
          <w:p w:rsidR="0008134D" w:rsidRPr="00225414" w:rsidRDefault="0008134D" w:rsidP="00E21786">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w:t>
            </w:r>
          </w:p>
        </w:tc>
        <w:tc>
          <w:tcPr>
            <w:tcW w:w="4773" w:type="pct"/>
            <w:gridSpan w:val="10"/>
            <w:tcBorders>
              <w:top w:val="single" w:sz="4" w:space="0" w:color="auto"/>
              <w:left w:val="single" w:sz="4" w:space="0" w:color="auto"/>
              <w:right w:val="single" w:sz="4" w:space="0" w:color="auto"/>
            </w:tcBorders>
          </w:tcPr>
          <w:p w:rsidR="0008134D" w:rsidRPr="00225414" w:rsidRDefault="0008134D" w:rsidP="00E21786">
            <w:pPr>
              <w:spacing w:after="0" w:line="240" w:lineRule="auto"/>
              <w:jc w:val="center"/>
              <w:rPr>
                <w:rFonts w:ascii="Times New Roman" w:eastAsia="Times New Roman" w:hAnsi="Times New Roman" w:cs="Times New Roman"/>
                <w:bCs/>
                <w:color w:val="000000"/>
                <w:sz w:val="18"/>
                <w:szCs w:val="18"/>
                <w:lang w:eastAsia="ru-RU"/>
              </w:rPr>
            </w:pPr>
            <w:r w:rsidRPr="00225414">
              <w:rPr>
                <w:rFonts w:ascii="Times New Roman" w:eastAsia="Times New Roman" w:hAnsi="Times New Roman" w:cs="Times New Roman"/>
                <w:b/>
                <w:sz w:val="18"/>
                <w:szCs w:val="18"/>
                <w:lang w:eastAsia="ru-RU"/>
              </w:rPr>
              <w:t>Оказание услуг по организации горячего питания обучающихся</w:t>
            </w:r>
          </w:p>
        </w:tc>
      </w:tr>
      <w:tr w:rsidR="004829C3" w:rsidRPr="00225414" w:rsidTr="004829C3">
        <w:trPr>
          <w:trHeight w:val="368"/>
        </w:trPr>
        <w:tc>
          <w:tcPr>
            <w:tcW w:w="227" w:type="pct"/>
            <w:tcBorders>
              <w:top w:val="single" w:sz="4" w:space="0" w:color="auto"/>
              <w:left w:val="single" w:sz="4" w:space="0" w:color="auto"/>
              <w:right w:val="single" w:sz="4" w:space="0" w:color="auto"/>
            </w:tcBorders>
            <w:vAlign w:val="center"/>
            <w:hideMark/>
          </w:tcPr>
          <w:p w:rsidR="004829C3" w:rsidRPr="00225414" w:rsidRDefault="004829C3" w:rsidP="004829C3">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1.1.</w:t>
            </w:r>
          </w:p>
          <w:p w:rsidR="004829C3" w:rsidRPr="00225414" w:rsidRDefault="004829C3" w:rsidP="004829C3">
            <w:pPr>
              <w:spacing w:after="0" w:line="240" w:lineRule="auto"/>
              <w:rPr>
                <w:rFonts w:ascii="Times New Roman" w:eastAsia="Times New Roman" w:hAnsi="Times New Roman" w:cs="Times New Roman"/>
                <w:sz w:val="18"/>
                <w:szCs w:val="18"/>
                <w:lang w:eastAsia="ru-RU"/>
              </w:rPr>
            </w:pPr>
          </w:p>
        </w:tc>
        <w:tc>
          <w:tcPr>
            <w:tcW w:w="924" w:type="pct"/>
            <w:gridSpan w:val="2"/>
            <w:tcBorders>
              <w:top w:val="single" w:sz="4" w:space="0" w:color="auto"/>
              <w:left w:val="single" w:sz="4" w:space="0" w:color="auto"/>
              <w:right w:val="single" w:sz="4" w:space="0" w:color="auto"/>
            </w:tcBorders>
            <w:vAlign w:val="center"/>
            <w:hideMark/>
          </w:tcPr>
          <w:p w:rsidR="004829C3" w:rsidRPr="00225414" w:rsidRDefault="004829C3" w:rsidP="004829C3">
            <w:pPr>
              <w:spacing w:after="0" w:line="240" w:lineRule="auto"/>
              <w:jc w:val="center"/>
              <w:rPr>
                <w:rFonts w:ascii="Times New Roman" w:eastAsia="Times New Roman" w:hAnsi="Times New Roman" w:cs="Times New Roman"/>
                <w:bCs/>
                <w:color w:val="000000"/>
                <w:sz w:val="18"/>
                <w:szCs w:val="18"/>
                <w:lang w:eastAsia="ru-RU"/>
              </w:rPr>
            </w:pPr>
            <w:r w:rsidRPr="00360C0A">
              <w:rPr>
                <w:rFonts w:ascii="Times New Roman" w:eastAsia="Times New Roman" w:hAnsi="Times New Roman" w:cs="Times New Roman"/>
                <w:sz w:val="18"/>
                <w:szCs w:val="18"/>
                <w:lang w:eastAsia="ru-RU"/>
              </w:rPr>
              <w:t xml:space="preserve">Услуги по организации горячего питания обучающихся с ограниченными возможностями здоровья и детей инвалидов 5-11 </w:t>
            </w:r>
            <w:proofErr w:type="spellStart"/>
            <w:r w:rsidRPr="00360C0A">
              <w:rPr>
                <w:rFonts w:ascii="Times New Roman" w:eastAsia="Times New Roman" w:hAnsi="Times New Roman" w:cs="Times New Roman"/>
                <w:sz w:val="18"/>
                <w:szCs w:val="18"/>
                <w:lang w:eastAsia="ru-RU"/>
              </w:rPr>
              <w:t>кл</w:t>
            </w:r>
            <w:proofErr w:type="spellEnd"/>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4829C3" w:rsidRPr="00225414" w:rsidRDefault="009755FC"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560</w:t>
            </w:r>
          </w:p>
        </w:tc>
        <w:tc>
          <w:tcPr>
            <w:tcW w:w="491" w:type="pct"/>
            <w:tcBorders>
              <w:top w:val="single" w:sz="4" w:space="0" w:color="auto"/>
              <w:left w:val="single" w:sz="4" w:space="0" w:color="auto"/>
              <w:bottom w:val="single" w:sz="4" w:space="0" w:color="auto"/>
              <w:right w:val="single" w:sz="4" w:space="0" w:color="auto"/>
            </w:tcBorders>
            <w:vAlign w:val="center"/>
            <w:hideMark/>
          </w:tcPr>
          <w:p w:rsidR="004829C3" w:rsidRPr="00225414" w:rsidRDefault="004829C3" w:rsidP="004829C3">
            <w:pPr>
              <w:spacing w:after="0" w:line="240" w:lineRule="auto"/>
              <w:jc w:val="center"/>
              <w:rPr>
                <w:rFonts w:ascii="Times New Roman" w:eastAsia="Times New Roman" w:hAnsi="Times New Roman" w:cs="Times New Roman"/>
                <w:color w:val="000000"/>
                <w:sz w:val="18"/>
                <w:szCs w:val="18"/>
                <w:lang w:eastAsia="ru-RU"/>
              </w:rPr>
            </w:pPr>
            <w:r w:rsidRPr="00225414">
              <w:rPr>
                <w:rFonts w:ascii="Times New Roman" w:eastAsia="Times New Roman" w:hAnsi="Times New Roman" w:cs="Times New Roman"/>
                <w:color w:val="000000"/>
                <w:sz w:val="18"/>
                <w:szCs w:val="18"/>
                <w:lang w:eastAsia="ru-RU"/>
              </w:rPr>
              <w:t>Завтрак + обед</w:t>
            </w:r>
          </w:p>
        </w:tc>
        <w:tc>
          <w:tcPr>
            <w:tcW w:w="557" w:type="pct"/>
            <w:tcBorders>
              <w:top w:val="single" w:sz="4" w:space="0" w:color="auto"/>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en-US" w:eastAsia="ru-RU"/>
              </w:rPr>
              <w:t>176</w:t>
            </w:r>
            <w:r>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val="en-US" w:eastAsia="ru-RU"/>
              </w:rPr>
              <w:t>60</w:t>
            </w:r>
          </w:p>
        </w:tc>
        <w:tc>
          <w:tcPr>
            <w:tcW w:w="557" w:type="pct"/>
            <w:tcBorders>
              <w:top w:val="single" w:sz="4" w:space="0" w:color="auto"/>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176,72</w:t>
            </w:r>
          </w:p>
        </w:tc>
        <w:tc>
          <w:tcPr>
            <w:tcW w:w="557" w:type="pct"/>
            <w:tcBorders>
              <w:top w:val="single" w:sz="4" w:space="0" w:color="auto"/>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178,01</w:t>
            </w:r>
          </w:p>
        </w:tc>
        <w:tc>
          <w:tcPr>
            <w:tcW w:w="586" w:type="pct"/>
            <w:tcBorders>
              <w:top w:val="single" w:sz="4" w:space="0" w:color="auto"/>
              <w:left w:val="single" w:sz="4" w:space="0" w:color="auto"/>
              <w:bottom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sz w:val="18"/>
                <w:szCs w:val="18"/>
                <w:lang w:eastAsia="ru-RU"/>
              </w:rPr>
            </w:pPr>
            <w:r w:rsidRPr="00254AE7">
              <w:rPr>
                <w:rFonts w:ascii="Times New Roman" w:hAnsi="Times New Roman" w:cs="Times New Roman"/>
                <w:color w:val="000000"/>
                <w:sz w:val="18"/>
                <w:szCs w:val="18"/>
              </w:rPr>
              <w:t>177,11</w:t>
            </w:r>
          </w:p>
        </w:tc>
        <w:tc>
          <w:tcPr>
            <w:tcW w:w="666" w:type="pct"/>
            <w:gridSpan w:val="2"/>
            <w:tcBorders>
              <w:top w:val="single" w:sz="4" w:space="0" w:color="auto"/>
              <w:left w:val="single" w:sz="4" w:space="0" w:color="auto"/>
              <w:right w:val="single" w:sz="4" w:space="0" w:color="auto"/>
            </w:tcBorders>
            <w:vAlign w:val="center"/>
          </w:tcPr>
          <w:p w:rsidR="004829C3" w:rsidRPr="00225414" w:rsidRDefault="009755FC"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99 181,60</w:t>
            </w:r>
          </w:p>
        </w:tc>
      </w:tr>
      <w:tr w:rsidR="004829C3" w:rsidRPr="00225414" w:rsidTr="004829C3">
        <w:trPr>
          <w:trHeight w:val="618"/>
        </w:trPr>
        <w:tc>
          <w:tcPr>
            <w:tcW w:w="227" w:type="pct"/>
            <w:vMerge w:val="restart"/>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1.2.</w:t>
            </w:r>
          </w:p>
        </w:tc>
        <w:tc>
          <w:tcPr>
            <w:tcW w:w="924" w:type="pct"/>
            <w:gridSpan w:val="2"/>
            <w:vMerge w:val="restart"/>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bCs/>
                <w:color w:val="000000"/>
                <w:sz w:val="18"/>
                <w:szCs w:val="18"/>
                <w:lang w:eastAsia="ru-RU"/>
              </w:rPr>
            </w:pPr>
            <w:proofErr w:type="gramStart"/>
            <w:r w:rsidRPr="00360C0A">
              <w:rPr>
                <w:rFonts w:ascii="Times New Roman" w:eastAsia="Times New Roman" w:hAnsi="Times New Roman" w:cs="Times New Roman"/>
                <w:sz w:val="18"/>
                <w:szCs w:val="18"/>
                <w:lang w:eastAsia="ru-RU"/>
              </w:rPr>
              <w:t>Услуги по организации горячего питания обучающихся из многодетных малообеспеченных семей 5-11кл</w:t>
            </w:r>
            <w:proofErr w:type="gramEnd"/>
          </w:p>
        </w:tc>
        <w:tc>
          <w:tcPr>
            <w:tcW w:w="435" w:type="pct"/>
            <w:tcBorders>
              <w:top w:val="single" w:sz="4" w:space="0" w:color="auto"/>
              <w:left w:val="single" w:sz="4" w:space="0" w:color="auto"/>
              <w:bottom w:val="single" w:sz="4" w:space="0" w:color="auto"/>
              <w:right w:val="single" w:sz="4" w:space="0" w:color="auto"/>
            </w:tcBorders>
            <w:vAlign w:val="center"/>
          </w:tcPr>
          <w:p w:rsidR="004829C3" w:rsidRPr="00360C0A" w:rsidRDefault="009755FC" w:rsidP="004829C3">
            <w:pPr>
              <w:spacing w:after="0" w:line="240" w:lineRule="auto"/>
              <w:jc w:val="center"/>
              <w:rPr>
                <w:rFonts w:ascii="Times New Roman" w:hAnsi="Times New Roman" w:cs="Times New Roman"/>
                <w:color w:val="000000"/>
                <w:sz w:val="18"/>
                <w:szCs w:val="18"/>
                <w:highlight w:val="yellow"/>
              </w:rPr>
            </w:pPr>
            <w:r>
              <w:rPr>
                <w:rFonts w:ascii="Times New Roman" w:hAnsi="Times New Roman" w:cs="Times New Roman"/>
                <w:color w:val="000000"/>
                <w:sz w:val="18"/>
                <w:szCs w:val="18"/>
              </w:rPr>
              <w:t>640</w:t>
            </w:r>
          </w:p>
        </w:tc>
        <w:tc>
          <w:tcPr>
            <w:tcW w:w="491" w:type="pct"/>
            <w:tcBorders>
              <w:top w:val="single" w:sz="4" w:space="0" w:color="auto"/>
              <w:left w:val="single" w:sz="4" w:space="0" w:color="auto"/>
              <w:bottom w:val="single" w:sz="4" w:space="0" w:color="auto"/>
              <w:right w:val="single" w:sz="4" w:space="0" w:color="auto"/>
            </w:tcBorders>
            <w:vAlign w:val="center"/>
            <w:hideMark/>
          </w:tcPr>
          <w:p w:rsidR="004829C3" w:rsidRPr="00254AE7" w:rsidRDefault="004829C3" w:rsidP="004829C3">
            <w:pPr>
              <w:spacing w:after="0" w:line="240" w:lineRule="auto"/>
              <w:jc w:val="center"/>
              <w:rPr>
                <w:rFonts w:ascii="Times New Roman" w:eastAsia="Times New Roman" w:hAnsi="Times New Roman" w:cs="Times New Roman"/>
                <w:color w:val="000000"/>
                <w:sz w:val="18"/>
                <w:szCs w:val="18"/>
                <w:lang w:eastAsia="ru-RU"/>
              </w:rPr>
            </w:pPr>
          </w:p>
          <w:p w:rsidR="004829C3" w:rsidRPr="00254AE7" w:rsidRDefault="004829C3" w:rsidP="004829C3">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top w:val="single" w:sz="4" w:space="0" w:color="auto"/>
              <w:left w:val="single" w:sz="4" w:space="0" w:color="auto"/>
              <w:right w:val="single" w:sz="4" w:space="0" w:color="auto"/>
            </w:tcBorders>
            <w:vAlign w:val="center"/>
          </w:tcPr>
          <w:p w:rsidR="004829C3" w:rsidRPr="00360C0A" w:rsidRDefault="004829C3" w:rsidP="004829C3">
            <w:pPr>
              <w:spacing w:after="0" w:line="240" w:lineRule="auto"/>
              <w:jc w:val="center"/>
              <w:rPr>
                <w:rFonts w:ascii="Times New Roman" w:eastAsia="Times New Roman" w:hAnsi="Times New Roman" w:cs="Times New Roman"/>
                <w:color w:val="000000"/>
                <w:sz w:val="18"/>
                <w:szCs w:val="18"/>
                <w:highlight w:val="yellow"/>
                <w:lang w:eastAsia="ru-RU"/>
              </w:rPr>
            </w:pPr>
            <w:r w:rsidRPr="003A5082">
              <w:rPr>
                <w:rFonts w:ascii="Times New Roman" w:eastAsia="Times New Roman" w:hAnsi="Times New Roman" w:cs="Times New Roman"/>
                <w:color w:val="000000"/>
                <w:sz w:val="18"/>
                <w:szCs w:val="18"/>
                <w:lang w:eastAsia="ru-RU"/>
              </w:rPr>
              <w:t>88,59</w:t>
            </w:r>
          </w:p>
        </w:tc>
        <w:tc>
          <w:tcPr>
            <w:tcW w:w="557" w:type="pct"/>
            <w:tcBorders>
              <w:top w:val="single" w:sz="4" w:space="0" w:color="auto"/>
              <w:left w:val="single" w:sz="4" w:space="0" w:color="auto"/>
              <w:right w:val="single" w:sz="4" w:space="0" w:color="auto"/>
            </w:tcBorders>
            <w:vAlign w:val="center"/>
          </w:tcPr>
          <w:p w:rsidR="004829C3" w:rsidRPr="00360C0A" w:rsidRDefault="004829C3" w:rsidP="004829C3">
            <w:pPr>
              <w:spacing w:after="0" w:line="240" w:lineRule="auto"/>
              <w:jc w:val="center"/>
              <w:rPr>
                <w:rFonts w:ascii="Times New Roman" w:eastAsia="Times New Roman" w:hAnsi="Times New Roman" w:cs="Times New Roman"/>
                <w:color w:val="000000"/>
                <w:sz w:val="18"/>
                <w:szCs w:val="18"/>
                <w:highlight w:val="yellow"/>
                <w:lang w:eastAsia="ru-RU"/>
              </w:rPr>
            </w:pPr>
            <w:r w:rsidRPr="00ED555F">
              <w:rPr>
                <w:rFonts w:ascii="Times New Roman" w:eastAsia="Times New Roman" w:hAnsi="Times New Roman" w:cs="Times New Roman"/>
                <w:color w:val="000000"/>
                <w:sz w:val="18"/>
                <w:szCs w:val="18"/>
                <w:lang w:eastAsia="ru-RU"/>
              </w:rPr>
              <w:t>89,72</w:t>
            </w:r>
          </w:p>
        </w:tc>
        <w:tc>
          <w:tcPr>
            <w:tcW w:w="557" w:type="pct"/>
            <w:tcBorders>
              <w:top w:val="single" w:sz="4" w:space="0" w:color="auto"/>
              <w:left w:val="single" w:sz="4" w:space="0" w:color="auto"/>
              <w:right w:val="single" w:sz="4" w:space="0" w:color="auto"/>
            </w:tcBorders>
            <w:vAlign w:val="center"/>
          </w:tcPr>
          <w:p w:rsidR="004829C3" w:rsidRPr="00360C0A" w:rsidRDefault="004829C3" w:rsidP="004829C3">
            <w:pPr>
              <w:spacing w:after="0" w:line="240" w:lineRule="auto"/>
              <w:jc w:val="center"/>
              <w:rPr>
                <w:rFonts w:ascii="Times New Roman" w:eastAsia="Times New Roman" w:hAnsi="Times New Roman" w:cs="Times New Roman"/>
                <w:color w:val="000000"/>
                <w:sz w:val="18"/>
                <w:szCs w:val="18"/>
                <w:highlight w:val="yellow"/>
                <w:lang w:eastAsia="ru-RU"/>
              </w:rPr>
            </w:pPr>
            <w:r w:rsidRPr="00ED555F">
              <w:rPr>
                <w:rFonts w:ascii="Times New Roman" w:eastAsia="Times New Roman" w:hAnsi="Times New Roman" w:cs="Times New Roman"/>
                <w:color w:val="000000"/>
                <w:sz w:val="18"/>
                <w:szCs w:val="18"/>
                <w:lang w:eastAsia="ru-RU"/>
              </w:rPr>
              <w:t>90,10</w:t>
            </w:r>
          </w:p>
        </w:tc>
        <w:tc>
          <w:tcPr>
            <w:tcW w:w="586" w:type="pct"/>
            <w:tcBorders>
              <w:top w:val="single" w:sz="4" w:space="0" w:color="auto"/>
              <w:left w:val="single" w:sz="4" w:space="0" w:color="auto"/>
              <w:bottom w:val="single" w:sz="4" w:space="0" w:color="auto"/>
              <w:right w:val="single" w:sz="4" w:space="0" w:color="auto"/>
            </w:tcBorders>
            <w:vAlign w:val="center"/>
          </w:tcPr>
          <w:p w:rsidR="004829C3" w:rsidRPr="00360C0A" w:rsidRDefault="004829C3" w:rsidP="004829C3">
            <w:pPr>
              <w:spacing w:after="0" w:line="240" w:lineRule="auto"/>
              <w:jc w:val="center"/>
              <w:rPr>
                <w:rFonts w:ascii="Times New Roman" w:eastAsia="Times New Roman" w:hAnsi="Times New Roman" w:cs="Times New Roman"/>
                <w:color w:val="000000"/>
                <w:sz w:val="18"/>
                <w:szCs w:val="18"/>
                <w:highlight w:val="yellow"/>
                <w:lang w:eastAsia="ru-RU"/>
              </w:rPr>
            </w:pPr>
            <w:r w:rsidRPr="00254AE7">
              <w:rPr>
                <w:rFonts w:ascii="Times New Roman" w:hAnsi="Times New Roman" w:cs="Times New Roman"/>
                <w:color w:val="000000"/>
                <w:sz w:val="18"/>
                <w:szCs w:val="18"/>
              </w:rPr>
              <w:t>89,47</w:t>
            </w:r>
          </w:p>
        </w:tc>
        <w:tc>
          <w:tcPr>
            <w:tcW w:w="666" w:type="pct"/>
            <w:gridSpan w:val="2"/>
            <w:tcBorders>
              <w:top w:val="single" w:sz="4" w:space="0" w:color="auto"/>
              <w:left w:val="single" w:sz="4" w:space="0" w:color="auto"/>
              <w:right w:val="single" w:sz="4" w:space="0" w:color="auto"/>
            </w:tcBorders>
            <w:vAlign w:val="center"/>
          </w:tcPr>
          <w:p w:rsidR="004829C3" w:rsidRPr="00254AE7" w:rsidRDefault="009755FC"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57 260,80</w:t>
            </w:r>
          </w:p>
        </w:tc>
      </w:tr>
      <w:tr w:rsidR="004829C3" w:rsidRPr="00225414" w:rsidTr="004829C3">
        <w:trPr>
          <w:trHeight w:val="618"/>
        </w:trPr>
        <w:tc>
          <w:tcPr>
            <w:tcW w:w="227" w:type="pct"/>
            <w:vMerge/>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4829C3" w:rsidRPr="00360C0A" w:rsidRDefault="009755FC" w:rsidP="004829C3">
            <w:pPr>
              <w:spacing w:after="0" w:line="240" w:lineRule="auto"/>
              <w:jc w:val="center"/>
              <w:rPr>
                <w:rFonts w:ascii="Times New Roman" w:hAnsi="Times New Roman" w:cs="Times New Roman"/>
                <w:color w:val="000000"/>
                <w:sz w:val="18"/>
                <w:szCs w:val="18"/>
                <w:highlight w:val="yellow"/>
              </w:rPr>
            </w:pPr>
            <w:r>
              <w:rPr>
                <w:rFonts w:ascii="Times New Roman" w:hAnsi="Times New Roman" w:cs="Times New Roman"/>
                <w:color w:val="000000"/>
                <w:sz w:val="18"/>
                <w:szCs w:val="18"/>
              </w:rPr>
              <w:t>720</w:t>
            </w:r>
          </w:p>
        </w:tc>
        <w:tc>
          <w:tcPr>
            <w:tcW w:w="491" w:type="pct"/>
            <w:tcBorders>
              <w:top w:val="single" w:sz="4" w:space="0" w:color="auto"/>
              <w:left w:val="single" w:sz="4" w:space="0" w:color="auto"/>
              <w:bottom w:val="single" w:sz="4" w:space="0" w:color="auto"/>
              <w:right w:val="single" w:sz="4" w:space="0" w:color="auto"/>
            </w:tcBorders>
            <w:vAlign w:val="center"/>
          </w:tcPr>
          <w:p w:rsidR="004829C3" w:rsidRPr="00254AE7" w:rsidRDefault="004829C3" w:rsidP="004829C3">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top w:val="single" w:sz="4" w:space="0" w:color="auto"/>
              <w:left w:val="single" w:sz="4" w:space="0" w:color="auto"/>
              <w:right w:val="single" w:sz="4" w:space="0" w:color="auto"/>
            </w:tcBorders>
            <w:vAlign w:val="center"/>
          </w:tcPr>
          <w:p w:rsidR="004829C3" w:rsidRPr="00360C0A" w:rsidRDefault="004829C3" w:rsidP="004829C3">
            <w:pPr>
              <w:spacing w:after="0" w:line="240" w:lineRule="auto"/>
              <w:jc w:val="center"/>
              <w:rPr>
                <w:rFonts w:ascii="Times New Roman" w:hAnsi="Times New Roman" w:cs="Times New Roman"/>
                <w:color w:val="000000"/>
                <w:sz w:val="18"/>
                <w:szCs w:val="18"/>
                <w:highlight w:val="yellow"/>
              </w:rPr>
            </w:pPr>
            <w:r w:rsidRPr="003A5082">
              <w:rPr>
                <w:rFonts w:ascii="Times New Roman" w:hAnsi="Times New Roman" w:cs="Times New Roman"/>
                <w:color w:val="000000"/>
                <w:sz w:val="18"/>
                <w:szCs w:val="18"/>
              </w:rPr>
              <w:t>96,80</w:t>
            </w:r>
          </w:p>
        </w:tc>
        <w:tc>
          <w:tcPr>
            <w:tcW w:w="557" w:type="pct"/>
            <w:tcBorders>
              <w:top w:val="single" w:sz="4" w:space="0" w:color="auto"/>
              <w:left w:val="single" w:sz="4" w:space="0" w:color="auto"/>
              <w:right w:val="single" w:sz="4" w:space="0" w:color="auto"/>
            </w:tcBorders>
            <w:vAlign w:val="center"/>
          </w:tcPr>
          <w:p w:rsidR="004829C3" w:rsidRPr="00360C0A" w:rsidRDefault="004829C3" w:rsidP="004829C3">
            <w:pPr>
              <w:spacing w:after="0" w:line="240" w:lineRule="auto"/>
              <w:jc w:val="center"/>
              <w:rPr>
                <w:rFonts w:ascii="Times New Roman" w:hAnsi="Times New Roman" w:cs="Times New Roman"/>
                <w:color w:val="000000"/>
                <w:sz w:val="18"/>
                <w:szCs w:val="18"/>
                <w:highlight w:val="yellow"/>
              </w:rPr>
            </w:pPr>
            <w:r w:rsidRPr="00ED555F">
              <w:rPr>
                <w:rFonts w:ascii="Times New Roman" w:hAnsi="Times New Roman" w:cs="Times New Roman"/>
                <w:color w:val="000000"/>
                <w:sz w:val="18"/>
                <w:szCs w:val="18"/>
              </w:rPr>
              <w:t>97,97</w:t>
            </w:r>
          </w:p>
        </w:tc>
        <w:tc>
          <w:tcPr>
            <w:tcW w:w="557" w:type="pct"/>
            <w:tcBorders>
              <w:top w:val="single" w:sz="4" w:space="0" w:color="auto"/>
              <w:left w:val="single" w:sz="4" w:space="0" w:color="auto"/>
              <w:right w:val="single" w:sz="4" w:space="0" w:color="auto"/>
            </w:tcBorders>
            <w:vAlign w:val="center"/>
          </w:tcPr>
          <w:p w:rsidR="004829C3" w:rsidRPr="00360C0A" w:rsidRDefault="004829C3" w:rsidP="004829C3">
            <w:pPr>
              <w:spacing w:after="0" w:line="240" w:lineRule="auto"/>
              <w:jc w:val="center"/>
              <w:rPr>
                <w:rFonts w:ascii="Times New Roman" w:hAnsi="Times New Roman" w:cs="Times New Roman"/>
                <w:color w:val="000000"/>
                <w:sz w:val="18"/>
                <w:szCs w:val="18"/>
                <w:highlight w:val="yellow"/>
              </w:rPr>
            </w:pPr>
            <w:r w:rsidRPr="00ED555F">
              <w:rPr>
                <w:rFonts w:ascii="Times New Roman" w:hAnsi="Times New Roman" w:cs="Times New Roman"/>
                <w:color w:val="000000"/>
                <w:sz w:val="18"/>
                <w:szCs w:val="18"/>
              </w:rPr>
              <w:t>98,15</w:t>
            </w:r>
          </w:p>
        </w:tc>
        <w:tc>
          <w:tcPr>
            <w:tcW w:w="586" w:type="pct"/>
            <w:tcBorders>
              <w:top w:val="single" w:sz="4" w:space="0" w:color="auto"/>
              <w:left w:val="single" w:sz="4" w:space="0" w:color="auto"/>
              <w:bottom w:val="single" w:sz="4" w:space="0" w:color="auto"/>
              <w:right w:val="single" w:sz="4" w:space="0" w:color="auto"/>
            </w:tcBorders>
            <w:vAlign w:val="center"/>
          </w:tcPr>
          <w:p w:rsidR="004829C3" w:rsidRPr="00360C0A" w:rsidRDefault="004829C3" w:rsidP="004829C3">
            <w:pPr>
              <w:spacing w:after="0" w:line="240" w:lineRule="auto"/>
              <w:jc w:val="center"/>
              <w:rPr>
                <w:rFonts w:ascii="Times New Roman" w:eastAsia="Times New Roman" w:hAnsi="Times New Roman" w:cs="Times New Roman"/>
                <w:color w:val="000000"/>
                <w:sz w:val="18"/>
                <w:szCs w:val="18"/>
                <w:highlight w:val="yellow"/>
                <w:lang w:eastAsia="ru-RU"/>
              </w:rPr>
            </w:pPr>
            <w:r w:rsidRPr="00254AE7">
              <w:rPr>
                <w:rFonts w:ascii="Times New Roman" w:hAnsi="Times New Roman" w:cs="Times New Roman"/>
                <w:color w:val="000000"/>
                <w:sz w:val="18"/>
                <w:szCs w:val="18"/>
              </w:rPr>
              <w:t>97,64</w:t>
            </w:r>
          </w:p>
        </w:tc>
        <w:tc>
          <w:tcPr>
            <w:tcW w:w="666" w:type="pct"/>
            <w:gridSpan w:val="2"/>
            <w:tcBorders>
              <w:top w:val="single" w:sz="4" w:space="0" w:color="auto"/>
              <w:left w:val="single" w:sz="4" w:space="0" w:color="auto"/>
              <w:right w:val="single" w:sz="4" w:space="0" w:color="auto"/>
            </w:tcBorders>
            <w:vAlign w:val="center"/>
          </w:tcPr>
          <w:p w:rsidR="004829C3" w:rsidRPr="00254AE7" w:rsidRDefault="009755FC"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70 300,80</w:t>
            </w:r>
          </w:p>
        </w:tc>
      </w:tr>
      <w:tr w:rsidR="004829C3" w:rsidRPr="00225414" w:rsidTr="004829C3">
        <w:trPr>
          <w:trHeight w:val="618"/>
        </w:trPr>
        <w:tc>
          <w:tcPr>
            <w:tcW w:w="227" w:type="pct"/>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w:t>
            </w:r>
          </w:p>
        </w:tc>
        <w:tc>
          <w:tcPr>
            <w:tcW w:w="924" w:type="pct"/>
            <w:gridSpan w:val="2"/>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sz w:val="18"/>
                <w:szCs w:val="18"/>
                <w:lang w:eastAsia="ru-RU"/>
              </w:rPr>
            </w:pPr>
            <w:r w:rsidRPr="00254AE7">
              <w:rPr>
                <w:rFonts w:ascii="Times New Roman" w:eastAsia="Times New Roman" w:hAnsi="Times New Roman" w:cs="Times New Roman"/>
                <w:sz w:val="18"/>
                <w:szCs w:val="18"/>
                <w:lang w:eastAsia="ru-RU"/>
              </w:rPr>
              <w:t>Дети-сироты, дети, оставшиеся без попечения родителей, дети из малоимущих семей 5-11 класс</w:t>
            </w:r>
            <w:r w:rsidRPr="00254AE7">
              <w:rPr>
                <w:rFonts w:ascii="Times New Roman" w:eastAsia="Times New Roman" w:hAnsi="Times New Roman" w:cs="Times New Roman"/>
                <w:sz w:val="18"/>
                <w:szCs w:val="18"/>
                <w:lang w:eastAsia="ru-RU"/>
              </w:rPr>
              <w:tab/>
            </w:r>
            <w:r w:rsidRPr="00254AE7">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4829C3" w:rsidRPr="00DC1F3B" w:rsidRDefault="009755FC"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160</w:t>
            </w:r>
          </w:p>
        </w:tc>
        <w:tc>
          <w:tcPr>
            <w:tcW w:w="491" w:type="pct"/>
            <w:tcBorders>
              <w:top w:val="single" w:sz="4" w:space="0" w:color="auto"/>
              <w:left w:val="single" w:sz="4" w:space="0" w:color="auto"/>
              <w:bottom w:val="single" w:sz="4" w:space="0" w:color="auto"/>
              <w:right w:val="single" w:sz="4" w:space="0" w:color="auto"/>
            </w:tcBorders>
            <w:vAlign w:val="center"/>
          </w:tcPr>
          <w:p w:rsidR="004829C3" w:rsidRPr="00DC1F3B" w:rsidRDefault="004829C3" w:rsidP="004829C3">
            <w:pPr>
              <w:spacing w:after="0" w:line="240" w:lineRule="auto"/>
              <w:jc w:val="center"/>
              <w:rPr>
                <w:rFonts w:ascii="Times New Roman" w:hAnsi="Times New Roman" w:cs="Times New Roman"/>
                <w:color w:val="000000"/>
                <w:sz w:val="18"/>
                <w:szCs w:val="18"/>
              </w:rPr>
            </w:pPr>
            <w:r w:rsidRPr="00DC1F3B">
              <w:rPr>
                <w:rFonts w:ascii="Times New Roman" w:hAnsi="Times New Roman" w:cs="Times New Roman"/>
                <w:color w:val="000000"/>
                <w:sz w:val="18"/>
                <w:szCs w:val="18"/>
              </w:rPr>
              <w:t>Завтрак/</w:t>
            </w:r>
          </w:p>
          <w:p w:rsidR="004829C3" w:rsidRPr="00DC1F3B" w:rsidRDefault="004829C3" w:rsidP="004829C3">
            <w:pPr>
              <w:spacing w:after="0" w:line="240" w:lineRule="auto"/>
              <w:jc w:val="center"/>
              <w:rPr>
                <w:rFonts w:ascii="Times New Roman" w:eastAsia="Times New Roman" w:hAnsi="Times New Roman" w:cs="Times New Roman"/>
                <w:color w:val="000000"/>
                <w:sz w:val="18"/>
                <w:szCs w:val="18"/>
                <w:lang w:eastAsia="ru-RU"/>
              </w:rPr>
            </w:pPr>
            <w:r w:rsidRPr="00DC1F3B">
              <w:rPr>
                <w:rFonts w:ascii="Times New Roman" w:hAnsi="Times New Roman" w:cs="Times New Roman"/>
                <w:color w:val="000000"/>
                <w:sz w:val="18"/>
                <w:szCs w:val="18"/>
              </w:rPr>
              <w:t>обед</w:t>
            </w:r>
          </w:p>
        </w:tc>
        <w:tc>
          <w:tcPr>
            <w:tcW w:w="557" w:type="pct"/>
            <w:tcBorders>
              <w:top w:val="single" w:sz="4" w:space="0" w:color="auto"/>
              <w:left w:val="single" w:sz="4" w:space="0" w:color="auto"/>
              <w:right w:val="single" w:sz="4" w:space="0" w:color="auto"/>
            </w:tcBorders>
            <w:vAlign w:val="center"/>
          </w:tcPr>
          <w:p w:rsidR="004829C3" w:rsidRPr="00DC1F3B" w:rsidRDefault="004829C3"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lang w:val="en-US"/>
              </w:rPr>
              <w:t>3</w:t>
            </w:r>
            <w:r>
              <w:rPr>
                <w:rFonts w:ascii="Times New Roman" w:hAnsi="Times New Roman" w:cs="Times New Roman"/>
                <w:color w:val="000000"/>
                <w:sz w:val="18"/>
                <w:szCs w:val="18"/>
              </w:rPr>
              <w:t>3,00</w:t>
            </w:r>
          </w:p>
        </w:tc>
        <w:tc>
          <w:tcPr>
            <w:tcW w:w="557" w:type="pct"/>
            <w:tcBorders>
              <w:top w:val="single" w:sz="4" w:space="0" w:color="auto"/>
              <w:left w:val="single" w:sz="4" w:space="0" w:color="auto"/>
              <w:right w:val="single" w:sz="4" w:space="0" w:color="auto"/>
            </w:tcBorders>
            <w:vAlign w:val="center"/>
          </w:tcPr>
          <w:p w:rsidR="004829C3" w:rsidRPr="00DC1F3B" w:rsidRDefault="004829C3"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35,00</w:t>
            </w:r>
          </w:p>
        </w:tc>
        <w:tc>
          <w:tcPr>
            <w:tcW w:w="557" w:type="pct"/>
            <w:tcBorders>
              <w:top w:val="single" w:sz="4" w:space="0" w:color="auto"/>
              <w:left w:val="single" w:sz="4" w:space="0" w:color="auto"/>
              <w:right w:val="single" w:sz="4" w:space="0" w:color="auto"/>
            </w:tcBorders>
            <w:vAlign w:val="center"/>
          </w:tcPr>
          <w:p w:rsidR="004829C3" w:rsidRPr="00DC1F3B" w:rsidRDefault="004829C3"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37,00</w:t>
            </w:r>
          </w:p>
        </w:tc>
        <w:tc>
          <w:tcPr>
            <w:tcW w:w="586" w:type="pct"/>
            <w:tcBorders>
              <w:top w:val="single" w:sz="4" w:space="0" w:color="auto"/>
              <w:left w:val="single" w:sz="4" w:space="0" w:color="auto"/>
              <w:bottom w:val="single" w:sz="4" w:space="0" w:color="auto"/>
              <w:right w:val="single" w:sz="4" w:space="0" w:color="auto"/>
            </w:tcBorders>
            <w:vAlign w:val="center"/>
          </w:tcPr>
          <w:p w:rsidR="004829C3" w:rsidRPr="00DC1F3B" w:rsidRDefault="004829C3" w:rsidP="004829C3">
            <w:pPr>
              <w:spacing w:after="0" w:line="240" w:lineRule="auto"/>
              <w:jc w:val="center"/>
              <w:rPr>
                <w:rFonts w:ascii="Times New Roman" w:eastAsia="Times New Roman" w:hAnsi="Times New Roman" w:cs="Times New Roman"/>
                <w:color w:val="000000"/>
                <w:sz w:val="18"/>
                <w:szCs w:val="18"/>
                <w:lang w:eastAsia="ru-RU"/>
              </w:rPr>
            </w:pPr>
            <w:r w:rsidRPr="00DC1F3B">
              <w:rPr>
                <w:rFonts w:ascii="Times New Roman" w:hAnsi="Times New Roman" w:cs="Times New Roman"/>
                <w:color w:val="000000"/>
                <w:sz w:val="18"/>
                <w:szCs w:val="18"/>
              </w:rPr>
              <w:t>35</w:t>
            </w:r>
          </w:p>
        </w:tc>
        <w:tc>
          <w:tcPr>
            <w:tcW w:w="666" w:type="pct"/>
            <w:gridSpan w:val="2"/>
            <w:tcBorders>
              <w:top w:val="single" w:sz="4" w:space="0" w:color="auto"/>
              <w:left w:val="single" w:sz="4" w:space="0" w:color="auto"/>
              <w:right w:val="single" w:sz="4" w:space="0" w:color="auto"/>
            </w:tcBorders>
            <w:vAlign w:val="center"/>
          </w:tcPr>
          <w:p w:rsidR="004829C3" w:rsidRPr="00DC1F3B" w:rsidRDefault="009755FC"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5 600,00</w:t>
            </w:r>
          </w:p>
        </w:tc>
      </w:tr>
      <w:tr w:rsidR="004829C3" w:rsidRPr="00225414" w:rsidTr="004829C3">
        <w:trPr>
          <w:trHeight w:val="618"/>
        </w:trPr>
        <w:tc>
          <w:tcPr>
            <w:tcW w:w="227" w:type="pct"/>
            <w:vMerge w:val="restart"/>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eastAsia="ru-RU"/>
              </w:rPr>
              <w:t>4</w:t>
            </w:r>
            <w:r w:rsidRPr="00225414">
              <w:rPr>
                <w:rFonts w:ascii="Times New Roman" w:eastAsia="Times New Roman" w:hAnsi="Times New Roman" w:cs="Times New Roman"/>
                <w:sz w:val="18"/>
                <w:szCs w:val="18"/>
                <w:lang w:eastAsia="ru-RU"/>
              </w:rPr>
              <w:t>.</w:t>
            </w:r>
          </w:p>
        </w:tc>
        <w:tc>
          <w:tcPr>
            <w:tcW w:w="924" w:type="pct"/>
            <w:gridSpan w:val="2"/>
            <w:vMerge w:val="restart"/>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bCs/>
                <w:color w:val="000000"/>
                <w:sz w:val="18"/>
                <w:szCs w:val="18"/>
                <w:lang w:eastAsia="ru-RU"/>
              </w:rPr>
            </w:pPr>
            <w:r w:rsidRPr="00360C0A">
              <w:rPr>
                <w:rFonts w:ascii="Times New Roman" w:eastAsia="Times New Roman" w:hAnsi="Times New Roman" w:cs="Times New Roman"/>
                <w:sz w:val="18"/>
                <w:szCs w:val="18"/>
                <w:lang w:eastAsia="ru-RU"/>
              </w:rPr>
              <w:t xml:space="preserve">Дети </w:t>
            </w:r>
            <w:proofErr w:type="gramStart"/>
            <w:r w:rsidRPr="00360C0A">
              <w:rPr>
                <w:rFonts w:ascii="Times New Roman" w:eastAsia="Times New Roman" w:hAnsi="Times New Roman" w:cs="Times New Roman"/>
                <w:sz w:val="18"/>
                <w:szCs w:val="18"/>
                <w:lang w:eastAsia="ru-RU"/>
              </w:rPr>
              <w:t>беженцев</w:t>
            </w:r>
            <w:proofErr w:type="gramEnd"/>
            <w:r w:rsidRPr="00360C0A">
              <w:rPr>
                <w:rFonts w:ascii="Times New Roman" w:eastAsia="Times New Roman" w:hAnsi="Times New Roman" w:cs="Times New Roman"/>
                <w:sz w:val="18"/>
                <w:szCs w:val="18"/>
                <w:lang w:eastAsia="ru-RU"/>
              </w:rPr>
              <w:t xml:space="preserve"> не проживающих в ПВР, дети из семей, находящихся в социально опасном положении 5-11 класс (СОПП)</w:t>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4829C3" w:rsidRPr="00254AE7" w:rsidRDefault="004829C3" w:rsidP="004829C3">
            <w:pPr>
              <w:spacing w:after="0" w:line="240" w:lineRule="auto"/>
              <w:jc w:val="center"/>
              <w:rPr>
                <w:rFonts w:ascii="Times New Roman" w:eastAsia="Times New Roman" w:hAnsi="Times New Roman" w:cs="Times New Roman"/>
                <w:color w:val="000000"/>
                <w:sz w:val="18"/>
                <w:szCs w:val="18"/>
                <w:lang w:eastAsia="ru-RU"/>
              </w:rPr>
            </w:pPr>
          </w:p>
          <w:p w:rsidR="004829C3" w:rsidRPr="00254AE7" w:rsidRDefault="004829C3" w:rsidP="004829C3">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80,17</w:t>
            </w:r>
          </w:p>
        </w:tc>
        <w:tc>
          <w:tcPr>
            <w:tcW w:w="557" w:type="pct"/>
            <w:tcBorders>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81,36</w:t>
            </w:r>
          </w:p>
        </w:tc>
        <w:tc>
          <w:tcPr>
            <w:tcW w:w="557" w:type="pct"/>
            <w:tcBorders>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82,55</w:t>
            </w:r>
          </w:p>
        </w:tc>
        <w:tc>
          <w:tcPr>
            <w:tcW w:w="586" w:type="pct"/>
            <w:tcBorders>
              <w:top w:val="single" w:sz="4" w:space="0" w:color="auto"/>
              <w:left w:val="single" w:sz="4" w:space="0" w:color="auto"/>
              <w:bottom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81,36</w:t>
            </w:r>
          </w:p>
        </w:tc>
        <w:tc>
          <w:tcPr>
            <w:tcW w:w="666" w:type="pct"/>
            <w:gridSpan w:val="2"/>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4829C3" w:rsidRPr="00225414" w:rsidTr="004829C3">
        <w:trPr>
          <w:trHeight w:val="618"/>
        </w:trPr>
        <w:tc>
          <w:tcPr>
            <w:tcW w:w="227" w:type="pct"/>
            <w:vMerge/>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bCs/>
                <w:color w:val="000000"/>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4829C3" w:rsidRPr="00254AE7" w:rsidRDefault="004829C3" w:rsidP="004829C3">
            <w:pPr>
              <w:spacing w:after="0" w:line="240" w:lineRule="auto"/>
              <w:jc w:val="center"/>
              <w:rPr>
                <w:rFonts w:ascii="Times New Roman" w:eastAsia="Times New Roman" w:hAnsi="Times New Roman" w:cs="Times New Roman"/>
                <w:color w:val="000000" w:themeColor="text1"/>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92,10</w:t>
            </w:r>
          </w:p>
        </w:tc>
        <w:tc>
          <w:tcPr>
            <w:tcW w:w="557" w:type="pct"/>
            <w:tcBorders>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93,10</w:t>
            </w:r>
          </w:p>
        </w:tc>
        <w:tc>
          <w:tcPr>
            <w:tcW w:w="557" w:type="pct"/>
            <w:tcBorders>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94,10</w:t>
            </w:r>
          </w:p>
        </w:tc>
        <w:tc>
          <w:tcPr>
            <w:tcW w:w="586" w:type="pct"/>
            <w:tcBorders>
              <w:top w:val="single" w:sz="4" w:space="0" w:color="auto"/>
              <w:left w:val="single" w:sz="4" w:space="0" w:color="auto"/>
              <w:bottom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93,10</w:t>
            </w:r>
          </w:p>
        </w:tc>
        <w:tc>
          <w:tcPr>
            <w:tcW w:w="666" w:type="pct"/>
            <w:gridSpan w:val="2"/>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4829C3" w:rsidRPr="00225414" w:rsidTr="004829C3">
        <w:trPr>
          <w:trHeight w:val="618"/>
        </w:trPr>
        <w:tc>
          <w:tcPr>
            <w:tcW w:w="227" w:type="pct"/>
            <w:vMerge w:val="restart"/>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w:t>
            </w:r>
          </w:p>
        </w:tc>
        <w:tc>
          <w:tcPr>
            <w:tcW w:w="924" w:type="pct"/>
            <w:gridSpan w:val="2"/>
            <w:vMerge w:val="restart"/>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bCs/>
                <w:color w:val="000000"/>
                <w:sz w:val="18"/>
                <w:szCs w:val="18"/>
                <w:lang w:eastAsia="ru-RU"/>
              </w:rPr>
            </w:pPr>
            <w:r w:rsidRPr="00B4401C">
              <w:rPr>
                <w:rFonts w:ascii="Times New Roman" w:eastAsia="Times New Roman" w:hAnsi="Times New Roman" w:cs="Times New Roman"/>
                <w:bCs/>
                <w:color w:val="000000"/>
                <w:sz w:val="18"/>
                <w:szCs w:val="18"/>
                <w:lang w:eastAsia="ru-RU"/>
              </w:rPr>
              <w:t xml:space="preserve">Дети из семей, находящихся в социально опасном положении 5-11 класс   </w:t>
            </w:r>
            <w:r>
              <w:rPr>
                <w:rFonts w:ascii="Times New Roman" w:eastAsia="Times New Roman" w:hAnsi="Times New Roman" w:cs="Times New Roman"/>
                <w:bCs/>
                <w:color w:val="000000"/>
                <w:sz w:val="18"/>
                <w:szCs w:val="18"/>
                <w:lang w:eastAsia="ru-RU"/>
              </w:rPr>
              <w:t xml:space="preserve">           </w:t>
            </w:r>
            <w:r w:rsidRPr="00B4401C">
              <w:rPr>
                <w:rFonts w:ascii="Times New Roman" w:eastAsia="Times New Roman" w:hAnsi="Times New Roman" w:cs="Times New Roman"/>
                <w:bCs/>
                <w:color w:val="000000"/>
                <w:sz w:val="18"/>
                <w:szCs w:val="18"/>
                <w:lang w:eastAsia="ru-RU"/>
              </w:rPr>
              <w:t>(СОП)</w:t>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4829C3" w:rsidRPr="00360C0A" w:rsidRDefault="004829C3" w:rsidP="004829C3">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4829C3" w:rsidRPr="00254AE7" w:rsidRDefault="004829C3" w:rsidP="004829C3">
            <w:pPr>
              <w:spacing w:after="0" w:line="240" w:lineRule="auto"/>
              <w:jc w:val="center"/>
              <w:rPr>
                <w:rFonts w:ascii="Times New Roman" w:eastAsia="Times New Roman" w:hAnsi="Times New Roman" w:cs="Times New Roman"/>
                <w:color w:val="000000"/>
                <w:sz w:val="18"/>
                <w:szCs w:val="18"/>
                <w:lang w:eastAsia="ru-RU"/>
              </w:rPr>
            </w:pPr>
          </w:p>
          <w:p w:rsidR="004829C3" w:rsidRPr="00254AE7" w:rsidRDefault="004829C3" w:rsidP="004829C3">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80,17</w:t>
            </w:r>
          </w:p>
        </w:tc>
        <w:tc>
          <w:tcPr>
            <w:tcW w:w="557" w:type="pct"/>
            <w:tcBorders>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81,36</w:t>
            </w:r>
          </w:p>
        </w:tc>
        <w:tc>
          <w:tcPr>
            <w:tcW w:w="557" w:type="pct"/>
            <w:tcBorders>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hAnsi="Times New Roman" w:cs="Times New Roman"/>
                <w:color w:val="000000"/>
                <w:sz w:val="18"/>
                <w:szCs w:val="18"/>
              </w:rPr>
            </w:pPr>
            <w:r>
              <w:rPr>
                <w:rFonts w:ascii="Times New Roman" w:eastAsia="Times New Roman" w:hAnsi="Times New Roman" w:cs="Times New Roman"/>
                <w:color w:val="000000"/>
                <w:sz w:val="18"/>
                <w:szCs w:val="18"/>
                <w:lang w:eastAsia="ru-RU"/>
              </w:rPr>
              <w:t>82,55</w:t>
            </w:r>
          </w:p>
        </w:tc>
        <w:tc>
          <w:tcPr>
            <w:tcW w:w="586" w:type="pct"/>
            <w:tcBorders>
              <w:top w:val="single" w:sz="4" w:space="0" w:color="auto"/>
              <w:left w:val="single" w:sz="4" w:space="0" w:color="auto"/>
              <w:bottom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hAnsi="Times New Roman" w:cs="Times New Roman"/>
                <w:color w:val="000000"/>
                <w:sz w:val="18"/>
                <w:szCs w:val="18"/>
              </w:rPr>
              <w:t>81,36</w:t>
            </w:r>
          </w:p>
        </w:tc>
        <w:tc>
          <w:tcPr>
            <w:tcW w:w="666" w:type="pct"/>
            <w:gridSpan w:val="2"/>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4829C3" w:rsidRPr="00225414" w:rsidTr="004829C3">
        <w:trPr>
          <w:trHeight w:val="618"/>
        </w:trPr>
        <w:tc>
          <w:tcPr>
            <w:tcW w:w="227" w:type="pct"/>
            <w:vMerge/>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bCs/>
                <w:color w:val="000000"/>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4829C3" w:rsidRPr="00360C0A" w:rsidRDefault="004829C3" w:rsidP="004829C3">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4829C3" w:rsidRPr="00254AE7" w:rsidRDefault="004829C3" w:rsidP="004829C3">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92,10</w:t>
            </w:r>
          </w:p>
        </w:tc>
        <w:tc>
          <w:tcPr>
            <w:tcW w:w="557" w:type="pct"/>
            <w:tcBorders>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93,10</w:t>
            </w:r>
          </w:p>
        </w:tc>
        <w:tc>
          <w:tcPr>
            <w:tcW w:w="557" w:type="pct"/>
            <w:tcBorders>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hAnsi="Times New Roman" w:cs="Times New Roman"/>
                <w:color w:val="000000"/>
                <w:sz w:val="18"/>
                <w:szCs w:val="18"/>
              </w:rPr>
            </w:pPr>
            <w:r>
              <w:rPr>
                <w:rFonts w:ascii="Times New Roman" w:eastAsia="Times New Roman" w:hAnsi="Times New Roman" w:cs="Times New Roman"/>
                <w:color w:val="000000"/>
                <w:sz w:val="18"/>
                <w:szCs w:val="18"/>
                <w:lang w:eastAsia="ru-RU"/>
              </w:rPr>
              <w:t>94,10</w:t>
            </w:r>
          </w:p>
        </w:tc>
        <w:tc>
          <w:tcPr>
            <w:tcW w:w="586" w:type="pct"/>
            <w:tcBorders>
              <w:top w:val="single" w:sz="4" w:space="0" w:color="auto"/>
              <w:left w:val="single" w:sz="4" w:space="0" w:color="auto"/>
              <w:bottom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hAnsi="Times New Roman" w:cs="Times New Roman"/>
                <w:color w:val="000000"/>
                <w:sz w:val="18"/>
                <w:szCs w:val="18"/>
              </w:rPr>
              <w:t>93,1</w:t>
            </w:r>
          </w:p>
        </w:tc>
        <w:tc>
          <w:tcPr>
            <w:tcW w:w="666" w:type="pct"/>
            <w:gridSpan w:val="2"/>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4829C3" w:rsidRPr="00225414" w:rsidTr="00ED555F">
        <w:trPr>
          <w:trHeight w:val="390"/>
        </w:trPr>
        <w:tc>
          <w:tcPr>
            <w:tcW w:w="227" w:type="pct"/>
            <w:tcBorders>
              <w:top w:val="single" w:sz="4" w:space="0" w:color="auto"/>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sz w:val="18"/>
                <w:szCs w:val="18"/>
                <w:lang w:eastAsia="ru-RU"/>
              </w:rPr>
            </w:pPr>
          </w:p>
        </w:tc>
        <w:tc>
          <w:tcPr>
            <w:tcW w:w="4112" w:type="pct"/>
            <w:gridSpan w:val="9"/>
            <w:tcBorders>
              <w:top w:val="single" w:sz="4" w:space="0" w:color="auto"/>
              <w:left w:val="single" w:sz="4" w:space="0" w:color="auto"/>
              <w:right w:val="single" w:sz="4" w:space="0" w:color="auto"/>
            </w:tcBorders>
            <w:vAlign w:val="center"/>
          </w:tcPr>
          <w:p w:rsidR="004829C3" w:rsidRPr="00225414" w:rsidRDefault="004829C3" w:rsidP="004829C3">
            <w:pPr>
              <w:spacing w:after="0" w:line="240" w:lineRule="auto"/>
              <w:jc w:val="right"/>
              <w:rPr>
                <w:rFonts w:ascii="Times New Roman" w:eastAsia="Times New Roman" w:hAnsi="Times New Roman" w:cs="Times New Roman"/>
                <w:b/>
                <w:color w:val="000000"/>
                <w:sz w:val="18"/>
                <w:szCs w:val="18"/>
                <w:lang w:eastAsia="ru-RU"/>
              </w:rPr>
            </w:pPr>
            <w:r w:rsidRPr="00225414">
              <w:rPr>
                <w:rFonts w:ascii="Times New Roman" w:eastAsia="Times New Roman" w:hAnsi="Times New Roman" w:cs="Times New Roman"/>
                <w:b/>
                <w:bCs/>
                <w:sz w:val="18"/>
                <w:szCs w:val="18"/>
                <w:lang w:eastAsia="ru-RU"/>
              </w:rPr>
              <w:t>Итого</w:t>
            </w:r>
          </w:p>
        </w:tc>
        <w:tc>
          <w:tcPr>
            <w:tcW w:w="661" w:type="pct"/>
            <w:tcBorders>
              <w:left w:val="single" w:sz="4" w:space="0" w:color="auto"/>
              <w:bottom w:val="single" w:sz="4" w:space="0" w:color="auto"/>
              <w:right w:val="single" w:sz="4" w:space="0" w:color="auto"/>
            </w:tcBorders>
            <w:vAlign w:val="center"/>
          </w:tcPr>
          <w:p w:rsidR="004829C3" w:rsidRPr="00225414" w:rsidRDefault="009755FC" w:rsidP="004829C3">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232 343,20</w:t>
            </w:r>
            <w:r w:rsidR="004829C3" w:rsidRPr="00225414">
              <w:rPr>
                <w:rFonts w:ascii="Times New Roman" w:eastAsia="Times New Roman" w:hAnsi="Times New Roman" w:cs="Times New Roman"/>
                <w:b/>
                <w:color w:val="000000"/>
                <w:sz w:val="18"/>
                <w:szCs w:val="18"/>
                <w:lang w:eastAsia="ru-RU"/>
              </w:rPr>
              <w:t xml:space="preserve">  </w:t>
            </w:r>
          </w:p>
        </w:tc>
      </w:tr>
    </w:tbl>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515950" w:rsidRPr="00225414" w:rsidRDefault="00EC1904" w:rsidP="00515950">
      <w:pPr>
        <w:autoSpaceDE w:val="0"/>
        <w:autoSpaceDN w:val="0"/>
        <w:adjustRightInd w:val="0"/>
        <w:spacing w:after="0"/>
        <w:jc w:val="right"/>
        <w:rPr>
          <w:rFonts w:ascii="Times New Roman" w:hAnsi="Times New Roman" w:cs="Times New Roman"/>
          <w:b/>
          <w:bCs/>
          <w:i/>
          <w:iCs/>
          <w:sz w:val="20"/>
          <w:szCs w:val="20"/>
        </w:rPr>
      </w:pPr>
      <w:r w:rsidRPr="00225414">
        <w:rPr>
          <w:rFonts w:ascii="Times New Roman" w:hAnsi="Times New Roman" w:cs="Times New Roman"/>
          <w:b/>
          <w:bCs/>
          <w:i/>
          <w:iCs/>
          <w:sz w:val="20"/>
          <w:szCs w:val="20"/>
        </w:rPr>
        <w:lastRenderedPageBreak/>
        <w:t>Приложение № 20</w:t>
      </w:r>
      <w:r w:rsidR="00515950" w:rsidRPr="00225414">
        <w:rPr>
          <w:rFonts w:ascii="Times New Roman" w:hAnsi="Times New Roman" w:cs="Times New Roman"/>
          <w:b/>
          <w:bCs/>
          <w:i/>
          <w:iCs/>
          <w:sz w:val="20"/>
          <w:szCs w:val="20"/>
        </w:rPr>
        <w:br/>
        <w:t xml:space="preserve"> к Обоснованию начальной (максимальной) цены договора</w:t>
      </w:r>
    </w:p>
    <w:p w:rsidR="00515950" w:rsidRPr="00225414" w:rsidRDefault="00515950" w:rsidP="00515950">
      <w:pPr>
        <w:autoSpaceDE w:val="0"/>
        <w:autoSpaceDN w:val="0"/>
        <w:adjustRightInd w:val="0"/>
        <w:spacing w:after="0"/>
        <w:rPr>
          <w:rFonts w:ascii="Times New Roman" w:eastAsia="Calibri" w:hAnsi="Times New Roman" w:cs="Times New Roman"/>
          <w:b/>
          <w:sz w:val="20"/>
          <w:szCs w:val="20"/>
        </w:rPr>
      </w:pPr>
    </w:p>
    <w:p w:rsidR="00515950" w:rsidRPr="00225414" w:rsidRDefault="00515950" w:rsidP="00515950">
      <w:pPr>
        <w:autoSpaceDE w:val="0"/>
        <w:autoSpaceDN w:val="0"/>
        <w:adjustRightInd w:val="0"/>
        <w:spacing w:after="0"/>
        <w:jc w:val="center"/>
        <w:rPr>
          <w:rFonts w:ascii="Times New Roman" w:eastAsia="Calibri" w:hAnsi="Times New Roman" w:cs="Times New Roman"/>
          <w:b/>
          <w:sz w:val="20"/>
          <w:szCs w:val="20"/>
        </w:rPr>
      </w:pPr>
      <w:r w:rsidRPr="00225414">
        <w:rPr>
          <w:rFonts w:ascii="Times New Roman" w:eastAsia="Calibri" w:hAnsi="Times New Roman" w:cs="Times New Roman"/>
          <w:b/>
          <w:sz w:val="20"/>
          <w:szCs w:val="20"/>
        </w:rPr>
        <w:t>ОБОСНОВАНИЕ НАЧАЛЬНОЙ (МАКСИМАЛЬН</w:t>
      </w:r>
      <w:r w:rsidR="00EC1904" w:rsidRPr="00225414">
        <w:rPr>
          <w:rFonts w:ascii="Times New Roman" w:eastAsia="Calibri" w:hAnsi="Times New Roman" w:cs="Times New Roman"/>
          <w:b/>
          <w:sz w:val="20"/>
          <w:szCs w:val="20"/>
        </w:rPr>
        <w:t>ОЙ) ЦЕНЫ ДОГОВОРА ЗАКАЗЧИКА  №20</w:t>
      </w:r>
    </w:p>
    <w:p w:rsidR="00515950" w:rsidRDefault="00515950" w:rsidP="00515950">
      <w:pPr>
        <w:autoSpaceDE w:val="0"/>
        <w:autoSpaceDN w:val="0"/>
        <w:adjustRightInd w:val="0"/>
        <w:spacing w:after="0"/>
        <w:jc w:val="center"/>
        <w:rPr>
          <w:rFonts w:ascii="Times New Roman" w:hAnsi="Times New Roman" w:cs="Times New Roman"/>
          <w:b/>
          <w:sz w:val="20"/>
          <w:szCs w:val="20"/>
        </w:rPr>
      </w:pPr>
      <w:r w:rsidRPr="00225414">
        <w:rPr>
          <w:rFonts w:ascii="Times New Roman" w:hAnsi="Times New Roman" w:cs="Times New Roman"/>
          <w:b/>
          <w:sz w:val="20"/>
          <w:szCs w:val="20"/>
        </w:rPr>
        <w:t>(МАОУ «Центр образования № 159»)</w:t>
      </w:r>
    </w:p>
    <w:p w:rsidR="0008134D" w:rsidRPr="00225414" w:rsidRDefault="0008134D" w:rsidP="00515950">
      <w:pPr>
        <w:autoSpaceDE w:val="0"/>
        <w:autoSpaceDN w:val="0"/>
        <w:adjustRightInd w:val="0"/>
        <w:spacing w:after="0"/>
        <w:jc w:val="center"/>
        <w:rPr>
          <w:rFonts w:ascii="Times New Roman" w:hAnsi="Times New Roman" w:cs="Times New Roman"/>
          <w:b/>
          <w:sz w:val="20"/>
          <w:szCs w:val="20"/>
        </w:rPr>
      </w:pPr>
    </w:p>
    <w:tbl>
      <w:tblPr>
        <w:tblpPr w:leftFromText="180" w:rightFromText="180" w:vertAnchor="text" w:horzAnchor="margin" w:tblpY="1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1894"/>
        <w:gridCol w:w="79"/>
        <w:gridCol w:w="929"/>
        <w:gridCol w:w="1049"/>
        <w:gridCol w:w="1190"/>
        <w:gridCol w:w="1190"/>
        <w:gridCol w:w="1190"/>
        <w:gridCol w:w="1252"/>
        <w:gridCol w:w="11"/>
        <w:gridCol w:w="1412"/>
      </w:tblGrid>
      <w:tr w:rsidR="00ED555F" w:rsidRPr="00225414" w:rsidTr="004829C3">
        <w:trPr>
          <w:trHeight w:val="1519"/>
        </w:trPr>
        <w:tc>
          <w:tcPr>
            <w:tcW w:w="227"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w:t>
            </w:r>
          </w:p>
        </w:tc>
        <w:tc>
          <w:tcPr>
            <w:tcW w:w="887"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b/>
                <w:bCs/>
                <w:color w:val="000000"/>
                <w:sz w:val="18"/>
                <w:szCs w:val="18"/>
                <w:lang w:eastAsia="ru-RU"/>
              </w:rPr>
              <w:t>Наименование услуги</w:t>
            </w:r>
          </w:p>
        </w:tc>
        <w:tc>
          <w:tcPr>
            <w:tcW w:w="472" w:type="pct"/>
            <w:gridSpan w:val="2"/>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 xml:space="preserve">Кол-во дето дней  </w:t>
            </w:r>
            <w:r w:rsidRPr="00225414">
              <w:rPr>
                <w:rFonts w:ascii="Times New Roman" w:eastAsia="Times New Roman" w:hAnsi="Times New Roman" w:cs="Times New Roman"/>
                <w:sz w:val="18"/>
                <w:szCs w:val="18"/>
                <w:lang w:eastAsia="ru-RU"/>
              </w:rPr>
              <w:br/>
            </w:r>
          </w:p>
        </w:tc>
        <w:tc>
          <w:tcPr>
            <w:tcW w:w="49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175 от 14.07.2026г., цена за 1 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176 от 14.07.2026г., цена за 1 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177 от 14.07.2026г., цена за 1 рацион</w:t>
            </w:r>
          </w:p>
        </w:tc>
        <w:tc>
          <w:tcPr>
            <w:tcW w:w="586"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Средняя стоимость суточного рациона, (руб.)</w:t>
            </w:r>
          </w:p>
        </w:tc>
        <w:tc>
          <w:tcPr>
            <w:tcW w:w="666" w:type="pct"/>
            <w:gridSpan w:val="2"/>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Calibri" w:hAnsi="Times New Roman" w:cs="Times New Roman"/>
                <w:bCs/>
                <w:sz w:val="18"/>
                <w:szCs w:val="18"/>
                <w:lang w:eastAsia="ru-RU"/>
              </w:rPr>
              <w:t>Начальная (максимальная) цена договора</w:t>
            </w:r>
            <w:r w:rsidRPr="00225414">
              <w:rPr>
                <w:rFonts w:ascii="Times New Roman" w:eastAsia="Times New Roman" w:hAnsi="Times New Roman" w:cs="Times New Roman"/>
                <w:sz w:val="18"/>
                <w:szCs w:val="18"/>
                <w:lang w:eastAsia="ru-RU"/>
              </w:rPr>
              <w:t>, (руб.)</w:t>
            </w:r>
          </w:p>
        </w:tc>
      </w:tr>
      <w:tr w:rsidR="0008134D" w:rsidRPr="00225414" w:rsidTr="00E21786">
        <w:trPr>
          <w:trHeight w:val="248"/>
        </w:trPr>
        <w:tc>
          <w:tcPr>
            <w:tcW w:w="227" w:type="pct"/>
            <w:tcBorders>
              <w:top w:val="single" w:sz="4" w:space="0" w:color="auto"/>
              <w:left w:val="single" w:sz="4" w:space="0" w:color="auto"/>
              <w:right w:val="single" w:sz="4" w:space="0" w:color="auto"/>
            </w:tcBorders>
          </w:tcPr>
          <w:p w:rsidR="0008134D" w:rsidRPr="00225414" w:rsidRDefault="0008134D" w:rsidP="00E21786">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w:t>
            </w:r>
          </w:p>
        </w:tc>
        <w:tc>
          <w:tcPr>
            <w:tcW w:w="4773" w:type="pct"/>
            <w:gridSpan w:val="10"/>
            <w:tcBorders>
              <w:top w:val="single" w:sz="4" w:space="0" w:color="auto"/>
              <w:left w:val="single" w:sz="4" w:space="0" w:color="auto"/>
              <w:right w:val="single" w:sz="4" w:space="0" w:color="auto"/>
            </w:tcBorders>
          </w:tcPr>
          <w:p w:rsidR="0008134D" w:rsidRPr="00225414" w:rsidRDefault="0008134D" w:rsidP="00E21786">
            <w:pPr>
              <w:spacing w:after="0" w:line="240" w:lineRule="auto"/>
              <w:jc w:val="center"/>
              <w:rPr>
                <w:rFonts w:ascii="Times New Roman" w:eastAsia="Times New Roman" w:hAnsi="Times New Roman" w:cs="Times New Roman"/>
                <w:bCs/>
                <w:color w:val="000000"/>
                <w:sz w:val="18"/>
                <w:szCs w:val="18"/>
                <w:lang w:eastAsia="ru-RU"/>
              </w:rPr>
            </w:pPr>
            <w:r w:rsidRPr="00225414">
              <w:rPr>
                <w:rFonts w:ascii="Times New Roman" w:eastAsia="Times New Roman" w:hAnsi="Times New Roman" w:cs="Times New Roman"/>
                <w:b/>
                <w:sz w:val="18"/>
                <w:szCs w:val="18"/>
                <w:lang w:eastAsia="ru-RU"/>
              </w:rPr>
              <w:t>Оказание услуг по организации горячего питания обучающихся</w:t>
            </w:r>
          </w:p>
        </w:tc>
      </w:tr>
      <w:tr w:rsidR="004829C3" w:rsidRPr="00225414" w:rsidTr="004829C3">
        <w:trPr>
          <w:trHeight w:val="368"/>
        </w:trPr>
        <w:tc>
          <w:tcPr>
            <w:tcW w:w="227" w:type="pct"/>
            <w:tcBorders>
              <w:top w:val="single" w:sz="4" w:space="0" w:color="auto"/>
              <w:left w:val="single" w:sz="4" w:space="0" w:color="auto"/>
              <w:right w:val="single" w:sz="4" w:space="0" w:color="auto"/>
            </w:tcBorders>
            <w:vAlign w:val="center"/>
            <w:hideMark/>
          </w:tcPr>
          <w:p w:rsidR="004829C3" w:rsidRPr="00225414" w:rsidRDefault="004829C3" w:rsidP="004829C3">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1.1.</w:t>
            </w:r>
          </w:p>
          <w:p w:rsidR="004829C3" w:rsidRPr="00225414" w:rsidRDefault="004829C3" w:rsidP="004829C3">
            <w:pPr>
              <w:spacing w:after="0" w:line="240" w:lineRule="auto"/>
              <w:rPr>
                <w:rFonts w:ascii="Times New Roman" w:eastAsia="Times New Roman" w:hAnsi="Times New Roman" w:cs="Times New Roman"/>
                <w:sz w:val="18"/>
                <w:szCs w:val="18"/>
                <w:lang w:eastAsia="ru-RU"/>
              </w:rPr>
            </w:pPr>
          </w:p>
        </w:tc>
        <w:tc>
          <w:tcPr>
            <w:tcW w:w="924" w:type="pct"/>
            <w:gridSpan w:val="2"/>
            <w:tcBorders>
              <w:top w:val="single" w:sz="4" w:space="0" w:color="auto"/>
              <w:left w:val="single" w:sz="4" w:space="0" w:color="auto"/>
              <w:right w:val="single" w:sz="4" w:space="0" w:color="auto"/>
            </w:tcBorders>
            <w:vAlign w:val="center"/>
            <w:hideMark/>
          </w:tcPr>
          <w:p w:rsidR="004829C3" w:rsidRPr="00225414" w:rsidRDefault="004829C3" w:rsidP="004829C3">
            <w:pPr>
              <w:spacing w:after="0" w:line="240" w:lineRule="auto"/>
              <w:jc w:val="center"/>
              <w:rPr>
                <w:rFonts w:ascii="Times New Roman" w:eastAsia="Times New Roman" w:hAnsi="Times New Roman" w:cs="Times New Roman"/>
                <w:bCs/>
                <w:color w:val="000000"/>
                <w:sz w:val="18"/>
                <w:szCs w:val="18"/>
                <w:lang w:eastAsia="ru-RU"/>
              </w:rPr>
            </w:pPr>
            <w:r w:rsidRPr="00360C0A">
              <w:rPr>
                <w:rFonts w:ascii="Times New Roman" w:eastAsia="Times New Roman" w:hAnsi="Times New Roman" w:cs="Times New Roman"/>
                <w:sz w:val="18"/>
                <w:szCs w:val="18"/>
                <w:lang w:eastAsia="ru-RU"/>
              </w:rPr>
              <w:t xml:space="preserve">Услуги по организации горячего питания обучающихся с ограниченными возможностями здоровья и детей инвалидов 5-11 </w:t>
            </w:r>
            <w:proofErr w:type="spellStart"/>
            <w:r w:rsidRPr="00360C0A">
              <w:rPr>
                <w:rFonts w:ascii="Times New Roman" w:eastAsia="Times New Roman" w:hAnsi="Times New Roman" w:cs="Times New Roman"/>
                <w:sz w:val="18"/>
                <w:szCs w:val="18"/>
                <w:lang w:eastAsia="ru-RU"/>
              </w:rPr>
              <w:t>кл</w:t>
            </w:r>
            <w:proofErr w:type="spellEnd"/>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4829C3" w:rsidRPr="00225414" w:rsidRDefault="009755FC"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960</w:t>
            </w:r>
          </w:p>
        </w:tc>
        <w:tc>
          <w:tcPr>
            <w:tcW w:w="491" w:type="pct"/>
            <w:tcBorders>
              <w:top w:val="single" w:sz="4" w:space="0" w:color="auto"/>
              <w:left w:val="single" w:sz="4" w:space="0" w:color="auto"/>
              <w:bottom w:val="single" w:sz="4" w:space="0" w:color="auto"/>
              <w:right w:val="single" w:sz="4" w:space="0" w:color="auto"/>
            </w:tcBorders>
            <w:vAlign w:val="center"/>
            <w:hideMark/>
          </w:tcPr>
          <w:p w:rsidR="004829C3" w:rsidRPr="00225414" w:rsidRDefault="004829C3" w:rsidP="004829C3">
            <w:pPr>
              <w:spacing w:after="0" w:line="240" w:lineRule="auto"/>
              <w:jc w:val="center"/>
              <w:rPr>
                <w:rFonts w:ascii="Times New Roman" w:eastAsia="Times New Roman" w:hAnsi="Times New Roman" w:cs="Times New Roman"/>
                <w:color w:val="000000"/>
                <w:sz w:val="18"/>
                <w:szCs w:val="18"/>
                <w:lang w:eastAsia="ru-RU"/>
              </w:rPr>
            </w:pPr>
            <w:r w:rsidRPr="00225414">
              <w:rPr>
                <w:rFonts w:ascii="Times New Roman" w:eastAsia="Times New Roman" w:hAnsi="Times New Roman" w:cs="Times New Roman"/>
                <w:color w:val="000000"/>
                <w:sz w:val="18"/>
                <w:szCs w:val="18"/>
                <w:lang w:eastAsia="ru-RU"/>
              </w:rPr>
              <w:t>Завтрак + обед</w:t>
            </w:r>
          </w:p>
        </w:tc>
        <w:tc>
          <w:tcPr>
            <w:tcW w:w="557" w:type="pct"/>
            <w:tcBorders>
              <w:top w:val="single" w:sz="4" w:space="0" w:color="auto"/>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en-US" w:eastAsia="ru-RU"/>
              </w:rPr>
              <w:t>176</w:t>
            </w:r>
            <w:r>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val="en-US" w:eastAsia="ru-RU"/>
              </w:rPr>
              <w:t>60</w:t>
            </w:r>
          </w:p>
        </w:tc>
        <w:tc>
          <w:tcPr>
            <w:tcW w:w="557" w:type="pct"/>
            <w:tcBorders>
              <w:top w:val="single" w:sz="4" w:space="0" w:color="auto"/>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176,72</w:t>
            </w:r>
          </w:p>
        </w:tc>
        <w:tc>
          <w:tcPr>
            <w:tcW w:w="557" w:type="pct"/>
            <w:tcBorders>
              <w:top w:val="single" w:sz="4" w:space="0" w:color="auto"/>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178,01</w:t>
            </w:r>
          </w:p>
        </w:tc>
        <w:tc>
          <w:tcPr>
            <w:tcW w:w="586" w:type="pct"/>
            <w:tcBorders>
              <w:top w:val="single" w:sz="4" w:space="0" w:color="auto"/>
              <w:left w:val="single" w:sz="4" w:space="0" w:color="auto"/>
              <w:bottom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sz w:val="18"/>
                <w:szCs w:val="18"/>
                <w:lang w:eastAsia="ru-RU"/>
              </w:rPr>
            </w:pPr>
            <w:r w:rsidRPr="00254AE7">
              <w:rPr>
                <w:rFonts w:ascii="Times New Roman" w:hAnsi="Times New Roman" w:cs="Times New Roman"/>
                <w:color w:val="000000"/>
                <w:sz w:val="18"/>
                <w:szCs w:val="18"/>
              </w:rPr>
              <w:t>177,11</w:t>
            </w:r>
          </w:p>
        </w:tc>
        <w:tc>
          <w:tcPr>
            <w:tcW w:w="666" w:type="pct"/>
            <w:gridSpan w:val="2"/>
            <w:tcBorders>
              <w:top w:val="single" w:sz="4" w:space="0" w:color="auto"/>
              <w:left w:val="single" w:sz="4" w:space="0" w:color="auto"/>
              <w:right w:val="single" w:sz="4" w:space="0" w:color="auto"/>
            </w:tcBorders>
            <w:vAlign w:val="center"/>
          </w:tcPr>
          <w:p w:rsidR="004829C3" w:rsidRPr="00225414" w:rsidRDefault="003D0392"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170 025,60</w:t>
            </w:r>
          </w:p>
        </w:tc>
      </w:tr>
      <w:tr w:rsidR="004829C3" w:rsidRPr="00225414" w:rsidTr="004829C3">
        <w:trPr>
          <w:trHeight w:val="618"/>
        </w:trPr>
        <w:tc>
          <w:tcPr>
            <w:tcW w:w="227" w:type="pct"/>
            <w:vMerge w:val="restart"/>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1.2.</w:t>
            </w:r>
          </w:p>
        </w:tc>
        <w:tc>
          <w:tcPr>
            <w:tcW w:w="924" w:type="pct"/>
            <w:gridSpan w:val="2"/>
            <w:vMerge w:val="restart"/>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bCs/>
                <w:color w:val="000000"/>
                <w:sz w:val="18"/>
                <w:szCs w:val="18"/>
                <w:lang w:eastAsia="ru-RU"/>
              </w:rPr>
            </w:pPr>
            <w:proofErr w:type="gramStart"/>
            <w:r w:rsidRPr="00360C0A">
              <w:rPr>
                <w:rFonts w:ascii="Times New Roman" w:eastAsia="Times New Roman" w:hAnsi="Times New Roman" w:cs="Times New Roman"/>
                <w:sz w:val="18"/>
                <w:szCs w:val="18"/>
                <w:lang w:eastAsia="ru-RU"/>
              </w:rPr>
              <w:t>Услуги по организации горячего питания обучающихся из многодетных малообеспеченных семей 5-11кл</w:t>
            </w:r>
            <w:proofErr w:type="gramEnd"/>
          </w:p>
        </w:tc>
        <w:tc>
          <w:tcPr>
            <w:tcW w:w="435" w:type="pct"/>
            <w:tcBorders>
              <w:top w:val="single" w:sz="4" w:space="0" w:color="auto"/>
              <w:left w:val="single" w:sz="4" w:space="0" w:color="auto"/>
              <w:bottom w:val="single" w:sz="4" w:space="0" w:color="auto"/>
              <w:right w:val="single" w:sz="4" w:space="0" w:color="auto"/>
            </w:tcBorders>
            <w:vAlign w:val="center"/>
          </w:tcPr>
          <w:p w:rsidR="004829C3" w:rsidRPr="00360C0A" w:rsidRDefault="004829C3" w:rsidP="004829C3">
            <w:pPr>
              <w:spacing w:after="0" w:line="240" w:lineRule="auto"/>
              <w:jc w:val="center"/>
              <w:rPr>
                <w:rFonts w:ascii="Times New Roman" w:hAnsi="Times New Roman" w:cs="Times New Roman"/>
                <w:color w:val="000000"/>
                <w:sz w:val="18"/>
                <w:szCs w:val="18"/>
                <w:highlight w:val="yellow"/>
              </w:rPr>
            </w:pPr>
            <w:r>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hideMark/>
          </w:tcPr>
          <w:p w:rsidR="004829C3" w:rsidRPr="00254AE7" w:rsidRDefault="004829C3" w:rsidP="004829C3">
            <w:pPr>
              <w:spacing w:after="0" w:line="240" w:lineRule="auto"/>
              <w:jc w:val="center"/>
              <w:rPr>
                <w:rFonts w:ascii="Times New Roman" w:eastAsia="Times New Roman" w:hAnsi="Times New Roman" w:cs="Times New Roman"/>
                <w:color w:val="000000"/>
                <w:sz w:val="18"/>
                <w:szCs w:val="18"/>
                <w:lang w:eastAsia="ru-RU"/>
              </w:rPr>
            </w:pPr>
          </w:p>
          <w:p w:rsidR="004829C3" w:rsidRPr="00254AE7" w:rsidRDefault="004829C3" w:rsidP="004829C3">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top w:val="single" w:sz="4" w:space="0" w:color="auto"/>
              <w:left w:val="single" w:sz="4" w:space="0" w:color="auto"/>
              <w:right w:val="single" w:sz="4" w:space="0" w:color="auto"/>
            </w:tcBorders>
            <w:vAlign w:val="center"/>
          </w:tcPr>
          <w:p w:rsidR="004829C3" w:rsidRPr="00360C0A" w:rsidRDefault="004829C3" w:rsidP="004829C3">
            <w:pPr>
              <w:spacing w:after="0" w:line="240" w:lineRule="auto"/>
              <w:jc w:val="center"/>
              <w:rPr>
                <w:rFonts w:ascii="Times New Roman" w:eastAsia="Times New Roman" w:hAnsi="Times New Roman" w:cs="Times New Roman"/>
                <w:color w:val="000000"/>
                <w:sz w:val="18"/>
                <w:szCs w:val="18"/>
                <w:highlight w:val="yellow"/>
                <w:lang w:eastAsia="ru-RU"/>
              </w:rPr>
            </w:pPr>
            <w:r w:rsidRPr="003A5082">
              <w:rPr>
                <w:rFonts w:ascii="Times New Roman" w:eastAsia="Times New Roman" w:hAnsi="Times New Roman" w:cs="Times New Roman"/>
                <w:color w:val="000000"/>
                <w:sz w:val="18"/>
                <w:szCs w:val="18"/>
                <w:lang w:eastAsia="ru-RU"/>
              </w:rPr>
              <w:t>88,59</w:t>
            </w:r>
          </w:p>
        </w:tc>
        <w:tc>
          <w:tcPr>
            <w:tcW w:w="557" w:type="pct"/>
            <w:tcBorders>
              <w:top w:val="single" w:sz="4" w:space="0" w:color="auto"/>
              <w:left w:val="single" w:sz="4" w:space="0" w:color="auto"/>
              <w:right w:val="single" w:sz="4" w:space="0" w:color="auto"/>
            </w:tcBorders>
            <w:vAlign w:val="center"/>
          </w:tcPr>
          <w:p w:rsidR="004829C3" w:rsidRPr="00360C0A" w:rsidRDefault="004829C3" w:rsidP="004829C3">
            <w:pPr>
              <w:spacing w:after="0" w:line="240" w:lineRule="auto"/>
              <w:jc w:val="center"/>
              <w:rPr>
                <w:rFonts w:ascii="Times New Roman" w:eastAsia="Times New Roman" w:hAnsi="Times New Roman" w:cs="Times New Roman"/>
                <w:color w:val="000000"/>
                <w:sz w:val="18"/>
                <w:szCs w:val="18"/>
                <w:highlight w:val="yellow"/>
                <w:lang w:eastAsia="ru-RU"/>
              </w:rPr>
            </w:pPr>
            <w:r w:rsidRPr="00ED555F">
              <w:rPr>
                <w:rFonts w:ascii="Times New Roman" w:eastAsia="Times New Roman" w:hAnsi="Times New Roman" w:cs="Times New Roman"/>
                <w:color w:val="000000"/>
                <w:sz w:val="18"/>
                <w:szCs w:val="18"/>
                <w:lang w:eastAsia="ru-RU"/>
              </w:rPr>
              <w:t>89,72</w:t>
            </w:r>
          </w:p>
        </w:tc>
        <w:tc>
          <w:tcPr>
            <w:tcW w:w="557" w:type="pct"/>
            <w:tcBorders>
              <w:top w:val="single" w:sz="4" w:space="0" w:color="auto"/>
              <w:left w:val="single" w:sz="4" w:space="0" w:color="auto"/>
              <w:right w:val="single" w:sz="4" w:space="0" w:color="auto"/>
            </w:tcBorders>
            <w:vAlign w:val="center"/>
          </w:tcPr>
          <w:p w:rsidR="004829C3" w:rsidRPr="00360C0A" w:rsidRDefault="004829C3" w:rsidP="004829C3">
            <w:pPr>
              <w:spacing w:after="0" w:line="240" w:lineRule="auto"/>
              <w:jc w:val="center"/>
              <w:rPr>
                <w:rFonts w:ascii="Times New Roman" w:eastAsia="Times New Roman" w:hAnsi="Times New Roman" w:cs="Times New Roman"/>
                <w:color w:val="000000"/>
                <w:sz w:val="18"/>
                <w:szCs w:val="18"/>
                <w:highlight w:val="yellow"/>
                <w:lang w:eastAsia="ru-RU"/>
              </w:rPr>
            </w:pPr>
            <w:r w:rsidRPr="00ED555F">
              <w:rPr>
                <w:rFonts w:ascii="Times New Roman" w:eastAsia="Times New Roman" w:hAnsi="Times New Roman" w:cs="Times New Roman"/>
                <w:color w:val="000000"/>
                <w:sz w:val="18"/>
                <w:szCs w:val="18"/>
                <w:lang w:eastAsia="ru-RU"/>
              </w:rPr>
              <w:t>90,10</w:t>
            </w:r>
          </w:p>
        </w:tc>
        <w:tc>
          <w:tcPr>
            <w:tcW w:w="586" w:type="pct"/>
            <w:tcBorders>
              <w:top w:val="single" w:sz="4" w:space="0" w:color="auto"/>
              <w:left w:val="single" w:sz="4" w:space="0" w:color="auto"/>
              <w:bottom w:val="single" w:sz="4" w:space="0" w:color="auto"/>
              <w:right w:val="single" w:sz="4" w:space="0" w:color="auto"/>
            </w:tcBorders>
            <w:vAlign w:val="center"/>
          </w:tcPr>
          <w:p w:rsidR="004829C3" w:rsidRPr="00360C0A" w:rsidRDefault="004829C3" w:rsidP="004829C3">
            <w:pPr>
              <w:spacing w:after="0" w:line="240" w:lineRule="auto"/>
              <w:jc w:val="center"/>
              <w:rPr>
                <w:rFonts w:ascii="Times New Roman" w:eastAsia="Times New Roman" w:hAnsi="Times New Roman" w:cs="Times New Roman"/>
                <w:color w:val="000000"/>
                <w:sz w:val="18"/>
                <w:szCs w:val="18"/>
                <w:highlight w:val="yellow"/>
                <w:lang w:eastAsia="ru-RU"/>
              </w:rPr>
            </w:pPr>
            <w:r w:rsidRPr="00254AE7">
              <w:rPr>
                <w:rFonts w:ascii="Times New Roman" w:hAnsi="Times New Roman" w:cs="Times New Roman"/>
                <w:color w:val="000000"/>
                <w:sz w:val="18"/>
                <w:szCs w:val="18"/>
              </w:rPr>
              <w:t>89,47</w:t>
            </w:r>
          </w:p>
        </w:tc>
        <w:tc>
          <w:tcPr>
            <w:tcW w:w="666" w:type="pct"/>
            <w:gridSpan w:val="2"/>
            <w:tcBorders>
              <w:top w:val="single" w:sz="4" w:space="0" w:color="auto"/>
              <w:left w:val="single" w:sz="4" w:space="0" w:color="auto"/>
              <w:right w:val="single" w:sz="4" w:space="0" w:color="auto"/>
            </w:tcBorders>
            <w:vAlign w:val="center"/>
          </w:tcPr>
          <w:p w:rsidR="004829C3" w:rsidRPr="00254AE7" w:rsidRDefault="004829C3"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4829C3" w:rsidRPr="00225414" w:rsidTr="004829C3">
        <w:trPr>
          <w:trHeight w:val="618"/>
        </w:trPr>
        <w:tc>
          <w:tcPr>
            <w:tcW w:w="227" w:type="pct"/>
            <w:vMerge/>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4829C3" w:rsidRPr="00360C0A" w:rsidRDefault="009755FC" w:rsidP="004829C3">
            <w:pPr>
              <w:spacing w:after="0" w:line="240" w:lineRule="auto"/>
              <w:jc w:val="center"/>
              <w:rPr>
                <w:rFonts w:ascii="Times New Roman" w:hAnsi="Times New Roman" w:cs="Times New Roman"/>
                <w:color w:val="000000"/>
                <w:sz w:val="18"/>
                <w:szCs w:val="18"/>
                <w:highlight w:val="yellow"/>
              </w:rPr>
            </w:pPr>
            <w:r>
              <w:rPr>
                <w:rFonts w:ascii="Times New Roman" w:hAnsi="Times New Roman" w:cs="Times New Roman"/>
                <w:color w:val="000000"/>
                <w:sz w:val="18"/>
                <w:szCs w:val="18"/>
              </w:rPr>
              <w:t>1 200</w:t>
            </w:r>
          </w:p>
        </w:tc>
        <w:tc>
          <w:tcPr>
            <w:tcW w:w="491" w:type="pct"/>
            <w:tcBorders>
              <w:top w:val="single" w:sz="4" w:space="0" w:color="auto"/>
              <w:left w:val="single" w:sz="4" w:space="0" w:color="auto"/>
              <w:bottom w:val="single" w:sz="4" w:space="0" w:color="auto"/>
              <w:right w:val="single" w:sz="4" w:space="0" w:color="auto"/>
            </w:tcBorders>
            <w:vAlign w:val="center"/>
          </w:tcPr>
          <w:p w:rsidR="004829C3" w:rsidRPr="00254AE7" w:rsidRDefault="004829C3" w:rsidP="004829C3">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top w:val="single" w:sz="4" w:space="0" w:color="auto"/>
              <w:left w:val="single" w:sz="4" w:space="0" w:color="auto"/>
              <w:right w:val="single" w:sz="4" w:space="0" w:color="auto"/>
            </w:tcBorders>
            <w:vAlign w:val="center"/>
          </w:tcPr>
          <w:p w:rsidR="004829C3" w:rsidRPr="00360C0A" w:rsidRDefault="004829C3" w:rsidP="004829C3">
            <w:pPr>
              <w:spacing w:after="0" w:line="240" w:lineRule="auto"/>
              <w:jc w:val="center"/>
              <w:rPr>
                <w:rFonts w:ascii="Times New Roman" w:hAnsi="Times New Roman" w:cs="Times New Roman"/>
                <w:color w:val="000000"/>
                <w:sz w:val="18"/>
                <w:szCs w:val="18"/>
                <w:highlight w:val="yellow"/>
              </w:rPr>
            </w:pPr>
            <w:r w:rsidRPr="003A5082">
              <w:rPr>
                <w:rFonts w:ascii="Times New Roman" w:hAnsi="Times New Roman" w:cs="Times New Roman"/>
                <w:color w:val="000000"/>
                <w:sz w:val="18"/>
                <w:szCs w:val="18"/>
              </w:rPr>
              <w:t>96,80</w:t>
            </w:r>
          </w:p>
        </w:tc>
        <w:tc>
          <w:tcPr>
            <w:tcW w:w="557" w:type="pct"/>
            <w:tcBorders>
              <w:top w:val="single" w:sz="4" w:space="0" w:color="auto"/>
              <w:left w:val="single" w:sz="4" w:space="0" w:color="auto"/>
              <w:right w:val="single" w:sz="4" w:space="0" w:color="auto"/>
            </w:tcBorders>
            <w:vAlign w:val="center"/>
          </w:tcPr>
          <w:p w:rsidR="004829C3" w:rsidRPr="00360C0A" w:rsidRDefault="004829C3" w:rsidP="004829C3">
            <w:pPr>
              <w:spacing w:after="0" w:line="240" w:lineRule="auto"/>
              <w:jc w:val="center"/>
              <w:rPr>
                <w:rFonts w:ascii="Times New Roman" w:hAnsi="Times New Roman" w:cs="Times New Roman"/>
                <w:color w:val="000000"/>
                <w:sz w:val="18"/>
                <w:szCs w:val="18"/>
                <w:highlight w:val="yellow"/>
              </w:rPr>
            </w:pPr>
            <w:r w:rsidRPr="00ED555F">
              <w:rPr>
                <w:rFonts w:ascii="Times New Roman" w:hAnsi="Times New Roman" w:cs="Times New Roman"/>
                <w:color w:val="000000"/>
                <w:sz w:val="18"/>
                <w:szCs w:val="18"/>
              </w:rPr>
              <w:t>97,97</w:t>
            </w:r>
          </w:p>
        </w:tc>
        <w:tc>
          <w:tcPr>
            <w:tcW w:w="557" w:type="pct"/>
            <w:tcBorders>
              <w:top w:val="single" w:sz="4" w:space="0" w:color="auto"/>
              <w:left w:val="single" w:sz="4" w:space="0" w:color="auto"/>
              <w:right w:val="single" w:sz="4" w:space="0" w:color="auto"/>
            </w:tcBorders>
            <w:vAlign w:val="center"/>
          </w:tcPr>
          <w:p w:rsidR="004829C3" w:rsidRPr="00360C0A" w:rsidRDefault="004829C3" w:rsidP="004829C3">
            <w:pPr>
              <w:spacing w:after="0" w:line="240" w:lineRule="auto"/>
              <w:jc w:val="center"/>
              <w:rPr>
                <w:rFonts w:ascii="Times New Roman" w:hAnsi="Times New Roman" w:cs="Times New Roman"/>
                <w:color w:val="000000"/>
                <w:sz w:val="18"/>
                <w:szCs w:val="18"/>
                <w:highlight w:val="yellow"/>
              </w:rPr>
            </w:pPr>
            <w:r w:rsidRPr="00ED555F">
              <w:rPr>
                <w:rFonts w:ascii="Times New Roman" w:hAnsi="Times New Roman" w:cs="Times New Roman"/>
                <w:color w:val="000000"/>
                <w:sz w:val="18"/>
                <w:szCs w:val="18"/>
              </w:rPr>
              <w:t>98,15</w:t>
            </w:r>
          </w:p>
        </w:tc>
        <w:tc>
          <w:tcPr>
            <w:tcW w:w="586" w:type="pct"/>
            <w:tcBorders>
              <w:top w:val="single" w:sz="4" w:space="0" w:color="auto"/>
              <w:left w:val="single" w:sz="4" w:space="0" w:color="auto"/>
              <w:bottom w:val="single" w:sz="4" w:space="0" w:color="auto"/>
              <w:right w:val="single" w:sz="4" w:space="0" w:color="auto"/>
            </w:tcBorders>
            <w:vAlign w:val="center"/>
          </w:tcPr>
          <w:p w:rsidR="004829C3" w:rsidRPr="00360C0A" w:rsidRDefault="004829C3" w:rsidP="004829C3">
            <w:pPr>
              <w:spacing w:after="0" w:line="240" w:lineRule="auto"/>
              <w:jc w:val="center"/>
              <w:rPr>
                <w:rFonts w:ascii="Times New Roman" w:eastAsia="Times New Roman" w:hAnsi="Times New Roman" w:cs="Times New Roman"/>
                <w:color w:val="000000"/>
                <w:sz w:val="18"/>
                <w:szCs w:val="18"/>
                <w:highlight w:val="yellow"/>
                <w:lang w:eastAsia="ru-RU"/>
              </w:rPr>
            </w:pPr>
            <w:r w:rsidRPr="00254AE7">
              <w:rPr>
                <w:rFonts w:ascii="Times New Roman" w:hAnsi="Times New Roman" w:cs="Times New Roman"/>
                <w:color w:val="000000"/>
                <w:sz w:val="18"/>
                <w:szCs w:val="18"/>
              </w:rPr>
              <w:t>97,64</w:t>
            </w:r>
          </w:p>
        </w:tc>
        <w:tc>
          <w:tcPr>
            <w:tcW w:w="666" w:type="pct"/>
            <w:gridSpan w:val="2"/>
            <w:tcBorders>
              <w:top w:val="single" w:sz="4" w:space="0" w:color="auto"/>
              <w:left w:val="single" w:sz="4" w:space="0" w:color="auto"/>
              <w:right w:val="single" w:sz="4" w:space="0" w:color="auto"/>
            </w:tcBorders>
            <w:vAlign w:val="center"/>
          </w:tcPr>
          <w:p w:rsidR="004829C3" w:rsidRPr="00254AE7" w:rsidRDefault="003D0392"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117 168,00</w:t>
            </w:r>
          </w:p>
        </w:tc>
      </w:tr>
      <w:tr w:rsidR="004829C3" w:rsidRPr="00225414" w:rsidTr="004829C3">
        <w:trPr>
          <w:trHeight w:val="618"/>
        </w:trPr>
        <w:tc>
          <w:tcPr>
            <w:tcW w:w="227" w:type="pct"/>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w:t>
            </w:r>
          </w:p>
        </w:tc>
        <w:tc>
          <w:tcPr>
            <w:tcW w:w="924" w:type="pct"/>
            <w:gridSpan w:val="2"/>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sz w:val="18"/>
                <w:szCs w:val="18"/>
                <w:lang w:eastAsia="ru-RU"/>
              </w:rPr>
            </w:pPr>
            <w:r w:rsidRPr="00254AE7">
              <w:rPr>
                <w:rFonts w:ascii="Times New Roman" w:eastAsia="Times New Roman" w:hAnsi="Times New Roman" w:cs="Times New Roman"/>
                <w:sz w:val="18"/>
                <w:szCs w:val="18"/>
                <w:lang w:eastAsia="ru-RU"/>
              </w:rPr>
              <w:t>Дети-сироты, дети, оставшиеся без попечения родителей, дети из малоимущих семей 5-11 класс</w:t>
            </w:r>
            <w:r w:rsidRPr="00254AE7">
              <w:rPr>
                <w:rFonts w:ascii="Times New Roman" w:eastAsia="Times New Roman" w:hAnsi="Times New Roman" w:cs="Times New Roman"/>
                <w:sz w:val="18"/>
                <w:szCs w:val="18"/>
                <w:lang w:eastAsia="ru-RU"/>
              </w:rPr>
              <w:tab/>
            </w:r>
            <w:r w:rsidRPr="00254AE7">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4829C3" w:rsidRPr="00DC1F3B" w:rsidRDefault="009755FC"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491" w:type="pct"/>
            <w:tcBorders>
              <w:top w:val="single" w:sz="4" w:space="0" w:color="auto"/>
              <w:left w:val="single" w:sz="4" w:space="0" w:color="auto"/>
              <w:bottom w:val="single" w:sz="4" w:space="0" w:color="auto"/>
              <w:right w:val="single" w:sz="4" w:space="0" w:color="auto"/>
            </w:tcBorders>
            <w:vAlign w:val="center"/>
          </w:tcPr>
          <w:p w:rsidR="004829C3" w:rsidRPr="00DC1F3B" w:rsidRDefault="004829C3" w:rsidP="004829C3">
            <w:pPr>
              <w:spacing w:after="0" w:line="240" w:lineRule="auto"/>
              <w:jc w:val="center"/>
              <w:rPr>
                <w:rFonts w:ascii="Times New Roman" w:hAnsi="Times New Roman" w:cs="Times New Roman"/>
                <w:color w:val="000000"/>
                <w:sz w:val="18"/>
                <w:szCs w:val="18"/>
              </w:rPr>
            </w:pPr>
            <w:r w:rsidRPr="00DC1F3B">
              <w:rPr>
                <w:rFonts w:ascii="Times New Roman" w:hAnsi="Times New Roman" w:cs="Times New Roman"/>
                <w:color w:val="000000"/>
                <w:sz w:val="18"/>
                <w:szCs w:val="18"/>
              </w:rPr>
              <w:t>Завтрак/</w:t>
            </w:r>
          </w:p>
          <w:p w:rsidR="004829C3" w:rsidRPr="00DC1F3B" w:rsidRDefault="004829C3" w:rsidP="004829C3">
            <w:pPr>
              <w:spacing w:after="0" w:line="240" w:lineRule="auto"/>
              <w:jc w:val="center"/>
              <w:rPr>
                <w:rFonts w:ascii="Times New Roman" w:eastAsia="Times New Roman" w:hAnsi="Times New Roman" w:cs="Times New Roman"/>
                <w:color w:val="000000"/>
                <w:sz w:val="18"/>
                <w:szCs w:val="18"/>
                <w:lang w:eastAsia="ru-RU"/>
              </w:rPr>
            </w:pPr>
            <w:r w:rsidRPr="00DC1F3B">
              <w:rPr>
                <w:rFonts w:ascii="Times New Roman" w:hAnsi="Times New Roman" w:cs="Times New Roman"/>
                <w:color w:val="000000"/>
                <w:sz w:val="18"/>
                <w:szCs w:val="18"/>
              </w:rPr>
              <w:t>обед</w:t>
            </w:r>
          </w:p>
        </w:tc>
        <w:tc>
          <w:tcPr>
            <w:tcW w:w="557" w:type="pct"/>
            <w:tcBorders>
              <w:top w:val="single" w:sz="4" w:space="0" w:color="auto"/>
              <w:left w:val="single" w:sz="4" w:space="0" w:color="auto"/>
              <w:right w:val="single" w:sz="4" w:space="0" w:color="auto"/>
            </w:tcBorders>
            <w:vAlign w:val="center"/>
          </w:tcPr>
          <w:p w:rsidR="004829C3" w:rsidRPr="00DC1F3B" w:rsidRDefault="004829C3"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lang w:val="en-US"/>
              </w:rPr>
              <w:t>3</w:t>
            </w:r>
            <w:r>
              <w:rPr>
                <w:rFonts w:ascii="Times New Roman" w:hAnsi="Times New Roman" w:cs="Times New Roman"/>
                <w:color w:val="000000"/>
                <w:sz w:val="18"/>
                <w:szCs w:val="18"/>
              </w:rPr>
              <w:t>3,00</w:t>
            </w:r>
          </w:p>
        </w:tc>
        <w:tc>
          <w:tcPr>
            <w:tcW w:w="557" w:type="pct"/>
            <w:tcBorders>
              <w:top w:val="single" w:sz="4" w:space="0" w:color="auto"/>
              <w:left w:val="single" w:sz="4" w:space="0" w:color="auto"/>
              <w:right w:val="single" w:sz="4" w:space="0" w:color="auto"/>
            </w:tcBorders>
            <w:vAlign w:val="center"/>
          </w:tcPr>
          <w:p w:rsidR="004829C3" w:rsidRPr="00DC1F3B" w:rsidRDefault="004829C3"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35,00</w:t>
            </w:r>
          </w:p>
        </w:tc>
        <w:tc>
          <w:tcPr>
            <w:tcW w:w="557" w:type="pct"/>
            <w:tcBorders>
              <w:top w:val="single" w:sz="4" w:space="0" w:color="auto"/>
              <w:left w:val="single" w:sz="4" w:space="0" w:color="auto"/>
              <w:right w:val="single" w:sz="4" w:space="0" w:color="auto"/>
            </w:tcBorders>
            <w:vAlign w:val="center"/>
          </w:tcPr>
          <w:p w:rsidR="004829C3" w:rsidRPr="00DC1F3B" w:rsidRDefault="004829C3"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37,00</w:t>
            </w:r>
          </w:p>
        </w:tc>
        <w:tc>
          <w:tcPr>
            <w:tcW w:w="586" w:type="pct"/>
            <w:tcBorders>
              <w:top w:val="single" w:sz="4" w:space="0" w:color="auto"/>
              <w:left w:val="single" w:sz="4" w:space="0" w:color="auto"/>
              <w:bottom w:val="single" w:sz="4" w:space="0" w:color="auto"/>
              <w:right w:val="single" w:sz="4" w:space="0" w:color="auto"/>
            </w:tcBorders>
            <w:vAlign w:val="center"/>
          </w:tcPr>
          <w:p w:rsidR="004829C3" w:rsidRPr="00DC1F3B" w:rsidRDefault="004829C3" w:rsidP="004829C3">
            <w:pPr>
              <w:spacing w:after="0" w:line="240" w:lineRule="auto"/>
              <w:jc w:val="center"/>
              <w:rPr>
                <w:rFonts w:ascii="Times New Roman" w:eastAsia="Times New Roman" w:hAnsi="Times New Roman" w:cs="Times New Roman"/>
                <w:color w:val="000000"/>
                <w:sz w:val="18"/>
                <w:szCs w:val="18"/>
                <w:lang w:eastAsia="ru-RU"/>
              </w:rPr>
            </w:pPr>
            <w:r w:rsidRPr="00DC1F3B">
              <w:rPr>
                <w:rFonts w:ascii="Times New Roman" w:hAnsi="Times New Roman" w:cs="Times New Roman"/>
                <w:color w:val="000000"/>
                <w:sz w:val="18"/>
                <w:szCs w:val="18"/>
              </w:rPr>
              <w:t>35</w:t>
            </w:r>
          </w:p>
        </w:tc>
        <w:tc>
          <w:tcPr>
            <w:tcW w:w="666" w:type="pct"/>
            <w:gridSpan w:val="2"/>
            <w:tcBorders>
              <w:top w:val="single" w:sz="4" w:space="0" w:color="auto"/>
              <w:left w:val="single" w:sz="4" w:space="0" w:color="auto"/>
              <w:right w:val="single" w:sz="4" w:space="0" w:color="auto"/>
            </w:tcBorders>
            <w:vAlign w:val="center"/>
          </w:tcPr>
          <w:p w:rsidR="004829C3" w:rsidRPr="00DC1F3B" w:rsidRDefault="003D0392"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14 000,00</w:t>
            </w:r>
          </w:p>
        </w:tc>
      </w:tr>
      <w:tr w:rsidR="004829C3" w:rsidRPr="00225414" w:rsidTr="004829C3">
        <w:trPr>
          <w:trHeight w:val="618"/>
        </w:trPr>
        <w:tc>
          <w:tcPr>
            <w:tcW w:w="227" w:type="pct"/>
            <w:vMerge w:val="restart"/>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eastAsia="ru-RU"/>
              </w:rPr>
              <w:t>4</w:t>
            </w:r>
            <w:r w:rsidRPr="00225414">
              <w:rPr>
                <w:rFonts w:ascii="Times New Roman" w:eastAsia="Times New Roman" w:hAnsi="Times New Roman" w:cs="Times New Roman"/>
                <w:sz w:val="18"/>
                <w:szCs w:val="18"/>
                <w:lang w:eastAsia="ru-RU"/>
              </w:rPr>
              <w:t>.</w:t>
            </w:r>
          </w:p>
        </w:tc>
        <w:tc>
          <w:tcPr>
            <w:tcW w:w="924" w:type="pct"/>
            <w:gridSpan w:val="2"/>
            <w:vMerge w:val="restart"/>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bCs/>
                <w:color w:val="000000"/>
                <w:sz w:val="18"/>
                <w:szCs w:val="18"/>
                <w:lang w:eastAsia="ru-RU"/>
              </w:rPr>
            </w:pPr>
            <w:r w:rsidRPr="00360C0A">
              <w:rPr>
                <w:rFonts w:ascii="Times New Roman" w:eastAsia="Times New Roman" w:hAnsi="Times New Roman" w:cs="Times New Roman"/>
                <w:sz w:val="18"/>
                <w:szCs w:val="18"/>
                <w:lang w:eastAsia="ru-RU"/>
              </w:rPr>
              <w:t xml:space="preserve">Дети </w:t>
            </w:r>
            <w:proofErr w:type="gramStart"/>
            <w:r w:rsidRPr="00360C0A">
              <w:rPr>
                <w:rFonts w:ascii="Times New Roman" w:eastAsia="Times New Roman" w:hAnsi="Times New Roman" w:cs="Times New Roman"/>
                <w:sz w:val="18"/>
                <w:szCs w:val="18"/>
                <w:lang w:eastAsia="ru-RU"/>
              </w:rPr>
              <w:t>беженцев</w:t>
            </w:r>
            <w:proofErr w:type="gramEnd"/>
            <w:r w:rsidRPr="00360C0A">
              <w:rPr>
                <w:rFonts w:ascii="Times New Roman" w:eastAsia="Times New Roman" w:hAnsi="Times New Roman" w:cs="Times New Roman"/>
                <w:sz w:val="18"/>
                <w:szCs w:val="18"/>
                <w:lang w:eastAsia="ru-RU"/>
              </w:rPr>
              <w:t xml:space="preserve"> не проживающих в ПВР, дети из семей, находящихся в социально опасном положении 5-11 класс (СОПП)</w:t>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4829C3" w:rsidRPr="00254AE7" w:rsidRDefault="004829C3" w:rsidP="004829C3">
            <w:pPr>
              <w:spacing w:after="0" w:line="240" w:lineRule="auto"/>
              <w:jc w:val="center"/>
              <w:rPr>
                <w:rFonts w:ascii="Times New Roman" w:eastAsia="Times New Roman" w:hAnsi="Times New Roman" w:cs="Times New Roman"/>
                <w:color w:val="000000"/>
                <w:sz w:val="18"/>
                <w:szCs w:val="18"/>
                <w:lang w:eastAsia="ru-RU"/>
              </w:rPr>
            </w:pPr>
          </w:p>
          <w:p w:rsidR="004829C3" w:rsidRPr="00254AE7" w:rsidRDefault="004829C3" w:rsidP="004829C3">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80,17</w:t>
            </w:r>
          </w:p>
        </w:tc>
        <w:tc>
          <w:tcPr>
            <w:tcW w:w="557" w:type="pct"/>
            <w:tcBorders>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81,36</w:t>
            </w:r>
          </w:p>
        </w:tc>
        <w:tc>
          <w:tcPr>
            <w:tcW w:w="557" w:type="pct"/>
            <w:tcBorders>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82,55</w:t>
            </w:r>
          </w:p>
        </w:tc>
        <w:tc>
          <w:tcPr>
            <w:tcW w:w="586" w:type="pct"/>
            <w:tcBorders>
              <w:top w:val="single" w:sz="4" w:space="0" w:color="auto"/>
              <w:left w:val="single" w:sz="4" w:space="0" w:color="auto"/>
              <w:bottom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81,36</w:t>
            </w:r>
          </w:p>
        </w:tc>
        <w:tc>
          <w:tcPr>
            <w:tcW w:w="666" w:type="pct"/>
            <w:gridSpan w:val="2"/>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4829C3" w:rsidRPr="00225414" w:rsidTr="004829C3">
        <w:trPr>
          <w:trHeight w:val="618"/>
        </w:trPr>
        <w:tc>
          <w:tcPr>
            <w:tcW w:w="227" w:type="pct"/>
            <w:vMerge/>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bCs/>
                <w:color w:val="000000"/>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4829C3" w:rsidRPr="00225414" w:rsidRDefault="009755FC"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80</w:t>
            </w:r>
          </w:p>
        </w:tc>
        <w:tc>
          <w:tcPr>
            <w:tcW w:w="491" w:type="pct"/>
            <w:tcBorders>
              <w:top w:val="single" w:sz="4" w:space="0" w:color="auto"/>
              <w:left w:val="single" w:sz="4" w:space="0" w:color="auto"/>
              <w:bottom w:val="single" w:sz="4" w:space="0" w:color="auto"/>
              <w:right w:val="single" w:sz="4" w:space="0" w:color="auto"/>
            </w:tcBorders>
            <w:vAlign w:val="center"/>
          </w:tcPr>
          <w:p w:rsidR="004829C3" w:rsidRPr="00254AE7" w:rsidRDefault="004829C3" w:rsidP="004829C3">
            <w:pPr>
              <w:spacing w:after="0" w:line="240" w:lineRule="auto"/>
              <w:jc w:val="center"/>
              <w:rPr>
                <w:rFonts w:ascii="Times New Roman" w:eastAsia="Times New Roman" w:hAnsi="Times New Roman" w:cs="Times New Roman"/>
                <w:color w:val="000000" w:themeColor="text1"/>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92,10</w:t>
            </w:r>
          </w:p>
        </w:tc>
        <w:tc>
          <w:tcPr>
            <w:tcW w:w="557" w:type="pct"/>
            <w:tcBorders>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93,10</w:t>
            </w:r>
          </w:p>
        </w:tc>
        <w:tc>
          <w:tcPr>
            <w:tcW w:w="557" w:type="pct"/>
            <w:tcBorders>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94,10</w:t>
            </w:r>
          </w:p>
        </w:tc>
        <w:tc>
          <w:tcPr>
            <w:tcW w:w="586" w:type="pct"/>
            <w:tcBorders>
              <w:top w:val="single" w:sz="4" w:space="0" w:color="auto"/>
              <w:left w:val="single" w:sz="4" w:space="0" w:color="auto"/>
              <w:bottom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93,10</w:t>
            </w:r>
          </w:p>
        </w:tc>
        <w:tc>
          <w:tcPr>
            <w:tcW w:w="666" w:type="pct"/>
            <w:gridSpan w:val="2"/>
            <w:tcBorders>
              <w:left w:val="single" w:sz="4" w:space="0" w:color="auto"/>
              <w:right w:val="single" w:sz="4" w:space="0" w:color="auto"/>
            </w:tcBorders>
            <w:vAlign w:val="center"/>
          </w:tcPr>
          <w:p w:rsidR="004829C3" w:rsidRPr="00225414" w:rsidRDefault="003D0392"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7 448,00</w:t>
            </w:r>
          </w:p>
        </w:tc>
      </w:tr>
      <w:tr w:rsidR="004829C3" w:rsidRPr="00225414" w:rsidTr="004829C3">
        <w:trPr>
          <w:trHeight w:val="618"/>
        </w:trPr>
        <w:tc>
          <w:tcPr>
            <w:tcW w:w="227" w:type="pct"/>
            <w:vMerge w:val="restart"/>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w:t>
            </w:r>
          </w:p>
        </w:tc>
        <w:tc>
          <w:tcPr>
            <w:tcW w:w="924" w:type="pct"/>
            <w:gridSpan w:val="2"/>
            <w:vMerge w:val="restart"/>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bCs/>
                <w:color w:val="000000"/>
                <w:sz w:val="18"/>
                <w:szCs w:val="18"/>
                <w:lang w:eastAsia="ru-RU"/>
              </w:rPr>
            </w:pPr>
            <w:r w:rsidRPr="00B4401C">
              <w:rPr>
                <w:rFonts w:ascii="Times New Roman" w:eastAsia="Times New Roman" w:hAnsi="Times New Roman" w:cs="Times New Roman"/>
                <w:bCs/>
                <w:color w:val="000000"/>
                <w:sz w:val="18"/>
                <w:szCs w:val="18"/>
                <w:lang w:eastAsia="ru-RU"/>
              </w:rPr>
              <w:t xml:space="preserve">Дети из семей, находящихся в социально опасном положении 5-11 класс   </w:t>
            </w:r>
            <w:r>
              <w:rPr>
                <w:rFonts w:ascii="Times New Roman" w:eastAsia="Times New Roman" w:hAnsi="Times New Roman" w:cs="Times New Roman"/>
                <w:bCs/>
                <w:color w:val="000000"/>
                <w:sz w:val="18"/>
                <w:szCs w:val="18"/>
                <w:lang w:eastAsia="ru-RU"/>
              </w:rPr>
              <w:t xml:space="preserve">           </w:t>
            </w:r>
            <w:r w:rsidRPr="00B4401C">
              <w:rPr>
                <w:rFonts w:ascii="Times New Roman" w:eastAsia="Times New Roman" w:hAnsi="Times New Roman" w:cs="Times New Roman"/>
                <w:bCs/>
                <w:color w:val="000000"/>
                <w:sz w:val="18"/>
                <w:szCs w:val="18"/>
                <w:lang w:eastAsia="ru-RU"/>
              </w:rPr>
              <w:t>(СОП)</w:t>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4829C3" w:rsidRPr="00360C0A" w:rsidRDefault="004829C3" w:rsidP="004829C3">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4829C3" w:rsidRPr="00254AE7" w:rsidRDefault="004829C3" w:rsidP="004829C3">
            <w:pPr>
              <w:spacing w:after="0" w:line="240" w:lineRule="auto"/>
              <w:jc w:val="center"/>
              <w:rPr>
                <w:rFonts w:ascii="Times New Roman" w:eastAsia="Times New Roman" w:hAnsi="Times New Roman" w:cs="Times New Roman"/>
                <w:color w:val="000000"/>
                <w:sz w:val="18"/>
                <w:szCs w:val="18"/>
                <w:lang w:eastAsia="ru-RU"/>
              </w:rPr>
            </w:pPr>
          </w:p>
          <w:p w:rsidR="004829C3" w:rsidRPr="00254AE7" w:rsidRDefault="004829C3" w:rsidP="004829C3">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80,17</w:t>
            </w:r>
          </w:p>
        </w:tc>
        <w:tc>
          <w:tcPr>
            <w:tcW w:w="557" w:type="pct"/>
            <w:tcBorders>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81,36</w:t>
            </w:r>
          </w:p>
        </w:tc>
        <w:tc>
          <w:tcPr>
            <w:tcW w:w="557" w:type="pct"/>
            <w:tcBorders>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hAnsi="Times New Roman" w:cs="Times New Roman"/>
                <w:color w:val="000000"/>
                <w:sz w:val="18"/>
                <w:szCs w:val="18"/>
              </w:rPr>
            </w:pPr>
            <w:r>
              <w:rPr>
                <w:rFonts w:ascii="Times New Roman" w:eastAsia="Times New Roman" w:hAnsi="Times New Roman" w:cs="Times New Roman"/>
                <w:color w:val="000000"/>
                <w:sz w:val="18"/>
                <w:szCs w:val="18"/>
                <w:lang w:eastAsia="ru-RU"/>
              </w:rPr>
              <w:t>82,55</w:t>
            </w:r>
          </w:p>
        </w:tc>
        <w:tc>
          <w:tcPr>
            <w:tcW w:w="586" w:type="pct"/>
            <w:tcBorders>
              <w:top w:val="single" w:sz="4" w:space="0" w:color="auto"/>
              <w:left w:val="single" w:sz="4" w:space="0" w:color="auto"/>
              <w:bottom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hAnsi="Times New Roman" w:cs="Times New Roman"/>
                <w:color w:val="000000"/>
                <w:sz w:val="18"/>
                <w:szCs w:val="18"/>
              </w:rPr>
              <w:t>81,36</w:t>
            </w:r>
          </w:p>
        </w:tc>
        <w:tc>
          <w:tcPr>
            <w:tcW w:w="666" w:type="pct"/>
            <w:gridSpan w:val="2"/>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4829C3" w:rsidRPr="00225414" w:rsidTr="004829C3">
        <w:trPr>
          <w:trHeight w:val="618"/>
        </w:trPr>
        <w:tc>
          <w:tcPr>
            <w:tcW w:w="227" w:type="pct"/>
            <w:vMerge/>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bCs/>
                <w:color w:val="000000"/>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4829C3" w:rsidRPr="00360C0A" w:rsidRDefault="004829C3" w:rsidP="004829C3">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4829C3" w:rsidRPr="00254AE7" w:rsidRDefault="004829C3" w:rsidP="004829C3">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92,10</w:t>
            </w:r>
          </w:p>
        </w:tc>
        <w:tc>
          <w:tcPr>
            <w:tcW w:w="557" w:type="pct"/>
            <w:tcBorders>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93,10</w:t>
            </w:r>
          </w:p>
        </w:tc>
        <w:tc>
          <w:tcPr>
            <w:tcW w:w="557" w:type="pct"/>
            <w:tcBorders>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hAnsi="Times New Roman" w:cs="Times New Roman"/>
                <w:color w:val="000000"/>
                <w:sz w:val="18"/>
                <w:szCs w:val="18"/>
              </w:rPr>
            </w:pPr>
            <w:r>
              <w:rPr>
                <w:rFonts w:ascii="Times New Roman" w:eastAsia="Times New Roman" w:hAnsi="Times New Roman" w:cs="Times New Roman"/>
                <w:color w:val="000000"/>
                <w:sz w:val="18"/>
                <w:szCs w:val="18"/>
                <w:lang w:eastAsia="ru-RU"/>
              </w:rPr>
              <w:t>94,10</w:t>
            </w:r>
          </w:p>
        </w:tc>
        <w:tc>
          <w:tcPr>
            <w:tcW w:w="586" w:type="pct"/>
            <w:tcBorders>
              <w:top w:val="single" w:sz="4" w:space="0" w:color="auto"/>
              <w:left w:val="single" w:sz="4" w:space="0" w:color="auto"/>
              <w:bottom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hAnsi="Times New Roman" w:cs="Times New Roman"/>
                <w:color w:val="000000"/>
                <w:sz w:val="18"/>
                <w:szCs w:val="18"/>
              </w:rPr>
              <w:t>93,1</w:t>
            </w:r>
          </w:p>
        </w:tc>
        <w:tc>
          <w:tcPr>
            <w:tcW w:w="666" w:type="pct"/>
            <w:gridSpan w:val="2"/>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4829C3" w:rsidRPr="00225414" w:rsidTr="002C3D5F">
        <w:trPr>
          <w:trHeight w:val="390"/>
        </w:trPr>
        <w:tc>
          <w:tcPr>
            <w:tcW w:w="227" w:type="pct"/>
            <w:tcBorders>
              <w:top w:val="single" w:sz="4" w:space="0" w:color="auto"/>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sz w:val="18"/>
                <w:szCs w:val="18"/>
                <w:lang w:eastAsia="ru-RU"/>
              </w:rPr>
            </w:pPr>
          </w:p>
        </w:tc>
        <w:tc>
          <w:tcPr>
            <w:tcW w:w="4112" w:type="pct"/>
            <w:gridSpan w:val="9"/>
            <w:tcBorders>
              <w:top w:val="single" w:sz="4" w:space="0" w:color="auto"/>
              <w:left w:val="single" w:sz="4" w:space="0" w:color="auto"/>
              <w:right w:val="single" w:sz="4" w:space="0" w:color="auto"/>
            </w:tcBorders>
            <w:vAlign w:val="center"/>
          </w:tcPr>
          <w:p w:rsidR="004829C3" w:rsidRPr="00225414" w:rsidRDefault="004829C3" w:rsidP="004829C3">
            <w:pPr>
              <w:spacing w:after="0" w:line="240" w:lineRule="auto"/>
              <w:jc w:val="right"/>
              <w:rPr>
                <w:rFonts w:ascii="Times New Roman" w:eastAsia="Times New Roman" w:hAnsi="Times New Roman" w:cs="Times New Roman"/>
                <w:b/>
                <w:color w:val="000000"/>
                <w:sz w:val="18"/>
                <w:szCs w:val="18"/>
                <w:lang w:eastAsia="ru-RU"/>
              </w:rPr>
            </w:pPr>
            <w:r w:rsidRPr="00225414">
              <w:rPr>
                <w:rFonts w:ascii="Times New Roman" w:eastAsia="Times New Roman" w:hAnsi="Times New Roman" w:cs="Times New Roman"/>
                <w:b/>
                <w:bCs/>
                <w:sz w:val="18"/>
                <w:szCs w:val="18"/>
                <w:lang w:eastAsia="ru-RU"/>
              </w:rPr>
              <w:t>Итого</w:t>
            </w:r>
          </w:p>
        </w:tc>
        <w:tc>
          <w:tcPr>
            <w:tcW w:w="661" w:type="pct"/>
            <w:tcBorders>
              <w:left w:val="single" w:sz="4" w:space="0" w:color="auto"/>
              <w:bottom w:val="single" w:sz="4" w:space="0" w:color="auto"/>
              <w:right w:val="single" w:sz="4" w:space="0" w:color="auto"/>
            </w:tcBorders>
            <w:vAlign w:val="center"/>
          </w:tcPr>
          <w:p w:rsidR="004829C3" w:rsidRPr="00225414" w:rsidRDefault="003D0392" w:rsidP="004829C3">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308 641,60</w:t>
            </w:r>
            <w:r w:rsidR="004829C3" w:rsidRPr="00225414">
              <w:rPr>
                <w:rFonts w:ascii="Times New Roman" w:eastAsia="Times New Roman" w:hAnsi="Times New Roman" w:cs="Times New Roman"/>
                <w:b/>
                <w:color w:val="000000"/>
                <w:sz w:val="18"/>
                <w:szCs w:val="18"/>
                <w:lang w:eastAsia="ru-RU"/>
              </w:rPr>
              <w:t xml:space="preserve">   </w:t>
            </w:r>
          </w:p>
        </w:tc>
      </w:tr>
    </w:tbl>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08134D" w:rsidRDefault="0008134D" w:rsidP="00515950">
      <w:pPr>
        <w:autoSpaceDE w:val="0"/>
        <w:autoSpaceDN w:val="0"/>
        <w:adjustRightInd w:val="0"/>
        <w:spacing w:after="0"/>
        <w:jc w:val="right"/>
        <w:rPr>
          <w:rFonts w:ascii="Times New Roman" w:hAnsi="Times New Roman" w:cs="Times New Roman"/>
          <w:b/>
          <w:bCs/>
          <w:i/>
          <w:iCs/>
          <w:sz w:val="20"/>
          <w:szCs w:val="20"/>
        </w:rPr>
      </w:pPr>
    </w:p>
    <w:p w:rsidR="00515950" w:rsidRPr="00225414" w:rsidRDefault="00EC1904" w:rsidP="00515950">
      <w:pPr>
        <w:autoSpaceDE w:val="0"/>
        <w:autoSpaceDN w:val="0"/>
        <w:adjustRightInd w:val="0"/>
        <w:spacing w:after="0"/>
        <w:jc w:val="right"/>
        <w:rPr>
          <w:rFonts w:ascii="Times New Roman" w:hAnsi="Times New Roman" w:cs="Times New Roman"/>
          <w:b/>
          <w:bCs/>
          <w:i/>
          <w:iCs/>
          <w:sz w:val="20"/>
          <w:szCs w:val="20"/>
        </w:rPr>
      </w:pPr>
      <w:r w:rsidRPr="00225414">
        <w:rPr>
          <w:rFonts w:ascii="Times New Roman" w:hAnsi="Times New Roman" w:cs="Times New Roman"/>
          <w:b/>
          <w:bCs/>
          <w:i/>
          <w:iCs/>
          <w:sz w:val="20"/>
          <w:szCs w:val="20"/>
        </w:rPr>
        <w:lastRenderedPageBreak/>
        <w:t>Приложение № 21</w:t>
      </w:r>
      <w:r w:rsidR="00515950" w:rsidRPr="00225414">
        <w:rPr>
          <w:rFonts w:ascii="Times New Roman" w:hAnsi="Times New Roman" w:cs="Times New Roman"/>
          <w:b/>
          <w:bCs/>
          <w:i/>
          <w:iCs/>
          <w:sz w:val="20"/>
          <w:szCs w:val="20"/>
        </w:rPr>
        <w:br/>
        <w:t xml:space="preserve"> к Обоснованию начальной (максимальной) цены договора</w:t>
      </w:r>
    </w:p>
    <w:p w:rsidR="00515950" w:rsidRPr="00225414" w:rsidRDefault="00515950" w:rsidP="00515950">
      <w:pPr>
        <w:autoSpaceDE w:val="0"/>
        <w:autoSpaceDN w:val="0"/>
        <w:adjustRightInd w:val="0"/>
        <w:spacing w:after="0"/>
        <w:jc w:val="center"/>
        <w:rPr>
          <w:rFonts w:ascii="Times New Roman" w:eastAsia="Calibri" w:hAnsi="Times New Roman" w:cs="Times New Roman"/>
          <w:b/>
          <w:sz w:val="20"/>
          <w:szCs w:val="20"/>
        </w:rPr>
      </w:pPr>
    </w:p>
    <w:p w:rsidR="00515950" w:rsidRPr="00225414" w:rsidRDefault="00515950" w:rsidP="00515950">
      <w:pPr>
        <w:autoSpaceDE w:val="0"/>
        <w:autoSpaceDN w:val="0"/>
        <w:adjustRightInd w:val="0"/>
        <w:spacing w:after="0"/>
        <w:jc w:val="center"/>
        <w:rPr>
          <w:rFonts w:ascii="Times New Roman" w:eastAsia="Calibri" w:hAnsi="Times New Roman" w:cs="Times New Roman"/>
          <w:b/>
          <w:sz w:val="20"/>
          <w:szCs w:val="20"/>
        </w:rPr>
      </w:pPr>
      <w:r w:rsidRPr="00225414">
        <w:rPr>
          <w:rFonts w:ascii="Times New Roman" w:eastAsia="Calibri" w:hAnsi="Times New Roman" w:cs="Times New Roman"/>
          <w:b/>
          <w:sz w:val="20"/>
          <w:szCs w:val="20"/>
        </w:rPr>
        <w:t>ОБОСНОВАНИЕ НАЧАЛЬНОЙ (МАКСИМАЛЬН</w:t>
      </w:r>
      <w:r w:rsidR="00EC1904" w:rsidRPr="00225414">
        <w:rPr>
          <w:rFonts w:ascii="Times New Roman" w:eastAsia="Calibri" w:hAnsi="Times New Roman" w:cs="Times New Roman"/>
          <w:b/>
          <w:sz w:val="20"/>
          <w:szCs w:val="20"/>
        </w:rPr>
        <w:t>ОЙ) ЦЕНЫ ДОГОВОРА ЗАКАЗЧИКА  №21</w:t>
      </w:r>
    </w:p>
    <w:p w:rsidR="00515950" w:rsidRDefault="00515950" w:rsidP="00515950">
      <w:pPr>
        <w:autoSpaceDE w:val="0"/>
        <w:autoSpaceDN w:val="0"/>
        <w:adjustRightInd w:val="0"/>
        <w:spacing w:after="0"/>
        <w:jc w:val="center"/>
        <w:rPr>
          <w:rFonts w:ascii="Times New Roman" w:hAnsi="Times New Roman" w:cs="Times New Roman"/>
          <w:b/>
          <w:bCs/>
          <w:sz w:val="20"/>
          <w:szCs w:val="20"/>
        </w:rPr>
      </w:pPr>
      <w:r w:rsidRPr="00225414">
        <w:rPr>
          <w:rFonts w:ascii="Times New Roman" w:hAnsi="Times New Roman" w:cs="Times New Roman"/>
          <w:b/>
          <w:sz w:val="20"/>
          <w:szCs w:val="20"/>
        </w:rPr>
        <w:t>(</w:t>
      </w:r>
      <w:r w:rsidRPr="00225414">
        <w:rPr>
          <w:rFonts w:ascii="Times New Roman" w:hAnsi="Times New Roman" w:cs="Times New Roman"/>
          <w:b/>
          <w:bCs/>
          <w:sz w:val="20"/>
          <w:szCs w:val="20"/>
        </w:rPr>
        <w:t>МАОУ Школа № 38 имени Г.В. Королевой)</w:t>
      </w:r>
    </w:p>
    <w:p w:rsidR="0008134D" w:rsidRPr="00225414" w:rsidRDefault="0008134D" w:rsidP="00515950">
      <w:pPr>
        <w:autoSpaceDE w:val="0"/>
        <w:autoSpaceDN w:val="0"/>
        <w:adjustRightInd w:val="0"/>
        <w:spacing w:after="0"/>
        <w:jc w:val="center"/>
        <w:rPr>
          <w:rFonts w:ascii="Times New Roman" w:hAnsi="Times New Roman" w:cs="Times New Roman"/>
          <w:b/>
          <w:bCs/>
          <w:sz w:val="20"/>
          <w:szCs w:val="20"/>
        </w:rPr>
      </w:pPr>
    </w:p>
    <w:tbl>
      <w:tblPr>
        <w:tblpPr w:leftFromText="180" w:rightFromText="180" w:vertAnchor="text" w:horzAnchor="margin" w:tblpY="1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1894"/>
        <w:gridCol w:w="79"/>
        <w:gridCol w:w="929"/>
        <w:gridCol w:w="1049"/>
        <w:gridCol w:w="1190"/>
        <w:gridCol w:w="1190"/>
        <w:gridCol w:w="1190"/>
        <w:gridCol w:w="1252"/>
        <w:gridCol w:w="11"/>
        <w:gridCol w:w="1412"/>
      </w:tblGrid>
      <w:tr w:rsidR="00ED555F" w:rsidRPr="00225414" w:rsidTr="004829C3">
        <w:trPr>
          <w:trHeight w:val="1519"/>
        </w:trPr>
        <w:tc>
          <w:tcPr>
            <w:tcW w:w="227"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w:t>
            </w:r>
          </w:p>
        </w:tc>
        <w:tc>
          <w:tcPr>
            <w:tcW w:w="887"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b/>
                <w:bCs/>
                <w:color w:val="000000"/>
                <w:sz w:val="18"/>
                <w:szCs w:val="18"/>
                <w:lang w:eastAsia="ru-RU"/>
              </w:rPr>
              <w:t>Наименование услуги</w:t>
            </w:r>
          </w:p>
        </w:tc>
        <w:tc>
          <w:tcPr>
            <w:tcW w:w="472" w:type="pct"/>
            <w:gridSpan w:val="2"/>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 xml:space="preserve">Кол-во дето дней  </w:t>
            </w:r>
            <w:r w:rsidRPr="00225414">
              <w:rPr>
                <w:rFonts w:ascii="Times New Roman" w:eastAsia="Times New Roman" w:hAnsi="Times New Roman" w:cs="Times New Roman"/>
                <w:sz w:val="18"/>
                <w:szCs w:val="18"/>
                <w:lang w:eastAsia="ru-RU"/>
              </w:rPr>
              <w:br/>
            </w:r>
          </w:p>
        </w:tc>
        <w:tc>
          <w:tcPr>
            <w:tcW w:w="49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175 от 14.07.2026г., цена за 1 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176 от 14.07.2026г., цена за 1 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177 от 14.07.2026г., цена за 1 рацион</w:t>
            </w:r>
          </w:p>
        </w:tc>
        <w:tc>
          <w:tcPr>
            <w:tcW w:w="586"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Средняя стоимость суточного рациона, (руб.)</w:t>
            </w:r>
          </w:p>
        </w:tc>
        <w:tc>
          <w:tcPr>
            <w:tcW w:w="666" w:type="pct"/>
            <w:gridSpan w:val="2"/>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Calibri" w:hAnsi="Times New Roman" w:cs="Times New Roman"/>
                <w:bCs/>
                <w:sz w:val="18"/>
                <w:szCs w:val="18"/>
                <w:lang w:eastAsia="ru-RU"/>
              </w:rPr>
              <w:t>Начальная (максимальная) цена договора</w:t>
            </w:r>
            <w:r w:rsidRPr="00225414">
              <w:rPr>
                <w:rFonts w:ascii="Times New Roman" w:eastAsia="Times New Roman" w:hAnsi="Times New Roman" w:cs="Times New Roman"/>
                <w:sz w:val="18"/>
                <w:szCs w:val="18"/>
                <w:lang w:eastAsia="ru-RU"/>
              </w:rPr>
              <w:t>, (руб.)</w:t>
            </w:r>
          </w:p>
        </w:tc>
      </w:tr>
      <w:tr w:rsidR="0008134D" w:rsidRPr="00225414" w:rsidTr="00E21786">
        <w:trPr>
          <w:trHeight w:val="248"/>
        </w:trPr>
        <w:tc>
          <w:tcPr>
            <w:tcW w:w="227" w:type="pct"/>
            <w:tcBorders>
              <w:top w:val="single" w:sz="4" w:space="0" w:color="auto"/>
              <w:left w:val="single" w:sz="4" w:space="0" w:color="auto"/>
              <w:right w:val="single" w:sz="4" w:space="0" w:color="auto"/>
            </w:tcBorders>
          </w:tcPr>
          <w:p w:rsidR="0008134D" w:rsidRPr="00225414" w:rsidRDefault="0008134D" w:rsidP="00E21786">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w:t>
            </w:r>
          </w:p>
        </w:tc>
        <w:tc>
          <w:tcPr>
            <w:tcW w:w="4773" w:type="pct"/>
            <w:gridSpan w:val="10"/>
            <w:tcBorders>
              <w:top w:val="single" w:sz="4" w:space="0" w:color="auto"/>
              <w:left w:val="single" w:sz="4" w:space="0" w:color="auto"/>
              <w:right w:val="single" w:sz="4" w:space="0" w:color="auto"/>
            </w:tcBorders>
          </w:tcPr>
          <w:p w:rsidR="0008134D" w:rsidRPr="00225414" w:rsidRDefault="0008134D" w:rsidP="00E21786">
            <w:pPr>
              <w:spacing w:after="0" w:line="240" w:lineRule="auto"/>
              <w:jc w:val="center"/>
              <w:rPr>
                <w:rFonts w:ascii="Times New Roman" w:eastAsia="Times New Roman" w:hAnsi="Times New Roman" w:cs="Times New Roman"/>
                <w:bCs/>
                <w:color w:val="000000"/>
                <w:sz w:val="18"/>
                <w:szCs w:val="18"/>
                <w:lang w:eastAsia="ru-RU"/>
              </w:rPr>
            </w:pPr>
            <w:r w:rsidRPr="00225414">
              <w:rPr>
                <w:rFonts w:ascii="Times New Roman" w:eastAsia="Times New Roman" w:hAnsi="Times New Roman" w:cs="Times New Roman"/>
                <w:b/>
                <w:sz w:val="18"/>
                <w:szCs w:val="18"/>
                <w:lang w:eastAsia="ru-RU"/>
              </w:rPr>
              <w:t>Оказание услуг по организации горячего питания обучающихся</w:t>
            </w:r>
          </w:p>
        </w:tc>
      </w:tr>
      <w:tr w:rsidR="004829C3" w:rsidRPr="00225414" w:rsidTr="004829C3">
        <w:trPr>
          <w:trHeight w:val="368"/>
        </w:trPr>
        <w:tc>
          <w:tcPr>
            <w:tcW w:w="227" w:type="pct"/>
            <w:tcBorders>
              <w:top w:val="single" w:sz="4" w:space="0" w:color="auto"/>
              <w:left w:val="single" w:sz="4" w:space="0" w:color="auto"/>
              <w:right w:val="single" w:sz="4" w:space="0" w:color="auto"/>
            </w:tcBorders>
            <w:vAlign w:val="center"/>
            <w:hideMark/>
          </w:tcPr>
          <w:p w:rsidR="004829C3" w:rsidRPr="00225414" w:rsidRDefault="004829C3" w:rsidP="004829C3">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1.1.</w:t>
            </w:r>
          </w:p>
          <w:p w:rsidR="004829C3" w:rsidRPr="00225414" w:rsidRDefault="004829C3" w:rsidP="004829C3">
            <w:pPr>
              <w:spacing w:after="0" w:line="240" w:lineRule="auto"/>
              <w:rPr>
                <w:rFonts w:ascii="Times New Roman" w:eastAsia="Times New Roman" w:hAnsi="Times New Roman" w:cs="Times New Roman"/>
                <w:sz w:val="18"/>
                <w:szCs w:val="18"/>
                <w:lang w:eastAsia="ru-RU"/>
              </w:rPr>
            </w:pPr>
          </w:p>
        </w:tc>
        <w:tc>
          <w:tcPr>
            <w:tcW w:w="924" w:type="pct"/>
            <w:gridSpan w:val="2"/>
            <w:tcBorders>
              <w:top w:val="single" w:sz="4" w:space="0" w:color="auto"/>
              <w:left w:val="single" w:sz="4" w:space="0" w:color="auto"/>
              <w:right w:val="single" w:sz="4" w:space="0" w:color="auto"/>
            </w:tcBorders>
            <w:vAlign w:val="center"/>
            <w:hideMark/>
          </w:tcPr>
          <w:p w:rsidR="004829C3" w:rsidRPr="00225414" w:rsidRDefault="004829C3" w:rsidP="004829C3">
            <w:pPr>
              <w:spacing w:after="0" w:line="240" w:lineRule="auto"/>
              <w:jc w:val="center"/>
              <w:rPr>
                <w:rFonts w:ascii="Times New Roman" w:eastAsia="Times New Roman" w:hAnsi="Times New Roman" w:cs="Times New Roman"/>
                <w:bCs/>
                <w:color w:val="000000"/>
                <w:sz w:val="18"/>
                <w:szCs w:val="18"/>
                <w:lang w:eastAsia="ru-RU"/>
              </w:rPr>
            </w:pPr>
            <w:r w:rsidRPr="00360C0A">
              <w:rPr>
                <w:rFonts w:ascii="Times New Roman" w:eastAsia="Times New Roman" w:hAnsi="Times New Roman" w:cs="Times New Roman"/>
                <w:sz w:val="18"/>
                <w:szCs w:val="18"/>
                <w:lang w:eastAsia="ru-RU"/>
              </w:rPr>
              <w:t xml:space="preserve">Услуги по организации горячего питания обучающихся с ограниченными возможностями здоровья и детей инвалидов 5-11 </w:t>
            </w:r>
            <w:proofErr w:type="spellStart"/>
            <w:r w:rsidRPr="00360C0A">
              <w:rPr>
                <w:rFonts w:ascii="Times New Roman" w:eastAsia="Times New Roman" w:hAnsi="Times New Roman" w:cs="Times New Roman"/>
                <w:sz w:val="18"/>
                <w:szCs w:val="18"/>
                <w:lang w:eastAsia="ru-RU"/>
              </w:rPr>
              <w:t>кл</w:t>
            </w:r>
            <w:proofErr w:type="spellEnd"/>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1 </w:t>
            </w:r>
            <w:r w:rsidR="003D0392">
              <w:rPr>
                <w:rFonts w:ascii="Times New Roman" w:hAnsi="Times New Roman" w:cs="Times New Roman"/>
                <w:color w:val="000000"/>
                <w:sz w:val="18"/>
                <w:szCs w:val="18"/>
              </w:rPr>
              <w:t>600</w:t>
            </w:r>
          </w:p>
        </w:tc>
        <w:tc>
          <w:tcPr>
            <w:tcW w:w="491" w:type="pct"/>
            <w:tcBorders>
              <w:top w:val="single" w:sz="4" w:space="0" w:color="auto"/>
              <w:left w:val="single" w:sz="4" w:space="0" w:color="auto"/>
              <w:bottom w:val="single" w:sz="4" w:space="0" w:color="auto"/>
              <w:right w:val="single" w:sz="4" w:space="0" w:color="auto"/>
            </w:tcBorders>
            <w:vAlign w:val="center"/>
            <w:hideMark/>
          </w:tcPr>
          <w:p w:rsidR="004829C3" w:rsidRPr="00225414" w:rsidRDefault="004829C3" w:rsidP="004829C3">
            <w:pPr>
              <w:spacing w:after="0" w:line="240" w:lineRule="auto"/>
              <w:jc w:val="center"/>
              <w:rPr>
                <w:rFonts w:ascii="Times New Roman" w:eastAsia="Times New Roman" w:hAnsi="Times New Roman" w:cs="Times New Roman"/>
                <w:color w:val="000000"/>
                <w:sz w:val="18"/>
                <w:szCs w:val="18"/>
                <w:lang w:eastAsia="ru-RU"/>
              </w:rPr>
            </w:pPr>
            <w:r w:rsidRPr="00225414">
              <w:rPr>
                <w:rFonts w:ascii="Times New Roman" w:eastAsia="Times New Roman" w:hAnsi="Times New Roman" w:cs="Times New Roman"/>
                <w:color w:val="000000"/>
                <w:sz w:val="18"/>
                <w:szCs w:val="18"/>
                <w:lang w:eastAsia="ru-RU"/>
              </w:rPr>
              <w:t>Завтрак + обед</w:t>
            </w:r>
          </w:p>
        </w:tc>
        <w:tc>
          <w:tcPr>
            <w:tcW w:w="557" w:type="pct"/>
            <w:tcBorders>
              <w:top w:val="single" w:sz="4" w:space="0" w:color="auto"/>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en-US" w:eastAsia="ru-RU"/>
              </w:rPr>
              <w:t>176</w:t>
            </w:r>
            <w:r>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val="en-US" w:eastAsia="ru-RU"/>
              </w:rPr>
              <w:t>60</w:t>
            </w:r>
          </w:p>
        </w:tc>
        <w:tc>
          <w:tcPr>
            <w:tcW w:w="557" w:type="pct"/>
            <w:tcBorders>
              <w:top w:val="single" w:sz="4" w:space="0" w:color="auto"/>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176,72</w:t>
            </w:r>
          </w:p>
        </w:tc>
        <w:tc>
          <w:tcPr>
            <w:tcW w:w="557" w:type="pct"/>
            <w:tcBorders>
              <w:top w:val="single" w:sz="4" w:space="0" w:color="auto"/>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178,01</w:t>
            </w:r>
          </w:p>
        </w:tc>
        <w:tc>
          <w:tcPr>
            <w:tcW w:w="586" w:type="pct"/>
            <w:tcBorders>
              <w:top w:val="single" w:sz="4" w:space="0" w:color="auto"/>
              <w:left w:val="single" w:sz="4" w:space="0" w:color="auto"/>
              <w:bottom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sz w:val="18"/>
                <w:szCs w:val="18"/>
                <w:lang w:eastAsia="ru-RU"/>
              </w:rPr>
            </w:pPr>
            <w:r w:rsidRPr="00254AE7">
              <w:rPr>
                <w:rFonts w:ascii="Times New Roman" w:hAnsi="Times New Roman" w:cs="Times New Roman"/>
                <w:color w:val="000000"/>
                <w:sz w:val="18"/>
                <w:szCs w:val="18"/>
              </w:rPr>
              <w:t>177,11</w:t>
            </w:r>
          </w:p>
        </w:tc>
        <w:tc>
          <w:tcPr>
            <w:tcW w:w="666" w:type="pct"/>
            <w:gridSpan w:val="2"/>
            <w:tcBorders>
              <w:top w:val="single" w:sz="4" w:space="0" w:color="auto"/>
              <w:left w:val="single" w:sz="4" w:space="0" w:color="auto"/>
              <w:right w:val="single" w:sz="4" w:space="0" w:color="auto"/>
            </w:tcBorders>
            <w:vAlign w:val="center"/>
          </w:tcPr>
          <w:p w:rsidR="004829C3" w:rsidRPr="00225414" w:rsidRDefault="003D0392"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283 376,00</w:t>
            </w:r>
          </w:p>
        </w:tc>
      </w:tr>
      <w:tr w:rsidR="004829C3" w:rsidRPr="00225414" w:rsidTr="004829C3">
        <w:trPr>
          <w:trHeight w:val="618"/>
        </w:trPr>
        <w:tc>
          <w:tcPr>
            <w:tcW w:w="227" w:type="pct"/>
            <w:vMerge w:val="restart"/>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1.2.</w:t>
            </w:r>
          </w:p>
        </w:tc>
        <w:tc>
          <w:tcPr>
            <w:tcW w:w="924" w:type="pct"/>
            <w:gridSpan w:val="2"/>
            <w:vMerge w:val="restart"/>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bCs/>
                <w:color w:val="000000"/>
                <w:sz w:val="18"/>
                <w:szCs w:val="18"/>
                <w:lang w:eastAsia="ru-RU"/>
              </w:rPr>
            </w:pPr>
            <w:proofErr w:type="gramStart"/>
            <w:r w:rsidRPr="00360C0A">
              <w:rPr>
                <w:rFonts w:ascii="Times New Roman" w:eastAsia="Times New Roman" w:hAnsi="Times New Roman" w:cs="Times New Roman"/>
                <w:sz w:val="18"/>
                <w:szCs w:val="18"/>
                <w:lang w:eastAsia="ru-RU"/>
              </w:rPr>
              <w:t>Услуги по организации горячего питания обучающихся из многодетных малообеспеченных семей 5-11кл</w:t>
            </w:r>
            <w:proofErr w:type="gramEnd"/>
          </w:p>
        </w:tc>
        <w:tc>
          <w:tcPr>
            <w:tcW w:w="435" w:type="pct"/>
            <w:tcBorders>
              <w:top w:val="single" w:sz="4" w:space="0" w:color="auto"/>
              <w:left w:val="single" w:sz="4" w:space="0" w:color="auto"/>
              <w:bottom w:val="single" w:sz="4" w:space="0" w:color="auto"/>
              <w:right w:val="single" w:sz="4" w:space="0" w:color="auto"/>
            </w:tcBorders>
            <w:vAlign w:val="center"/>
          </w:tcPr>
          <w:p w:rsidR="004829C3" w:rsidRPr="00360C0A" w:rsidRDefault="003D0392" w:rsidP="004829C3">
            <w:pPr>
              <w:spacing w:after="0" w:line="240" w:lineRule="auto"/>
              <w:jc w:val="center"/>
              <w:rPr>
                <w:rFonts w:ascii="Times New Roman" w:hAnsi="Times New Roman" w:cs="Times New Roman"/>
                <w:color w:val="000000"/>
                <w:sz w:val="18"/>
                <w:szCs w:val="18"/>
                <w:highlight w:val="yellow"/>
              </w:rPr>
            </w:pPr>
            <w:r>
              <w:rPr>
                <w:rFonts w:ascii="Times New Roman" w:hAnsi="Times New Roman" w:cs="Times New Roman"/>
                <w:color w:val="000000"/>
                <w:sz w:val="18"/>
                <w:szCs w:val="18"/>
              </w:rPr>
              <w:t>240</w:t>
            </w:r>
          </w:p>
        </w:tc>
        <w:tc>
          <w:tcPr>
            <w:tcW w:w="491" w:type="pct"/>
            <w:tcBorders>
              <w:top w:val="single" w:sz="4" w:space="0" w:color="auto"/>
              <w:left w:val="single" w:sz="4" w:space="0" w:color="auto"/>
              <w:bottom w:val="single" w:sz="4" w:space="0" w:color="auto"/>
              <w:right w:val="single" w:sz="4" w:space="0" w:color="auto"/>
            </w:tcBorders>
            <w:vAlign w:val="center"/>
            <w:hideMark/>
          </w:tcPr>
          <w:p w:rsidR="004829C3" w:rsidRPr="00254AE7" w:rsidRDefault="004829C3" w:rsidP="004829C3">
            <w:pPr>
              <w:spacing w:after="0" w:line="240" w:lineRule="auto"/>
              <w:jc w:val="center"/>
              <w:rPr>
                <w:rFonts w:ascii="Times New Roman" w:eastAsia="Times New Roman" w:hAnsi="Times New Roman" w:cs="Times New Roman"/>
                <w:color w:val="000000"/>
                <w:sz w:val="18"/>
                <w:szCs w:val="18"/>
                <w:lang w:eastAsia="ru-RU"/>
              </w:rPr>
            </w:pPr>
          </w:p>
          <w:p w:rsidR="004829C3" w:rsidRPr="00254AE7" w:rsidRDefault="004829C3" w:rsidP="004829C3">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top w:val="single" w:sz="4" w:space="0" w:color="auto"/>
              <w:left w:val="single" w:sz="4" w:space="0" w:color="auto"/>
              <w:right w:val="single" w:sz="4" w:space="0" w:color="auto"/>
            </w:tcBorders>
            <w:vAlign w:val="center"/>
          </w:tcPr>
          <w:p w:rsidR="004829C3" w:rsidRPr="00360C0A" w:rsidRDefault="004829C3" w:rsidP="004829C3">
            <w:pPr>
              <w:spacing w:after="0" w:line="240" w:lineRule="auto"/>
              <w:jc w:val="center"/>
              <w:rPr>
                <w:rFonts w:ascii="Times New Roman" w:eastAsia="Times New Roman" w:hAnsi="Times New Roman" w:cs="Times New Roman"/>
                <w:color w:val="000000"/>
                <w:sz w:val="18"/>
                <w:szCs w:val="18"/>
                <w:highlight w:val="yellow"/>
                <w:lang w:eastAsia="ru-RU"/>
              </w:rPr>
            </w:pPr>
            <w:r w:rsidRPr="003A5082">
              <w:rPr>
                <w:rFonts w:ascii="Times New Roman" w:eastAsia="Times New Roman" w:hAnsi="Times New Roman" w:cs="Times New Roman"/>
                <w:color w:val="000000"/>
                <w:sz w:val="18"/>
                <w:szCs w:val="18"/>
                <w:lang w:eastAsia="ru-RU"/>
              </w:rPr>
              <w:t>88,59</w:t>
            </w:r>
          </w:p>
        </w:tc>
        <w:tc>
          <w:tcPr>
            <w:tcW w:w="557" w:type="pct"/>
            <w:tcBorders>
              <w:top w:val="single" w:sz="4" w:space="0" w:color="auto"/>
              <w:left w:val="single" w:sz="4" w:space="0" w:color="auto"/>
              <w:right w:val="single" w:sz="4" w:space="0" w:color="auto"/>
            </w:tcBorders>
            <w:vAlign w:val="center"/>
          </w:tcPr>
          <w:p w:rsidR="004829C3" w:rsidRPr="00360C0A" w:rsidRDefault="004829C3" w:rsidP="004829C3">
            <w:pPr>
              <w:spacing w:after="0" w:line="240" w:lineRule="auto"/>
              <w:jc w:val="center"/>
              <w:rPr>
                <w:rFonts w:ascii="Times New Roman" w:eastAsia="Times New Roman" w:hAnsi="Times New Roman" w:cs="Times New Roman"/>
                <w:color w:val="000000"/>
                <w:sz w:val="18"/>
                <w:szCs w:val="18"/>
                <w:highlight w:val="yellow"/>
                <w:lang w:eastAsia="ru-RU"/>
              </w:rPr>
            </w:pPr>
            <w:r w:rsidRPr="00ED555F">
              <w:rPr>
                <w:rFonts w:ascii="Times New Roman" w:eastAsia="Times New Roman" w:hAnsi="Times New Roman" w:cs="Times New Roman"/>
                <w:color w:val="000000"/>
                <w:sz w:val="18"/>
                <w:szCs w:val="18"/>
                <w:lang w:eastAsia="ru-RU"/>
              </w:rPr>
              <w:t>89,72</w:t>
            </w:r>
          </w:p>
        </w:tc>
        <w:tc>
          <w:tcPr>
            <w:tcW w:w="557" w:type="pct"/>
            <w:tcBorders>
              <w:top w:val="single" w:sz="4" w:space="0" w:color="auto"/>
              <w:left w:val="single" w:sz="4" w:space="0" w:color="auto"/>
              <w:right w:val="single" w:sz="4" w:space="0" w:color="auto"/>
            </w:tcBorders>
            <w:vAlign w:val="center"/>
          </w:tcPr>
          <w:p w:rsidR="004829C3" w:rsidRPr="00360C0A" w:rsidRDefault="004829C3" w:rsidP="004829C3">
            <w:pPr>
              <w:spacing w:after="0" w:line="240" w:lineRule="auto"/>
              <w:jc w:val="center"/>
              <w:rPr>
                <w:rFonts w:ascii="Times New Roman" w:eastAsia="Times New Roman" w:hAnsi="Times New Roman" w:cs="Times New Roman"/>
                <w:color w:val="000000"/>
                <w:sz w:val="18"/>
                <w:szCs w:val="18"/>
                <w:highlight w:val="yellow"/>
                <w:lang w:eastAsia="ru-RU"/>
              </w:rPr>
            </w:pPr>
            <w:r w:rsidRPr="00ED555F">
              <w:rPr>
                <w:rFonts w:ascii="Times New Roman" w:eastAsia="Times New Roman" w:hAnsi="Times New Roman" w:cs="Times New Roman"/>
                <w:color w:val="000000"/>
                <w:sz w:val="18"/>
                <w:szCs w:val="18"/>
                <w:lang w:eastAsia="ru-RU"/>
              </w:rPr>
              <w:t>90,10</w:t>
            </w:r>
          </w:p>
        </w:tc>
        <w:tc>
          <w:tcPr>
            <w:tcW w:w="586" w:type="pct"/>
            <w:tcBorders>
              <w:top w:val="single" w:sz="4" w:space="0" w:color="auto"/>
              <w:left w:val="single" w:sz="4" w:space="0" w:color="auto"/>
              <w:bottom w:val="single" w:sz="4" w:space="0" w:color="auto"/>
              <w:right w:val="single" w:sz="4" w:space="0" w:color="auto"/>
            </w:tcBorders>
            <w:vAlign w:val="center"/>
          </w:tcPr>
          <w:p w:rsidR="004829C3" w:rsidRPr="00360C0A" w:rsidRDefault="004829C3" w:rsidP="004829C3">
            <w:pPr>
              <w:spacing w:after="0" w:line="240" w:lineRule="auto"/>
              <w:jc w:val="center"/>
              <w:rPr>
                <w:rFonts w:ascii="Times New Roman" w:eastAsia="Times New Roman" w:hAnsi="Times New Roman" w:cs="Times New Roman"/>
                <w:color w:val="000000"/>
                <w:sz w:val="18"/>
                <w:szCs w:val="18"/>
                <w:highlight w:val="yellow"/>
                <w:lang w:eastAsia="ru-RU"/>
              </w:rPr>
            </w:pPr>
            <w:r w:rsidRPr="00254AE7">
              <w:rPr>
                <w:rFonts w:ascii="Times New Roman" w:hAnsi="Times New Roman" w:cs="Times New Roman"/>
                <w:color w:val="000000"/>
                <w:sz w:val="18"/>
                <w:szCs w:val="18"/>
              </w:rPr>
              <w:t>89,47</w:t>
            </w:r>
          </w:p>
        </w:tc>
        <w:tc>
          <w:tcPr>
            <w:tcW w:w="666" w:type="pct"/>
            <w:gridSpan w:val="2"/>
            <w:tcBorders>
              <w:top w:val="single" w:sz="4" w:space="0" w:color="auto"/>
              <w:left w:val="single" w:sz="4" w:space="0" w:color="auto"/>
              <w:right w:val="single" w:sz="4" w:space="0" w:color="auto"/>
            </w:tcBorders>
            <w:vAlign w:val="center"/>
          </w:tcPr>
          <w:p w:rsidR="004829C3" w:rsidRPr="00254AE7" w:rsidRDefault="003D0392"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21 472,80</w:t>
            </w:r>
          </w:p>
        </w:tc>
      </w:tr>
      <w:tr w:rsidR="004829C3" w:rsidRPr="00225414" w:rsidTr="004829C3">
        <w:trPr>
          <w:trHeight w:val="618"/>
        </w:trPr>
        <w:tc>
          <w:tcPr>
            <w:tcW w:w="227" w:type="pct"/>
            <w:vMerge/>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4829C3" w:rsidRPr="00360C0A" w:rsidRDefault="003D0392" w:rsidP="004829C3">
            <w:pPr>
              <w:spacing w:after="0" w:line="240" w:lineRule="auto"/>
              <w:jc w:val="center"/>
              <w:rPr>
                <w:rFonts w:ascii="Times New Roman" w:hAnsi="Times New Roman" w:cs="Times New Roman"/>
                <w:color w:val="000000"/>
                <w:sz w:val="18"/>
                <w:szCs w:val="18"/>
                <w:highlight w:val="yellow"/>
              </w:rPr>
            </w:pPr>
            <w:r>
              <w:rPr>
                <w:rFonts w:ascii="Times New Roman" w:hAnsi="Times New Roman" w:cs="Times New Roman"/>
                <w:color w:val="000000"/>
                <w:sz w:val="18"/>
                <w:szCs w:val="18"/>
              </w:rPr>
              <w:t>800</w:t>
            </w:r>
          </w:p>
        </w:tc>
        <w:tc>
          <w:tcPr>
            <w:tcW w:w="491" w:type="pct"/>
            <w:tcBorders>
              <w:top w:val="single" w:sz="4" w:space="0" w:color="auto"/>
              <w:left w:val="single" w:sz="4" w:space="0" w:color="auto"/>
              <w:bottom w:val="single" w:sz="4" w:space="0" w:color="auto"/>
              <w:right w:val="single" w:sz="4" w:space="0" w:color="auto"/>
            </w:tcBorders>
            <w:vAlign w:val="center"/>
          </w:tcPr>
          <w:p w:rsidR="004829C3" w:rsidRPr="00254AE7" w:rsidRDefault="004829C3" w:rsidP="004829C3">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top w:val="single" w:sz="4" w:space="0" w:color="auto"/>
              <w:left w:val="single" w:sz="4" w:space="0" w:color="auto"/>
              <w:right w:val="single" w:sz="4" w:space="0" w:color="auto"/>
            </w:tcBorders>
            <w:vAlign w:val="center"/>
          </w:tcPr>
          <w:p w:rsidR="004829C3" w:rsidRPr="00360C0A" w:rsidRDefault="004829C3" w:rsidP="004829C3">
            <w:pPr>
              <w:spacing w:after="0" w:line="240" w:lineRule="auto"/>
              <w:jc w:val="center"/>
              <w:rPr>
                <w:rFonts w:ascii="Times New Roman" w:hAnsi="Times New Roman" w:cs="Times New Roman"/>
                <w:color w:val="000000"/>
                <w:sz w:val="18"/>
                <w:szCs w:val="18"/>
                <w:highlight w:val="yellow"/>
              </w:rPr>
            </w:pPr>
            <w:r w:rsidRPr="003A5082">
              <w:rPr>
                <w:rFonts w:ascii="Times New Roman" w:hAnsi="Times New Roman" w:cs="Times New Roman"/>
                <w:color w:val="000000"/>
                <w:sz w:val="18"/>
                <w:szCs w:val="18"/>
              </w:rPr>
              <w:t>96,80</w:t>
            </w:r>
          </w:p>
        </w:tc>
        <w:tc>
          <w:tcPr>
            <w:tcW w:w="557" w:type="pct"/>
            <w:tcBorders>
              <w:top w:val="single" w:sz="4" w:space="0" w:color="auto"/>
              <w:left w:val="single" w:sz="4" w:space="0" w:color="auto"/>
              <w:right w:val="single" w:sz="4" w:space="0" w:color="auto"/>
            </w:tcBorders>
            <w:vAlign w:val="center"/>
          </w:tcPr>
          <w:p w:rsidR="004829C3" w:rsidRPr="00360C0A" w:rsidRDefault="004829C3" w:rsidP="004829C3">
            <w:pPr>
              <w:spacing w:after="0" w:line="240" w:lineRule="auto"/>
              <w:jc w:val="center"/>
              <w:rPr>
                <w:rFonts w:ascii="Times New Roman" w:hAnsi="Times New Roman" w:cs="Times New Roman"/>
                <w:color w:val="000000"/>
                <w:sz w:val="18"/>
                <w:szCs w:val="18"/>
                <w:highlight w:val="yellow"/>
              </w:rPr>
            </w:pPr>
            <w:r w:rsidRPr="00ED555F">
              <w:rPr>
                <w:rFonts w:ascii="Times New Roman" w:hAnsi="Times New Roman" w:cs="Times New Roman"/>
                <w:color w:val="000000"/>
                <w:sz w:val="18"/>
                <w:szCs w:val="18"/>
              </w:rPr>
              <w:t>97,97</w:t>
            </w:r>
          </w:p>
        </w:tc>
        <w:tc>
          <w:tcPr>
            <w:tcW w:w="557" w:type="pct"/>
            <w:tcBorders>
              <w:top w:val="single" w:sz="4" w:space="0" w:color="auto"/>
              <w:left w:val="single" w:sz="4" w:space="0" w:color="auto"/>
              <w:right w:val="single" w:sz="4" w:space="0" w:color="auto"/>
            </w:tcBorders>
            <w:vAlign w:val="center"/>
          </w:tcPr>
          <w:p w:rsidR="004829C3" w:rsidRPr="00360C0A" w:rsidRDefault="004829C3" w:rsidP="004829C3">
            <w:pPr>
              <w:spacing w:after="0" w:line="240" w:lineRule="auto"/>
              <w:jc w:val="center"/>
              <w:rPr>
                <w:rFonts w:ascii="Times New Roman" w:hAnsi="Times New Roman" w:cs="Times New Roman"/>
                <w:color w:val="000000"/>
                <w:sz w:val="18"/>
                <w:szCs w:val="18"/>
                <w:highlight w:val="yellow"/>
              </w:rPr>
            </w:pPr>
            <w:r w:rsidRPr="00ED555F">
              <w:rPr>
                <w:rFonts w:ascii="Times New Roman" w:hAnsi="Times New Roman" w:cs="Times New Roman"/>
                <w:color w:val="000000"/>
                <w:sz w:val="18"/>
                <w:szCs w:val="18"/>
              </w:rPr>
              <w:t>98,15</w:t>
            </w:r>
          </w:p>
        </w:tc>
        <w:tc>
          <w:tcPr>
            <w:tcW w:w="586" w:type="pct"/>
            <w:tcBorders>
              <w:top w:val="single" w:sz="4" w:space="0" w:color="auto"/>
              <w:left w:val="single" w:sz="4" w:space="0" w:color="auto"/>
              <w:bottom w:val="single" w:sz="4" w:space="0" w:color="auto"/>
              <w:right w:val="single" w:sz="4" w:space="0" w:color="auto"/>
            </w:tcBorders>
            <w:vAlign w:val="center"/>
          </w:tcPr>
          <w:p w:rsidR="004829C3" w:rsidRPr="00360C0A" w:rsidRDefault="004829C3" w:rsidP="004829C3">
            <w:pPr>
              <w:spacing w:after="0" w:line="240" w:lineRule="auto"/>
              <w:jc w:val="center"/>
              <w:rPr>
                <w:rFonts w:ascii="Times New Roman" w:eastAsia="Times New Roman" w:hAnsi="Times New Roman" w:cs="Times New Roman"/>
                <w:color w:val="000000"/>
                <w:sz w:val="18"/>
                <w:szCs w:val="18"/>
                <w:highlight w:val="yellow"/>
                <w:lang w:eastAsia="ru-RU"/>
              </w:rPr>
            </w:pPr>
            <w:r w:rsidRPr="00254AE7">
              <w:rPr>
                <w:rFonts w:ascii="Times New Roman" w:hAnsi="Times New Roman" w:cs="Times New Roman"/>
                <w:color w:val="000000"/>
                <w:sz w:val="18"/>
                <w:szCs w:val="18"/>
              </w:rPr>
              <w:t>97,64</w:t>
            </w:r>
          </w:p>
        </w:tc>
        <w:tc>
          <w:tcPr>
            <w:tcW w:w="666" w:type="pct"/>
            <w:gridSpan w:val="2"/>
            <w:tcBorders>
              <w:top w:val="single" w:sz="4" w:space="0" w:color="auto"/>
              <w:left w:val="single" w:sz="4" w:space="0" w:color="auto"/>
              <w:right w:val="single" w:sz="4" w:space="0" w:color="auto"/>
            </w:tcBorders>
            <w:vAlign w:val="center"/>
          </w:tcPr>
          <w:p w:rsidR="004829C3" w:rsidRPr="00254AE7" w:rsidRDefault="003D0392"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78 112,00</w:t>
            </w:r>
          </w:p>
        </w:tc>
      </w:tr>
      <w:tr w:rsidR="004829C3" w:rsidRPr="00225414" w:rsidTr="004829C3">
        <w:trPr>
          <w:trHeight w:val="618"/>
        </w:trPr>
        <w:tc>
          <w:tcPr>
            <w:tcW w:w="227" w:type="pct"/>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w:t>
            </w:r>
          </w:p>
        </w:tc>
        <w:tc>
          <w:tcPr>
            <w:tcW w:w="924" w:type="pct"/>
            <w:gridSpan w:val="2"/>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sz w:val="18"/>
                <w:szCs w:val="18"/>
                <w:lang w:eastAsia="ru-RU"/>
              </w:rPr>
            </w:pPr>
            <w:r w:rsidRPr="00254AE7">
              <w:rPr>
                <w:rFonts w:ascii="Times New Roman" w:eastAsia="Times New Roman" w:hAnsi="Times New Roman" w:cs="Times New Roman"/>
                <w:sz w:val="18"/>
                <w:szCs w:val="18"/>
                <w:lang w:eastAsia="ru-RU"/>
              </w:rPr>
              <w:t>Дети-сироты, дети, оставшиеся без попечения родителей, дети из малоимущих семей 5-11 класс</w:t>
            </w:r>
            <w:r w:rsidRPr="00254AE7">
              <w:rPr>
                <w:rFonts w:ascii="Times New Roman" w:eastAsia="Times New Roman" w:hAnsi="Times New Roman" w:cs="Times New Roman"/>
                <w:sz w:val="18"/>
                <w:szCs w:val="18"/>
                <w:lang w:eastAsia="ru-RU"/>
              </w:rPr>
              <w:tab/>
            </w:r>
            <w:r w:rsidRPr="00254AE7">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4829C3" w:rsidRPr="00DC1F3B" w:rsidRDefault="003D0392"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491" w:type="pct"/>
            <w:tcBorders>
              <w:top w:val="single" w:sz="4" w:space="0" w:color="auto"/>
              <w:left w:val="single" w:sz="4" w:space="0" w:color="auto"/>
              <w:bottom w:val="single" w:sz="4" w:space="0" w:color="auto"/>
              <w:right w:val="single" w:sz="4" w:space="0" w:color="auto"/>
            </w:tcBorders>
            <w:vAlign w:val="center"/>
          </w:tcPr>
          <w:p w:rsidR="004829C3" w:rsidRPr="00DC1F3B" w:rsidRDefault="004829C3" w:rsidP="004829C3">
            <w:pPr>
              <w:spacing w:after="0" w:line="240" w:lineRule="auto"/>
              <w:jc w:val="center"/>
              <w:rPr>
                <w:rFonts w:ascii="Times New Roman" w:hAnsi="Times New Roman" w:cs="Times New Roman"/>
                <w:color w:val="000000"/>
                <w:sz w:val="18"/>
                <w:szCs w:val="18"/>
              </w:rPr>
            </w:pPr>
            <w:r w:rsidRPr="00DC1F3B">
              <w:rPr>
                <w:rFonts w:ascii="Times New Roman" w:hAnsi="Times New Roman" w:cs="Times New Roman"/>
                <w:color w:val="000000"/>
                <w:sz w:val="18"/>
                <w:szCs w:val="18"/>
              </w:rPr>
              <w:t>Завтрак/</w:t>
            </w:r>
          </w:p>
          <w:p w:rsidR="004829C3" w:rsidRPr="00DC1F3B" w:rsidRDefault="004829C3" w:rsidP="004829C3">
            <w:pPr>
              <w:spacing w:after="0" w:line="240" w:lineRule="auto"/>
              <w:jc w:val="center"/>
              <w:rPr>
                <w:rFonts w:ascii="Times New Roman" w:eastAsia="Times New Roman" w:hAnsi="Times New Roman" w:cs="Times New Roman"/>
                <w:color w:val="000000"/>
                <w:sz w:val="18"/>
                <w:szCs w:val="18"/>
                <w:lang w:eastAsia="ru-RU"/>
              </w:rPr>
            </w:pPr>
            <w:r w:rsidRPr="00DC1F3B">
              <w:rPr>
                <w:rFonts w:ascii="Times New Roman" w:hAnsi="Times New Roman" w:cs="Times New Roman"/>
                <w:color w:val="000000"/>
                <w:sz w:val="18"/>
                <w:szCs w:val="18"/>
              </w:rPr>
              <w:t>обед</w:t>
            </w:r>
          </w:p>
        </w:tc>
        <w:tc>
          <w:tcPr>
            <w:tcW w:w="557" w:type="pct"/>
            <w:tcBorders>
              <w:top w:val="single" w:sz="4" w:space="0" w:color="auto"/>
              <w:left w:val="single" w:sz="4" w:space="0" w:color="auto"/>
              <w:right w:val="single" w:sz="4" w:space="0" w:color="auto"/>
            </w:tcBorders>
            <w:vAlign w:val="center"/>
          </w:tcPr>
          <w:p w:rsidR="004829C3" w:rsidRPr="00DC1F3B" w:rsidRDefault="004829C3"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lang w:val="en-US"/>
              </w:rPr>
              <w:t>3</w:t>
            </w:r>
            <w:r>
              <w:rPr>
                <w:rFonts w:ascii="Times New Roman" w:hAnsi="Times New Roman" w:cs="Times New Roman"/>
                <w:color w:val="000000"/>
                <w:sz w:val="18"/>
                <w:szCs w:val="18"/>
              </w:rPr>
              <w:t>3,00</w:t>
            </w:r>
          </w:p>
        </w:tc>
        <w:tc>
          <w:tcPr>
            <w:tcW w:w="557" w:type="pct"/>
            <w:tcBorders>
              <w:top w:val="single" w:sz="4" w:space="0" w:color="auto"/>
              <w:left w:val="single" w:sz="4" w:space="0" w:color="auto"/>
              <w:right w:val="single" w:sz="4" w:space="0" w:color="auto"/>
            </w:tcBorders>
            <w:vAlign w:val="center"/>
          </w:tcPr>
          <w:p w:rsidR="004829C3" w:rsidRPr="00DC1F3B" w:rsidRDefault="004829C3"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35,00</w:t>
            </w:r>
          </w:p>
        </w:tc>
        <w:tc>
          <w:tcPr>
            <w:tcW w:w="557" w:type="pct"/>
            <w:tcBorders>
              <w:top w:val="single" w:sz="4" w:space="0" w:color="auto"/>
              <w:left w:val="single" w:sz="4" w:space="0" w:color="auto"/>
              <w:right w:val="single" w:sz="4" w:space="0" w:color="auto"/>
            </w:tcBorders>
            <w:vAlign w:val="center"/>
          </w:tcPr>
          <w:p w:rsidR="004829C3" w:rsidRPr="00DC1F3B" w:rsidRDefault="004829C3"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37,00</w:t>
            </w:r>
          </w:p>
        </w:tc>
        <w:tc>
          <w:tcPr>
            <w:tcW w:w="586" w:type="pct"/>
            <w:tcBorders>
              <w:top w:val="single" w:sz="4" w:space="0" w:color="auto"/>
              <w:left w:val="single" w:sz="4" w:space="0" w:color="auto"/>
              <w:bottom w:val="single" w:sz="4" w:space="0" w:color="auto"/>
              <w:right w:val="single" w:sz="4" w:space="0" w:color="auto"/>
            </w:tcBorders>
            <w:vAlign w:val="center"/>
          </w:tcPr>
          <w:p w:rsidR="004829C3" w:rsidRPr="00DC1F3B" w:rsidRDefault="004829C3" w:rsidP="004829C3">
            <w:pPr>
              <w:spacing w:after="0" w:line="240" w:lineRule="auto"/>
              <w:jc w:val="center"/>
              <w:rPr>
                <w:rFonts w:ascii="Times New Roman" w:eastAsia="Times New Roman" w:hAnsi="Times New Roman" w:cs="Times New Roman"/>
                <w:color w:val="000000"/>
                <w:sz w:val="18"/>
                <w:szCs w:val="18"/>
                <w:lang w:eastAsia="ru-RU"/>
              </w:rPr>
            </w:pPr>
            <w:r w:rsidRPr="00DC1F3B">
              <w:rPr>
                <w:rFonts w:ascii="Times New Roman" w:hAnsi="Times New Roman" w:cs="Times New Roman"/>
                <w:color w:val="000000"/>
                <w:sz w:val="18"/>
                <w:szCs w:val="18"/>
              </w:rPr>
              <w:t>35</w:t>
            </w:r>
          </w:p>
        </w:tc>
        <w:tc>
          <w:tcPr>
            <w:tcW w:w="666" w:type="pct"/>
            <w:gridSpan w:val="2"/>
            <w:tcBorders>
              <w:top w:val="single" w:sz="4" w:space="0" w:color="auto"/>
              <w:left w:val="single" w:sz="4" w:space="0" w:color="auto"/>
              <w:right w:val="single" w:sz="4" w:space="0" w:color="auto"/>
            </w:tcBorders>
            <w:vAlign w:val="center"/>
          </w:tcPr>
          <w:p w:rsidR="003D0392" w:rsidRPr="00DC1F3B" w:rsidRDefault="003D0392" w:rsidP="003D0392">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14 000,00</w:t>
            </w:r>
          </w:p>
        </w:tc>
      </w:tr>
      <w:tr w:rsidR="004829C3" w:rsidRPr="00225414" w:rsidTr="004829C3">
        <w:trPr>
          <w:trHeight w:val="618"/>
        </w:trPr>
        <w:tc>
          <w:tcPr>
            <w:tcW w:w="227" w:type="pct"/>
            <w:vMerge w:val="restart"/>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eastAsia="ru-RU"/>
              </w:rPr>
              <w:t>4</w:t>
            </w:r>
            <w:r w:rsidRPr="00225414">
              <w:rPr>
                <w:rFonts w:ascii="Times New Roman" w:eastAsia="Times New Roman" w:hAnsi="Times New Roman" w:cs="Times New Roman"/>
                <w:sz w:val="18"/>
                <w:szCs w:val="18"/>
                <w:lang w:eastAsia="ru-RU"/>
              </w:rPr>
              <w:t>.</w:t>
            </w:r>
          </w:p>
        </w:tc>
        <w:tc>
          <w:tcPr>
            <w:tcW w:w="924" w:type="pct"/>
            <w:gridSpan w:val="2"/>
            <w:vMerge w:val="restart"/>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bCs/>
                <w:color w:val="000000"/>
                <w:sz w:val="18"/>
                <w:szCs w:val="18"/>
                <w:lang w:eastAsia="ru-RU"/>
              </w:rPr>
            </w:pPr>
            <w:r w:rsidRPr="00360C0A">
              <w:rPr>
                <w:rFonts w:ascii="Times New Roman" w:eastAsia="Times New Roman" w:hAnsi="Times New Roman" w:cs="Times New Roman"/>
                <w:sz w:val="18"/>
                <w:szCs w:val="18"/>
                <w:lang w:eastAsia="ru-RU"/>
              </w:rPr>
              <w:t xml:space="preserve">Дети </w:t>
            </w:r>
            <w:proofErr w:type="gramStart"/>
            <w:r w:rsidRPr="00360C0A">
              <w:rPr>
                <w:rFonts w:ascii="Times New Roman" w:eastAsia="Times New Roman" w:hAnsi="Times New Roman" w:cs="Times New Roman"/>
                <w:sz w:val="18"/>
                <w:szCs w:val="18"/>
                <w:lang w:eastAsia="ru-RU"/>
              </w:rPr>
              <w:t>беженцев</w:t>
            </w:r>
            <w:proofErr w:type="gramEnd"/>
            <w:r w:rsidRPr="00360C0A">
              <w:rPr>
                <w:rFonts w:ascii="Times New Roman" w:eastAsia="Times New Roman" w:hAnsi="Times New Roman" w:cs="Times New Roman"/>
                <w:sz w:val="18"/>
                <w:szCs w:val="18"/>
                <w:lang w:eastAsia="ru-RU"/>
              </w:rPr>
              <w:t xml:space="preserve"> не проживающих в ПВР, дети из семей, находящихся в социально опасном положении 5-11 класс (СОПП)</w:t>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4829C3" w:rsidRPr="00254AE7" w:rsidRDefault="004829C3" w:rsidP="004829C3">
            <w:pPr>
              <w:spacing w:after="0" w:line="240" w:lineRule="auto"/>
              <w:jc w:val="center"/>
              <w:rPr>
                <w:rFonts w:ascii="Times New Roman" w:eastAsia="Times New Roman" w:hAnsi="Times New Roman" w:cs="Times New Roman"/>
                <w:color w:val="000000"/>
                <w:sz w:val="18"/>
                <w:szCs w:val="18"/>
                <w:lang w:eastAsia="ru-RU"/>
              </w:rPr>
            </w:pPr>
          </w:p>
          <w:p w:rsidR="004829C3" w:rsidRPr="00254AE7" w:rsidRDefault="004829C3" w:rsidP="004829C3">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80,17</w:t>
            </w:r>
          </w:p>
        </w:tc>
        <w:tc>
          <w:tcPr>
            <w:tcW w:w="557" w:type="pct"/>
            <w:tcBorders>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81,36</w:t>
            </w:r>
          </w:p>
        </w:tc>
        <w:tc>
          <w:tcPr>
            <w:tcW w:w="557" w:type="pct"/>
            <w:tcBorders>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82,55</w:t>
            </w:r>
          </w:p>
        </w:tc>
        <w:tc>
          <w:tcPr>
            <w:tcW w:w="586" w:type="pct"/>
            <w:tcBorders>
              <w:top w:val="single" w:sz="4" w:space="0" w:color="auto"/>
              <w:left w:val="single" w:sz="4" w:space="0" w:color="auto"/>
              <w:bottom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81,36</w:t>
            </w:r>
          </w:p>
        </w:tc>
        <w:tc>
          <w:tcPr>
            <w:tcW w:w="666" w:type="pct"/>
            <w:gridSpan w:val="2"/>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4829C3" w:rsidRPr="00225414" w:rsidTr="004829C3">
        <w:trPr>
          <w:trHeight w:val="618"/>
        </w:trPr>
        <w:tc>
          <w:tcPr>
            <w:tcW w:w="227" w:type="pct"/>
            <w:vMerge/>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bCs/>
                <w:color w:val="000000"/>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4829C3" w:rsidRPr="00254AE7" w:rsidRDefault="004829C3" w:rsidP="004829C3">
            <w:pPr>
              <w:spacing w:after="0" w:line="240" w:lineRule="auto"/>
              <w:jc w:val="center"/>
              <w:rPr>
                <w:rFonts w:ascii="Times New Roman" w:eastAsia="Times New Roman" w:hAnsi="Times New Roman" w:cs="Times New Roman"/>
                <w:color w:val="000000" w:themeColor="text1"/>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92,10</w:t>
            </w:r>
          </w:p>
        </w:tc>
        <w:tc>
          <w:tcPr>
            <w:tcW w:w="557" w:type="pct"/>
            <w:tcBorders>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93,10</w:t>
            </w:r>
          </w:p>
        </w:tc>
        <w:tc>
          <w:tcPr>
            <w:tcW w:w="557" w:type="pct"/>
            <w:tcBorders>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94,10</w:t>
            </w:r>
          </w:p>
        </w:tc>
        <w:tc>
          <w:tcPr>
            <w:tcW w:w="586" w:type="pct"/>
            <w:tcBorders>
              <w:top w:val="single" w:sz="4" w:space="0" w:color="auto"/>
              <w:left w:val="single" w:sz="4" w:space="0" w:color="auto"/>
              <w:bottom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93,10</w:t>
            </w:r>
          </w:p>
        </w:tc>
        <w:tc>
          <w:tcPr>
            <w:tcW w:w="666" w:type="pct"/>
            <w:gridSpan w:val="2"/>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4829C3" w:rsidRPr="00225414" w:rsidTr="004829C3">
        <w:trPr>
          <w:trHeight w:val="618"/>
        </w:trPr>
        <w:tc>
          <w:tcPr>
            <w:tcW w:w="227" w:type="pct"/>
            <w:vMerge w:val="restart"/>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w:t>
            </w:r>
          </w:p>
        </w:tc>
        <w:tc>
          <w:tcPr>
            <w:tcW w:w="924" w:type="pct"/>
            <w:gridSpan w:val="2"/>
            <w:vMerge w:val="restart"/>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bCs/>
                <w:color w:val="000000"/>
                <w:sz w:val="18"/>
                <w:szCs w:val="18"/>
                <w:lang w:eastAsia="ru-RU"/>
              </w:rPr>
            </w:pPr>
            <w:r w:rsidRPr="00B4401C">
              <w:rPr>
                <w:rFonts w:ascii="Times New Roman" w:eastAsia="Times New Roman" w:hAnsi="Times New Roman" w:cs="Times New Roman"/>
                <w:bCs/>
                <w:color w:val="000000"/>
                <w:sz w:val="18"/>
                <w:szCs w:val="18"/>
                <w:lang w:eastAsia="ru-RU"/>
              </w:rPr>
              <w:t xml:space="preserve">Дети из семей, находящихся в социально опасном положении 5-11 класс   </w:t>
            </w:r>
            <w:r>
              <w:rPr>
                <w:rFonts w:ascii="Times New Roman" w:eastAsia="Times New Roman" w:hAnsi="Times New Roman" w:cs="Times New Roman"/>
                <w:bCs/>
                <w:color w:val="000000"/>
                <w:sz w:val="18"/>
                <w:szCs w:val="18"/>
                <w:lang w:eastAsia="ru-RU"/>
              </w:rPr>
              <w:t xml:space="preserve">           </w:t>
            </w:r>
            <w:r w:rsidRPr="00B4401C">
              <w:rPr>
                <w:rFonts w:ascii="Times New Roman" w:eastAsia="Times New Roman" w:hAnsi="Times New Roman" w:cs="Times New Roman"/>
                <w:bCs/>
                <w:color w:val="000000"/>
                <w:sz w:val="18"/>
                <w:szCs w:val="18"/>
                <w:lang w:eastAsia="ru-RU"/>
              </w:rPr>
              <w:t>(СОП)</w:t>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4829C3" w:rsidRPr="00360C0A" w:rsidRDefault="004829C3" w:rsidP="004829C3">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4829C3" w:rsidRPr="00254AE7" w:rsidRDefault="004829C3" w:rsidP="004829C3">
            <w:pPr>
              <w:spacing w:after="0" w:line="240" w:lineRule="auto"/>
              <w:jc w:val="center"/>
              <w:rPr>
                <w:rFonts w:ascii="Times New Roman" w:eastAsia="Times New Roman" w:hAnsi="Times New Roman" w:cs="Times New Roman"/>
                <w:color w:val="000000"/>
                <w:sz w:val="18"/>
                <w:szCs w:val="18"/>
                <w:lang w:eastAsia="ru-RU"/>
              </w:rPr>
            </w:pPr>
          </w:p>
          <w:p w:rsidR="004829C3" w:rsidRPr="00254AE7" w:rsidRDefault="004829C3" w:rsidP="004829C3">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80,17</w:t>
            </w:r>
          </w:p>
        </w:tc>
        <w:tc>
          <w:tcPr>
            <w:tcW w:w="557" w:type="pct"/>
            <w:tcBorders>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81,36</w:t>
            </w:r>
          </w:p>
        </w:tc>
        <w:tc>
          <w:tcPr>
            <w:tcW w:w="557" w:type="pct"/>
            <w:tcBorders>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hAnsi="Times New Roman" w:cs="Times New Roman"/>
                <w:color w:val="000000"/>
                <w:sz w:val="18"/>
                <w:szCs w:val="18"/>
              </w:rPr>
            </w:pPr>
            <w:r>
              <w:rPr>
                <w:rFonts w:ascii="Times New Roman" w:eastAsia="Times New Roman" w:hAnsi="Times New Roman" w:cs="Times New Roman"/>
                <w:color w:val="000000"/>
                <w:sz w:val="18"/>
                <w:szCs w:val="18"/>
                <w:lang w:eastAsia="ru-RU"/>
              </w:rPr>
              <w:t>82,55</w:t>
            </w:r>
          </w:p>
        </w:tc>
        <w:tc>
          <w:tcPr>
            <w:tcW w:w="586" w:type="pct"/>
            <w:tcBorders>
              <w:top w:val="single" w:sz="4" w:space="0" w:color="auto"/>
              <w:left w:val="single" w:sz="4" w:space="0" w:color="auto"/>
              <w:bottom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hAnsi="Times New Roman" w:cs="Times New Roman"/>
                <w:color w:val="000000"/>
                <w:sz w:val="18"/>
                <w:szCs w:val="18"/>
              </w:rPr>
              <w:t>81,36</w:t>
            </w:r>
          </w:p>
        </w:tc>
        <w:tc>
          <w:tcPr>
            <w:tcW w:w="666" w:type="pct"/>
            <w:gridSpan w:val="2"/>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4829C3" w:rsidRPr="00225414" w:rsidTr="004829C3">
        <w:trPr>
          <w:trHeight w:val="618"/>
        </w:trPr>
        <w:tc>
          <w:tcPr>
            <w:tcW w:w="227" w:type="pct"/>
            <w:vMerge/>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bCs/>
                <w:color w:val="000000"/>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4829C3" w:rsidRPr="00360C0A" w:rsidRDefault="004829C3" w:rsidP="004829C3">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4829C3" w:rsidRPr="00254AE7" w:rsidRDefault="004829C3" w:rsidP="004829C3">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92,10</w:t>
            </w:r>
          </w:p>
        </w:tc>
        <w:tc>
          <w:tcPr>
            <w:tcW w:w="557" w:type="pct"/>
            <w:tcBorders>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93,10</w:t>
            </w:r>
          </w:p>
        </w:tc>
        <w:tc>
          <w:tcPr>
            <w:tcW w:w="557" w:type="pct"/>
            <w:tcBorders>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hAnsi="Times New Roman" w:cs="Times New Roman"/>
                <w:color w:val="000000"/>
                <w:sz w:val="18"/>
                <w:szCs w:val="18"/>
              </w:rPr>
            </w:pPr>
            <w:r>
              <w:rPr>
                <w:rFonts w:ascii="Times New Roman" w:eastAsia="Times New Roman" w:hAnsi="Times New Roman" w:cs="Times New Roman"/>
                <w:color w:val="000000"/>
                <w:sz w:val="18"/>
                <w:szCs w:val="18"/>
                <w:lang w:eastAsia="ru-RU"/>
              </w:rPr>
              <w:t>94,10</w:t>
            </w:r>
          </w:p>
        </w:tc>
        <w:tc>
          <w:tcPr>
            <w:tcW w:w="586" w:type="pct"/>
            <w:tcBorders>
              <w:top w:val="single" w:sz="4" w:space="0" w:color="auto"/>
              <w:left w:val="single" w:sz="4" w:space="0" w:color="auto"/>
              <w:bottom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hAnsi="Times New Roman" w:cs="Times New Roman"/>
                <w:color w:val="000000"/>
                <w:sz w:val="18"/>
                <w:szCs w:val="18"/>
              </w:rPr>
              <w:t>93,1</w:t>
            </w:r>
          </w:p>
        </w:tc>
        <w:tc>
          <w:tcPr>
            <w:tcW w:w="666" w:type="pct"/>
            <w:gridSpan w:val="2"/>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4829C3" w:rsidRPr="00225414" w:rsidTr="002C3D5F">
        <w:trPr>
          <w:trHeight w:val="390"/>
        </w:trPr>
        <w:tc>
          <w:tcPr>
            <w:tcW w:w="227" w:type="pct"/>
            <w:tcBorders>
              <w:top w:val="single" w:sz="4" w:space="0" w:color="auto"/>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sz w:val="18"/>
                <w:szCs w:val="18"/>
                <w:lang w:eastAsia="ru-RU"/>
              </w:rPr>
            </w:pPr>
          </w:p>
        </w:tc>
        <w:tc>
          <w:tcPr>
            <w:tcW w:w="4112" w:type="pct"/>
            <w:gridSpan w:val="9"/>
            <w:tcBorders>
              <w:top w:val="single" w:sz="4" w:space="0" w:color="auto"/>
              <w:left w:val="single" w:sz="4" w:space="0" w:color="auto"/>
              <w:right w:val="single" w:sz="4" w:space="0" w:color="auto"/>
            </w:tcBorders>
            <w:vAlign w:val="center"/>
          </w:tcPr>
          <w:p w:rsidR="004829C3" w:rsidRPr="00225414" w:rsidRDefault="004829C3" w:rsidP="004829C3">
            <w:pPr>
              <w:spacing w:after="0" w:line="240" w:lineRule="auto"/>
              <w:jc w:val="right"/>
              <w:rPr>
                <w:rFonts w:ascii="Times New Roman" w:eastAsia="Times New Roman" w:hAnsi="Times New Roman" w:cs="Times New Roman"/>
                <w:b/>
                <w:color w:val="000000"/>
                <w:sz w:val="18"/>
                <w:szCs w:val="18"/>
                <w:lang w:eastAsia="ru-RU"/>
              </w:rPr>
            </w:pPr>
            <w:r w:rsidRPr="00225414">
              <w:rPr>
                <w:rFonts w:ascii="Times New Roman" w:eastAsia="Times New Roman" w:hAnsi="Times New Roman" w:cs="Times New Roman"/>
                <w:b/>
                <w:bCs/>
                <w:sz w:val="18"/>
                <w:szCs w:val="18"/>
                <w:lang w:eastAsia="ru-RU"/>
              </w:rPr>
              <w:t>Итого</w:t>
            </w:r>
          </w:p>
        </w:tc>
        <w:tc>
          <w:tcPr>
            <w:tcW w:w="661" w:type="pct"/>
            <w:tcBorders>
              <w:left w:val="single" w:sz="4" w:space="0" w:color="auto"/>
              <w:bottom w:val="single" w:sz="4" w:space="0" w:color="auto"/>
              <w:right w:val="single" w:sz="4" w:space="0" w:color="auto"/>
            </w:tcBorders>
            <w:vAlign w:val="center"/>
          </w:tcPr>
          <w:p w:rsidR="004829C3" w:rsidRPr="00225414" w:rsidRDefault="003D0392" w:rsidP="004829C3">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396 960,80</w:t>
            </w:r>
            <w:r w:rsidR="004829C3" w:rsidRPr="00225414">
              <w:rPr>
                <w:rFonts w:ascii="Times New Roman" w:eastAsia="Times New Roman" w:hAnsi="Times New Roman" w:cs="Times New Roman"/>
                <w:b/>
                <w:color w:val="000000"/>
                <w:sz w:val="18"/>
                <w:szCs w:val="18"/>
                <w:lang w:eastAsia="ru-RU"/>
              </w:rPr>
              <w:t xml:space="preserve">   </w:t>
            </w:r>
          </w:p>
        </w:tc>
      </w:tr>
    </w:tbl>
    <w:p w:rsidR="00F27F17" w:rsidRDefault="00F27F17" w:rsidP="00515950">
      <w:pPr>
        <w:autoSpaceDE w:val="0"/>
        <w:autoSpaceDN w:val="0"/>
        <w:adjustRightInd w:val="0"/>
        <w:spacing w:after="0"/>
        <w:jc w:val="center"/>
        <w:rPr>
          <w:rFonts w:ascii="Times New Roman" w:hAnsi="Times New Roman" w:cs="Times New Roman"/>
          <w:b/>
          <w:bCs/>
          <w:sz w:val="20"/>
          <w:szCs w:val="20"/>
        </w:rPr>
      </w:pPr>
    </w:p>
    <w:p w:rsidR="0008134D" w:rsidRDefault="0008134D" w:rsidP="00515950">
      <w:pPr>
        <w:autoSpaceDE w:val="0"/>
        <w:autoSpaceDN w:val="0"/>
        <w:adjustRightInd w:val="0"/>
        <w:spacing w:after="0"/>
        <w:jc w:val="center"/>
        <w:rPr>
          <w:rFonts w:ascii="Times New Roman" w:hAnsi="Times New Roman" w:cs="Times New Roman"/>
          <w:b/>
          <w:bCs/>
          <w:sz w:val="20"/>
          <w:szCs w:val="20"/>
        </w:rPr>
      </w:pPr>
    </w:p>
    <w:p w:rsidR="0008134D" w:rsidRDefault="0008134D" w:rsidP="00515950">
      <w:pPr>
        <w:autoSpaceDE w:val="0"/>
        <w:autoSpaceDN w:val="0"/>
        <w:adjustRightInd w:val="0"/>
        <w:spacing w:after="0"/>
        <w:jc w:val="center"/>
        <w:rPr>
          <w:rFonts w:ascii="Times New Roman" w:hAnsi="Times New Roman" w:cs="Times New Roman"/>
          <w:b/>
          <w:bCs/>
          <w:sz w:val="20"/>
          <w:szCs w:val="20"/>
        </w:rPr>
      </w:pPr>
    </w:p>
    <w:p w:rsidR="0008134D" w:rsidRDefault="0008134D" w:rsidP="00515950">
      <w:pPr>
        <w:autoSpaceDE w:val="0"/>
        <w:autoSpaceDN w:val="0"/>
        <w:adjustRightInd w:val="0"/>
        <w:spacing w:after="0"/>
        <w:jc w:val="center"/>
        <w:rPr>
          <w:rFonts w:ascii="Times New Roman" w:hAnsi="Times New Roman" w:cs="Times New Roman"/>
          <w:b/>
          <w:bCs/>
          <w:sz w:val="20"/>
          <w:szCs w:val="20"/>
        </w:rPr>
      </w:pPr>
    </w:p>
    <w:p w:rsidR="0008134D" w:rsidRDefault="0008134D" w:rsidP="00515950">
      <w:pPr>
        <w:autoSpaceDE w:val="0"/>
        <w:autoSpaceDN w:val="0"/>
        <w:adjustRightInd w:val="0"/>
        <w:spacing w:after="0"/>
        <w:jc w:val="center"/>
        <w:rPr>
          <w:rFonts w:ascii="Times New Roman" w:hAnsi="Times New Roman" w:cs="Times New Roman"/>
          <w:b/>
          <w:bCs/>
          <w:sz w:val="20"/>
          <w:szCs w:val="20"/>
        </w:rPr>
      </w:pPr>
    </w:p>
    <w:p w:rsidR="0008134D" w:rsidRDefault="0008134D" w:rsidP="00515950">
      <w:pPr>
        <w:autoSpaceDE w:val="0"/>
        <w:autoSpaceDN w:val="0"/>
        <w:adjustRightInd w:val="0"/>
        <w:spacing w:after="0"/>
        <w:jc w:val="center"/>
        <w:rPr>
          <w:rFonts w:ascii="Times New Roman" w:hAnsi="Times New Roman" w:cs="Times New Roman"/>
          <w:b/>
          <w:bCs/>
          <w:sz w:val="20"/>
          <w:szCs w:val="20"/>
        </w:rPr>
      </w:pPr>
    </w:p>
    <w:p w:rsidR="0008134D" w:rsidRDefault="0008134D" w:rsidP="00515950">
      <w:pPr>
        <w:autoSpaceDE w:val="0"/>
        <w:autoSpaceDN w:val="0"/>
        <w:adjustRightInd w:val="0"/>
        <w:spacing w:after="0"/>
        <w:jc w:val="center"/>
        <w:rPr>
          <w:rFonts w:ascii="Times New Roman" w:hAnsi="Times New Roman" w:cs="Times New Roman"/>
          <w:b/>
          <w:bCs/>
          <w:sz w:val="20"/>
          <w:szCs w:val="20"/>
        </w:rPr>
      </w:pPr>
    </w:p>
    <w:p w:rsidR="0008134D" w:rsidRDefault="0008134D" w:rsidP="00515950">
      <w:pPr>
        <w:autoSpaceDE w:val="0"/>
        <w:autoSpaceDN w:val="0"/>
        <w:adjustRightInd w:val="0"/>
        <w:spacing w:after="0"/>
        <w:jc w:val="center"/>
        <w:rPr>
          <w:rFonts w:ascii="Times New Roman" w:hAnsi="Times New Roman" w:cs="Times New Roman"/>
          <w:b/>
          <w:bCs/>
          <w:sz w:val="20"/>
          <w:szCs w:val="20"/>
        </w:rPr>
      </w:pPr>
    </w:p>
    <w:p w:rsidR="0008134D" w:rsidRDefault="0008134D" w:rsidP="00515950">
      <w:pPr>
        <w:autoSpaceDE w:val="0"/>
        <w:autoSpaceDN w:val="0"/>
        <w:adjustRightInd w:val="0"/>
        <w:spacing w:after="0"/>
        <w:jc w:val="center"/>
        <w:rPr>
          <w:rFonts w:ascii="Times New Roman" w:hAnsi="Times New Roman" w:cs="Times New Roman"/>
          <w:b/>
          <w:bCs/>
          <w:sz w:val="20"/>
          <w:szCs w:val="20"/>
        </w:rPr>
      </w:pPr>
    </w:p>
    <w:p w:rsidR="0008134D" w:rsidRDefault="0008134D" w:rsidP="00515950">
      <w:pPr>
        <w:autoSpaceDE w:val="0"/>
        <w:autoSpaceDN w:val="0"/>
        <w:adjustRightInd w:val="0"/>
        <w:spacing w:after="0"/>
        <w:jc w:val="center"/>
        <w:rPr>
          <w:rFonts w:ascii="Times New Roman" w:hAnsi="Times New Roman" w:cs="Times New Roman"/>
          <w:b/>
          <w:bCs/>
          <w:sz w:val="20"/>
          <w:szCs w:val="20"/>
        </w:rPr>
      </w:pPr>
    </w:p>
    <w:p w:rsidR="0008134D" w:rsidRDefault="0008134D" w:rsidP="00515950">
      <w:pPr>
        <w:autoSpaceDE w:val="0"/>
        <w:autoSpaceDN w:val="0"/>
        <w:adjustRightInd w:val="0"/>
        <w:spacing w:after="0"/>
        <w:jc w:val="center"/>
        <w:rPr>
          <w:rFonts w:ascii="Times New Roman" w:hAnsi="Times New Roman" w:cs="Times New Roman"/>
          <w:b/>
          <w:bCs/>
          <w:sz w:val="20"/>
          <w:szCs w:val="20"/>
        </w:rPr>
      </w:pPr>
    </w:p>
    <w:p w:rsidR="0008134D" w:rsidRDefault="0008134D" w:rsidP="00515950">
      <w:pPr>
        <w:autoSpaceDE w:val="0"/>
        <w:autoSpaceDN w:val="0"/>
        <w:adjustRightInd w:val="0"/>
        <w:spacing w:after="0"/>
        <w:jc w:val="center"/>
        <w:rPr>
          <w:rFonts w:ascii="Times New Roman" w:hAnsi="Times New Roman" w:cs="Times New Roman"/>
          <w:b/>
          <w:bCs/>
          <w:sz w:val="20"/>
          <w:szCs w:val="20"/>
        </w:rPr>
      </w:pPr>
    </w:p>
    <w:p w:rsidR="0008134D" w:rsidRDefault="0008134D" w:rsidP="00515950">
      <w:pPr>
        <w:autoSpaceDE w:val="0"/>
        <w:autoSpaceDN w:val="0"/>
        <w:adjustRightInd w:val="0"/>
        <w:spacing w:after="0"/>
        <w:jc w:val="center"/>
        <w:rPr>
          <w:rFonts w:ascii="Times New Roman" w:hAnsi="Times New Roman" w:cs="Times New Roman"/>
          <w:b/>
          <w:bCs/>
          <w:sz w:val="20"/>
          <w:szCs w:val="20"/>
        </w:rPr>
      </w:pPr>
    </w:p>
    <w:p w:rsidR="0008134D" w:rsidRDefault="0008134D" w:rsidP="00515950">
      <w:pPr>
        <w:autoSpaceDE w:val="0"/>
        <w:autoSpaceDN w:val="0"/>
        <w:adjustRightInd w:val="0"/>
        <w:spacing w:after="0"/>
        <w:jc w:val="center"/>
        <w:rPr>
          <w:rFonts w:ascii="Times New Roman" w:hAnsi="Times New Roman" w:cs="Times New Roman"/>
          <w:b/>
          <w:bCs/>
          <w:sz w:val="20"/>
          <w:szCs w:val="20"/>
        </w:rPr>
      </w:pPr>
    </w:p>
    <w:p w:rsidR="0008134D" w:rsidRPr="00225414" w:rsidRDefault="0008134D" w:rsidP="00515950">
      <w:pPr>
        <w:autoSpaceDE w:val="0"/>
        <w:autoSpaceDN w:val="0"/>
        <w:adjustRightInd w:val="0"/>
        <w:spacing w:after="0"/>
        <w:jc w:val="center"/>
        <w:rPr>
          <w:rFonts w:ascii="Times New Roman" w:hAnsi="Times New Roman" w:cs="Times New Roman"/>
          <w:b/>
          <w:bCs/>
          <w:sz w:val="20"/>
          <w:szCs w:val="20"/>
        </w:rPr>
      </w:pPr>
    </w:p>
    <w:p w:rsidR="00515950" w:rsidRPr="00225414" w:rsidRDefault="00EC1904" w:rsidP="00515950">
      <w:pPr>
        <w:autoSpaceDE w:val="0"/>
        <w:autoSpaceDN w:val="0"/>
        <w:adjustRightInd w:val="0"/>
        <w:spacing w:after="0"/>
        <w:jc w:val="right"/>
        <w:rPr>
          <w:rFonts w:ascii="Times New Roman" w:hAnsi="Times New Roman" w:cs="Times New Roman"/>
          <w:b/>
          <w:bCs/>
          <w:i/>
          <w:iCs/>
          <w:sz w:val="20"/>
          <w:szCs w:val="20"/>
        </w:rPr>
      </w:pPr>
      <w:r w:rsidRPr="00225414">
        <w:rPr>
          <w:rFonts w:ascii="Times New Roman" w:hAnsi="Times New Roman" w:cs="Times New Roman"/>
          <w:b/>
          <w:bCs/>
          <w:i/>
          <w:iCs/>
          <w:sz w:val="20"/>
          <w:szCs w:val="20"/>
        </w:rPr>
        <w:lastRenderedPageBreak/>
        <w:t>Приложение № 22</w:t>
      </w:r>
      <w:r w:rsidR="00515950" w:rsidRPr="00225414">
        <w:rPr>
          <w:rFonts w:ascii="Times New Roman" w:hAnsi="Times New Roman" w:cs="Times New Roman"/>
          <w:b/>
          <w:bCs/>
          <w:i/>
          <w:iCs/>
          <w:sz w:val="20"/>
          <w:szCs w:val="20"/>
        </w:rPr>
        <w:br/>
        <w:t xml:space="preserve"> к Обоснованию начальной (максимальной) цены договора</w:t>
      </w:r>
    </w:p>
    <w:p w:rsidR="00515950" w:rsidRPr="00225414" w:rsidRDefault="00515950" w:rsidP="00515950">
      <w:pPr>
        <w:autoSpaceDE w:val="0"/>
        <w:autoSpaceDN w:val="0"/>
        <w:adjustRightInd w:val="0"/>
        <w:spacing w:after="0"/>
        <w:rPr>
          <w:rFonts w:ascii="Times New Roman" w:eastAsia="Calibri" w:hAnsi="Times New Roman" w:cs="Times New Roman"/>
          <w:b/>
          <w:sz w:val="20"/>
          <w:szCs w:val="20"/>
        </w:rPr>
      </w:pPr>
    </w:p>
    <w:p w:rsidR="00515950" w:rsidRPr="00225414" w:rsidRDefault="00515950" w:rsidP="00515950">
      <w:pPr>
        <w:autoSpaceDE w:val="0"/>
        <w:autoSpaceDN w:val="0"/>
        <w:adjustRightInd w:val="0"/>
        <w:spacing w:after="0"/>
        <w:jc w:val="center"/>
        <w:rPr>
          <w:rFonts w:ascii="Times New Roman" w:eastAsia="Calibri" w:hAnsi="Times New Roman" w:cs="Times New Roman"/>
          <w:b/>
          <w:sz w:val="20"/>
          <w:szCs w:val="20"/>
        </w:rPr>
      </w:pPr>
      <w:r w:rsidRPr="00225414">
        <w:rPr>
          <w:rFonts w:ascii="Times New Roman" w:eastAsia="Calibri" w:hAnsi="Times New Roman" w:cs="Times New Roman"/>
          <w:b/>
          <w:sz w:val="20"/>
          <w:szCs w:val="20"/>
        </w:rPr>
        <w:t>ОБОСНОВАНИЕ НАЧАЛЬНОЙ (МАКСИМАЛЬН</w:t>
      </w:r>
      <w:r w:rsidR="00EC1904" w:rsidRPr="00225414">
        <w:rPr>
          <w:rFonts w:ascii="Times New Roman" w:eastAsia="Calibri" w:hAnsi="Times New Roman" w:cs="Times New Roman"/>
          <w:b/>
          <w:sz w:val="20"/>
          <w:szCs w:val="20"/>
        </w:rPr>
        <w:t>ОЙ) ЦЕНЫ ДОГОВОРА ЗАКАЗЧИКА  №22</w:t>
      </w:r>
    </w:p>
    <w:p w:rsidR="00515950" w:rsidRPr="00225414" w:rsidRDefault="00515950" w:rsidP="00515950">
      <w:pPr>
        <w:autoSpaceDE w:val="0"/>
        <w:autoSpaceDN w:val="0"/>
        <w:adjustRightInd w:val="0"/>
        <w:spacing w:after="0"/>
        <w:jc w:val="center"/>
        <w:rPr>
          <w:rFonts w:ascii="Times New Roman" w:hAnsi="Times New Roman" w:cs="Times New Roman"/>
          <w:b/>
          <w:sz w:val="20"/>
          <w:szCs w:val="20"/>
        </w:rPr>
      </w:pPr>
      <w:r w:rsidRPr="00225414">
        <w:rPr>
          <w:rFonts w:ascii="Times New Roman" w:hAnsi="Times New Roman" w:cs="Times New Roman"/>
          <w:b/>
          <w:sz w:val="20"/>
          <w:szCs w:val="20"/>
        </w:rPr>
        <w:t>(МАОУ «Центр образования № 114  имени Л.С. Пейсаховича»)</w:t>
      </w:r>
    </w:p>
    <w:p w:rsidR="00D92438" w:rsidRDefault="00D92438" w:rsidP="00D92438">
      <w:pPr>
        <w:autoSpaceDE w:val="0"/>
        <w:autoSpaceDN w:val="0"/>
        <w:adjustRightInd w:val="0"/>
        <w:spacing w:after="0" w:line="240" w:lineRule="auto"/>
        <w:jc w:val="center"/>
        <w:rPr>
          <w:rFonts w:ascii="Times New Roman" w:eastAsia="Calibri" w:hAnsi="Times New Roman" w:cs="Times New Roman"/>
          <w:b/>
          <w:sz w:val="16"/>
          <w:szCs w:val="16"/>
        </w:rPr>
      </w:pPr>
    </w:p>
    <w:tbl>
      <w:tblPr>
        <w:tblpPr w:leftFromText="180" w:rightFromText="180" w:vertAnchor="text" w:horzAnchor="margin" w:tblpY="1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1894"/>
        <w:gridCol w:w="79"/>
        <w:gridCol w:w="929"/>
        <w:gridCol w:w="1049"/>
        <w:gridCol w:w="1190"/>
        <w:gridCol w:w="1190"/>
        <w:gridCol w:w="1190"/>
        <w:gridCol w:w="1252"/>
        <w:gridCol w:w="11"/>
        <w:gridCol w:w="1412"/>
      </w:tblGrid>
      <w:tr w:rsidR="00ED555F" w:rsidRPr="00225414" w:rsidTr="00ED555F">
        <w:trPr>
          <w:trHeight w:val="1519"/>
        </w:trPr>
        <w:tc>
          <w:tcPr>
            <w:tcW w:w="227"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w:t>
            </w:r>
          </w:p>
        </w:tc>
        <w:tc>
          <w:tcPr>
            <w:tcW w:w="887"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b/>
                <w:bCs/>
                <w:color w:val="000000"/>
                <w:sz w:val="18"/>
                <w:szCs w:val="18"/>
                <w:lang w:eastAsia="ru-RU"/>
              </w:rPr>
              <w:t>Наименование услуги</w:t>
            </w:r>
          </w:p>
        </w:tc>
        <w:tc>
          <w:tcPr>
            <w:tcW w:w="472" w:type="pct"/>
            <w:gridSpan w:val="2"/>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 xml:space="preserve">Кол-во дето дней  </w:t>
            </w:r>
            <w:r w:rsidRPr="00225414">
              <w:rPr>
                <w:rFonts w:ascii="Times New Roman" w:eastAsia="Times New Roman" w:hAnsi="Times New Roman" w:cs="Times New Roman"/>
                <w:sz w:val="18"/>
                <w:szCs w:val="18"/>
                <w:lang w:eastAsia="ru-RU"/>
              </w:rPr>
              <w:br/>
            </w:r>
          </w:p>
        </w:tc>
        <w:tc>
          <w:tcPr>
            <w:tcW w:w="49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175 от 14.07.2026г., цена за 1 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176 от 14.07.2026г., цена за 1 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177 от 14.07.2026г., цена за 1 рацион</w:t>
            </w:r>
          </w:p>
        </w:tc>
        <w:tc>
          <w:tcPr>
            <w:tcW w:w="586"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Средняя стоимость суточного рациона, (руб.)</w:t>
            </w:r>
          </w:p>
        </w:tc>
        <w:tc>
          <w:tcPr>
            <w:tcW w:w="666" w:type="pct"/>
            <w:gridSpan w:val="2"/>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Calibri" w:hAnsi="Times New Roman" w:cs="Times New Roman"/>
                <w:bCs/>
                <w:sz w:val="18"/>
                <w:szCs w:val="18"/>
                <w:lang w:eastAsia="ru-RU"/>
              </w:rPr>
              <w:t>Начальная (максимальная) цена договора</w:t>
            </w:r>
            <w:r w:rsidRPr="00225414">
              <w:rPr>
                <w:rFonts w:ascii="Times New Roman" w:eastAsia="Times New Roman" w:hAnsi="Times New Roman" w:cs="Times New Roman"/>
                <w:sz w:val="18"/>
                <w:szCs w:val="18"/>
                <w:lang w:eastAsia="ru-RU"/>
              </w:rPr>
              <w:t>, (руб.)</w:t>
            </w:r>
          </w:p>
        </w:tc>
      </w:tr>
      <w:tr w:rsidR="0008134D" w:rsidRPr="00225414" w:rsidTr="00E21786">
        <w:trPr>
          <w:trHeight w:val="248"/>
        </w:trPr>
        <w:tc>
          <w:tcPr>
            <w:tcW w:w="227" w:type="pct"/>
            <w:tcBorders>
              <w:top w:val="single" w:sz="4" w:space="0" w:color="auto"/>
              <w:left w:val="single" w:sz="4" w:space="0" w:color="auto"/>
              <w:right w:val="single" w:sz="4" w:space="0" w:color="auto"/>
            </w:tcBorders>
          </w:tcPr>
          <w:p w:rsidR="0008134D" w:rsidRPr="00225414" w:rsidRDefault="0008134D" w:rsidP="00E21786">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w:t>
            </w:r>
          </w:p>
        </w:tc>
        <w:tc>
          <w:tcPr>
            <w:tcW w:w="4773" w:type="pct"/>
            <w:gridSpan w:val="10"/>
            <w:tcBorders>
              <w:top w:val="single" w:sz="4" w:space="0" w:color="auto"/>
              <w:left w:val="single" w:sz="4" w:space="0" w:color="auto"/>
              <w:right w:val="single" w:sz="4" w:space="0" w:color="auto"/>
            </w:tcBorders>
          </w:tcPr>
          <w:p w:rsidR="0008134D" w:rsidRPr="00225414" w:rsidRDefault="0008134D" w:rsidP="00E21786">
            <w:pPr>
              <w:spacing w:after="0" w:line="240" w:lineRule="auto"/>
              <w:jc w:val="center"/>
              <w:rPr>
                <w:rFonts w:ascii="Times New Roman" w:eastAsia="Times New Roman" w:hAnsi="Times New Roman" w:cs="Times New Roman"/>
                <w:bCs/>
                <w:color w:val="000000"/>
                <w:sz w:val="18"/>
                <w:szCs w:val="18"/>
                <w:lang w:eastAsia="ru-RU"/>
              </w:rPr>
            </w:pPr>
            <w:r w:rsidRPr="00225414">
              <w:rPr>
                <w:rFonts w:ascii="Times New Roman" w:eastAsia="Times New Roman" w:hAnsi="Times New Roman" w:cs="Times New Roman"/>
                <w:b/>
                <w:sz w:val="18"/>
                <w:szCs w:val="18"/>
                <w:lang w:eastAsia="ru-RU"/>
              </w:rPr>
              <w:t>Оказание услуг по организации горячего питания обучающихся</w:t>
            </w:r>
          </w:p>
        </w:tc>
      </w:tr>
      <w:tr w:rsidR="004829C3" w:rsidRPr="00225414" w:rsidTr="00ED555F">
        <w:trPr>
          <w:trHeight w:val="368"/>
        </w:trPr>
        <w:tc>
          <w:tcPr>
            <w:tcW w:w="227" w:type="pct"/>
            <w:tcBorders>
              <w:top w:val="single" w:sz="4" w:space="0" w:color="auto"/>
              <w:left w:val="single" w:sz="4" w:space="0" w:color="auto"/>
              <w:right w:val="single" w:sz="4" w:space="0" w:color="auto"/>
            </w:tcBorders>
            <w:vAlign w:val="center"/>
            <w:hideMark/>
          </w:tcPr>
          <w:p w:rsidR="004829C3" w:rsidRPr="00225414" w:rsidRDefault="004829C3" w:rsidP="004829C3">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1.1.</w:t>
            </w:r>
          </w:p>
          <w:p w:rsidR="004829C3" w:rsidRPr="00225414" w:rsidRDefault="004829C3" w:rsidP="004829C3">
            <w:pPr>
              <w:spacing w:after="0" w:line="240" w:lineRule="auto"/>
              <w:rPr>
                <w:rFonts w:ascii="Times New Roman" w:eastAsia="Times New Roman" w:hAnsi="Times New Roman" w:cs="Times New Roman"/>
                <w:sz w:val="18"/>
                <w:szCs w:val="18"/>
                <w:lang w:eastAsia="ru-RU"/>
              </w:rPr>
            </w:pPr>
          </w:p>
        </w:tc>
        <w:tc>
          <w:tcPr>
            <w:tcW w:w="924" w:type="pct"/>
            <w:gridSpan w:val="2"/>
            <w:tcBorders>
              <w:top w:val="single" w:sz="4" w:space="0" w:color="auto"/>
              <w:left w:val="single" w:sz="4" w:space="0" w:color="auto"/>
              <w:right w:val="single" w:sz="4" w:space="0" w:color="auto"/>
            </w:tcBorders>
            <w:vAlign w:val="center"/>
            <w:hideMark/>
          </w:tcPr>
          <w:p w:rsidR="004829C3" w:rsidRPr="00225414" w:rsidRDefault="004829C3" w:rsidP="004829C3">
            <w:pPr>
              <w:spacing w:after="0" w:line="240" w:lineRule="auto"/>
              <w:jc w:val="center"/>
              <w:rPr>
                <w:rFonts w:ascii="Times New Roman" w:eastAsia="Times New Roman" w:hAnsi="Times New Roman" w:cs="Times New Roman"/>
                <w:bCs/>
                <w:color w:val="000000"/>
                <w:sz w:val="18"/>
                <w:szCs w:val="18"/>
                <w:lang w:eastAsia="ru-RU"/>
              </w:rPr>
            </w:pPr>
            <w:r w:rsidRPr="00360C0A">
              <w:rPr>
                <w:rFonts w:ascii="Times New Roman" w:eastAsia="Times New Roman" w:hAnsi="Times New Roman" w:cs="Times New Roman"/>
                <w:sz w:val="18"/>
                <w:szCs w:val="18"/>
                <w:lang w:eastAsia="ru-RU"/>
              </w:rPr>
              <w:t xml:space="preserve">Услуги по организации горячего питания обучающихся с ограниченными возможностями здоровья и детей инвалидов 5-11 </w:t>
            </w:r>
            <w:proofErr w:type="spellStart"/>
            <w:r w:rsidRPr="00360C0A">
              <w:rPr>
                <w:rFonts w:ascii="Times New Roman" w:eastAsia="Times New Roman" w:hAnsi="Times New Roman" w:cs="Times New Roman"/>
                <w:sz w:val="18"/>
                <w:szCs w:val="18"/>
                <w:lang w:eastAsia="ru-RU"/>
              </w:rPr>
              <w:t>кл</w:t>
            </w:r>
            <w:proofErr w:type="spellEnd"/>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4829C3" w:rsidRPr="00225414" w:rsidRDefault="003D0392"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960</w:t>
            </w:r>
          </w:p>
        </w:tc>
        <w:tc>
          <w:tcPr>
            <w:tcW w:w="491" w:type="pct"/>
            <w:tcBorders>
              <w:top w:val="single" w:sz="4" w:space="0" w:color="auto"/>
              <w:left w:val="single" w:sz="4" w:space="0" w:color="auto"/>
              <w:bottom w:val="single" w:sz="4" w:space="0" w:color="auto"/>
              <w:right w:val="single" w:sz="4" w:space="0" w:color="auto"/>
            </w:tcBorders>
            <w:vAlign w:val="center"/>
            <w:hideMark/>
          </w:tcPr>
          <w:p w:rsidR="004829C3" w:rsidRPr="00225414" w:rsidRDefault="004829C3" w:rsidP="004829C3">
            <w:pPr>
              <w:spacing w:after="0" w:line="240" w:lineRule="auto"/>
              <w:jc w:val="center"/>
              <w:rPr>
                <w:rFonts w:ascii="Times New Roman" w:eastAsia="Times New Roman" w:hAnsi="Times New Roman" w:cs="Times New Roman"/>
                <w:color w:val="000000"/>
                <w:sz w:val="18"/>
                <w:szCs w:val="18"/>
                <w:lang w:eastAsia="ru-RU"/>
              </w:rPr>
            </w:pPr>
            <w:r w:rsidRPr="00225414">
              <w:rPr>
                <w:rFonts w:ascii="Times New Roman" w:eastAsia="Times New Roman" w:hAnsi="Times New Roman" w:cs="Times New Roman"/>
                <w:color w:val="000000"/>
                <w:sz w:val="18"/>
                <w:szCs w:val="18"/>
                <w:lang w:eastAsia="ru-RU"/>
              </w:rPr>
              <w:t>Завтрак + обед</w:t>
            </w:r>
          </w:p>
        </w:tc>
        <w:tc>
          <w:tcPr>
            <w:tcW w:w="557" w:type="pct"/>
            <w:tcBorders>
              <w:top w:val="single" w:sz="4" w:space="0" w:color="auto"/>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en-US" w:eastAsia="ru-RU"/>
              </w:rPr>
              <w:t>176</w:t>
            </w:r>
            <w:r>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val="en-US" w:eastAsia="ru-RU"/>
              </w:rPr>
              <w:t>60</w:t>
            </w:r>
          </w:p>
        </w:tc>
        <w:tc>
          <w:tcPr>
            <w:tcW w:w="557" w:type="pct"/>
            <w:tcBorders>
              <w:top w:val="single" w:sz="4" w:space="0" w:color="auto"/>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176,72</w:t>
            </w:r>
          </w:p>
        </w:tc>
        <w:tc>
          <w:tcPr>
            <w:tcW w:w="557" w:type="pct"/>
            <w:tcBorders>
              <w:top w:val="single" w:sz="4" w:space="0" w:color="auto"/>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178,01</w:t>
            </w:r>
          </w:p>
        </w:tc>
        <w:tc>
          <w:tcPr>
            <w:tcW w:w="586" w:type="pct"/>
            <w:tcBorders>
              <w:top w:val="single" w:sz="4" w:space="0" w:color="auto"/>
              <w:left w:val="single" w:sz="4" w:space="0" w:color="auto"/>
              <w:bottom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sz w:val="18"/>
                <w:szCs w:val="18"/>
                <w:lang w:eastAsia="ru-RU"/>
              </w:rPr>
            </w:pPr>
            <w:r w:rsidRPr="00254AE7">
              <w:rPr>
                <w:rFonts w:ascii="Times New Roman" w:hAnsi="Times New Roman" w:cs="Times New Roman"/>
                <w:color w:val="000000"/>
                <w:sz w:val="18"/>
                <w:szCs w:val="18"/>
              </w:rPr>
              <w:t>177,11</w:t>
            </w:r>
          </w:p>
        </w:tc>
        <w:tc>
          <w:tcPr>
            <w:tcW w:w="666" w:type="pct"/>
            <w:gridSpan w:val="2"/>
            <w:tcBorders>
              <w:top w:val="single" w:sz="4" w:space="0" w:color="auto"/>
              <w:left w:val="single" w:sz="4" w:space="0" w:color="auto"/>
              <w:right w:val="single" w:sz="4" w:space="0" w:color="auto"/>
            </w:tcBorders>
            <w:vAlign w:val="center"/>
          </w:tcPr>
          <w:p w:rsidR="004829C3" w:rsidRPr="00225414" w:rsidRDefault="003D0392"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170 025,60</w:t>
            </w:r>
          </w:p>
        </w:tc>
      </w:tr>
      <w:tr w:rsidR="004829C3" w:rsidRPr="00225414" w:rsidTr="00ED555F">
        <w:trPr>
          <w:trHeight w:val="618"/>
        </w:trPr>
        <w:tc>
          <w:tcPr>
            <w:tcW w:w="227" w:type="pct"/>
            <w:vMerge w:val="restart"/>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1.2.</w:t>
            </w:r>
          </w:p>
        </w:tc>
        <w:tc>
          <w:tcPr>
            <w:tcW w:w="924" w:type="pct"/>
            <w:gridSpan w:val="2"/>
            <w:vMerge w:val="restart"/>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bCs/>
                <w:color w:val="000000"/>
                <w:sz w:val="18"/>
                <w:szCs w:val="18"/>
                <w:lang w:eastAsia="ru-RU"/>
              </w:rPr>
            </w:pPr>
            <w:proofErr w:type="gramStart"/>
            <w:r w:rsidRPr="00360C0A">
              <w:rPr>
                <w:rFonts w:ascii="Times New Roman" w:eastAsia="Times New Roman" w:hAnsi="Times New Roman" w:cs="Times New Roman"/>
                <w:sz w:val="18"/>
                <w:szCs w:val="18"/>
                <w:lang w:eastAsia="ru-RU"/>
              </w:rPr>
              <w:t>Услуги по организации горячего питания обучающихся из многодетных малообеспеченных семей 5-11кл</w:t>
            </w:r>
            <w:proofErr w:type="gramEnd"/>
          </w:p>
        </w:tc>
        <w:tc>
          <w:tcPr>
            <w:tcW w:w="435" w:type="pct"/>
            <w:tcBorders>
              <w:top w:val="single" w:sz="4" w:space="0" w:color="auto"/>
              <w:left w:val="single" w:sz="4" w:space="0" w:color="auto"/>
              <w:bottom w:val="single" w:sz="4" w:space="0" w:color="auto"/>
              <w:right w:val="single" w:sz="4" w:space="0" w:color="auto"/>
            </w:tcBorders>
            <w:vAlign w:val="center"/>
          </w:tcPr>
          <w:p w:rsidR="004829C3" w:rsidRPr="00360C0A" w:rsidRDefault="004829C3" w:rsidP="004829C3">
            <w:pPr>
              <w:spacing w:after="0" w:line="240" w:lineRule="auto"/>
              <w:jc w:val="center"/>
              <w:rPr>
                <w:rFonts w:ascii="Times New Roman" w:hAnsi="Times New Roman" w:cs="Times New Roman"/>
                <w:color w:val="000000"/>
                <w:sz w:val="18"/>
                <w:szCs w:val="18"/>
                <w:highlight w:val="yellow"/>
              </w:rPr>
            </w:pPr>
            <w:r>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hideMark/>
          </w:tcPr>
          <w:p w:rsidR="004829C3" w:rsidRPr="00254AE7" w:rsidRDefault="004829C3" w:rsidP="004829C3">
            <w:pPr>
              <w:spacing w:after="0" w:line="240" w:lineRule="auto"/>
              <w:jc w:val="center"/>
              <w:rPr>
                <w:rFonts w:ascii="Times New Roman" w:eastAsia="Times New Roman" w:hAnsi="Times New Roman" w:cs="Times New Roman"/>
                <w:color w:val="000000"/>
                <w:sz w:val="18"/>
                <w:szCs w:val="18"/>
                <w:lang w:eastAsia="ru-RU"/>
              </w:rPr>
            </w:pPr>
          </w:p>
          <w:p w:rsidR="004829C3" w:rsidRPr="00254AE7" w:rsidRDefault="004829C3" w:rsidP="004829C3">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top w:val="single" w:sz="4" w:space="0" w:color="auto"/>
              <w:left w:val="single" w:sz="4" w:space="0" w:color="auto"/>
              <w:right w:val="single" w:sz="4" w:space="0" w:color="auto"/>
            </w:tcBorders>
            <w:vAlign w:val="center"/>
          </w:tcPr>
          <w:p w:rsidR="004829C3" w:rsidRPr="00360C0A" w:rsidRDefault="004829C3" w:rsidP="004829C3">
            <w:pPr>
              <w:spacing w:after="0" w:line="240" w:lineRule="auto"/>
              <w:jc w:val="center"/>
              <w:rPr>
                <w:rFonts w:ascii="Times New Roman" w:eastAsia="Times New Roman" w:hAnsi="Times New Roman" w:cs="Times New Roman"/>
                <w:color w:val="000000"/>
                <w:sz w:val="18"/>
                <w:szCs w:val="18"/>
                <w:highlight w:val="yellow"/>
                <w:lang w:eastAsia="ru-RU"/>
              </w:rPr>
            </w:pPr>
            <w:r w:rsidRPr="003A5082">
              <w:rPr>
                <w:rFonts w:ascii="Times New Roman" w:eastAsia="Times New Roman" w:hAnsi="Times New Roman" w:cs="Times New Roman"/>
                <w:color w:val="000000"/>
                <w:sz w:val="18"/>
                <w:szCs w:val="18"/>
                <w:lang w:eastAsia="ru-RU"/>
              </w:rPr>
              <w:t>88,59</w:t>
            </w:r>
          </w:p>
        </w:tc>
        <w:tc>
          <w:tcPr>
            <w:tcW w:w="557" w:type="pct"/>
            <w:tcBorders>
              <w:top w:val="single" w:sz="4" w:space="0" w:color="auto"/>
              <w:left w:val="single" w:sz="4" w:space="0" w:color="auto"/>
              <w:right w:val="single" w:sz="4" w:space="0" w:color="auto"/>
            </w:tcBorders>
            <w:vAlign w:val="center"/>
          </w:tcPr>
          <w:p w:rsidR="004829C3" w:rsidRPr="00360C0A" w:rsidRDefault="004829C3" w:rsidP="004829C3">
            <w:pPr>
              <w:spacing w:after="0" w:line="240" w:lineRule="auto"/>
              <w:jc w:val="center"/>
              <w:rPr>
                <w:rFonts w:ascii="Times New Roman" w:eastAsia="Times New Roman" w:hAnsi="Times New Roman" w:cs="Times New Roman"/>
                <w:color w:val="000000"/>
                <w:sz w:val="18"/>
                <w:szCs w:val="18"/>
                <w:highlight w:val="yellow"/>
                <w:lang w:eastAsia="ru-RU"/>
              </w:rPr>
            </w:pPr>
            <w:r w:rsidRPr="00ED555F">
              <w:rPr>
                <w:rFonts w:ascii="Times New Roman" w:eastAsia="Times New Roman" w:hAnsi="Times New Roman" w:cs="Times New Roman"/>
                <w:color w:val="000000"/>
                <w:sz w:val="18"/>
                <w:szCs w:val="18"/>
                <w:lang w:eastAsia="ru-RU"/>
              </w:rPr>
              <w:t>89,72</w:t>
            </w:r>
          </w:p>
        </w:tc>
        <w:tc>
          <w:tcPr>
            <w:tcW w:w="557" w:type="pct"/>
            <w:tcBorders>
              <w:top w:val="single" w:sz="4" w:space="0" w:color="auto"/>
              <w:left w:val="single" w:sz="4" w:space="0" w:color="auto"/>
              <w:right w:val="single" w:sz="4" w:space="0" w:color="auto"/>
            </w:tcBorders>
            <w:vAlign w:val="center"/>
          </w:tcPr>
          <w:p w:rsidR="004829C3" w:rsidRPr="00360C0A" w:rsidRDefault="004829C3" w:rsidP="004829C3">
            <w:pPr>
              <w:spacing w:after="0" w:line="240" w:lineRule="auto"/>
              <w:jc w:val="center"/>
              <w:rPr>
                <w:rFonts w:ascii="Times New Roman" w:eastAsia="Times New Roman" w:hAnsi="Times New Roman" w:cs="Times New Roman"/>
                <w:color w:val="000000"/>
                <w:sz w:val="18"/>
                <w:szCs w:val="18"/>
                <w:highlight w:val="yellow"/>
                <w:lang w:eastAsia="ru-RU"/>
              </w:rPr>
            </w:pPr>
            <w:r w:rsidRPr="00ED555F">
              <w:rPr>
                <w:rFonts w:ascii="Times New Roman" w:eastAsia="Times New Roman" w:hAnsi="Times New Roman" w:cs="Times New Roman"/>
                <w:color w:val="000000"/>
                <w:sz w:val="18"/>
                <w:szCs w:val="18"/>
                <w:lang w:eastAsia="ru-RU"/>
              </w:rPr>
              <w:t>90,10</w:t>
            </w:r>
          </w:p>
        </w:tc>
        <w:tc>
          <w:tcPr>
            <w:tcW w:w="586" w:type="pct"/>
            <w:tcBorders>
              <w:top w:val="single" w:sz="4" w:space="0" w:color="auto"/>
              <w:left w:val="single" w:sz="4" w:space="0" w:color="auto"/>
              <w:bottom w:val="single" w:sz="4" w:space="0" w:color="auto"/>
              <w:right w:val="single" w:sz="4" w:space="0" w:color="auto"/>
            </w:tcBorders>
            <w:vAlign w:val="center"/>
          </w:tcPr>
          <w:p w:rsidR="004829C3" w:rsidRPr="00360C0A" w:rsidRDefault="004829C3" w:rsidP="004829C3">
            <w:pPr>
              <w:spacing w:after="0" w:line="240" w:lineRule="auto"/>
              <w:jc w:val="center"/>
              <w:rPr>
                <w:rFonts w:ascii="Times New Roman" w:eastAsia="Times New Roman" w:hAnsi="Times New Roman" w:cs="Times New Roman"/>
                <w:color w:val="000000"/>
                <w:sz w:val="18"/>
                <w:szCs w:val="18"/>
                <w:highlight w:val="yellow"/>
                <w:lang w:eastAsia="ru-RU"/>
              </w:rPr>
            </w:pPr>
            <w:r w:rsidRPr="00254AE7">
              <w:rPr>
                <w:rFonts w:ascii="Times New Roman" w:hAnsi="Times New Roman" w:cs="Times New Roman"/>
                <w:color w:val="000000"/>
                <w:sz w:val="18"/>
                <w:szCs w:val="18"/>
              </w:rPr>
              <w:t>89,47</w:t>
            </w:r>
          </w:p>
        </w:tc>
        <w:tc>
          <w:tcPr>
            <w:tcW w:w="666" w:type="pct"/>
            <w:gridSpan w:val="2"/>
            <w:tcBorders>
              <w:top w:val="single" w:sz="4" w:space="0" w:color="auto"/>
              <w:left w:val="single" w:sz="4" w:space="0" w:color="auto"/>
              <w:right w:val="single" w:sz="4" w:space="0" w:color="auto"/>
            </w:tcBorders>
            <w:vAlign w:val="center"/>
          </w:tcPr>
          <w:p w:rsidR="004829C3" w:rsidRPr="00254AE7" w:rsidRDefault="004829C3"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4829C3" w:rsidRPr="00225414" w:rsidTr="00ED555F">
        <w:trPr>
          <w:trHeight w:val="618"/>
        </w:trPr>
        <w:tc>
          <w:tcPr>
            <w:tcW w:w="227" w:type="pct"/>
            <w:vMerge/>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4829C3" w:rsidRPr="00360C0A" w:rsidRDefault="003D0392" w:rsidP="004829C3">
            <w:pPr>
              <w:spacing w:after="0" w:line="240" w:lineRule="auto"/>
              <w:jc w:val="center"/>
              <w:rPr>
                <w:rFonts w:ascii="Times New Roman" w:hAnsi="Times New Roman" w:cs="Times New Roman"/>
                <w:color w:val="000000"/>
                <w:sz w:val="18"/>
                <w:szCs w:val="18"/>
                <w:highlight w:val="yellow"/>
              </w:rPr>
            </w:pPr>
            <w:r>
              <w:rPr>
                <w:rFonts w:ascii="Times New Roman" w:hAnsi="Times New Roman" w:cs="Times New Roman"/>
                <w:color w:val="000000"/>
                <w:sz w:val="18"/>
                <w:szCs w:val="18"/>
              </w:rPr>
              <w:t>880</w:t>
            </w:r>
          </w:p>
        </w:tc>
        <w:tc>
          <w:tcPr>
            <w:tcW w:w="491" w:type="pct"/>
            <w:tcBorders>
              <w:top w:val="single" w:sz="4" w:space="0" w:color="auto"/>
              <w:left w:val="single" w:sz="4" w:space="0" w:color="auto"/>
              <w:bottom w:val="single" w:sz="4" w:space="0" w:color="auto"/>
              <w:right w:val="single" w:sz="4" w:space="0" w:color="auto"/>
            </w:tcBorders>
            <w:vAlign w:val="center"/>
          </w:tcPr>
          <w:p w:rsidR="004829C3" w:rsidRPr="00254AE7" w:rsidRDefault="004829C3" w:rsidP="004829C3">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top w:val="single" w:sz="4" w:space="0" w:color="auto"/>
              <w:left w:val="single" w:sz="4" w:space="0" w:color="auto"/>
              <w:right w:val="single" w:sz="4" w:space="0" w:color="auto"/>
            </w:tcBorders>
            <w:vAlign w:val="center"/>
          </w:tcPr>
          <w:p w:rsidR="004829C3" w:rsidRPr="00360C0A" w:rsidRDefault="004829C3" w:rsidP="004829C3">
            <w:pPr>
              <w:spacing w:after="0" w:line="240" w:lineRule="auto"/>
              <w:jc w:val="center"/>
              <w:rPr>
                <w:rFonts w:ascii="Times New Roman" w:hAnsi="Times New Roman" w:cs="Times New Roman"/>
                <w:color w:val="000000"/>
                <w:sz w:val="18"/>
                <w:szCs w:val="18"/>
                <w:highlight w:val="yellow"/>
              </w:rPr>
            </w:pPr>
            <w:r w:rsidRPr="003A5082">
              <w:rPr>
                <w:rFonts w:ascii="Times New Roman" w:hAnsi="Times New Roman" w:cs="Times New Roman"/>
                <w:color w:val="000000"/>
                <w:sz w:val="18"/>
                <w:szCs w:val="18"/>
              </w:rPr>
              <w:t>96,80</w:t>
            </w:r>
          </w:p>
        </w:tc>
        <w:tc>
          <w:tcPr>
            <w:tcW w:w="557" w:type="pct"/>
            <w:tcBorders>
              <w:top w:val="single" w:sz="4" w:space="0" w:color="auto"/>
              <w:left w:val="single" w:sz="4" w:space="0" w:color="auto"/>
              <w:right w:val="single" w:sz="4" w:space="0" w:color="auto"/>
            </w:tcBorders>
            <w:vAlign w:val="center"/>
          </w:tcPr>
          <w:p w:rsidR="004829C3" w:rsidRPr="00360C0A" w:rsidRDefault="004829C3" w:rsidP="004829C3">
            <w:pPr>
              <w:spacing w:after="0" w:line="240" w:lineRule="auto"/>
              <w:jc w:val="center"/>
              <w:rPr>
                <w:rFonts w:ascii="Times New Roman" w:hAnsi="Times New Roman" w:cs="Times New Roman"/>
                <w:color w:val="000000"/>
                <w:sz w:val="18"/>
                <w:szCs w:val="18"/>
                <w:highlight w:val="yellow"/>
              </w:rPr>
            </w:pPr>
            <w:r w:rsidRPr="00ED555F">
              <w:rPr>
                <w:rFonts w:ascii="Times New Roman" w:hAnsi="Times New Roman" w:cs="Times New Roman"/>
                <w:color w:val="000000"/>
                <w:sz w:val="18"/>
                <w:szCs w:val="18"/>
              </w:rPr>
              <w:t>97,97</w:t>
            </w:r>
          </w:p>
        </w:tc>
        <w:tc>
          <w:tcPr>
            <w:tcW w:w="557" w:type="pct"/>
            <w:tcBorders>
              <w:top w:val="single" w:sz="4" w:space="0" w:color="auto"/>
              <w:left w:val="single" w:sz="4" w:space="0" w:color="auto"/>
              <w:right w:val="single" w:sz="4" w:space="0" w:color="auto"/>
            </w:tcBorders>
            <w:vAlign w:val="center"/>
          </w:tcPr>
          <w:p w:rsidR="004829C3" w:rsidRPr="00360C0A" w:rsidRDefault="004829C3" w:rsidP="004829C3">
            <w:pPr>
              <w:spacing w:after="0" w:line="240" w:lineRule="auto"/>
              <w:jc w:val="center"/>
              <w:rPr>
                <w:rFonts w:ascii="Times New Roman" w:hAnsi="Times New Roman" w:cs="Times New Roman"/>
                <w:color w:val="000000"/>
                <w:sz w:val="18"/>
                <w:szCs w:val="18"/>
                <w:highlight w:val="yellow"/>
              </w:rPr>
            </w:pPr>
            <w:r w:rsidRPr="00ED555F">
              <w:rPr>
                <w:rFonts w:ascii="Times New Roman" w:hAnsi="Times New Roman" w:cs="Times New Roman"/>
                <w:color w:val="000000"/>
                <w:sz w:val="18"/>
                <w:szCs w:val="18"/>
              </w:rPr>
              <w:t>98,15</w:t>
            </w:r>
          </w:p>
        </w:tc>
        <w:tc>
          <w:tcPr>
            <w:tcW w:w="586" w:type="pct"/>
            <w:tcBorders>
              <w:top w:val="single" w:sz="4" w:space="0" w:color="auto"/>
              <w:left w:val="single" w:sz="4" w:space="0" w:color="auto"/>
              <w:bottom w:val="single" w:sz="4" w:space="0" w:color="auto"/>
              <w:right w:val="single" w:sz="4" w:space="0" w:color="auto"/>
            </w:tcBorders>
            <w:vAlign w:val="center"/>
          </w:tcPr>
          <w:p w:rsidR="004829C3" w:rsidRPr="00360C0A" w:rsidRDefault="004829C3" w:rsidP="004829C3">
            <w:pPr>
              <w:spacing w:after="0" w:line="240" w:lineRule="auto"/>
              <w:jc w:val="center"/>
              <w:rPr>
                <w:rFonts w:ascii="Times New Roman" w:eastAsia="Times New Roman" w:hAnsi="Times New Roman" w:cs="Times New Roman"/>
                <w:color w:val="000000"/>
                <w:sz w:val="18"/>
                <w:szCs w:val="18"/>
                <w:highlight w:val="yellow"/>
                <w:lang w:eastAsia="ru-RU"/>
              </w:rPr>
            </w:pPr>
            <w:r w:rsidRPr="00254AE7">
              <w:rPr>
                <w:rFonts w:ascii="Times New Roman" w:hAnsi="Times New Roman" w:cs="Times New Roman"/>
                <w:color w:val="000000"/>
                <w:sz w:val="18"/>
                <w:szCs w:val="18"/>
              </w:rPr>
              <w:t>97,64</w:t>
            </w:r>
          </w:p>
        </w:tc>
        <w:tc>
          <w:tcPr>
            <w:tcW w:w="666" w:type="pct"/>
            <w:gridSpan w:val="2"/>
            <w:tcBorders>
              <w:top w:val="single" w:sz="4" w:space="0" w:color="auto"/>
              <w:left w:val="single" w:sz="4" w:space="0" w:color="auto"/>
              <w:right w:val="single" w:sz="4" w:space="0" w:color="auto"/>
            </w:tcBorders>
            <w:vAlign w:val="center"/>
          </w:tcPr>
          <w:p w:rsidR="004829C3" w:rsidRPr="00254AE7" w:rsidRDefault="003D0392"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85 923,20</w:t>
            </w:r>
          </w:p>
        </w:tc>
      </w:tr>
      <w:tr w:rsidR="004829C3" w:rsidRPr="00225414" w:rsidTr="00ED555F">
        <w:trPr>
          <w:trHeight w:val="618"/>
        </w:trPr>
        <w:tc>
          <w:tcPr>
            <w:tcW w:w="227" w:type="pct"/>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w:t>
            </w:r>
          </w:p>
        </w:tc>
        <w:tc>
          <w:tcPr>
            <w:tcW w:w="924" w:type="pct"/>
            <w:gridSpan w:val="2"/>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sz w:val="18"/>
                <w:szCs w:val="18"/>
                <w:lang w:eastAsia="ru-RU"/>
              </w:rPr>
            </w:pPr>
            <w:r w:rsidRPr="00254AE7">
              <w:rPr>
                <w:rFonts w:ascii="Times New Roman" w:eastAsia="Times New Roman" w:hAnsi="Times New Roman" w:cs="Times New Roman"/>
                <w:sz w:val="18"/>
                <w:szCs w:val="18"/>
                <w:lang w:eastAsia="ru-RU"/>
              </w:rPr>
              <w:t>Дети-сироты, дети, оставшиеся без попечения родителей, дети из малоимущих семей 5-11 класс</w:t>
            </w:r>
            <w:r w:rsidRPr="00254AE7">
              <w:rPr>
                <w:rFonts w:ascii="Times New Roman" w:eastAsia="Times New Roman" w:hAnsi="Times New Roman" w:cs="Times New Roman"/>
                <w:sz w:val="18"/>
                <w:szCs w:val="18"/>
                <w:lang w:eastAsia="ru-RU"/>
              </w:rPr>
              <w:tab/>
            </w:r>
            <w:r w:rsidRPr="00254AE7">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4829C3" w:rsidRPr="00DC1F3B" w:rsidRDefault="003D0392"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400  </w:t>
            </w:r>
          </w:p>
        </w:tc>
        <w:tc>
          <w:tcPr>
            <w:tcW w:w="491" w:type="pct"/>
            <w:tcBorders>
              <w:top w:val="single" w:sz="4" w:space="0" w:color="auto"/>
              <w:left w:val="single" w:sz="4" w:space="0" w:color="auto"/>
              <w:bottom w:val="single" w:sz="4" w:space="0" w:color="auto"/>
              <w:right w:val="single" w:sz="4" w:space="0" w:color="auto"/>
            </w:tcBorders>
            <w:vAlign w:val="center"/>
          </w:tcPr>
          <w:p w:rsidR="004829C3" w:rsidRPr="00DC1F3B" w:rsidRDefault="004829C3" w:rsidP="004829C3">
            <w:pPr>
              <w:spacing w:after="0" w:line="240" w:lineRule="auto"/>
              <w:jc w:val="center"/>
              <w:rPr>
                <w:rFonts w:ascii="Times New Roman" w:hAnsi="Times New Roman" w:cs="Times New Roman"/>
                <w:color w:val="000000"/>
                <w:sz w:val="18"/>
                <w:szCs w:val="18"/>
              </w:rPr>
            </w:pPr>
            <w:r w:rsidRPr="00DC1F3B">
              <w:rPr>
                <w:rFonts w:ascii="Times New Roman" w:hAnsi="Times New Roman" w:cs="Times New Roman"/>
                <w:color w:val="000000"/>
                <w:sz w:val="18"/>
                <w:szCs w:val="18"/>
              </w:rPr>
              <w:t>Завтрак/</w:t>
            </w:r>
          </w:p>
          <w:p w:rsidR="004829C3" w:rsidRPr="00DC1F3B" w:rsidRDefault="004829C3" w:rsidP="004829C3">
            <w:pPr>
              <w:spacing w:after="0" w:line="240" w:lineRule="auto"/>
              <w:jc w:val="center"/>
              <w:rPr>
                <w:rFonts w:ascii="Times New Roman" w:eastAsia="Times New Roman" w:hAnsi="Times New Roman" w:cs="Times New Roman"/>
                <w:color w:val="000000"/>
                <w:sz w:val="18"/>
                <w:szCs w:val="18"/>
                <w:lang w:eastAsia="ru-RU"/>
              </w:rPr>
            </w:pPr>
            <w:r w:rsidRPr="00DC1F3B">
              <w:rPr>
                <w:rFonts w:ascii="Times New Roman" w:hAnsi="Times New Roman" w:cs="Times New Roman"/>
                <w:color w:val="000000"/>
                <w:sz w:val="18"/>
                <w:szCs w:val="18"/>
              </w:rPr>
              <w:t>обед</w:t>
            </w:r>
          </w:p>
        </w:tc>
        <w:tc>
          <w:tcPr>
            <w:tcW w:w="557" w:type="pct"/>
            <w:tcBorders>
              <w:top w:val="single" w:sz="4" w:space="0" w:color="auto"/>
              <w:left w:val="single" w:sz="4" w:space="0" w:color="auto"/>
              <w:right w:val="single" w:sz="4" w:space="0" w:color="auto"/>
            </w:tcBorders>
            <w:vAlign w:val="center"/>
          </w:tcPr>
          <w:p w:rsidR="004829C3" w:rsidRPr="00DC1F3B" w:rsidRDefault="004829C3"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lang w:val="en-US"/>
              </w:rPr>
              <w:t>3</w:t>
            </w:r>
            <w:r>
              <w:rPr>
                <w:rFonts w:ascii="Times New Roman" w:hAnsi="Times New Roman" w:cs="Times New Roman"/>
                <w:color w:val="000000"/>
                <w:sz w:val="18"/>
                <w:szCs w:val="18"/>
              </w:rPr>
              <w:t>3,00</w:t>
            </w:r>
          </w:p>
        </w:tc>
        <w:tc>
          <w:tcPr>
            <w:tcW w:w="557" w:type="pct"/>
            <w:tcBorders>
              <w:top w:val="single" w:sz="4" w:space="0" w:color="auto"/>
              <w:left w:val="single" w:sz="4" w:space="0" w:color="auto"/>
              <w:right w:val="single" w:sz="4" w:space="0" w:color="auto"/>
            </w:tcBorders>
            <w:vAlign w:val="center"/>
          </w:tcPr>
          <w:p w:rsidR="004829C3" w:rsidRPr="00DC1F3B" w:rsidRDefault="004829C3"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35,00</w:t>
            </w:r>
          </w:p>
        </w:tc>
        <w:tc>
          <w:tcPr>
            <w:tcW w:w="557" w:type="pct"/>
            <w:tcBorders>
              <w:top w:val="single" w:sz="4" w:space="0" w:color="auto"/>
              <w:left w:val="single" w:sz="4" w:space="0" w:color="auto"/>
              <w:right w:val="single" w:sz="4" w:space="0" w:color="auto"/>
            </w:tcBorders>
            <w:vAlign w:val="center"/>
          </w:tcPr>
          <w:p w:rsidR="004829C3" w:rsidRPr="00DC1F3B" w:rsidRDefault="004829C3"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37,00</w:t>
            </w:r>
          </w:p>
        </w:tc>
        <w:tc>
          <w:tcPr>
            <w:tcW w:w="586" w:type="pct"/>
            <w:tcBorders>
              <w:top w:val="single" w:sz="4" w:space="0" w:color="auto"/>
              <w:left w:val="single" w:sz="4" w:space="0" w:color="auto"/>
              <w:bottom w:val="single" w:sz="4" w:space="0" w:color="auto"/>
              <w:right w:val="single" w:sz="4" w:space="0" w:color="auto"/>
            </w:tcBorders>
            <w:vAlign w:val="center"/>
          </w:tcPr>
          <w:p w:rsidR="004829C3" w:rsidRPr="00DC1F3B" w:rsidRDefault="004829C3" w:rsidP="004829C3">
            <w:pPr>
              <w:spacing w:after="0" w:line="240" w:lineRule="auto"/>
              <w:jc w:val="center"/>
              <w:rPr>
                <w:rFonts w:ascii="Times New Roman" w:eastAsia="Times New Roman" w:hAnsi="Times New Roman" w:cs="Times New Roman"/>
                <w:color w:val="000000"/>
                <w:sz w:val="18"/>
                <w:szCs w:val="18"/>
                <w:lang w:eastAsia="ru-RU"/>
              </w:rPr>
            </w:pPr>
            <w:r w:rsidRPr="00DC1F3B">
              <w:rPr>
                <w:rFonts w:ascii="Times New Roman" w:hAnsi="Times New Roman" w:cs="Times New Roman"/>
                <w:color w:val="000000"/>
                <w:sz w:val="18"/>
                <w:szCs w:val="18"/>
              </w:rPr>
              <w:t>35</w:t>
            </w:r>
          </w:p>
        </w:tc>
        <w:tc>
          <w:tcPr>
            <w:tcW w:w="666" w:type="pct"/>
            <w:gridSpan w:val="2"/>
            <w:tcBorders>
              <w:top w:val="single" w:sz="4" w:space="0" w:color="auto"/>
              <w:left w:val="single" w:sz="4" w:space="0" w:color="auto"/>
              <w:right w:val="single" w:sz="4" w:space="0" w:color="auto"/>
            </w:tcBorders>
            <w:vAlign w:val="center"/>
          </w:tcPr>
          <w:p w:rsidR="004829C3" w:rsidRPr="00DC1F3B" w:rsidRDefault="003D0392"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14 000,00</w:t>
            </w:r>
          </w:p>
        </w:tc>
      </w:tr>
      <w:tr w:rsidR="004829C3" w:rsidRPr="00225414" w:rsidTr="00ED555F">
        <w:trPr>
          <w:trHeight w:val="618"/>
        </w:trPr>
        <w:tc>
          <w:tcPr>
            <w:tcW w:w="227" w:type="pct"/>
            <w:vMerge w:val="restart"/>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eastAsia="ru-RU"/>
              </w:rPr>
              <w:t>4</w:t>
            </w:r>
            <w:r w:rsidRPr="00225414">
              <w:rPr>
                <w:rFonts w:ascii="Times New Roman" w:eastAsia="Times New Roman" w:hAnsi="Times New Roman" w:cs="Times New Roman"/>
                <w:sz w:val="18"/>
                <w:szCs w:val="18"/>
                <w:lang w:eastAsia="ru-RU"/>
              </w:rPr>
              <w:t>.</w:t>
            </w:r>
          </w:p>
        </w:tc>
        <w:tc>
          <w:tcPr>
            <w:tcW w:w="924" w:type="pct"/>
            <w:gridSpan w:val="2"/>
            <w:vMerge w:val="restart"/>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bCs/>
                <w:color w:val="000000"/>
                <w:sz w:val="18"/>
                <w:szCs w:val="18"/>
                <w:lang w:eastAsia="ru-RU"/>
              </w:rPr>
            </w:pPr>
            <w:r w:rsidRPr="00360C0A">
              <w:rPr>
                <w:rFonts w:ascii="Times New Roman" w:eastAsia="Times New Roman" w:hAnsi="Times New Roman" w:cs="Times New Roman"/>
                <w:sz w:val="18"/>
                <w:szCs w:val="18"/>
                <w:lang w:eastAsia="ru-RU"/>
              </w:rPr>
              <w:t xml:space="preserve">Дети </w:t>
            </w:r>
            <w:proofErr w:type="gramStart"/>
            <w:r w:rsidRPr="00360C0A">
              <w:rPr>
                <w:rFonts w:ascii="Times New Roman" w:eastAsia="Times New Roman" w:hAnsi="Times New Roman" w:cs="Times New Roman"/>
                <w:sz w:val="18"/>
                <w:szCs w:val="18"/>
                <w:lang w:eastAsia="ru-RU"/>
              </w:rPr>
              <w:t>беженцев</w:t>
            </w:r>
            <w:proofErr w:type="gramEnd"/>
            <w:r w:rsidRPr="00360C0A">
              <w:rPr>
                <w:rFonts w:ascii="Times New Roman" w:eastAsia="Times New Roman" w:hAnsi="Times New Roman" w:cs="Times New Roman"/>
                <w:sz w:val="18"/>
                <w:szCs w:val="18"/>
                <w:lang w:eastAsia="ru-RU"/>
              </w:rPr>
              <w:t xml:space="preserve"> не проживающих в ПВР, дети из семей, находящихся в социально опасном положении 5-11 класс (СОПП)</w:t>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4829C3" w:rsidRPr="00254AE7" w:rsidRDefault="004829C3" w:rsidP="004829C3">
            <w:pPr>
              <w:spacing w:after="0" w:line="240" w:lineRule="auto"/>
              <w:jc w:val="center"/>
              <w:rPr>
                <w:rFonts w:ascii="Times New Roman" w:eastAsia="Times New Roman" w:hAnsi="Times New Roman" w:cs="Times New Roman"/>
                <w:color w:val="000000"/>
                <w:sz w:val="18"/>
                <w:szCs w:val="18"/>
                <w:lang w:eastAsia="ru-RU"/>
              </w:rPr>
            </w:pPr>
          </w:p>
          <w:p w:rsidR="004829C3" w:rsidRPr="00254AE7" w:rsidRDefault="004829C3" w:rsidP="004829C3">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80,17</w:t>
            </w:r>
          </w:p>
        </w:tc>
        <w:tc>
          <w:tcPr>
            <w:tcW w:w="557" w:type="pct"/>
            <w:tcBorders>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81,36</w:t>
            </w:r>
          </w:p>
        </w:tc>
        <w:tc>
          <w:tcPr>
            <w:tcW w:w="557" w:type="pct"/>
            <w:tcBorders>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82,55</w:t>
            </w:r>
          </w:p>
        </w:tc>
        <w:tc>
          <w:tcPr>
            <w:tcW w:w="586" w:type="pct"/>
            <w:tcBorders>
              <w:top w:val="single" w:sz="4" w:space="0" w:color="auto"/>
              <w:left w:val="single" w:sz="4" w:space="0" w:color="auto"/>
              <w:bottom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81,36</w:t>
            </w:r>
          </w:p>
        </w:tc>
        <w:tc>
          <w:tcPr>
            <w:tcW w:w="666" w:type="pct"/>
            <w:gridSpan w:val="2"/>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4829C3" w:rsidRPr="00225414" w:rsidTr="00ED555F">
        <w:trPr>
          <w:trHeight w:val="618"/>
        </w:trPr>
        <w:tc>
          <w:tcPr>
            <w:tcW w:w="227" w:type="pct"/>
            <w:vMerge/>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bCs/>
                <w:color w:val="000000"/>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4829C3" w:rsidRPr="00254AE7" w:rsidRDefault="004829C3" w:rsidP="004829C3">
            <w:pPr>
              <w:spacing w:after="0" w:line="240" w:lineRule="auto"/>
              <w:jc w:val="center"/>
              <w:rPr>
                <w:rFonts w:ascii="Times New Roman" w:eastAsia="Times New Roman" w:hAnsi="Times New Roman" w:cs="Times New Roman"/>
                <w:color w:val="000000" w:themeColor="text1"/>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92,10</w:t>
            </w:r>
          </w:p>
        </w:tc>
        <w:tc>
          <w:tcPr>
            <w:tcW w:w="557" w:type="pct"/>
            <w:tcBorders>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93,10</w:t>
            </w:r>
          </w:p>
        </w:tc>
        <w:tc>
          <w:tcPr>
            <w:tcW w:w="557" w:type="pct"/>
            <w:tcBorders>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94,10</w:t>
            </w:r>
          </w:p>
        </w:tc>
        <w:tc>
          <w:tcPr>
            <w:tcW w:w="586" w:type="pct"/>
            <w:tcBorders>
              <w:top w:val="single" w:sz="4" w:space="0" w:color="auto"/>
              <w:left w:val="single" w:sz="4" w:space="0" w:color="auto"/>
              <w:bottom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93,10</w:t>
            </w:r>
          </w:p>
        </w:tc>
        <w:tc>
          <w:tcPr>
            <w:tcW w:w="666" w:type="pct"/>
            <w:gridSpan w:val="2"/>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4829C3" w:rsidRPr="00225414" w:rsidTr="00ED555F">
        <w:trPr>
          <w:trHeight w:val="618"/>
        </w:trPr>
        <w:tc>
          <w:tcPr>
            <w:tcW w:w="227" w:type="pct"/>
            <w:vMerge w:val="restart"/>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w:t>
            </w:r>
          </w:p>
        </w:tc>
        <w:tc>
          <w:tcPr>
            <w:tcW w:w="924" w:type="pct"/>
            <w:gridSpan w:val="2"/>
            <w:vMerge w:val="restart"/>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bCs/>
                <w:color w:val="000000"/>
                <w:sz w:val="18"/>
                <w:szCs w:val="18"/>
                <w:lang w:eastAsia="ru-RU"/>
              </w:rPr>
            </w:pPr>
            <w:r w:rsidRPr="00B4401C">
              <w:rPr>
                <w:rFonts w:ascii="Times New Roman" w:eastAsia="Times New Roman" w:hAnsi="Times New Roman" w:cs="Times New Roman"/>
                <w:bCs/>
                <w:color w:val="000000"/>
                <w:sz w:val="18"/>
                <w:szCs w:val="18"/>
                <w:lang w:eastAsia="ru-RU"/>
              </w:rPr>
              <w:t xml:space="preserve">Дети из семей, находящихся в социально опасном положении 5-11 класс   </w:t>
            </w:r>
            <w:r>
              <w:rPr>
                <w:rFonts w:ascii="Times New Roman" w:eastAsia="Times New Roman" w:hAnsi="Times New Roman" w:cs="Times New Roman"/>
                <w:bCs/>
                <w:color w:val="000000"/>
                <w:sz w:val="18"/>
                <w:szCs w:val="18"/>
                <w:lang w:eastAsia="ru-RU"/>
              </w:rPr>
              <w:t xml:space="preserve">           </w:t>
            </w:r>
            <w:r w:rsidRPr="00B4401C">
              <w:rPr>
                <w:rFonts w:ascii="Times New Roman" w:eastAsia="Times New Roman" w:hAnsi="Times New Roman" w:cs="Times New Roman"/>
                <w:bCs/>
                <w:color w:val="000000"/>
                <w:sz w:val="18"/>
                <w:szCs w:val="18"/>
                <w:lang w:eastAsia="ru-RU"/>
              </w:rPr>
              <w:t>(СОП)</w:t>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4829C3" w:rsidRPr="00360C0A" w:rsidRDefault="004829C3" w:rsidP="004829C3">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4829C3" w:rsidRPr="00254AE7" w:rsidRDefault="004829C3" w:rsidP="004829C3">
            <w:pPr>
              <w:spacing w:after="0" w:line="240" w:lineRule="auto"/>
              <w:jc w:val="center"/>
              <w:rPr>
                <w:rFonts w:ascii="Times New Roman" w:eastAsia="Times New Roman" w:hAnsi="Times New Roman" w:cs="Times New Roman"/>
                <w:color w:val="000000"/>
                <w:sz w:val="18"/>
                <w:szCs w:val="18"/>
                <w:lang w:eastAsia="ru-RU"/>
              </w:rPr>
            </w:pPr>
          </w:p>
          <w:p w:rsidR="004829C3" w:rsidRPr="00254AE7" w:rsidRDefault="004829C3" w:rsidP="004829C3">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80,17</w:t>
            </w:r>
          </w:p>
        </w:tc>
        <w:tc>
          <w:tcPr>
            <w:tcW w:w="557" w:type="pct"/>
            <w:tcBorders>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81,36</w:t>
            </w:r>
          </w:p>
        </w:tc>
        <w:tc>
          <w:tcPr>
            <w:tcW w:w="557" w:type="pct"/>
            <w:tcBorders>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hAnsi="Times New Roman" w:cs="Times New Roman"/>
                <w:color w:val="000000"/>
                <w:sz w:val="18"/>
                <w:szCs w:val="18"/>
              </w:rPr>
            </w:pPr>
            <w:r>
              <w:rPr>
                <w:rFonts w:ascii="Times New Roman" w:eastAsia="Times New Roman" w:hAnsi="Times New Roman" w:cs="Times New Roman"/>
                <w:color w:val="000000"/>
                <w:sz w:val="18"/>
                <w:szCs w:val="18"/>
                <w:lang w:eastAsia="ru-RU"/>
              </w:rPr>
              <w:t>82,55</w:t>
            </w:r>
          </w:p>
        </w:tc>
        <w:tc>
          <w:tcPr>
            <w:tcW w:w="586" w:type="pct"/>
            <w:tcBorders>
              <w:top w:val="single" w:sz="4" w:space="0" w:color="auto"/>
              <w:left w:val="single" w:sz="4" w:space="0" w:color="auto"/>
              <w:bottom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hAnsi="Times New Roman" w:cs="Times New Roman"/>
                <w:color w:val="000000"/>
                <w:sz w:val="18"/>
                <w:szCs w:val="18"/>
              </w:rPr>
              <w:t>81,36</w:t>
            </w:r>
          </w:p>
        </w:tc>
        <w:tc>
          <w:tcPr>
            <w:tcW w:w="666" w:type="pct"/>
            <w:gridSpan w:val="2"/>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4829C3" w:rsidRPr="00225414" w:rsidTr="00ED555F">
        <w:trPr>
          <w:trHeight w:val="618"/>
        </w:trPr>
        <w:tc>
          <w:tcPr>
            <w:tcW w:w="227" w:type="pct"/>
            <w:vMerge/>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bCs/>
                <w:color w:val="000000"/>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4829C3" w:rsidRPr="00360C0A" w:rsidRDefault="004829C3" w:rsidP="004829C3">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4829C3" w:rsidRPr="00254AE7" w:rsidRDefault="004829C3" w:rsidP="004829C3">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92,10</w:t>
            </w:r>
          </w:p>
        </w:tc>
        <w:tc>
          <w:tcPr>
            <w:tcW w:w="557" w:type="pct"/>
            <w:tcBorders>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93,10</w:t>
            </w:r>
          </w:p>
        </w:tc>
        <w:tc>
          <w:tcPr>
            <w:tcW w:w="557" w:type="pct"/>
            <w:tcBorders>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hAnsi="Times New Roman" w:cs="Times New Roman"/>
                <w:color w:val="000000"/>
                <w:sz w:val="18"/>
                <w:szCs w:val="18"/>
              </w:rPr>
            </w:pPr>
            <w:r>
              <w:rPr>
                <w:rFonts w:ascii="Times New Roman" w:eastAsia="Times New Roman" w:hAnsi="Times New Roman" w:cs="Times New Roman"/>
                <w:color w:val="000000"/>
                <w:sz w:val="18"/>
                <w:szCs w:val="18"/>
                <w:lang w:eastAsia="ru-RU"/>
              </w:rPr>
              <w:t>94,10</w:t>
            </w:r>
          </w:p>
        </w:tc>
        <w:tc>
          <w:tcPr>
            <w:tcW w:w="586" w:type="pct"/>
            <w:tcBorders>
              <w:top w:val="single" w:sz="4" w:space="0" w:color="auto"/>
              <w:left w:val="single" w:sz="4" w:space="0" w:color="auto"/>
              <w:bottom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hAnsi="Times New Roman" w:cs="Times New Roman"/>
                <w:color w:val="000000"/>
                <w:sz w:val="18"/>
                <w:szCs w:val="18"/>
              </w:rPr>
              <w:t>93,1</w:t>
            </w:r>
          </w:p>
        </w:tc>
        <w:tc>
          <w:tcPr>
            <w:tcW w:w="666" w:type="pct"/>
            <w:gridSpan w:val="2"/>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4829C3" w:rsidRPr="00225414" w:rsidTr="0008134D">
        <w:trPr>
          <w:trHeight w:val="390"/>
        </w:trPr>
        <w:tc>
          <w:tcPr>
            <w:tcW w:w="227" w:type="pct"/>
            <w:tcBorders>
              <w:top w:val="single" w:sz="4" w:space="0" w:color="auto"/>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sz w:val="18"/>
                <w:szCs w:val="18"/>
                <w:lang w:eastAsia="ru-RU"/>
              </w:rPr>
            </w:pPr>
          </w:p>
        </w:tc>
        <w:tc>
          <w:tcPr>
            <w:tcW w:w="4112" w:type="pct"/>
            <w:gridSpan w:val="9"/>
            <w:tcBorders>
              <w:top w:val="single" w:sz="4" w:space="0" w:color="auto"/>
              <w:left w:val="single" w:sz="4" w:space="0" w:color="auto"/>
              <w:right w:val="single" w:sz="4" w:space="0" w:color="auto"/>
            </w:tcBorders>
            <w:vAlign w:val="center"/>
          </w:tcPr>
          <w:p w:rsidR="004829C3" w:rsidRPr="00225414" w:rsidRDefault="004829C3" w:rsidP="004829C3">
            <w:pPr>
              <w:spacing w:after="0" w:line="240" w:lineRule="auto"/>
              <w:jc w:val="right"/>
              <w:rPr>
                <w:rFonts w:ascii="Times New Roman" w:eastAsia="Times New Roman" w:hAnsi="Times New Roman" w:cs="Times New Roman"/>
                <w:b/>
                <w:color w:val="000000"/>
                <w:sz w:val="18"/>
                <w:szCs w:val="18"/>
                <w:lang w:eastAsia="ru-RU"/>
              </w:rPr>
            </w:pPr>
            <w:r w:rsidRPr="00225414">
              <w:rPr>
                <w:rFonts w:ascii="Times New Roman" w:eastAsia="Times New Roman" w:hAnsi="Times New Roman" w:cs="Times New Roman"/>
                <w:b/>
                <w:bCs/>
                <w:sz w:val="18"/>
                <w:szCs w:val="18"/>
                <w:lang w:eastAsia="ru-RU"/>
              </w:rPr>
              <w:t>Итого</w:t>
            </w:r>
          </w:p>
        </w:tc>
        <w:tc>
          <w:tcPr>
            <w:tcW w:w="661" w:type="pct"/>
            <w:tcBorders>
              <w:left w:val="single" w:sz="4" w:space="0" w:color="auto"/>
              <w:bottom w:val="single" w:sz="4" w:space="0" w:color="auto"/>
              <w:right w:val="single" w:sz="4" w:space="0" w:color="auto"/>
            </w:tcBorders>
            <w:vAlign w:val="center"/>
          </w:tcPr>
          <w:p w:rsidR="004829C3" w:rsidRPr="00225414" w:rsidRDefault="003D0392" w:rsidP="004829C3">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269 948,80</w:t>
            </w:r>
            <w:r w:rsidR="004829C3" w:rsidRPr="00225414">
              <w:rPr>
                <w:rFonts w:ascii="Times New Roman" w:eastAsia="Times New Roman" w:hAnsi="Times New Roman" w:cs="Times New Roman"/>
                <w:b/>
                <w:color w:val="000000"/>
                <w:sz w:val="18"/>
                <w:szCs w:val="18"/>
                <w:lang w:eastAsia="ru-RU"/>
              </w:rPr>
              <w:t xml:space="preserve">   </w:t>
            </w:r>
          </w:p>
        </w:tc>
      </w:tr>
    </w:tbl>
    <w:p w:rsidR="0008134D" w:rsidRDefault="0008134D" w:rsidP="0008134D">
      <w:pPr>
        <w:autoSpaceDE w:val="0"/>
        <w:autoSpaceDN w:val="0"/>
        <w:adjustRightInd w:val="0"/>
        <w:spacing w:after="0"/>
        <w:jc w:val="right"/>
        <w:rPr>
          <w:rFonts w:ascii="Times New Roman" w:hAnsi="Times New Roman" w:cs="Times New Roman"/>
          <w:b/>
          <w:bCs/>
          <w:i/>
          <w:iCs/>
          <w:sz w:val="20"/>
          <w:szCs w:val="20"/>
        </w:rPr>
      </w:pPr>
    </w:p>
    <w:p w:rsidR="0008134D" w:rsidRDefault="0008134D" w:rsidP="0008134D">
      <w:pPr>
        <w:autoSpaceDE w:val="0"/>
        <w:autoSpaceDN w:val="0"/>
        <w:adjustRightInd w:val="0"/>
        <w:spacing w:after="0"/>
        <w:jc w:val="right"/>
        <w:rPr>
          <w:rFonts w:ascii="Times New Roman" w:hAnsi="Times New Roman" w:cs="Times New Roman"/>
          <w:b/>
          <w:bCs/>
          <w:i/>
          <w:iCs/>
          <w:sz w:val="20"/>
          <w:szCs w:val="20"/>
        </w:rPr>
      </w:pPr>
    </w:p>
    <w:p w:rsidR="0008134D" w:rsidRDefault="0008134D" w:rsidP="0008134D">
      <w:pPr>
        <w:autoSpaceDE w:val="0"/>
        <w:autoSpaceDN w:val="0"/>
        <w:adjustRightInd w:val="0"/>
        <w:spacing w:after="0"/>
        <w:jc w:val="right"/>
        <w:rPr>
          <w:rFonts w:ascii="Times New Roman" w:hAnsi="Times New Roman" w:cs="Times New Roman"/>
          <w:b/>
          <w:bCs/>
          <w:i/>
          <w:iCs/>
          <w:sz w:val="20"/>
          <w:szCs w:val="20"/>
        </w:rPr>
      </w:pPr>
    </w:p>
    <w:p w:rsidR="0008134D" w:rsidRDefault="0008134D" w:rsidP="0008134D">
      <w:pPr>
        <w:autoSpaceDE w:val="0"/>
        <w:autoSpaceDN w:val="0"/>
        <w:adjustRightInd w:val="0"/>
        <w:spacing w:after="0"/>
        <w:jc w:val="right"/>
        <w:rPr>
          <w:rFonts w:ascii="Times New Roman" w:hAnsi="Times New Roman" w:cs="Times New Roman"/>
          <w:b/>
          <w:bCs/>
          <w:i/>
          <w:iCs/>
          <w:sz w:val="20"/>
          <w:szCs w:val="20"/>
        </w:rPr>
      </w:pPr>
    </w:p>
    <w:p w:rsidR="0008134D" w:rsidRDefault="0008134D" w:rsidP="0008134D">
      <w:pPr>
        <w:autoSpaceDE w:val="0"/>
        <w:autoSpaceDN w:val="0"/>
        <w:adjustRightInd w:val="0"/>
        <w:spacing w:after="0"/>
        <w:jc w:val="right"/>
        <w:rPr>
          <w:rFonts w:ascii="Times New Roman" w:hAnsi="Times New Roman" w:cs="Times New Roman"/>
          <w:b/>
          <w:bCs/>
          <w:i/>
          <w:iCs/>
          <w:sz w:val="20"/>
          <w:szCs w:val="20"/>
        </w:rPr>
      </w:pPr>
    </w:p>
    <w:p w:rsidR="0008134D" w:rsidRDefault="0008134D" w:rsidP="0008134D">
      <w:pPr>
        <w:autoSpaceDE w:val="0"/>
        <w:autoSpaceDN w:val="0"/>
        <w:adjustRightInd w:val="0"/>
        <w:spacing w:after="0"/>
        <w:jc w:val="right"/>
        <w:rPr>
          <w:rFonts w:ascii="Times New Roman" w:hAnsi="Times New Roman" w:cs="Times New Roman"/>
          <w:b/>
          <w:bCs/>
          <w:i/>
          <w:iCs/>
          <w:sz w:val="20"/>
          <w:szCs w:val="20"/>
        </w:rPr>
      </w:pPr>
    </w:p>
    <w:p w:rsidR="0008134D" w:rsidRDefault="0008134D" w:rsidP="0008134D">
      <w:pPr>
        <w:autoSpaceDE w:val="0"/>
        <w:autoSpaceDN w:val="0"/>
        <w:adjustRightInd w:val="0"/>
        <w:spacing w:after="0"/>
        <w:jc w:val="right"/>
        <w:rPr>
          <w:rFonts w:ascii="Times New Roman" w:hAnsi="Times New Roman" w:cs="Times New Roman"/>
          <w:b/>
          <w:bCs/>
          <w:i/>
          <w:iCs/>
          <w:sz w:val="20"/>
          <w:szCs w:val="20"/>
        </w:rPr>
      </w:pPr>
    </w:p>
    <w:p w:rsidR="0008134D" w:rsidRDefault="0008134D" w:rsidP="0008134D">
      <w:pPr>
        <w:autoSpaceDE w:val="0"/>
        <w:autoSpaceDN w:val="0"/>
        <w:adjustRightInd w:val="0"/>
        <w:spacing w:after="0"/>
        <w:jc w:val="right"/>
        <w:rPr>
          <w:rFonts w:ascii="Times New Roman" w:hAnsi="Times New Roman" w:cs="Times New Roman"/>
          <w:b/>
          <w:bCs/>
          <w:i/>
          <w:iCs/>
          <w:sz w:val="20"/>
          <w:szCs w:val="20"/>
        </w:rPr>
      </w:pPr>
    </w:p>
    <w:p w:rsidR="0008134D" w:rsidRDefault="0008134D" w:rsidP="0008134D">
      <w:pPr>
        <w:autoSpaceDE w:val="0"/>
        <w:autoSpaceDN w:val="0"/>
        <w:adjustRightInd w:val="0"/>
        <w:spacing w:after="0"/>
        <w:jc w:val="right"/>
        <w:rPr>
          <w:rFonts w:ascii="Times New Roman" w:hAnsi="Times New Roman" w:cs="Times New Roman"/>
          <w:b/>
          <w:bCs/>
          <w:i/>
          <w:iCs/>
          <w:sz w:val="20"/>
          <w:szCs w:val="20"/>
        </w:rPr>
      </w:pPr>
    </w:p>
    <w:p w:rsidR="0008134D" w:rsidRDefault="0008134D" w:rsidP="0008134D">
      <w:pPr>
        <w:autoSpaceDE w:val="0"/>
        <w:autoSpaceDN w:val="0"/>
        <w:adjustRightInd w:val="0"/>
        <w:spacing w:after="0"/>
        <w:jc w:val="right"/>
        <w:rPr>
          <w:rFonts w:ascii="Times New Roman" w:hAnsi="Times New Roman" w:cs="Times New Roman"/>
          <w:b/>
          <w:bCs/>
          <w:i/>
          <w:iCs/>
          <w:sz w:val="20"/>
          <w:szCs w:val="20"/>
        </w:rPr>
      </w:pPr>
    </w:p>
    <w:p w:rsidR="0008134D" w:rsidRDefault="0008134D" w:rsidP="0008134D">
      <w:pPr>
        <w:autoSpaceDE w:val="0"/>
        <w:autoSpaceDN w:val="0"/>
        <w:adjustRightInd w:val="0"/>
        <w:spacing w:after="0"/>
        <w:jc w:val="right"/>
        <w:rPr>
          <w:rFonts w:ascii="Times New Roman" w:hAnsi="Times New Roman" w:cs="Times New Roman"/>
          <w:b/>
          <w:bCs/>
          <w:i/>
          <w:iCs/>
          <w:sz w:val="20"/>
          <w:szCs w:val="20"/>
        </w:rPr>
      </w:pPr>
    </w:p>
    <w:p w:rsidR="0008134D" w:rsidRDefault="0008134D" w:rsidP="0008134D">
      <w:pPr>
        <w:autoSpaceDE w:val="0"/>
        <w:autoSpaceDN w:val="0"/>
        <w:adjustRightInd w:val="0"/>
        <w:spacing w:after="0"/>
        <w:jc w:val="right"/>
        <w:rPr>
          <w:rFonts w:ascii="Times New Roman" w:hAnsi="Times New Roman" w:cs="Times New Roman"/>
          <w:b/>
          <w:bCs/>
          <w:i/>
          <w:iCs/>
          <w:sz w:val="20"/>
          <w:szCs w:val="20"/>
        </w:rPr>
      </w:pPr>
    </w:p>
    <w:p w:rsidR="0008134D" w:rsidRDefault="0008134D" w:rsidP="0008134D">
      <w:pPr>
        <w:autoSpaceDE w:val="0"/>
        <w:autoSpaceDN w:val="0"/>
        <w:adjustRightInd w:val="0"/>
        <w:spacing w:after="0"/>
        <w:jc w:val="right"/>
        <w:rPr>
          <w:rFonts w:ascii="Times New Roman" w:hAnsi="Times New Roman" w:cs="Times New Roman"/>
          <w:b/>
          <w:bCs/>
          <w:i/>
          <w:iCs/>
          <w:sz w:val="20"/>
          <w:szCs w:val="20"/>
        </w:rPr>
      </w:pPr>
    </w:p>
    <w:p w:rsidR="0008134D" w:rsidRDefault="0008134D" w:rsidP="0008134D">
      <w:pPr>
        <w:autoSpaceDE w:val="0"/>
        <w:autoSpaceDN w:val="0"/>
        <w:adjustRightInd w:val="0"/>
        <w:spacing w:after="0"/>
        <w:jc w:val="right"/>
        <w:rPr>
          <w:rFonts w:ascii="Times New Roman" w:hAnsi="Times New Roman" w:cs="Times New Roman"/>
          <w:b/>
          <w:bCs/>
          <w:i/>
          <w:iCs/>
          <w:sz w:val="20"/>
          <w:szCs w:val="20"/>
        </w:rPr>
      </w:pPr>
    </w:p>
    <w:p w:rsidR="0008134D" w:rsidRPr="00225414" w:rsidRDefault="0008134D" w:rsidP="0008134D">
      <w:pPr>
        <w:autoSpaceDE w:val="0"/>
        <w:autoSpaceDN w:val="0"/>
        <w:adjustRightInd w:val="0"/>
        <w:spacing w:after="0"/>
        <w:jc w:val="right"/>
        <w:rPr>
          <w:rFonts w:ascii="Times New Roman" w:hAnsi="Times New Roman" w:cs="Times New Roman"/>
          <w:b/>
          <w:bCs/>
          <w:i/>
          <w:iCs/>
          <w:sz w:val="20"/>
          <w:szCs w:val="20"/>
        </w:rPr>
      </w:pPr>
      <w:r w:rsidRPr="00225414">
        <w:rPr>
          <w:rFonts w:ascii="Times New Roman" w:hAnsi="Times New Roman" w:cs="Times New Roman"/>
          <w:b/>
          <w:bCs/>
          <w:i/>
          <w:iCs/>
          <w:sz w:val="20"/>
          <w:szCs w:val="20"/>
        </w:rPr>
        <w:lastRenderedPageBreak/>
        <w:t>Приложение № 2</w:t>
      </w:r>
      <w:r>
        <w:rPr>
          <w:rFonts w:ascii="Times New Roman" w:hAnsi="Times New Roman" w:cs="Times New Roman"/>
          <w:b/>
          <w:bCs/>
          <w:i/>
          <w:iCs/>
          <w:sz w:val="20"/>
          <w:szCs w:val="20"/>
        </w:rPr>
        <w:t>3</w:t>
      </w:r>
      <w:r w:rsidRPr="00225414">
        <w:rPr>
          <w:rFonts w:ascii="Times New Roman" w:hAnsi="Times New Roman" w:cs="Times New Roman"/>
          <w:b/>
          <w:bCs/>
          <w:i/>
          <w:iCs/>
          <w:sz w:val="20"/>
          <w:szCs w:val="20"/>
        </w:rPr>
        <w:br/>
        <w:t xml:space="preserve"> к Обоснованию начальной (максимальной) цены договора</w:t>
      </w:r>
    </w:p>
    <w:p w:rsidR="0008134D" w:rsidRPr="00225414" w:rsidRDefault="0008134D" w:rsidP="0008134D">
      <w:pPr>
        <w:autoSpaceDE w:val="0"/>
        <w:autoSpaceDN w:val="0"/>
        <w:adjustRightInd w:val="0"/>
        <w:spacing w:after="0"/>
        <w:rPr>
          <w:rFonts w:ascii="Times New Roman" w:eastAsia="Calibri" w:hAnsi="Times New Roman" w:cs="Times New Roman"/>
          <w:b/>
          <w:sz w:val="20"/>
          <w:szCs w:val="20"/>
        </w:rPr>
      </w:pPr>
    </w:p>
    <w:p w:rsidR="0008134D" w:rsidRPr="00225414" w:rsidRDefault="0008134D" w:rsidP="0008134D">
      <w:pPr>
        <w:autoSpaceDE w:val="0"/>
        <w:autoSpaceDN w:val="0"/>
        <w:adjustRightInd w:val="0"/>
        <w:spacing w:after="0"/>
        <w:jc w:val="center"/>
        <w:rPr>
          <w:rFonts w:ascii="Times New Roman" w:eastAsia="Calibri" w:hAnsi="Times New Roman" w:cs="Times New Roman"/>
          <w:b/>
          <w:sz w:val="20"/>
          <w:szCs w:val="20"/>
        </w:rPr>
      </w:pPr>
      <w:r w:rsidRPr="00225414">
        <w:rPr>
          <w:rFonts w:ascii="Times New Roman" w:eastAsia="Calibri" w:hAnsi="Times New Roman" w:cs="Times New Roman"/>
          <w:b/>
          <w:sz w:val="20"/>
          <w:szCs w:val="20"/>
        </w:rPr>
        <w:t>ОБОСНОВАНИЕ НАЧАЛЬНОЙ (МАКСИМАЛЬНОЙ) ЦЕНЫ ДОГОВОРА ЗАКАЗЧИКА  №2</w:t>
      </w:r>
      <w:r>
        <w:rPr>
          <w:rFonts w:ascii="Times New Roman" w:eastAsia="Calibri" w:hAnsi="Times New Roman" w:cs="Times New Roman"/>
          <w:b/>
          <w:sz w:val="20"/>
          <w:szCs w:val="20"/>
        </w:rPr>
        <w:t>3</w:t>
      </w:r>
    </w:p>
    <w:p w:rsidR="0008134D" w:rsidRPr="00225414" w:rsidRDefault="0008134D" w:rsidP="0008134D">
      <w:pPr>
        <w:autoSpaceDE w:val="0"/>
        <w:autoSpaceDN w:val="0"/>
        <w:adjustRightInd w:val="0"/>
        <w:spacing w:after="0"/>
        <w:jc w:val="center"/>
        <w:rPr>
          <w:rFonts w:ascii="Times New Roman" w:hAnsi="Times New Roman" w:cs="Times New Roman"/>
          <w:b/>
          <w:sz w:val="20"/>
          <w:szCs w:val="20"/>
        </w:rPr>
      </w:pPr>
      <w:r w:rsidRPr="0008134D">
        <w:rPr>
          <w:rFonts w:ascii="Times New Roman" w:hAnsi="Times New Roman" w:cs="Times New Roman"/>
          <w:b/>
          <w:sz w:val="20"/>
          <w:szCs w:val="20"/>
        </w:rPr>
        <w:t xml:space="preserve">( МАОУ Школа № 147 им. В.А. </w:t>
      </w:r>
      <w:proofErr w:type="spellStart"/>
      <w:r w:rsidRPr="0008134D">
        <w:rPr>
          <w:rFonts w:ascii="Times New Roman" w:hAnsi="Times New Roman" w:cs="Times New Roman"/>
          <w:b/>
          <w:sz w:val="20"/>
          <w:szCs w:val="20"/>
        </w:rPr>
        <w:t>Томарова</w:t>
      </w:r>
      <w:proofErr w:type="spellEnd"/>
      <w:r w:rsidRPr="0008134D">
        <w:rPr>
          <w:rFonts w:ascii="Times New Roman" w:hAnsi="Times New Roman" w:cs="Times New Roman"/>
          <w:b/>
          <w:sz w:val="20"/>
          <w:szCs w:val="20"/>
        </w:rPr>
        <w:t>)</w:t>
      </w:r>
    </w:p>
    <w:p w:rsidR="0008134D" w:rsidRDefault="0008134D" w:rsidP="00D92438">
      <w:pPr>
        <w:autoSpaceDE w:val="0"/>
        <w:autoSpaceDN w:val="0"/>
        <w:adjustRightInd w:val="0"/>
        <w:spacing w:after="0" w:line="240" w:lineRule="auto"/>
        <w:jc w:val="center"/>
        <w:rPr>
          <w:rFonts w:ascii="Times New Roman" w:eastAsia="Calibri" w:hAnsi="Times New Roman" w:cs="Times New Roman"/>
          <w:b/>
          <w:sz w:val="16"/>
          <w:szCs w:val="16"/>
        </w:rPr>
      </w:pPr>
    </w:p>
    <w:tbl>
      <w:tblPr>
        <w:tblpPr w:leftFromText="180" w:rightFromText="180" w:vertAnchor="text" w:horzAnchor="margin" w:tblpY="1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1894"/>
        <w:gridCol w:w="79"/>
        <w:gridCol w:w="929"/>
        <w:gridCol w:w="1049"/>
        <w:gridCol w:w="1190"/>
        <w:gridCol w:w="1190"/>
        <w:gridCol w:w="1190"/>
        <w:gridCol w:w="1252"/>
        <w:gridCol w:w="11"/>
        <w:gridCol w:w="1412"/>
      </w:tblGrid>
      <w:tr w:rsidR="00ED555F" w:rsidRPr="00225414" w:rsidTr="00ED555F">
        <w:trPr>
          <w:trHeight w:val="1519"/>
        </w:trPr>
        <w:tc>
          <w:tcPr>
            <w:tcW w:w="227"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w:t>
            </w:r>
          </w:p>
        </w:tc>
        <w:tc>
          <w:tcPr>
            <w:tcW w:w="887"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b/>
                <w:bCs/>
                <w:color w:val="000000"/>
                <w:sz w:val="18"/>
                <w:szCs w:val="18"/>
                <w:lang w:eastAsia="ru-RU"/>
              </w:rPr>
              <w:t>Наименование услуги</w:t>
            </w:r>
          </w:p>
        </w:tc>
        <w:tc>
          <w:tcPr>
            <w:tcW w:w="472" w:type="pct"/>
            <w:gridSpan w:val="2"/>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 xml:space="preserve">Кол-во дето дней  </w:t>
            </w:r>
            <w:r w:rsidRPr="00225414">
              <w:rPr>
                <w:rFonts w:ascii="Times New Roman" w:eastAsia="Times New Roman" w:hAnsi="Times New Roman" w:cs="Times New Roman"/>
                <w:sz w:val="18"/>
                <w:szCs w:val="18"/>
                <w:lang w:eastAsia="ru-RU"/>
              </w:rPr>
              <w:br/>
            </w:r>
          </w:p>
        </w:tc>
        <w:tc>
          <w:tcPr>
            <w:tcW w:w="49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175 от 14.07.2026г., цена за 1 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176 от 14.07.2026г., цена за 1 рацион</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D555F" w:rsidRPr="009C5413" w:rsidRDefault="00ED555F" w:rsidP="00ED555F">
            <w:pPr>
              <w:spacing w:after="0" w:line="240" w:lineRule="auto"/>
              <w:jc w:val="center"/>
              <w:rPr>
                <w:rFonts w:ascii="Times New Roman" w:eastAsia="Times New Roman" w:hAnsi="Times New Roman" w:cs="Times New Roman"/>
                <w:sz w:val="18"/>
                <w:szCs w:val="18"/>
                <w:highlight w:val="yellow"/>
                <w:lang w:eastAsia="ru-RU"/>
              </w:rPr>
            </w:pPr>
            <w:r w:rsidRPr="00ED555F">
              <w:rPr>
                <w:rFonts w:ascii="Times New Roman" w:eastAsia="Times New Roman" w:hAnsi="Times New Roman" w:cs="Times New Roman"/>
                <w:sz w:val="18"/>
                <w:szCs w:val="18"/>
                <w:lang w:eastAsia="ru-RU"/>
              </w:rPr>
              <w:t>Источник информации  КП № 177 от 14.07.2026г., цена за 1 рацион</w:t>
            </w:r>
          </w:p>
        </w:tc>
        <w:tc>
          <w:tcPr>
            <w:tcW w:w="586" w:type="pct"/>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Средняя стоимость суточного рациона, (руб.)</w:t>
            </w:r>
          </w:p>
        </w:tc>
        <w:tc>
          <w:tcPr>
            <w:tcW w:w="666" w:type="pct"/>
            <w:gridSpan w:val="2"/>
            <w:tcBorders>
              <w:top w:val="single" w:sz="4" w:space="0" w:color="auto"/>
              <w:left w:val="single" w:sz="4" w:space="0" w:color="auto"/>
              <w:bottom w:val="single" w:sz="4" w:space="0" w:color="auto"/>
              <w:right w:val="single" w:sz="4" w:space="0" w:color="auto"/>
            </w:tcBorders>
            <w:vAlign w:val="center"/>
            <w:hideMark/>
          </w:tcPr>
          <w:p w:rsidR="00ED555F" w:rsidRPr="00225414" w:rsidRDefault="00ED555F" w:rsidP="00ED555F">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Calibri" w:hAnsi="Times New Roman" w:cs="Times New Roman"/>
                <w:bCs/>
                <w:sz w:val="18"/>
                <w:szCs w:val="18"/>
                <w:lang w:eastAsia="ru-RU"/>
              </w:rPr>
              <w:t>Начальная (максимальная) цена договора</w:t>
            </w:r>
            <w:r w:rsidRPr="00225414">
              <w:rPr>
                <w:rFonts w:ascii="Times New Roman" w:eastAsia="Times New Roman" w:hAnsi="Times New Roman" w:cs="Times New Roman"/>
                <w:sz w:val="18"/>
                <w:szCs w:val="18"/>
                <w:lang w:eastAsia="ru-RU"/>
              </w:rPr>
              <w:t>, (руб.)</w:t>
            </w:r>
          </w:p>
        </w:tc>
      </w:tr>
      <w:tr w:rsidR="0008134D" w:rsidRPr="00225414" w:rsidTr="00E21786">
        <w:trPr>
          <w:trHeight w:val="248"/>
        </w:trPr>
        <w:tc>
          <w:tcPr>
            <w:tcW w:w="227" w:type="pct"/>
            <w:tcBorders>
              <w:top w:val="single" w:sz="4" w:space="0" w:color="auto"/>
              <w:left w:val="single" w:sz="4" w:space="0" w:color="auto"/>
              <w:right w:val="single" w:sz="4" w:space="0" w:color="auto"/>
            </w:tcBorders>
          </w:tcPr>
          <w:p w:rsidR="0008134D" w:rsidRPr="00225414" w:rsidRDefault="0008134D" w:rsidP="00E21786">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w:t>
            </w:r>
          </w:p>
        </w:tc>
        <w:tc>
          <w:tcPr>
            <w:tcW w:w="4773" w:type="pct"/>
            <w:gridSpan w:val="10"/>
            <w:tcBorders>
              <w:top w:val="single" w:sz="4" w:space="0" w:color="auto"/>
              <w:left w:val="single" w:sz="4" w:space="0" w:color="auto"/>
              <w:right w:val="single" w:sz="4" w:space="0" w:color="auto"/>
            </w:tcBorders>
          </w:tcPr>
          <w:p w:rsidR="0008134D" w:rsidRPr="00225414" w:rsidRDefault="0008134D" w:rsidP="00E21786">
            <w:pPr>
              <w:spacing w:after="0" w:line="240" w:lineRule="auto"/>
              <w:jc w:val="center"/>
              <w:rPr>
                <w:rFonts w:ascii="Times New Roman" w:eastAsia="Times New Roman" w:hAnsi="Times New Roman" w:cs="Times New Roman"/>
                <w:bCs/>
                <w:color w:val="000000"/>
                <w:sz w:val="18"/>
                <w:szCs w:val="18"/>
                <w:lang w:eastAsia="ru-RU"/>
              </w:rPr>
            </w:pPr>
            <w:r w:rsidRPr="00225414">
              <w:rPr>
                <w:rFonts w:ascii="Times New Roman" w:eastAsia="Times New Roman" w:hAnsi="Times New Roman" w:cs="Times New Roman"/>
                <w:b/>
                <w:sz w:val="18"/>
                <w:szCs w:val="18"/>
                <w:lang w:eastAsia="ru-RU"/>
              </w:rPr>
              <w:t>Оказание услуг по организации горячего питания обучающихся</w:t>
            </w:r>
          </w:p>
        </w:tc>
      </w:tr>
      <w:tr w:rsidR="004829C3" w:rsidRPr="00225414" w:rsidTr="00ED555F">
        <w:trPr>
          <w:trHeight w:val="368"/>
        </w:trPr>
        <w:tc>
          <w:tcPr>
            <w:tcW w:w="227" w:type="pct"/>
            <w:tcBorders>
              <w:top w:val="single" w:sz="4" w:space="0" w:color="auto"/>
              <w:left w:val="single" w:sz="4" w:space="0" w:color="auto"/>
              <w:right w:val="single" w:sz="4" w:space="0" w:color="auto"/>
            </w:tcBorders>
            <w:vAlign w:val="center"/>
            <w:hideMark/>
          </w:tcPr>
          <w:p w:rsidR="004829C3" w:rsidRPr="00225414" w:rsidRDefault="004829C3" w:rsidP="004829C3">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1.1.</w:t>
            </w:r>
          </w:p>
          <w:p w:rsidR="004829C3" w:rsidRPr="00225414" w:rsidRDefault="004829C3" w:rsidP="004829C3">
            <w:pPr>
              <w:spacing w:after="0" w:line="240" w:lineRule="auto"/>
              <w:rPr>
                <w:rFonts w:ascii="Times New Roman" w:eastAsia="Times New Roman" w:hAnsi="Times New Roman" w:cs="Times New Roman"/>
                <w:sz w:val="18"/>
                <w:szCs w:val="18"/>
                <w:lang w:eastAsia="ru-RU"/>
              </w:rPr>
            </w:pPr>
          </w:p>
        </w:tc>
        <w:tc>
          <w:tcPr>
            <w:tcW w:w="924" w:type="pct"/>
            <w:gridSpan w:val="2"/>
            <w:tcBorders>
              <w:top w:val="single" w:sz="4" w:space="0" w:color="auto"/>
              <w:left w:val="single" w:sz="4" w:space="0" w:color="auto"/>
              <w:right w:val="single" w:sz="4" w:space="0" w:color="auto"/>
            </w:tcBorders>
            <w:vAlign w:val="center"/>
            <w:hideMark/>
          </w:tcPr>
          <w:p w:rsidR="004829C3" w:rsidRPr="00225414" w:rsidRDefault="004829C3" w:rsidP="004829C3">
            <w:pPr>
              <w:spacing w:after="0" w:line="240" w:lineRule="auto"/>
              <w:jc w:val="center"/>
              <w:rPr>
                <w:rFonts w:ascii="Times New Roman" w:eastAsia="Times New Roman" w:hAnsi="Times New Roman" w:cs="Times New Roman"/>
                <w:bCs/>
                <w:color w:val="000000"/>
                <w:sz w:val="18"/>
                <w:szCs w:val="18"/>
                <w:lang w:eastAsia="ru-RU"/>
              </w:rPr>
            </w:pPr>
            <w:r w:rsidRPr="00360C0A">
              <w:rPr>
                <w:rFonts w:ascii="Times New Roman" w:eastAsia="Times New Roman" w:hAnsi="Times New Roman" w:cs="Times New Roman"/>
                <w:sz w:val="18"/>
                <w:szCs w:val="18"/>
                <w:lang w:eastAsia="ru-RU"/>
              </w:rPr>
              <w:t xml:space="preserve">Услуги по организации горячего питания обучающихся с ограниченными возможностями здоровья и детей инвалидов 5-11 </w:t>
            </w:r>
            <w:proofErr w:type="spellStart"/>
            <w:r w:rsidRPr="00360C0A">
              <w:rPr>
                <w:rFonts w:ascii="Times New Roman" w:eastAsia="Times New Roman" w:hAnsi="Times New Roman" w:cs="Times New Roman"/>
                <w:sz w:val="18"/>
                <w:szCs w:val="18"/>
                <w:lang w:eastAsia="ru-RU"/>
              </w:rPr>
              <w:t>кл</w:t>
            </w:r>
            <w:proofErr w:type="spellEnd"/>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4829C3" w:rsidRPr="00225414" w:rsidRDefault="003D0392"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5 040</w:t>
            </w:r>
          </w:p>
        </w:tc>
        <w:tc>
          <w:tcPr>
            <w:tcW w:w="491" w:type="pct"/>
            <w:tcBorders>
              <w:top w:val="single" w:sz="4" w:space="0" w:color="auto"/>
              <w:left w:val="single" w:sz="4" w:space="0" w:color="auto"/>
              <w:bottom w:val="single" w:sz="4" w:space="0" w:color="auto"/>
              <w:right w:val="single" w:sz="4" w:space="0" w:color="auto"/>
            </w:tcBorders>
            <w:vAlign w:val="center"/>
            <w:hideMark/>
          </w:tcPr>
          <w:p w:rsidR="004829C3" w:rsidRPr="00225414" w:rsidRDefault="004829C3" w:rsidP="004829C3">
            <w:pPr>
              <w:spacing w:after="0" w:line="240" w:lineRule="auto"/>
              <w:jc w:val="center"/>
              <w:rPr>
                <w:rFonts w:ascii="Times New Roman" w:eastAsia="Times New Roman" w:hAnsi="Times New Roman" w:cs="Times New Roman"/>
                <w:color w:val="000000"/>
                <w:sz w:val="18"/>
                <w:szCs w:val="18"/>
                <w:lang w:eastAsia="ru-RU"/>
              </w:rPr>
            </w:pPr>
            <w:r w:rsidRPr="00225414">
              <w:rPr>
                <w:rFonts w:ascii="Times New Roman" w:eastAsia="Times New Roman" w:hAnsi="Times New Roman" w:cs="Times New Roman"/>
                <w:color w:val="000000"/>
                <w:sz w:val="18"/>
                <w:szCs w:val="18"/>
                <w:lang w:eastAsia="ru-RU"/>
              </w:rPr>
              <w:t>Завтрак + обед</w:t>
            </w:r>
          </w:p>
        </w:tc>
        <w:tc>
          <w:tcPr>
            <w:tcW w:w="557" w:type="pct"/>
            <w:tcBorders>
              <w:top w:val="single" w:sz="4" w:space="0" w:color="auto"/>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en-US" w:eastAsia="ru-RU"/>
              </w:rPr>
              <w:t>176</w:t>
            </w:r>
            <w:r>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val="en-US" w:eastAsia="ru-RU"/>
              </w:rPr>
              <w:t>60</w:t>
            </w:r>
          </w:p>
        </w:tc>
        <w:tc>
          <w:tcPr>
            <w:tcW w:w="557" w:type="pct"/>
            <w:tcBorders>
              <w:top w:val="single" w:sz="4" w:space="0" w:color="auto"/>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176,72</w:t>
            </w:r>
          </w:p>
        </w:tc>
        <w:tc>
          <w:tcPr>
            <w:tcW w:w="557" w:type="pct"/>
            <w:tcBorders>
              <w:top w:val="single" w:sz="4" w:space="0" w:color="auto"/>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178,01</w:t>
            </w:r>
          </w:p>
        </w:tc>
        <w:tc>
          <w:tcPr>
            <w:tcW w:w="586" w:type="pct"/>
            <w:tcBorders>
              <w:top w:val="single" w:sz="4" w:space="0" w:color="auto"/>
              <w:left w:val="single" w:sz="4" w:space="0" w:color="auto"/>
              <w:bottom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sz w:val="18"/>
                <w:szCs w:val="18"/>
                <w:lang w:eastAsia="ru-RU"/>
              </w:rPr>
            </w:pPr>
            <w:r w:rsidRPr="00254AE7">
              <w:rPr>
                <w:rFonts w:ascii="Times New Roman" w:hAnsi="Times New Roman" w:cs="Times New Roman"/>
                <w:color w:val="000000"/>
                <w:sz w:val="18"/>
                <w:szCs w:val="18"/>
              </w:rPr>
              <w:t>177,11</w:t>
            </w:r>
          </w:p>
        </w:tc>
        <w:tc>
          <w:tcPr>
            <w:tcW w:w="666" w:type="pct"/>
            <w:gridSpan w:val="2"/>
            <w:tcBorders>
              <w:top w:val="single" w:sz="4" w:space="0" w:color="auto"/>
              <w:left w:val="single" w:sz="4" w:space="0" w:color="auto"/>
              <w:right w:val="single" w:sz="4" w:space="0" w:color="auto"/>
            </w:tcBorders>
            <w:vAlign w:val="center"/>
          </w:tcPr>
          <w:p w:rsidR="004829C3" w:rsidRPr="00225414" w:rsidRDefault="003D0392"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892 634,40</w:t>
            </w:r>
          </w:p>
        </w:tc>
      </w:tr>
      <w:tr w:rsidR="004829C3" w:rsidRPr="00225414" w:rsidTr="00ED555F">
        <w:trPr>
          <w:trHeight w:val="618"/>
        </w:trPr>
        <w:tc>
          <w:tcPr>
            <w:tcW w:w="227" w:type="pct"/>
            <w:vMerge w:val="restart"/>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1.2.</w:t>
            </w:r>
          </w:p>
        </w:tc>
        <w:tc>
          <w:tcPr>
            <w:tcW w:w="924" w:type="pct"/>
            <w:gridSpan w:val="2"/>
            <w:vMerge w:val="restart"/>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bCs/>
                <w:color w:val="000000"/>
                <w:sz w:val="18"/>
                <w:szCs w:val="18"/>
                <w:lang w:eastAsia="ru-RU"/>
              </w:rPr>
            </w:pPr>
            <w:proofErr w:type="gramStart"/>
            <w:r w:rsidRPr="00360C0A">
              <w:rPr>
                <w:rFonts w:ascii="Times New Roman" w:eastAsia="Times New Roman" w:hAnsi="Times New Roman" w:cs="Times New Roman"/>
                <w:sz w:val="18"/>
                <w:szCs w:val="18"/>
                <w:lang w:eastAsia="ru-RU"/>
              </w:rPr>
              <w:t>Услуги по организации горячего питания обучающихся из многодетных малообеспеченных семей 5-11кл</w:t>
            </w:r>
            <w:proofErr w:type="gramEnd"/>
          </w:p>
        </w:tc>
        <w:tc>
          <w:tcPr>
            <w:tcW w:w="435" w:type="pct"/>
            <w:tcBorders>
              <w:top w:val="single" w:sz="4" w:space="0" w:color="auto"/>
              <w:left w:val="single" w:sz="4" w:space="0" w:color="auto"/>
              <w:bottom w:val="single" w:sz="4" w:space="0" w:color="auto"/>
              <w:right w:val="single" w:sz="4" w:space="0" w:color="auto"/>
            </w:tcBorders>
            <w:vAlign w:val="center"/>
          </w:tcPr>
          <w:p w:rsidR="004829C3" w:rsidRPr="00360C0A" w:rsidRDefault="004829C3" w:rsidP="004829C3">
            <w:pPr>
              <w:spacing w:after="0" w:line="240" w:lineRule="auto"/>
              <w:jc w:val="center"/>
              <w:rPr>
                <w:rFonts w:ascii="Times New Roman" w:hAnsi="Times New Roman" w:cs="Times New Roman"/>
                <w:color w:val="000000"/>
                <w:sz w:val="18"/>
                <w:szCs w:val="18"/>
                <w:highlight w:val="yellow"/>
              </w:rPr>
            </w:pPr>
            <w:r>
              <w:rPr>
                <w:rFonts w:ascii="Times New Roman" w:hAnsi="Times New Roman" w:cs="Times New Roman"/>
                <w:color w:val="000000"/>
                <w:sz w:val="18"/>
                <w:szCs w:val="18"/>
              </w:rPr>
              <w:t xml:space="preserve">3 </w:t>
            </w:r>
            <w:r w:rsidR="003D0392">
              <w:rPr>
                <w:rFonts w:ascii="Times New Roman" w:hAnsi="Times New Roman" w:cs="Times New Roman"/>
                <w:color w:val="000000"/>
                <w:sz w:val="18"/>
                <w:szCs w:val="18"/>
              </w:rPr>
              <w:t>600</w:t>
            </w:r>
          </w:p>
        </w:tc>
        <w:tc>
          <w:tcPr>
            <w:tcW w:w="491" w:type="pct"/>
            <w:tcBorders>
              <w:top w:val="single" w:sz="4" w:space="0" w:color="auto"/>
              <w:left w:val="single" w:sz="4" w:space="0" w:color="auto"/>
              <w:bottom w:val="single" w:sz="4" w:space="0" w:color="auto"/>
              <w:right w:val="single" w:sz="4" w:space="0" w:color="auto"/>
            </w:tcBorders>
            <w:vAlign w:val="center"/>
            <w:hideMark/>
          </w:tcPr>
          <w:p w:rsidR="004829C3" w:rsidRPr="00254AE7" w:rsidRDefault="004829C3" w:rsidP="004829C3">
            <w:pPr>
              <w:spacing w:after="0" w:line="240" w:lineRule="auto"/>
              <w:jc w:val="center"/>
              <w:rPr>
                <w:rFonts w:ascii="Times New Roman" w:eastAsia="Times New Roman" w:hAnsi="Times New Roman" w:cs="Times New Roman"/>
                <w:color w:val="000000"/>
                <w:sz w:val="18"/>
                <w:szCs w:val="18"/>
                <w:lang w:eastAsia="ru-RU"/>
              </w:rPr>
            </w:pPr>
          </w:p>
          <w:p w:rsidR="004829C3" w:rsidRPr="00254AE7" w:rsidRDefault="004829C3" w:rsidP="004829C3">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top w:val="single" w:sz="4" w:space="0" w:color="auto"/>
              <w:left w:val="single" w:sz="4" w:space="0" w:color="auto"/>
              <w:right w:val="single" w:sz="4" w:space="0" w:color="auto"/>
            </w:tcBorders>
            <w:vAlign w:val="center"/>
          </w:tcPr>
          <w:p w:rsidR="004829C3" w:rsidRPr="00360C0A" w:rsidRDefault="004829C3" w:rsidP="004829C3">
            <w:pPr>
              <w:spacing w:after="0" w:line="240" w:lineRule="auto"/>
              <w:jc w:val="center"/>
              <w:rPr>
                <w:rFonts w:ascii="Times New Roman" w:eastAsia="Times New Roman" w:hAnsi="Times New Roman" w:cs="Times New Roman"/>
                <w:color w:val="000000"/>
                <w:sz w:val="18"/>
                <w:szCs w:val="18"/>
                <w:highlight w:val="yellow"/>
                <w:lang w:eastAsia="ru-RU"/>
              </w:rPr>
            </w:pPr>
            <w:r w:rsidRPr="003A5082">
              <w:rPr>
                <w:rFonts w:ascii="Times New Roman" w:eastAsia="Times New Roman" w:hAnsi="Times New Roman" w:cs="Times New Roman"/>
                <w:color w:val="000000"/>
                <w:sz w:val="18"/>
                <w:szCs w:val="18"/>
                <w:lang w:eastAsia="ru-RU"/>
              </w:rPr>
              <w:t>88,59</w:t>
            </w:r>
          </w:p>
        </w:tc>
        <w:tc>
          <w:tcPr>
            <w:tcW w:w="557" w:type="pct"/>
            <w:tcBorders>
              <w:top w:val="single" w:sz="4" w:space="0" w:color="auto"/>
              <w:left w:val="single" w:sz="4" w:space="0" w:color="auto"/>
              <w:right w:val="single" w:sz="4" w:space="0" w:color="auto"/>
            </w:tcBorders>
            <w:vAlign w:val="center"/>
          </w:tcPr>
          <w:p w:rsidR="004829C3" w:rsidRPr="00360C0A" w:rsidRDefault="004829C3" w:rsidP="004829C3">
            <w:pPr>
              <w:spacing w:after="0" w:line="240" w:lineRule="auto"/>
              <w:jc w:val="center"/>
              <w:rPr>
                <w:rFonts w:ascii="Times New Roman" w:eastAsia="Times New Roman" w:hAnsi="Times New Roman" w:cs="Times New Roman"/>
                <w:color w:val="000000"/>
                <w:sz w:val="18"/>
                <w:szCs w:val="18"/>
                <w:highlight w:val="yellow"/>
                <w:lang w:eastAsia="ru-RU"/>
              </w:rPr>
            </w:pPr>
            <w:r w:rsidRPr="00ED555F">
              <w:rPr>
                <w:rFonts w:ascii="Times New Roman" w:eastAsia="Times New Roman" w:hAnsi="Times New Roman" w:cs="Times New Roman"/>
                <w:color w:val="000000"/>
                <w:sz w:val="18"/>
                <w:szCs w:val="18"/>
                <w:lang w:eastAsia="ru-RU"/>
              </w:rPr>
              <w:t>89,72</w:t>
            </w:r>
          </w:p>
        </w:tc>
        <w:tc>
          <w:tcPr>
            <w:tcW w:w="557" w:type="pct"/>
            <w:tcBorders>
              <w:top w:val="single" w:sz="4" w:space="0" w:color="auto"/>
              <w:left w:val="single" w:sz="4" w:space="0" w:color="auto"/>
              <w:right w:val="single" w:sz="4" w:space="0" w:color="auto"/>
            </w:tcBorders>
            <w:vAlign w:val="center"/>
          </w:tcPr>
          <w:p w:rsidR="004829C3" w:rsidRPr="00360C0A" w:rsidRDefault="004829C3" w:rsidP="004829C3">
            <w:pPr>
              <w:spacing w:after="0" w:line="240" w:lineRule="auto"/>
              <w:jc w:val="center"/>
              <w:rPr>
                <w:rFonts w:ascii="Times New Roman" w:eastAsia="Times New Roman" w:hAnsi="Times New Roman" w:cs="Times New Roman"/>
                <w:color w:val="000000"/>
                <w:sz w:val="18"/>
                <w:szCs w:val="18"/>
                <w:highlight w:val="yellow"/>
                <w:lang w:eastAsia="ru-RU"/>
              </w:rPr>
            </w:pPr>
            <w:r w:rsidRPr="00ED555F">
              <w:rPr>
                <w:rFonts w:ascii="Times New Roman" w:eastAsia="Times New Roman" w:hAnsi="Times New Roman" w:cs="Times New Roman"/>
                <w:color w:val="000000"/>
                <w:sz w:val="18"/>
                <w:szCs w:val="18"/>
                <w:lang w:eastAsia="ru-RU"/>
              </w:rPr>
              <w:t>90,10</w:t>
            </w:r>
          </w:p>
        </w:tc>
        <w:tc>
          <w:tcPr>
            <w:tcW w:w="586" w:type="pct"/>
            <w:tcBorders>
              <w:top w:val="single" w:sz="4" w:space="0" w:color="auto"/>
              <w:left w:val="single" w:sz="4" w:space="0" w:color="auto"/>
              <w:bottom w:val="single" w:sz="4" w:space="0" w:color="auto"/>
              <w:right w:val="single" w:sz="4" w:space="0" w:color="auto"/>
            </w:tcBorders>
            <w:vAlign w:val="center"/>
          </w:tcPr>
          <w:p w:rsidR="004829C3" w:rsidRPr="00360C0A" w:rsidRDefault="004829C3" w:rsidP="004829C3">
            <w:pPr>
              <w:spacing w:after="0" w:line="240" w:lineRule="auto"/>
              <w:jc w:val="center"/>
              <w:rPr>
                <w:rFonts w:ascii="Times New Roman" w:eastAsia="Times New Roman" w:hAnsi="Times New Roman" w:cs="Times New Roman"/>
                <w:color w:val="000000"/>
                <w:sz w:val="18"/>
                <w:szCs w:val="18"/>
                <w:highlight w:val="yellow"/>
                <w:lang w:eastAsia="ru-RU"/>
              </w:rPr>
            </w:pPr>
            <w:r w:rsidRPr="00254AE7">
              <w:rPr>
                <w:rFonts w:ascii="Times New Roman" w:hAnsi="Times New Roman" w:cs="Times New Roman"/>
                <w:color w:val="000000"/>
                <w:sz w:val="18"/>
                <w:szCs w:val="18"/>
              </w:rPr>
              <w:t>89,47</w:t>
            </w:r>
          </w:p>
        </w:tc>
        <w:tc>
          <w:tcPr>
            <w:tcW w:w="666" w:type="pct"/>
            <w:gridSpan w:val="2"/>
            <w:tcBorders>
              <w:top w:val="single" w:sz="4" w:space="0" w:color="auto"/>
              <w:left w:val="single" w:sz="4" w:space="0" w:color="auto"/>
              <w:right w:val="single" w:sz="4" w:space="0" w:color="auto"/>
            </w:tcBorders>
            <w:vAlign w:val="center"/>
          </w:tcPr>
          <w:p w:rsidR="004829C3" w:rsidRPr="00254AE7" w:rsidRDefault="003D0392"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322 092,00</w:t>
            </w:r>
          </w:p>
        </w:tc>
      </w:tr>
      <w:tr w:rsidR="004829C3" w:rsidRPr="00225414" w:rsidTr="00ED555F">
        <w:trPr>
          <w:trHeight w:val="618"/>
        </w:trPr>
        <w:tc>
          <w:tcPr>
            <w:tcW w:w="227" w:type="pct"/>
            <w:vMerge/>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4829C3" w:rsidRPr="00360C0A" w:rsidRDefault="003D0392" w:rsidP="004829C3">
            <w:pPr>
              <w:spacing w:after="0" w:line="240" w:lineRule="auto"/>
              <w:jc w:val="center"/>
              <w:rPr>
                <w:rFonts w:ascii="Times New Roman" w:hAnsi="Times New Roman" w:cs="Times New Roman"/>
                <w:color w:val="000000"/>
                <w:sz w:val="18"/>
                <w:szCs w:val="18"/>
                <w:highlight w:val="yellow"/>
              </w:rPr>
            </w:pPr>
            <w:r>
              <w:rPr>
                <w:rFonts w:ascii="Times New Roman" w:hAnsi="Times New Roman" w:cs="Times New Roman"/>
                <w:color w:val="000000"/>
                <w:sz w:val="18"/>
                <w:szCs w:val="18"/>
              </w:rPr>
              <w:t>5 040</w:t>
            </w:r>
          </w:p>
        </w:tc>
        <w:tc>
          <w:tcPr>
            <w:tcW w:w="491" w:type="pct"/>
            <w:tcBorders>
              <w:top w:val="single" w:sz="4" w:space="0" w:color="auto"/>
              <w:left w:val="single" w:sz="4" w:space="0" w:color="auto"/>
              <w:bottom w:val="single" w:sz="4" w:space="0" w:color="auto"/>
              <w:right w:val="single" w:sz="4" w:space="0" w:color="auto"/>
            </w:tcBorders>
            <w:vAlign w:val="center"/>
          </w:tcPr>
          <w:p w:rsidR="004829C3" w:rsidRPr="00254AE7" w:rsidRDefault="004829C3" w:rsidP="004829C3">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top w:val="single" w:sz="4" w:space="0" w:color="auto"/>
              <w:left w:val="single" w:sz="4" w:space="0" w:color="auto"/>
              <w:right w:val="single" w:sz="4" w:space="0" w:color="auto"/>
            </w:tcBorders>
            <w:vAlign w:val="center"/>
          </w:tcPr>
          <w:p w:rsidR="004829C3" w:rsidRPr="00360C0A" w:rsidRDefault="004829C3" w:rsidP="004829C3">
            <w:pPr>
              <w:spacing w:after="0" w:line="240" w:lineRule="auto"/>
              <w:jc w:val="center"/>
              <w:rPr>
                <w:rFonts w:ascii="Times New Roman" w:hAnsi="Times New Roman" w:cs="Times New Roman"/>
                <w:color w:val="000000"/>
                <w:sz w:val="18"/>
                <w:szCs w:val="18"/>
                <w:highlight w:val="yellow"/>
              </w:rPr>
            </w:pPr>
            <w:r w:rsidRPr="003A5082">
              <w:rPr>
                <w:rFonts w:ascii="Times New Roman" w:hAnsi="Times New Roman" w:cs="Times New Roman"/>
                <w:color w:val="000000"/>
                <w:sz w:val="18"/>
                <w:szCs w:val="18"/>
              </w:rPr>
              <w:t>96,80</w:t>
            </w:r>
          </w:p>
        </w:tc>
        <w:tc>
          <w:tcPr>
            <w:tcW w:w="557" w:type="pct"/>
            <w:tcBorders>
              <w:top w:val="single" w:sz="4" w:space="0" w:color="auto"/>
              <w:left w:val="single" w:sz="4" w:space="0" w:color="auto"/>
              <w:right w:val="single" w:sz="4" w:space="0" w:color="auto"/>
            </w:tcBorders>
            <w:vAlign w:val="center"/>
          </w:tcPr>
          <w:p w:rsidR="004829C3" w:rsidRPr="00360C0A" w:rsidRDefault="004829C3" w:rsidP="004829C3">
            <w:pPr>
              <w:spacing w:after="0" w:line="240" w:lineRule="auto"/>
              <w:jc w:val="center"/>
              <w:rPr>
                <w:rFonts w:ascii="Times New Roman" w:hAnsi="Times New Roman" w:cs="Times New Roman"/>
                <w:color w:val="000000"/>
                <w:sz w:val="18"/>
                <w:szCs w:val="18"/>
                <w:highlight w:val="yellow"/>
              </w:rPr>
            </w:pPr>
            <w:r w:rsidRPr="00ED555F">
              <w:rPr>
                <w:rFonts w:ascii="Times New Roman" w:hAnsi="Times New Roman" w:cs="Times New Roman"/>
                <w:color w:val="000000"/>
                <w:sz w:val="18"/>
                <w:szCs w:val="18"/>
              </w:rPr>
              <w:t>97,97</w:t>
            </w:r>
          </w:p>
        </w:tc>
        <w:tc>
          <w:tcPr>
            <w:tcW w:w="557" w:type="pct"/>
            <w:tcBorders>
              <w:top w:val="single" w:sz="4" w:space="0" w:color="auto"/>
              <w:left w:val="single" w:sz="4" w:space="0" w:color="auto"/>
              <w:right w:val="single" w:sz="4" w:space="0" w:color="auto"/>
            </w:tcBorders>
            <w:vAlign w:val="center"/>
          </w:tcPr>
          <w:p w:rsidR="004829C3" w:rsidRPr="00360C0A" w:rsidRDefault="004829C3" w:rsidP="004829C3">
            <w:pPr>
              <w:spacing w:after="0" w:line="240" w:lineRule="auto"/>
              <w:jc w:val="center"/>
              <w:rPr>
                <w:rFonts w:ascii="Times New Roman" w:hAnsi="Times New Roman" w:cs="Times New Roman"/>
                <w:color w:val="000000"/>
                <w:sz w:val="18"/>
                <w:szCs w:val="18"/>
                <w:highlight w:val="yellow"/>
              </w:rPr>
            </w:pPr>
            <w:r w:rsidRPr="00ED555F">
              <w:rPr>
                <w:rFonts w:ascii="Times New Roman" w:hAnsi="Times New Roman" w:cs="Times New Roman"/>
                <w:color w:val="000000"/>
                <w:sz w:val="18"/>
                <w:szCs w:val="18"/>
              </w:rPr>
              <w:t>98,15</w:t>
            </w:r>
          </w:p>
        </w:tc>
        <w:tc>
          <w:tcPr>
            <w:tcW w:w="586" w:type="pct"/>
            <w:tcBorders>
              <w:top w:val="single" w:sz="4" w:space="0" w:color="auto"/>
              <w:left w:val="single" w:sz="4" w:space="0" w:color="auto"/>
              <w:bottom w:val="single" w:sz="4" w:space="0" w:color="auto"/>
              <w:right w:val="single" w:sz="4" w:space="0" w:color="auto"/>
            </w:tcBorders>
            <w:vAlign w:val="center"/>
          </w:tcPr>
          <w:p w:rsidR="004829C3" w:rsidRPr="00360C0A" w:rsidRDefault="004829C3" w:rsidP="004829C3">
            <w:pPr>
              <w:spacing w:after="0" w:line="240" w:lineRule="auto"/>
              <w:jc w:val="center"/>
              <w:rPr>
                <w:rFonts w:ascii="Times New Roman" w:eastAsia="Times New Roman" w:hAnsi="Times New Roman" w:cs="Times New Roman"/>
                <w:color w:val="000000"/>
                <w:sz w:val="18"/>
                <w:szCs w:val="18"/>
                <w:highlight w:val="yellow"/>
                <w:lang w:eastAsia="ru-RU"/>
              </w:rPr>
            </w:pPr>
            <w:r w:rsidRPr="00254AE7">
              <w:rPr>
                <w:rFonts w:ascii="Times New Roman" w:hAnsi="Times New Roman" w:cs="Times New Roman"/>
                <w:color w:val="000000"/>
                <w:sz w:val="18"/>
                <w:szCs w:val="18"/>
              </w:rPr>
              <w:t>97,64</w:t>
            </w:r>
          </w:p>
        </w:tc>
        <w:tc>
          <w:tcPr>
            <w:tcW w:w="666" w:type="pct"/>
            <w:gridSpan w:val="2"/>
            <w:tcBorders>
              <w:top w:val="single" w:sz="4" w:space="0" w:color="auto"/>
              <w:left w:val="single" w:sz="4" w:space="0" w:color="auto"/>
              <w:right w:val="single" w:sz="4" w:space="0" w:color="auto"/>
            </w:tcBorders>
            <w:vAlign w:val="center"/>
          </w:tcPr>
          <w:p w:rsidR="004829C3" w:rsidRPr="00254AE7" w:rsidRDefault="003D0392"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492 105,60</w:t>
            </w:r>
          </w:p>
        </w:tc>
      </w:tr>
      <w:tr w:rsidR="004829C3" w:rsidRPr="00225414" w:rsidTr="00ED555F">
        <w:trPr>
          <w:trHeight w:val="618"/>
        </w:trPr>
        <w:tc>
          <w:tcPr>
            <w:tcW w:w="227" w:type="pct"/>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w:t>
            </w:r>
          </w:p>
        </w:tc>
        <w:tc>
          <w:tcPr>
            <w:tcW w:w="924" w:type="pct"/>
            <w:gridSpan w:val="2"/>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sz w:val="18"/>
                <w:szCs w:val="18"/>
                <w:lang w:eastAsia="ru-RU"/>
              </w:rPr>
            </w:pPr>
            <w:r w:rsidRPr="00254AE7">
              <w:rPr>
                <w:rFonts w:ascii="Times New Roman" w:eastAsia="Times New Roman" w:hAnsi="Times New Roman" w:cs="Times New Roman"/>
                <w:sz w:val="18"/>
                <w:szCs w:val="18"/>
                <w:lang w:eastAsia="ru-RU"/>
              </w:rPr>
              <w:t>Дети-сироты, дети, оставшиеся без попечения родителей, дети из малоимущих семей 5-11 класс</w:t>
            </w:r>
            <w:r w:rsidRPr="00254AE7">
              <w:rPr>
                <w:rFonts w:ascii="Times New Roman" w:eastAsia="Times New Roman" w:hAnsi="Times New Roman" w:cs="Times New Roman"/>
                <w:sz w:val="18"/>
                <w:szCs w:val="18"/>
                <w:lang w:eastAsia="ru-RU"/>
              </w:rPr>
              <w:tab/>
            </w:r>
            <w:r w:rsidRPr="00254AE7">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4829C3" w:rsidRPr="00DC1F3B" w:rsidRDefault="003D0392"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491" w:type="pct"/>
            <w:tcBorders>
              <w:top w:val="single" w:sz="4" w:space="0" w:color="auto"/>
              <w:left w:val="single" w:sz="4" w:space="0" w:color="auto"/>
              <w:bottom w:val="single" w:sz="4" w:space="0" w:color="auto"/>
              <w:right w:val="single" w:sz="4" w:space="0" w:color="auto"/>
            </w:tcBorders>
            <w:vAlign w:val="center"/>
          </w:tcPr>
          <w:p w:rsidR="004829C3" w:rsidRPr="00DC1F3B" w:rsidRDefault="004829C3" w:rsidP="004829C3">
            <w:pPr>
              <w:spacing w:after="0" w:line="240" w:lineRule="auto"/>
              <w:jc w:val="center"/>
              <w:rPr>
                <w:rFonts w:ascii="Times New Roman" w:hAnsi="Times New Roman" w:cs="Times New Roman"/>
                <w:color w:val="000000"/>
                <w:sz w:val="18"/>
                <w:szCs w:val="18"/>
              </w:rPr>
            </w:pPr>
            <w:r w:rsidRPr="00DC1F3B">
              <w:rPr>
                <w:rFonts w:ascii="Times New Roman" w:hAnsi="Times New Roman" w:cs="Times New Roman"/>
                <w:color w:val="000000"/>
                <w:sz w:val="18"/>
                <w:szCs w:val="18"/>
              </w:rPr>
              <w:t>Завтрак/</w:t>
            </w:r>
          </w:p>
          <w:p w:rsidR="004829C3" w:rsidRPr="00DC1F3B" w:rsidRDefault="004829C3" w:rsidP="004829C3">
            <w:pPr>
              <w:spacing w:after="0" w:line="240" w:lineRule="auto"/>
              <w:jc w:val="center"/>
              <w:rPr>
                <w:rFonts w:ascii="Times New Roman" w:eastAsia="Times New Roman" w:hAnsi="Times New Roman" w:cs="Times New Roman"/>
                <w:color w:val="000000"/>
                <w:sz w:val="18"/>
                <w:szCs w:val="18"/>
                <w:lang w:eastAsia="ru-RU"/>
              </w:rPr>
            </w:pPr>
            <w:r w:rsidRPr="00DC1F3B">
              <w:rPr>
                <w:rFonts w:ascii="Times New Roman" w:hAnsi="Times New Roman" w:cs="Times New Roman"/>
                <w:color w:val="000000"/>
                <w:sz w:val="18"/>
                <w:szCs w:val="18"/>
              </w:rPr>
              <w:t>обед</w:t>
            </w:r>
          </w:p>
        </w:tc>
        <w:tc>
          <w:tcPr>
            <w:tcW w:w="557" w:type="pct"/>
            <w:tcBorders>
              <w:top w:val="single" w:sz="4" w:space="0" w:color="auto"/>
              <w:left w:val="single" w:sz="4" w:space="0" w:color="auto"/>
              <w:right w:val="single" w:sz="4" w:space="0" w:color="auto"/>
            </w:tcBorders>
            <w:vAlign w:val="center"/>
          </w:tcPr>
          <w:p w:rsidR="004829C3" w:rsidRPr="00DC1F3B" w:rsidRDefault="004829C3"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lang w:val="en-US"/>
              </w:rPr>
              <w:t>3</w:t>
            </w:r>
            <w:r>
              <w:rPr>
                <w:rFonts w:ascii="Times New Roman" w:hAnsi="Times New Roman" w:cs="Times New Roman"/>
                <w:color w:val="000000"/>
                <w:sz w:val="18"/>
                <w:szCs w:val="18"/>
              </w:rPr>
              <w:t>3,00</w:t>
            </w:r>
          </w:p>
        </w:tc>
        <w:tc>
          <w:tcPr>
            <w:tcW w:w="557" w:type="pct"/>
            <w:tcBorders>
              <w:top w:val="single" w:sz="4" w:space="0" w:color="auto"/>
              <w:left w:val="single" w:sz="4" w:space="0" w:color="auto"/>
              <w:right w:val="single" w:sz="4" w:space="0" w:color="auto"/>
            </w:tcBorders>
            <w:vAlign w:val="center"/>
          </w:tcPr>
          <w:p w:rsidR="004829C3" w:rsidRPr="00DC1F3B" w:rsidRDefault="004829C3"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35,00</w:t>
            </w:r>
          </w:p>
        </w:tc>
        <w:tc>
          <w:tcPr>
            <w:tcW w:w="557" w:type="pct"/>
            <w:tcBorders>
              <w:top w:val="single" w:sz="4" w:space="0" w:color="auto"/>
              <w:left w:val="single" w:sz="4" w:space="0" w:color="auto"/>
              <w:right w:val="single" w:sz="4" w:space="0" w:color="auto"/>
            </w:tcBorders>
            <w:vAlign w:val="center"/>
          </w:tcPr>
          <w:p w:rsidR="004829C3" w:rsidRPr="00DC1F3B" w:rsidRDefault="004829C3"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37,00</w:t>
            </w:r>
          </w:p>
        </w:tc>
        <w:tc>
          <w:tcPr>
            <w:tcW w:w="586" w:type="pct"/>
            <w:tcBorders>
              <w:top w:val="single" w:sz="4" w:space="0" w:color="auto"/>
              <w:left w:val="single" w:sz="4" w:space="0" w:color="auto"/>
              <w:bottom w:val="single" w:sz="4" w:space="0" w:color="auto"/>
              <w:right w:val="single" w:sz="4" w:space="0" w:color="auto"/>
            </w:tcBorders>
            <w:vAlign w:val="center"/>
          </w:tcPr>
          <w:p w:rsidR="004829C3" w:rsidRPr="00DC1F3B" w:rsidRDefault="004829C3" w:rsidP="004829C3">
            <w:pPr>
              <w:spacing w:after="0" w:line="240" w:lineRule="auto"/>
              <w:jc w:val="center"/>
              <w:rPr>
                <w:rFonts w:ascii="Times New Roman" w:eastAsia="Times New Roman" w:hAnsi="Times New Roman" w:cs="Times New Roman"/>
                <w:color w:val="000000"/>
                <w:sz w:val="18"/>
                <w:szCs w:val="18"/>
                <w:lang w:eastAsia="ru-RU"/>
              </w:rPr>
            </w:pPr>
            <w:r w:rsidRPr="00DC1F3B">
              <w:rPr>
                <w:rFonts w:ascii="Times New Roman" w:hAnsi="Times New Roman" w:cs="Times New Roman"/>
                <w:color w:val="000000"/>
                <w:sz w:val="18"/>
                <w:szCs w:val="18"/>
              </w:rPr>
              <w:t>35</w:t>
            </w:r>
          </w:p>
        </w:tc>
        <w:tc>
          <w:tcPr>
            <w:tcW w:w="666" w:type="pct"/>
            <w:gridSpan w:val="2"/>
            <w:tcBorders>
              <w:top w:val="single" w:sz="4" w:space="0" w:color="auto"/>
              <w:left w:val="single" w:sz="4" w:space="0" w:color="auto"/>
              <w:right w:val="single" w:sz="4" w:space="0" w:color="auto"/>
            </w:tcBorders>
            <w:vAlign w:val="center"/>
          </w:tcPr>
          <w:p w:rsidR="004829C3" w:rsidRPr="00DC1F3B" w:rsidRDefault="003D0392"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14 000,00</w:t>
            </w:r>
          </w:p>
        </w:tc>
      </w:tr>
      <w:tr w:rsidR="004829C3" w:rsidRPr="00225414" w:rsidTr="00ED555F">
        <w:trPr>
          <w:trHeight w:val="618"/>
        </w:trPr>
        <w:tc>
          <w:tcPr>
            <w:tcW w:w="227" w:type="pct"/>
            <w:vMerge w:val="restart"/>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sz w:val="18"/>
                <w:szCs w:val="18"/>
                <w:lang w:eastAsia="ru-RU"/>
              </w:rPr>
            </w:pPr>
            <w:r w:rsidRPr="00225414">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eastAsia="ru-RU"/>
              </w:rPr>
              <w:t>4</w:t>
            </w:r>
            <w:r w:rsidRPr="00225414">
              <w:rPr>
                <w:rFonts w:ascii="Times New Roman" w:eastAsia="Times New Roman" w:hAnsi="Times New Roman" w:cs="Times New Roman"/>
                <w:sz w:val="18"/>
                <w:szCs w:val="18"/>
                <w:lang w:eastAsia="ru-RU"/>
              </w:rPr>
              <w:t>.</w:t>
            </w:r>
          </w:p>
        </w:tc>
        <w:tc>
          <w:tcPr>
            <w:tcW w:w="924" w:type="pct"/>
            <w:gridSpan w:val="2"/>
            <w:vMerge w:val="restart"/>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bCs/>
                <w:color w:val="000000"/>
                <w:sz w:val="18"/>
                <w:szCs w:val="18"/>
                <w:lang w:eastAsia="ru-RU"/>
              </w:rPr>
            </w:pPr>
            <w:r w:rsidRPr="00360C0A">
              <w:rPr>
                <w:rFonts w:ascii="Times New Roman" w:eastAsia="Times New Roman" w:hAnsi="Times New Roman" w:cs="Times New Roman"/>
                <w:sz w:val="18"/>
                <w:szCs w:val="18"/>
                <w:lang w:eastAsia="ru-RU"/>
              </w:rPr>
              <w:t xml:space="preserve">Дети </w:t>
            </w:r>
            <w:proofErr w:type="gramStart"/>
            <w:r w:rsidRPr="00360C0A">
              <w:rPr>
                <w:rFonts w:ascii="Times New Roman" w:eastAsia="Times New Roman" w:hAnsi="Times New Roman" w:cs="Times New Roman"/>
                <w:sz w:val="18"/>
                <w:szCs w:val="18"/>
                <w:lang w:eastAsia="ru-RU"/>
              </w:rPr>
              <w:t>беженцев</w:t>
            </w:r>
            <w:proofErr w:type="gramEnd"/>
            <w:r w:rsidRPr="00360C0A">
              <w:rPr>
                <w:rFonts w:ascii="Times New Roman" w:eastAsia="Times New Roman" w:hAnsi="Times New Roman" w:cs="Times New Roman"/>
                <w:sz w:val="18"/>
                <w:szCs w:val="18"/>
                <w:lang w:eastAsia="ru-RU"/>
              </w:rPr>
              <w:t xml:space="preserve"> не проживающих в ПВР, дети из семей, находящихся в социально опасном положении 5-11 класс (СОПП)</w:t>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r w:rsidRPr="00360C0A">
              <w:rPr>
                <w:rFonts w:ascii="Times New Roman" w:eastAsia="Times New Roman" w:hAnsi="Times New Roman" w:cs="Times New Roman"/>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4829C3" w:rsidRPr="00254AE7" w:rsidRDefault="004829C3" w:rsidP="004829C3">
            <w:pPr>
              <w:spacing w:after="0" w:line="240" w:lineRule="auto"/>
              <w:jc w:val="center"/>
              <w:rPr>
                <w:rFonts w:ascii="Times New Roman" w:eastAsia="Times New Roman" w:hAnsi="Times New Roman" w:cs="Times New Roman"/>
                <w:color w:val="000000"/>
                <w:sz w:val="18"/>
                <w:szCs w:val="18"/>
                <w:lang w:eastAsia="ru-RU"/>
              </w:rPr>
            </w:pPr>
          </w:p>
          <w:p w:rsidR="004829C3" w:rsidRPr="00254AE7" w:rsidRDefault="004829C3" w:rsidP="004829C3">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80,17</w:t>
            </w:r>
          </w:p>
        </w:tc>
        <w:tc>
          <w:tcPr>
            <w:tcW w:w="557" w:type="pct"/>
            <w:tcBorders>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81,36</w:t>
            </w:r>
          </w:p>
        </w:tc>
        <w:tc>
          <w:tcPr>
            <w:tcW w:w="557" w:type="pct"/>
            <w:tcBorders>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82,55</w:t>
            </w:r>
          </w:p>
        </w:tc>
        <w:tc>
          <w:tcPr>
            <w:tcW w:w="586" w:type="pct"/>
            <w:tcBorders>
              <w:top w:val="single" w:sz="4" w:space="0" w:color="auto"/>
              <w:left w:val="single" w:sz="4" w:space="0" w:color="auto"/>
              <w:bottom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81,36</w:t>
            </w:r>
          </w:p>
        </w:tc>
        <w:tc>
          <w:tcPr>
            <w:tcW w:w="666" w:type="pct"/>
            <w:gridSpan w:val="2"/>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4829C3" w:rsidRPr="00225414" w:rsidTr="00ED555F">
        <w:trPr>
          <w:trHeight w:val="618"/>
        </w:trPr>
        <w:tc>
          <w:tcPr>
            <w:tcW w:w="227" w:type="pct"/>
            <w:vMerge/>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bCs/>
                <w:color w:val="000000"/>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4829C3" w:rsidRPr="00254AE7" w:rsidRDefault="004829C3" w:rsidP="004829C3">
            <w:pPr>
              <w:spacing w:after="0" w:line="240" w:lineRule="auto"/>
              <w:jc w:val="center"/>
              <w:rPr>
                <w:rFonts w:ascii="Times New Roman" w:eastAsia="Times New Roman" w:hAnsi="Times New Roman" w:cs="Times New Roman"/>
                <w:color w:val="000000" w:themeColor="text1"/>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92,10</w:t>
            </w:r>
          </w:p>
        </w:tc>
        <w:tc>
          <w:tcPr>
            <w:tcW w:w="557" w:type="pct"/>
            <w:tcBorders>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93,10</w:t>
            </w:r>
          </w:p>
        </w:tc>
        <w:tc>
          <w:tcPr>
            <w:tcW w:w="557" w:type="pct"/>
            <w:tcBorders>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94,10</w:t>
            </w:r>
          </w:p>
        </w:tc>
        <w:tc>
          <w:tcPr>
            <w:tcW w:w="586" w:type="pct"/>
            <w:tcBorders>
              <w:top w:val="single" w:sz="4" w:space="0" w:color="auto"/>
              <w:left w:val="single" w:sz="4" w:space="0" w:color="auto"/>
              <w:bottom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93,10</w:t>
            </w:r>
          </w:p>
        </w:tc>
        <w:tc>
          <w:tcPr>
            <w:tcW w:w="666" w:type="pct"/>
            <w:gridSpan w:val="2"/>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4829C3" w:rsidRPr="00225414" w:rsidTr="00ED555F">
        <w:trPr>
          <w:trHeight w:val="618"/>
        </w:trPr>
        <w:tc>
          <w:tcPr>
            <w:tcW w:w="227" w:type="pct"/>
            <w:vMerge w:val="restart"/>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w:t>
            </w:r>
          </w:p>
        </w:tc>
        <w:tc>
          <w:tcPr>
            <w:tcW w:w="924" w:type="pct"/>
            <w:gridSpan w:val="2"/>
            <w:vMerge w:val="restart"/>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bCs/>
                <w:color w:val="000000"/>
                <w:sz w:val="18"/>
                <w:szCs w:val="18"/>
                <w:lang w:eastAsia="ru-RU"/>
              </w:rPr>
            </w:pPr>
            <w:r w:rsidRPr="00B4401C">
              <w:rPr>
                <w:rFonts w:ascii="Times New Roman" w:eastAsia="Times New Roman" w:hAnsi="Times New Roman" w:cs="Times New Roman"/>
                <w:bCs/>
                <w:color w:val="000000"/>
                <w:sz w:val="18"/>
                <w:szCs w:val="18"/>
                <w:lang w:eastAsia="ru-RU"/>
              </w:rPr>
              <w:t xml:space="preserve">Дети из семей, находящихся в социально опасном положении 5-11 класс   </w:t>
            </w:r>
            <w:r>
              <w:rPr>
                <w:rFonts w:ascii="Times New Roman" w:eastAsia="Times New Roman" w:hAnsi="Times New Roman" w:cs="Times New Roman"/>
                <w:bCs/>
                <w:color w:val="000000"/>
                <w:sz w:val="18"/>
                <w:szCs w:val="18"/>
                <w:lang w:eastAsia="ru-RU"/>
              </w:rPr>
              <w:t xml:space="preserve">           </w:t>
            </w:r>
            <w:r w:rsidRPr="00B4401C">
              <w:rPr>
                <w:rFonts w:ascii="Times New Roman" w:eastAsia="Times New Roman" w:hAnsi="Times New Roman" w:cs="Times New Roman"/>
                <w:bCs/>
                <w:color w:val="000000"/>
                <w:sz w:val="18"/>
                <w:szCs w:val="18"/>
                <w:lang w:eastAsia="ru-RU"/>
              </w:rPr>
              <w:t>(СОП)</w:t>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r w:rsidRPr="00B4401C">
              <w:rPr>
                <w:rFonts w:ascii="Times New Roman" w:eastAsia="Times New Roman" w:hAnsi="Times New Roman" w:cs="Times New Roman"/>
                <w:bCs/>
                <w:color w:val="000000"/>
                <w:sz w:val="18"/>
                <w:szCs w:val="18"/>
                <w:lang w:eastAsia="ru-RU"/>
              </w:rPr>
              <w:tab/>
            </w:r>
          </w:p>
        </w:tc>
        <w:tc>
          <w:tcPr>
            <w:tcW w:w="435" w:type="pct"/>
            <w:tcBorders>
              <w:top w:val="single" w:sz="4" w:space="0" w:color="auto"/>
              <w:left w:val="single" w:sz="4" w:space="0" w:color="auto"/>
              <w:bottom w:val="single" w:sz="4" w:space="0" w:color="auto"/>
              <w:right w:val="single" w:sz="4" w:space="0" w:color="auto"/>
            </w:tcBorders>
            <w:vAlign w:val="center"/>
          </w:tcPr>
          <w:p w:rsidR="004829C3" w:rsidRPr="00360C0A" w:rsidRDefault="004829C3" w:rsidP="004829C3">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4829C3" w:rsidRPr="00254AE7" w:rsidRDefault="004829C3" w:rsidP="004829C3">
            <w:pPr>
              <w:spacing w:after="0" w:line="240" w:lineRule="auto"/>
              <w:jc w:val="center"/>
              <w:rPr>
                <w:rFonts w:ascii="Times New Roman" w:eastAsia="Times New Roman" w:hAnsi="Times New Roman" w:cs="Times New Roman"/>
                <w:color w:val="000000"/>
                <w:sz w:val="18"/>
                <w:szCs w:val="18"/>
                <w:lang w:eastAsia="ru-RU"/>
              </w:rPr>
            </w:pPr>
          </w:p>
          <w:p w:rsidR="004829C3" w:rsidRPr="00254AE7" w:rsidRDefault="004829C3" w:rsidP="004829C3">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завтрак</w:t>
            </w:r>
          </w:p>
        </w:tc>
        <w:tc>
          <w:tcPr>
            <w:tcW w:w="557" w:type="pct"/>
            <w:tcBorders>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80,17</w:t>
            </w:r>
          </w:p>
        </w:tc>
        <w:tc>
          <w:tcPr>
            <w:tcW w:w="557" w:type="pct"/>
            <w:tcBorders>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81,36</w:t>
            </w:r>
          </w:p>
        </w:tc>
        <w:tc>
          <w:tcPr>
            <w:tcW w:w="557" w:type="pct"/>
            <w:tcBorders>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hAnsi="Times New Roman" w:cs="Times New Roman"/>
                <w:color w:val="000000"/>
                <w:sz w:val="18"/>
                <w:szCs w:val="18"/>
              </w:rPr>
            </w:pPr>
            <w:r>
              <w:rPr>
                <w:rFonts w:ascii="Times New Roman" w:eastAsia="Times New Roman" w:hAnsi="Times New Roman" w:cs="Times New Roman"/>
                <w:color w:val="000000"/>
                <w:sz w:val="18"/>
                <w:szCs w:val="18"/>
                <w:lang w:eastAsia="ru-RU"/>
              </w:rPr>
              <w:t>82,55</w:t>
            </w:r>
          </w:p>
        </w:tc>
        <w:tc>
          <w:tcPr>
            <w:tcW w:w="586" w:type="pct"/>
            <w:tcBorders>
              <w:top w:val="single" w:sz="4" w:space="0" w:color="auto"/>
              <w:left w:val="single" w:sz="4" w:space="0" w:color="auto"/>
              <w:bottom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hAnsi="Times New Roman" w:cs="Times New Roman"/>
                <w:color w:val="000000"/>
                <w:sz w:val="18"/>
                <w:szCs w:val="18"/>
              </w:rPr>
              <w:t>81,36</w:t>
            </w:r>
          </w:p>
        </w:tc>
        <w:tc>
          <w:tcPr>
            <w:tcW w:w="666" w:type="pct"/>
            <w:gridSpan w:val="2"/>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4829C3" w:rsidRPr="00225414" w:rsidTr="00ED555F">
        <w:trPr>
          <w:trHeight w:val="618"/>
        </w:trPr>
        <w:tc>
          <w:tcPr>
            <w:tcW w:w="227" w:type="pct"/>
            <w:vMerge/>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sz w:val="18"/>
                <w:szCs w:val="18"/>
                <w:lang w:eastAsia="ru-RU"/>
              </w:rPr>
            </w:pPr>
          </w:p>
        </w:tc>
        <w:tc>
          <w:tcPr>
            <w:tcW w:w="924" w:type="pct"/>
            <w:gridSpan w:val="2"/>
            <w:vMerge/>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bCs/>
                <w:color w:val="000000"/>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4829C3" w:rsidRPr="00360C0A" w:rsidRDefault="004829C3" w:rsidP="004829C3">
            <w:pPr>
              <w:spacing w:after="0" w:line="240" w:lineRule="auto"/>
              <w:jc w:val="center"/>
              <w:rPr>
                <w:rFonts w:ascii="Times New Roman" w:hAnsi="Times New Roman" w:cs="Times New Roman"/>
                <w:color w:val="000000"/>
                <w:sz w:val="18"/>
                <w:szCs w:val="18"/>
              </w:rPr>
            </w:pPr>
            <w:r w:rsidRPr="006D3977">
              <w:rPr>
                <w:rFonts w:ascii="Times New Roman" w:hAnsi="Times New Roman" w:cs="Times New Roman"/>
                <w:color w:val="000000"/>
                <w:sz w:val="18"/>
                <w:szCs w:val="18"/>
              </w:rPr>
              <w:t>0</w:t>
            </w:r>
          </w:p>
        </w:tc>
        <w:tc>
          <w:tcPr>
            <w:tcW w:w="491" w:type="pct"/>
            <w:tcBorders>
              <w:top w:val="single" w:sz="4" w:space="0" w:color="auto"/>
              <w:left w:val="single" w:sz="4" w:space="0" w:color="auto"/>
              <w:bottom w:val="single" w:sz="4" w:space="0" w:color="auto"/>
              <w:right w:val="single" w:sz="4" w:space="0" w:color="auto"/>
            </w:tcBorders>
            <w:vAlign w:val="center"/>
          </w:tcPr>
          <w:p w:rsidR="004829C3" w:rsidRPr="00254AE7" w:rsidRDefault="004829C3" w:rsidP="004829C3">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eastAsia="Times New Roman" w:hAnsi="Times New Roman" w:cs="Times New Roman"/>
                <w:color w:val="000000"/>
                <w:sz w:val="18"/>
                <w:szCs w:val="18"/>
                <w:lang w:eastAsia="ru-RU"/>
              </w:rPr>
              <w:t>обед</w:t>
            </w:r>
          </w:p>
        </w:tc>
        <w:tc>
          <w:tcPr>
            <w:tcW w:w="557" w:type="pct"/>
            <w:tcBorders>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92,10</w:t>
            </w:r>
          </w:p>
        </w:tc>
        <w:tc>
          <w:tcPr>
            <w:tcW w:w="557" w:type="pct"/>
            <w:tcBorders>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93,10</w:t>
            </w:r>
          </w:p>
        </w:tc>
        <w:tc>
          <w:tcPr>
            <w:tcW w:w="557" w:type="pct"/>
            <w:tcBorders>
              <w:left w:val="single" w:sz="4" w:space="0" w:color="auto"/>
              <w:right w:val="single" w:sz="4" w:space="0" w:color="auto"/>
            </w:tcBorders>
            <w:vAlign w:val="center"/>
          </w:tcPr>
          <w:p w:rsidR="004829C3" w:rsidRPr="00ED3FA0" w:rsidRDefault="004829C3" w:rsidP="004829C3">
            <w:pPr>
              <w:spacing w:after="0" w:line="240" w:lineRule="auto"/>
              <w:jc w:val="center"/>
              <w:rPr>
                <w:rFonts w:ascii="Times New Roman" w:hAnsi="Times New Roman" w:cs="Times New Roman"/>
                <w:color w:val="000000"/>
                <w:sz w:val="18"/>
                <w:szCs w:val="18"/>
              </w:rPr>
            </w:pPr>
            <w:r>
              <w:rPr>
                <w:rFonts w:ascii="Times New Roman" w:eastAsia="Times New Roman" w:hAnsi="Times New Roman" w:cs="Times New Roman"/>
                <w:color w:val="000000"/>
                <w:sz w:val="18"/>
                <w:szCs w:val="18"/>
                <w:lang w:eastAsia="ru-RU"/>
              </w:rPr>
              <w:t>94,10</w:t>
            </w:r>
          </w:p>
        </w:tc>
        <w:tc>
          <w:tcPr>
            <w:tcW w:w="586" w:type="pct"/>
            <w:tcBorders>
              <w:top w:val="single" w:sz="4" w:space="0" w:color="auto"/>
              <w:left w:val="single" w:sz="4" w:space="0" w:color="auto"/>
              <w:bottom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color w:val="000000"/>
                <w:sz w:val="18"/>
                <w:szCs w:val="18"/>
                <w:lang w:eastAsia="ru-RU"/>
              </w:rPr>
            </w:pPr>
            <w:r w:rsidRPr="00254AE7">
              <w:rPr>
                <w:rFonts w:ascii="Times New Roman" w:hAnsi="Times New Roman" w:cs="Times New Roman"/>
                <w:color w:val="000000"/>
                <w:sz w:val="18"/>
                <w:szCs w:val="18"/>
              </w:rPr>
              <w:t>93,1</w:t>
            </w:r>
          </w:p>
        </w:tc>
        <w:tc>
          <w:tcPr>
            <w:tcW w:w="666" w:type="pct"/>
            <w:gridSpan w:val="2"/>
            <w:tcBorders>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4829C3" w:rsidRPr="00225414" w:rsidTr="00E21786">
        <w:trPr>
          <w:trHeight w:val="390"/>
        </w:trPr>
        <w:tc>
          <w:tcPr>
            <w:tcW w:w="227" w:type="pct"/>
            <w:tcBorders>
              <w:top w:val="single" w:sz="4" w:space="0" w:color="auto"/>
              <w:left w:val="single" w:sz="4" w:space="0" w:color="auto"/>
              <w:right w:val="single" w:sz="4" w:space="0" w:color="auto"/>
            </w:tcBorders>
            <w:vAlign w:val="center"/>
          </w:tcPr>
          <w:p w:rsidR="004829C3" w:rsidRPr="00225414" w:rsidRDefault="004829C3" w:rsidP="004829C3">
            <w:pPr>
              <w:spacing w:after="0" w:line="240" w:lineRule="auto"/>
              <w:jc w:val="center"/>
              <w:rPr>
                <w:rFonts w:ascii="Times New Roman" w:eastAsia="Times New Roman" w:hAnsi="Times New Roman" w:cs="Times New Roman"/>
                <w:sz w:val="18"/>
                <w:szCs w:val="18"/>
                <w:lang w:eastAsia="ru-RU"/>
              </w:rPr>
            </w:pPr>
          </w:p>
        </w:tc>
        <w:tc>
          <w:tcPr>
            <w:tcW w:w="4112" w:type="pct"/>
            <w:gridSpan w:val="9"/>
            <w:tcBorders>
              <w:top w:val="single" w:sz="4" w:space="0" w:color="auto"/>
              <w:left w:val="single" w:sz="4" w:space="0" w:color="auto"/>
              <w:right w:val="single" w:sz="4" w:space="0" w:color="auto"/>
            </w:tcBorders>
            <w:vAlign w:val="center"/>
          </w:tcPr>
          <w:p w:rsidR="004829C3" w:rsidRPr="00225414" w:rsidRDefault="004829C3" w:rsidP="004829C3">
            <w:pPr>
              <w:spacing w:after="0" w:line="240" w:lineRule="auto"/>
              <w:jc w:val="right"/>
              <w:rPr>
                <w:rFonts w:ascii="Times New Roman" w:eastAsia="Times New Roman" w:hAnsi="Times New Roman" w:cs="Times New Roman"/>
                <w:b/>
                <w:color w:val="000000"/>
                <w:sz w:val="18"/>
                <w:szCs w:val="18"/>
                <w:lang w:eastAsia="ru-RU"/>
              </w:rPr>
            </w:pPr>
            <w:r w:rsidRPr="00225414">
              <w:rPr>
                <w:rFonts w:ascii="Times New Roman" w:eastAsia="Times New Roman" w:hAnsi="Times New Roman" w:cs="Times New Roman"/>
                <w:b/>
                <w:bCs/>
                <w:sz w:val="18"/>
                <w:szCs w:val="18"/>
                <w:lang w:eastAsia="ru-RU"/>
              </w:rPr>
              <w:t>Итого</w:t>
            </w:r>
          </w:p>
        </w:tc>
        <w:tc>
          <w:tcPr>
            <w:tcW w:w="661" w:type="pct"/>
            <w:tcBorders>
              <w:left w:val="single" w:sz="4" w:space="0" w:color="auto"/>
              <w:bottom w:val="single" w:sz="4" w:space="0" w:color="auto"/>
              <w:right w:val="single" w:sz="4" w:space="0" w:color="auto"/>
            </w:tcBorders>
            <w:vAlign w:val="center"/>
          </w:tcPr>
          <w:p w:rsidR="004829C3" w:rsidRPr="00225414" w:rsidRDefault="003D0392" w:rsidP="004829C3">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1 720 832,00</w:t>
            </w:r>
            <w:r w:rsidR="004829C3" w:rsidRPr="00225414">
              <w:rPr>
                <w:rFonts w:ascii="Times New Roman" w:eastAsia="Times New Roman" w:hAnsi="Times New Roman" w:cs="Times New Roman"/>
                <w:b/>
                <w:color w:val="000000"/>
                <w:sz w:val="18"/>
                <w:szCs w:val="18"/>
                <w:lang w:eastAsia="ru-RU"/>
              </w:rPr>
              <w:t xml:space="preserve">   </w:t>
            </w:r>
          </w:p>
        </w:tc>
      </w:tr>
    </w:tbl>
    <w:p w:rsidR="0008134D" w:rsidRPr="00B241F1" w:rsidRDefault="0008134D" w:rsidP="00D92438">
      <w:pPr>
        <w:autoSpaceDE w:val="0"/>
        <w:autoSpaceDN w:val="0"/>
        <w:adjustRightInd w:val="0"/>
        <w:spacing w:after="0" w:line="240" w:lineRule="auto"/>
        <w:jc w:val="center"/>
        <w:rPr>
          <w:rFonts w:ascii="Times New Roman" w:eastAsia="Calibri" w:hAnsi="Times New Roman" w:cs="Times New Roman"/>
          <w:b/>
          <w:sz w:val="16"/>
          <w:szCs w:val="16"/>
        </w:rPr>
        <w:sectPr w:rsidR="0008134D" w:rsidRPr="00B241F1" w:rsidSect="00E0103A">
          <w:pgSz w:w="11906" w:h="16838"/>
          <w:pgMar w:top="720" w:right="720" w:bottom="720" w:left="720" w:header="709" w:footer="709" w:gutter="0"/>
          <w:cols w:space="708"/>
          <w:titlePg/>
          <w:docGrid w:linePitch="360"/>
        </w:sectPr>
      </w:pPr>
    </w:p>
    <w:p w:rsidR="00FF47AF" w:rsidRPr="009C0C4A" w:rsidRDefault="00FF47AF" w:rsidP="00FF47AF">
      <w:pPr>
        <w:autoSpaceDE w:val="0"/>
        <w:autoSpaceDN w:val="0"/>
        <w:spacing w:after="0" w:line="240" w:lineRule="auto"/>
        <w:jc w:val="center"/>
        <w:rPr>
          <w:rFonts w:ascii="Times New Roman" w:eastAsia="TimesNewRomanPSMT" w:hAnsi="Times New Roman" w:cs="Times New Roman"/>
          <w:sz w:val="20"/>
          <w:szCs w:val="20"/>
        </w:rPr>
      </w:pPr>
      <w:r w:rsidRPr="009C0C4A">
        <w:rPr>
          <w:rFonts w:ascii="Times New Roman" w:eastAsia="Times New Roman" w:hAnsi="Times New Roman" w:cs="Times New Roman"/>
          <w:b/>
          <w:bCs/>
          <w:sz w:val="20"/>
          <w:szCs w:val="20"/>
        </w:rPr>
        <w:lastRenderedPageBreak/>
        <w:t>РАЗДЕЛ № 3. КРИТЕРИИ ОЦЕНКИ ЗАЯВОК НА УЧАСТИЕ В КОНКУРСЕ</w:t>
      </w:r>
    </w:p>
    <w:p w:rsidR="00FF47AF" w:rsidRPr="009C0C4A" w:rsidRDefault="00FF47AF" w:rsidP="00FF47AF">
      <w:pPr>
        <w:tabs>
          <w:tab w:val="num" w:pos="720"/>
          <w:tab w:val="num" w:pos="1080"/>
        </w:tabs>
        <w:spacing w:after="0" w:line="240" w:lineRule="auto"/>
        <w:ind w:firstLine="851"/>
        <w:jc w:val="both"/>
        <w:rPr>
          <w:rFonts w:ascii="Times New Roman" w:eastAsia="Calibri" w:hAnsi="Times New Roman" w:cs="Times New Roman"/>
          <w:sz w:val="20"/>
          <w:szCs w:val="20"/>
        </w:rPr>
      </w:pPr>
    </w:p>
    <w:p w:rsidR="009C0C4A" w:rsidRPr="00085E1E" w:rsidRDefault="009C0C4A" w:rsidP="009C0C4A">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pacing w:after="0" w:line="240" w:lineRule="auto"/>
        <w:ind w:firstLine="708"/>
        <w:contextualSpacing/>
        <w:jc w:val="both"/>
        <w:rPr>
          <w:rFonts w:ascii="Times New Roman" w:eastAsia="Arial Unicode MS" w:hAnsi="Times New Roman" w:cs="Times New Roman"/>
          <w:sz w:val="20"/>
          <w:szCs w:val="20"/>
          <w:bdr w:val="none" w:sz="0" w:space="0" w:color="auto" w:frame="1"/>
          <w:lang w:eastAsia="ko-KR"/>
        </w:rPr>
      </w:pPr>
      <w:r w:rsidRPr="00085E1E">
        <w:rPr>
          <w:rFonts w:ascii="Times New Roman" w:eastAsia="Arial Unicode MS" w:hAnsi="Times New Roman" w:cs="Times New Roman"/>
          <w:sz w:val="20"/>
          <w:szCs w:val="20"/>
          <w:bdr w:val="none" w:sz="0" w:space="0" w:color="auto" w:frame="1"/>
          <w:lang w:eastAsia="ko-KR"/>
        </w:rPr>
        <w:t>Оценка заявок на участие в конкурсе в электронной форме (далее – конкурс) осуществляется комиссией по осуществлению конкурентных закупок (далее – комиссия) в целях выявления лучших условий исполнения договора в соответствии с критериями, их содержанием и значимостью, установленными в закупочной документации.</w:t>
      </w:r>
    </w:p>
    <w:p w:rsidR="009C0C4A" w:rsidRPr="00085E1E" w:rsidRDefault="009C0C4A" w:rsidP="009C0C4A">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pacing w:after="0" w:line="240" w:lineRule="auto"/>
        <w:ind w:firstLine="708"/>
        <w:contextualSpacing/>
        <w:jc w:val="both"/>
        <w:rPr>
          <w:rFonts w:ascii="Times New Roman" w:eastAsia="Arial Unicode MS" w:hAnsi="Times New Roman" w:cs="Times New Roman"/>
          <w:sz w:val="20"/>
          <w:szCs w:val="20"/>
          <w:bdr w:val="none" w:sz="0" w:space="0" w:color="auto" w:frame="1"/>
          <w:lang w:eastAsia="ko-KR"/>
        </w:rPr>
      </w:pPr>
      <w:r w:rsidRPr="00085E1E">
        <w:rPr>
          <w:rFonts w:ascii="Times New Roman" w:eastAsia="Arial Unicode MS" w:hAnsi="Times New Roman" w:cs="Times New Roman"/>
          <w:sz w:val="20"/>
          <w:szCs w:val="20"/>
          <w:bdr w:val="none" w:sz="0" w:space="0" w:color="auto" w:frame="1"/>
          <w:lang w:eastAsia="ko-KR"/>
        </w:rPr>
        <w:t>Оценка заявок производится с использованием не менее 2 критериев оценки заявок. Для каждого критерия устанавливается его значимость. Совокупная значимость выбранных критериев, установленных в документации, составляет 100 процентов.</w:t>
      </w:r>
    </w:p>
    <w:p w:rsidR="009C0C4A" w:rsidRPr="00085E1E" w:rsidRDefault="009C0C4A" w:rsidP="009C0C4A">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pacing w:after="0" w:line="240" w:lineRule="auto"/>
        <w:ind w:firstLine="708"/>
        <w:contextualSpacing/>
        <w:jc w:val="both"/>
        <w:rPr>
          <w:rFonts w:ascii="Times New Roman" w:eastAsia="Calibri" w:hAnsi="Times New Roman" w:cs="Times New Roman"/>
          <w:sz w:val="20"/>
          <w:szCs w:val="20"/>
          <w:bdr w:val="none" w:sz="0" w:space="0" w:color="auto" w:frame="1"/>
          <w:lang w:eastAsia="ko-KR"/>
        </w:rPr>
      </w:pPr>
      <w:r w:rsidRPr="00085E1E">
        <w:rPr>
          <w:rFonts w:ascii="Times New Roman" w:eastAsia="Calibri" w:hAnsi="Times New Roman" w:cs="Times New Roman"/>
          <w:sz w:val="20"/>
          <w:szCs w:val="20"/>
          <w:lang w:eastAsia="ko-KR"/>
        </w:rPr>
        <w:t>Итоговые баллы по каждому критерию определяются путем произведения количества баллов (суммы баллов по показателям) на значимость критерия</w:t>
      </w:r>
      <w:r w:rsidRPr="00085E1E">
        <w:rPr>
          <w:rFonts w:ascii="Times New Roman" w:eastAsia="Arial Unicode MS" w:hAnsi="Times New Roman" w:cs="Times New Roman"/>
          <w:sz w:val="20"/>
          <w:szCs w:val="20"/>
          <w:bdr w:val="none" w:sz="0" w:space="0" w:color="auto" w:frame="1"/>
          <w:lang w:eastAsia="ko-KR"/>
        </w:rPr>
        <w:t>.</w:t>
      </w:r>
    </w:p>
    <w:p w:rsidR="009C0C4A" w:rsidRPr="00085E1E" w:rsidRDefault="009C0C4A" w:rsidP="009C0C4A">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pacing w:after="0" w:line="240" w:lineRule="auto"/>
        <w:ind w:firstLine="708"/>
        <w:contextualSpacing/>
        <w:jc w:val="both"/>
        <w:rPr>
          <w:rFonts w:ascii="Times New Roman" w:eastAsia="Calibri" w:hAnsi="Times New Roman" w:cs="Times New Roman"/>
          <w:sz w:val="20"/>
          <w:szCs w:val="20"/>
          <w:lang w:eastAsia="ko-KR"/>
        </w:rPr>
      </w:pPr>
      <w:r w:rsidRPr="00085E1E">
        <w:rPr>
          <w:rFonts w:ascii="Times New Roman" w:eastAsia="Calibri" w:hAnsi="Times New Roman" w:cs="Times New Roman"/>
          <w:sz w:val="20"/>
          <w:szCs w:val="20"/>
          <w:lang w:eastAsia="ko-KR"/>
        </w:rPr>
        <w:t>Победителем конкурса признается участник, заявке которого присвоено наибольшее количество баллов. По результатам оценки и сопоставления заявок на участие в конкурсе каждой заявке присваивается порядковый номер по степени уменьшения выгодности предложений участников. Победителем признается участник конкурса, который сделал лучшее предложение и заявке которого присвоен первый номер. Если несколько заявок содержат одинаковые предложения, меньший порядковый номер присваивается заявке, которая поступила раньше.</w:t>
      </w:r>
    </w:p>
    <w:p w:rsidR="009C0C4A" w:rsidRPr="00085E1E" w:rsidRDefault="009C0C4A" w:rsidP="009C0C4A">
      <w:pPr>
        <w:autoSpaceDE w:val="0"/>
        <w:autoSpaceDN w:val="0"/>
        <w:adjustRightInd w:val="0"/>
        <w:spacing w:after="0" w:line="240" w:lineRule="auto"/>
        <w:ind w:firstLine="709"/>
        <w:jc w:val="both"/>
        <w:outlineLvl w:val="1"/>
        <w:rPr>
          <w:rFonts w:ascii="Times New Roman" w:eastAsia="Calibri" w:hAnsi="Times New Roman" w:cs="Times New Roman"/>
          <w:sz w:val="20"/>
          <w:szCs w:val="20"/>
          <w:lang w:eastAsia="ko-KR"/>
        </w:rPr>
      </w:pPr>
      <w:r w:rsidRPr="00085E1E">
        <w:rPr>
          <w:rFonts w:ascii="Times New Roman" w:eastAsia="Calibri" w:hAnsi="Times New Roman" w:cs="Times New Roman"/>
          <w:b/>
          <w:sz w:val="20"/>
          <w:szCs w:val="20"/>
          <w:lang w:eastAsia="ru-RU"/>
        </w:rPr>
        <w:t xml:space="preserve">        </w:t>
      </w:r>
      <w:r w:rsidRPr="00085E1E">
        <w:rPr>
          <w:rFonts w:ascii="Times New Roman" w:eastAsia="Calibri" w:hAnsi="Times New Roman" w:cs="Times New Roman"/>
          <w:sz w:val="20"/>
          <w:szCs w:val="20"/>
          <w:lang w:eastAsia="ko-KR"/>
        </w:rPr>
        <w:t>Заявки на участие в конкурсе оцениваются исходя из следующих критериев: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9"/>
        <w:gridCol w:w="6611"/>
        <w:gridCol w:w="2134"/>
      </w:tblGrid>
      <w:tr w:rsidR="009C0C4A" w:rsidRPr="00085E1E" w:rsidTr="00125E57">
        <w:trPr>
          <w:trHeight w:val="707"/>
          <w:tblHeader/>
          <w:jc w:val="center"/>
        </w:trPr>
        <w:tc>
          <w:tcPr>
            <w:tcW w:w="915" w:type="pct"/>
            <w:tcBorders>
              <w:top w:val="single" w:sz="4" w:space="0" w:color="auto"/>
              <w:left w:val="single" w:sz="4" w:space="0" w:color="auto"/>
              <w:bottom w:val="single" w:sz="4" w:space="0" w:color="auto"/>
              <w:right w:val="single" w:sz="4" w:space="0" w:color="auto"/>
            </w:tcBorders>
            <w:vAlign w:val="center"/>
          </w:tcPr>
          <w:p w:rsidR="009C0C4A" w:rsidRPr="00085E1E" w:rsidRDefault="009C0C4A" w:rsidP="009C0C4A">
            <w:pPr>
              <w:tabs>
                <w:tab w:val="left" w:pos="708"/>
                <w:tab w:val="num" w:pos="1980"/>
              </w:tabs>
              <w:spacing w:after="0" w:line="240" w:lineRule="auto"/>
              <w:jc w:val="center"/>
              <w:rPr>
                <w:rFonts w:ascii="Times New Roman" w:eastAsia="Calibri" w:hAnsi="Times New Roman" w:cs="Times New Roman"/>
                <w:sz w:val="20"/>
                <w:szCs w:val="20"/>
                <w:lang w:eastAsia="ru-RU"/>
              </w:rPr>
            </w:pPr>
            <w:r w:rsidRPr="00085E1E">
              <w:rPr>
                <w:rFonts w:ascii="Times New Roman" w:eastAsia="Calibri" w:hAnsi="Times New Roman" w:cs="Times New Roman"/>
                <w:sz w:val="20"/>
                <w:szCs w:val="20"/>
                <w:lang w:eastAsia="ru-RU"/>
              </w:rPr>
              <w:t xml:space="preserve">Номер </w:t>
            </w:r>
            <w:r w:rsidRPr="00085E1E">
              <w:rPr>
                <w:rFonts w:ascii="Times New Roman" w:eastAsia="Calibri" w:hAnsi="Times New Roman" w:cs="Times New Roman"/>
                <w:sz w:val="20"/>
                <w:szCs w:val="20"/>
                <w:lang w:eastAsia="ru-RU"/>
              </w:rPr>
              <w:br/>
              <w:t>критерия (показателя)</w:t>
            </w:r>
          </w:p>
        </w:tc>
        <w:tc>
          <w:tcPr>
            <w:tcW w:w="3088" w:type="pct"/>
            <w:tcBorders>
              <w:top w:val="single" w:sz="4" w:space="0" w:color="auto"/>
              <w:left w:val="single" w:sz="4" w:space="0" w:color="auto"/>
              <w:bottom w:val="single" w:sz="4" w:space="0" w:color="auto"/>
              <w:right w:val="single" w:sz="4" w:space="0" w:color="auto"/>
            </w:tcBorders>
            <w:vAlign w:val="center"/>
          </w:tcPr>
          <w:p w:rsidR="009C0C4A" w:rsidRPr="00085E1E" w:rsidRDefault="009C0C4A" w:rsidP="009C0C4A">
            <w:pPr>
              <w:tabs>
                <w:tab w:val="left" w:pos="708"/>
                <w:tab w:val="num" w:pos="1980"/>
              </w:tabs>
              <w:spacing w:after="0" w:line="240" w:lineRule="auto"/>
              <w:jc w:val="center"/>
              <w:rPr>
                <w:rFonts w:ascii="Times New Roman" w:eastAsia="Calibri" w:hAnsi="Times New Roman" w:cs="Times New Roman"/>
                <w:sz w:val="20"/>
                <w:szCs w:val="20"/>
                <w:lang w:eastAsia="ru-RU"/>
              </w:rPr>
            </w:pPr>
            <w:r w:rsidRPr="00085E1E">
              <w:rPr>
                <w:rFonts w:ascii="Times New Roman" w:eastAsia="Calibri" w:hAnsi="Times New Roman" w:cs="Times New Roman"/>
                <w:sz w:val="20"/>
                <w:szCs w:val="20"/>
                <w:lang w:eastAsia="ru-RU"/>
              </w:rPr>
              <w:t xml:space="preserve">Критерии (показатели) оценки </w:t>
            </w:r>
            <w:r w:rsidRPr="00085E1E">
              <w:rPr>
                <w:rFonts w:ascii="Times New Roman" w:eastAsia="Calibri" w:hAnsi="Times New Roman" w:cs="Times New Roman"/>
                <w:sz w:val="20"/>
                <w:szCs w:val="20"/>
                <w:lang w:eastAsia="ru-RU"/>
              </w:rPr>
              <w:br/>
              <w:t>заявок на участие в конкурентной закупке</w:t>
            </w:r>
          </w:p>
        </w:tc>
        <w:tc>
          <w:tcPr>
            <w:tcW w:w="997" w:type="pct"/>
            <w:tcBorders>
              <w:top w:val="single" w:sz="4" w:space="0" w:color="auto"/>
              <w:left w:val="single" w:sz="4" w:space="0" w:color="auto"/>
              <w:bottom w:val="single" w:sz="4" w:space="0" w:color="auto"/>
              <w:right w:val="single" w:sz="4" w:space="0" w:color="auto"/>
            </w:tcBorders>
          </w:tcPr>
          <w:p w:rsidR="009C0C4A" w:rsidRPr="00085E1E" w:rsidRDefault="009C0C4A" w:rsidP="009C0C4A">
            <w:pPr>
              <w:tabs>
                <w:tab w:val="left" w:pos="708"/>
                <w:tab w:val="num" w:pos="1980"/>
              </w:tabs>
              <w:spacing w:after="0" w:line="240" w:lineRule="auto"/>
              <w:jc w:val="center"/>
              <w:rPr>
                <w:rFonts w:ascii="Times New Roman" w:eastAsia="Calibri" w:hAnsi="Times New Roman" w:cs="Times New Roman"/>
                <w:sz w:val="20"/>
                <w:szCs w:val="20"/>
                <w:lang w:eastAsia="ru-RU"/>
              </w:rPr>
            </w:pPr>
            <w:r w:rsidRPr="00085E1E">
              <w:rPr>
                <w:rFonts w:ascii="Times New Roman" w:eastAsia="Calibri" w:hAnsi="Times New Roman" w:cs="Times New Roman"/>
                <w:sz w:val="20"/>
                <w:szCs w:val="20"/>
                <w:lang w:eastAsia="ru-RU"/>
              </w:rPr>
              <w:t>Значимость критериев</w:t>
            </w:r>
          </w:p>
          <w:p w:rsidR="009C0C4A" w:rsidRPr="00085E1E" w:rsidRDefault="009C0C4A" w:rsidP="009C0C4A">
            <w:pPr>
              <w:tabs>
                <w:tab w:val="left" w:pos="708"/>
                <w:tab w:val="num" w:pos="1980"/>
              </w:tabs>
              <w:spacing w:after="0" w:line="240" w:lineRule="auto"/>
              <w:jc w:val="center"/>
              <w:rPr>
                <w:rFonts w:ascii="Times New Roman" w:eastAsia="Calibri" w:hAnsi="Times New Roman" w:cs="Times New Roman"/>
                <w:sz w:val="20"/>
                <w:szCs w:val="20"/>
                <w:lang w:eastAsia="ru-RU"/>
              </w:rPr>
            </w:pPr>
            <w:r w:rsidRPr="00085E1E">
              <w:rPr>
                <w:rFonts w:ascii="Times New Roman" w:eastAsia="Calibri" w:hAnsi="Times New Roman" w:cs="Times New Roman"/>
                <w:sz w:val="20"/>
                <w:szCs w:val="20"/>
                <w:lang w:eastAsia="ru-RU"/>
              </w:rPr>
              <w:t xml:space="preserve">(показателей) </w:t>
            </w:r>
            <w:proofErr w:type="gramStart"/>
            <w:r w:rsidRPr="00085E1E">
              <w:rPr>
                <w:rFonts w:ascii="Times New Roman" w:eastAsia="Calibri" w:hAnsi="Times New Roman" w:cs="Times New Roman"/>
                <w:sz w:val="20"/>
                <w:szCs w:val="20"/>
                <w:lang w:eastAsia="ru-RU"/>
              </w:rPr>
              <w:t>в</w:t>
            </w:r>
            <w:proofErr w:type="gramEnd"/>
            <w:r w:rsidRPr="00085E1E">
              <w:rPr>
                <w:rFonts w:ascii="Times New Roman" w:eastAsia="Calibri" w:hAnsi="Times New Roman" w:cs="Times New Roman"/>
                <w:sz w:val="20"/>
                <w:szCs w:val="20"/>
                <w:lang w:eastAsia="ru-RU"/>
              </w:rPr>
              <w:t xml:space="preserve"> </w:t>
            </w:r>
          </w:p>
          <w:p w:rsidR="009C0C4A" w:rsidRPr="00085E1E" w:rsidRDefault="009C0C4A" w:rsidP="009C0C4A">
            <w:pPr>
              <w:tabs>
                <w:tab w:val="left" w:pos="708"/>
                <w:tab w:val="num" w:pos="1980"/>
              </w:tabs>
              <w:spacing w:after="0" w:line="240" w:lineRule="auto"/>
              <w:jc w:val="center"/>
              <w:rPr>
                <w:rFonts w:ascii="Times New Roman" w:eastAsia="Calibri" w:hAnsi="Times New Roman" w:cs="Times New Roman"/>
                <w:sz w:val="20"/>
                <w:szCs w:val="20"/>
                <w:lang w:eastAsia="ru-RU"/>
              </w:rPr>
            </w:pPr>
            <w:proofErr w:type="gramStart"/>
            <w:r w:rsidRPr="00085E1E">
              <w:rPr>
                <w:rFonts w:ascii="Times New Roman" w:eastAsia="Calibri" w:hAnsi="Times New Roman" w:cs="Times New Roman"/>
                <w:sz w:val="20"/>
                <w:szCs w:val="20"/>
                <w:lang w:eastAsia="ru-RU"/>
              </w:rPr>
              <w:t>процентах</w:t>
            </w:r>
            <w:proofErr w:type="gramEnd"/>
          </w:p>
        </w:tc>
      </w:tr>
      <w:tr w:rsidR="009C0C4A" w:rsidRPr="00085E1E" w:rsidTr="009C0C4A">
        <w:trPr>
          <w:trHeight w:val="70"/>
          <w:jc w:val="center"/>
        </w:trPr>
        <w:tc>
          <w:tcPr>
            <w:tcW w:w="915" w:type="pct"/>
            <w:tcBorders>
              <w:top w:val="single" w:sz="4" w:space="0" w:color="auto"/>
              <w:left w:val="single" w:sz="4" w:space="0" w:color="auto"/>
              <w:bottom w:val="single" w:sz="4" w:space="0" w:color="auto"/>
              <w:right w:val="single" w:sz="4" w:space="0" w:color="auto"/>
            </w:tcBorders>
            <w:vAlign w:val="center"/>
          </w:tcPr>
          <w:p w:rsidR="009C0C4A" w:rsidRPr="00085E1E" w:rsidRDefault="009C0C4A" w:rsidP="009C0C4A">
            <w:pPr>
              <w:tabs>
                <w:tab w:val="left" w:pos="708"/>
                <w:tab w:val="num" w:pos="1980"/>
              </w:tabs>
              <w:spacing w:after="0" w:line="240" w:lineRule="auto"/>
              <w:jc w:val="center"/>
              <w:rPr>
                <w:rFonts w:ascii="Times New Roman" w:eastAsia="Calibri" w:hAnsi="Times New Roman" w:cs="Times New Roman"/>
                <w:b/>
                <w:bCs/>
                <w:sz w:val="20"/>
                <w:szCs w:val="20"/>
                <w:lang w:eastAsia="ru-RU"/>
              </w:rPr>
            </w:pPr>
            <w:r w:rsidRPr="00085E1E">
              <w:rPr>
                <w:rFonts w:ascii="Times New Roman" w:eastAsia="Calibri" w:hAnsi="Times New Roman" w:cs="Times New Roman"/>
                <w:b/>
                <w:bCs/>
                <w:sz w:val="20"/>
                <w:szCs w:val="20"/>
                <w:lang w:eastAsia="ru-RU"/>
              </w:rPr>
              <w:t>1.</w:t>
            </w:r>
          </w:p>
        </w:tc>
        <w:tc>
          <w:tcPr>
            <w:tcW w:w="3088" w:type="pct"/>
            <w:tcBorders>
              <w:top w:val="single" w:sz="4" w:space="0" w:color="auto"/>
              <w:left w:val="single" w:sz="4" w:space="0" w:color="auto"/>
              <w:bottom w:val="single" w:sz="4" w:space="0" w:color="auto"/>
              <w:right w:val="single" w:sz="4" w:space="0" w:color="auto"/>
            </w:tcBorders>
            <w:vAlign w:val="center"/>
          </w:tcPr>
          <w:p w:rsidR="009C0C4A" w:rsidRPr="00085E1E" w:rsidRDefault="009C0C4A" w:rsidP="009C0C4A">
            <w:pPr>
              <w:tabs>
                <w:tab w:val="left" w:pos="708"/>
                <w:tab w:val="num" w:pos="1980"/>
              </w:tabs>
              <w:spacing w:after="0" w:line="240" w:lineRule="auto"/>
              <w:jc w:val="center"/>
              <w:rPr>
                <w:rFonts w:ascii="Times New Roman" w:eastAsia="Calibri" w:hAnsi="Times New Roman" w:cs="Times New Roman"/>
                <w:sz w:val="20"/>
                <w:szCs w:val="20"/>
                <w:lang w:eastAsia="ru-RU"/>
              </w:rPr>
            </w:pPr>
            <w:proofErr w:type="gramStart"/>
            <w:r w:rsidRPr="00085E1E">
              <w:rPr>
                <w:rFonts w:ascii="Times New Roman" w:eastAsia="Calibri" w:hAnsi="Times New Roman" w:cs="Times New Roman"/>
                <w:b/>
                <w:bCs/>
                <w:sz w:val="20"/>
                <w:szCs w:val="20"/>
                <w:lang w:eastAsia="ru-RU"/>
              </w:rPr>
              <w:t>Стоимостной</w:t>
            </w:r>
            <w:proofErr w:type="gramEnd"/>
            <w:r w:rsidRPr="00085E1E">
              <w:rPr>
                <w:rFonts w:ascii="Times New Roman" w:eastAsia="Calibri" w:hAnsi="Times New Roman" w:cs="Times New Roman"/>
                <w:b/>
                <w:bCs/>
                <w:sz w:val="20"/>
                <w:szCs w:val="20"/>
                <w:lang w:eastAsia="ru-RU"/>
              </w:rPr>
              <w:t xml:space="preserve"> критерий </w:t>
            </w:r>
            <w:r>
              <w:rPr>
                <w:rFonts w:ascii="Times New Roman" w:eastAsia="Calibri" w:hAnsi="Times New Roman" w:cs="Times New Roman"/>
                <w:b/>
                <w:bCs/>
                <w:sz w:val="20"/>
                <w:szCs w:val="20"/>
                <w:lang w:eastAsia="ru-RU"/>
              </w:rPr>
              <w:t>–</w:t>
            </w:r>
            <w:r w:rsidRPr="00085E1E">
              <w:rPr>
                <w:rFonts w:ascii="Times New Roman" w:eastAsia="Calibri" w:hAnsi="Times New Roman" w:cs="Times New Roman"/>
                <w:b/>
                <w:bCs/>
                <w:sz w:val="20"/>
                <w:szCs w:val="20"/>
                <w:lang w:eastAsia="ru-RU"/>
              </w:rPr>
              <w:t xml:space="preserve"> </w:t>
            </w:r>
            <w:r w:rsidRPr="00085E1E">
              <w:rPr>
                <w:rFonts w:ascii="Times New Roman" w:eastAsia="Arial Unicode MS" w:hAnsi="Times New Roman" w:cs="Times New Roman"/>
                <w:sz w:val="20"/>
                <w:szCs w:val="20"/>
                <w:bdr w:val="none" w:sz="0" w:space="0" w:color="auto" w:frame="1"/>
                <w:lang w:eastAsia="ko-KR"/>
              </w:rPr>
              <w:t>Цена договора</w:t>
            </w:r>
          </w:p>
        </w:tc>
        <w:tc>
          <w:tcPr>
            <w:tcW w:w="997" w:type="pct"/>
            <w:tcBorders>
              <w:top w:val="single" w:sz="4" w:space="0" w:color="auto"/>
              <w:left w:val="single" w:sz="4" w:space="0" w:color="auto"/>
              <w:bottom w:val="single" w:sz="4" w:space="0" w:color="auto"/>
              <w:right w:val="single" w:sz="4" w:space="0" w:color="auto"/>
            </w:tcBorders>
            <w:vAlign w:val="center"/>
          </w:tcPr>
          <w:p w:rsidR="009C0C4A" w:rsidRPr="00085E1E" w:rsidRDefault="009C0C4A" w:rsidP="009C0C4A">
            <w:pPr>
              <w:tabs>
                <w:tab w:val="num" w:pos="1980"/>
              </w:tabs>
              <w:spacing w:after="0" w:line="240" w:lineRule="auto"/>
              <w:jc w:val="center"/>
              <w:rPr>
                <w:rFonts w:ascii="Times New Roman" w:eastAsia="Calibri" w:hAnsi="Times New Roman" w:cs="Times New Roman"/>
                <w:sz w:val="20"/>
                <w:szCs w:val="20"/>
                <w:lang w:eastAsia="ru-RU"/>
              </w:rPr>
            </w:pPr>
            <w:r w:rsidRPr="00085E1E">
              <w:rPr>
                <w:rFonts w:ascii="Times New Roman" w:eastAsia="Calibri" w:hAnsi="Times New Roman" w:cs="Times New Roman"/>
                <w:b/>
                <w:bCs/>
                <w:sz w:val="20"/>
                <w:szCs w:val="20"/>
                <w:lang w:eastAsia="ru-RU"/>
              </w:rPr>
              <w:t>40%</w:t>
            </w:r>
          </w:p>
        </w:tc>
      </w:tr>
      <w:tr w:rsidR="009C0C4A" w:rsidRPr="00085E1E" w:rsidTr="009C0C4A">
        <w:trPr>
          <w:trHeight w:val="299"/>
          <w:jc w:val="center"/>
        </w:trPr>
        <w:tc>
          <w:tcPr>
            <w:tcW w:w="915" w:type="pct"/>
            <w:tcBorders>
              <w:top w:val="single" w:sz="4" w:space="0" w:color="auto"/>
              <w:left w:val="single" w:sz="4" w:space="0" w:color="auto"/>
              <w:bottom w:val="single" w:sz="4" w:space="0" w:color="auto"/>
              <w:right w:val="single" w:sz="4" w:space="0" w:color="auto"/>
            </w:tcBorders>
            <w:vAlign w:val="center"/>
          </w:tcPr>
          <w:p w:rsidR="009C0C4A" w:rsidRPr="00085E1E" w:rsidRDefault="009C0C4A" w:rsidP="009C0C4A">
            <w:pPr>
              <w:tabs>
                <w:tab w:val="left" w:pos="708"/>
                <w:tab w:val="num" w:pos="1980"/>
              </w:tabs>
              <w:spacing w:after="0" w:line="240" w:lineRule="auto"/>
              <w:jc w:val="center"/>
              <w:rPr>
                <w:rFonts w:ascii="Times New Roman" w:eastAsia="Calibri" w:hAnsi="Times New Roman" w:cs="Times New Roman"/>
                <w:b/>
                <w:bCs/>
                <w:sz w:val="20"/>
                <w:szCs w:val="20"/>
                <w:lang w:eastAsia="ru-RU"/>
              </w:rPr>
            </w:pPr>
            <w:r w:rsidRPr="00085E1E">
              <w:rPr>
                <w:rFonts w:ascii="Times New Roman" w:eastAsia="Calibri" w:hAnsi="Times New Roman" w:cs="Times New Roman"/>
                <w:b/>
                <w:bCs/>
                <w:sz w:val="20"/>
                <w:szCs w:val="20"/>
                <w:lang w:eastAsia="ru-RU"/>
              </w:rPr>
              <w:t>2.</w:t>
            </w:r>
          </w:p>
        </w:tc>
        <w:tc>
          <w:tcPr>
            <w:tcW w:w="3088" w:type="pct"/>
            <w:tcBorders>
              <w:top w:val="single" w:sz="4" w:space="0" w:color="auto"/>
              <w:left w:val="single" w:sz="4" w:space="0" w:color="auto"/>
              <w:bottom w:val="single" w:sz="4" w:space="0" w:color="auto"/>
              <w:right w:val="single" w:sz="4" w:space="0" w:color="auto"/>
            </w:tcBorders>
            <w:vAlign w:val="center"/>
          </w:tcPr>
          <w:p w:rsidR="009C0C4A" w:rsidRPr="00085E1E" w:rsidRDefault="009C0C4A" w:rsidP="009C0C4A">
            <w:pPr>
              <w:tabs>
                <w:tab w:val="left" w:pos="708"/>
                <w:tab w:val="num" w:pos="1980"/>
              </w:tabs>
              <w:spacing w:after="0" w:line="240" w:lineRule="auto"/>
              <w:jc w:val="center"/>
              <w:rPr>
                <w:rFonts w:ascii="Times New Roman" w:eastAsia="Calibri" w:hAnsi="Times New Roman" w:cs="Times New Roman"/>
                <w:sz w:val="20"/>
                <w:szCs w:val="20"/>
                <w:lang w:eastAsia="ru-RU"/>
              </w:rPr>
            </w:pPr>
            <w:proofErr w:type="spellStart"/>
            <w:r w:rsidRPr="00085E1E">
              <w:rPr>
                <w:rFonts w:ascii="Times New Roman" w:eastAsia="Calibri" w:hAnsi="Times New Roman" w:cs="Times New Roman"/>
                <w:b/>
                <w:bCs/>
                <w:sz w:val="20"/>
                <w:szCs w:val="20"/>
                <w:lang w:eastAsia="ru-RU"/>
              </w:rPr>
              <w:t>Нестоимостные</w:t>
            </w:r>
            <w:proofErr w:type="spellEnd"/>
            <w:r w:rsidRPr="00085E1E">
              <w:rPr>
                <w:rFonts w:ascii="Times New Roman" w:eastAsia="Calibri" w:hAnsi="Times New Roman" w:cs="Times New Roman"/>
                <w:b/>
                <w:bCs/>
                <w:sz w:val="20"/>
                <w:szCs w:val="20"/>
                <w:lang w:eastAsia="ru-RU"/>
              </w:rPr>
              <w:t xml:space="preserve"> критерии </w:t>
            </w:r>
            <w:r>
              <w:rPr>
                <w:rFonts w:ascii="Times New Roman" w:eastAsia="Calibri" w:hAnsi="Times New Roman" w:cs="Times New Roman"/>
                <w:b/>
                <w:bCs/>
                <w:sz w:val="20"/>
                <w:szCs w:val="20"/>
                <w:lang w:eastAsia="ru-RU"/>
              </w:rPr>
              <w:t>–</w:t>
            </w:r>
            <w:r w:rsidRPr="00085E1E">
              <w:rPr>
                <w:rFonts w:ascii="Times New Roman" w:eastAsia="Calibri" w:hAnsi="Times New Roman" w:cs="Times New Roman"/>
                <w:b/>
                <w:bCs/>
                <w:sz w:val="20"/>
                <w:szCs w:val="20"/>
                <w:lang w:eastAsia="ru-RU"/>
              </w:rPr>
              <w:t xml:space="preserve"> </w:t>
            </w:r>
            <w:r w:rsidRPr="00085E1E">
              <w:rPr>
                <w:rFonts w:ascii="Times New Roman" w:eastAsia="Calibri" w:hAnsi="Times New Roman" w:cs="Times New Roman"/>
                <w:sz w:val="20"/>
                <w:szCs w:val="20"/>
                <w:lang w:eastAsia="ru-RU"/>
              </w:rPr>
              <w:t>квалификация участника закупки, в том числе по показателям:</w:t>
            </w:r>
          </w:p>
        </w:tc>
        <w:tc>
          <w:tcPr>
            <w:tcW w:w="997" w:type="pct"/>
            <w:tcBorders>
              <w:top w:val="single" w:sz="4" w:space="0" w:color="auto"/>
              <w:left w:val="single" w:sz="4" w:space="0" w:color="auto"/>
              <w:bottom w:val="single" w:sz="4" w:space="0" w:color="auto"/>
              <w:right w:val="single" w:sz="4" w:space="0" w:color="auto"/>
            </w:tcBorders>
            <w:vAlign w:val="center"/>
          </w:tcPr>
          <w:p w:rsidR="009C0C4A" w:rsidRPr="00085E1E" w:rsidRDefault="009C0C4A" w:rsidP="009C0C4A">
            <w:pPr>
              <w:tabs>
                <w:tab w:val="num" w:pos="1980"/>
              </w:tabs>
              <w:spacing w:after="0" w:line="240" w:lineRule="auto"/>
              <w:jc w:val="center"/>
              <w:rPr>
                <w:rFonts w:ascii="Times New Roman" w:eastAsia="Calibri" w:hAnsi="Times New Roman" w:cs="Times New Roman"/>
                <w:sz w:val="20"/>
                <w:szCs w:val="20"/>
                <w:lang w:eastAsia="ru-RU"/>
              </w:rPr>
            </w:pPr>
            <w:r w:rsidRPr="00085E1E">
              <w:rPr>
                <w:rFonts w:ascii="Times New Roman" w:eastAsia="Calibri" w:hAnsi="Times New Roman" w:cs="Times New Roman"/>
                <w:b/>
                <w:bCs/>
                <w:sz w:val="20"/>
                <w:szCs w:val="20"/>
                <w:lang w:eastAsia="ru-RU"/>
              </w:rPr>
              <w:t>60%</w:t>
            </w:r>
          </w:p>
        </w:tc>
      </w:tr>
      <w:tr w:rsidR="009C0C4A" w:rsidRPr="00085E1E" w:rsidTr="009C0C4A">
        <w:trPr>
          <w:trHeight w:val="299"/>
          <w:jc w:val="center"/>
        </w:trPr>
        <w:tc>
          <w:tcPr>
            <w:tcW w:w="915" w:type="pct"/>
            <w:tcBorders>
              <w:top w:val="single" w:sz="4" w:space="0" w:color="auto"/>
              <w:left w:val="single" w:sz="4" w:space="0" w:color="auto"/>
              <w:bottom w:val="single" w:sz="4" w:space="0" w:color="auto"/>
              <w:right w:val="single" w:sz="4" w:space="0" w:color="auto"/>
            </w:tcBorders>
            <w:vAlign w:val="center"/>
          </w:tcPr>
          <w:p w:rsidR="009C0C4A" w:rsidRPr="00085E1E" w:rsidRDefault="009C0C4A" w:rsidP="009C0C4A">
            <w:pPr>
              <w:tabs>
                <w:tab w:val="left" w:pos="708"/>
                <w:tab w:val="num" w:pos="1980"/>
              </w:tabs>
              <w:spacing w:after="0" w:line="240" w:lineRule="auto"/>
              <w:jc w:val="center"/>
              <w:rPr>
                <w:rFonts w:ascii="Times New Roman" w:eastAsia="Calibri" w:hAnsi="Times New Roman" w:cs="Times New Roman"/>
                <w:b/>
                <w:bCs/>
                <w:sz w:val="20"/>
                <w:szCs w:val="20"/>
                <w:lang w:eastAsia="ru-RU"/>
              </w:rPr>
            </w:pPr>
            <w:r w:rsidRPr="00085E1E">
              <w:rPr>
                <w:rFonts w:ascii="Times New Roman" w:eastAsia="Calibri" w:hAnsi="Times New Roman" w:cs="Times New Roman"/>
                <w:b/>
                <w:bCs/>
                <w:sz w:val="20"/>
                <w:szCs w:val="20"/>
                <w:lang w:eastAsia="ru-RU"/>
              </w:rPr>
              <w:t>2.</w:t>
            </w:r>
            <w:r w:rsidRPr="00085E1E">
              <w:rPr>
                <w:rFonts w:ascii="Times New Roman" w:eastAsia="Calibri" w:hAnsi="Times New Roman" w:cs="Times New Roman"/>
                <w:b/>
                <w:bCs/>
                <w:sz w:val="20"/>
                <w:szCs w:val="20"/>
                <w:lang w:val="en-US" w:eastAsia="ru-RU"/>
              </w:rPr>
              <w:t>1</w:t>
            </w:r>
            <w:r w:rsidRPr="00085E1E">
              <w:rPr>
                <w:rFonts w:ascii="Times New Roman" w:eastAsia="Calibri" w:hAnsi="Times New Roman" w:cs="Times New Roman"/>
                <w:b/>
                <w:bCs/>
                <w:sz w:val="20"/>
                <w:szCs w:val="20"/>
                <w:lang w:eastAsia="ru-RU"/>
              </w:rPr>
              <w:t>.</w:t>
            </w:r>
          </w:p>
        </w:tc>
        <w:tc>
          <w:tcPr>
            <w:tcW w:w="3088" w:type="pct"/>
            <w:tcBorders>
              <w:top w:val="single" w:sz="4" w:space="0" w:color="auto"/>
              <w:left w:val="single" w:sz="4" w:space="0" w:color="auto"/>
              <w:bottom w:val="single" w:sz="4" w:space="0" w:color="auto"/>
              <w:right w:val="single" w:sz="4" w:space="0" w:color="auto"/>
            </w:tcBorders>
            <w:vAlign w:val="center"/>
          </w:tcPr>
          <w:p w:rsidR="009C0C4A" w:rsidRPr="00085E1E" w:rsidRDefault="009C0C4A" w:rsidP="009C0C4A">
            <w:pPr>
              <w:spacing w:after="0" w:line="240" w:lineRule="auto"/>
              <w:ind w:firstLine="5"/>
              <w:jc w:val="center"/>
              <w:rPr>
                <w:rFonts w:ascii="Times New Roman" w:eastAsia="Calibri" w:hAnsi="Times New Roman" w:cs="Times New Roman"/>
                <w:sz w:val="20"/>
                <w:szCs w:val="20"/>
                <w:lang w:eastAsia="ru-RU"/>
              </w:rPr>
            </w:pPr>
            <w:r w:rsidRPr="00085E1E">
              <w:rPr>
                <w:rFonts w:ascii="Times New Roman" w:eastAsia="Arial Unicode MS" w:hAnsi="Times New Roman" w:cs="Times New Roman"/>
                <w:sz w:val="20"/>
                <w:szCs w:val="20"/>
                <w:bdr w:val="none" w:sz="0" w:space="0" w:color="auto" w:frame="1"/>
                <w:lang w:eastAsia="ko-KR"/>
              </w:rPr>
              <w:t xml:space="preserve">Общая цена исполненных договоров/контрактов </w:t>
            </w:r>
            <w:r w:rsidRPr="00085E1E">
              <w:rPr>
                <w:rFonts w:ascii="Times New Roman" w:eastAsia="Calibri" w:hAnsi="Times New Roman" w:cs="Times New Roman"/>
                <w:b/>
                <w:sz w:val="20"/>
                <w:szCs w:val="20"/>
                <w:lang w:eastAsia="ru-RU"/>
              </w:rPr>
              <w:t>(в денежном выражении).</w:t>
            </w:r>
          </w:p>
        </w:tc>
        <w:tc>
          <w:tcPr>
            <w:tcW w:w="997" w:type="pct"/>
            <w:tcBorders>
              <w:top w:val="single" w:sz="4" w:space="0" w:color="auto"/>
              <w:left w:val="single" w:sz="4" w:space="0" w:color="auto"/>
              <w:bottom w:val="single" w:sz="4" w:space="0" w:color="auto"/>
              <w:right w:val="single" w:sz="4" w:space="0" w:color="auto"/>
            </w:tcBorders>
            <w:vAlign w:val="center"/>
          </w:tcPr>
          <w:p w:rsidR="009C0C4A" w:rsidRPr="00085E1E" w:rsidRDefault="009C0C4A" w:rsidP="009C0C4A">
            <w:pPr>
              <w:tabs>
                <w:tab w:val="num" w:pos="1980"/>
              </w:tabs>
              <w:spacing w:after="0" w:line="240" w:lineRule="auto"/>
              <w:jc w:val="center"/>
              <w:rPr>
                <w:rFonts w:ascii="Times New Roman" w:eastAsia="Calibri" w:hAnsi="Times New Roman" w:cs="Times New Roman"/>
                <w:sz w:val="20"/>
                <w:szCs w:val="20"/>
                <w:lang w:eastAsia="ru-RU"/>
              </w:rPr>
            </w:pPr>
            <w:r w:rsidRPr="00085E1E">
              <w:rPr>
                <w:rFonts w:ascii="Times New Roman" w:eastAsia="Calibri" w:hAnsi="Times New Roman" w:cs="Times New Roman"/>
                <w:sz w:val="20"/>
                <w:szCs w:val="20"/>
                <w:lang w:eastAsia="ru-RU"/>
              </w:rPr>
              <w:t>50%</w:t>
            </w:r>
          </w:p>
        </w:tc>
      </w:tr>
      <w:tr w:rsidR="009C0C4A" w:rsidRPr="00085E1E" w:rsidTr="009C0C4A">
        <w:trPr>
          <w:trHeight w:val="299"/>
          <w:jc w:val="center"/>
        </w:trPr>
        <w:tc>
          <w:tcPr>
            <w:tcW w:w="915" w:type="pct"/>
            <w:tcBorders>
              <w:top w:val="single" w:sz="4" w:space="0" w:color="auto"/>
              <w:left w:val="single" w:sz="4" w:space="0" w:color="auto"/>
              <w:bottom w:val="single" w:sz="4" w:space="0" w:color="auto"/>
              <w:right w:val="single" w:sz="4" w:space="0" w:color="auto"/>
            </w:tcBorders>
            <w:vAlign w:val="center"/>
          </w:tcPr>
          <w:p w:rsidR="009C0C4A" w:rsidRPr="00085E1E" w:rsidRDefault="009C0C4A" w:rsidP="009C0C4A">
            <w:pPr>
              <w:tabs>
                <w:tab w:val="left" w:pos="708"/>
                <w:tab w:val="num" w:pos="1980"/>
              </w:tabs>
              <w:spacing w:after="0" w:line="240" w:lineRule="auto"/>
              <w:jc w:val="center"/>
              <w:rPr>
                <w:rFonts w:ascii="Times New Roman" w:eastAsia="Calibri" w:hAnsi="Times New Roman" w:cs="Times New Roman"/>
                <w:b/>
                <w:bCs/>
                <w:sz w:val="20"/>
                <w:szCs w:val="20"/>
                <w:lang w:eastAsia="ru-RU"/>
              </w:rPr>
            </w:pPr>
            <w:r w:rsidRPr="00085E1E">
              <w:rPr>
                <w:rFonts w:ascii="Times New Roman" w:eastAsia="Calibri" w:hAnsi="Times New Roman" w:cs="Times New Roman"/>
                <w:b/>
                <w:bCs/>
                <w:sz w:val="20"/>
                <w:szCs w:val="20"/>
                <w:lang w:eastAsia="ru-RU"/>
              </w:rPr>
              <w:t>2.2.</w:t>
            </w:r>
          </w:p>
        </w:tc>
        <w:tc>
          <w:tcPr>
            <w:tcW w:w="3088" w:type="pct"/>
            <w:tcBorders>
              <w:top w:val="single" w:sz="4" w:space="0" w:color="auto"/>
              <w:left w:val="single" w:sz="4" w:space="0" w:color="auto"/>
              <w:bottom w:val="single" w:sz="4" w:space="0" w:color="auto"/>
              <w:right w:val="single" w:sz="4" w:space="0" w:color="auto"/>
            </w:tcBorders>
            <w:vAlign w:val="center"/>
          </w:tcPr>
          <w:p w:rsidR="009C0C4A" w:rsidRPr="00085E1E" w:rsidRDefault="009C0C4A" w:rsidP="009C0C4A">
            <w:pPr>
              <w:spacing w:after="0" w:line="240" w:lineRule="auto"/>
              <w:jc w:val="both"/>
              <w:rPr>
                <w:rFonts w:ascii="Times New Roman" w:eastAsia="Calibri" w:hAnsi="Times New Roman" w:cs="Times New Roman"/>
                <w:b/>
                <w:sz w:val="20"/>
                <w:szCs w:val="20"/>
                <w:lang w:eastAsia="ru-RU"/>
              </w:rPr>
            </w:pPr>
            <w:r w:rsidRPr="00085E1E">
              <w:rPr>
                <w:rFonts w:ascii="Times New Roman" w:eastAsia="Malgun Gothic" w:hAnsi="Times New Roman" w:cs="Times New Roman"/>
                <w:sz w:val="20"/>
                <w:szCs w:val="20"/>
                <w:lang w:eastAsia="ko-KR"/>
              </w:rPr>
              <w:t>Наличие у участников закупки специалистов и иных работников определенного уровня квалификации</w:t>
            </w:r>
          </w:p>
        </w:tc>
        <w:tc>
          <w:tcPr>
            <w:tcW w:w="997" w:type="pct"/>
            <w:tcBorders>
              <w:top w:val="single" w:sz="4" w:space="0" w:color="auto"/>
              <w:left w:val="single" w:sz="4" w:space="0" w:color="auto"/>
              <w:bottom w:val="single" w:sz="4" w:space="0" w:color="auto"/>
              <w:right w:val="single" w:sz="4" w:space="0" w:color="auto"/>
            </w:tcBorders>
            <w:vAlign w:val="center"/>
          </w:tcPr>
          <w:p w:rsidR="009C0C4A" w:rsidRPr="00085E1E" w:rsidRDefault="009C0C4A" w:rsidP="009C0C4A">
            <w:pPr>
              <w:tabs>
                <w:tab w:val="num" w:pos="1980"/>
              </w:tabs>
              <w:spacing w:after="0" w:line="240" w:lineRule="auto"/>
              <w:jc w:val="center"/>
              <w:rPr>
                <w:rFonts w:ascii="Times New Roman" w:eastAsia="Calibri" w:hAnsi="Times New Roman" w:cs="Times New Roman"/>
                <w:sz w:val="20"/>
                <w:szCs w:val="20"/>
                <w:lang w:eastAsia="ru-RU"/>
              </w:rPr>
            </w:pPr>
            <w:r w:rsidRPr="00085E1E">
              <w:rPr>
                <w:rFonts w:ascii="Times New Roman" w:eastAsia="Calibri" w:hAnsi="Times New Roman" w:cs="Times New Roman"/>
                <w:sz w:val="20"/>
                <w:szCs w:val="20"/>
                <w:lang w:eastAsia="ru-RU"/>
              </w:rPr>
              <w:t>50%</w:t>
            </w:r>
          </w:p>
        </w:tc>
      </w:tr>
      <w:tr w:rsidR="009C0C4A" w:rsidRPr="00085E1E" w:rsidTr="009C0C4A">
        <w:trPr>
          <w:jc w:val="center"/>
        </w:trPr>
        <w:tc>
          <w:tcPr>
            <w:tcW w:w="4003" w:type="pct"/>
            <w:gridSpan w:val="2"/>
            <w:tcBorders>
              <w:top w:val="single" w:sz="4" w:space="0" w:color="auto"/>
              <w:left w:val="single" w:sz="4" w:space="0" w:color="auto"/>
              <w:bottom w:val="single" w:sz="4" w:space="0" w:color="auto"/>
              <w:right w:val="single" w:sz="4" w:space="0" w:color="auto"/>
            </w:tcBorders>
            <w:vAlign w:val="center"/>
          </w:tcPr>
          <w:p w:rsidR="009C0C4A" w:rsidRPr="00085E1E" w:rsidRDefault="009C0C4A" w:rsidP="009C0C4A">
            <w:pPr>
              <w:tabs>
                <w:tab w:val="left" w:pos="708"/>
                <w:tab w:val="num" w:pos="1980"/>
              </w:tabs>
              <w:spacing w:after="0" w:line="240" w:lineRule="auto"/>
              <w:jc w:val="center"/>
              <w:rPr>
                <w:rFonts w:ascii="Times New Roman" w:eastAsia="Calibri" w:hAnsi="Times New Roman" w:cs="Times New Roman"/>
                <w:b/>
                <w:bCs/>
                <w:sz w:val="20"/>
                <w:szCs w:val="20"/>
                <w:lang w:eastAsia="ru-RU"/>
              </w:rPr>
            </w:pPr>
            <w:r w:rsidRPr="00085E1E">
              <w:rPr>
                <w:rFonts w:ascii="Times New Roman" w:eastAsia="Calibri" w:hAnsi="Times New Roman" w:cs="Times New Roman"/>
                <w:b/>
                <w:bCs/>
                <w:sz w:val="20"/>
                <w:szCs w:val="20"/>
                <w:lang w:eastAsia="ru-RU"/>
              </w:rPr>
              <w:t>Сумма значимости критериев оценки заявок на участие в конкурентной закупке</w:t>
            </w:r>
          </w:p>
        </w:tc>
        <w:tc>
          <w:tcPr>
            <w:tcW w:w="997" w:type="pct"/>
            <w:tcBorders>
              <w:top w:val="single" w:sz="4" w:space="0" w:color="auto"/>
              <w:left w:val="single" w:sz="4" w:space="0" w:color="auto"/>
              <w:bottom w:val="single" w:sz="4" w:space="0" w:color="auto"/>
              <w:right w:val="single" w:sz="4" w:space="0" w:color="auto"/>
            </w:tcBorders>
            <w:vAlign w:val="center"/>
          </w:tcPr>
          <w:p w:rsidR="009C0C4A" w:rsidRPr="00F2621E" w:rsidRDefault="009C0C4A" w:rsidP="009C0C4A">
            <w:pPr>
              <w:pStyle w:val="aa"/>
              <w:numPr>
                <w:ilvl w:val="0"/>
                <w:numId w:val="33"/>
              </w:numPr>
              <w:tabs>
                <w:tab w:val="left" w:pos="708"/>
                <w:tab w:val="num" w:pos="1980"/>
              </w:tabs>
              <w:spacing w:after="0" w:line="240" w:lineRule="auto"/>
              <w:contextualSpacing w:val="0"/>
              <w:jc w:val="center"/>
              <w:rPr>
                <w:rFonts w:ascii="Times New Roman" w:eastAsia="Calibri" w:hAnsi="Times New Roman" w:cs="Times New Roman"/>
                <w:b/>
                <w:bCs/>
                <w:sz w:val="20"/>
                <w:szCs w:val="20"/>
                <w:lang w:eastAsia="ru-RU"/>
              </w:rPr>
            </w:pPr>
          </w:p>
        </w:tc>
      </w:tr>
    </w:tbl>
    <w:p w:rsidR="009C0C4A" w:rsidRPr="00F2621E" w:rsidRDefault="009C0C4A" w:rsidP="009C0C4A">
      <w:pPr>
        <w:pStyle w:val="aa"/>
        <w:numPr>
          <w:ilvl w:val="0"/>
          <w:numId w:val="34"/>
        </w:numPr>
        <w:spacing w:after="0" w:line="240" w:lineRule="auto"/>
        <w:ind w:left="0" w:firstLine="0"/>
        <w:contextualSpacing w:val="0"/>
        <w:jc w:val="both"/>
        <w:rPr>
          <w:rFonts w:ascii="Times New Roman" w:eastAsia="Calibri" w:hAnsi="Times New Roman" w:cs="Times New Roman"/>
          <w:b/>
          <w:sz w:val="20"/>
          <w:szCs w:val="20"/>
          <w:u w:val="single"/>
          <w:lang w:eastAsia="ru-RU"/>
        </w:rPr>
      </w:pPr>
      <w:proofErr w:type="gramStart"/>
      <w:r w:rsidRPr="00F2621E">
        <w:rPr>
          <w:rFonts w:ascii="Times New Roman" w:eastAsia="Calibri" w:hAnsi="Times New Roman" w:cs="Times New Roman"/>
          <w:b/>
          <w:sz w:val="20"/>
          <w:szCs w:val="20"/>
          <w:lang w:eastAsia="ru-RU"/>
        </w:rPr>
        <w:t>Стоимостной</w:t>
      </w:r>
      <w:proofErr w:type="gramEnd"/>
      <w:r w:rsidRPr="00F2621E">
        <w:rPr>
          <w:rFonts w:ascii="Times New Roman" w:eastAsia="Calibri" w:hAnsi="Times New Roman" w:cs="Times New Roman"/>
          <w:b/>
          <w:sz w:val="20"/>
          <w:szCs w:val="20"/>
          <w:lang w:eastAsia="ru-RU"/>
        </w:rPr>
        <w:t xml:space="preserve"> критерий оценки – Цена договора</w:t>
      </w:r>
    </w:p>
    <w:p w:rsidR="009C0C4A" w:rsidRPr="00085E1E" w:rsidRDefault="009C0C4A" w:rsidP="009C0C4A">
      <w:pPr>
        <w:spacing w:after="0" w:line="240" w:lineRule="auto"/>
        <w:jc w:val="both"/>
        <w:rPr>
          <w:rFonts w:ascii="Times New Roman" w:eastAsia="Calibri" w:hAnsi="Times New Roman" w:cs="Times New Roman"/>
          <w:b/>
          <w:sz w:val="20"/>
          <w:szCs w:val="20"/>
          <w:u w:val="single"/>
          <w:lang w:eastAsia="ru-RU"/>
        </w:rPr>
      </w:pPr>
      <w:r w:rsidRPr="00085E1E">
        <w:rPr>
          <w:rFonts w:ascii="Times New Roman" w:eastAsia="Calibri" w:hAnsi="Times New Roman" w:cs="Times New Roman"/>
          <w:b/>
          <w:sz w:val="20"/>
          <w:szCs w:val="20"/>
          <w:u w:val="single"/>
          <w:lang w:eastAsia="ru-RU"/>
        </w:rPr>
        <w:t>Значимость критерия: 40 %</w:t>
      </w:r>
    </w:p>
    <w:p w:rsidR="009C0C4A" w:rsidRPr="00085E1E" w:rsidRDefault="009C0C4A" w:rsidP="009C0C4A">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pacing w:after="0" w:line="240" w:lineRule="auto"/>
        <w:jc w:val="both"/>
        <w:rPr>
          <w:rFonts w:ascii="Times New Roman" w:eastAsia="Arial Unicode MS" w:hAnsi="Times New Roman" w:cs="Times New Roman"/>
          <w:b/>
          <w:bCs/>
          <w:color w:val="0D0D0D"/>
          <w:sz w:val="20"/>
          <w:szCs w:val="20"/>
          <w:u w:val="single"/>
          <w:bdr w:val="none" w:sz="0" w:space="0" w:color="auto" w:frame="1"/>
          <w:lang w:eastAsia="ko-KR"/>
        </w:rPr>
      </w:pPr>
      <w:r w:rsidRPr="00085E1E">
        <w:rPr>
          <w:rFonts w:ascii="Times New Roman" w:eastAsia="Arial Unicode MS" w:hAnsi="Times New Roman" w:cs="Times New Roman"/>
          <w:b/>
          <w:bCs/>
          <w:color w:val="0D0D0D"/>
          <w:sz w:val="20"/>
          <w:szCs w:val="20"/>
          <w:u w:val="single"/>
          <w:bdr w:val="none" w:sz="0" w:space="0" w:color="auto" w:frame="1"/>
          <w:lang w:eastAsia="ko-KR"/>
        </w:rPr>
        <w:t>Коэффициент значимости критерия: 0,4</w:t>
      </w:r>
    </w:p>
    <w:p w:rsidR="009C0C4A" w:rsidRPr="00085E1E" w:rsidRDefault="009C0C4A" w:rsidP="009C0C4A">
      <w:pPr>
        <w:spacing w:after="0" w:line="240" w:lineRule="auto"/>
        <w:jc w:val="both"/>
        <w:rPr>
          <w:rFonts w:ascii="Times New Roman" w:eastAsia="Calibri" w:hAnsi="Times New Roman" w:cs="Times New Roman"/>
          <w:sz w:val="20"/>
          <w:szCs w:val="20"/>
          <w:lang w:eastAsia="ru-RU"/>
        </w:rPr>
      </w:pPr>
      <w:r w:rsidRPr="00085E1E">
        <w:rPr>
          <w:rFonts w:ascii="Times New Roman" w:eastAsia="Calibri" w:hAnsi="Times New Roman" w:cs="Times New Roman"/>
          <w:sz w:val="20"/>
          <w:szCs w:val="20"/>
          <w:lang w:eastAsia="ru-RU"/>
        </w:rPr>
        <w:t xml:space="preserve">Начальная (максимальная) цена договора включает в себя </w:t>
      </w:r>
      <w:r w:rsidRPr="00085E1E">
        <w:rPr>
          <w:rFonts w:ascii="Times New Roman" w:eastAsia="Times New Roman" w:hAnsi="Times New Roman" w:cs="Times New Roman"/>
          <w:sz w:val="20"/>
          <w:szCs w:val="20"/>
          <w:lang w:eastAsia="ko-KR"/>
        </w:rPr>
        <w:t>все расходы поставщика (подрядчика, исполнителя), связанные с исполнением договора, в том числе расходы на перевозку, страхование, уплату таможенных пошлин, НДС (при наличии), другие установленные налоги, сборы и иные расходы, связанные с исполнением Договора</w:t>
      </w:r>
      <w:r w:rsidRPr="00085E1E">
        <w:rPr>
          <w:rFonts w:ascii="Times New Roman" w:eastAsia="Calibri" w:hAnsi="Times New Roman" w:cs="Times New Roman"/>
          <w:sz w:val="20"/>
          <w:szCs w:val="20"/>
          <w:lang w:eastAsia="ru-RU"/>
        </w:rPr>
        <w:t xml:space="preserve">. </w:t>
      </w:r>
    </w:p>
    <w:p w:rsidR="009C0C4A" w:rsidRPr="00085E1E" w:rsidRDefault="009C0C4A" w:rsidP="009C0C4A">
      <w:pPr>
        <w:spacing w:after="0" w:line="240" w:lineRule="auto"/>
        <w:jc w:val="both"/>
        <w:rPr>
          <w:rFonts w:ascii="Times New Roman" w:eastAsia="Calibri" w:hAnsi="Times New Roman" w:cs="Times New Roman"/>
          <w:sz w:val="20"/>
          <w:szCs w:val="20"/>
          <w:lang w:eastAsia="ko-KR"/>
        </w:rPr>
      </w:pPr>
      <w:r w:rsidRPr="00085E1E">
        <w:rPr>
          <w:rFonts w:ascii="Times New Roman" w:eastAsia="Calibri" w:hAnsi="Times New Roman" w:cs="Times New Roman"/>
          <w:sz w:val="20"/>
          <w:szCs w:val="20"/>
          <w:lang w:eastAsia="ru-RU"/>
        </w:rPr>
        <w:t>При оценке заявок по данному критерию лучшим условием исполнения договора признается предложение участника конкурса с наименьшей ценой договора.</w:t>
      </w:r>
    </w:p>
    <w:p w:rsidR="009C0C4A" w:rsidRPr="00085E1E" w:rsidRDefault="009C0C4A" w:rsidP="009C0C4A">
      <w:pPr>
        <w:spacing w:after="0" w:line="240" w:lineRule="auto"/>
        <w:jc w:val="both"/>
        <w:rPr>
          <w:rFonts w:ascii="Times New Roman" w:eastAsia="Calibri" w:hAnsi="Times New Roman" w:cs="Times New Roman"/>
          <w:sz w:val="20"/>
          <w:szCs w:val="20"/>
          <w:lang w:eastAsia="ru-RU"/>
        </w:rPr>
      </w:pPr>
      <w:r w:rsidRPr="00085E1E">
        <w:rPr>
          <w:rFonts w:ascii="Times New Roman" w:eastAsia="Calibri" w:hAnsi="Times New Roman" w:cs="Times New Roman"/>
          <w:sz w:val="20"/>
          <w:szCs w:val="20"/>
          <w:lang w:eastAsia="ru-RU"/>
        </w:rPr>
        <w:t>В случае если в заявке участника закупки указана цена договора, превышающая начальную (максимальную) цену, заявка такого участника отклоняется как не соответствующая требованиям конкурсной документации, другие показатели заявки не рассматриваются.</w:t>
      </w:r>
    </w:p>
    <w:p w:rsidR="009C0C4A" w:rsidRPr="00085E1E" w:rsidRDefault="009C0C4A" w:rsidP="009C0C4A">
      <w:pPr>
        <w:spacing w:after="0" w:line="240" w:lineRule="auto"/>
        <w:jc w:val="both"/>
        <w:rPr>
          <w:rFonts w:ascii="Times New Roman" w:eastAsia="Calibri" w:hAnsi="Times New Roman" w:cs="Times New Roman"/>
          <w:b/>
          <w:sz w:val="20"/>
          <w:szCs w:val="20"/>
          <w:u w:val="single"/>
          <w:lang w:eastAsia="ru-RU"/>
        </w:rPr>
      </w:pPr>
      <w:r w:rsidRPr="00085E1E">
        <w:rPr>
          <w:rFonts w:ascii="Times New Roman" w:eastAsia="Calibri" w:hAnsi="Times New Roman" w:cs="Times New Roman"/>
          <w:b/>
          <w:sz w:val="20"/>
          <w:szCs w:val="20"/>
          <w:u w:val="single"/>
          <w:lang w:eastAsia="ru-RU"/>
        </w:rPr>
        <w:t>Порядок оценки:</w:t>
      </w:r>
    </w:p>
    <w:p w:rsidR="009C0C4A" w:rsidRPr="00085E1E" w:rsidRDefault="009C0C4A" w:rsidP="009C0C4A">
      <w:pPr>
        <w:spacing w:after="0" w:line="240" w:lineRule="auto"/>
        <w:jc w:val="both"/>
        <w:rPr>
          <w:rFonts w:ascii="Times New Roman" w:eastAsia="Calibri" w:hAnsi="Times New Roman" w:cs="Times New Roman"/>
          <w:sz w:val="20"/>
          <w:szCs w:val="20"/>
          <w:lang w:eastAsia="ru-RU"/>
        </w:rPr>
      </w:pPr>
      <w:r w:rsidRPr="00085E1E">
        <w:rPr>
          <w:rFonts w:ascii="Times New Roman" w:eastAsia="Calibri" w:hAnsi="Times New Roman" w:cs="Times New Roman"/>
          <w:sz w:val="20"/>
          <w:szCs w:val="20"/>
          <w:lang w:eastAsia="ru-RU"/>
        </w:rPr>
        <w:t>Количество баллов, присуждаемых по критерию оценки (</w:t>
      </w:r>
      <w:proofErr w:type="spellStart"/>
      <w:r w:rsidRPr="00085E1E">
        <w:rPr>
          <w:rFonts w:ascii="Times New Roman" w:eastAsia="Calibri" w:hAnsi="Times New Roman" w:cs="Times New Roman"/>
          <w:sz w:val="20"/>
          <w:szCs w:val="20"/>
          <w:lang w:eastAsia="ru-RU"/>
        </w:rPr>
        <w:t>Цб</w:t>
      </w:r>
      <w:proofErr w:type="gramStart"/>
      <w:r w:rsidRPr="00085E1E">
        <w:rPr>
          <w:rFonts w:ascii="Times New Roman" w:eastAsia="Calibri" w:hAnsi="Times New Roman" w:cs="Times New Roman"/>
          <w:sz w:val="20"/>
          <w:szCs w:val="20"/>
          <w:lang w:eastAsia="ru-RU"/>
        </w:rPr>
        <w:t>i</w:t>
      </w:r>
      <w:proofErr w:type="spellEnd"/>
      <w:proofErr w:type="gramEnd"/>
      <w:r w:rsidRPr="00085E1E">
        <w:rPr>
          <w:rFonts w:ascii="Times New Roman" w:eastAsia="Calibri" w:hAnsi="Times New Roman" w:cs="Times New Roman"/>
          <w:sz w:val="20"/>
          <w:szCs w:val="20"/>
          <w:lang w:eastAsia="ru-RU"/>
        </w:rPr>
        <w:t>), определяется по формуле:</w:t>
      </w:r>
    </w:p>
    <w:p w:rsidR="009C0C4A" w:rsidRPr="00085E1E" w:rsidRDefault="009C0C4A" w:rsidP="009C0C4A">
      <w:pPr>
        <w:spacing w:after="0" w:line="240" w:lineRule="auto"/>
        <w:jc w:val="center"/>
        <w:rPr>
          <w:rFonts w:ascii="Times New Roman" w:eastAsia="Calibri" w:hAnsi="Times New Roman" w:cs="Times New Roman"/>
          <w:b/>
          <w:sz w:val="20"/>
          <w:szCs w:val="20"/>
          <w:lang w:eastAsia="ru-RU"/>
        </w:rPr>
      </w:pPr>
    </w:p>
    <w:p w:rsidR="009C0C4A" w:rsidRPr="00085E1E" w:rsidRDefault="009C0C4A" w:rsidP="009C0C4A">
      <w:pPr>
        <w:spacing w:after="0" w:line="240" w:lineRule="auto"/>
        <w:jc w:val="center"/>
        <w:rPr>
          <w:rFonts w:ascii="Times New Roman" w:eastAsia="Calibri" w:hAnsi="Times New Roman" w:cs="Times New Roman"/>
          <w:b/>
          <w:sz w:val="20"/>
          <w:szCs w:val="20"/>
          <w:lang w:eastAsia="ru-RU"/>
        </w:rPr>
      </w:pPr>
      <w:proofErr w:type="spellStart"/>
      <w:r w:rsidRPr="00085E1E">
        <w:rPr>
          <w:rFonts w:ascii="Times New Roman" w:eastAsia="Calibri" w:hAnsi="Times New Roman" w:cs="Times New Roman"/>
          <w:b/>
          <w:sz w:val="20"/>
          <w:szCs w:val="20"/>
          <w:lang w:eastAsia="ru-RU"/>
        </w:rPr>
        <w:t>Цб</w:t>
      </w:r>
      <w:proofErr w:type="gramStart"/>
      <w:r w:rsidRPr="00085E1E">
        <w:rPr>
          <w:rFonts w:ascii="Times New Roman" w:eastAsia="Calibri" w:hAnsi="Times New Roman" w:cs="Times New Roman"/>
          <w:b/>
          <w:sz w:val="20"/>
          <w:szCs w:val="20"/>
          <w:lang w:eastAsia="ru-RU"/>
        </w:rPr>
        <w:t>i</w:t>
      </w:r>
      <w:proofErr w:type="gramEnd"/>
      <w:r w:rsidRPr="00085E1E">
        <w:rPr>
          <w:rFonts w:ascii="Times New Roman" w:eastAsia="Calibri" w:hAnsi="Times New Roman" w:cs="Times New Roman"/>
          <w:b/>
          <w:sz w:val="20"/>
          <w:szCs w:val="20"/>
          <w:lang w:eastAsia="ru-RU"/>
        </w:rPr>
        <w:t>=</w:t>
      </w:r>
      <w:proofErr w:type="spellEnd"/>
      <w:r w:rsidRPr="00085E1E">
        <w:rPr>
          <w:rFonts w:ascii="Times New Roman" w:eastAsia="Calibri" w:hAnsi="Times New Roman" w:cs="Times New Roman"/>
          <w:b/>
          <w:sz w:val="20"/>
          <w:szCs w:val="20"/>
          <w:lang w:eastAsia="ru-RU"/>
        </w:rPr>
        <w:t xml:space="preserve"> </w:t>
      </w:r>
      <w:proofErr w:type="spellStart"/>
      <w:r w:rsidRPr="00085E1E">
        <w:rPr>
          <w:rFonts w:ascii="Times New Roman" w:eastAsia="Calibri" w:hAnsi="Times New Roman" w:cs="Times New Roman"/>
          <w:b/>
          <w:sz w:val="20"/>
          <w:szCs w:val="20"/>
          <w:lang w:eastAsia="ru-RU"/>
        </w:rPr>
        <w:t>Цmin</w:t>
      </w:r>
      <w:proofErr w:type="spellEnd"/>
      <w:r w:rsidRPr="00085E1E">
        <w:rPr>
          <w:rFonts w:ascii="Times New Roman" w:eastAsia="Calibri" w:hAnsi="Times New Roman" w:cs="Times New Roman"/>
          <w:b/>
          <w:sz w:val="20"/>
          <w:szCs w:val="20"/>
          <w:lang w:eastAsia="ru-RU"/>
        </w:rPr>
        <w:t>/</w:t>
      </w:r>
      <w:proofErr w:type="spellStart"/>
      <w:r w:rsidRPr="00085E1E">
        <w:rPr>
          <w:rFonts w:ascii="Times New Roman" w:eastAsia="Calibri" w:hAnsi="Times New Roman" w:cs="Times New Roman"/>
          <w:b/>
          <w:sz w:val="20"/>
          <w:szCs w:val="20"/>
          <w:lang w:eastAsia="ru-RU"/>
        </w:rPr>
        <w:t>Цi</w:t>
      </w:r>
      <w:proofErr w:type="spellEnd"/>
      <w:r w:rsidRPr="00085E1E">
        <w:rPr>
          <w:rFonts w:ascii="Times New Roman" w:eastAsia="Calibri" w:hAnsi="Times New Roman" w:cs="Times New Roman"/>
          <w:b/>
          <w:sz w:val="20"/>
          <w:szCs w:val="20"/>
          <w:lang w:eastAsia="ru-RU"/>
        </w:rPr>
        <w:t xml:space="preserve"> </w:t>
      </w:r>
      <w:proofErr w:type="spellStart"/>
      <w:r w:rsidRPr="00085E1E">
        <w:rPr>
          <w:rFonts w:ascii="Times New Roman" w:eastAsia="Calibri" w:hAnsi="Times New Roman" w:cs="Times New Roman"/>
          <w:b/>
          <w:sz w:val="20"/>
          <w:szCs w:val="20"/>
          <w:lang w:eastAsia="ru-RU"/>
        </w:rPr>
        <w:t>x</w:t>
      </w:r>
      <w:proofErr w:type="spellEnd"/>
      <w:r w:rsidRPr="00085E1E">
        <w:rPr>
          <w:rFonts w:ascii="Times New Roman" w:eastAsia="Calibri" w:hAnsi="Times New Roman" w:cs="Times New Roman"/>
          <w:b/>
          <w:sz w:val="20"/>
          <w:szCs w:val="20"/>
          <w:lang w:eastAsia="ru-RU"/>
        </w:rPr>
        <w:t xml:space="preserve"> 100</w:t>
      </w:r>
      <w:r w:rsidRPr="00085E1E">
        <w:rPr>
          <w:rFonts w:ascii="Times New Roman" w:eastAsia="Arial Unicode MS" w:hAnsi="Times New Roman" w:cs="Times New Roman"/>
          <w:b/>
          <w:color w:val="000000"/>
          <w:sz w:val="20"/>
          <w:szCs w:val="20"/>
          <w:bdr w:val="none" w:sz="0" w:space="0" w:color="auto" w:frame="1"/>
          <w:lang w:eastAsia="ko-KR"/>
        </w:rPr>
        <w:t xml:space="preserve"> </w:t>
      </w:r>
      <w:proofErr w:type="spellStart"/>
      <w:r w:rsidRPr="00085E1E">
        <w:rPr>
          <w:rFonts w:ascii="Times New Roman" w:eastAsia="Arial Unicode MS" w:hAnsi="Times New Roman" w:cs="Times New Roman"/>
          <w:b/>
          <w:color w:val="000000"/>
          <w:sz w:val="20"/>
          <w:szCs w:val="20"/>
          <w:bdr w:val="none" w:sz="0" w:space="0" w:color="auto" w:frame="1"/>
          <w:lang w:eastAsia="ko-KR"/>
        </w:rPr>
        <w:t>х</w:t>
      </w:r>
      <w:proofErr w:type="spellEnd"/>
      <w:r w:rsidRPr="00085E1E">
        <w:rPr>
          <w:rFonts w:ascii="Times New Roman" w:eastAsia="Arial Unicode MS" w:hAnsi="Times New Roman" w:cs="Times New Roman"/>
          <w:b/>
          <w:color w:val="000000"/>
          <w:sz w:val="20"/>
          <w:szCs w:val="20"/>
          <w:bdr w:val="none" w:sz="0" w:space="0" w:color="auto" w:frame="1"/>
          <w:lang w:eastAsia="ko-KR"/>
        </w:rPr>
        <w:t xml:space="preserve"> ЗК</w:t>
      </w:r>
      <w:r w:rsidRPr="00085E1E">
        <w:rPr>
          <w:rFonts w:ascii="Times New Roman" w:eastAsia="Calibri" w:hAnsi="Times New Roman" w:cs="Times New Roman"/>
          <w:b/>
          <w:sz w:val="20"/>
          <w:szCs w:val="20"/>
          <w:lang w:eastAsia="ru-RU"/>
        </w:rPr>
        <w:t>,</w:t>
      </w:r>
    </w:p>
    <w:p w:rsidR="009C0C4A" w:rsidRPr="00085E1E" w:rsidRDefault="009C0C4A" w:rsidP="009C0C4A">
      <w:pPr>
        <w:spacing w:after="0" w:line="240" w:lineRule="auto"/>
        <w:jc w:val="both"/>
        <w:rPr>
          <w:rFonts w:ascii="Times New Roman" w:eastAsia="Calibri" w:hAnsi="Times New Roman" w:cs="Times New Roman"/>
          <w:sz w:val="20"/>
          <w:szCs w:val="20"/>
          <w:lang w:eastAsia="ru-RU"/>
        </w:rPr>
      </w:pPr>
      <w:r w:rsidRPr="00085E1E">
        <w:rPr>
          <w:rFonts w:ascii="Times New Roman" w:eastAsia="Calibri" w:hAnsi="Times New Roman" w:cs="Times New Roman"/>
          <w:sz w:val="20"/>
          <w:szCs w:val="20"/>
          <w:lang w:eastAsia="ru-RU"/>
        </w:rPr>
        <w:t>где:</w:t>
      </w:r>
    </w:p>
    <w:p w:rsidR="009C0C4A" w:rsidRPr="00085E1E" w:rsidRDefault="009C0C4A" w:rsidP="009C0C4A">
      <w:pPr>
        <w:spacing w:after="0" w:line="240" w:lineRule="auto"/>
        <w:ind w:firstLine="572"/>
        <w:jc w:val="both"/>
        <w:rPr>
          <w:rFonts w:ascii="Times New Roman" w:eastAsia="Calibri" w:hAnsi="Times New Roman" w:cs="Times New Roman"/>
          <w:sz w:val="20"/>
          <w:szCs w:val="20"/>
          <w:lang w:eastAsia="ru-RU"/>
        </w:rPr>
      </w:pPr>
      <w:proofErr w:type="spellStart"/>
      <w:r w:rsidRPr="00085E1E">
        <w:rPr>
          <w:rFonts w:ascii="Times New Roman" w:eastAsia="Calibri" w:hAnsi="Times New Roman" w:cs="Times New Roman"/>
          <w:sz w:val="20"/>
          <w:szCs w:val="20"/>
          <w:lang w:eastAsia="ru-RU"/>
        </w:rPr>
        <w:t>Ц</w:t>
      </w:r>
      <w:proofErr w:type="gramStart"/>
      <w:r w:rsidRPr="00085E1E">
        <w:rPr>
          <w:rFonts w:ascii="Times New Roman" w:eastAsia="Calibri" w:hAnsi="Times New Roman" w:cs="Times New Roman"/>
          <w:sz w:val="20"/>
          <w:szCs w:val="20"/>
          <w:lang w:eastAsia="ru-RU"/>
        </w:rPr>
        <w:t>i</w:t>
      </w:r>
      <w:proofErr w:type="spellEnd"/>
      <w:proofErr w:type="gramEnd"/>
      <w:r w:rsidRPr="00085E1E">
        <w:rPr>
          <w:rFonts w:ascii="Times New Roman" w:eastAsia="Calibri" w:hAnsi="Times New Roman" w:cs="Times New Roman"/>
          <w:sz w:val="20"/>
          <w:szCs w:val="20"/>
          <w:lang w:eastAsia="ru-RU"/>
        </w:rPr>
        <w:t xml:space="preserve"> – предложение участника закупки, заявка (предложение) которого оценивается;</w:t>
      </w:r>
    </w:p>
    <w:p w:rsidR="009C0C4A" w:rsidRPr="00085E1E" w:rsidRDefault="009C0C4A" w:rsidP="009C0C4A">
      <w:pPr>
        <w:spacing w:after="0" w:line="240" w:lineRule="auto"/>
        <w:ind w:firstLine="572"/>
        <w:jc w:val="both"/>
        <w:rPr>
          <w:rFonts w:ascii="Times New Roman" w:eastAsia="Calibri" w:hAnsi="Times New Roman" w:cs="Times New Roman"/>
          <w:sz w:val="20"/>
          <w:szCs w:val="20"/>
          <w:lang w:eastAsia="ru-RU"/>
        </w:rPr>
      </w:pPr>
      <w:proofErr w:type="spellStart"/>
      <w:proofErr w:type="gramStart"/>
      <w:r w:rsidRPr="00085E1E">
        <w:rPr>
          <w:rFonts w:ascii="Times New Roman" w:eastAsia="Calibri" w:hAnsi="Times New Roman" w:cs="Times New Roman"/>
          <w:sz w:val="20"/>
          <w:szCs w:val="20"/>
          <w:lang w:eastAsia="ru-RU"/>
        </w:rPr>
        <w:t>Ц</w:t>
      </w:r>
      <w:proofErr w:type="gramEnd"/>
      <w:r w:rsidRPr="00085E1E">
        <w:rPr>
          <w:rFonts w:ascii="Times New Roman" w:eastAsia="Calibri" w:hAnsi="Times New Roman" w:cs="Times New Roman"/>
          <w:sz w:val="20"/>
          <w:szCs w:val="20"/>
          <w:lang w:eastAsia="ru-RU"/>
        </w:rPr>
        <w:t>min</w:t>
      </w:r>
      <w:proofErr w:type="spellEnd"/>
      <w:r w:rsidRPr="00085E1E">
        <w:rPr>
          <w:rFonts w:ascii="Times New Roman" w:eastAsia="Calibri" w:hAnsi="Times New Roman" w:cs="Times New Roman"/>
          <w:sz w:val="20"/>
          <w:szCs w:val="20"/>
          <w:lang w:eastAsia="ru-RU"/>
        </w:rPr>
        <w:t xml:space="preserve"> – минимальное предложение из предложений по критерию оценки, сделанных участниками закупки;</w:t>
      </w:r>
    </w:p>
    <w:p w:rsidR="009C0C4A" w:rsidRPr="00085E1E" w:rsidRDefault="009C0C4A" w:rsidP="009C0C4A">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pacing w:after="0" w:line="240" w:lineRule="auto"/>
        <w:ind w:firstLine="540"/>
        <w:contextualSpacing/>
        <w:jc w:val="both"/>
        <w:rPr>
          <w:rFonts w:ascii="Times New Roman" w:eastAsia="Malgun Gothic" w:hAnsi="Times New Roman" w:cs="Times New Roman"/>
          <w:color w:val="000000"/>
          <w:sz w:val="20"/>
          <w:szCs w:val="20"/>
          <w:bdr w:val="none" w:sz="0" w:space="0" w:color="auto" w:frame="1"/>
          <w:lang w:eastAsia="ko-KR"/>
        </w:rPr>
      </w:pPr>
      <w:r w:rsidRPr="00085E1E">
        <w:rPr>
          <w:rFonts w:ascii="Times New Roman" w:eastAsia="Arial Unicode MS" w:hAnsi="Times New Roman" w:cs="Times New Roman"/>
          <w:color w:val="000000"/>
          <w:sz w:val="20"/>
          <w:szCs w:val="20"/>
          <w:bdr w:val="none" w:sz="0" w:space="0" w:color="auto" w:frame="1"/>
          <w:lang w:eastAsia="ko-KR"/>
        </w:rPr>
        <w:t xml:space="preserve">ЗК </w:t>
      </w:r>
      <w:r>
        <w:rPr>
          <w:rFonts w:ascii="Times New Roman" w:eastAsia="Arial Unicode MS" w:hAnsi="Times New Roman" w:cs="Times New Roman"/>
          <w:color w:val="000000"/>
          <w:sz w:val="20"/>
          <w:szCs w:val="20"/>
          <w:bdr w:val="none" w:sz="0" w:space="0" w:color="auto" w:frame="1"/>
          <w:lang w:eastAsia="ko-KR"/>
        </w:rPr>
        <w:t>–</w:t>
      </w:r>
      <w:r w:rsidRPr="00085E1E">
        <w:rPr>
          <w:rFonts w:ascii="Times New Roman" w:eastAsia="Arial Unicode MS" w:hAnsi="Times New Roman" w:cs="Times New Roman"/>
          <w:color w:val="000000"/>
          <w:sz w:val="20"/>
          <w:szCs w:val="20"/>
          <w:bdr w:val="none" w:sz="0" w:space="0" w:color="auto" w:frame="1"/>
          <w:lang w:eastAsia="ko-KR"/>
        </w:rPr>
        <w:t xml:space="preserve"> значимость критерия.</w:t>
      </w:r>
    </w:p>
    <w:p w:rsidR="009C0C4A" w:rsidRPr="00085E1E" w:rsidRDefault="009C0C4A" w:rsidP="009C0C4A">
      <w:pPr>
        <w:spacing w:after="0" w:line="240" w:lineRule="auto"/>
        <w:ind w:firstLine="572"/>
        <w:jc w:val="both"/>
        <w:rPr>
          <w:rFonts w:ascii="Times New Roman" w:eastAsia="Calibri" w:hAnsi="Times New Roman" w:cs="Times New Roman"/>
          <w:sz w:val="20"/>
          <w:szCs w:val="20"/>
          <w:lang w:eastAsia="ru-RU"/>
        </w:rPr>
      </w:pPr>
    </w:p>
    <w:p w:rsidR="009C0C4A" w:rsidRPr="00085E1E" w:rsidRDefault="009C0C4A" w:rsidP="009C0C4A">
      <w:pPr>
        <w:spacing w:after="0" w:line="240" w:lineRule="auto"/>
        <w:jc w:val="both"/>
        <w:rPr>
          <w:rFonts w:ascii="Times New Roman" w:eastAsia="Calibri" w:hAnsi="Times New Roman" w:cs="Times New Roman"/>
          <w:sz w:val="20"/>
          <w:szCs w:val="20"/>
          <w:lang w:eastAsia="ru-RU"/>
        </w:rPr>
      </w:pPr>
      <w:r w:rsidRPr="00085E1E">
        <w:rPr>
          <w:rFonts w:ascii="Times New Roman" w:eastAsia="Calibri" w:hAnsi="Times New Roman" w:cs="Times New Roman"/>
          <w:sz w:val="20"/>
          <w:szCs w:val="20"/>
          <w:lang w:eastAsia="ru-RU"/>
        </w:rPr>
        <w:t xml:space="preserve">Количество баллов по критерию «Цена договора» </w:t>
      </w:r>
      <w:proofErr w:type="gramStart"/>
      <w:r w:rsidRPr="00085E1E">
        <w:rPr>
          <w:rFonts w:ascii="Times New Roman" w:eastAsia="Calibri" w:hAnsi="Times New Roman" w:cs="Times New Roman"/>
          <w:sz w:val="20"/>
          <w:szCs w:val="20"/>
          <w:lang w:eastAsia="ru-RU"/>
        </w:rPr>
        <w:t>равен</w:t>
      </w:r>
      <w:proofErr w:type="gramEnd"/>
      <w:r w:rsidRPr="00085E1E">
        <w:rPr>
          <w:rFonts w:ascii="Times New Roman" w:eastAsia="Calibri" w:hAnsi="Times New Roman" w:cs="Times New Roman"/>
          <w:sz w:val="20"/>
          <w:szCs w:val="20"/>
          <w:lang w:eastAsia="ru-RU"/>
        </w:rPr>
        <w:t xml:space="preserve"> оценке в баллах, полученной участником закупки по результатам оценки по критерию оценки, с учетом значимости критерия оценки (40%).</w:t>
      </w:r>
    </w:p>
    <w:p w:rsidR="009C0C4A" w:rsidRPr="00085E1E" w:rsidRDefault="009C0C4A" w:rsidP="009C0C4A">
      <w:pPr>
        <w:spacing w:after="0" w:line="240" w:lineRule="auto"/>
        <w:jc w:val="both"/>
        <w:rPr>
          <w:rFonts w:ascii="Times New Roman" w:eastAsia="Calibri" w:hAnsi="Times New Roman" w:cs="Times New Roman"/>
          <w:b/>
          <w:sz w:val="20"/>
          <w:szCs w:val="20"/>
          <w:lang w:eastAsia="ru-RU"/>
        </w:rPr>
      </w:pPr>
    </w:p>
    <w:p w:rsidR="009C0C4A" w:rsidRPr="00085E1E" w:rsidRDefault="009C0C4A" w:rsidP="009C0C4A">
      <w:pPr>
        <w:spacing w:after="0" w:line="240" w:lineRule="auto"/>
        <w:jc w:val="both"/>
        <w:rPr>
          <w:rFonts w:ascii="Times New Roman" w:eastAsia="Calibri" w:hAnsi="Times New Roman" w:cs="Times New Roman"/>
          <w:b/>
          <w:sz w:val="20"/>
          <w:szCs w:val="20"/>
          <w:lang w:eastAsia="ru-RU"/>
        </w:rPr>
      </w:pPr>
      <w:r w:rsidRPr="00085E1E">
        <w:rPr>
          <w:rFonts w:ascii="Times New Roman" w:eastAsia="Calibri" w:hAnsi="Times New Roman" w:cs="Times New Roman"/>
          <w:b/>
          <w:sz w:val="20"/>
          <w:szCs w:val="20"/>
          <w:lang w:eastAsia="ru-RU"/>
        </w:rPr>
        <w:t xml:space="preserve">2. </w:t>
      </w:r>
      <w:proofErr w:type="spellStart"/>
      <w:r w:rsidRPr="00085E1E">
        <w:rPr>
          <w:rFonts w:ascii="Times New Roman" w:eastAsia="Calibri" w:hAnsi="Times New Roman" w:cs="Times New Roman"/>
          <w:b/>
          <w:sz w:val="20"/>
          <w:szCs w:val="20"/>
          <w:lang w:eastAsia="ru-RU"/>
        </w:rPr>
        <w:t>Нестоимостные</w:t>
      </w:r>
      <w:proofErr w:type="spellEnd"/>
      <w:r w:rsidRPr="00085E1E">
        <w:rPr>
          <w:rFonts w:ascii="Times New Roman" w:eastAsia="Calibri" w:hAnsi="Times New Roman" w:cs="Times New Roman"/>
          <w:b/>
          <w:sz w:val="20"/>
          <w:szCs w:val="20"/>
          <w:lang w:eastAsia="ru-RU"/>
        </w:rPr>
        <w:t xml:space="preserve"> критерии оценки </w:t>
      </w:r>
      <w:r>
        <w:rPr>
          <w:rFonts w:ascii="Times New Roman" w:eastAsia="Calibri" w:hAnsi="Times New Roman" w:cs="Times New Roman"/>
          <w:b/>
          <w:sz w:val="20"/>
          <w:szCs w:val="20"/>
          <w:lang w:eastAsia="ru-RU"/>
        </w:rPr>
        <w:t>–</w:t>
      </w:r>
      <w:r w:rsidRPr="00085E1E">
        <w:rPr>
          <w:rFonts w:ascii="Times New Roman" w:eastAsia="Calibri" w:hAnsi="Times New Roman" w:cs="Times New Roman"/>
          <w:b/>
          <w:sz w:val="20"/>
          <w:szCs w:val="20"/>
          <w:lang w:eastAsia="ru-RU"/>
        </w:rPr>
        <w:t xml:space="preserve"> к</w:t>
      </w:r>
      <w:r w:rsidRPr="00085E1E">
        <w:rPr>
          <w:rFonts w:ascii="Times New Roman" w:eastAsia="Malgun Gothic" w:hAnsi="Times New Roman" w:cs="Times New Roman"/>
          <w:b/>
          <w:iCs/>
          <w:sz w:val="20"/>
          <w:szCs w:val="20"/>
          <w:lang w:eastAsia="ko-KR"/>
        </w:rPr>
        <w:t>валификация участника закупки.</w:t>
      </w:r>
    </w:p>
    <w:p w:rsidR="009C0C4A" w:rsidRPr="00085E1E" w:rsidRDefault="009C0C4A" w:rsidP="009C0C4A">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pacing w:after="0" w:line="240" w:lineRule="auto"/>
        <w:jc w:val="both"/>
        <w:rPr>
          <w:rFonts w:ascii="Times New Roman" w:eastAsia="Arial Unicode MS" w:hAnsi="Times New Roman" w:cs="Times New Roman"/>
          <w:b/>
          <w:bCs/>
          <w:color w:val="0D0D0D"/>
          <w:sz w:val="20"/>
          <w:szCs w:val="20"/>
          <w:u w:val="single"/>
          <w:bdr w:val="none" w:sz="0" w:space="0" w:color="auto" w:frame="1"/>
          <w:lang w:eastAsia="ko-KR"/>
        </w:rPr>
      </w:pPr>
      <w:r w:rsidRPr="00085E1E">
        <w:rPr>
          <w:rFonts w:ascii="Times New Roman" w:eastAsia="Arial Unicode MS" w:hAnsi="Times New Roman" w:cs="Times New Roman"/>
          <w:b/>
          <w:bCs/>
          <w:color w:val="0D0D0D"/>
          <w:sz w:val="20"/>
          <w:szCs w:val="20"/>
          <w:u w:val="single"/>
          <w:bdr w:val="none" w:sz="0" w:space="0" w:color="auto" w:frame="1"/>
          <w:lang w:eastAsia="ko-KR"/>
        </w:rPr>
        <w:t>Значимость критерия: 60%.</w:t>
      </w:r>
    </w:p>
    <w:p w:rsidR="009C0C4A" w:rsidRPr="00085E1E" w:rsidRDefault="009C0C4A" w:rsidP="009C0C4A">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pacing w:after="0" w:line="240" w:lineRule="auto"/>
        <w:jc w:val="both"/>
        <w:rPr>
          <w:rFonts w:ascii="Times New Roman" w:eastAsia="Arial Unicode MS" w:hAnsi="Times New Roman" w:cs="Times New Roman"/>
          <w:b/>
          <w:bCs/>
          <w:color w:val="0D0D0D"/>
          <w:sz w:val="20"/>
          <w:szCs w:val="20"/>
          <w:u w:val="single"/>
          <w:bdr w:val="none" w:sz="0" w:space="0" w:color="auto" w:frame="1"/>
          <w:lang w:eastAsia="ko-KR"/>
        </w:rPr>
      </w:pPr>
      <w:r w:rsidRPr="00085E1E">
        <w:rPr>
          <w:rFonts w:ascii="Times New Roman" w:eastAsia="Arial Unicode MS" w:hAnsi="Times New Roman" w:cs="Times New Roman"/>
          <w:b/>
          <w:bCs/>
          <w:color w:val="0D0D0D"/>
          <w:sz w:val="20"/>
          <w:szCs w:val="20"/>
          <w:u w:val="single"/>
          <w:bdr w:val="none" w:sz="0" w:space="0" w:color="auto" w:frame="1"/>
          <w:lang w:eastAsia="ko-KR"/>
        </w:rPr>
        <w:t>Коэффициент значимости критерия: 0,6</w:t>
      </w:r>
    </w:p>
    <w:p w:rsidR="009C0C4A" w:rsidRPr="00085E1E" w:rsidRDefault="009C0C4A" w:rsidP="009C0C4A">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pacing w:after="0" w:line="240" w:lineRule="auto"/>
        <w:jc w:val="both"/>
        <w:rPr>
          <w:rFonts w:ascii="Times New Roman" w:eastAsia="Calibri" w:hAnsi="Times New Roman" w:cs="Times New Roman"/>
          <w:b/>
          <w:sz w:val="20"/>
          <w:szCs w:val="20"/>
          <w:u w:val="single"/>
          <w:lang w:eastAsia="ru-RU"/>
        </w:rPr>
      </w:pPr>
    </w:p>
    <w:p w:rsidR="009C0C4A" w:rsidRPr="00085E1E" w:rsidRDefault="009C0C4A" w:rsidP="009C0C4A">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pacing w:after="0" w:line="240" w:lineRule="auto"/>
        <w:ind w:firstLine="567"/>
        <w:contextualSpacing/>
        <w:jc w:val="both"/>
        <w:rPr>
          <w:rFonts w:ascii="Times New Roman" w:eastAsia="Arial Unicode MS" w:hAnsi="Times New Roman" w:cs="Times New Roman"/>
          <w:sz w:val="20"/>
          <w:szCs w:val="20"/>
          <w:bdr w:val="none" w:sz="0" w:space="0" w:color="auto" w:frame="1"/>
          <w:lang w:eastAsia="ru-RU"/>
        </w:rPr>
      </w:pPr>
      <w:r w:rsidRPr="00085E1E">
        <w:rPr>
          <w:rFonts w:ascii="Times New Roman" w:eastAsia="Arial Unicode MS" w:hAnsi="Times New Roman" w:cs="Times New Roman"/>
          <w:sz w:val="20"/>
          <w:szCs w:val="20"/>
          <w:bdr w:val="none" w:sz="0" w:space="0" w:color="auto" w:frame="1"/>
          <w:lang w:eastAsia="ru-RU"/>
        </w:rPr>
        <w:t>Общее количество баллов, присуждаемых по критерию оценки (показателям) (</w:t>
      </w:r>
      <w:r w:rsidRPr="00085E1E">
        <w:rPr>
          <w:rFonts w:ascii="Times New Roman" w:eastAsia="Calibri" w:hAnsi="Times New Roman" w:cs="Times New Roman"/>
          <w:sz w:val="20"/>
          <w:szCs w:val="20"/>
          <w:lang w:eastAsia="ko-KR"/>
        </w:rPr>
        <w:t>Пб</w:t>
      </w:r>
      <w:proofErr w:type="spellStart"/>
      <w:proofErr w:type="gramStart"/>
      <w:r w:rsidRPr="00085E1E">
        <w:rPr>
          <w:rFonts w:ascii="Times New Roman" w:eastAsia="Calibri" w:hAnsi="Times New Roman" w:cs="Times New Roman"/>
          <w:sz w:val="20"/>
          <w:szCs w:val="20"/>
          <w:lang w:val="en-US" w:eastAsia="ko-KR"/>
        </w:rPr>
        <w:t>i</w:t>
      </w:r>
      <w:proofErr w:type="spellEnd"/>
      <w:proofErr w:type="gramEnd"/>
      <w:r w:rsidRPr="00085E1E">
        <w:rPr>
          <w:rFonts w:ascii="Times New Roman" w:eastAsia="Arial Unicode MS" w:hAnsi="Times New Roman" w:cs="Times New Roman"/>
          <w:sz w:val="20"/>
          <w:szCs w:val="20"/>
          <w:bdr w:val="none" w:sz="0" w:space="0" w:color="auto" w:frame="1"/>
          <w:lang w:eastAsia="ru-RU"/>
        </w:rPr>
        <w:t>), определяется по формуле:</w:t>
      </w:r>
    </w:p>
    <w:p w:rsidR="009C0C4A" w:rsidRPr="00085E1E" w:rsidRDefault="009C0C4A" w:rsidP="009C0C4A">
      <w:pPr>
        <w:spacing w:after="0" w:line="240" w:lineRule="auto"/>
        <w:contextualSpacing/>
        <w:jc w:val="both"/>
        <w:rPr>
          <w:rFonts w:ascii="Times New Roman" w:eastAsia="Times New Roman" w:hAnsi="Times New Roman" w:cs="Times New Roman"/>
          <w:sz w:val="20"/>
          <w:szCs w:val="20"/>
          <w:lang w:eastAsia="ru-RU"/>
        </w:rPr>
      </w:pPr>
      <w:r w:rsidRPr="00085E1E">
        <w:rPr>
          <w:rFonts w:ascii="Times New Roman" w:eastAsia="Calibri" w:hAnsi="Times New Roman" w:cs="Times New Roman"/>
          <w:sz w:val="20"/>
          <w:szCs w:val="20"/>
          <w:lang w:eastAsia="ko-KR"/>
        </w:rPr>
        <w:t>Пб</w:t>
      </w:r>
      <w:proofErr w:type="spellStart"/>
      <w:r w:rsidRPr="00085E1E">
        <w:rPr>
          <w:rFonts w:ascii="Times New Roman" w:eastAsia="Calibri" w:hAnsi="Times New Roman" w:cs="Times New Roman"/>
          <w:sz w:val="20"/>
          <w:szCs w:val="20"/>
          <w:lang w:val="en-US" w:eastAsia="ko-KR"/>
        </w:rPr>
        <w:t>i</w:t>
      </w:r>
      <w:proofErr w:type="spellEnd"/>
      <w:r w:rsidRPr="00085E1E">
        <w:rPr>
          <w:rFonts w:ascii="Times New Roman" w:eastAsia="Times New Roman" w:hAnsi="Times New Roman" w:cs="Times New Roman"/>
          <w:sz w:val="20"/>
          <w:szCs w:val="20"/>
          <w:lang w:eastAsia="ru-RU"/>
        </w:rPr>
        <w:t xml:space="preserve"> = ЗК</w:t>
      </w:r>
      <w:proofErr w:type="gramStart"/>
      <w:r w:rsidRPr="00085E1E">
        <w:rPr>
          <w:rFonts w:ascii="Times New Roman" w:eastAsia="Times New Roman" w:hAnsi="Times New Roman" w:cs="Times New Roman"/>
          <w:sz w:val="20"/>
          <w:szCs w:val="20"/>
          <w:lang w:val="en-US" w:eastAsia="ru-RU"/>
        </w:rPr>
        <w:t>x</w:t>
      </w:r>
      <w:proofErr w:type="gramEnd"/>
      <w:r w:rsidRPr="00085E1E">
        <w:rPr>
          <w:rFonts w:ascii="Times New Roman" w:eastAsia="Times New Roman" w:hAnsi="Times New Roman" w:cs="Times New Roman"/>
          <w:sz w:val="20"/>
          <w:szCs w:val="20"/>
          <w:lang w:eastAsia="ru-RU"/>
        </w:rPr>
        <w:t xml:space="preserve"> (</w:t>
      </w:r>
      <w:r w:rsidRPr="00085E1E">
        <w:rPr>
          <w:rFonts w:ascii="Times New Roman" w:eastAsia="Calibri" w:hAnsi="Times New Roman" w:cs="Times New Roman"/>
          <w:sz w:val="20"/>
          <w:szCs w:val="20"/>
          <w:lang w:eastAsia="ko-KR"/>
        </w:rPr>
        <w:t>Пб</w:t>
      </w:r>
      <w:r w:rsidRPr="00085E1E">
        <w:rPr>
          <w:rFonts w:ascii="Times New Roman" w:eastAsia="Calibri" w:hAnsi="Times New Roman" w:cs="Times New Roman"/>
          <w:sz w:val="20"/>
          <w:szCs w:val="20"/>
          <w:lang w:val="en-US" w:eastAsia="ko-KR"/>
        </w:rPr>
        <w:t>i</w:t>
      </w:r>
      <w:r w:rsidRPr="00085E1E">
        <w:rPr>
          <w:rFonts w:ascii="Times New Roman" w:eastAsia="Times New Roman" w:hAnsi="Times New Roman" w:cs="Times New Roman"/>
          <w:sz w:val="20"/>
          <w:szCs w:val="20"/>
          <w:vertAlign w:val="subscript"/>
          <w:lang w:val="en-US" w:eastAsia="ru-RU"/>
        </w:rPr>
        <w:t>i</w:t>
      </w:r>
      <w:r w:rsidRPr="00085E1E">
        <w:rPr>
          <w:rFonts w:ascii="Times New Roman" w:eastAsia="Times New Roman" w:hAnsi="Times New Roman" w:cs="Times New Roman"/>
          <w:sz w:val="20"/>
          <w:szCs w:val="20"/>
          <w:lang w:eastAsia="ru-RU"/>
        </w:rPr>
        <w:t xml:space="preserve">+ </w:t>
      </w:r>
      <w:r w:rsidRPr="00085E1E">
        <w:rPr>
          <w:rFonts w:ascii="Times New Roman" w:eastAsia="Calibri" w:hAnsi="Times New Roman" w:cs="Times New Roman"/>
          <w:sz w:val="20"/>
          <w:szCs w:val="20"/>
          <w:lang w:eastAsia="ko-KR"/>
        </w:rPr>
        <w:t>Пб</w:t>
      </w:r>
      <w:proofErr w:type="spellStart"/>
      <w:r w:rsidRPr="00085E1E">
        <w:rPr>
          <w:rFonts w:ascii="Times New Roman" w:eastAsia="Calibri" w:hAnsi="Times New Roman" w:cs="Times New Roman"/>
          <w:sz w:val="20"/>
          <w:szCs w:val="20"/>
          <w:lang w:val="en-US" w:eastAsia="ko-KR"/>
        </w:rPr>
        <w:t>i</w:t>
      </w:r>
      <w:proofErr w:type="spellEnd"/>
      <w:r w:rsidRPr="00085E1E">
        <w:rPr>
          <w:rFonts w:ascii="Times New Roman" w:eastAsia="Times New Roman" w:hAnsi="Times New Roman" w:cs="Times New Roman"/>
          <w:sz w:val="20"/>
          <w:szCs w:val="20"/>
          <w:vertAlign w:val="subscript"/>
          <w:lang w:eastAsia="ru-RU"/>
        </w:rPr>
        <w:t>2</w:t>
      </w:r>
      <w:r w:rsidRPr="00085E1E">
        <w:rPr>
          <w:rFonts w:ascii="Times New Roman" w:eastAsia="Times New Roman" w:hAnsi="Times New Roman" w:cs="Times New Roman"/>
          <w:sz w:val="20"/>
          <w:szCs w:val="20"/>
          <w:lang w:eastAsia="ru-RU"/>
        </w:rPr>
        <w:t>), где</w:t>
      </w:r>
    </w:p>
    <w:p w:rsidR="009C0C4A" w:rsidRPr="00085E1E" w:rsidRDefault="009C0C4A" w:rsidP="009C0C4A">
      <w:pPr>
        <w:autoSpaceDE w:val="0"/>
        <w:autoSpaceDN w:val="0"/>
        <w:adjustRightInd w:val="0"/>
        <w:spacing w:after="0" w:line="240" w:lineRule="auto"/>
        <w:contextualSpacing/>
        <w:jc w:val="both"/>
        <w:rPr>
          <w:rFonts w:ascii="Times New Roman" w:eastAsia="Arial Unicode MS" w:hAnsi="Times New Roman" w:cs="Times New Roman"/>
          <w:sz w:val="20"/>
          <w:szCs w:val="20"/>
          <w:bdr w:val="none" w:sz="0" w:space="0" w:color="auto" w:frame="1"/>
          <w:lang w:eastAsia="ru-RU"/>
        </w:rPr>
      </w:pPr>
      <w:r w:rsidRPr="00085E1E">
        <w:rPr>
          <w:rFonts w:ascii="Times New Roman" w:eastAsia="Calibri" w:hAnsi="Times New Roman" w:cs="Times New Roman"/>
          <w:sz w:val="20"/>
          <w:szCs w:val="20"/>
          <w:lang w:eastAsia="ko-KR"/>
        </w:rPr>
        <w:t>Пб</w:t>
      </w:r>
      <w:proofErr w:type="spellStart"/>
      <w:proofErr w:type="gramStart"/>
      <w:r w:rsidRPr="00085E1E">
        <w:rPr>
          <w:rFonts w:ascii="Times New Roman" w:eastAsia="Calibri" w:hAnsi="Times New Roman" w:cs="Times New Roman"/>
          <w:sz w:val="20"/>
          <w:szCs w:val="20"/>
          <w:lang w:val="en-US" w:eastAsia="ko-KR"/>
        </w:rPr>
        <w:t>i</w:t>
      </w:r>
      <w:proofErr w:type="spellEnd"/>
      <w:proofErr w:type="gramEnd"/>
      <w:r w:rsidRPr="00085E1E">
        <w:rPr>
          <w:rFonts w:ascii="Times New Roman" w:eastAsia="Arial Unicode MS" w:hAnsi="Times New Roman" w:cs="Times New Roman"/>
          <w:sz w:val="20"/>
          <w:szCs w:val="20"/>
          <w:bdr w:val="none" w:sz="0" w:space="0" w:color="auto" w:frame="1"/>
          <w:lang w:eastAsia="ru-RU"/>
        </w:rPr>
        <w:t xml:space="preserve"> </w:t>
      </w:r>
      <w:r>
        <w:rPr>
          <w:rFonts w:ascii="Times New Roman" w:eastAsia="Arial Unicode MS" w:hAnsi="Times New Roman" w:cs="Times New Roman"/>
          <w:sz w:val="20"/>
          <w:szCs w:val="20"/>
          <w:bdr w:val="none" w:sz="0" w:space="0" w:color="auto" w:frame="1"/>
          <w:lang w:eastAsia="ru-RU"/>
        </w:rPr>
        <w:t>–</w:t>
      </w:r>
      <w:r w:rsidRPr="00085E1E">
        <w:rPr>
          <w:rFonts w:ascii="Times New Roman" w:eastAsia="Arial Unicode MS" w:hAnsi="Times New Roman" w:cs="Times New Roman"/>
          <w:sz w:val="20"/>
          <w:szCs w:val="20"/>
          <w:bdr w:val="none" w:sz="0" w:space="0" w:color="auto" w:frame="1"/>
          <w:lang w:eastAsia="ru-RU"/>
        </w:rPr>
        <w:t xml:space="preserve"> количество баллов, присуждаемых i-ой заявке по критерию;</w:t>
      </w:r>
    </w:p>
    <w:p w:rsidR="009C0C4A" w:rsidRPr="00085E1E" w:rsidRDefault="009C0C4A" w:rsidP="009C0C4A">
      <w:pPr>
        <w:spacing w:after="0" w:line="240" w:lineRule="auto"/>
        <w:contextualSpacing/>
        <w:jc w:val="both"/>
        <w:rPr>
          <w:rFonts w:ascii="Times New Roman" w:eastAsia="Arial Unicode MS" w:hAnsi="Times New Roman" w:cs="Times New Roman"/>
          <w:sz w:val="20"/>
          <w:szCs w:val="20"/>
          <w:bdr w:val="none" w:sz="0" w:space="0" w:color="auto" w:frame="1"/>
          <w:lang w:eastAsia="ru-RU"/>
        </w:rPr>
      </w:pPr>
      <w:r w:rsidRPr="00085E1E">
        <w:rPr>
          <w:rFonts w:ascii="Times New Roman" w:eastAsia="Arial Unicode MS" w:hAnsi="Times New Roman" w:cs="Times New Roman"/>
          <w:sz w:val="20"/>
          <w:szCs w:val="20"/>
          <w:bdr w:val="none" w:sz="0" w:space="0" w:color="auto" w:frame="1"/>
          <w:lang w:eastAsia="ru-RU"/>
        </w:rPr>
        <w:t xml:space="preserve">ЗК– </w:t>
      </w:r>
      <w:proofErr w:type="gramStart"/>
      <w:r w:rsidRPr="00085E1E">
        <w:rPr>
          <w:rFonts w:ascii="Times New Roman" w:eastAsia="Arial Unicode MS" w:hAnsi="Times New Roman" w:cs="Times New Roman"/>
          <w:sz w:val="20"/>
          <w:szCs w:val="20"/>
          <w:bdr w:val="none" w:sz="0" w:space="0" w:color="auto" w:frame="1"/>
          <w:lang w:eastAsia="ru-RU"/>
        </w:rPr>
        <w:t>зн</w:t>
      </w:r>
      <w:proofErr w:type="gramEnd"/>
      <w:r w:rsidRPr="00085E1E">
        <w:rPr>
          <w:rFonts w:ascii="Times New Roman" w:eastAsia="Arial Unicode MS" w:hAnsi="Times New Roman" w:cs="Times New Roman"/>
          <w:sz w:val="20"/>
          <w:szCs w:val="20"/>
          <w:bdr w:val="none" w:sz="0" w:space="0" w:color="auto" w:frame="1"/>
          <w:lang w:eastAsia="ru-RU"/>
        </w:rPr>
        <w:t>ачимость критерия;</w:t>
      </w:r>
    </w:p>
    <w:p w:rsidR="009C0C4A" w:rsidRPr="00085E1E" w:rsidRDefault="009C0C4A" w:rsidP="009C0C4A">
      <w:pPr>
        <w:spacing w:after="0" w:line="240" w:lineRule="auto"/>
        <w:contextualSpacing/>
        <w:jc w:val="both"/>
        <w:rPr>
          <w:rFonts w:ascii="Times New Roman" w:eastAsia="Arial Unicode MS" w:hAnsi="Times New Roman" w:cs="Times New Roman"/>
          <w:sz w:val="20"/>
          <w:szCs w:val="20"/>
          <w:bdr w:val="none" w:sz="0" w:space="0" w:color="auto" w:frame="1"/>
          <w:lang w:eastAsia="ru-RU"/>
        </w:rPr>
      </w:pPr>
      <w:r w:rsidRPr="00085E1E">
        <w:rPr>
          <w:rFonts w:ascii="Times New Roman" w:eastAsia="Calibri" w:hAnsi="Times New Roman" w:cs="Times New Roman"/>
          <w:sz w:val="20"/>
          <w:szCs w:val="20"/>
          <w:lang w:eastAsia="ko-KR"/>
        </w:rPr>
        <w:t>Пб</w:t>
      </w:r>
      <w:proofErr w:type="gramStart"/>
      <w:r w:rsidRPr="00085E1E">
        <w:rPr>
          <w:rFonts w:ascii="Times New Roman" w:eastAsia="Calibri" w:hAnsi="Times New Roman" w:cs="Times New Roman"/>
          <w:sz w:val="20"/>
          <w:szCs w:val="20"/>
          <w:lang w:val="en-US" w:eastAsia="ko-KR"/>
        </w:rPr>
        <w:t>i</w:t>
      </w:r>
      <w:r w:rsidRPr="00085E1E">
        <w:rPr>
          <w:rFonts w:ascii="Times New Roman" w:eastAsia="Times New Roman" w:hAnsi="Times New Roman" w:cs="Times New Roman"/>
          <w:sz w:val="20"/>
          <w:szCs w:val="20"/>
          <w:vertAlign w:val="subscript"/>
          <w:lang w:val="en-US" w:eastAsia="ru-RU"/>
        </w:rPr>
        <w:t>i</w:t>
      </w:r>
      <w:proofErr w:type="gramEnd"/>
      <w:r w:rsidRPr="00085E1E">
        <w:rPr>
          <w:rFonts w:ascii="Times New Roman" w:eastAsia="Arial Unicode MS" w:hAnsi="Times New Roman" w:cs="Times New Roman"/>
          <w:sz w:val="20"/>
          <w:szCs w:val="20"/>
          <w:bdr w:val="none" w:sz="0" w:space="0" w:color="auto" w:frame="1"/>
          <w:lang w:eastAsia="ru-RU"/>
        </w:rPr>
        <w:t xml:space="preserve"> </w:t>
      </w:r>
      <w:r>
        <w:rPr>
          <w:rFonts w:ascii="Times New Roman" w:eastAsia="Arial Unicode MS" w:hAnsi="Times New Roman" w:cs="Times New Roman"/>
          <w:sz w:val="20"/>
          <w:szCs w:val="20"/>
          <w:bdr w:val="none" w:sz="0" w:space="0" w:color="auto" w:frame="1"/>
          <w:lang w:eastAsia="ru-RU"/>
        </w:rPr>
        <w:t>–</w:t>
      </w:r>
      <w:r w:rsidRPr="00085E1E">
        <w:rPr>
          <w:rFonts w:ascii="Times New Roman" w:eastAsia="Arial Unicode MS" w:hAnsi="Times New Roman" w:cs="Times New Roman"/>
          <w:sz w:val="20"/>
          <w:szCs w:val="20"/>
          <w:bdr w:val="none" w:sz="0" w:space="0" w:color="auto" w:frame="1"/>
          <w:lang w:eastAsia="ru-RU"/>
        </w:rPr>
        <w:t xml:space="preserve"> количество баллов, присуждаемых i-ой заявке по показателю 1;</w:t>
      </w:r>
    </w:p>
    <w:p w:rsidR="009C0C4A" w:rsidRPr="00085E1E" w:rsidRDefault="009C0C4A" w:rsidP="009C0C4A">
      <w:pPr>
        <w:spacing w:after="0" w:line="240" w:lineRule="auto"/>
        <w:contextualSpacing/>
        <w:jc w:val="both"/>
        <w:rPr>
          <w:rFonts w:ascii="Times New Roman" w:eastAsia="Arial Unicode MS" w:hAnsi="Times New Roman" w:cs="Times New Roman"/>
          <w:sz w:val="20"/>
          <w:szCs w:val="20"/>
          <w:bdr w:val="none" w:sz="0" w:space="0" w:color="auto" w:frame="1"/>
          <w:lang w:eastAsia="ru-RU"/>
        </w:rPr>
      </w:pPr>
      <w:r w:rsidRPr="00085E1E">
        <w:rPr>
          <w:rFonts w:ascii="Times New Roman" w:eastAsia="Calibri" w:hAnsi="Times New Roman" w:cs="Times New Roman"/>
          <w:sz w:val="20"/>
          <w:szCs w:val="20"/>
          <w:lang w:eastAsia="ko-KR"/>
        </w:rPr>
        <w:t>Пб</w:t>
      </w:r>
      <w:proofErr w:type="spellStart"/>
      <w:r w:rsidRPr="00085E1E">
        <w:rPr>
          <w:rFonts w:ascii="Times New Roman" w:eastAsia="Calibri" w:hAnsi="Times New Roman" w:cs="Times New Roman"/>
          <w:sz w:val="20"/>
          <w:szCs w:val="20"/>
          <w:lang w:val="en-US" w:eastAsia="ko-KR"/>
        </w:rPr>
        <w:t>i</w:t>
      </w:r>
      <w:proofErr w:type="spellEnd"/>
      <w:r w:rsidRPr="00085E1E">
        <w:rPr>
          <w:rFonts w:ascii="Times New Roman" w:eastAsia="Times New Roman" w:hAnsi="Times New Roman" w:cs="Times New Roman"/>
          <w:sz w:val="20"/>
          <w:szCs w:val="20"/>
          <w:vertAlign w:val="subscript"/>
          <w:lang w:eastAsia="ru-RU"/>
        </w:rPr>
        <w:t>2</w:t>
      </w:r>
      <w:r w:rsidRPr="00085E1E">
        <w:rPr>
          <w:rFonts w:ascii="Times New Roman" w:eastAsia="Arial Unicode MS" w:hAnsi="Times New Roman" w:cs="Times New Roman"/>
          <w:sz w:val="20"/>
          <w:szCs w:val="20"/>
          <w:bdr w:val="none" w:sz="0" w:space="0" w:color="auto" w:frame="1"/>
          <w:lang w:eastAsia="ru-RU"/>
        </w:rPr>
        <w:t>- количество баллов, присуждаемых i-ой заявке по показателю 2.</w:t>
      </w:r>
    </w:p>
    <w:p w:rsidR="009C0C4A" w:rsidRPr="00085E1E" w:rsidRDefault="009C0C4A" w:rsidP="009C0C4A">
      <w:pPr>
        <w:spacing w:after="0" w:line="240" w:lineRule="auto"/>
        <w:jc w:val="both"/>
        <w:rPr>
          <w:rFonts w:ascii="Times New Roman" w:eastAsia="SimSun" w:hAnsi="Times New Roman" w:cs="Times New Roman"/>
          <w:bCs/>
          <w:sz w:val="20"/>
          <w:szCs w:val="20"/>
          <w:lang w:eastAsia="ru-RU"/>
        </w:rPr>
      </w:pPr>
    </w:p>
    <w:p w:rsidR="009C0C4A" w:rsidRPr="00085E1E" w:rsidRDefault="009C0C4A" w:rsidP="009C0C4A">
      <w:pPr>
        <w:spacing w:after="0" w:line="240" w:lineRule="auto"/>
        <w:jc w:val="both"/>
        <w:rPr>
          <w:rFonts w:ascii="Times New Roman" w:eastAsia="Calibri" w:hAnsi="Times New Roman" w:cs="Times New Roman"/>
          <w:b/>
          <w:sz w:val="20"/>
          <w:szCs w:val="20"/>
          <w:lang w:eastAsia="ru-RU"/>
        </w:rPr>
      </w:pPr>
      <w:r w:rsidRPr="00085E1E">
        <w:rPr>
          <w:rFonts w:ascii="Times New Roman" w:eastAsia="Calibri" w:hAnsi="Times New Roman" w:cs="Times New Roman"/>
          <w:b/>
          <w:sz w:val="20"/>
          <w:szCs w:val="20"/>
          <w:lang w:eastAsia="ru-RU"/>
        </w:rPr>
        <w:t>2.1. Общая цена исполненных договоров/контрактов (в денежном выражении).</w:t>
      </w:r>
    </w:p>
    <w:p w:rsidR="009C0C4A" w:rsidRPr="00085E1E" w:rsidRDefault="009C0C4A" w:rsidP="009C0C4A">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pacing w:after="0" w:line="240" w:lineRule="auto"/>
        <w:contextualSpacing/>
        <w:jc w:val="both"/>
        <w:rPr>
          <w:rFonts w:ascii="Times New Roman" w:eastAsia="Arial Unicode MS" w:hAnsi="Times New Roman" w:cs="Times New Roman"/>
          <w:b/>
          <w:i/>
          <w:color w:val="000000"/>
          <w:sz w:val="20"/>
          <w:szCs w:val="20"/>
          <w:bdr w:val="none" w:sz="0" w:space="0" w:color="auto" w:frame="1"/>
          <w:lang w:eastAsia="ko-KR"/>
        </w:rPr>
      </w:pPr>
      <w:r w:rsidRPr="00085E1E">
        <w:rPr>
          <w:rFonts w:ascii="Times New Roman" w:eastAsia="Arial Unicode MS" w:hAnsi="Times New Roman" w:cs="Times New Roman"/>
          <w:b/>
          <w:i/>
          <w:color w:val="000000"/>
          <w:sz w:val="20"/>
          <w:szCs w:val="20"/>
          <w:bdr w:val="none" w:sz="0" w:space="0" w:color="auto" w:frame="1"/>
          <w:lang w:eastAsia="ko-KR"/>
        </w:rPr>
        <w:t>Значимость показателя: 50%.</w:t>
      </w:r>
    </w:p>
    <w:p w:rsidR="009C0C4A" w:rsidRPr="00085E1E" w:rsidRDefault="009C0C4A" w:rsidP="009C0C4A">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pacing w:after="0" w:line="240" w:lineRule="auto"/>
        <w:contextualSpacing/>
        <w:jc w:val="both"/>
        <w:rPr>
          <w:rFonts w:ascii="Times New Roman" w:eastAsia="Arial Unicode MS" w:hAnsi="Times New Roman" w:cs="Times New Roman"/>
          <w:b/>
          <w:i/>
          <w:color w:val="000000"/>
          <w:sz w:val="20"/>
          <w:szCs w:val="20"/>
          <w:bdr w:val="none" w:sz="0" w:space="0" w:color="auto" w:frame="1"/>
          <w:lang w:eastAsia="ko-KR"/>
        </w:rPr>
      </w:pPr>
      <w:r w:rsidRPr="00085E1E">
        <w:rPr>
          <w:rFonts w:ascii="Times New Roman" w:eastAsia="Arial Unicode MS" w:hAnsi="Times New Roman" w:cs="Times New Roman"/>
          <w:b/>
          <w:i/>
          <w:color w:val="000000"/>
          <w:sz w:val="20"/>
          <w:szCs w:val="20"/>
          <w:bdr w:val="none" w:sz="0" w:space="0" w:color="auto" w:frame="1"/>
          <w:lang w:eastAsia="ko-KR"/>
        </w:rPr>
        <w:lastRenderedPageBreak/>
        <w:t>Коэффициент значимости показателя: 0,5.</w:t>
      </w:r>
    </w:p>
    <w:p w:rsidR="009C0C4A" w:rsidRPr="00085E1E" w:rsidRDefault="009C0C4A" w:rsidP="009C0C4A">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pacing w:after="0" w:line="240" w:lineRule="auto"/>
        <w:contextualSpacing/>
        <w:jc w:val="both"/>
        <w:rPr>
          <w:rFonts w:ascii="Times New Roman" w:eastAsia="Malgun Gothic" w:hAnsi="Times New Roman" w:cs="Times New Roman"/>
          <w:b/>
          <w:i/>
          <w:color w:val="000000"/>
          <w:sz w:val="20"/>
          <w:szCs w:val="20"/>
          <w:bdr w:val="none" w:sz="0" w:space="0" w:color="auto" w:frame="1"/>
          <w:lang w:eastAsia="ko-KR"/>
        </w:rPr>
      </w:pPr>
      <w:r w:rsidRPr="00085E1E">
        <w:rPr>
          <w:rFonts w:ascii="Times New Roman" w:eastAsia="Malgun Gothic" w:hAnsi="Times New Roman" w:cs="Times New Roman"/>
          <w:b/>
          <w:i/>
          <w:color w:val="000000"/>
          <w:sz w:val="20"/>
          <w:szCs w:val="20"/>
          <w:bdr w:val="none" w:sz="0" w:space="0" w:color="auto" w:frame="1"/>
          <w:lang w:eastAsia="ko-KR"/>
        </w:rPr>
        <w:t>Максимальная оценка по показателю – 100 баллов.</w:t>
      </w:r>
    </w:p>
    <w:p w:rsidR="009C0C4A" w:rsidRPr="00F2621E" w:rsidRDefault="009C0C4A" w:rsidP="009C0C4A">
      <w:pPr>
        <w:pStyle w:val="aa"/>
        <w:numPr>
          <w:ilvl w:val="0"/>
          <w:numId w:val="35"/>
        </w:numPr>
        <w:tabs>
          <w:tab w:val="left" w:pos="317"/>
        </w:tabs>
        <w:spacing w:after="0" w:line="240" w:lineRule="auto"/>
        <w:ind w:left="0" w:firstLine="0"/>
        <w:contextualSpacing w:val="0"/>
        <w:jc w:val="both"/>
        <w:rPr>
          <w:rFonts w:ascii="Times New Roman" w:eastAsia="Malgun Gothic" w:hAnsi="Times New Roman" w:cs="Times New Roman"/>
          <w:sz w:val="20"/>
          <w:szCs w:val="20"/>
          <w:lang w:eastAsia="ar-SA"/>
        </w:rPr>
      </w:pPr>
      <w:r w:rsidRPr="00F2621E">
        <w:rPr>
          <w:rFonts w:ascii="Times New Roman" w:eastAsia="Malgun Gothic" w:hAnsi="Times New Roman" w:cs="Times New Roman"/>
          <w:color w:val="000000"/>
          <w:sz w:val="20"/>
          <w:szCs w:val="20"/>
        </w:rPr>
        <w:t xml:space="preserve">Заказчик принимает к оценке исключительно исполненный договор (контракт), предусматривающий оказание услуг </w:t>
      </w:r>
      <w:r w:rsidRPr="00F2621E">
        <w:rPr>
          <w:rFonts w:ascii="Times New Roman" w:eastAsia="Malgun Gothic" w:hAnsi="Times New Roman" w:cs="Times New Roman"/>
          <w:sz w:val="20"/>
          <w:szCs w:val="20"/>
        </w:rPr>
        <w:t xml:space="preserve">по организации </w:t>
      </w:r>
      <w:r w:rsidRPr="00F2621E">
        <w:rPr>
          <w:rFonts w:ascii="Times New Roman" w:eastAsia="Malgun Gothic" w:hAnsi="Times New Roman" w:cs="Times New Roman"/>
          <w:bCs/>
          <w:sz w:val="20"/>
          <w:szCs w:val="20"/>
          <w:lang w:eastAsia="ar-SA"/>
        </w:rPr>
        <w:t>общественного</w:t>
      </w:r>
      <w:r w:rsidRPr="00F2621E">
        <w:rPr>
          <w:rFonts w:ascii="Times New Roman" w:eastAsia="Malgun Gothic" w:hAnsi="Times New Roman" w:cs="Times New Roman"/>
          <w:sz w:val="20"/>
          <w:szCs w:val="20"/>
          <w:lang w:eastAsia="ar-SA"/>
        </w:rPr>
        <w:t xml:space="preserve"> питания.</w:t>
      </w:r>
    </w:p>
    <w:p w:rsidR="009C0C4A" w:rsidRPr="00085E1E" w:rsidRDefault="009C0C4A" w:rsidP="009C0C4A">
      <w:pPr>
        <w:spacing w:after="0" w:line="240" w:lineRule="auto"/>
        <w:jc w:val="both"/>
        <w:rPr>
          <w:rFonts w:ascii="Times New Roman" w:eastAsia="Malgun Gothic" w:hAnsi="Times New Roman" w:cs="Times New Roman"/>
          <w:color w:val="000000"/>
          <w:sz w:val="20"/>
          <w:szCs w:val="20"/>
          <w:lang w:eastAsia="ko-KR"/>
        </w:rPr>
      </w:pPr>
      <w:r w:rsidRPr="00085E1E">
        <w:rPr>
          <w:rFonts w:ascii="Times New Roman" w:eastAsia="Calibri" w:hAnsi="Times New Roman" w:cs="Times New Roman"/>
          <w:sz w:val="20"/>
          <w:szCs w:val="20"/>
          <w:lang w:eastAsia="ko-KR"/>
        </w:rPr>
        <w:t xml:space="preserve">Рекомендуемая форма предоставления информации, подтверждающей </w:t>
      </w:r>
      <w:r w:rsidRPr="00085E1E">
        <w:rPr>
          <w:rFonts w:ascii="Times New Roman" w:eastAsia="Malgun Gothic" w:hAnsi="Times New Roman" w:cs="Times New Roman"/>
          <w:sz w:val="20"/>
          <w:szCs w:val="20"/>
          <w:lang w:eastAsia="ko-KR"/>
        </w:rPr>
        <w:t xml:space="preserve">у участников закупки </w:t>
      </w:r>
      <w:r w:rsidRPr="00085E1E">
        <w:rPr>
          <w:rFonts w:ascii="Times New Roman" w:eastAsia="Malgun Gothic" w:hAnsi="Times New Roman" w:cs="Times New Roman"/>
          <w:kern w:val="32"/>
          <w:sz w:val="20"/>
          <w:szCs w:val="20"/>
          <w:lang w:eastAsia="ko-KR"/>
        </w:rPr>
        <w:t xml:space="preserve">опыт </w:t>
      </w:r>
      <w:r w:rsidRPr="00085E1E">
        <w:rPr>
          <w:rFonts w:ascii="Times New Roman" w:eastAsia="Malgun Gothic" w:hAnsi="Times New Roman" w:cs="Times New Roman"/>
          <w:color w:val="000000"/>
          <w:sz w:val="20"/>
          <w:szCs w:val="20"/>
          <w:lang w:eastAsia="ko-KR"/>
        </w:rPr>
        <w:t>оказания услуг</w:t>
      </w:r>
      <w:r w:rsidRPr="00085E1E">
        <w:rPr>
          <w:rFonts w:ascii="Times New Roman" w:eastAsia="Malgun Gothic" w:hAnsi="Times New Roman" w:cs="Times New Roman"/>
          <w:kern w:val="32"/>
          <w:sz w:val="20"/>
          <w:szCs w:val="20"/>
          <w:lang w:eastAsia="ko-KR"/>
        </w:rPr>
        <w:t xml:space="preserve">, указана в Форме 4 Раздела №6. </w:t>
      </w:r>
    </w:p>
    <w:p w:rsidR="009C0C4A" w:rsidRPr="00085E1E" w:rsidRDefault="009C0C4A" w:rsidP="009C0C4A">
      <w:pPr>
        <w:spacing w:after="0" w:line="240" w:lineRule="auto"/>
        <w:jc w:val="both"/>
        <w:rPr>
          <w:rFonts w:ascii="Times New Roman" w:eastAsia="Malgun Gothic" w:hAnsi="Times New Roman" w:cs="Times New Roman"/>
          <w:color w:val="000000"/>
          <w:sz w:val="20"/>
          <w:szCs w:val="20"/>
          <w:lang w:eastAsia="ko-KR"/>
        </w:rPr>
      </w:pPr>
      <w:r w:rsidRPr="00085E1E">
        <w:rPr>
          <w:rFonts w:ascii="Times New Roman" w:eastAsia="Malgun Gothic" w:hAnsi="Times New Roman" w:cs="Times New Roman"/>
          <w:color w:val="000000"/>
          <w:sz w:val="20"/>
          <w:szCs w:val="20"/>
          <w:lang w:eastAsia="ko-KR"/>
        </w:rPr>
        <w:t>2. Перечень документов, подтверждающих наличие у участника закупки опыта оказания услуг, связанного с предметом договора:</w:t>
      </w:r>
    </w:p>
    <w:p w:rsidR="009C0C4A" w:rsidRPr="00085E1E" w:rsidRDefault="009C0C4A" w:rsidP="009C0C4A">
      <w:pPr>
        <w:spacing w:after="0" w:line="240" w:lineRule="auto"/>
        <w:jc w:val="both"/>
        <w:rPr>
          <w:rFonts w:ascii="Times New Roman" w:eastAsia="Malgun Gothic" w:hAnsi="Times New Roman" w:cs="Times New Roman"/>
          <w:color w:val="000000"/>
          <w:sz w:val="20"/>
          <w:szCs w:val="20"/>
          <w:lang w:eastAsia="ko-KR"/>
        </w:rPr>
      </w:pPr>
      <w:r w:rsidRPr="00085E1E">
        <w:rPr>
          <w:rFonts w:ascii="Times New Roman" w:eastAsia="Malgun Gothic" w:hAnsi="Times New Roman" w:cs="Times New Roman"/>
          <w:color w:val="000000"/>
          <w:sz w:val="20"/>
          <w:szCs w:val="20"/>
          <w:lang w:eastAsia="ko-KR"/>
        </w:rPr>
        <w:t>- копия исполненного договор</w:t>
      </w:r>
      <w:proofErr w:type="gramStart"/>
      <w:r w:rsidRPr="00085E1E">
        <w:rPr>
          <w:rFonts w:ascii="Times New Roman" w:eastAsia="Malgun Gothic" w:hAnsi="Times New Roman" w:cs="Times New Roman"/>
          <w:color w:val="000000"/>
          <w:sz w:val="20"/>
          <w:szCs w:val="20"/>
          <w:lang w:eastAsia="ko-KR"/>
        </w:rPr>
        <w:t>а(</w:t>
      </w:r>
      <w:proofErr w:type="spellStart"/>
      <w:proofErr w:type="gramEnd"/>
      <w:r w:rsidRPr="00085E1E">
        <w:rPr>
          <w:rFonts w:ascii="Times New Roman" w:eastAsia="Malgun Gothic" w:hAnsi="Times New Roman" w:cs="Times New Roman"/>
          <w:color w:val="000000"/>
          <w:sz w:val="20"/>
          <w:szCs w:val="20"/>
          <w:lang w:eastAsia="ko-KR"/>
        </w:rPr>
        <w:t>ов</w:t>
      </w:r>
      <w:proofErr w:type="spellEnd"/>
      <w:r w:rsidRPr="00085E1E">
        <w:rPr>
          <w:rFonts w:ascii="Times New Roman" w:eastAsia="Malgun Gothic" w:hAnsi="Times New Roman" w:cs="Times New Roman"/>
          <w:color w:val="000000"/>
          <w:sz w:val="20"/>
          <w:szCs w:val="20"/>
          <w:lang w:eastAsia="ko-KR"/>
        </w:rPr>
        <w:t>) (контракта(</w:t>
      </w:r>
      <w:proofErr w:type="spellStart"/>
      <w:r w:rsidRPr="00085E1E">
        <w:rPr>
          <w:rFonts w:ascii="Times New Roman" w:eastAsia="Malgun Gothic" w:hAnsi="Times New Roman" w:cs="Times New Roman"/>
          <w:color w:val="000000"/>
          <w:sz w:val="20"/>
          <w:szCs w:val="20"/>
          <w:lang w:eastAsia="ko-KR"/>
        </w:rPr>
        <w:t>ов</w:t>
      </w:r>
      <w:proofErr w:type="spellEnd"/>
      <w:r w:rsidRPr="00085E1E">
        <w:rPr>
          <w:rFonts w:ascii="Times New Roman" w:eastAsia="Malgun Gothic" w:hAnsi="Times New Roman" w:cs="Times New Roman"/>
          <w:color w:val="000000"/>
          <w:sz w:val="20"/>
          <w:szCs w:val="20"/>
          <w:lang w:eastAsia="ko-KR"/>
        </w:rPr>
        <w:t>)), включая все приложения к такому договору(</w:t>
      </w:r>
      <w:proofErr w:type="spellStart"/>
      <w:r w:rsidRPr="00085E1E">
        <w:rPr>
          <w:rFonts w:ascii="Times New Roman" w:eastAsia="Malgun Gothic" w:hAnsi="Times New Roman" w:cs="Times New Roman"/>
          <w:color w:val="000000"/>
          <w:sz w:val="20"/>
          <w:szCs w:val="20"/>
          <w:lang w:eastAsia="ko-KR"/>
        </w:rPr>
        <w:t>ам</w:t>
      </w:r>
      <w:proofErr w:type="spellEnd"/>
      <w:r w:rsidRPr="00085E1E">
        <w:rPr>
          <w:rFonts w:ascii="Times New Roman" w:eastAsia="Malgun Gothic" w:hAnsi="Times New Roman" w:cs="Times New Roman"/>
          <w:color w:val="000000"/>
          <w:sz w:val="20"/>
          <w:szCs w:val="20"/>
          <w:lang w:eastAsia="ko-KR"/>
        </w:rPr>
        <w:t>) (контракту(</w:t>
      </w:r>
      <w:proofErr w:type="spellStart"/>
      <w:r w:rsidRPr="00085E1E">
        <w:rPr>
          <w:rFonts w:ascii="Times New Roman" w:eastAsia="Malgun Gothic" w:hAnsi="Times New Roman" w:cs="Times New Roman"/>
          <w:color w:val="000000"/>
          <w:sz w:val="20"/>
          <w:szCs w:val="20"/>
          <w:lang w:eastAsia="ko-KR"/>
        </w:rPr>
        <w:t>ам</w:t>
      </w:r>
      <w:proofErr w:type="spellEnd"/>
      <w:r w:rsidRPr="00085E1E">
        <w:rPr>
          <w:rFonts w:ascii="Times New Roman" w:eastAsia="Malgun Gothic" w:hAnsi="Times New Roman" w:cs="Times New Roman"/>
          <w:color w:val="000000"/>
          <w:sz w:val="20"/>
          <w:szCs w:val="20"/>
          <w:lang w:eastAsia="ko-KR"/>
        </w:rPr>
        <w:t>)) и дополнительные соглашения (при наличии);</w:t>
      </w:r>
    </w:p>
    <w:p w:rsidR="009C0C4A" w:rsidRPr="00085E1E" w:rsidRDefault="009C0C4A" w:rsidP="009C0C4A">
      <w:pPr>
        <w:spacing w:after="0" w:line="240" w:lineRule="auto"/>
        <w:jc w:val="both"/>
        <w:rPr>
          <w:rFonts w:ascii="Times New Roman" w:eastAsia="Malgun Gothic" w:hAnsi="Times New Roman" w:cs="Times New Roman"/>
          <w:color w:val="000000"/>
          <w:sz w:val="20"/>
          <w:szCs w:val="20"/>
          <w:lang w:eastAsia="ko-KR"/>
        </w:rPr>
      </w:pPr>
      <w:r w:rsidRPr="00085E1E">
        <w:rPr>
          <w:rFonts w:ascii="Times New Roman" w:eastAsia="Malgun Gothic" w:hAnsi="Times New Roman" w:cs="Times New Roman"/>
          <w:color w:val="000000"/>
          <w:sz w:val="20"/>
          <w:szCs w:val="20"/>
          <w:lang w:eastAsia="ko-KR"/>
        </w:rPr>
        <w:t>- копия акт</w:t>
      </w:r>
      <w:proofErr w:type="gramStart"/>
      <w:r w:rsidRPr="00085E1E">
        <w:rPr>
          <w:rFonts w:ascii="Times New Roman" w:eastAsia="Malgun Gothic" w:hAnsi="Times New Roman" w:cs="Times New Roman"/>
          <w:color w:val="000000"/>
          <w:sz w:val="20"/>
          <w:szCs w:val="20"/>
          <w:lang w:eastAsia="ko-KR"/>
        </w:rPr>
        <w:t>а(</w:t>
      </w:r>
      <w:proofErr w:type="spellStart"/>
      <w:proofErr w:type="gramEnd"/>
      <w:r w:rsidRPr="00085E1E">
        <w:rPr>
          <w:rFonts w:ascii="Times New Roman" w:eastAsia="Malgun Gothic" w:hAnsi="Times New Roman" w:cs="Times New Roman"/>
          <w:color w:val="000000"/>
          <w:sz w:val="20"/>
          <w:szCs w:val="20"/>
          <w:lang w:eastAsia="ko-KR"/>
        </w:rPr>
        <w:t>ов</w:t>
      </w:r>
      <w:proofErr w:type="spellEnd"/>
      <w:r w:rsidRPr="00085E1E">
        <w:rPr>
          <w:rFonts w:ascii="Times New Roman" w:eastAsia="Malgun Gothic" w:hAnsi="Times New Roman" w:cs="Times New Roman"/>
          <w:color w:val="000000"/>
          <w:sz w:val="20"/>
          <w:szCs w:val="20"/>
          <w:lang w:eastAsia="ko-KR"/>
        </w:rPr>
        <w:t>) приемки оказанных услуг, подтверждающие стоимость исполненного договора (договора) на весь объем услуг;</w:t>
      </w:r>
    </w:p>
    <w:p w:rsidR="009C0C4A" w:rsidRPr="00085E1E" w:rsidRDefault="009C0C4A" w:rsidP="009C0C4A">
      <w:pPr>
        <w:spacing w:after="0" w:line="240" w:lineRule="auto"/>
        <w:jc w:val="both"/>
        <w:rPr>
          <w:rFonts w:ascii="Times New Roman" w:eastAsia="Malgun Gothic" w:hAnsi="Times New Roman" w:cs="Times New Roman"/>
          <w:color w:val="000000"/>
          <w:sz w:val="20"/>
          <w:szCs w:val="20"/>
          <w:lang w:eastAsia="ko-KR"/>
        </w:rPr>
      </w:pPr>
      <w:r w:rsidRPr="00085E1E">
        <w:rPr>
          <w:rFonts w:ascii="Times New Roman" w:eastAsia="Malgun Gothic" w:hAnsi="Times New Roman" w:cs="Times New Roman"/>
          <w:color w:val="000000"/>
          <w:sz w:val="20"/>
          <w:szCs w:val="20"/>
          <w:lang w:eastAsia="ko-KR"/>
        </w:rPr>
        <w:t xml:space="preserve">3. </w:t>
      </w:r>
      <w:proofErr w:type="gramStart"/>
      <w:r w:rsidRPr="00085E1E">
        <w:rPr>
          <w:rFonts w:ascii="Times New Roman" w:eastAsia="Malgun Gothic" w:hAnsi="Times New Roman" w:cs="Times New Roman"/>
          <w:color w:val="000000"/>
          <w:sz w:val="20"/>
          <w:szCs w:val="20"/>
          <w:lang w:eastAsia="ko-KR"/>
        </w:rPr>
        <w:t>Последний акт, составленный при исполнении договора/ контракта должен быть подписан</w:t>
      </w:r>
      <w:proofErr w:type="gramEnd"/>
      <w:r w:rsidRPr="00085E1E">
        <w:rPr>
          <w:rFonts w:ascii="Times New Roman" w:eastAsia="Malgun Gothic" w:hAnsi="Times New Roman" w:cs="Times New Roman"/>
          <w:color w:val="000000"/>
          <w:sz w:val="20"/>
          <w:szCs w:val="20"/>
          <w:lang w:eastAsia="ko-KR"/>
        </w:rPr>
        <w:t xml:space="preserve"> не ранее чем за 5 лет до даты окончания срока подачи заявок.</w:t>
      </w:r>
    </w:p>
    <w:p w:rsidR="009C0C4A" w:rsidRPr="00085E1E" w:rsidRDefault="009C0C4A" w:rsidP="009C0C4A">
      <w:pPr>
        <w:spacing w:after="0" w:line="240" w:lineRule="auto"/>
        <w:jc w:val="both"/>
        <w:rPr>
          <w:rFonts w:ascii="Times New Roman" w:eastAsia="Malgun Gothic" w:hAnsi="Times New Roman" w:cs="Arial"/>
          <w:iCs/>
          <w:sz w:val="20"/>
          <w:szCs w:val="20"/>
          <w:lang w:eastAsia="ko-KR"/>
        </w:rPr>
      </w:pPr>
      <w:r w:rsidRPr="00085E1E">
        <w:rPr>
          <w:rFonts w:ascii="Times New Roman" w:eastAsia="Malgun Gothic" w:hAnsi="Times New Roman" w:cs="Times New Roman"/>
          <w:color w:val="000000"/>
          <w:sz w:val="20"/>
          <w:szCs w:val="20"/>
          <w:lang w:eastAsia="ko-KR"/>
        </w:rPr>
        <w:t>4</w:t>
      </w:r>
      <w:proofErr w:type="gramStart"/>
      <w:r w:rsidRPr="00085E1E">
        <w:rPr>
          <w:rFonts w:ascii="Times New Roman" w:eastAsia="Malgun Gothic" w:hAnsi="Times New Roman" w:cs="Arial"/>
          <w:iCs/>
          <w:sz w:val="20"/>
          <w:szCs w:val="20"/>
          <w:lang w:eastAsia="ko-KR"/>
        </w:rPr>
        <w:t xml:space="preserve"> К</w:t>
      </w:r>
      <w:proofErr w:type="gramEnd"/>
      <w:r w:rsidRPr="00085E1E">
        <w:rPr>
          <w:rFonts w:ascii="Times New Roman" w:eastAsia="Malgun Gothic" w:hAnsi="Times New Roman" w:cs="Arial"/>
          <w:iCs/>
          <w:sz w:val="20"/>
          <w:szCs w:val="20"/>
          <w:lang w:eastAsia="ko-KR"/>
        </w:rPr>
        <w:t xml:space="preserve"> оценке принимаются исключительно контракты (договоры), заключенные и исполненные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договоры, заключенные и исполненные в соответствии с Федеральным законом от 18.07.2011 № 223-ФЗ «О закупках товаров, работ, услуг отдельными видами юридических лиц».</w:t>
      </w:r>
    </w:p>
    <w:p w:rsidR="009C0C4A" w:rsidRPr="00085E1E" w:rsidRDefault="009C0C4A" w:rsidP="009C0C4A">
      <w:pPr>
        <w:spacing w:after="0" w:line="240" w:lineRule="auto"/>
        <w:jc w:val="both"/>
        <w:rPr>
          <w:rFonts w:ascii="Times New Roman" w:eastAsia="Cambria" w:hAnsi="Times New Roman" w:cs="Times New Roman"/>
          <w:bCs/>
          <w:color w:val="000000"/>
          <w:kern w:val="2"/>
          <w:sz w:val="20"/>
          <w:szCs w:val="20"/>
          <w:u w:val="single" w:color="000000"/>
          <w:bdr w:val="none" w:sz="0" w:space="0" w:color="auto" w:frame="1"/>
          <w:lang w:eastAsia="ru-RU"/>
        </w:rPr>
      </w:pPr>
    </w:p>
    <w:p w:rsidR="009C0C4A" w:rsidRPr="00085E1E" w:rsidRDefault="009C0C4A" w:rsidP="009C0C4A">
      <w:pPr>
        <w:tabs>
          <w:tab w:val="num" w:pos="567"/>
        </w:tabs>
        <w:spacing w:after="0" w:line="240" w:lineRule="auto"/>
        <w:ind w:firstLine="709"/>
        <w:jc w:val="both"/>
        <w:rPr>
          <w:rFonts w:ascii="Times New Roman" w:eastAsia="Calibri" w:hAnsi="Times New Roman" w:cs="Times New Roman"/>
          <w:sz w:val="20"/>
          <w:szCs w:val="20"/>
          <w:lang w:eastAsia="ko-KR"/>
        </w:rPr>
      </w:pPr>
      <w:r w:rsidRPr="00085E1E">
        <w:rPr>
          <w:rFonts w:ascii="Times New Roman" w:eastAsia="Calibri" w:hAnsi="Times New Roman" w:cs="Times New Roman"/>
          <w:sz w:val="20"/>
          <w:szCs w:val="20"/>
          <w:lang w:eastAsia="ko-KR"/>
        </w:rPr>
        <w:t>Количество баллов, присуждаемых по показателю, определяется по формуле:</w:t>
      </w:r>
    </w:p>
    <w:p w:rsidR="009C0C4A" w:rsidRPr="00085E1E" w:rsidRDefault="009C0C4A" w:rsidP="009C0C4A">
      <w:pPr>
        <w:spacing w:after="0" w:line="240" w:lineRule="auto"/>
        <w:jc w:val="both"/>
        <w:rPr>
          <w:rFonts w:ascii="Times New Roman" w:eastAsia="Calibri" w:hAnsi="Times New Roman" w:cs="Times New Roman"/>
          <w:bCs/>
          <w:sz w:val="20"/>
          <w:szCs w:val="20"/>
          <w:lang w:eastAsia="ru-RU"/>
        </w:rPr>
      </w:pPr>
    </w:p>
    <w:p w:rsidR="009C0C4A" w:rsidRPr="00085E1E" w:rsidRDefault="009C0C4A" w:rsidP="009C0C4A">
      <w:pPr>
        <w:autoSpaceDE w:val="0"/>
        <w:autoSpaceDN w:val="0"/>
        <w:spacing w:after="0" w:line="240" w:lineRule="auto"/>
        <w:jc w:val="center"/>
        <w:rPr>
          <w:rFonts w:ascii="Times New Roman" w:eastAsia="Times New Roman" w:hAnsi="Times New Roman" w:cs="Times New Roman"/>
          <w:sz w:val="20"/>
          <w:szCs w:val="20"/>
          <w:lang w:eastAsia="ko-KR"/>
        </w:rPr>
      </w:pPr>
      <w:r w:rsidRPr="00085E1E">
        <w:rPr>
          <w:rFonts w:ascii="Times New Roman" w:eastAsia="Times New Roman" w:hAnsi="Times New Roman" w:cs="Times New Roman"/>
          <w:sz w:val="20"/>
          <w:szCs w:val="20"/>
          <w:lang w:eastAsia="ko-KR"/>
        </w:rPr>
        <w:t>ПБі</w:t>
      </w:r>
      <w:r w:rsidRPr="00085E1E">
        <w:rPr>
          <w:rFonts w:ascii="Times New Roman" w:eastAsia="Times New Roman" w:hAnsi="Times New Roman" w:cs="Times New Roman"/>
          <w:sz w:val="20"/>
          <w:szCs w:val="20"/>
          <w:vertAlign w:val="subscript"/>
          <w:lang w:eastAsia="ko-KR"/>
        </w:rPr>
        <w:t>1</w:t>
      </w:r>
      <w:r w:rsidRPr="00085E1E">
        <w:rPr>
          <w:rFonts w:ascii="Times New Roman" w:eastAsia="Times New Roman" w:hAnsi="Times New Roman" w:cs="Times New Roman"/>
          <w:spacing w:val="5"/>
          <w:sz w:val="20"/>
          <w:szCs w:val="20"/>
          <w:lang w:eastAsia="ko-KR"/>
        </w:rPr>
        <w:t xml:space="preserve"> </w:t>
      </w:r>
      <w:r w:rsidRPr="00085E1E">
        <w:rPr>
          <w:rFonts w:ascii="Times New Roman" w:eastAsia="Times New Roman" w:hAnsi="Times New Roman" w:cs="Times New Roman"/>
          <w:sz w:val="20"/>
          <w:szCs w:val="20"/>
          <w:lang w:eastAsia="ko-KR"/>
        </w:rPr>
        <w:t>=</w:t>
      </w:r>
      <w:r w:rsidRPr="00085E1E">
        <w:rPr>
          <w:rFonts w:ascii="Times New Roman" w:eastAsia="Times New Roman" w:hAnsi="Times New Roman" w:cs="Times New Roman"/>
          <w:spacing w:val="-10"/>
          <w:sz w:val="20"/>
          <w:szCs w:val="20"/>
          <w:lang w:eastAsia="ko-KR"/>
        </w:rPr>
        <w:t xml:space="preserve"> ((</w:t>
      </w:r>
      <w:proofErr w:type="spellStart"/>
      <w:proofErr w:type="gramStart"/>
      <w:r w:rsidRPr="00085E1E">
        <w:rPr>
          <w:rFonts w:ascii="Times New Roman" w:eastAsia="Times New Roman" w:hAnsi="Times New Roman" w:cs="Times New Roman"/>
          <w:sz w:val="20"/>
          <w:szCs w:val="20"/>
          <w:lang w:eastAsia="ko-KR"/>
        </w:rPr>
        <w:t>П</w:t>
      </w:r>
      <w:proofErr w:type="gramEnd"/>
      <w:r w:rsidRPr="00085E1E">
        <w:rPr>
          <w:rFonts w:ascii="Times New Roman" w:eastAsia="Times New Roman" w:hAnsi="Times New Roman" w:cs="Times New Roman"/>
          <w:sz w:val="20"/>
          <w:szCs w:val="20"/>
          <w:lang w:eastAsia="ko-KR"/>
        </w:rPr>
        <w:t>i-П</w:t>
      </w:r>
      <w:proofErr w:type="spellEnd"/>
      <w:r w:rsidRPr="00085E1E">
        <w:rPr>
          <w:rFonts w:ascii="Times New Roman" w:eastAsia="Times New Roman" w:hAnsi="Times New Roman" w:cs="Times New Roman"/>
          <w:sz w:val="20"/>
          <w:szCs w:val="20"/>
          <w:lang w:val="en-US" w:eastAsia="ko-KR"/>
        </w:rPr>
        <w:t>min</w:t>
      </w:r>
      <w:r w:rsidRPr="00085E1E">
        <w:rPr>
          <w:rFonts w:ascii="Times New Roman" w:eastAsia="Times New Roman" w:hAnsi="Times New Roman" w:cs="Times New Roman"/>
          <w:sz w:val="20"/>
          <w:szCs w:val="20"/>
          <w:lang w:eastAsia="ko-KR"/>
        </w:rPr>
        <w:t>)</w:t>
      </w:r>
      <w:r w:rsidRPr="00085E1E">
        <w:rPr>
          <w:rFonts w:ascii="Times New Roman" w:eastAsia="Times New Roman" w:hAnsi="Times New Roman" w:cs="Times New Roman"/>
          <w:spacing w:val="5"/>
          <w:sz w:val="20"/>
          <w:szCs w:val="20"/>
          <w:lang w:eastAsia="ko-KR"/>
        </w:rPr>
        <w:t>*(100</w:t>
      </w:r>
      <w:r w:rsidRPr="00085E1E">
        <w:rPr>
          <w:rFonts w:ascii="Times New Roman" w:eastAsia="Times New Roman" w:hAnsi="Times New Roman" w:cs="Times New Roman"/>
          <w:spacing w:val="-6"/>
          <w:sz w:val="20"/>
          <w:szCs w:val="20"/>
          <w:lang w:eastAsia="ko-KR"/>
        </w:rPr>
        <w:t>/(</w:t>
      </w:r>
      <w:proofErr w:type="spellStart"/>
      <w:r w:rsidRPr="00085E1E">
        <w:rPr>
          <w:rFonts w:ascii="Times New Roman" w:eastAsia="Times New Roman" w:hAnsi="Times New Roman" w:cs="Times New Roman"/>
          <w:sz w:val="20"/>
          <w:szCs w:val="20"/>
          <w:lang w:eastAsia="ko-KR"/>
        </w:rPr>
        <w:t>Пmax-П</w:t>
      </w:r>
      <w:proofErr w:type="spellEnd"/>
      <w:r w:rsidRPr="00085E1E">
        <w:rPr>
          <w:rFonts w:ascii="Times New Roman" w:eastAsia="Times New Roman" w:hAnsi="Times New Roman" w:cs="Times New Roman"/>
          <w:sz w:val="20"/>
          <w:szCs w:val="20"/>
          <w:lang w:val="en-US" w:eastAsia="ko-KR"/>
        </w:rPr>
        <w:t>min</w:t>
      </w:r>
      <w:r w:rsidRPr="00085E1E">
        <w:rPr>
          <w:rFonts w:ascii="Times New Roman" w:eastAsia="Times New Roman" w:hAnsi="Times New Roman" w:cs="Times New Roman"/>
          <w:sz w:val="20"/>
          <w:szCs w:val="20"/>
          <w:lang w:eastAsia="ko-KR"/>
        </w:rPr>
        <w:t>)))*ЗП,</w:t>
      </w:r>
    </w:p>
    <w:p w:rsidR="009C0C4A" w:rsidRPr="00085E1E" w:rsidRDefault="009C0C4A" w:rsidP="009C0C4A">
      <w:pPr>
        <w:autoSpaceDE w:val="0"/>
        <w:autoSpaceDN w:val="0"/>
        <w:spacing w:after="0" w:line="240" w:lineRule="auto"/>
        <w:jc w:val="both"/>
        <w:rPr>
          <w:rFonts w:ascii="Times New Roman" w:eastAsia="Times New Roman" w:hAnsi="Times New Roman" w:cs="Times New Roman"/>
          <w:sz w:val="20"/>
          <w:szCs w:val="20"/>
          <w:lang w:eastAsia="ko-KR"/>
        </w:rPr>
      </w:pPr>
      <w:r w:rsidRPr="00085E1E">
        <w:rPr>
          <w:rFonts w:ascii="Times New Roman" w:eastAsia="Times New Roman" w:hAnsi="Times New Roman" w:cs="Times New Roman"/>
          <w:sz w:val="20"/>
          <w:szCs w:val="20"/>
          <w:lang w:eastAsia="ko-KR"/>
        </w:rPr>
        <w:t>где</w:t>
      </w:r>
      <w:r w:rsidRPr="00085E1E">
        <w:rPr>
          <w:rFonts w:ascii="Times New Roman" w:eastAsia="Times New Roman" w:hAnsi="Times New Roman" w:cs="Times New Roman"/>
          <w:spacing w:val="-14"/>
          <w:sz w:val="20"/>
          <w:szCs w:val="20"/>
          <w:lang w:eastAsia="ko-KR"/>
        </w:rPr>
        <w:t xml:space="preserve"> </w:t>
      </w:r>
      <w:r w:rsidRPr="00085E1E">
        <w:rPr>
          <w:rFonts w:ascii="Times New Roman" w:eastAsia="Times New Roman" w:hAnsi="Times New Roman" w:cs="Times New Roman"/>
          <w:sz w:val="20"/>
          <w:szCs w:val="20"/>
          <w:lang w:eastAsia="ko-KR"/>
        </w:rPr>
        <w:t>ПБі</w:t>
      </w:r>
      <w:r w:rsidRPr="00085E1E">
        <w:rPr>
          <w:rFonts w:ascii="Times New Roman" w:eastAsia="Times New Roman" w:hAnsi="Times New Roman" w:cs="Times New Roman"/>
          <w:sz w:val="20"/>
          <w:szCs w:val="20"/>
          <w:vertAlign w:val="subscript"/>
          <w:lang w:eastAsia="ko-KR"/>
        </w:rPr>
        <w:t>1</w:t>
      </w:r>
      <w:r w:rsidRPr="00085E1E">
        <w:rPr>
          <w:rFonts w:ascii="Times New Roman" w:eastAsia="Times New Roman" w:hAnsi="Times New Roman" w:cs="Times New Roman"/>
          <w:spacing w:val="1"/>
          <w:sz w:val="20"/>
          <w:szCs w:val="20"/>
          <w:lang w:eastAsia="ko-KR"/>
        </w:rPr>
        <w:t xml:space="preserve"> </w:t>
      </w:r>
      <w:r>
        <w:rPr>
          <w:rFonts w:ascii="Times New Roman" w:eastAsia="Times New Roman" w:hAnsi="Times New Roman" w:cs="Times New Roman"/>
          <w:sz w:val="20"/>
          <w:szCs w:val="20"/>
          <w:lang w:eastAsia="ko-KR"/>
        </w:rPr>
        <w:t>–</w:t>
      </w:r>
      <w:r w:rsidRPr="00085E1E">
        <w:rPr>
          <w:rFonts w:ascii="Times New Roman" w:eastAsia="Times New Roman" w:hAnsi="Times New Roman" w:cs="Times New Roman"/>
          <w:spacing w:val="-15"/>
          <w:sz w:val="20"/>
          <w:szCs w:val="20"/>
          <w:lang w:eastAsia="ko-KR"/>
        </w:rPr>
        <w:t xml:space="preserve"> </w:t>
      </w:r>
      <w:r w:rsidRPr="00085E1E">
        <w:rPr>
          <w:rFonts w:ascii="Times New Roman" w:eastAsia="Times New Roman" w:hAnsi="Times New Roman" w:cs="Times New Roman"/>
          <w:sz w:val="20"/>
          <w:szCs w:val="20"/>
          <w:lang w:eastAsia="ko-KR"/>
        </w:rPr>
        <w:t>количество</w:t>
      </w:r>
      <w:r w:rsidRPr="00085E1E">
        <w:rPr>
          <w:rFonts w:ascii="Times New Roman" w:eastAsia="Times New Roman" w:hAnsi="Times New Roman" w:cs="Times New Roman"/>
          <w:spacing w:val="7"/>
          <w:sz w:val="20"/>
          <w:szCs w:val="20"/>
          <w:lang w:eastAsia="ko-KR"/>
        </w:rPr>
        <w:t xml:space="preserve"> </w:t>
      </w:r>
      <w:r w:rsidRPr="00085E1E">
        <w:rPr>
          <w:rFonts w:ascii="Times New Roman" w:eastAsia="Times New Roman" w:hAnsi="Times New Roman" w:cs="Times New Roman"/>
          <w:sz w:val="20"/>
          <w:szCs w:val="20"/>
          <w:lang w:eastAsia="ko-KR"/>
        </w:rPr>
        <w:t>баллов</w:t>
      </w:r>
      <w:r w:rsidRPr="00085E1E">
        <w:rPr>
          <w:rFonts w:ascii="Times New Roman" w:eastAsia="Times New Roman" w:hAnsi="Times New Roman" w:cs="Times New Roman"/>
          <w:spacing w:val="-5"/>
          <w:sz w:val="20"/>
          <w:szCs w:val="20"/>
          <w:lang w:eastAsia="ko-KR"/>
        </w:rPr>
        <w:t xml:space="preserve"> </w:t>
      </w:r>
      <w:r w:rsidRPr="00085E1E">
        <w:rPr>
          <w:rFonts w:ascii="Times New Roman" w:eastAsia="Times New Roman" w:hAnsi="Times New Roman" w:cs="Times New Roman"/>
          <w:sz w:val="20"/>
          <w:szCs w:val="20"/>
          <w:lang w:eastAsia="ko-KR"/>
        </w:rPr>
        <w:t>по</w:t>
      </w:r>
      <w:r w:rsidRPr="00085E1E">
        <w:rPr>
          <w:rFonts w:ascii="Times New Roman" w:eastAsia="Times New Roman" w:hAnsi="Times New Roman" w:cs="Times New Roman"/>
          <w:spacing w:val="-8"/>
          <w:sz w:val="20"/>
          <w:szCs w:val="20"/>
          <w:lang w:eastAsia="ko-KR"/>
        </w:rPr>
        <w:t xml:space="preserve"> </w:t>
      </w:r>
      <w:r w:rsidRPr="00085E1E">
        <w:rPr>
          <w:rFonts w:ascii="Times New Roman" w:eastAsia="Times New Roman" w:hAnsi="Times New Roman" w:cs="Times New Roman"/>
          <w:sz w:val="20"/>
          <w:szCs w:val="20"/>
          <w:lang w:eastAsia="ko-KR"/>
        </w:rPr>
        <w:t>показателю;</w:t>
      </w:r>
    </w:p>
    <w:p w:rsidR="009C0C4A" w:rsidRPr="00085E1E" w:rsidRDefault="009C0C4A" w:rsidP="009C0C4A">
      <w:pPr>
        <w:autoSpaceDE w:val="0"/>
        <w:autoSpaceDN w:val="0"/>
        <w:spacing w:after="0" w:line="240" w:lineRule="auto"/>
        <w:jc w:val="both"/>
        <w:rPr>
          <w:rFonts w:ascii="Times New Roman" w:eastAsia="Times New Roman" w:hAnsi="Times New Roman" w:cs="Times New Roman"/>
          <w:sz w:val="20"/>
          <w:szCs w:val="20"/>
          <w:lang w:eastAsia="ko-KR"/>
        </w:rPr>
      </w:pPr>
      <w:proofErr w:type="spellStart"/>
      <w:r w:rsidRPr="00085E1E">
        <w:rPr>
          <w:rFonts w:ascii="Times New Roman" w:eastAsia="Times New Roman" w:hAnsi="Times New Roman" w:cs="Times New Roman"/>
          <w:sz w:val="20"/>
          <w:szCs w:val="20"/>
          <w:lang w:eastAsia="ko-KR"/>
        </w:rPr>
        <w:t>П</w:t>
      </w:r>
      <w:proofErr w:type="gramStart"/>
      <w:r w:rsidRPr="00085E1E">
        <w:rPr>
          <w:rFonts w:ascii="Times New Roman" w:eastAsia="Times New Roman" w:hAnsi="Times New Roman" w:cs="Times New Roman"/>
          <w:sz w:val="20"/>
          <w:szCs w:val="20"/>
          <w:lang w:eastAsia="ko-KR"/>
        </w:rPr>
        <w:t>i</w:t>
      </w:r>
      <w:proofErr w:type="spellEnd"/>
      <w:proofErr w:type="gramEnd"/>
      <w:r w:rsidRPr="00085E1E">
        <w:rPr>
          <w:rFonts w:ascii="Times New Roman" w:eastAsia="Times New Roman" w:hAnsi="Times New Roman" w:cs="Times New Roman"/>
          <w:spacing w:val="-13"/>
          <w:sz w:val="20"/>
          <w:szCs w:val="20"/>
          <w:lang w:eastAsia="ko-KR"/>
        </w:rPr>
        <w:t xml:space="preserve"> </w:t>
      </w:r>
      <w:r>
        <w:rPr>
          <w:rFonts w:ascii="Times New Roman" w:eastAsia="Times New Roman" w:hAnsi="Times New Roman" w:cs="Times New Roman"/>
          <w:sz w:val="20"/>
          <w:szCs w:val="20"/>
          <w:lang w:eastAsia="ko-KR"/>
        </w:rPr>
        <w:t>–</w:t>
      </w:r>
      <w:r w:rsidRPr="00085E1E">
        <w:rPr>
          <w:rFonts w:ascii="Times New Roman" w:eastAsia="Times New Roman" w:hAnsi="Times New Roman" w:cs="Times New Roman"/>
          <w:spacing w:val="-14"/>
          <w:sz w:val="20"/>
          <w:szCs w:val="20"/>
          <w:lang w:eastAsia="ko-KR"/>
        </w:rPr>
        <w:t xml:space="preserve"> </w:t>
      </w:r>
      <w:r w:rsidRPr="00085E1E">
        <w:rPr>
          <w:rFonts w:ascii="Times New Roman" w:eastAsia="Times New Roman" w:hAnsi="Times New Roman" w:cs="Times New Roman"/>
          <w:sz w:val="20"/>
          <w:szCs w:val="20"/>
          <w:lang w:eastAsia="ko-KR"/>
        </w:rPr>
        <w:t>предложение</w:t>
      </w:r>
      <w:r w:rsidRPr="00085E1E">
        <w:rPr>
          <w:rFonts w:ascii="Times New Roman" w:eastAsia="Times New Roman" w:hAnsi="Times New Roman" w:cs="Times New Roman"/>
          <w:spacing w:val="11"/>
          <w:sz w:val="20"/>
          <w:szCs w:val="20"/>
          <w:lang w:eastAsia="ko-KR"/>
        </w:rPr>
        <w:t xml:space="preserve"> </w:t>
      </w:r>
      <w:r w:rsidRPr="00085E1E">
        <w:rPr>
          <w:rFonts w:ascii="Times New Roman" w:eastAsia="Times New Roman" w:hAnsi="Times New Roman" w:cs="Times New Roman"/>
          <w:sz w:val="20"/>
          <w:szCs w:val="20"/>
          <w:lang w:eastAsia="ko-KR"/>
        </w:rPr>
        <w:t>участника,</w:t>
      </w:r>
      <w:r w:rsidRPr="00085E1E">
        <w:rPr>
          <w:rFonts w:ascii="Times New Roman" w:eastAsia="Times New Roman" w:hAnsi="Times New Roman" w:cs="Times New Roman"/>
          <w:spacing w:val="6"/>
          <w:sz w:val="20"/>
          <w:szCs w:val="20"/>
          <w:lang w:eastAsia="ko-KR"/>
        </w:rPr>
        <w:t xml:space="preserve"> </w:t>
      </w:r>
      <w:r w:rsidRPr="00085E1E">
        <w:rPr>
          <w:rFonts w:ascii="Times New Roman" w:eastAsia="Times New Roman" w:hAnsi="Times New Roman" w:cs="Times New Roman"/>
          <w:sz w:val="20"/>
          <w:szCs w:val="20"/>
          <w:lang w:eastAsia="ko-KR"/>
        </w:rPr>
        <w:t>которое</w:t>
      </w:r>
      <w:r w:rsidRPr="00085E1E">
        <w:rPr>
          <w:rFonts w:ascii="Times New Roman" w:eastAsia="Times New Roman" w:hAnsi="Times New Roman" w:cs="Times New Roman"/>
          <w:spacing w:val="2"/>
          <w:sz w:val="20"/>
          <w:szCs w:val="20"/>
          <w:lang w:eastAsia="ko-KR"/>
        </w:rPr>
        <w:t xml:space="preserve"> </w:t>
      </w:r>
      <w:r w:rsidRPr="00085E1E">
        <w:rPr>
          <w:rFonts w:ascii="Times New Roman" w:eastAsia="Times New Roman" w:hAnsi="Times New Roman" w:cs="Times New Roman"/>
          <w:sz w:val="20"/>
          <w:szCs w:val="20"/>
          <w:lang w:eastAsia="ko-KR"/>
        </w:rPr>
        <w:t>оценивается;</w:t>
      </w:r>
    </w:p>
    <w:p w:rsidR="009C0C4A" w:rsidRPr="00085E1E" w:rsidRDefault="009C0C4A" w:rsidP="009C0C4A">
      <w:pPr>
        <w:autoSpaceDE w:val="0"/>
        <w:autoSpaceDN w:val="0"/>
        <w:spacing w:after="0" w:line="240" w:lineRule="auto"/>
        <w:jc w:val="both"/>
        <w:rPr>
          <w:rFonts w:ascii="Times New Roman" w:eastAsia="Times New Roman" w:hAnsi="Times New Roman" w:cs="Times New Roman"/>
          <w:sz w:val="20"/>
          <w:szCs w:val="20"/>
          <w:lang w:eastAsia="ko-KR"/>
        </w:rPr>
      </w:pPr>
      <w:proofErr w:type="spellStart"/>
      <w:proofErr w:type="gramStart"/>
      <w:r w:rsidRPr="00085E1E">
        <w:rPr>
          <w:rFonts w:ascii="Times New Roman" w:eastAsia="Times New Roman" w:hAnsi="Times New Roman" w:cs="Times New Roman"/>
          <w:sz w:val="20"/>
          <w:szCs w:val="20"/>
          <w:lang w:eastAsia="ko-KR"/>
        </w:rPr>
        <w:t>П</w:t>
      </w:r>
      <w:proofErr w:type="gramEnd"/>
      <w:r w:rsidRPr="00085E1E">
        <w:rPr>
          <w:rFonts w:ascii="Times New Roman" w:eastAsia="Times New Roman" w:hAnsi="Times New Roman" w:cs="Times New Roman"/>
          <w:sz w:val="20"/>
          <w:szCs w:val="20"/>
          <w:lang w:eastAsia="ko-KR"/>
        </w:rPr>
        <w:t>max</w:t>
      </w:r>
      <w:proofErr w:type="spellEnd"/>
      <w:r w:rsidRPr="00085E1E">
        <w:rPr>
          <w:rFonts w:ascii="Times New Roman" w:eastAsia="Times New Roman" w:hAnsi="Times New Roman" w:cs="Times New Roman"/>
          <w:spacing w:val="1"/>
          <w:sz w:val="20"/>
          <w:szCs w:val="20"/>
          <w:lang w:eastAsia="ko-KR"/>
        </w:rPr>
        <w:t xml:space="preserve"> </w:t>
      </w:r>
      <w:r>
        <w:rPr>
          <w:rFonts w:ascii="Times New Roman" w:eastAsia="Times New Roman" w:hAnsi="Times New Roman" w:cs="Times New Roman"/>
          <w:sz w:val="20"/>
          <w:szCs w:val="20"/>
          <w:lang w:eastAsia="ko-KR"/>
        </w:rPr>
        <w:t>–</w:t>
      </w:r>
      <w:r w:rsidRPr="00085E1E">
        <w:rPr>
          <w:rFonts w:ascii="Times New Roman" w:eastAsia="Times New Roman" w:hAnsi="Times New Roman" w:cs="Times New Roman"/>
          <w:spacing w:val="1"/>
          <w:sz w:val="20"/>
          <w:szCs w:val="20"/>
          <w:lang w:eastAsia="ko-KR"/>
        </w:rPr>
        <w:t xml:space="preserve"> </w:t>
      </w:r>
      <w:r w:rsidRPr="00085E1E">
        <w:rPr>
          <w:rFonts w:ascii="Times New Roman" w:eastAsia="Times New Roman" w:hAnsi="Times New Roman" w:cs="Times New Roman"/>
          <w:sz w:val="20"/>
          <w:szCs w:val="20"/>
          <w:lang w:eastAsia="ko-KR"/>
        </w:rPr>
        <w:t>максимальное предложение по показателю, из предложений по показателю оценки, сделанных участниками закупки;</w:t>
      </w:r>
    </w:p>
    <w:p w:rsidR="009C0C4A" w:rsidRPr="00085E1E" w:rsidRDefault="009C0C4A" w:rsidP="009C0C4A">
      <w:pPr>
        <w:autoSpaceDE w:val="0"/>
        <w:autoSpaceDN w:val="0"/>
        <w:spacing w:after="0" w:line="240" w:lineRule="auto"/>
        <w:jc w:val="both"/>
        <w:rPr>
          <w:rFonts w:ascii="Times New Roman" w:eastAsia="Times New Roman" w:hAnsi="Times New Roman" w:cs="Times New Roman"/>
          <w:sz w:val="20"/>
          <w:szCs w:val="20"/>
          <w:lang w:eastAsia="ko-KR"/>
        </w:rPr>
      </w:pPr>
      <w:proofErr w:type="spellStart"/>
      <w:proofErr w:type="gramStart"/>
      <w:r w:rsidRPr="00085E1E">
        <w:rPr>
          <w:rFonts w:ascii="Times New Roman" w:eastAsia="Times New Roman" w:hAnsi="Times New Roman" w:cs="Times New Roman"/>
          <w:sz w:val="20"/>
          <w:szCs w:val="20"/>
          <w:lang w:eastAsia="ko-KR"/>
        </w:rPr>
        <w:t>П</w:t>
      </w:r>
      <w:proofErr w:type="gramEnd"/>
      <w:r w:rsidRPr="00085E1E">
        <w:rPr>
          <w:rFonts w:ascii="Times New Roman" w:eastAsia="Times New Roman" w:hAnsi="Times New Roman" w:cs="Times New Roman"/>
          <w:sz w:val="20"/>
          <w:szCs w:val="20"/>
          <w:lang w:eastAsia="ko-KR"/>
        </w:rPr>
        <w:t>m</w:t>
      </w:r>
      <w:proofErr w:type="spellEnd"/>
      <w:r w:rsidRPr="00085E1E">
        <w:rPr>
          <w:rFonts w:ascii="Times New Roman" w:eastAsia="Times New Roman" w:hAnsi="Times New Roman" w:cs="Times New Roman"/>
          <w:sz w:val="20"/>
          <w:szCs w:val="20"/>
          <w:lang w:val="en-US" w:eastAsia="ko-KR"/>
        </w:rPr>
        <w:t>in</w:t>
      </w:r>
      <w:r w:rsidRPr="00085E1E">
        <w:rPr>
          <w:rFonts w:ascii="Times New Roman" w:eastAsia="Times New Roman" w:hAnsi="Times New Roman" w:cs="Times New Roman"/>
          <w:spacing w:val="1"/>
          <w:sz w:val="20"/>
          <w:szCs w:val="20"/>
          <w:lang w:eastAsia="ko-KR"/>
        </w:rPr>
        <w:t xml:space="preserve"> </w:t>
      </w:r>
      <w:r>
        <w:rPr>
          <w:rFonts w:ascii="Times New Roman" w:eastAsia="Times New Roman" w:hAnsi="Times New Roman" w:cs="Times New Roman"/>
          <w:sz w:val="20"/>
          <w:szCs w:val="20"/>
          <w:lang w:eastAsia="ko-KR"/>
        </w:rPr>
        <w:t>–</w:t>
      </w:r>
      <w:r w:rsidRPr="00085E1E">
        <w:rPr>
          <w:rFonts w:ascii="Times New Roman" w:eastAsia="Times New Roman" w:hAnsi="Times New Roman" w:cs="Times New Roman"/>
          <w:spacing w:val="1"/>
          <w:sz w:val="20"/>
          <w:szCs w:val="20"/>
          <w:lang w:eastAsia="ko-KR"/>
        </w:rPr>
        <w:t xml:space="preserve"> </w:t>
      </w:r>
      <w:r w:rsidRPr="00085E1E">
        <w:rPr>
          <w:rFonts w:ascii="Times New Roman" w:eastAsia="Times New Roman" w:hAnsi="Times New Roman" w:cs="Times New Roman"/>
          <w:sz w:val="20"/>
          <w:szCs w:val="20"/>
          <w:lang w:eastAsia="ko-KR"/>
        </w:rPr>
        <w:t>минимальное предложение по показателю, из предложений по показателю оценки, сделанных участниками закупки</w:t>
      </w:r>
    </w:p>
    <w:p w:rsidR="009C0C4A" w:rsidRPr="00085E1E" w:rsidRDefault="009C0C4A" w:rsidP="009C0C4A">
      <w:pPr>
        <w:autoSpaceDE w:val="0"/>
        <w:autoSpaceDN w:val="0"/>
        <w:spacing w:after="0" w:line="240" w:lineRule="auto"/>
        <w:jc w:val="both"/>
        <w:rPr>
          <w:rFonts w:ascii="Times New Roman" w:eastAsia="Times New Roman" w:hAnsi="Times New Roman" w:cs="Times New Roman"/>
          <w:sz w:val="20"/>
          <w:szCs w:val="20"/>
          <w:lang w:eastAsia="ko-KR"/>
        </w:rPr>
      </w:pPr>
      <w:r w:rsidRPr="00085E1E">
        <w:rPr>
          <w:rFonts w:ascii="Times New Roman" w:eastAsia="Times New Roman" w:hAnsi="Times New Roman" w:cs="Times New Roman"/>
          <w:sz w:val="20"/>
          <w:szCs w:val="20"/>
          <w:lang w:eastAsia="ko-KR"/>
        </w:rPr>
        <w:t>ЗП</w:t>
      </w:r>
      <w:r w:rsidRPr="00085E1E">
        <w:rPr>
          <w:rFonts w:ascii="Times New Roman" w:eastAsia="Times New Roman" w:hAnsi="Times New Roman" w:cs="Times New Roman"/>
          <w:spacing w:val="-9"/>
          <w:sz w:val="20"/>
          <w:szCs w:val="20"/>
          <w:lang w:eastAsia="ko-KR"/>
        </w:rPr>
        <w:t xml:space="preserve"> </w:t>
      </w:r>
      <w:r>
        <w:rPr>
          <w:rFonts w:ascii="Times New Roman" w:eastAsia="Times New Roman" w:hAnsi="Times New Roman" w:cs="Times New Roman"/>
          <w:sz w:val="20"/>
          <w:szCs w:val="20"/>
          <w:lang w:eastAsia="ko-KR"/>
        </w:rPr>
        <w:t>–</w:t>
      </w:r>
      <w:r w:rsidRPr="00085E1E">
        <w:rPr>
          <w:rFonts w:ascii="Times New Roman" w:eastAsia="Times New Roman" w:hAnsi="Times New Roman" w:cs="Times New Roman"/>
          <w:spacing w:val="-11"/>
          <w:sz w:val="20"/>
          <w:szCs w:val="20"/>
          <w:lang w:eastAsia="ko-KR"/>
        </w:rPr>
        <w:t xml:space="preserve"> </w:t>
      </w:r>
      <w:r w:rsidRPr="00085E1E">
        <w:rPr>
          <w:rFonts w:ascii="Times New Roman" w:eastAsia="Times New Roman" w:hAnsi="Times New Roman" w:cs="Times New Roman"/>
          <w:sz w:val="20"/>
          <w:szCs w:val="20"/>
          <w:lang w:eastAsia="ko-KR"/>
        </w:rPr>
        <w:t>значимость</w:t>
      </w:r>
      <w:r w:rsidRPr="00085E1E">
        <w:rPr>
          <w:rFonts w:ascii="Times New Roman" w:eastAsia="Times New Roman" w:hAnsi="Times New Roman" w:cs="Times New Roman"/>
          <w:spacing w:val="10"/>
          <w:sz w:val="20"/>
          <w:szCs w:val="20"/>
          <w:lang w:eastAsia="ko-KR"/>
        </w:rPr>
        <w:t xml:space="preserve"> </w:t>
      </w:r>
      <w:r w:rsidRPr="00085E1E">
        <w:rPr>
          <w:rFonts w:ascii="Times New Roman" w:eastAsia="Times New Roman" w:hAnsi="Times New Roman" w:cs="Times New Roman"/>
          <w:sz w:val="20"/>
          <w:szCs w:val="20"/>
          <w:lang w:eastAsia="ko-KR"/>
        </w:rPr>
        <w:t>показателя.</w:t>
      </w:r>
    </w:p>
    <w:p w:rsidR="009C0C4A" w:rsidRPr="00085E1E" w:rsidRDefault="009C0C4A" w:rsidP="009C0C4A">
      <w:pPr>
        <w:autoSpaceDE w:val="0"/>
        <w:autoSpaceDN w:val="0"/>
        <w:spacing w:after="0" w:line="240" w:lineRule="auto"/>
        <w:jc w:val="both"/>
        <w:rPr>
          <w:rFonts w:ascii="Times New Roman" w:eastAsia="Times New Roman" w:hAnsi="Times New Roman" w:cs="Times New Roman"/>
          <w:lang w:eastAsia="ko-KR"/>
        </w:rPr>
      </w:pPr>
    </w:p>
    <w:p w:rsidR="009C0C4A" w:rsidRPr="00085E1E" w:rsidRDefault="009C0C4A" w:rsidP="009C0C4A">
      <w:pPr>
        <w:spacing w:after="0" w:line="240" w:lineRule="auto"/>
        <w:ind w:firstLine="708"/>
        <w:jc w:val="both"/>
        <w:rPr>
          <w:rFonts w:ascii="Times New Roman" w:eastAsia="SimSun" w:hAnsi="Times New Roman" w:cs="Times New Roman"/>
          <w:bCs/>
          <w:sz w:val="20"/>
          <w:szCs w:val="20"/>
          <w:lang w:eastAsia="ru-RU"/>
        </w:rPr>
      </w:pPr>
      <w:r w:rsidRPr="00085E1E">
        <w:rPr>
          <w:rFonts w:ascii="Times New Roman" w:eastAsia="SimSun" w:hAnsi="Times New Roman" w:cs="Times New Roman"/>
          <w:bCs/>
          <w:sz w:val="20"/>
          <w:szCs w:val="20"/>
          <w:lang w:eastAsia="ru-RU"/>
        </w:rPr>
        <w:t>Комиссией не оцениваются следующие сведения:</w:t>
      </w:r>
    </w:p>
    <w:p w:rsidR="009C0C4A" w:rsidRPr="00085E1E" w:rsidRDefault="009C0C4A" w:rsidP="009C0C4A">
      <w:pPr>
        <w:spacing w:after="0" w:line="240" w:lineRule="auto"/>
        <w:ind w:firstLine="708"/>
        <w:jc w:val="both"/>
        <w:rPr>
          <w:rFonts w:ascii="Times New Roman" w:eastAsia="SimSun" w:hAnsi="Times New Roman" w:cs="Times New Roman"/>
          <w:bCs/>
          <w:sz w:val="20"/>
          <w:szCs w:val="20"/>
          <w:lang w:eastAsia="ru-RU"/>
        </w:rPr>
      </w:pPr>
      <w:r w:rsidRPr="00085E1E">
        <w:rPr>
          <w:rFonts w:ascii="Times New Roman" w:eastAsia="SimSun" w:hAnsi="Times New Roman" w:cs="Times New Roman"/>
          <w:bCs/>
          <w:sz w:val="20"/>
          <w:szCs w:val="20"/>
          <w:lang w:eastAsia="ru-RU"/>
        </w:rPr>
        <w:t>- в случае</w:t>
      </w:r>
      <w:proofErr w:type="gramStart"/>
      <w:r w:rsidRPr="00085E1E">
        <w:rPr>
          <w:rFonts w:ascii="Times New Roman" w:eastAsia="SimSun" w:hAnsi="Times New Roman" w:cs="Times New Roman"/>
          <w:bCs/>
          <w:sz w:val="20"/>
          <w:szCs w:val="20"/>
          <w:lang w:eastAsia="ru-RU"/>
        </w:rPr>
        <w:t>,</w:t>
      </w:r>
      <w:proofErr w:type="gramEnd"/>
      <w:r w:rsidRPr="00085E1E">
        <w:rPr>
          <w:rFonts w:ascii="Times New Roman" w:eastAsia="SimSun" w:hAnsi="Times New Roman" w:cs="Times New Roman"/>
          <w:bCs/>
          <w:sz w:val="20"/>
          <w:szCs w:val="20"/>
          <w:lang w:eastAsia="ru-RU"/>
        </w:rPr>
        <w:t xml:space="preserve"> если участник закупки указал сведения о контракте/договоре в рекомендуемой форме 4 Раздела № 6 настоящей документации, но в составе заявки отсутствуют документы, подтверждающие данные, указанные в показателе.</w:t>
      </w:r>
    </w:p>
    <w:p w:rsidR="009C0C4A" w:rsidRPr="00085E1E" w:rsidRDefault="009C0C4A" w:rsidP="009C0C4A">
      <w:pPr>
        <w:widowControl w:val="0"/>
        <w:spacing w:after="0" w:line="240" w:lineRule="auto"/>
        <w:ind w:firstLine="709"/>
        <w:jc w:val="both"/>
        <w:rPr>
          <w:rFonts w:ascii="Times New Roman" w:eastAsia="SimSun" w:hAnsi="Times New Roman" w:cs="Times New Roman"/>
          <w:bCs/>
          <w:sz w:val="20"/>
          <w:szCs w:val="20"/>
          <w:lang w:eastAsia="ru-RU"/>
        </w:rPr>
      </w:pPr>
      <w:r w:rsidRPr="00085E1E">
        <w:rPr>
          <w:rFonts w:ascii="Times New Roman" w:eastAsia="SimSun" w:hAnsi="Times New Roman" w:cs="Times New Roman"/>
          <w:bCs/>
          <w:sz w:val="20"/>
          <w:szCs w:val="20"/>
          <w:lang w:eastAsia="ru-RU"/>
        </w:rPr>
        <w:t xml:space="preserve"> В случае </w:t>
      </w:r>
      <w:proofErr w:type="spellStart"/>
      <w:r w:rsidRPr="00085E1E">
        <w:rPr>
          <w:rFonts w:ascii="Times New Roman" w:eastAsia="SimSun" w:hAnsi="Times New Roman" w:cs="Times New Roman"/>
          <w:bCs/>
          <w:sz w:val="20"/>
          <w:szCs w:val="20"/>
          <w:lang w:eastAsia="ru-RU"/>
        </w:rPr>
        <w:t>непредоставления</w:t>
      </w:r>
      <w:proofErr w:type="spellEnd"/>
      <w:r w:rsidRPr="00085E1E">
        <w:rPr>
          <w:rFonts w:ascii="Times New Roman" w:eastAsia="SimSun" w:hAnsi="Times New Roman" w:cs="Times New Roman"/>
          <w:bCs/>
          <w:sz w:val="20"/>
          <w:szCs w:val="20"/>
          <w:lang w:eastAsia="ru-RU"/>
        </w:rPr>
        <w:t xml:space="preserve"> участником закупки в составе заявки вышеперечисленных документов, копий документов, подтверждающих его соответствие установленному не стоимостному критерию, или предоставления неполных или нечитаемых копий документов, или несоответствия указанных документов установленным требованиям или наличия в них неполной или противоречивой информации, в отношении такого не стоимостного критерия начисляется 0 (ноль) баллов.</w:t>
      </w:r>
    </w:p>
    <w:p w:rsidR="009C0C4A" w:rsidRPr="00085E1E" w:rsidRDefault="009C0C4A" w:rsidP="009C0C4A">
      <w:pPr>
        <w:widowControl w:val="0"/>
        <w:spacing w:after="0" w:line="240" w:lineRule="auto"/>
        <w:ind w:firstLine="709"/>
        <w:jc w:val="both"/>
        <w:rPr>
          <w:rFonts w:ascii="Times New Roman" w:eastAsia="Calibri" w:hAnsi="Times New Roman" w:cs="Times New Roman"/>
          <w:b/>
          <w:sz w:val="20"/>
          <w:szCs w:val="20"/>
          <w:lang w:eastAsia="ru-RU"/>
        </w:rPr>
      </w:pPr>
    </w:p>
    <w:p w:rsidR="009C0C4A" w:rsidRPr="00085E1E" w:rsidRDefault="009C0C4A" w:rsidP="009C0C4A">
      <w:pPr>
        <w:widowControl w:val="0"/>
        <w:spacing w:after="0" w:line="240" w:lineRule="auto"/>
        <w:ind w:firstLine="709"/>
        <w:jc w:val="both"/>
        <w:rPr>
          <w:rFonts w:ascii="Times New Roman" w:eastAsia="Malgun Gothic" w:hAnsi="Times New Roman" w:cs="Times New Roman"/>
          <w:b/>
          <w:sz w:val="20"/>
          <w:szCs w:val="20"/>
          <w:lang w:eastAsia="ko-KR"/>
        </w:rPr>
      </w:pPr>
      <w:r w:rsidRPr="00085E1E">
        <w:rPr>
          <w:rFonts w:ascii="Times New Roman" w:eastAsia="Calibri" w:hAnsi="Times New Roman" w:cs="Times New Roman"/>
          <w:b/>
          <w:sz w:val="20"/>
          <w:szCs w:val="20"/>
          <w:lang w:eastAsia="ru-RU"/>
        </w:rPr>
        <w:t xml:space="preserve">2.2. </w:t>
      </w:r>
      <w:r w:rsidRPr="00085E1E">
        <w:rPr>
          <w:rFonts w:ascii="Times New Roman" w:eastAsia="Malgun Gothic" w:hAnsi="Times New Roman" w:cs="Times New Roman"/>
          <w:b/>
          <w:bCs/>
          <w:sz w:val="20"/>
          <w:szCs w:val="20"/>
          <w:lang w:eastAsia="ko-KR"/>
        </w:rPr>
        <w:t>Наличие у участников закупки специалистов и иных работников определенного уровня квалификации</w:t>
      </w:r>
    </w:p>
    <w:p w:rsidR="009C0C4A" w:rsidRPr="00085E1E" w:rsidRDefault="009C0C4A" w:rsidP="009C0C4A">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pacing w:after="0" w:line="240" w:lineRule="auto"/>
        <w:contextualSpacing/>
        <w:jc w:val="both"/>
        <w:rPr>
          <w:rFonts w:ascii="Times New Roman" w:eastAsia="Arial Unicode MS" w:hAnsi="Times New Roman" w:cs="Times New Roman"/>
          <w:b/>
          <w:i/>
          <w:color w:val="000000"/>
          <w:sz w:val="20"/>
          <w:szCs w:val="20"/>
          <w:bdr w:val="none" w:sz="0" w:space="0" w:color="auto" w:frame="1"/>
          <w:lang w:eastAsia="ko-KR"/>
        </w:rPr>
      </w:pPr>
      <w:r w:rsidRPr="00085E1E">
        <w:rPr>
          <w:rFonts w:ascii="Times New Roman" w:eastAsia="Arial Unicode MS" w:hAnsi="Times New Roman" w:cs="Times New Roman"/>
          <w:b/>
          <w:i/>
          <w:color w:val="000000"/>
          <w:sz w:val="20"/>
          <w:szCs w:val="20"/>
          <w:bdr w:val="none" w:sz="0" w:space="0" w:color="auto" w:frame="1"/>
          <w:lang w:eastAsia="ko-KR"/>
        </w:rPr>
        <w:t xml:space="preserve">               Значимость показателя: 50%.</w:t>
      </w:r>
    </w:p>
    <w:p w:rsidR="009C0C4A" w:rsidRPr="00085E1E" w:rsidRDefault="009C0C4A" w:rsidP="009C0C4A">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pacing w:after="0" w:line="240" w:lineRule="auto"/>
        <w:contextualSpacing/>
        <w:jc w:val="both"/>
        <w:rPr>
          <w:rFonts w:ascii="Times New Roman" w:eastAsia="Arial Unicode MS" w:hAnsi="Times New Roman" w:cs="Times New Roman"/>
          <w:b/>
          <w:i/>
          <w:color w:val="000000"/>
          <w:sz w:val="20"/>
          <w:szCs w:val="20"/>
          <w:bdr w:val="none" w:sz="0" w:space="0" w:color="auto" w:frame="1"/>
          <w:lang w:eastAsia="ko-KR"/>
        </w:rPr>
      </w:pPr>
      <w:r w:rsidRPr="00085E1E">
        <w:rPr>
          <w:rFonts w:ascii="Times New Roman" w:eastAsia="Arial Unicode MS" w:hAnsi="Times New Roman" w:cs="Times New Roman"/>
          <w:b/>
          <w:i/>
          <w:color w:val="000000"/>
          <w:sz w:val="20"/>
          <w:szCs w:val="20"/>
          <w:bdr w:val="none" w:sz="0" w:space="0" w:color="auto" w:frame="1"/>
          <w:lang w:eastAsia="ko-KR"/>
        </w:rPr>
        <w:t xml:space="preserve">               Коэффициент значимости показателя: 0,5.</w:t>
      </w:r>
    </w:p>
    <w:p w:rsidR="009C0C4A" w:rsidRPr="00085E1E" w:rsidRDefault="009C0C4A" w:rsidP="009C0C4A">
      <w:pPr>
        <w:widowControl w:val="0"/>
        <w:spacing w:after="0" w:line="240" w:lineRule="auto"/>
        <w:ind w:firstLine="709"/>
        <w:jc w:val="both"/>
        <w:rPr>
          <w:rFonts w:ascii="Times New Roman" w:eastAsia="Arial Unicode MS" w:hAnsi="Times New Roman" w:cs="Times New Roman"/>
          <w:b/>
          <w:i/>
          <w:color w:val="000000"/>
          <w:sz w:val="20"/>
          <w:szCs w:val="20"/>
          <w:bdr w:val="none" w:sz="0" w:space="0" w:color="auto" w:frame="1"/>
          <w:lang w:eastAsia="ko-KR"/>
        </w:rPr>
      </w:pPr>
      <w:r w:rsidRPr="00085E1E">
        <w:rPr>
          <w:rFonts w:ascii="Times New Roman" w:eastAsia="Arial Unicode MS" w:hAnsi="Times New Roman" w:cs="Times New Roman"/>
          <w:b/>
          <w:i/>
          <w:color w:val="000000"/>
          <w:sz w:val="20"/>
          <w:szCs w:val="20"/>
          <w:bdr w:val="none" w:sz="0" w:space="0" w:color="auto" w:frame="1"/>
          <w:lang w:eastAsia="ko-KR"/>
        </w:rPr>
        <w:t>Максимальная оценка в баллах по показателю – 100 баллов.</w:t>
      </w:r>
    </w:p>
    <w:p w:rsidR="009C0C4A" w:rsidRPr="00085E1E" w:rsidRDefault="009C0C4A" w:rsidP="009C0C4A">
      <w:pPr>
        <w:widowControl w:val="0"/>
        <w:spacing w:after="0" w:line="240" w:lineRule="auto"/>
        <w:ind w:firstLine="709"/>
        <w:jc w:val="both"/>
        <w:rPr>
          <w:rFonts w:ascii="Times New Roman" w:eastAsia="Malgun Gothic" w:hAnsi="Times New Roman" w:cs="Times New Roman"/>
          <w:bCs/>
          <w:sz w:val="20"/>
          <w:szCs w:val="20"/>
          <w:lang w:eastAsia="ko-KR"/>
        </w:rPr>
      </w:pPr>
    </w:p>
    <w:p w:rsidR="009C0C4A" w:rsidRPr="00085E1E" w:rsidRDefault="009C0C4A" w:rsidP="009C0C4A">
      <w:pPr>
        <w:spacing w:after="0" w:line="240" w:lineRule="auto"/>
        <w:ind w:firstLine="567"/>
        <w:jc w:val="both"/>
        <w:rPr>
          <w:rFonts w:ascii="Times New Roman" w:eastAsia="Malgun Gothic" w:hAnsi="Times New Roman" w:cs="Times New Roman"/>
          <w:sz w:val="20"/>
          <w:szCs w:val="20"/>
          <w:lang w:eastAsia="ko-KR"/>
        </w:rPr>
      </w:pPr>
      <w:r w:rsidRPr="00085E1E">
        <w:rPr>
          <w:rFonts w:ascii="Times New Roman" w:eastAsia="Malgun Gothic" w:hAnsi="Times New Roman" w:cs="Times New Roman"/>
          <w:bCs/>
          <w:sz w:val="20"/>
          <w:szCs w:val="20"/>
          <w:lang w:val="ba-RU" w:eastAsia="ko-KR"/>
        </w:rPr>
        <w:t xml:space="preserve">   </w:t>
      </w:r>
      <w:proofErr w:type="gramStart"/>
      <w:r w:rsidRPr="00085E1E">
        <w:rPr>
          <w:rFonts w:ascii="Times New Roman" w:eastAsia="Cambria" w:hAnsi="Times New Roman" w:cs="Times New Roman"/>
          <w:bCs/>
          <w:color w:val="000000"/>
          <w:kern w:val="2"/>
          <w:sz w:val="20"/>
          <w:szCs w:val="20"/>
          <w:u w:val="single" w:color="000000"/>
          <w:bdr w:val="none" w:sz="0" w:space="0" w:color="auto" w:frame="1"/>
          <w:lang w:eastAsia="ru-RU"/>
        </w:rPr>
        <w:t>Предмет оценки</w:t>
      </w:r>
      <w:r w:rsidRPr="00085E1E">
        <w:rPr>
          <w:rFonts w:ascii="Times New Roman" w:eastAsia="Cambria" w:hAnsi="Times New Roman" w:cs="Times New Roman"/>
          <w:bCs/>
          <w:color w:val="000000"/>
          <w:kern w:val="2"/>
          <w:sz w:val="20"/>
          <w:szCs w:val="20"/>
          <w:bdr w:val="none" w:sz="0" w:space="0" w:color="auto" w:frame="1"/>
          <w:lang w:eastAsia="ru-RU"/>
        </w:rPr>
        <w:t xml:space="preserve">: </w:t>
      </w:r>
      <w:r w:rsidRPr="00085E1E">
        <w:rPr>
          <w:rFonts w:ascii="Times New Roman" w:eastAsia="Malgun Gothic" w:hAnsi="Times New Roman" w:cs="Times New Roman"/>
          <w:sz w:val="20"/>
          <w:szCs w:val="20"/>
          <w:lang w:eastAsia="ko-KR"/>
        </w:rPr>
        <w:t xml:space="preserve">«наличие у участников закупки специалистов и иных работников определенного уровня квалификации» (наличие сотрудников участника закупки (шеф-поваров с высшим и (или) </w:t>
      </w:r>
      <w:proofErr w:type="spellStart"/>
      <w:r w:rsidRPr="00085E1E">
        <w:rPr>
          <w:rFonts w:ascii="Times New Roman" w:eastAsia="Malgun Gothic" w:hAnsi="Times New Roman" w:cs="Times New Roman"/>
          <w:sz w:val="20"/>
          <w:szCs w:val="20"/>
          <w:lang w:eastAsia="ko-KR"/>
        </w:rPr>
        <w:t>средне-специальным</w:t>
      </w:r>
      <w:proofErr w:type="spellEnd"/>
      <w:r w:rsidRPr="00085E1E">
        <w:rPr>
          <w:rFonts w:ascii="Times New Roman" w:eastAsia="Malgun Gothic" w:hAnsi="Times New Roman" w:cs="Times New Roman"/>
          <w:sz w:val="20"/>
          <w:szCs w:val="20"/>
          <w:lang w:eastAsia="ko-KR"/>
        </w:rPr>
        <w:t xml:space="preserve"> и (или) начальным </w:t>
      </w:r>
      <w:r>
        <w:rPr>
          <w:rFonts w:ascii="Times New Roman" w:eastAsia="Malgun Gothic" w:hAnsi="Times New Roman" w:cs="Times New Roman"/>
          <w:sz w:val="20"/>
          <w:szCs w:val="20"/>
          <w:lang w:eastAsia="ko-KR"/>
        </w:rPr>
        <w:t>–</w:t>
      </w:r>
      <w:r w:rsidRPr="00085E1E">
        <w:rPr>
          <w:rFonts w:ascii="Times New Roman" w:eastAsia="Malgun Gothic" w:hAnsi="Times New Roman" w:cs="Times New Roman"/>
          <w:sz w:val="20"/>
          <w:szCs w:val="20"/>
          <w:lang w:eastAsia="ko-KR"/>
        </w:rPr>
        <w:t xml:space="preserve"> профессиональным образованием, с опытом работы в сфере организации детского питания не менее 5-и лет, поваров с 3 по 6 разряда прошедшие переподготовку, повышение квалификации, с опытом работы не менее 3-х лет, кухонных (подсобных) рабочих)) </w:t>
      </w:r>
      <w:proofErr w:type="gramEnd"/>
    </w:p>
    <w:p w:rsidR="009C0C4A" w:rsidRPr="00085E1E" w:rsidRDefault="009C0C4A" w:rsidP="009C0C4A">
      <w:pPr>
        <w:spacing w:after="0" w:line="240" w:lineRule="auto"/>
        <w:ind w:firstLine="567"/>
        <w:jc w:val="both"/>
        <w:rPr>
          <w:rFonts w:ascii="Times New Roman" w:eastAsia="Malgun Gothic" w:hAnsi="Times New Roman" w:cs="Times New Roman"/>
          <w:sz w:val="20"/>
          <w:szCs w:val="20"/>
          <w:lang w:eastAsia="ko-KR"/>
        </w:rPr>
      </w:pPr>
    </w:p>
    <w:p w:rsidR="009C0C4A" w:rsidRPr="00085E1E" w:rsidRDefault="009C0C4A" w:rsidP="009C0C4A">
      <w:pPr>
        <w:spacing w:after="0" w:line="240" w:lineRule="auto"/>
        <w:jc w:val="both"/>
        <w:rPr>
          <w:rFonts w:ascii="Times New Roman" w:eastAsia="Malgun Gothic" w:hAnsi="Times New Roman" w:cs="Times New Roman"/>
          <w:color w:val="000000"/>
          <w:sz w:val="20"/>
          <w:szCs w:val="20"/>
          <w:lang w:eastAsia="ko-KR"/>
        </w:rPr>
      </w:pPr>
      <w:r w:rsidRPr="00085E1E">
        <w:rPr>
          <w:rFonts w:ascii="Times New Roman" w:eastAsia="Malgun Gothic" w:hAnsi="Times New Roman" w:cs="Times New Roman"/>
          <w:color w:val="000000"/>
          <w:sz w:val="20"/>
          <w:szCs w:val="20"/>
          <w:lang w:eastAsia="ko-KR"/>
        </w:rPr>
        <w:t>1. Участник предоставляет перечень специалистов и иных работников, их квалификацию, оцениваемые по показателю «наличие у участников закупки специалистов и иных работников определенного уровня квалификации», и необходимые для оказания услуг, являющихся объектом закупки</w:t>
      </w:r>
      <w:proofErr w:type="gramStart"/>
      <w:r w:rsidRPr="00085E1E">
        <w:rPr>
          <w:rFonts w:ascii="Times New Roman" w:eastAsia="Malgun Gothic" w:hAnsi="Times New Roman" w:cs="Times New Roman"/>
          <w:color w:val="000000"/>
          <w:sz w:val="20"/>
          <w:szCs w:val="20"/>
          <w:lang w:eastAsia="ko-KR"/>
        </w:rPr>
        <w:t>.</w:t>
      </w:r>
      <w:proofErr w:type="gramEnd"/>
      <w:r w:rsidRPr="00085E1E">
        <w:rPr>
          <w:rFonts w:ascii="Times New Roman" w:eastAsia="Malgun Gothic" w:hAnsi="Times New Roman" w:cs="Times New Roman"/>
          <w:color w:val="000000"/>
          <w:sz w:val="20"/>
          <w:szCs w:val="20"/>
          <w:lang w:eastAsia="ko-KR"/>
        </w:rPr>
        <w:t xml:space="preserve"> (</w:t>
      </w:r>
      <w:proofErr w:type="gramStart"/>
      <w:r w:rsidRPr="00085E1E">
        <w:rPr>
          <w:rFonts w:ascii="Times New Roman" w:eastAsia="Malgun Gothic" w:hAnsi="Times New Roman" w:cs="Times New Roman"/>
          <w:color w:val="000000"/>
          <w:sz w:val="20"/>
          <w:szCs w:val="20"/>
          <w:lang w:eastAsia="ko-KR"/>
        </w:rPr>
        <w:t>р</w:t>
      </w:r>
      <w:proofErr w:type="gramEnd"/>
      <w:r w:rsidRPr="00085E1E">
        <w:rPr>
          <w:rFonts w:ascii="Times New Roman" w:eastAsia="Malgun Gothic" w:hAnsi="Times New Roman" w:cs="Times New Roman"/>
          <w:color w:val="000000"/>
          <w:sz w:val="20"/>
          <w:szCs w:val="20"/>
          <w:lang w:eastAsia="ko-KR"/>
        </w:rPr>
        <w:t>екомендуемая форма 5 Раздела №6).</w:t>
      </w:r>
    </w:p>
    <w:p w:rsidR="00CF5EAD" w:rsidRDefault="009C0C4A" w:rsidP="009C0C4A">
      <w:pPr>
        <w:spacing w:after="0" w:line="240" w:lineRule="auto"/>
        <w:jc w:val="both"/>
        <w:rPr>
          <w:rFonts w:ascii="Times New Roman" w:eastAsia="Malgun Gothic" w:hAnsi="Times New Roman" w:cs="Times New Roman"/>
          <w:color w:val="000000"/>
          <w:sz w:val="20"/>
          <w:szCs w:val="20"/>
          <w:lang w:eastAsia="ko-KR"/>
        </w:rPr>
      </w:pPr>
      <w:r w:rsidRPr="00085E1E">
        <w:rPr>
          <w:rFonts w:ascii="Times New Roman" w:eastAsia="Malgun Gothic" w:hAnsi="Times New Roman" w:cs="Times New Roman"/>
          <w:color w:val="000000"/>
          <w:sz w:val="20"/>
          <w:szCs w:val="20"/>
          <w:lang w:eastAsia="ko-KR"/>
        </w:rPr>
        <w:t>2. Перечень следующих документов, подтверждающих наличие специалистов и иных работников, их квалификацию, предусмотренные перечнем,</w:t>
      </w:r>
      <w:r w:rsidRPr="00085E1E">
        <w:rPr>
          <w:rFonts w:ascii="Times New Roman" w:eastAsia="Malgun Gothic" w:hAnsi="Times New Roman" w:cs="Times New Roman"/>
          <w:sz w:val="20"/>
          <w:szCs w:val="20"/>
          <w:lang w:eastAsia="ko-KR"/>
        </w:rPr>
        <w:t xml:space="preserve"> </w:t>
      </w:r>
      <w:r w:rsidRPr="00085E1E">
        <w:rPr>
          <w:rFonts w:ascii="Times New Roman" w:eastAsia="Malgun Gothic" w:hAnsi="Times New Roman" w:cs="Times New Roman"/>
          <w:color w:val="000000"/>
          <w:sz w:val="20"/>
          <w:szCs w:val="20"/>
          <w:lang w:eastAsia="ko-KR"/>
        </w:rPr>
        <w:t xml:space="preserve">установленным в соответствии с подпунктом </w:t>
      </w:r>
      <w:r>
        <w:rPr>
          <w:rFonts w:ascii="Times New Roman" w:eastAsia="Malgun Gothic" w:hAnsi="Times New Roman" w:cs="Times New Roman"/>
          <w:color w:val="000000"/>
          <w:sz w:val="20"/>
          <w:szCs w:val="20"/>
          <w:lang w:eastAsia="ko-KR"/>
        </w:rPr>
        <w:t>«</w:t>
      </w:r>
      <w:r w:rsidRPr="00085E1E">
        <w:rPr>
          <w:rFonts w:ascii="Times New Roman" w:eastAsia="Malgun Gothic" w:hAnsi="Times New Roman" w:cs="Times New Roman"/>
          <w:color w:val="000000"/>
          <w:sz w:val="20"/>
          <w:szCs w:val="20"/>
          <w:lang w:eastAsia="ko-KR"/>
        </w:rPr>
        <w:t>1.</w:t>
      </w:r>
      <w:r>
        <w:rPr>
          <w:rFonts w:ascii="Times New Roman" w:eastAsia="Malgun Gothic" w:hAnsi="Times New Roman" w:cs="Times New Roman"/>
          <w:color w:val="000000"/>
          <w:sz w:val="20"/>
          <w:szCs w:val="20"/>
          <w:lang w:eastAsia="ko-KR"/>
        </w:rPr>
        <w:t>»</w:t>
      </w:r>
      <w:r w:rsidRPr="00085E1E">
        <w:rPr>
          <w:rFonts w:ascii="Times New Roman" w:eastAsia="Malgun Gothic" w:hAnsi="Times New Roman" w:cs="Times New Roman"/>
          <w:color w:val="000000"/>
          <w:sz w:val="20"/>
          <w:szCs w:val="20"/>
          <w:lang w:eastAsia="ko-KR"/>
        </w:rPr>
        <w:t xml:space="preserve"> Настоящего пункта: </w:t>
      </w:r>
    </w:p>
    <w:p w:rsidR="009C0C4A" w:rsidRPr="00085E1E" w:rsidRDefault="009C0C4A" w:rsidP="009C0C4A">
      <w:pPr>
        <w:spacing w:after="0" w:line="240" w:lineRule="auto"/>
        <w:jc w:val="both"/>
        <w:rPr>
          <w:rFonts w:ascii="Times New Roman" w:eastAsia="Malgun Gothic" w:hAnsi="Times New Roman" w:cs="Times New Roman"/>
          <w:color w:val="000000"/>
          <w:sz w:val="20"/>
          <w:szCs w:val="20"/>
          <w:lang w:eastAsia="ko-KR"/>
        </w:rPr>
      </w:pPr>
      <w:r w:rsidRPr="00085E1E">
        <w:rPr>
          <w:rFonts w:ascii="Times New Roman" w:eastAsia="Malgun Gothic" w:hAnsi="Times New Roman" w:cs="Times New Roman"/>
          <w:color w:val="000000"/>
          <w:sz w:val="20"/>
          <w:szCs w:val="20"/>
          <w:lang w:eastAsia="ko-KR"/>
        </w:rPr>
        <w:t>- копии трудовых книжек полностью – все страницы (в том числе вкладыша (-ей) в трудовую книжку (при наличии)) или сведения о трудовой деятельности, предусмотренные статьей 66.1 Трудового кодекса Российской Федерации;</w:t>
      </w:r>
    </w:p>
    <w:p w:rsidR="009C0C4A" w:rsidRPr="00CF5EAD" w:rsidRDefault="009C0C4A" w:rsidP="00CF5EAD">
      <w:pPr>
        <w:spacing w:after="0" w:line="240" w:lineRule="auto"/>
        <w:jc w:val="both"/>
        <w:rPr>
          <w:rFonts w:ascii="Times New Roman" w:eastAsia="Malgun Gothic" w:hAnsi="Times New Roman" w:cs="Times New Roman"/>
          <w:sz w:val="20"/>
          <w:szCs w:val="20"/>
          <w:lang w:eastAsia="ko-KR"/>
        </w:rPr>
      </w:pPr>
      <w:r w:rsidRPr="00085E1E">
        <w:rPr>
          <w:rFonts w:ascii="Times New Roman" w:eastAsia="Malgun Gothic" w:hAnsi="Times New Roman" w:cs="Times New Roman"/>
          <w:sz w:val="20"/>
          <w:szCs w:val="20"/>
          <w:lang w:eastAsia="ko-KR"/>
        </w:rPr>
        <w:t xml:space="preserve">- копии дипломов о высшем </w:t>
      </w:r>
      <w:proofErr w:type="gramStart"/>
      <w:r w:rsidRPr="00085E1E">
        <w:rPr>
          <w:rFonts w:ascii="Times New Roman" w:eastAsia="Malgun Gothic" w:hAnsi="Times New Roman" w:cs="Times New Roman"/>
          <w:sz w:val="20"/>
          <w:szCs w:val="20"/>
          <w:lang w:eastAsia="ko-KR"/>
        </w:rPr>
        <w:t>и(</w:t>
      </w:r>
      <w:proofErr w:type="gramEnd"/>
      <w:r w:rsidRPr="00085E1E">
        <w:rPr>
          <w:rFonts w:ascii="Times New Roman" w:eastAsia="Malgun Gothic" w:hAnsi="Times New Roman" w:cs="Times New Roman"/>
          <w:sz w:val="20"/>
          <w:szCs w:val="20"/>
          <w:lang w:eastAsia="ko-KR"/>
        </w:rPr>
        <w:t xml:space="preserve">или) средне </w:t>
      </w:r>
      <w:r>
        <w:rPr>
          <w:rFonts w:ascii="Times New Roman" w:eastAsia="Malgun Gothic" w:hAnsi="Times New Roman" w:cs="Times New Roman"/>
          <w:sz w:val="20"/>
          <w:szCs w:val="20"/>
          <w:lang w:eastAsia="ko-KR"/>
        </w:rPr>
        <w:t>–</w:t>
      </w:r>
      <w:r w:rsidRPr="00085E1E">
        <w:rPr>
          <w:rFonts w:ascii="Times New Roman" w:eastAsia="Malgun Gothic" w:hAnsi="Times New Roman" w:cs="Times New Roman"/>
          <w:sz w:val="20"/>
          <w:szCs w:val="20"/>
          <w:lang w:eastAsia="ko-KR"/>
        </w:rPr>
        <w:t xml:space="preserve"> профессиональном и (или) начальном </w:t>
      </w:r>
      <w:r>
        <w:rPr>
          <w:rFonts w:ascii="Times New Roman" w:eastAsia="Malgun Gothic" w:hAnsi="Times New Roman" w:cs="Times New Roman"/>
          <w:sz w:val="20"/>
          <w:szCs w:val="20"/>
          <w:lang w:eastAsia="ko-KR"/>
        </w:rPr>
        <w:t>–</w:t>
      </w:r>
      <w:r w:rsidRPr="00085E1E">
        <w:rPr>
          <w:rFonts w:ascii="Times New Roman" w:eastAsia="Malgun Gothic" w:hAnsi="Times New Roman" w:cs="Times New Roman"/>
          <w:sz w:val="20"/>
          <w:szCs w:val="20"/>
          <w:lang w:eastAsia="ko-KR"/>
        </w:rPr>
        <w:t xml:space="preserve"> профессиональном образовании, и (или) </w:t>
      </w:r>
      <w:r w:rsidRPr="00CF5EAD">
        <w:rPr>
          <w:rFonts w:ascii="Times New Roman" w:eastAsia="Malgun Gothic" w:hAnsi="Times New Roman" w:cs="Times New Roman"/>
          <w:sz w:val="20"/>
          <w:szCs w:val="20"/>
          <w:lang w:eastAsia="ko-KR"/>
        </w:rPr>
        <w:t>свидетельств о переподготовке, и (или) удостоверений о повышении квалификации.</w:t>
      </w:r>
    </w:p>
    <w:p w:rsidR="009C0C4A" w:rsidRPr="00CF5EAD" w:rsidRDefault="00CF5EAD" w:rsidP="00CF5EAD">
      <w:pPr>
        <w:spacing w:after="0" w:line="240" w:lineRule="auto"/>
        <w:jc w:val="both"/>
        <w:rPr>
          <w:rFonts w:ascii="Times New Roman" w:eastAsia="Malgun Gothic" w:hAnsi="Times New Roman" w:cs="Times New Roman"/>
          <w:sz w:val="20"/>
          <w:szCs w:val="20"/>
          <w:lang w:eastAsia="ko-KR"/>
        </w:rPr>
      </w:pPr>
      <w:r w:rsidRPr="00CF5EAD">
        <w:rPr>
          <w:rFonts w:ascii="Times New Roman" w:eastAsia="Malgun Gothic" w:hAnsi="Times New Roman" w:cs="Times New Roman"/>
          <w:sz w:val="20"/>
          <w:szCs w:val="20"/>
          <w:lang w:eastAsia="ko-KR"/>
        </w:rPr>
        <w:t xml:space="preserve">- копий согласий на обработку и передачу персональных данных третьим лицам по </w:t>
      </w:r>
      <w:r>
        <w:rPr>
          <w:rFonts w:ascii="Times New Roman" w:eastAsia="Malgun Gothic" w:hAnsi="Times New Roman" w:cs="Times New Roman"/>
          <w:sz w:val="20"/>
          <w:szCs w:val="20"/>
          <w:lang w:eastAsia="ko-KR"/>
        </w:rPr>
        <w:t>ф</w:t>
      </w:r>
      <w:r w:rsidRPr="00CF5EAD">
        <w:rPr>
          <w:rFonts w:ascii="Times New Roman" w:eastAsia="Malgun Gothic" w:hAnsi="Times New Roman" w:cs="Times New Roman"/>
          <w:sz w:val="20"/>
          <w:szCs w:val="20"/>
          <w:lang w:eastAsia="ko-KR"/>
        </w:rPr>
        <w:t xml:space="preserve">орме 6 Раздела </w:t>
      </w:r>
      <w:r>
        <w:rPr>
          <w:rFonts w:ascii="Times New Roman" w:eastAsia="Malgun Gothic" w:hAnsi="Times New Roman" w:cs="Times New Roman"/>
          <w:sz w:val="20"/>
          <w:szCs w:val="20"/>
          <w:lang w:eastAsia="ko-KR"/>
        </w:rPr>
        <w:t>№</w:t>
      </w:r>
      <w:r w:rsidRPr="00CF5EAD">
        <w:rPr>
          <w:rFonts w:ascii="Times New Roman" w:eastAsia="Malgun Gothic" w:hAnsi="Times New Roman" w:cs="Times New Roman"/>
          <w:sz w:val="20"/>
          <w:szCs w:val="20"/>
          <w:lang w:eastAsia="ko-KR"/>
        </w:rPr>
        <w:t>6.</w:t>
      </w:r>
    </w:p>
    <w:p w:rsidR="009C0C4A" w:rsidRPr="00085E1E" w:rsidRDefault="009C0C4A" w:rsidP="009C0C4A">
      <w:pPr>
        <w:tabs>
          <w:tab w:val="num" w:pos="567"/>
        </w:tabs>
        <w:spacing w:after="0" w:line="240" w:lineRule="auto"/>
        <w:ind w:firstLine="709"/>
        <w:jc w:val="both"/>
        <w:rPr>
          <w:rFonts w:ascii="Times New Roman" w:eastAsia="Calibri" w:hAnsi="Times New Roman" w:cs="Times New Roman"/>
          <w:sz w:val="20"/>
          <w:szCs w:val="20"/>
          <w:lang w:eastAsia="ko-KR"/>
        </w:rPr>
      </w:pPr>
      <w:r w:rsidRPr="00085E1E">
        <w:rPr>
          <w:rFonts w:ascii="Times New Roman" w:eastAsia="Calibri" w:hAnsi="Times New Roman" w:cs="Times New Roman"/>
          <w:sz w:val="20"/>
          <w:szCs w:val="20"/>
          <w:lang w:eastAsia="ko-KR"/>
        </w:rPr>
        <w:t>Количество баллов, присуждаемых по показателю, определяется по формуле:</w:t>
      </w:r>
    </w:p>
    <w:p w:rsidR="009C0C4A" w:rsidRPr="00085E1E" w:rsidRDefault="009C0C4A" w:rsidP="009C0C4A">
      <w:pPr>
        <w:spacing w:after="0" w:line="240" w:lineRule="auto"/>
        <w:jc w:val="both"/>
        <w:rPr>
          <w:rFonts w:ascii="Times New Roman" w:eastAsia="Calibri" w:hAnsi="Times New Roman" w:cs="Times New Roman"/>
          <w:bCs/>
          <w:sz w:val="20"/>
          <w:szCs w:val="20"/>
          <w:lang w:eastAsia="ru-RU"/>
        </w:rPr>
      </w:pPr>
    </w:p>
    <w:p w:rsidR="009C0C4A" w:rsidRPr="00085E1E" w:rsidRDefault="009C0C4A" w:rsidP="009C0C4A">
      <w:pPr>
        <w:autoSpaceDE w:val="0"/>
        <w:autoSpaceDN w:val="0"/>
        <w:spacing w:after="0" w:line="240" w:lineRule="auto"/>
        <w:jc w:val="center"/>
        <w:rPr>
          <w:rFonts w:ascii="Times New Roman" w:eastAsia="Times New Roman" w:hAnsi="Times New Roman" w:cs="Times New Roman"/>
          <w:sz w:val="20"/>
          <w:szCs w:val="20"/>
          <w:lang w:eastAsia="ko-KR"/>
        </w:rPr>
      </w:pPr>
      <w:r w:rsidRPr="00085E1E">
        <w:rPr>
          <w:rFonts w:ascii="Times New Roman" w:eastAsia="Times New Roman" w:hAnsi="Times New Roman" w:cs="Times New Roman"/>
          <w:sz w:val="20"/>
          <w:szCs w:val="20"/>
          <w:lang w:eastAsia="ko-KR"/>
        </w:rPr>
        <w:lastRenderedPageBreak/>
        <w:t>ПБі</w:t>
      </w:r>
      <w:r w:rsidRPr="00085E1E">
        <w:rPr>
          <w:rFonts w:ascii="Times New Roman" w:eastAsia="Times New Roman" w:hAnsi="Times New Roman" w:cs="Times New Roman"/>
          <w:sz w:val="20"/>
          <w:szCs w:val="20"/>
          <w:vertAlign w:val="subscript"/>
          <w:lang w:eastAsia="ko-KR"/>
        </w:rPr>
        <w:t>2</w:t>
      </w:r>
      <w:r w:rsidRPr="00085E1E">
        <w:rPr>
          <w:rFonts w:ascii="Times New Roman" w:eastAsia="Times New Roman" w:hAnsi="Times New Roman" w:cs="Times New Roman"/>
          <w:spacing w:val="5"/>
          <w:sz w:val="20"/>
          <w:szCs w:val="20"/>
          <w:lang w:eastAsia="ko-KR"/>
        </w:rPr>
        <w:t xml:space="preserve"> </w:t>
      </w:r>
      <w:r w:rsidRPr="00085E1E">
        <w:rPr>
          <w:rFonts w:ascii="Times New Roman" w:eastAsia="Times New Roman" w:hAnsi="Times New Roman" w:cs="Times New Roman"/>
          <w:sz w:val="20"/>
          <w:szCs w:val="20"/>
          <w:lang w:eastAsia="ko-KR"/>
        </w:rPr>
        <w:t>=</w:t>
      </w:r>
      <w:r w:rsidRPr="00085E1E">
        <w:rPr>
          <w:rFonts w:ascii="Times New Roman" w:eastAsia="Times New Roman" w:hAnsi="Times New Roman" w:cs="Times New Roman"/>
          <w:spacing w:val="-10"/>
          <w:sz w:val="20"/>
          <w:szCs w:val="20"/>
          <w:lang w:eastAsia="ko-KR"/>
        </w:rPr>
        <w:t xml:space="preserve"> ((</w:t>
      </w:r>
      <w:proofErr w:type="spellStart"/>
      <w:proofErr w:type="gramStart"/>
      <w:r w:rsidRPr="00085E1E">
        <w:rPr>
          <w:rFonts w:ascii="Times New Roman" w:eastAsia="Times New Roman" w:hAnsi="Times New Roman" w:cs="Times New Roman"/>
          <w:sz w:val="20"/>
          <w:szCs w:val="20"/>
          <w:lang w:eastAsia="ko-KR"/>
        </w:rPr>
        <w:t>П</w:t>
      </w:r>
      <w:proofErr w:type="gramEnd"/>
      <w:r w:rsidRPr="00085E1E">
        <w:rPr>
          <w:rFonts w:ascii="Times New Roman" w:eastAsia="Times New Roman" w:hAnsi="Times New Roman" w:cs="Times New Roman"/>
          <w:sz w:val="20"/>
          <w:szCs w:val="20"/>
          <w:lang w:eastAsia="ko-KR"/>
        </w:rPr>
        <w:t>i-П</w:t>
      </w:r>
      <w:proofErr w:type="spellEnd"/>
      <w:r w:rsidRPr="00085E1E">
        <w:rPr>
          <w:rFonts w:ascii="Times New Roman" w:eastAsia="Times New Roman" w:hAnsi="Times New Roman" w:cs="Times New Roman"/>
          <w:sz w:val="20"/>
          <w:szCs w:val="20"/>
          <w:lang w:val="en-US" w:eastAsia="ko-KR"/>
        </w:rPr>
        <w:t>min</w:t>
      </w:r>
      <w:r w:rsidRPr="00085E1E">
        <w:rPr>
          <w:rFonts w:ascii="Times New Roman" w:eastAsia="Times New Roman" w:hAnsi="Times New Roman" w:cs="Times New Roman"/>
          <w:sz w:val="20"/>
          <w:szCs w:val="20"/>
          <w:lang w:eastAsia="ko-KR"/>
        </w:rPr>
        <w:t>)</w:t>
      </w:r>
      <w:r w:rsidRPr="00085E1E">
        <w:rPr>
          <w:rFonts w:ascii="Times New Roman" w:eastAsia="Times New Roman" w:hAnsi="Times New Roman" w:cs="Times New Roman"/>
          <w:spacing w:val="5"/>
          <w:sz w:val="20"/>
          <w:szCs w:val="20"/>
          <w:lang w:eastAsia="ko-KR"/>
        </w:rPr>
        <w:t>*(100</w:t>
      </w:r>
      <w:r w:rsidRPr="00085E1E">
        <w:rPr>
          <w:rFonts w:ascii="Times New Roman" w:eastAsia="Times New Roman" w:hAnsi="Times New Roman" w:cs="Times New Roman"/>
          <w:spacing w:val="-6"/>
          <w:sz w:val="20"/>
          <w:szCs w:val="20"/>
          <w:lang w:eastAsia="ko-KR"/>
        </w:rPr>
        <w:t>/(</w:t>
      </w:r>
      <w:proofErr w:type="spellStart"/>
      <w:r w:rsidRPr="00085E1E">
        <w:rPr>
          <w:rFonts w:ascii="Times New Roman" w:eastAsia="Times New Roman" w:hAnsi="Times New Roman" w:cs="Times New Roman"/>
          <w:sz w:val="20"/>
          <w:szCs w:val="20"/>
          <w:lang w:eastAsia="ko-KR"/>
        </w:rPr>
        <w:t>Пmax-П</w:t>
      </w:r>
      <w:proofErr w:type="spellEnd"/>
      <w:r w:rsidRPr="00085E1E">
        <w:rPr>
          <w:rFonts w:ascii="Times New Roman" w:eastAsia="Times New Roman" w:hAnsi="Times New Roman" w:cs="Times New Roman"/>
          <w:sz w:val="20"/>
          <w:szCs w:val="20"/>
          <w:lang w:val="en-US" w:eastAsia="ko-KR"/>
        </w:rPr>
        <w:t>min</w:t>
      </w:r>
      <w:r w:rsidRPr="00085E1E">
        <w:rPr>
          <w:rFonts w:ascii="Times New Roman" w:eastAsia="Times New Roman" w:hAnsi="Times New Roman" w:cs="Times New Roman"/>
          <w:sz w:val="20"/>
          <w:szCs w:val="20"/>
          <w:lang w:eastAsia="ko-KR"/>
        </w:rPr>
        <w:t>)))*ЗП,</w:t>
      </w:r>
    </w:p>
    <w:p w:rsidR="009C0C4A" w:rsidRPr="00085E1E" w:rsidRDefault="009C0C4A" w:rsidP="009C0C4A">
      <w:pPr>
        <w:autoSpaceDE w:val="0"/>
        <w:autoSpaceDN w:val="0"/>
        <w:spacing w:after="0" w:line="240" w:lineRule="auto"/>
        <w:jc w:val="both"/>
        <w:rPr>
          <w:rFonts w:ascii="Times New Roman" w:eastAsia="Times New Roman" w:hAnsi="Times New Roman" w:cs="Times New Roman"/>
          <w:sz w:val="20"/>
          <w:szCs w:val="20"/>
          <w:lang w:eastAsia="ko-KR"/>
        </w:rPr>
      </w:pPr>
      <w:r w:rsidRPr="00085E1E">
        <w:rPr>
          <w:rFonts w:ascii="Times New Roman" w:eastAsia="Times New Roman" w:hAnsi="Times New Roman" w:cs="Times New Roman"/>
          <w:sz w:val="20"/>
          <w:szCs w:val="20"/>
          <w:lang w:eastAsia="ko-KR"/>
        </w:rPr>
        <w:t>где</w:t>
      </w:r>
      <w:r w:rsidRPr="00085E1E">
        <w:rPr>
          <w:rFonts w:ascii="Times New Roman" w:eastAsia="Times New Roman" w:hAnsi="Times New Roman" w:cs="Times New Roman"/>
          <w:spacing w:val="-14"/>
          <w:sz w:val="20"/>
          <w:szCs w:val="20"/>
          <w:lang w:eastAsia="ko-KR"/>
        </w:rPr>
        <w:t xml:space="preserve"> </w:t>
      </w:r>
      <w:r w:rsidRPr="00085E1E">
        <w:rPr>
          <w:rFonts w:ascii="Times New Roman" w:eastAsia="Times New Roman" w:hAnsi="Times New Roman" w:cs="Times New Roman"/>
          <w:sz w:val="20"/>
          <w:szCs w:val="20"/>
          <w:lang w:eastAsia="ko-KR"/>
        </w:rPr>
        <w:t>ПБі</w:t>
      </w:r>
      <w:r w:rsidRPr="00085E1E">
        <w:rPr>
          <w:rFonts w:ascii="Times New Roman" w:eastAsia="Times New Roman" w:hAnsi="Times New Roman" w:cs="Times New Roman"/>
          <w:sz w:val="20"/>
          <w:szCs w:val="20"/>
          <w:vertAlign w:val="subscript"/>
          <w:lang w:eastAsia="ko-KR"/>
        </w:rPr>
        <w:t>2</w:t>
      </w:r>
      <w:r w:rsidRPr="00085E1E">
        <w:rPr>
          <w:rFonts w:ascii="Times New Roman" w:eastAsia="Times New Roman" w:hAnsi="Times New Roman" w:cs="Times New Roman"/>
          <w:spacing w:val="1"/>
          <w:sz w:val="20"/>
          <w:szCs w:val="20"/>
          <w:lang w:eastAsia="ko-KR"/>
        </w:rPr>
        <w:t xml:space="preserve"> </w:t>
      </w:r>
      <w:r>
        <w:rPr>
          <w:rFonts w:ascii="Times New Roman" w:eastAsia="Times New Roman" w:hAnsi="Times New Roman" w:cs="Times New Roman"/>
          <w:sz w:val="20"/>
          <w:szCs w:val="20"/>
          <w:lang w:eastAsia="ko-KR"/>
        </w:rPr>
        <w:t>–</w:t>
      </w:r>
      <w:r w:rsidRPr="00085E1E">
        <w:rPr>
          <w:rFonts w:ascii="Times New Roman" w:eastAsia="Times New Roman" w:hAnsi="Times New Roman" w:cs="Times New Roman"/>
          <w:spacing w:val="-15"/>
          <w:sz w:val="20"/>
          <w:szCs w:val="20"/>
          <w:lang w:eastAsia="ko-KR"/>
        </w:rPr>
        <w:t xml:space="preserve"> </w:t>
      </w:r>
      <w:r w:rsidRPr="00085E1E">
        <w:rPr>
          <w:rFonts w:ascii="Times New Roman" w:eastAsia="Times New Roman" w:hAnsi="Times New Roman" w:cs="Times New Roman"/>
          <w:sz w:val="20"/>
          <w:szCs w:val="20"/>
          <w:lang w:eastAsia="ko-KR"/>
        </w:rPr>
        <w:t>количество</w:t>
      </w:r>
      <w:r w:rsidRPr="00085E1E">
        <w:rPr>
          <w:rFonts w:ascii="Times New Roman" w:eastAsia="Times New Roman" w:hAnsi="Times New Roman" w:cs="Times New Roman"/>
          <w:spacing w:val="7"/>
          <w:sz w:val="20"/>
          <w:szCs w:val="20"/>
          <w:lang w:eastAsia="ko-KR"/>
        </w:rPr>
        <w:t xml:space="preserve"> </w:t>
      </w:r>
      <w:r w:rsidRPr="00085E1E">
        <w:rPr>
          <w:rFonts w:ascii="Times New Roman" w:eastAsia="Times New Roman" w:hAnsi="Times New Roman" w:cs="Times New Roman"/>
          <w:sz w:val="20"/>
          <w:szCs w:val="20"/>
          <w:lang w:eastAsia="ko-KR"/>
        </w:rPr>
        <w:t>баллов</w:t>
      </w:r>
      <w:r w:rsidRPr="00085E1E">
        <w:rPr>
          <w:rFonts w:ascii="Times New Roman" w:eastAsia="Times New Roman" w:hAnsi="Times New Roman" w:cs="Times New Roman"/>
          <w:spacing w:val="-5"/>
          <w:sz w:val="20"/>
          <w:szCs w:val="20"/>
          <w:lang w:eastAsia="ko-KR"/>
        </w:rPr>
        <w:t xml:space="preserve"> </w:t>
      </w:r>
      <w:r w:rsidRPr="00085E1E">
        <w:rPr>
          <w:rFonts w:ascii="Times New Roman" w:eastAsia="Times New Roman" w:hAnsi="Times New Roman" w:cs="Times New Roman"/>
          <w:sz w:val="20"/>
          <w:szCs w:val="20"/>
          <w:lang w:eastAsia="ko-KR"/>
        </w:rPr>
        <w:t>по</w:t>
      </w:r>
      <w:r w:rsidRPr="00085E1E">
        <w:rPr>
          <w:rFonts w:ascii="Times New Roman" w:eastAsia="Times New Roman" w:hAnsi="Times New Roman" w:cs="Times New Roman"/>
          <w:spacing w:val="-8"/>
          <w:sz w:val="20"/>
          <w:szCs w:val="20"/>
          <w:lang w:eastAsia="ko-KR"/>
        </w:rPr>
        <w:t xml:space="preserve"> </w:t>
      </w:r>
      <w:r w:rsidRPr="00085E1E">
        <w:rPr>
          <w:rFonts w:ascii="Times New Roman" w:eastAsia="Times New Roman" w:hAnsi="Times New Roman" w:cs="Times New Roman"/>
          <w:sz w:val="20"/>
          <w:szCs w:val="20"/>
          <w:lang w:eastAsia="ko-KR"/>
        </w:rPr>
        <w:t>показателю;</w:t>
      </w:r>
    </w:p>
    <w:p w:rsidR="009C0C4A" w:rsidRPr="00085E1E" w:rsidRDefault="009C0C4A" w:rsidP="009C0C4A">
      <w:pPr>
        <w:autoSpaceDE w:val="0"/>
        <w:autoSpaceDN w:val="0"/>
        <w:spacing w:after="0" w:line="240" w:lineRule="auto"/>
        <w:jc w:val="both"/>
        <w:rPr>
          <w:rFonts w:ascii="Times New Roman" w:eastAsia="Times New Roman" w:hAnsi="Times New Roman" w:cs="Times New Roman"/>
          <w:sz w:val="20"/>
          <w:szCs w:val="20"/>
          <w:lang w:eastAsia="ko-KR"/>
        </w:rPr>
      </w:pPr>
      <w:proofErr w:type="spellStart"/>
      <w:r w:rsidRPr="00085E1E">
        <w:rPr>
          <w:rFonts w:ascii="Times New Roman" w:eastAsia="Times New Roman" w:hAnsi="Times New Roman" w:cs="Times New Roman"/>
          <w:sz w:val="20"/>
          <w:szCs w:val="20"/>
          <w:lang w:eastAsia="ko-KR"/>
        </w:rPr>
        <w:t>П</w:t>
      </w:r>
      <w:proofErr w:type="gramStart"/>
      <w:r w:rsidRPr="00085E1E">
        <w:rPr>
          <w:rFonts w:ascii="Times New Roman" w:eastAsia="Times New Roman" w:hAnsi="Times New Roman" w:cs="Times New Roman"/>
          <w:sz w:val="20"/>
          <w:szCs w:val="20"/>
          <w:lang w:eastAsia="ko-KR"/>
        </w:rPr>
        <w:t>i</w:t>
      </w:r>
      <w:proofErr w:type="spellEnd"/>
      <w:proofErr w:type="gramEnd"/>
      <w:r w:rsidRPr="00085E1E">
        <w:rPr>
          <w:rFonts w:ascii="Times New Roman" w:eastAsia="Times New Roman" w:hAnsi="Times New Roman" w:cs="Times New Roman"/>
          <w:spacing w:val="-13"/>
          <w:sz w:val="20"/>
          <w:szCs w:val="20"/>
          <w:lang w:eastAsia="ko-KR"/>
        </w:rPr>
        <w:t xml:space="preserve"> </w:t>
      </w:r>
      <w:r>
        <w:rPr>
          <w:rFonts w:ascii="Times New Roman" w:eastAsia="Times New Roman" w:hAnsi="Times New Roman" w:cs="Times New Roman"/>
          <w:sz w:val="20"/>
          <w:szCs w:val="20"/>
          <w:lang w:eastAsia="ko-KR"/>
        </w:rPr>
        <w:t>–</w:t>
      </w:r>
      <w:r w:rsidRPr="00085E1E">
        <w:rPr>
          <w:rFonts w:ascii="Times New Roman" w:eastAsia="Times New Roman" w:hAnsi="Times New Roman" w:cs="Times New Roman"/>
          <w:spacing w:val="-14"/>
          <w:sz w:val="20"/>
          <w:szCs w:val="20"/>
          <w:lang w:eastAsia="ko-KR"/>
        </w:rPr>
        <w:t xml:space="preserve"> </w:t>
      </w:r>
      <w:r w:rsidRPr="00085E1E">
        <w:rPr>
          <w:rFonts w:ascii="Times New Roman" w:eastAsia="Times New Roman" w:hAnsi="Times New Roman" w:cs="Times New Roman"/>
          <w:sz w:val="20"/>
          <w:szCs w:val="20"/>
          <w:lang w:eastAsia="ko-KR"/>
        </w:rPr>
        <w:t>предложение</w:t>
      </w:r>
      <w:r w:rsidRPr="00085E1E">
        <w:rPr>
          <w:rFonts w:ascii="Times New Roman" w:eastAsia="Times New Roman" w:hAnsi="Times New Roman" w:cs="Times New Roman"/>
          <w:spacing w:val="11"/>
          <w:sz w:val="20"/>
          <w:szCs w:val="20"/>
          <w:lang w:eastAsia="ko-KR"/>
        </w:rPr>
        <w:t xml:space="preserve"> </w:t>
      </w:r>
      <w:r w:rsidRPr="00085E1E">
        <w:rPr>
          <w:rFonts w:ascii="Times New Roman" w:eastAsia="Times New Roman" w:hAnsi="Times New Roman" w:cs="Times New Roman"/>
          <w:sz w:val="20"/>
          <w:szCs w:val="20"/>
          <w:lang w:eastAsia="ko-KR"/>
        </w:rPr>
        <w:t>участника,</w:t>
      </w:r>
      <w:r w:rsidRPr="00085E1E">
        <w:rPr>
          <w:rFonts w:ascii="Times New Roman" w:eastAsia="Times New Roman" w:hAnsi="Times New Roman" w:cs="Times New Roman"/>
          <w:spacing w:val="6"/>
          <w:sz w:val="20"/>
          <w:szCs w:val="20"/>
          <w:lang w:eastAsia="ko-KR"/>
        </w:rPr>
        <w:t xml:space="preserve"> </w:t>
      </w:r>
      <w:r w:rsidRPr="00085E1E">
        <w:rPr>
          <w:rFonts w:ascii="Times New Roman" w:eastAsia="Times New Roman" w:hAnsi="Times New Roman" w:cs="Times New Roman"/>
          <w:sz w:val="20"/>
          <w:szCs w:val="20"/>
          <w:lang w:eastAsia="ko-KR"/>
        </w:rPr>
        <w:t>которое</w:t>
      </w:r>
      <w:r w:rsidRPr="00085E1E">
        <w:rPr>
          <w:rFonts w:ascii="Times New Roman" w:eastAsia="Times New Roman" w:hAnsi="Times New Roman" w:cs="Times New Roman"/>
          <w:spacing w:val="2"/>
          <w:sz w:val="20"/>
          <w:szCs w:val="20"/>
          <w:lang w:eastAsia="ko-KR"/>
        </w:rPr>
        <w:t xml:space="preserve"> </w:t>
      </w:r>
      <w:r w:rsidRPr="00085E1E">
        <w:rPr>
          <w:rFonts w:ascii="Times New Roman" w:eastAsia="Times New Roman" w:hAnsi="Times New Roman" w:cs="Times New Roman"/>
          <w:sz w:val="20"/>
          <w:szCs w:val="20"/>
          <w:lang w:eastAsia="ko-KR"/>
        </w:rPr>
        <w:t>оценивается;</w:t>
      </w:r>
    </w:p>
    <w:p w:rsidR="009C0C4A" w:rsidRPr="00085E1E" w:rsidRDefault="009C0C4A" w:rsidP="009C0C4A">
      <w:pPr>
        <w:autoSpaceDE w:val="0"/>
        <w:autoSpaceDN w:val="0"/>
        <w:spacing w:after="0" w:line="240" w:lineRule="auto"/>
        <w:jc w:val="both"/>
        <w:rPr>
          <w:rFonts w:ascii="Times New Roman" w:eastAsia="Times New Roman" w:hAnsi="Times New Roman" w:cs="Times New Roman"/>
          <w:sz w:val="20"/>
          <w:szCs w:val="20"/>
          <w:lang w:eastAsia="ko-KR"/>
        </w:rPr>
      </w:pPr>
      <w:proofErr w:type="spellStart"/>
      <w:proofErr w:type="gramStart"/>
      <w:r w:rsidRPr="00085E1E">
        <w:rPr>
          <w:rFonts w:ascii="Times New Roman" w:eastAsia="Times New Roman" w:hAnsi="Times New Roman" w:cs="Times New Roman"/>
          <w:sz w:val="20"/>
          <w:szCs w:val="20"/>
          <w:lang w:eastAsia="ko-KR"/>
        </w:rPr>
        <w:t>П</w:t>
      </w:r>
      <w:proofErr w:type="gramEnd"/>
      <w:r w:rsidRPr="00085E1E">
        <w:rPr>
          <w:rFonts w:ascii="Times New Roman" w:eastAsia="Times New Roman" w:hAnsi="Times New Roman" w:cs="Times New Roman"/>
          <w:sz w:val="20"/>
          <w:szCs w:val="20"/>
          <w:lang w:eastAsia="ko-KR"/>
        </w:rPr>
        <w:t>max</w:t>
      </w:r>
      <w:proofErr w:type="spellEnd"/>
      <w:r w:rsidRPr="00085E1E">
        <w:rPr>
          <w:rFonts w:ascii="Times New Roman" w:eastAsia="Times New Roman" w:hAnsi="Times New Roman" w:cs="Times New Roman"/>
          <w:spacing w:val="1"/>
          <w:sz w:val="20"/>
          <w:szCs w:val="20"/>
          <w:lang w:eastAsia="ko-KR"/>
        </w:rPr>
        <w:t xml:space="preserve"> </w:t>
      </w:r>
      <w:r>
        <w:rPr>
          <w:rFonts w:ascii="Times New Roman" w:eastAsia="Times New Roman" w:hAnsi="Times New Roman" w:cs="Times New Roman"/>
          <w:sz w:val="20"/>
          <w:szCs w:val="20"/>
          <w:lang w:eastAsia="ko-KR"/>
        </w:rPr>
        <w:t>–</w:t>
      </w:r>
      <w:r w:rsidRPr="00085E1E">
        <w:rPr>
          <w:rFonts w:ascii="Times New Roman" w:eastAsia="Times New Roman" w:hAnsi="Times New Roman" w:cs="Times New Roman"/>
          <w:spacing w:val="1"/>
          <w:sz w:val="20"/>
          <w:szCs w:val="20"/>
          <w:lang w:eastAsia="ko-KR"/>
        </w:rPr>
        <w:t xml:space="preserve"> </w:t>
      </w:r>
      <w:r w:rsidRPr="00085E1E">
        <w:rPr>
          <w:rFonts w:ascii="Times New Roman" w:eastAsia="Times New Roman" w:hAnsi="Times New Roman" w:cs="Times New Roman"/>
          <w:sz w:val="20"/>
          <w:szCs w:val="20"/>
          <w:lang w:eastAsia="ko-KR"/>
        </w:rPr>
        <w:t>максимальное предложение по показателю, из предложений по показателю оценки, сделанных участниками закупки;</w:t>
      </w:r>
    </w:p>
    <w:p w:rsidR="009C0C4A" w:rsidRPr="00085E1E" w:rsidRDefault="009C0C4A" w:rsidP="009C0C4A">
      <w:pPr>
        <w:autoSpaceDE w:val="0"/>
        <w:autoSpaceDN w:val="0"/>
        <w:spacing w:after="0" w:line="240" w:lineRule="auto"/>
        <w:jc w:val="both"/>
        <w:rPr>
          <w:rFonts w:ascii="Times New Roman" w:eastAsia="Times New Roman" w:hAnsi="Times New Roman" w:cs="Times New Roman"/>
          <w:sz w:val="20"/>
          <w:szCs w:val="20"/>
          <w:lang w:eastAsia="ko-KR"/>
        </w:rPr>
      </w:pPr>
      <w:proofErr w:type="spellStart"/>
      <w:proofErr w:type="gramStart"/>
      <w:r w:rsidRPr="00085E1E">
        <w:rPr>
          <w:rFonts w:ascii="Times New Roman" w:eastAsia="Times New Roman" w:hAnsi="Times New Roman" w:cs="Times New Roman"/>
          <w:sz w:val="20"/>
          <w:szCs w:val="20"/>
          <w:lang w:eastAsia="ko-KR"/>
        </w:rPr>
        <w:t>П</w:t>
      </w:r>
      <w:proofErr w:type="gramEnd"/>
      <w:r w:rsidRPr="00085E1E">
        <w:rPr>
          <w:rFonts w:ascii="Times New Roman" w:eastAsia="Times New Roman" w:hAnsi="Times New Roman" w:cs="Times New Roman"/>
          <w:sz w:val="20"/>
          <w:szCs w:val="20"/>
          <w:lang w:eastAsia="ko-KR"/>
        </w:rPr>
        <w:t>m</w:t>
      </w:r>
      <w:proofErr w:type="spellEnd"/>
      <w:r w:rsidRPr="00085E1E">
        <w:rPr>
          <w:rFonts w:ascii="Times New Roman" w:eastAsia="Times New Roman" w:hAnsi="Times New Roman" w:cs="Times New Roman"/>
          <w:sz w:val="20"/>
          <w:szCs w:val="20"/>
          <w:lang w:val="en-US" w:eastAsia="ko-KR"/>
        </w:rPr>
        <w:t>in</w:t>
      </w:r>
      <w:r w:rsidRPr="00085E1E">
        <w:rPr>
          <w:rFonts w:ascii="Times New Roman" w:eastAsia="Times New Roman" w:hAnsi="Times New Roman" w:cs="Times New Roman"/>
          <w:spacing w:val="1"/>
          <w:sz w:val="20"/>
          <w:szCs w:val="20"/>
          <w:lang w:eastAsia="ko-KR"/>
        </w:rPr>
        <w:t xml:space="preserve"> </w:t>
      </w:r>
      <w:r>
        <w:rPr>
          <w:rFonts w:ascii="Times New Roman" w:eastAsia="Times New Roman" w:hAnsi="Times New Roman" w:cs="Times New Roman"/>
          <w:sz w:val="20"/>
          <w:szCs w:val="20"/>
          <w:lang w:eastAsia="ko-KR"/>
        </w:rPr>
        <w:t>–</w:t>
      </w:r>
      <w:r w:rsidRPr="00085E1E">
        <w:rPr>
          <w:rFonts w:ascii="Times New Roman" w:eastAsia="Times New Roman" w:hAnsi="Times New Roman" w:cs="Times New Roman"/>
          <w:spacing w:val="1"/>
          <w:sz w:val="20"/>
          <w:szCs w:val="20"/>
          <w:lang w:eastAsia="ko-KR"/>
        </w:rPr>
        <w:t xml:space="preserve"> </w:t>
      </w:r>
      <w:r w:rsidRPr="00085E1E">
        <w:rPr>
          <w:rFonts w:ascii="Times New Roman" w:eastAsia="Times New Roman" w:hAnsi="Times New Roman" w:cs="Times New Roman"/>
          <w:sz w:val="20"/>
          <w:szCs w:val="20"/>
          <w:lang w:eastAsia="ko-KR"/>
        </w:rPr>
        <w:t>минимальное предложение по показателю, из предложений по показателю оценки, сделанных участниками закупки</w:t>
      </w:r>
    </w:p>
    <w:p w:rsidR="009C0C4A" w:rsidRPr="00085E1E" w:rsidRDefault="009C0C4A" w:rsidP="009C0C4A">
      <w:pPr>
        <w:autoSpaceDE w:val="0"/>
        <w:autoSpaceDN w:val="0"/>
        <w:spacing w:after="0" w:line="240" w:lineRule="auto"/>
        <w:jc w:val="both"/>
        <w:rPr>
          <w:rFonts w:ascii="Times New Roman" w:eastAsia="Times New Roman" w:hAnsi="Times New Roman" w:cs="Times New Roman"/>
          <w:sz w:val="20"/>
          <w:szCs w:val="20"/>
          <w:lang w:eastAsia="ko-KR"/>
        </w:rPr>
      </w:pPr>
      <w:r w:rsidRPr="00085E1E">
        <w:rPr>
          <w:rFonts w:ascii="Times New Roman" w:eastAsia="Times New Roman" w:hAnsi="Times New Roman" w:cs="Times New Roman"/>
          <w:sz w:val="20"/>
          <w:szCs w:val="20"/>
          <w:lang w:eastAsia="ko-KR"/>
        </w:rPr>
        <w:t>ЗП</w:t>
      </w:r>
      <w:r w:rsidRPr="00085E1E">
        <w:rPr>
          <w:rFonts w:ascii="Times New Roman" w:eastAsia="Times New Roman" w:hAnsi="Times New Roman" w:cs="Times New Roman"/>
          <w:spacing w:val="-9"/>
          <w:sz w:val="20"/>
          <w:szCs w:val="20"/>
          <w:lang w:eastAsia="ko-KR"/>
        </w:rPr>
        <w:t xml:space="preserve"> </w:t>
      </w:r>
      <w:r>
        <w:rPr>
          <w:rFonts w:ascii="Times New Roman" w:eastAsia="Times New Roman" w:hAnsi="Times New Roman" w:cs="Times New Roman"/>
          <w:sz w:val="20"/>
          <w:szCs w:val="20"/>
          <w:lang w:eastAsia="ko-KR"/>
        </w:rPr>
        <w:t>–</w:t>
      </w:r>
      <w:r w:rsidRPr="00085E1E">
        <w:rPr>
          <w:rFonts w:ascii="Times New Roman" w:eastAsia="Times New Roman" w:hAnsi="Times New Roman" w:cs="Times New Roman"/>
          <w:spacing w:val="-11"/>
          <w:sz w:val="20"/>
          <w:szCs w:val="20"/>
          <w:lang w:eastAsia="ko-KR"/>
        </w:rPr>
        <w:t xml:space="preserve"> </w:t>
      </w:r>
      <w:r w:rsidRPr="00085E1E">
        <w:rPr>
          <w:rFonts w:ascii="Times New Roman" w:eastAsia="Times New Roman" w:hAnsi="Times New Roman" w:cs="Times New Roman"/>
          <w:sz w:val="20"/>
          <w:szCs w:val="20"/>
          <w:lang w:eastAsia="ko-KR"/>
        </w:rPr>
        <w:t>значимость</w:t>
      </w:r>
      <w:r w:rsidRPr="00085E1E">
        <w:rPr>
          <w:rFonts w:ascii="Times New Roman" w:eastAsia="Times New Roman" w:hAnsi="Times New Roman" w:cs="Times New Roman"/>
          <w:spacing w:val="10"/>
          <w:sz w:val="20"/>
          <w:szCs w:val="20"/>
          <w:lang w:eastAsia="ko-KR"/>
        </w:rPr>
        <w:t xml:space="preserve"> </w:t>
      </w:r>
      <w:r w:rsidRPr="00085E1E">
        <w:rPr>
          <w:rFonts w:ascii="Times New Roman" w:eastAsia="Times New Roman" w:hAnsi="Times New Roman" w:cs="Times New Roman"/>
          <w:sz w:val="20"/>
          <w:szCs w:val="20"/>
          <w:lang w:eastAsia="ko-KR"/>
        </w:rPr>
        <w:t>показателя.</w:t>
      </w:r>
    </w:p>
    <w:p w:rsidR="009C0C4A" w:rsidRPr="00085E1E" w:rsidRDefault="009C0C4A" w:rsidP="009C0C4A">
      <w:pPr>
        <w:autoSpaceDE w:val="0"/>
        <w:autoSpaceDN w:val="0"/>
        <w:spacing w:after="0" w:line="240" w:lineRule="auto"/>
        <w:jc w:val="both"/>
        <w:rPr>
          <w:rFonts w:ascii="Times New Roman" w:eastAsia="Times New Roman" w:hAnsi="Times New Roman" w:cs="Times New Roman"/>
          <w:lang w:eastAsia="ko-KR"/>
        </w:rPr>
      </w:pPr>
    </w:p>
    <w:p w:rsidR="009C0C4A" w:rsidRPr="00085E1E" w:rsidRDefault="009C0C4A" w:rsidP="009C0C4A">
      <w:pPr>
        <w:tabs>
          <w:tab w:val="num" w:pos="720"/>
          <w:tab w:val="num" w:pos="1080"/>
        </w:tabs>
        <w:spacing w:after="0" w:line="240" w:lineRule="auto"/>
        <w:ind w:firstLine="851"/>
        <w:jc w:val="both"/>
        <w:rPr>
          <w:rFonts w:ascii="Times New Roman" w:eastAsia="Calibri" w:hAnsi="Times New Roman" w:cs="Times New Roman"/>
          <w:sz w:val="20"/>
          <w:szCs w:val="20"/>
        </w:rPr>
      </w:pPr>
      <w:r w:rsidRPr="00085E1E">
        <w:rPr>
          <w:rFonts w:ascii="Times New Roman" w:eastAsia="Calibri" w:hAnsi="Times New Roman" w:cs="Times New Roman"/>
          <w:b/>
          <w:sz w:val="20"/>
          <w:szCs w:val="20"/>
          <w:lang w:eastAsia="ru-RU"/>
        </w:rPr>
        <w:t>Показатели, по которым отсутствуют предложения, оцениваются нулевым количеством баллов. Для оценки заявки на участие в конкурсе осуществляется расчет итогового рейтинга по каждой заявке на участие в конкурсе</w:t>
      </w:r>
    </w:p>
    <w:p w:rsidR="009C0C4A" w:rsidRPr="00085E1E" w:rsidRDefault="009C0C4A" w:rsidP="009C0C4A">
      <w:pPr>
        <w:tabs>
          <w:tab w:val="num" w:pos="720"/>
          <w:tab w:val="num" w:pos="1080"/>
        </w:tabs>
        <w:spacing w:after="0" w:line="240" w:lineRule="auto"/>
        <w:ind w:firstLine="851"/>
        <w:jc w:val="both"/>
        <w:rPr>
          <w:rFonts w:ascii="Times New Roman" w:eastAsia="Calibri" w:hAnsi="Times New Roman" w:cs="Times New Roman"/>
          <w:sz w:val="20"/>
          <w:szCs w:val="20"/>
        </w:rPr>
      </w:pPr>
    </w:p>
    <w:p w:rsidR="009C0C4A" w:rsidRPr="007E1F87" w:rsidRDefault="009C0C4A" w:rsidP="009C0C4A">
      <w:pPr>
        <w:spacing w:after="160" w:line="256" w:lineRule="auto"/>
        <w:rPr>
          <w:rFonts w:ascii="Times New Roman" w:eastAsia="Times New Roman" w:hAnsi="Times New Roman" w:cs="Times New Roman"/>
          <w:sz w:val="20"/>
          <w:szCs w:val="20"/>
          <w:lang w:eastAsia="ko-KR"/>
        </w:rPr>
      </w:pPr>
    </w:p>
    <w:p w:rsidR="009C0C4A" w:rsidRDefault="009C0C4A" w:rsidP="009C0C4A">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p>
    <w:p w:rsidR="005B7CA0" w:rsidRDefault="005B7CA0" w:rsidP="009C0C4A">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p>
    <w:p w:rsidR="005B7CA0" w:rsidRDefault="005B7CA0" w:rsidP="009C0C4A">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p>
    <w:p w:rsidR="005B7CA0" w:rsidRDefault="005B7CA0" w:rsidP="009C0C4A">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p>
    <w:p w:rsidR="005B7CA0" w:rsidRDefault="005B7CA0" w:rsidP="009C0C4A">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p>
    <w:p w:rsidR="005B7CA0" w:rsidRDefault="005B7CA0" w:rsidP="009C0C4A">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p>
    <w:p w:rsidR="005B7CA0" w:rsidRDefault="005B7CA0" w:rsidP="009C0C4A">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p>
    <w:p w:rsidR="005B7CA0" w:rsidRDefault="005B7CA0" w:rsidP="009C0C4A">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p>
    <w:p w:rsidR="005B7CA0" w:rsidRDefault="005B7CA0" w:rsidP="009C0C4A">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p>
    <w:p w:rsidR="005B7CA0" w:rsidRDefault="005B7CA0" w:rsidP="009C0C4A">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p>
    <w:p w:rsidR="005B7CA0" w:rsidRDefault="005B7CA0" w:rsidP="009C0C4A">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p>
    <w:p w:rsidR="005B7CA0" w:rsidRDefault="005B7CA0" w:rsidP="009C0C4A">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p>
    <w:p w:rsidR="005B7CA0" w:rsidRDefault="005B7CA0" w:rsidP="009C0C4A">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p>
    <w:p w:rsidR="005B7CA0" w:rsidRDefault="005B7CA0" w:rsidP="009C0C4A">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p>
    <w:p w:rsidR="005B7CA0" w:rsidRDefault="005B7CA0" w:rsidP="009C0C4A">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p>
    <w:p w:rsidR="005B7CA0" w:rsidRDefault="005B7CA0" w:rsidP="009C0C4A">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p>
    <w:p w:rsidR="005B7CA0" w:rsidRDefault="005B7CA0" w:rsidP="009C0C4A">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p>
    <w:p w:rsidR="005B7CA0" w:rsidRDefault="005B7CA0" w:rsidP="009C0C4A">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p>
    <w:p w:rsidR="005B7CA0" w:rsidRDefault="005B7CA0" w:rsidP="009C0C4A">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p>
    <w:p w:rsidR="005B7CA0" w:rsidRDefault="005B7CA0" w:rsidP="009C0C4A">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p>
    <w:p w:rsidR="005B7CA0" w:rsidRDefault="005B7CA0" w:rsidP="009C0C4A">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p>
    <w:p w:rsidR="005B7CA0" w:rsidRDefault="005B7CA0" w:rsidP="009C0C4A">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p>
    <w:p w:rsidR="005B7CA0" w:rsidRDefault="005B7CA0" w:rsidP="009C0C4A">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p>
    <w:p w:rsidR="005B7CA0" w:rsidRDefault="005B7CA0" w:rsidP="009C0C4A">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p>
    <w:p w:rsidR="005B7CA0" w:rsidRDefault="005B7CA0" w:rsidP="009C0C4A">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p>
    <w:p w:rsidR="005B7CA0" w:rsidRDefault="005B7CA0" w:rsidP="009C0C4A">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p>
    <w:p w:rsidR="005B7CA0" w:rsidRDefault="005B7CA0" w:rsidP="009C0C4A">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p>
    <w:p w:rsidR="005B7CA0" w:rsidRDefault="005B7CA0" w:rsidP="009C0C4A">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p>
    <w:p w:rsidR="005B7CA0" w:rsidRDefault="005B7CA0" w:rsidP="009C0C4A">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p>
    <w:p w:rsidR="005B7CA0" w:rsidRDefault="005B7CA0" w:rsidP="009C0C4A">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p>
    <w:p w:rsidR="005B7CA0" w:rsidRDefault="005B7CA0" w:rsidP="009C0C4A">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p>
    <w:p w:rsidR="005B7CA0" w:rsidRDefault="005B7CA0" w:rsidP="009C0C4A">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p>
    <w:p w:rsidR="005B7CA0" w:rsidRDefault="005B7CA0" w:rsidP="009C0C4A">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p>
    <w:p w:rsidR="005B7CA0" w:rsidRDefault="005B7CA0" w:rsidP="009C0C4A">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p>
    <w:p w:rsidR="005B7CA0" w:rsidRDefault="005B7CA0" w:rsidP="009C0C4A">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p>
    <w:p w:rsidR="005B7CA0" w:rsidRDefault="005B7CA0" w:rsidP="009C0C4A">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p>
    <w:p w:rsidR="005B7CA0" w:rsidRDefault="005B7CA0" w:rsidP="009C0C4A">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p>
    <w:p w:rsidR="005B7CA0" w:rsidRDefault="005B7CA0" w:rsidP="009C0C4A">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p>
    <w:p w:rsidR="005B7CA0" w:rsidRDefault="005B7CA0" w:rsidP="009C0C4A">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p>
    <w:p w:rsidR="005B7CA0" w:rsidRDefault="005B7CA0" w:rsidP="009C0C4A">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p>
    <w:p w:rsidR="005B7CA0" w:rsidRDefault="005B7CA0" w:rsidP="009C0C4A">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p>
    <w:p w:rsidR="005B7CA0" w:rsidRDefault="005B7CA0" w:rsidP="009C0C4A">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p>
    <w:p w:rsidR="005B7CA0" w:rsidRDefault="005B7CA0" w:rsidP="009C0C4A">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p>
    <w:p w:rsidR="005B7CA0" w:rsidRDefault="005B7CA0" w:rsidP="009C0C4A">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p>
    <w:p w:rsidR="005B7CA0" w:rsidRDefault="005B7CA0" w:rsidP="009C0C4A">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p>
    <w:p w:rsidR="005B7CA0" w:rsidRDefault="005B7CA0" w:rsidP="009C0C4A">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p>
    <w:p w:rsidR="005B7CA0" w:rsidRDefault="005B7CA0" w:rsidP="009C0C4A">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p>
    <w:p w:rsidR="005B7CA0" w:rsidRDefault="005B7CA0" w:rsidP="009C0C4A">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p>
    <w:p w:rsidR="005B7CA0" w:rsidRDefault="005B7CA0" w:rsidP="009C0C4A">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p>
    <w:p w:rsidR="005B7CA0" w:rsidRPr="007E1F87" w:rsidRDefault="005B7CA0" w:rsidP="009C0C4A">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p>
    <w:p w:rsidR="006723AF" w:rsidRPr="00B241F1" w:rsidRDefault="006723AF" w:rsidP="006723AF">
      <w:pPr>
        <w:pStyle w:val="1"/>
        <w:spacing w:before="0" w:beforeAutospacing="0" w:after="0" w:afterAutospacing="0"/>
        <w:jc w:val="center"/>
        <w:rPr>
          <w:sz w:val="20"/>
          <w:szCs w:val="20"/>
        </w:rPr>
      </w:pPr>
      <w:r w:rsidRPr="00B241F1">
        <w:rPr>
          <w:color w:val="000000" w:themeColor="text1"/>
          <w:sz w:val="20"/>
          <w:szCs w:val="20"/>
        </w:rPr>
        <w:lastRenderedPageBreak/>
        <w:t xml:space="preserve">РАЗДЕЛ </w:t>
      </w:r>
      <w:r w:rsidRPr="00B241F1">
        <w:rPr>
          <w:sz w:val="20"/>
          <w:szCs w:val="20"/>
        </w:rPr>
        <w:t>№ 4. ОПИСАНИЕ ПРЕДМЕТА ЗАКУПКИ</w:t>
      </w:r>
    </w:p>
    <w:p w:rsidR="00FF47AF" w:rsidRPr="00B241F1" w:rsidRDefault="00FF47AF" w:rsidP="00FF47AF">
      <w:pPr>
        <w:widowControl w:val="0"/>
        <w:tabs>
          <w:tab w:val="left" w:pos="142"/>
        </w:tabs>
        <w:spacing w:after="0" w:line="240" w:lineRule="auto"/>
        <w:ind w:firstLine="142"/>
        <w:jc w:val="both"/>
        <w:rPr>
          <w:rFonts w:ascii="Times New Roman" w:hAnsi="Times New Roman" w:cs="Times New Roman"/>
          <w:b/>
          <w:sz w:val="20"/>
          <w:szCs w:val="20"/>
        </w:rPr>
      </w:pPr>
    </w:p>
    <w:p w:rsidR="00E0103A" w:rsidRPr="00B241F1" w:rsidRDefault="00AE301D" w:rsidP="00E0103A">
      <w:pPr>
        <w:spacing w:after="0" w:line="240" w:lineRule="auto"/>
        <w:jc w:val="center"/>
        <w:rPr>
          <w:rFonts w:ascii="Times New Roman" w:eastAsia="Times New Roman" w:hAnsi="Times New Roman" w:cs="Times New Roman"/>
          <w:b/>
          <w:bCs/>
          <w:i/>
          <w:sz w:val="16"/>
          <w:szCs w:val="16"/>
          <w:lang w:eastAsia="ru-RU"/>
        </w:rPr>
      </w:pPr>
      <w:r w:rsidRPr="00AE301D">
        <w:rPr>
          <w:rFonts w:ascii="Times New Roman" w:eastAsia="Times New Roman" w:hAnsi="Times New Roman" w:cs="Times New Roman"/>
          <w:b/>
          <w:bCs/>
          <w:i/>
          <w:sz w:val="24"/>
          <w:szCs w:val="24"/>
          <w:lang w:eastAsia="ru-RU"/>
        </w:rPr>
        <w:t>Оказание услуг по организации горячего питания обучающихся</w:t>
      </w:r>
    </w:p>
    <w:p w:rsidR="00E0103A" w:rsidRPr="00B241F1" w:rsidRDefault="00E0103A" w:rsidP="00E0103A">
      <w:pPr>
        <w:spacing w:after="0" w:line="240" w:lineRule="auto"/>
        <w:jc w:val="center"/>
        <w:rPr>
          <w:rFonts w:ascii="Times New Roman" w:eastAsia="Times New Roman" w:hAnsi="Times New Roman" w:cs="Times New Roman"/>
          <w:b/>
          <w:sz w:val="20"/>
          <w:szCs w:val="20"/>
        </w:rPr>
      </w:pPr>
    </w:p>
    <w:p w:rsidR="00E0103A" w:rsidRPr="00B241F1" w:rsidRDefault="00E0103A" w:rsidP="00E0103A">
      <w:pPr>
        <w:spacing w:after="0" w:line="240" w:lineRule="auto"/>
        <w:jc w:val="center"/>
        <w:rPr>
          <w:rFonts w:ascii="Times New Roman" w:eastAsia="Times New Roman" w:hAnsi="Times New Roman" w:cs="Times New Roman"/>
          <w:b/>
          <w:sz w:val="20"/>
          <w:szCs w:val="20"/>
        </w:rPr>
      </w:pPr>
      <w:r w:rsidRPr="00B241F1">
        <w:rPr>
          <w:rFonts w:ascii="Times New Roman" w:eastAsia="Times New Roman" w:hAnsi="Times New Roman" w:cs="Times New Roman"/>
          <w:b/>
          <w:sz w:val="20"/>
          <w:szCs w:val="20"/>
        </w:rPr>
        <w:t>Требования к оказываемым услугам:</w:t>
      </w:r>
    </w:p>
    <w:p w:rsidR="00E0103A" w:rsidRPr="00B241F1" w:rsidRDefault="00E0103A" w:rsidP="00E0103A">
      <w:pPr>
        <w:spacing w:after="0" w:line="240" w:lineRule="auto"/>
        <w:jc w:val="both"/>
        <w:rPr>
          <w:rFonts w:ascii="Times New Roman" w:eastAsia="Times New Roman" w:hAnsi="Times New Roman" w:cs="Times New Roman"/>
          <w:b/>
          <w:sz w:val="18"/>
          <w:szCs w:val="18"/>
        </w:rPr>
      </w:pPr>
      <w:r w:rsidRPr="00B241F1">
        <w:rPr>
          <w:rFonts w:ascii="Times New Roman" w:eastAsia="Times New Roman" w:hAnsi="Times New Roman" w:cs="Times New Roman"/>
          <w:b/>
          <w:sz w:val="18"/>
          <w:szCs w:val="18"/>
        </w:rPr>
        <w:t>1. Основные требования:</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 xml:space="preserve">1.1. </w:t>
      </w:r>
      <w:r w:rsidR="00AE301D">
        <w:rPr>
          <w:rFonts w:ascii="Times New Roman" w:eastAsia="Times New Roman" w:hAnsi="Times New Roman" w:cs="Times New Roman"/>
          <w:sz w:val="18"/>
          <w:szCs w:val="18"/>
        </w:rPr>
        <w:t>У</w:t>
      </w:r>
      <w:r w:rsidR="00AE301D" w:rsidRPr="00AE301D">
        <w:rPr>
          <w:rFonts w:ascii="Times New Roman" w:eastAsia="Times New Roman" w:hAnsi="Times New Roman" w:cs="Times New Roman"/>
          <w:sz w:val="18"/>
          <w:szCs w:val="18"/>
        </w:rPr>
        <w:t>слуг</w:t>
      </w:r>
      <w:r w:rsidR="00AE301D">
        <w:rPr>
          <w:rFonts w:ascii="Times New Roman" w:eastAsia="Times New Roman" w:hAnsi="Times New Roman" w:cs="Times New Roman"/>
          <w:sz w:val="18"/>
          <w:szCs w:val="18"/>
        </w:rPr>
        <w:t>и</w:t>
      </w:r>
      <w:r w:rsidR="00AE301D" w:rsidRPr="00AE301D">
        <w:rPr>
          <w:rFonts w:ascii="Times New Roman" w:eastAsia="Times New Roman" w:hAnsi="Times New Roman" w:cs="Times New Roman"/>
          <w:sz w:val="18"/>
          <w:szCs w:val="18"/>
        </w:rPr>
        <w:t xml:space="preserve"> по организации горячего питания обучающихся </w:t>
      </w:r>
      <w:r w:rsidRPr="00B241F1">
        <w:rPr>
          <w:rFonts w:ascii="Times New Roman" w:eastAsia="Times New Roman" w:hAnsi="Times New Roman" w:cs="Times New Roman"/>
          <w:sz w:val="18"/>
          <w:szCs w:val="18"/>
        </w:rPr>
        <w:t>(далее - Услуги), оказываются Исполнителем своими силами и с использованием самостоятельно закупаемых продуктов питания (сырья) в соответствии со сроками и условиями настоящего Описания объекта закупки и включают:</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 закупку и доставку продуктов питания;</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 хранение продуктов питания;</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 приготовление рационов питания, готовой продукции (пищи);</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 организацию работы пищеблока;</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 подготовку помещения к приему пищи;</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 выдачу готовой продукции;</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 уборку помещения после приема пищи;</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 утилизацию пищевых отходов;</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 xml:space="preserve">- уборку мусора. </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1.2. Оказание услуг по организации питания производится Исполнителем на собственном оборудовании в помещениях пищеблока, предоставленных образовательными учреждениями.</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 xml:space="preserve">1.3. Сроки оказания услуг: </w:t>
      </w:r>
    </w:p>
    <w:p w:rsidR="00E0103A" w:rsidRPr="00B241F1" w:rsidRDefault="00DB7743" w:rsidP="00E0103A">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с </w:t>
      </w:r>
      <w:r w:rsidR="00EC1904">
        <w:rPr>
          <w:rFonts w:ascii="Times New Roman" w:eastAsia="Times New Roman" w:hAnsi="Times New Roman" w:cs="Times New Roman"/>
          <w:sz w:val="18"/>
          <w:szCs w:val="18"/>
        </w:rPr>
        <w:t xml:space="preserve">01.09.2026 г. по </w:t>
      </w:r>
      <w:r w:rsidR="00315F54">
        <w:rPr>
          <w:rFonts w:ascii="Times New Roman" w:eastAsia="Times New Roman" w:hAnsi="Times New Roman" w:cs="Times New Roman"/>
          <w:sz w:val="18"/>
          <w:szCs w:val="18"/>
        </w:rPr>
        <w:t>09</w:t>
      </w:r>
      <w:r w:rsidR="00230FF7">
        <w:rPr>
          <w:rFonts w:ascii="Times New Roman" w:eastAsia="Times New Roman" w:hAnsi="Times New Roman" w:cs="Times New Roman"/>
          <w:sz w:val="18"/>
          <w:szCs w:val="18"/>
        </w:rPr>
        <w:t>.</w:t>
      </w:r>
      <w:r w:rsidR="00EC1904">
        <w:rPr>
          <w:rFonts w:ascii="Times New Roman" w:eastAsia="Times New Roman" w:hAnsi="Times New Roman" w:cs="Times New Roman"/>
          <w:sz w:val="18"/>
          <w:szCs w:val="18"/>
        </w:rPr>
        <w:t>12</w:t>
      </w:r>
      <w:r w:rsidR="00230FF7">
        <w:rPr>
          <w:rFonts w:ascii="Times New Roman" w:eastAsia="Times New Roman" w:hAnsi="Times New Roman" w:cs="Times New Roman"/>
          <w:sz w:val="18"/>
          <w:szCs w:val="18"/>
        </w:rPr>
        <w:t>.2026</w:t>
      </w:r>
      <w:r w:rsidR="00E0103A" w:rsidRPr="00B241F1">
        <w:rPr>
          <w:rFonts w:ascii="Times New Roman" w:eastAsia="Times New Roman" w:hAnsi="Times New Roman" w:cs="Times New Roman"/>
          <w:sz w:val="18"/>
          <w:szCs w:val="18"/>
        </w:rPr>
        <w:t xml:space="preserve"> г.  </w:t>
      </w:r>
    </w:p>
    <w:p w:rsidR="00E0103A" w:rsidRPr="00B241F1" w:rsidRDefault="00E0103A" w:rsidP="00E0103A">
      <w:pPr>
        <w:spacing w:after="0" w:line="240" w:lineRule="auto"/>
        <w:jc w:val="both"/>
        <w:rPr>
          <w:rFonts w:ascii="Times New Roman" w:eastAsia="Times New Roman" w:hAnsi="Times New Roman" w:cs="Times New Roman"/>
          <w:b/>
          <w:sz w:val="18"/>
          <w:szCs w:val="18"/>
        </w:rPr>
      </w:pPr>
      <w:r w:rsidRPr="00B241F1">
        <w:rPr>
          <w:rFonts w:ascii="Times New Roman" w:eastAsia="Times New Roman" w:hAnsi="Times New Roman" w:cs="Times New Roman"/>
          <w:b/>
          <w:sz w:val="18"/>
          <w:szCs w:val="18"/>
        </w:rPr>
        <w:t>2. Обязанности Исполнителя:</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2.1. Исполнитель обязуется оказать услуги по организации питания надлежащего качества в соответствии с действующими нормативными актами и санитарными нормами и правилами, в том числе:</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 Федеральный закон Российской Федерации от 27 декабря 2002 г. № 184-ФЗ «О техническом регулировании»;</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 Федеральный закон Российской Федерации от 30 марта 1999г. № 52-ФЗ «О санитарно-эпидемиологическом благополучии населения»;</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 xml:space="preserve">- Федеральный закон Российской Федерации от 02 января 2000г. № 29-ФЗ «О качестве и безопасности пищевых продуктов»; </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 Правила оказания услуг общественного питания, утвержденные Постановлением Правительства РФ от 21.09.2020г. № 1515;</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 xml:space="preserve">- </w:t>
      </w:r>
      <w:proofErr w:type="spellStart"/>
      <w:r w:rsidRPr="00B241F1">
        <w:rPr>
          <w:rFonts w:ascii="Times New Roman" w:eastAsia="Times New Roman" w:hAnsi="Times New Roman" w:cs="Times New Roman"/>
          <w:sz w:val="18"/>
          <w:szCs w:val="18"/>
        </w:rPr>
        <w:t>СанПиН</w:t>
      </w:r>
      <w:proofErr w:type="spellEnd"/>
      <w:r w:rsidRPr="00B241F1">
        <w:rPr>
          <w:rFonts w:ascii="Times New Roman" w:eastAsia="Times New Roman" w:hAnsi="Times New Roman" w:cs="Times New Roman"/>
          <w:sz w:val="18"/>
          <w:szCs w:val="18"/>
        </w:rPr>
        <w:t xml:space="preserve"> 2.3./2.4.3590-20 «Санитарно-эпидемиологические требования к организации общественного питания населения (Постановление Главного государственного санитарного врача РФ от 27.10.2020 № 32)</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 xml:space="preserve">- </w:t>
      </w:r>
      <w:proofErr w:type="spellStart"/>
      <w:r w:rsidRPr="00B241F1">
        <w:rPr>
          <w:rFonts w:ascii="Times New Roman" w:eastAsia="Times New Roman" w:hAnsi="Times New Roman" w:cs="Times New Roman"/>
          <w:sz w:val="18"/>
          <w:szCs w:val="18"/>
        </w:rPr>
        <w:t>СанПиН</w:t>
      </w:r>
      <w:proofErr w:type="spellEnd"/>
      <w:r w:rsidRPr="00B241F1">
        <w:rPr>
          <w:rFonts w:ascii="Times New Roman" w:eastAsia="Times New Roman" w:hAnsi="Times New Roman" w:cs="Times New Roman"/>
          <w:sz w:val="18"/>
          <w:szCs w:val="18"/>
        </w:rPr>
        <w:t xml:space="preserve"> 2.3.2.1078-01 «Гигиенические требования безопасности и пищевой ценности пищевых продуктов» Постановление от 14 ноября 2001 года N 36;</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 xml:space="preserve">- </w:t>
      </w:r>
      <w:proofErr w:type="spellStart"/>
      <w:r w:rsidRPr="00B241F1">
        <w:rPr>
          <w:rFonts w:ascii="Times New Roman" w:eastAsia="Times New Roman" w:hAnsi="Times New Roman" w:cs="Times New Roman"/>
          <w:sz w:val="18"/>
          <w:szCs w:val="18"/>
        </w:rPr>
        <w:t>СанПиН</w:t>
      </w:r>
      <w:proofErr w:type="spellEnd"/>
      <w:r w:rsidRPr="00B241F1">
        <w:rPr>
          <w:rFonts w:ascii="Times New Roman" w:eastAsia="Times New Roman" w:hAnsi="Times New Roman" w:cs="Times New Roman"/>
          <w:sz w:val="18"/>
          <w:szCs w:val="18"/>
        </w:rPr>
        <w:t xml:space="preserve"> 2.3.2.1324-03 «Гигиенические требования к срокам годности и условиям хранения пищевых продуктов» Постановление от 22 мая 2003 года N 98;</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w:t>
      </w:r>
      <w:proofErr w:type="spellStart"/>
      <w:r w:rsidR="00C703F7">
        <w:fldChar w:fldCharType="begin"/>
      </w:r>
      <w:r w:rsidR="00142A15">
        <w:instrText>HYPERLINK "https://docs.cntd.ru/document/573500115" \l "6560IO"</w:instrText>
      </w:r>
      <w:r w:rsidR="00C703F7">
        <w:fldChar w:fldCharType="separate"/>
      </w:r>
      <w:r w:rsidRPr="00B241F1">
        <w:rPr>
          <w:rFonts w:ascii="Times New Roman" w:eastAsia="Times New Roman" w:hAnsi="Times New Roman" w:cs="Times New Roman"/>
          <w:sz w:val="18"/>
          <w:szCs w:val="18"/>
        </w:rPr>
        <w:t>СанПиН</w:t>
      </w:r>
      <w:proofErr w:type="spellEnd"/>
      <w:r w:rsidRPr="00B241F1">
        <w:rPr>
          <w:rFonts w:ascii="Times New Roman" w:eastAsia="Times New Roman" w:hAnsi="Times New Roman" w:cs="Times New Roman"/>
          <w:sz w:val="18"/>
          <w:szCs w:val="18"/>
        </w:rPr>
        <w:t xml:space="preserve"> 1.2.3685-21 "Гигиенические нормативы и требования к обеспечению безопасности и (или) безвредности для человека факторов среды обитания"</w:t>
      </w:r>
      <w:r w:rsidR="00C703F7">
        <w:fldChar w:fldCharType="end"/>
      </w:r>
      <w:r w:rsidRPr="00B241F1">
        <w:rPr>
          <w:rFonts w:ascii="Times New Roman" w:eastAsia="Times New Roman" w:hAnsi="Times New Roman" w:cs="Times New Roman"/>
          <w:sz w:val="18"/>
          <w:szCs w:val="18"/>
        </w:rPr>
        <w:t xml:space="preserve"> Постановление от 28 января 2021 года N 2</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 xml:space="preserve">-МР 2.4.0179-20 «Гигиена детей и подростков. Рекомендации по организации питания обучающихся общеобразовательных организаций. Методические рекомендации»; </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 МР 2.4.0162-19 «Гигиена детей и подростков. Особенности организации питания детей, страдающих сахарным диабетом и иными заболеваниями, сопровождающимися ограничениями в питании (в образовательных и оздоровительных организациях). Методические рекомендации»</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 xml:space="preserve">- MP 2.4.0180-20 "Родительский </w:t>
      </w:r>
      <w:proofErr w:type="gramStart"/>
      <w:r w:rsidRPr="00B241F1">
        <w:rPr>
          <w:rFonts w:ascii="Times New Roman" w:eastAsia="Times New Roman" w:hAnsi="Times New Roman" w:cs="Times New Roman"/>
          <w:sz w:val="18"/>
          <w:szCs w:val="18"/>
        </w:rPr>
        <w:t>контроль за</w:t>
      </w:r>
      <w:proofErr w:type="gramEnd"/>
      <w:r w:rsidRPr="00B241F1">
        <w:rPr>
          <w:rFonts w:ascii="Times New Roman" w:eastAsia="Times New Roman" w:hAnsi="Times New Roman" w:cs="Times New Roman"/>
          <w:sz w:val="18"/>
          <w:szCs w:val="18"/>
        </w:rPr>
        <w:t xml:space="preserve"> организацией горячего питания детей в общеобразовательных организациях" </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 Приказ Министерство труда и социальной защиты Российской Федерации от 31.12.2020г. №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 xml:space="preserve">- СП 1.1.1058-01 "Организация и проведение производственного </w:t>
      </w:r>
      <w:proofErr w:type="gramStart"/>
      <w:r w:rsidRPr="00B241F1">
        <w:rPr>
          <w:rFonts w:ascii="Times New Roman" w:eastAsia="Times New Roman" w:hAnsi="Times New Roman" w:cs="Times New Roman"/>
          <w:sz w:val="18"/>
          <w:szCs w:val="18"/>
        </w:rPr>
        <w:t>контроля за</w:t>
      </w:r>
      <w:proofErr w:type="gramEnd"/>
      <w:r w:rsidRPr="00B241F1">
        <w:rPr>
          <w:rFonts w:ascii="Times New Roman" w:eastAsia="Times New Roman" w:hAnsi="Times New Roman" w:cs="Times New Roman"/>
          <w:sz w:val="18"/>
          <w:szCs w:val="18"/>
        </w:rPr>
        <w:t xml:space="preserve"> соблюдением санитарных правил и выполнением санитарно-противоэпидемиологических (профилактических) мероприятий";</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 ГОСТ 30389-2013 «Услуги общественного питания»;</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 «Сборник технологических нормативов, сборник рецептур блюд и кулинарных изделий для предприятий общественного питания» под ред. Ф. Л. Марчука, Издательство «</w:t>
      </w:r>
      <w:proofErr w:type="spellStart"/>
      <w:r w:rsidRPr="00B241F1">
        <w:rPr>
          <w:rFonts w:ascii="Times New Roman" w:eastAsia="Times New Roman" w:hAnsi="Times New Roman" w:cs="Times New Roman"/>
          <w:sz w:val="18"/>
          <w:szCs w:val="18"/>
        </w:rPr>
        <w:t>Хлебпродинформ</w:t>
      </w:r>
      <w:proofErr w:type="spellEnd"/>
      <w:r w:rsidRPr="00B241F1">
        <w:rPr>
          <w:rFonts w:ascii="Times New Roman" w:eastAsia="Times New Roman" w:hAnsi="Times New Roman" w:cs="Times New Roman"/>
          <w:sz w:val="18"/>
          <w:szCs w:val="18"/>
        </w:rPr>
        <w:t xml:space="preserve">», Москва, 1996г. </w:t>
      </w:r>
      <w:proofErr w:type="gramStart"/>
      <w:r w:rsidRPr="00B241F1">
        <w:rPr>
          <w:rFonts w:ascii="Times New Roman" w:eastAsia="Times New Roman" w:hAnsi="Times New Roman" w:cs="Times New Roman"/>
          <w:sz w:val="18"/>
          <w:szCs w:val="18"/>
        </w:rPr>
        <w:t xml:space="preserve">( </w:t>
      </w:r>
      <w:proofErr w:type="gramEnd"/>
      <w:r w:rsidRPr="00B241F1">
        <w:rPr>
          <w:rFonts w:ascii="Times New Roman" w:eastAsia="Times New Roman" w:hAnsi="Times New Roman" w:cs="Times New Roman"/>
          <w:sz w:val="18"/>
          <w:szCs w:val="18"/>
        </w:rPr>
        <w:t xml:space="preserve">в части применения технологических нормативов); </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 «Сборник рецептур блюд и кулинарных изделий диетического питания» под ред. В. Т. Лапшиной, 2002 г. Минэкономразвития и торговли РФ, издательство «</w:t>
      </w:r>
      <w:proofErr w:type="spellStart"/>
      <w:r w:rsidRPr="00B241F1">
        <w:rPr>
          <w:rFonts w:ascii="Times New Roman" w:eastAsia="Times New Roman" w:hAnsi="Times New Roman" w:cs="Times New Roman"/>
          <w:sz w:val="18"/>
          <w:szCs w:val="18"/>
        </w:rPr>
        <w:t>Хлебпродинформ</w:t>
      </w:r>
      <w:proofErr w:type="spellEnd"/>
      <w:r w:rsidRPr="00B241F1">
        <w:rPr>
          <w:rFonts w:ascii="Times New Roman" w:eastAsia="Times New Roman" w:hAnsi="Times New Roman" w:cs="Times New Roman"/>
          <w:sz w:val="18"/>
          <w:szCs w:val="18"/>
        </w:rPr>
        <w:t>»;</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 «Сборник рецептур блюд и кулинарных изделий для школьного питания» под ред. В. Т. Лапшиной, 2004 г. Минэкономразвития и торговли РФ, издательство «</w:t>
      </w:r>
      <w:proofErr w:type="spellStart"/>
      <w:r w:rsidRPr="00B241F1">
        <w:rPr>
          <w:rFonts w:ascii="Times New Roman" w:eastAsia="Times New Roman" w:hAnsi="Times New Roman" w:cs="Times New Roman"/>
          <w:sz w:val="18"/>
          <w:szCs w:val="18"/>
        </w:rPr>
        <w:t>Хлебпродинформ</w:t>
      </w:r>
      <w:proofErr w:type="spellEnd"/>
      <w:r w:rsidRPr="00B241F1">
        <w:rPr>
          <w:rFonts w:ascii="Times New Roman" w:eastAsia="Times New Roman" w:hAnsi="Times New Roman" w:cs="Times New Roman"/>
          <w:sz w:val="18"/>
          <w:szCs w:val="18"/>
        </w:rPr>
        <w:t>»;</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 xml:space="preserve">- Химический состав Российских пищевых продуктов, под ред. И. М. </w:t>
      </w:r>
      <w:proofErr w:type="spellStart"/>
      <w:r w:rsidRPr="00B241F1">
        <w:rPr>
          <w:rFonts w:ascii="Times New Roman" w:eastAsia="Times New Roman" w:hAnsi="Times New Roman" w:cs="Times New Roman"/>
          <w:sz w:val="18"/>
          <w:szCs w:val="18"/>
        </w:rPr>
        <w:t>Скурихина</w:t>
      </w:r>
      <w:proofErr w:type="spellEnd"/>
      <w:r w:rsidRPr="00B241F1">
        <w:rPr>
          <w:rFonts w:ascii="Times New Roman" w:eastAsia="Times New Roman" w:hAnsi="Times New Roman" w:cs="Times New Roman"/>
          <w:sz w:val="18"/>
          <w:szCs w:val="18"/>
        </w:rPr>
        <w:t xml:space="preserve"> и В. А. </w:t>
      </w:r>
      <w:proofErr w:type="spellStart"/>
      <w:r w:rsidRPr="00B241F1">
        <w:rPr>
          <w:rFonts w:ascii="Times New Roman" w:eastAsia="Times New Roman" w:hAnsi="Times New Roman" w:cs="Times New Roman"/>
          <w:sz w:val="18"/>
          <w:szCs w:val="18"/>
        </w:rPr>
        <w:t>Тутельяна</w:t>
      </w:r>
      <w:proofErr w:type="spellEnd"/>
      <w:r w:rsidRPr="00B241F1">
        <w:rPr>
          <w:rFonts w:ascii="Times New Roman" w:eastAsia="Times New Roman" w:hAnsi="Times New Roman" w:cs="Times New Roman"/>
          <w:sz w:val="18"/>
          <w:szCs w:val="18"/>
        </w:rPr>
        <w:t>, 2002 г. с изменениями 2009.г.;</w:t>
      </w:r>
    </w:p>
    <w:p w:rsidR="00E0103A" w:rsidRPr="00B241F1" w:rsidRDefault="00E0103A" w:rsidP="00E0103A">
      <w:pPr>
        <w:spacing w:after="0" w:line="240" w:lineRule="auto"/>
        <w:jc w:val="both"/>
        <w:rPr>
          <w:rFonts w:ascii="Times New Roman" w:eastAsia="Times New Roman" w:hAnsi="Times New Roman" w:cs="Times New Roman"/>
          <w:sz w:val="18"/>
          <w:szCs w:val="18"/>
        </w:rPr>
      </w:pPr>
      <w:proofErr w:type="gramStart"/>
      <w:r w:rsidRPr="00B241F1">
        <w:rPr>
          <w:rFonts w:ascii="Times New Roman" w:eastAsia="Times New Roman" w:hAnsi="Times New Roman" w:cs="Times New Roman"/>
          <w:sz w:val="18"/>
          <w:szCs w:val="18"/>
        </w:rPr>
        <w:t>- иные сборники рецептур блюд и кулинарных изделий для школьного питания, рекомендованные для использования и разработанные на основе «Сборник технологических нормативов, сборник рецептур блюд и кулинарных изделий для предприятий общественного питания» под ред. Ф. Л. Марчука, Издательство «</w:t>
      </w:r>
      <w:proofErr w:type="spellStart"/>
      <w:r w:rsidRPr="00B241F1">
        <w:rPr>
          <w:rFonts w:ascii="Times New Roman" w:eastAsia="Times New Roman" w:hAnsi="Times New Roman" w:cs="Times New Roman"/>
          <w:sz w:val="18"/>
          <w:szCs w:val="18"/>
        </w:rPr>
        <w:t>Хлебпродинформ</w:t>
      </w:r>
      <w:proofErr w:type="spellEnd"/>
      <w:r w:rsidRPr="00B241F1">
        <w:rPr>
          <w:rFonts w:ascii="Times New Roman" w:eastAsia="Times New Roman" w:hAnsi="Times New Roman" w:cs="Times New Roman"/>
          <w:sz w:val="18"/>
          <w:szCs w:val="18"/>
        </w:rPr>
        <w:t>», Москва, 1996г. (в части применения технологических нормативов);</w:t>
      </w:r>
      <w:proofErr w:type="gramEnd"/>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 ОСТ 28-1-95 «Общественное питание. Требования к производственному персоналу»;</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 Межгосударственный стандарт ГОСТ 30389-2013 «Услуги общественного питания. Предприятия общественного питания. Классификация и общие требования»;</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 xml:space="preserve">- Технический регламент Таможенного союза </w:t>
      </w:r>
      <w:proofErr w:type="gramStart"/>
      <w:r w:rsidRPr="00B241F1">
        <w:rPr>
          <w:rFonts w:ascii="Times New Roman" w:eastAsia="Times New Roman" w:hAnsi="Times New Roman" w:cs="Times New Roman"/>
          <w:sz w:val="18"/>
          <w:szCs w:val="18"/>
        </w:rPr>
        <w:t>ТР</w:t>
      </w:r>
      <w:proofErr w:type="gramEnd"/>
      <w:r w:rsidRPr="00B241F1">
        <w:rPr>
          <w:rFonts w:ascii="Times New Roman" w:eastAsia="Times New Roman" w:hAnsi="Times New Roman" w:cs="Times New Roman"/>
          <w:sz w:val="18"/>
          <w:szCs w:val="18"/>
        </w:rPr>
        <w:t xml:space="preserve"> ТС 021/2011 «О безопасности пищевой продукции».</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 xml:space="preserve">- Решения Совета городского округа </w:t>
      </w:r>
      <w:proofErr w:type="gramStart"/>
      <w:r w:rsidRPr="00B241F1">
        <w:rPr>
          <w:rFonts w:ascii="Times New Roman" w:eastAsia="Times New Roman" w:hAnsi="Times New Roman" w:cs="Times New Roman"/>
          <w:sz w:val="18"/>
          <w:szCs w:val="18"/>
        </w:rPr>
        <w:t>г</w:t>
      </w:r>
      <w:proofErr w:type="gramEnd"/>
      <w:r w:rsidRPr="00B241F1">
        <w:rPr>
          <w:rFonts w:ascii="Times New Roman" w:eastAsia="Times New Roman" w:hAnsi="Times New Roman" w:cs="Times New Roman"/>
          <w:sz w:val="18"/>
          <w:szCs w:val="18"/>
        </w:rPr>
        <w:t>. Уфа Республики Башкортостан от 13.09.2019г.  №45/2 «О социальной поддержке обучающихся по предоставлению питания в муниципальных общеобразовательных организациях городского</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округа город Уфа Республики Башкортостан».</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 xml:space="preserve">В случае прекращения действия указанных нормативных актов и санитарных норм и правил, определяющих оказание услуг, Исполнитель обязуется оказать услуги в соответствии с нормативными актами и санитарными нормами  и правилами, действующими </w:t>
      </w:r>
      <w:r w:rsidRPr="00B241F1">
        <w:rPr>
          <w:rFonts w:ascii="Times New Roman" w:eastAsia="Times New Roman" w:hAnsi="Times New Roman" w:cs="Times New Roman"/>
          <w:sz w:val="18"/>
          <w:szCs w:val="18"/>
        </w:rPr>
        <w:lastRenderedPageBreak/>
        <w:t xml:space="preserve">на момент оказания услуг. Исполнитель самостоятельно  изучает нормативные акты и санитарные нормы и правила в отношении оказываемых услуг, отслеживает изменение или отмену таких актов и введение в действие новых актов. </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2.2. Осуществлять доставку продовольственных товаров, полуфабрикатов, готовой продукции (пищи) в столовые образовательных учреждений с соблюдением правил перевозки пищевых продуктов, готовой продукции (пищи), полуфабрикатов.</w:t>
      </w:r>
    </w:p>
    <w:p w:rsidR="00E0103A" w:rsidRPr="008A68ED" w:rsidRDefault="00E0103A" w:rsidP="00E0103A">
      <w:pPr>
        <w:spacing w:after="0" w:line="240" w:lineRule="auto"/>
        <w:jc w:val="both"/>
        <w:rPr>
          <w:rFonts w:ascii="Times New Roman" w:eastAsia="Times New Roman" w:hAnsi="Times New Roman" w:cs="Times New Roman"/>
          <w:sz w:val="18"/>
          <w:szCs w:val="18"/>
        </w:rPr>
      </w:pPr>
      <w:r w:rsidRPr="008A68ED">
        <w:rPr>
          <w:rFonts w:ascii="Times New Roman" w:eastAsia="Times New Roman" w:hAnsi="Times New Roman" w:cs="Times New Roman"/>
          <w:sz w:val="18"/>
          <w:szCs w:val="18"/>
        </w:rPr>
        <w:t>2.3. Осуществлять приемку и хранение продовольственных товаров, с соблюдением действующих санитарных норм и правил.</w:t>
      </w:r>
    </w:p>
    <w:p w:rsidR="00E0103A" w:rsidRPr="008A68ED" w:rsidRDefault="00E0103A" w:rsidP="00E0103A">
      <w:pPr>
        <w:spacing w:after="0" w:line="240" w:lineRule="auto"/>
        <w:jc w:val="both"/>
        <w:rPr>
          <w:rFonts w:ascii="Times New Roman" w:eastAsia="Times New Roman" w:hAnsi="Times New Roman" w:cs="Times New Roman"/>
          <w:sz w:val="18"/>
          <w:szCs w:val="18"/>
        </w:rPr>
      </w:pPr>
      <w:r w:rsidRPr="008A68ED">
        <w:rPr>
          <w:rFonts w:ascii="Times New Roman" w:eastAsia="Times New Roman" w:hAnsi="Times New Roman" w:cs="Times New Roman"/>
          <w:sz w:val="18"/>
          <w:szCs w:val="18"/>
        </w:rPr>
        <w:t xml:space="preserve">2.4. На базе столовых образовательных учреждений обеспечить питанием детей ежедневно, </w:t>
      </w:r>
      <w:proofErr w:type="gramStart"/>
      <w:r w:rsidRPr="008A68ED">
        <w:rPr>
          <w:rFonts w:ascii="Times New Roman" w:eastAsia="Times New Roman" w:hAnsi="Times New Roman" w:cs="Times New Roman"/>
          <w:sz w:val="18"/>
          <w:szCs w:val="18"/>
        </w:rPr>
        <w:t>согласно графика</w:t>
      </w:r>
      <w:proofErr w:type="gramEnd"/>
      <w:r w:rsidRPr="008A68ED">
        <w:rPr>
          <w:rFonts w:ascii="Times New Roman" w:eastAsia="Times New Roman" w:hAnsi="Times New Roman" w:cs="Times New Roman"/>
          <w:sz w:val="18"/>
          <w:szCs w:val="18"/>
        </w:rPr>
        <w:t xml:space="preserve"> оказания услуг,</w:t>
      </w:r>
    </w:p>
    <w:p w:rsidR="00E0103A" w:rsidRPr="008A68ED" w:rsidRDefault="00E0103A" w:rsidP="00E0103A">
      <w:pPr>
        <w:spacing w:after="0" w:line="240" w:lineRule="auto"/>
        <w:jc w:val="both"/>
        <w:rPr>
          <w:rFonts w:ascii="Times New Roman" w:eastAsia="Times New Roman" w:hAnsi="Times New Roman" w:cs="Times New Roman"/>
          <w:sz w:val="18"/>
          <w:szCs w:val="18"/>
        </w:rPr>
      </w:pPr>
      <w:r w:rsidRPr="008A68ED">
        <w:rPr>
          <w:rFonts w:ascii="Times New Roman" w:eastAsia="Times New Roman" w:hAnsi="Times New Roman" w:cs="Times New Roman"/>
          <w:sz w:val="18"/>
          <w:szCs w:val="18"/>
        </w:rPr>
        <w:t xml:space="preserve">в виде приготовления суточного рациона с широким ассортиментом блюд и изделий для детского питания, высокого качества, с соблюдением правил технологии приготовления продукции общественного питания, норм закладки продуктов, в соответствии с действующими сборниками рецептур и технологическими нормативами. В случае организации дистанционного обучения обучающихся заменить горячее питание набором пищевых продуктов (сухим пайком) согласно Решения Совета городского округа </w:t>
      </w:r>
      <w:proofErr w:type="gramStart"/>
      <w:r w:rsidRPr="008A68ED">
        <w:rPr>
          <w:rFonts w:ascii="Times New Roman" w:eastAsia="Times New Roman" w:hAnsi="Times New Roman" w:cs="Times New Roman"/>
          <w:sz w:val="18"/>
          <w:szCs w:val="18"/>
        </w:rPr>
        <w:t>г</w:t>
      </w:r>
      <w:proofErr w:type="gramEnd"/>
      <w:r w:rsidRPr="008A68ED">
        <w:rPr>
          <w:rFonts w:ascii="Times New Roman" w:eastAsia="Times New Roman" w:hAnsi="Times New Roman" w:cs="Times New Roman"/>
          <w:sz w:val="18"/>
          <w:szCs w:val="18"/>
        </w:rPr>
        <w:t>. Уфа Республики Башкортостан от 13.09.2019г.  №45/2.</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8A68ED">
        <w:rPr>
          <w:rFonts w:ascii="Times New Roman" w:eastAsia="Times New Roman" w:hAnsi="Times New Roman" w:cs="Times New Roman"/>
          <w:sz w:val="18"/>
          <w:szCs w:val="18"/>
        </w:rPr>
        <w:t>В случае организации обучения обуча</w:t>
      </w:r>
      <w:r w:rsidR="007C559F" w:rsidRPr="008A68ED">
        <w:rPr>
          <w:rFonts w:ascii="Times New Roman" w:eastAsia="Times New Roman" w:hAnsi="Times New Roman" w:cs="Times New Roman"/>
          <w:sz w:val="18"/>
          <w:szCs w:val="18"/>
        </w:rPr>
        <w:t>ющихся</w:t>
      </w:r>
      <w:r w:rsidR="008A68ED" w:rsidRPr="008A68ED">
        <w:rPr>
          <w:rFonts w:ascii="Times New Roman" w:eastAsia="Times New Roman" w:hAnsi="Times New Roman" w:cs="Times New Roman"/>
          <w:sz w:val="18"/>
          <w:szCs w:val="18"/>
        </w:rPr>
        <w:t xml:space="preserve"> на дому детей с ограниченными возможностями здоровья и детей-инвалидов</w:t>
      </w:r>
      <w:r w:rsidR="00230FF7" w:rsidRPr="008A68ED">
        <w:rPr>
          <w:rFonts w:ascii="Times New Roman" w:eastAsia="Times New Roman" w:hAnsi="Times New Roman" w:cs="Times New Roman"/>
          <w:sz w:val="18"/>
          <w:szCs w:val="18"/>
        </w:rPr>
        <w:t xml:space="preserve">, </w:t>
      </w:r>
      <w:r w:rsidR="008A68ED" w:rsidRPr="008A68ED">
        <w:rPr>
          <w:rFonts w:ascii="Times New Roman" w:eastAsia="Times New Roman" w:hAnsi="Times New Roman" w:cs="Times New Roman"/>
          <w:sz w:val="18"/>
          <w:szCs w:val="18"/>
        </w:rPr>
        <w:t>многодетных малообеспеченных семей</w:t>
      </w:r>
      <w:r w:rsidR="00230FF7" w:rsidRPr="008A68ED">
        <w:rPr>
          <w:rFonts w:ascii="Times New Roman" w:eastAsia="Times New Roman" w:hAnsi="Times New Roman" w:cs="Times New Roman"/>
          <w:sz w:val="18"/>
          <w:szCs w:val="18"/>
        </w:rPr>
        <w:t xml:space="preserve">, </w:t>
      </w:r>
      <w:r w:rsidR="008A68ED" w:rsidRPr="008A68ED">
        <w:rPr>
          <w:rFonts w:ascii="Times New Roman" w:eastAsia="Times New Roman" w:hAnsi="Times New Roman" w:cs="Times New Roman"/>
          <w:sz w:val="18"/>
          <w:szCs w:val="18"/>
        </w:rPr>
        <w:t xml:space="preserve">детей  участников специальной военной операции, детей </w:t>
      </w:r>
      <w:proofErr w:type="gramStart"/>
      <w:r w:rsidR="008A68ED" w:rsidRPr="008A68ED">
        <w:rPr>
          <w:rFonts w:ascii="Times New Roman" w:eastAsia="Times New Roman" w:hAnsi="Times New Roman" w:cs="Times New Roman"/>
          <w:sz w:val="18"/>
          <w:szCs w:val="18"/>
        </w:rPr>
        <w:t>беженцев</w:t>
      </w:r>
      <w:proofErr w:type="gramEnd"/>
      <w:r w:rsidR="008A68ED" w:rsidRPr="008A68ED">
        <w:rPr>
          <w:rFonts w:ascii="Times New Roman" w:eastAsia="Times New Roman" w:hAnsi="Times New Roman" w:cs="Times New Roman"/>
          <w:sz w:val="18"/>
          <w:szCs w:val="18"/>
        </w:rPr>
        <w:t xml:space="preserve"> не проживающих в ПВР, дети из семей, находящихся в социально опасном положении, детей-сирот, детей, оставшиеся без попечения родителей, детей из малоимущих семей, детей</w:t>
      </w:r>
      <w:r w:rsidR="008A68ED" w:rsidRPr="008A68ED">
        <w:rPr>
          <w:rFonts w:ascii="Times New Roman" w:eastAsia="Times New Roman" w:hAnsi="Times New Roman" w:cs="Times New Roman"/>
          <w:bCs/>
          <w:sz w:val="18"/>
          <w:szCs w:val="18"/>
        </w:rPr>
        <w:t xml:space="preserve"> из семей, находящихся в социально опасном положении </w:t>
      </w:r>
      <w:r w:rsidRPr="008A68ED">
        <w:rPr>
          <w:rFonts w:ascii="Times New Roman" w:eastAsia="Times New Roman" w:hAnsi="Times New Roman" w:cs="Times New Roman"/>
          <w:sz w:val="18"/>
          <w:szCs w:val="18"/>
        </w:rPr>
        <w:t>заменить предоставление питания набором пищевых продуктов (сухим пайком), выдаваемым не реже одного раза в месяц, по заявлению одного из родителей (законных представителей) обучающегося.</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 xml:space="preserve">2.5. Обеспечить условия для приема пищи детей в соответствии с требованиями действующих санитарных норм и правил. </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 xml:space="preserve">2.6. Разработать примерное меню в соответствии с требованиями </w:t>
      </w:r>
      <w:proofErr w:type="spellStart"/>
      <w:r w:rsidRPr="00B241F1">
        <w:rPr>
          <w:rFonts w:ascii="Times New Roman" w:eastAsia="Times New Roman" w:hAnsi="Times New Roman" w:cs="Times New Roman"/>
          <w:sz w:val="18"/>
          <w:szCs w:val="18"/>
        </w:rPr>
        <w:t>СанПиН</w:t>
      </w:r>
      <w:proofErr w:type="spellEnd"/>
      <w:r w:rsidRPr="00B241F1">
        <w:rPr>
          <w:rFonts w:ascii="Times New Roman" w:eastAsia="Times New Roman" w:hAnsi="Times New Roman" w:cs="Times New Roman"/>
          <w:sz w:val="18"/>
          <w:szCs w:val="18"/>
        </w:rPr>
        <w:t xml:space="preserve"> 2.3./2.4.3590-20 «Санитарно-эпидемиологические требования к организации общественного питания населения», а также индивидуальное меню для детей, нуждающихся в лечебном и диетическом питании с учетом требований, содержащихся в </w:t>
      </w:r>
      <w:proofErr w:type="spellStart"/>
      <w:r w:rsidRPr="00B241F1">
        <w:rPr>
          <w:rFonts w:ascii="Times New Roman" w:eastAsia="Times New Roman" w:hAnsi="Times New Roman" w:cs="Times New Roman"/>
          <w:sz w:val="18"/>
          <w:szCs w:val="18"/>
        </w:rPr>
        <w:t>СанПиН</w:t>
      </w:r>
      <w:proofErr w:type="spellEnd"/>
      <w:r w:rsidRPr="00B241F1">
        <w:rPr>
          <w:rFonts w:ascii="Times New Roman" w:eastAsia="Times New Roman" w:hAnsi="Times New Roman" w:cs="Times New Roman"/>
          <w:sz w:val="18"/>
          <w:szCs w:val="18"/>
        </w:rPr>
        <w:t xml:space="preserve"> 2.3./2.4.3590-20 «Санитарно-эпидемиологические требования к организации общественного питания населения». Не допускать изменений примерного меню без согласования с Заказчиком. Не допускать повторений блюд и изделий в течение более одного дня подряд. При разработке примерного меню Исполнитель вправе использовать примерное меню, представленное в разделе 9 настоящего Описания предмета закупки (при использовании и (или) доработке примерного меню Исполнитель также согласовывает его с Заказчиком).  </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2.7. Производить отпуск готовой продукции детям по количеству, согласно заявке Заказчика, наименованию блюд, согласно утвержденному примерному меню и графиками приема пищи, с соблюдением санитарных норм и правил, сроков реализации готовой продукции, и правил техники безопасности.</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2.8. Обеспечить условия для приема пищи детей, накрывание столов в обеденном зале и их уборку после приема пищи, а также санитарную обработку помещения обеденного зала после каждого приема пищи в соответствии с требованиями действующих санитарных норм и правил. Осуществлять мытье посуды после каждого приема пищи с использованием средств, разрешенных для использования в образовательных учреждениях.</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2.9. Обеспечить уборку обеденного зала, производственных помещений ежедневно в конце рабочего дня, а также по мере загрязнения в течение дня. Осуществлять уборку мусора, пищевых отходов.</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 xml:space="preserve">2.10. </w:t>
      </w:r>
      <w:proofErr w:type="gramStart"/>
      <w:r w:rsidRPr="00B241F1">
        <w:rPr>
          <w:rFonts w:ascii="Times New Roman" w:eastAsia="Times New Roman" w:hAnsi="Times New Roman" w:cs="Times New Roman"/>
          <w:sz w:val="18"/>
          <w:szCs w:val="18"/>
          <w:lang w:eastAsia="ru-RU"/>
        </w:rPr>
        <w:t>Комплектовать штаты столовой, в том числе заведующими производствами (шеф – поварами), поварами квалификацией 3 - 6 разрядов, кухонными (подсобными) рабочими, технологами, бухгалтерами – калькуляторами</w:t>
      </w:r>
      <w:r w:rsidRPr="00B241F1">
        <w:rPr>
          <w:rFonts w:ascii="Times New Roman" w:eastAsia="Times New Roman" w:hAnsi="Times New Roman" w:cs="Times New Roman"/>
          <w:sz w:val="18"/>
          <w:szCs w:val="18"/>
        </w:rPr>
        <w:t>.</w:t>
      </w:r>
      <w:proofErr w:type="gramEnd"/>
      <w:r w:rsidRPr="00B241F1">
        <w:rPr>
          <w:rFonts w:ascii="Times New Roman" w:eastAsia="Times New Roman" w:hAnsi="Times New Roman" w:cs="Times New Roman"/>
          <w:sz w:val="18"/>
          <w:szCs w:val="18"/>
        </w:rPr>
        <w:t xml:space="preserve"> Осуществлять мероприятия по соблюдению санитарных норм и правил, в том числе: следить за своевременным и обязательным прохождением работниками столовой медицинских и профилактических осмотров.</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 xml:space="preserve">2.11. Обеспечить столовые образовательных учреждений производственным инвентарем, столовой посудой (в количестве, достаточном для организации питания для детей), моющими и дезинфицирующими средствами; производственный персонал - спецодеждой и обувью. </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 xml:space="preserve">2.12. Обеспечить наличие ежедневного меню </w:t>
      </w:r>
      <w:proofErr w:type="gramStart"/>
      <w:r w:rsidRPr="00B241F1">
        <w:rPr>
          <w:rFonts w:ascii="Times New Roman" w:eastAsia="Times New Roman" w:hAnsi="Times New Roman" w:cs="Times New Roman"/>
          <w:sz w:val="18"/>
          <w:szCs w:val="18"/>
        </w:rPr>
        <w:t>в месте раздачи готовой продукции с наличием всей информации для потребителя в соответствии с требованиями</w:t>
      </w:r>
      <w:proofErr w:type="gramEnd"/>
      <w:r w:rsidRPr="00B241F1">
        <w:rPr>
          <w:rFonts w:ascii="Times New Roman" w:eastAsia="Times New Roman" w:hAnsi="Times New Roman" w:cs="Times New Roman"/>
          <w:sz w:val="18"/>
          <w:szCs w:val="18"/>
        </w:rPr>
        <w:t xml:space="preserve"> </w:t>
      </w:r>
      <w:proofErr w:type="spellStart"/>
      <w:r w:rsidRPr="00B241F1">
        <w:rPr>
          <w:rFonts w:ascii="Times New Roman" w:eastAsia="Times New Roman" w:hAnsi="Times New Roman" w:cs="Times New Roman"/>
          <w:sz w:val="18"/>
          <w:szCs w:val="18"/>
        </w:rPr>
        <w:t>СанПиН</w:t>
      </w:r>
      <w:proofErr w:type="spellEnd"/>
      <w:r w:rsidRPr="00B241F1">
        <w:rPr>
          <w:rFonts w:ascii="Times New Roman" w:eastAsia="Times New Roman" w:hAnsi="Times New Roman" w:cs="Times New Roman"/>
          <w:sz w:val="18"/>
          <w:szCs w:val="18"/>
        </w:rPr>
        <w:t xml:space="preserve"> 2.3./2.4.3590-20 «Санитарно-эпидемиологические требования к организации общественного питания  населения».</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2.13. Предоставлять Заказчику:</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 ежедневно документы, подтверждающие отпуск готовой продукции детям (товарную накладную или дневной заборный лист, ежедневное меню) с указанием наименований и выходов готовых блюд и изделий, количества порций, времени отпуска, цены за единицу продукции, цены стоимости отпущенной за день продукции;</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 xml:space="preserve">- по окончании оказании услуги по организации питания счет </w:t>
      </w:r>
      <w:proofErr w:type="gramStart"/>
      <w:r w:rsidRPr="00B241F1">
        <w:rPr>
          <w:rFonts w:ascii="Times New Roman" w:eastAsia="Times New Roman" w:hAnsi="Times New Roman" w:cs="Times New Roman"/>
          <w:sz w:val="18"/>
          <w:szCs w:val="18"/>
        </w:rPr>
        <w:t>и(</w:t>
      </w:r>
      <w:proofErr w:type="gramEnd"/>
      <w:r w:rsidRPr="00B241F1">
        <w:rPr>
          <w:rFonts w:ascii="Times New Roman" w:eastAsia="Times New Roman" w:hAnsi="Times New Roman" w:cs="Times New Roman"/>
          <w:sz w:val="18"/>
          <w:szCs w:val="18"/>
        </w:rPr>
        <w:t xml:space="preserve">или) счет-фактуру и акт оказанных услуг. </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2.14. Принимать заявку от Заказчика по количеству питающихся ежедневно до 18:00 часов на питание следующего дня, с возможностью её корректировки в течение дня фактического оказания услуги.</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 xml:space="preserve">2.15. </w:t>
      </w:r>
      <w:proofErr w:type="gramStart"/>
      <w:r w:rsidRPr="00B241F1">
        <w:rPr>
          <w:rFonts w:ascii="Times New Roman" w:eastAsia="Times New Roman" w:hAnsi="Times New Roman" w:cs="Times New Roman"/>
          <w:sz w:val="18"/>
          <w:szCs w:val="18"/>
        </w:rPr>
        <w:t>Обеспечить качество и безопасность готовой продукции, соответствующие всем требованиям, предъявляемым к такой продукции.</w:t>
      </w:r>
      <w:proofErr w:type="gramEnd"/>
      <w:r w:rsidRPr="00B241F1">
        <w:rPr>
          <w:rFonts w:ascii="Times New Roman" w:eastAsia="Times New Roman" w:hAnsi="Times New Roman" w:cs="Times New Roman"/>
          <w:sz w:val="18"/>
          <w:szCs w:val="18"/>
        </w:rPr>
        <w:t xml:space="preserve"> Обеспечить соответствие ассортимента, норм закладки и выхода блюд и изделий утвержденному Заказчиком примерному меню, рецептуре и калькуляции, согласно нормативной документации.</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 xml:space="preserve">2.16. При каждой выдаче питания обеспечить наличие двух дополнительных (сверх заявки) порций каждого блюда - одна для ежедневного бракеража готовой пищи, а другая - для надлежащего ее хранения в течение 48 часов с целью возможного в последующем лабораторного исследования. </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 xml:space="preserve">2.17. Обеспечить осуществление мероприятий по контролю отпуска готовых блюд. Выдача питания производится только после проведения контроля </w:t>
      </w:r>
      <w:proofErr w:type="spellStart"/>
      <w:r w:rsidRPr="00B241F1">
        <w:rPr>
          <w:rFonts w:ascii="Times New Roman" w:eastAsia="Times New Roman" w:hAnsi="Times New Roman" w:cs="Times New Roman"/>
          <w:sz w:val="18"/>
          <w:szCs w:val="18"/>
        </w:rPr>
        <w:t>бракеражной</w:t>
      </w:r>
      <w:proofErr w:type="spellEnd"/>
      <w:r w:rsidRPr="00B241F1">
        <w:rPr>
          <w:rFonts w:ascii="Times New Roman" w:eastAsia="Times New Roman" w:hAnsi="Times New Roman" w:cs="Times New Roman"/>
          <w:sz w:val="18"/>
          <w:szCs w:val="18"/>
        </w:rPr>
        <w:t xml:space="preserve"> комиссией в составе не менее 3-х человек. Отметки о качестве пищи заносятся в журнал бракеража готовой продукции. Некачественно приготовленное питание или питание, приготовленное из некачественных продуктов питания или с нарушением технологии, признанное таковым по акту, составляемому </w:t>
      </w:r>
      <w:proofErr w:type="spellStart"/>
      <w:r w:rsidRPr="00B241F1">
        <w:rPr>
          <w:rFonts w:ascii="Times New Roman" w:eastAsia="Times New Roman" w:hAnsi="Times New Roman" w:cs="Times New Roman"/>
          <w:sz w:val="18"/>
          <w:szCs w:val="18"/>
        </w:rPr>
        <w:t>бракеражной</w:t>
      </w:r>
      <w:proofErr w:type="spellEnd"/>
      <w:r w:rsidRPr="00B241F1">
        <w:rPr>
          <w:rFonts w:ascii="Times New Roman" w:eastAsia="Times New Roman" w:hAnsi="Times New Roman" w:cs="Times New Roman"/>
          <w:sz w:val="18"/>
          <w:szCs w:val="18"/>
        </w:rPr>
        <w:t xml:space="preserve"> комиссией в присутствии Исполнителя, подписываемому обеими сторонами, заменяется Исполнителем в течение </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2 часов с момента его уведомления, при этом такие расходы осуществляются за счет Исполнителя. В случае установления расхождений наименований блюд или выхода порций, Исполнитель обеспечивает приготовление пищи соответствующего наименования, качества, веса и количества в течение 2-х часов с момента установления расхождений.</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2.18. Гарантировать соответствие качества продуктов питания, используемых для оказания услуги, требованиям санитарно-эпидемиологических норм и правил Российской Федерации.</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2.19. Соблюдать нормы пожарной безопасности.</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2.20. Исполнитель обязан заключить  договора безвозмездного пользования (ссуды) объекта муниципального нежилого фонда, Заказчик обязан передать по акту в эксплуатацию помещение (пищеблок) с имеющимся исправным технологическим и холодильным оборудованием, коммуникациями, холодным и горячим водоснабжением, силовой электроэнергией, освещением.</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 xml:space="preserve">2.21 Исполнитель несет расходы </w:t>
      </w:r>
      <w:proofErr w:type="gramStart"/>
      <w:r w:rsidRPr="00B241F1">
        <w:rPr>
          <w:rFonts w:ascii="Times New Roman" w:eastAsia="Times New Roman" w:hAnsi="Times New Roman" w:cs="Times New Roman"/>
          <w:sz w:val="18"/>
          <w:szCs w:val="18"/>
        </w:rPr>
        <w:t>по</w:t>
      </w:r>
      <w:proofErr w:type="gramEnd"/>
      <w:r w:rsidRPr="00B241F1">
        <w:rPr>
          <w:rFonts w:ascii="Times New Roman" w:eastAsia="Times New Roman" w:hAnsi="Times New Roman" w:cs="Times New Roman"/>
          <w:sz w:val="18"/>
          <w:szCs w:val="18"/>
        </w:rPr>
        <w:t xml:space="preserve"> (Таблица 1):</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lastRenderedPageBreak/>
        <w:t>-вывоз мусора – % от общего объема;</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-дезинфекции и дератизации от арендуемой площади, производственных помещений возмещает стоимость таких услуг Заказчику.</w:t>
      </w:r>
    </w:p>
    <w:p w:rsidR="00FF47AF" w:rsidRPr="00B241F1" w:rsidRDefault="00B241F1" w:rsidP="00B241F1">
      <w:pPr>
        <w:spacing w:after="0" w:line="240" w:lineRule="auto"/>
        <w:jc w:val="right"/>
        <w:rPr>
          <w:rFonts w:ascii="Times New Roman" w:hAnsi="Times New Roman" w:cs="Times New Roman"/>
          <w:sz w:val="18"/>
          <w:szCs w:val="18"/>
        </w:rPr>
      </w:pPr>
      <w:r w:rsidRPr="00B241F1">
        <w:rPr>
          <w:rFonts w:ascii="Times New Roman" w:hAnsi="Times New Roman" w:cs="Times New Roman"/>
          <w:sz w:val="18"/>
          <w:szCs w:val="18"/>
        </w:rPr>
        <w:t>Таблица № 1</w:t>
      </w:r>
    </w:p>
    <w:tbl>
      <w:tblPr>
        <w:tblStyle w:val="afb"/>
        <w:tblW w:w="5000" w:type="pct"/>
        <w:tblLook w:val="04A0"/>
      </w:tblPr>
      <w:tblGrid>
        <w:gridCol w:w="805"/>
        <w:gridCol w:w="4845"/>
        <w:gridCol w:w="2074"/>
        <w:gridCol w:w="2980"/>
      </w:tblGrid>
      <w:tr w:rsidR="00E0103A" w:rsidRPr="00B241F1" w:rsidTr="00E0103A">
        <w:tc>
          <w:tcPr>
            <w:tcW w:w="376" w:type="pct"/>
          </w:tcPr>
          <w:p w:rsidR="00E0103A" w:rsidRPr="00B241F1" w:rsidRDefault="00E0103A" w:rsidP="00E0103A">
            <w:pPr>
              <w:pStyle w:val="a3"/>
              <w:jc w:val="both"/>
              <w:rPr>
                <w:rFonts w:ascii="Times New Roman" w:hAnsi="Times New Roman" w:cs="Times New Roman"/>
                <w:sz w:val="20"/>
                <w:szCs w:val="20"/>
              </w:rPr>
            </w:pPr>
            <w:r w:rsidRPr="00B241F1">
              <w:rPr>
                <w:rFonts w:ascii="Times New Roman" w:hAnsi="Times New Roman" w:cs="Times New Roman"/>
                <w:sz w:val="20"/>
                <w:szCs w:val="20"/>
              </w:rPr>
              <w:t>№</w:t>
            </w:r>
            <w:proofErr w:type="spellStart"/>
            <w:proofErr w:type="gramStart"/>
            <w:r w:rsidRPr="00B241F1">
              <w:rPr>
                <w:rFonts w:ascii="Times New Roman" w:hAnsi="Times New Roman" w:cs="Times New Roman"/>
                <w:sz w:val="20"/>
                <w:szCs w:val="20"/>
              </w:rPr>
              <w:t>п</w:t>
            </w:r>
            <w:proofErr w:type="spellEnd"/>
            <w:proofErr w:type="gramEnd"/>
            <w:r w:rsidRPr="00B241F1">
              <w:rPr>
                <w:rFonts w:ascii="Times New Roman" w:hAnsi="Times New Roman" w:cs="Times New Roman"/>
                <w:sz w:val="20"/>
                <w:szCs w:val="20"/>
              </w:rPr>
              <w:t>/</w:t>
            </w:r>
            <w:proofErr w:type="spellStart"/>
            <w:r w:rsidRPr="00B241F1">
              <w:rPr>
                <w:rFonts w:ascii="Times New Roman" w:hAnsi="Times New Roman" w:cs="Times New Roman"/>
                <w:sz w:val="20"/>
                <w:szCs w:val="20"/>
              </w:rPr>
              <w:t>п</w:t>
            </w:r>
            <w:proofErr w:type="spellEnd"/>
          </w:p>
        </w:tc>
        <w:tc>
          <w:tcPr>
            <w:tcW w:w="2263" w:type="pct"/>
          </w:tcPr>
          <w:p w:rsidR="00E0103A" w:rsidRPr="00B241F1" w:rsidRDefault="00E0103A" w:rsidP="00E0103A">
            <w:pPr>
              <w:pStyle w:val="a3"/>
              <w:jc w:val="both"/>
              <w:rPr>
                <w:rFonts w:ascii="Times New Roman" w:hAnsi="Times New Roman" w:cs="Times New Roman"/>
                <w:sz w:val="20"/>
                <w:szCs w:val="20"/>
              </w:rPr>
            </w:pPr>
            <w:r w:rsidRPr="00B241F1">
              <w:rPr>
                <w:rFonts w:ascii="Times New Roman" w:hAnsi="Times New Roman" w:cs="Times New Roman"/>
                <w:sz w:val="20"/>
                <w:szCs w:val="20"/>
              </w:rPr>
              <w:t>Наименование учреждения</w:t>
            </w:r>
          </w:p>
        </w:tc>
        <w:tc>
          <w:tcPr>
            <w:tcW w:w="969" w:type="pct"/>
          </w:tcPr>
          <w:p w:rsidR="00E0103A" w:rsidRPr="00B241F1" w:rsidRDefault="00E0103A" w:rsidP="00E0103A">
            <w:pPr>
              <w:pStyle w:val="a3"/>
              <w:jc w:val="both"/>
              <w:rPr>
                <w:rFonts w:ascii="Times New Roman" w:eastAsia="Times New Roman" w:hAnsi="Times New Roman" w:cs="Times New Roman"/>
                <w:sz w:val="20"/>
                <w:szCs w:val="20"/>
                <w:lang w:eastAsia="ru-RU"/>
              </w:rPr>
            </w:pPr>
            <w:r w:rsidRPr="00B241F1">
              <w:rPr>
                <w:rFonts w:ascii="Times New Roman" w:eastAsia="Times New Roman" w:hAnsi="Times New Roman" w:cs="Times New Roman"/>
                <w:sz w:val="20"/>
                <w:szCs w:val="20"/>
                <w:lang w:eastAsia="ru-RU"/>
              </w:rPr>
              <w:t>Арендуемая площадь, кв</w:t>
            </w:r>
            <w:proofErr w:type="gramStart"/>
            <w:r w:rsidRPr="00B241F1">
              <w:rPr>
                <w:rFonts w:ascii="Times New Roman" w:eastAsia="Times New Roman" w:hAnsi="Times New Roman" w:cs="Times New Roman"/>
                <w:sz w:val="20"/>
                <w:szCs w:val="20"/>
                <w:lang w:eastAsia="ru-RU"/>
              </w:rPr>
              <w:t>.м</w:t>
            </w:r>
            <w:proofErr w:type="gramEnd"/>
          </w:p>
        </w:tc>
        <w:tc>
          <w:tcPr>
            <w:tcW w:w="1392" w:type="pct"/>
          </w:tcPr>
          <w:p w:rsidR="00E0103A" w:rsidRPr="00B241F1" w:rsidRDefault="00E0103A" w:rsidP="00E0103A">
            <w:pPr>
              <w:pStyle w:val="a3"/>
              <w:jc w:val="both"/>
              <w:rPr>
                <w:rFonts w:ascii="Times New Roman" w:eastAsia="Times New Roman" w:hAnsi="Times New Roman" w:cs="Times New Roman"/>
                <w:sz w:val="20"/>
                <w:szCs w:val="20"/>
                <w:lang w:eastAsia="ru-RU"/>
              </w:rPr>
            </w:pPr>
            <w:r w:rsidRPr="00B241F1">
              <w:rPr>
                <w:rFonts w:ascii="Times New Roman" w:eastAsia="Times New Roman" w:hAnsi="Times New Roman" w:cs="Times New Roman"/>
                <w:sz w:val="20"/>
                <w:szCs w:val="20"/>
                <w:lang w:eastAsia="ru-RU"/>
              </w:rPr>
              <w:t xml:space="preserve">Процент возмещения мусора от общего </w:t>
            </w:r>
            <w:proofErr w:type="spellStart"/>
            <w:r w:rsidRPr="00B241F1">
              <w:rPr>
                <w:rFonts w:ascii="Times New Roman" w:eastAsia="Times New Roman" w:hAnsi="Times New Roman" w:cs="Times New Roman"/>
                <w:sz w:val="20"/>
                <w:szCs w:val="20"/>
                <w:lang w:eastAsia="ru-RU"/>
              </w:rPr>
              <w:t>объема,%</w:t>
            </w:r>
            <w:proofErr w:type="spellEnd"/>
          </w:p>
        </w:tc>
      </w:tr>
      <w:tr w:rsidR="00906A13" w:rsidRPr="00B241F1" w:rsidTr="006345B6">
        <w:tc>
          <w:tcPr>
            <w:tcW w:w="376" w:type="pct"/>
          </w:tcPr>
          <w:p w:rsidR="00906A13" w:rsidRPr="00B241F1" w:rsidRDefault="00906A13" w:rsidP="00E0103A">
            <w:pPr>
              <w:pStyle w:val="a3"/>
              <w:jc w:val="both"/>
              <w:rPr>
                <w:rFonts w:ascii="Times New Roman" w:eastAsia="Times New Roman" w:hAnsi="Times New Roman" w:cs="Times New Roman"/>
                <w:sz w:val="20"/>
                <w:szCs w:val="20"/>
                <w:lang w:eastAsia="ru-RU"/>
              </w:rPr>
            </w:pPr>
            <w:r w:rsidRPr="00B241F1">
              <w:rPr>
                <w:rFonts w:ascii="Times New Roman" w:eastAsia="Times New Roman" w:hAnsi="Times New Roman" w:cs="Times New Roman"/>
                <w:sz w:val="20"/>
                <w:szCs w:val="20"/>
                <w:lang w:eastAsia="ru-RU"/>
              </w:rPr>
              <w:t>1</w:t>
            </w:r>
          </w:p>
        </w:tc>
        <w:tc>
          <w:tcPr>
            <w:tcW w:w="2263" w:type="pct"/>
          </w:tcPr>
          <w:p w:rsidR="00906A13" w:rsidRPr="00B241F1" w:rsidRDefault="00906A13" w:rsidP="006345B6">
            <w:pPr>
              <w:jc w:val="both"/>
              <w:rPr>
                <w:rFonts w:ascii="Times New Roman" w:hAnsi="Times New Roman" w:cs="Times New Roman"/>
                <w:b/>
                <w:sz w:val="20"/>
                <w:szCs w:val="20"/>
              </w:rPr>
            </w:pPr>
            <w:r w:rsidRPr="00B241F1">
              <w:rPr>
                <w:rFonts w:ascii="Times New Roman" w:hAnsi="Times New Roman" w:cs="Times New Roman"/>
                <w:sz w:val="20"/>
                <w:szCs w:val="20"/>
              </w:rPr>
              <w:t>МАОУ «Лицей № 42 имени Р. А. Каримова»</w:t>
            </w:r>
          </w:p>
        </w:tc>
        <w:tc>
          <w:tcPr>
            <w:tcW w:w="969" w:type="pct"/>
            <w:vAlign w:val="center"/>
          </w:tcPr>
          <w:p w:rsidR="00906A13" w:rsidRPr="00B241F1" w:rsidRDefault="00906A13" w:rsidP="006345B6">
            <w:pPr>
              <w:jc w:val="both"/>
              <w:rPr>
                <w:rFonts w:ascii="Times New Roman" w:hAnsi="Times New Roman" w:cs="Times New Roman"/>
                <w:color w:val="000000"/>
                <w:sz w:val="20"/>
                <w:szCs w:val="20"/>
              </w:rPr>
            </w:pPr>
            <w:r w:rsidRPr="00B241F1">
              <w:rPr>
                <w:rFonts w:ascii="Times New Roman" w:hAnsi="Times New Roman" w:cs="Times New Roman"/>
                <w:color w:val="000000"/>
                <w:sz w:val="20"/>
                <w:szCs w:val="20"/>
              </w:rPr>
              <w:t>313,2</w:t>
            </w:r>
          </w:p>
        </w:tc>
        <w:tc>
          <w:tcPr>
            <w:tcW w:w="1392" w:type="pct"/>
            <w:vAlign w:val="center"/>
          </w:tcPr>
          <w:p w:rsidR="00906A13" w:rsidRPr="00B241F1" w:rsidRDefault="00906A13" w:rsidP="006345B6">
            <w:pPr>
              <w:jc w:val="both"/>
              <w:rPr>
                <w:rFonts w:ascii="Times New Roman" w:hAnsi="Times New Roman" w:cs="Times New Roman"/>
                <w:color w:val="000000"/>
                <w:sz w:val="20"/>
                <w:szCs w:val="20"/>
              </w:rPr>
            </w:pPr>
            <w:r w:rsidRPr="00B241F1">
              <w:rPr>
                <w:rFonts w:ascii="Times New Roman" w:hAnsi="Times New Roman" w:cs="Times New Roman"/>
                <w:color w:val="000000"/>
                <w:sz w:val="20"/>
                <w:szCs w:val="20"/>
              </w:rPr>
              <w:t>25,1</w:t>
            </w:r>
          </w:p>
        </w:tc>
      </w:tr>
      <w:tr w:rsidR="00906A13" w:rsidRPr="00B241F1" w:rsidTr="00E0103A">
        <w:tc>
          <w:tcPr>
            <w:tcW w:w="376" w:type="pct"/>
          </w:tcPr>
          <w:p w:rsidR="00906A13" w:rsidRPr="00B241F1" w:rsidRDefault="00906A13" w:rsidP="00E0103A">
            <w:pPr>
              <w:pStyle w:val="a3"/>
              <w:jc w:val="both"/>
              <w:rPr>
                <w:rFonts w:ascii="Times New Roman" w:eastAsia="Times New Roman" w:hAnsi="Times New Roman" w:cs="Times New Roman"/>
                <w:sz w:val="20"/>
                <w:szCs w:val="20"/>
                <w:lang w:eastAsia="ru-RU"/>
              </w:rPr>
            </w:pPr>
            <w:r w:rsidRPr="00B241F1">
              <w:rPr>
                <w:rFonts w:ascii="Times New Roman" w:eastAsia="Times New Roman" w:hAnsi="Times New Roman" w:cs="Times New Roman"/>
                <w:sz w:val="20"/>
                <w:szCs w:val="20"/>
                <w:lang w:eastAsia="ru-RU"/>
              </w:rPr>
              <w:t>2</w:t>
            </w:r>
          </w:p>
        </w:tc>
        <w:tc>
          <w:tcPr>
            <w:tcW w:w="2263" w:type="pct"/>
            <w:vAlign w:val="center"/>
          </w:tcPr>
          <w:p w:rsidR="00906A13" w:rsidRPr="00B241F1" w:rsidRDefault="00906A13" w:rsidP="00E0103A">
            <w:pPr>
              <w:jc w:val="both"/>
              <w:rPr>
                <w:rFonts w:ascii="Times New Roman" w:hAnsi="Times New Roman" w:cs="Times New Roman"/>
                <w:color w:val="000000"/>
                <w:sz w:val="20"/>
                <w:szCs w:val="20"/>
              </w:rPr>
            </w:pPr>
            <w:r w:rsidRPr="00B241F1">
              <w:rPr>
                <w:rFonts w:ascii="Times New Roman" w:hAnsi="Times New Roman" w:cs="Times New Roman"/>
                <w:sz w:val="20"/>
                <w:szCs w:val="20"/>
              </w:rPr>
              <w:t>МАОУ Школа №17</w:t>
            </w:r>
          </w:p>
        </w:tc>
        <w:tc>
          <w:tcPr>
            <w:tcW w:w="969" w:type="pct"/>
            <w:vAlign w:val="center"/>
          </w:tcPr>
          <w:p w:rsidR="00906A13" w:rsidRPr="00B241F1" w:rsidRDefault="00906A13" w:rsidP="00E0103A">
            <w:pPr>
              <w:jc w:val="both"/>
              <w:rPr>
                <w:rFonts w:ascii="Times New Roman" w:hAnsi="Times New Roman" w:cs="Times New Roman"/>
                <w:color w:val="000000"/>
                <w:sz w:val="20"/>
                <w:szCs w:val="20"/>
              </w:rPr>
            </w:pPr>
            <w:r w:rsidRPr="00B241F1">
              <w:rPr>
                <w:rFonts w:ascii="Times New Roman" w:hAnsi="Times New Roman" w:cs="Times New Roman"/>
                <w:color w:val="000000"/>
                <w:sz w:val="20"/>
                <w:szCs w:val="20"/>
              </w:rPr>
              <w:t>407,7</w:t>
            </w:r>
          </w:p>
        </w:tc>
        <w:tc>
          <w:tcPr>
            <w:tcW w:w="1392" w:type="pct"/>
            <w:vAlign w:val="center"/>
          </w:tcPr>
          <w:p w:rsidR="00906A13" w:rsidRPr="00B241F1" w:rsidRDefault="00906A13" w:rsidP="00E0103A">
            <w:pPr>
              <w:jc w:val="both"/>
              <w:rPr>
                <w:rFonts w:ascii="Times New Roman" w:hAnsi="Times New Roman" w:cs="Times New Roman"/>
                <w:color w:val="000000"/>
                <w:sz w:val="20"/>
                <w:szCs w:val="20"/>
              </w:rPr>
            </w:pPr>
            <w:r w:rsidRPr="00B241F1">
              <w:rPr>
                <w:rFonts w:ascii="Times New Roman" w:hAnsi="Times New Roman" w:cs="Times New Roman"/>
                <w:color w:val="000000"/>
                <w:sz w:val="20"/>
                <w:szCs w:val="20"/>
              </w:rPr>
              <w:t>16,68</w:t>
            </w:r>
          </w:p>
        </w:tc>
      </w:tr>
      <w:tr w:rsidR="00906A13" w:rsidRPr="00B241F1" w:rsidTr="00E0103A">
        <w:tc>
          <w:tcPr>
            <w:tcW w:w="376" w:type="pct"/>
          </w:tcPr>
          <w:p w:rsidR="00906A13" w:rsidRPr="00B241F1" w:rsidRDefault="00906A13" w:rsidP="00E0103A">
            <w:pPr>
              <w:pStyle w:val="a3"/>
              <w:jc w:val="both"/>
              <w:rPr>
                <w:rFonts w:ascii="Times New Roman" w:eastAsia="Times New Roman" w:hAnsi="Times New Roman" w:cs="Times New Roman"/>
                <w:sz w:val="20"/>
                <w:szCs w:val="20"/>
                <w:lang w:eastAsia="ru-RU"/>
              </w:rPr>
            </w:pPr>
            <w:r w:rsidRPr="00B241F1">
              <w:rPr>
                <w:rFonts w:ascii="Times New Roman" w:eastAsia="Times New Roman" w:hAnsi="Times New Roman" w:cs="Times New Roman"/>
                <w:sz w:val="20"/>
                <w:szCs w:val="20"/>
                <w:lang w:eastAsia="ru-RU"/>
              </w:rPr>
              <w:t>3</w:t>
            </w:r>
          </w:p>
        </w:tc>
        <w:tc>
          <w:tcPr>
            <w:tcW w:w="2263" w:type="pct"/>
            <w:vAlign w:val="center"/>
          </w:tcPr>
          <w:p w:rsidR="00906A13" w:rsidRPr="00B241F1" w:rsidRDefault="00906A13" w:rsidP="00E0103A">
            <w:pPr>
              <w:jc w:val="both"/>
              <w:rPr>
                <w:rFonts w:ascii="Times New Roman" w:hAnsi="Times New Roman" w:cs="Times New Roman"/>
                <w:color w:val="000000"/>
                <w:sz w:val="20"/>
                <w:szCs w:val="20"/>
              </w:rPr>
            </w:pPr>
            <w:r w:rsidRPr="00B241F1">
              <w:rPr>
                <w:rFonts w:ascii="Times New Roman" w:hAnsi="Times New Roman" w:cs="Times New Roman"/>
                <w:sz w:val="20"/>
                <w:szCs w:val="20"/>
              </w:rPr>
              <w:t>МАОУ «Центр образования №29»</w:t>
            </w:r>
          </w:p>
        </w:tc>
        <w:tc>
          <w:tcPr>
            <w:tcW w:w="969" w:type="pct"/>
            <w:vAlign w:val="center"/>
          </w:tcPr>
          <w:p w:rsidR="00906A13" w:rsidRPr="00B241F1" w:rsidRDefault="00906A13" w:rsidP="00E0103A">
            <w:pPr>
              <w:jc w:val="both"/>
              <w:rPr>
                <w:rFonts w:ascii="Times New Roman" w:hAnsi="Times New Roman" w:cs="Times New Roman"/>
                <w:color w:val="000000"/>
                <w:sz w:val="20"/>
                <w:szCs w:val="20"/>
              </w:rPr>
            </w:pPr>
            <w:r w:rsidRPr="00B241F1">
              <w:rPr>
                <w:rFonts w:ascii="Times New Roman" w:hAnsi="Times New Roman" w:cs="Times New Roman"/>
                <w:color w:val="000000"/>
                <w:sz w:val="20"/>
                <w:szCs w:val="20"/>
              </w:rPr>
              <w:t>312,8</w:t>
            </w:r>
          </w:p>
        </w:tc>
        <w:tc>
          <w:tcPr>
            <w:tcW w:w="1392" w:type="pct"/>
            <w:vAlign w:val="center"/>
          </w:tcPr>
          <w:p w:rsidR="00906A13" w:rsidRPr="00B241F1" w:rsidRDefault="00906A13" w:rsidP="00E0103A">
            <w:pPr>
              <w:jc w:val="both"/>
              <w:rPr>
                <w:rFonts w:ascii="Times New Roman" w:hAnsi="Times New Roman" w:cs="Times New Roman"/>
                <w:color w:val="000000"/>
                <w:sz w:val="20"/>
                <w:szCs w:val="20"/>
              </w:rPr>
            </w:pPr>
            <w:r w:rsidRPr="00B241F1">
              <w:rPr>
                <w:rFonts w:ascii="Times New Roman" w:hAnsi="Times New Roman" w:cs="Times New Roman"/>
                <w:color w:val="000000"/>
                <w:sz w:val="20"/>
                <w:szCs w:val="20"/>
              </w:rPr>
              <w:t>36,72</w:t>
            </w:r>
          </w:p>
        </w:tc>
      </w:tr>
      <w:tr w:rsidR="00906A13" w:rsidRPr="00B241F1" w:rsidTr="00E0103A">
        <w:tc>
          <w:tcPr>
            <w:tcW w:w="376" w:type="pct"/>
          </w:tcPr>
          <w:p w:rsidR="00906A13" w:rsidRPr="00B241F1" w:rsidRDefault="00906A13" w:rsidP="00E0103A">
            <w:pPr>
              <w:pStyle w:val="a3"/>
              <w:jc w:val="both"/>
              <w:rPr>
                <w:rFonts w:ascii="Times New Roman" w:eastAsia="Times New Roman" w:hAnsi="Times New Roman" w:cs="Times New Roman"/>
                <w:sz w:val="20"/>
                <w:szCs w:val="20"/>
                <w:lang w:eastAsia="ru-RU"/>
              </w:rPr>
            </w:pPr>
            <w:r w:rsidRPr="00B241F1">
              <w:rPr>
                <w:rFonts w:ascii="Times New Roman" w:eastAsia="Times New Roman" w:hAnsi="Times New Roman" w:cs="Times New Roman"/>
                <w:sz w:val="20"/>
                <w:szCs w:val="20"/>
                <w:lang w:eastAsia="ru-RU"/>
              </w:rPr>
              <w:t>4</w:t>
            </w:r>
          </w:p>
        </w:tc>
        <w:tc>
          <w:tcPr>
            <w:tcW w:w="2263" w:type="pct"/>
          </w:tcPr>
          <w:p w:rsidR="00906A13" w:rsidRPr="00B241F1" w:rsidRDefault="00906A13" w:rsidP="00E0103A">
            <w:pPr>
              <w:jc w:val="both"/>
              <w:rPr>
                <w:rFonts w:ascii="Times New Roman" w:hAnsi="Times New Roman" w:cs="Times New Roman"/>
                <w:color w:val="000000"/>
                <w:sz w:val="20"/>
                <w:szCs w:val="20"/>
              </w:rPr>
            </w:pPr>
            <w:r w:rsidRPr="00B241F1">
              <w:rPr>
                <w:rFonts w:ascii="Times New Roman" w:hAnsi="Times New Roman" w:cs="Times New Roman"/>
                <w:sz w:val="20"/>
                <w:szCs w:val="20"/>
              </w:rPr>
              <w:t xml:space="preserve">МАОУ «Школа № 31 имени Р. </w:t>
            </w:r>
            <w:proofErr w:type="spellStart"/>
            <w:r w:rsidRPr="00B241F1">
              <w:rPr>
                <w:rFonts w:ascii="Times New Roman" w:hAnsi="Times New Roman" w:cs="Times New Roman"/>
                <w:sz w:val="20"/>
                <w:szCs w:val="20"/>
              </w:rPr>
              <w:t>Зорге</w:t>
            </w:r>
            <w:proofErr w:type="spellEnd"/>
            <w:r w:rsidRPr="00B241F1">
              <w:rPr>
                <w:rFonts w:ascii="Times New Roman" w:hAnsi="Times New Roman" w:cs="Times New Roman"/>
                <w:sz w:val="20"/>
                <w:szCs w:val="20"/>
              </w:rPr>
              <w:t>»</w:t>
            </w:r>
          </w:p>
        </w:tc>
        <w:tc>
          <w:tcPr>
            <w:tcW w:w="969" w:type="pct"/>
            <w:vAlign w:val="center"/>
          </w:tcPr>
          <w:p w:rsidR="00906A13" w:rsidRPr="00B241F1" w:rsidRDefault="00906A13" w:rsidP="00E0103A">
            <w:pPr>
              <w:jc w:val="both"/>
              <w:rPr>
                <w:rFonts w:ascii="Times New Roman" w:hAnsi="Times New Roman" w:cs="Times New Roman"/>
                <w:color w:val="000000"/>
                <w:sz w:val="20"/>
                <w:szCs w:val="20"/>
              </w:rPr>
            </w:pPr>
            <w:r w:rsidRPr="00B241F1">
              <w:rPr>
                <w:rFonts w:ascii="Times New Roman" w:hAnsi="Times New Roman" w:cs="Times New Roman"/>
                <w:color w:val="000000"/>
                <w:sz w:val="20"/>
                <w:szCs w:val="20"/>
              </w:rPr>
              <w:t>321,3</w:t>
            </w:r>
          </w:p>
        </w:tc>
        <w:tc>
          <w:tcPr>
            <w:tcW w:w="1392" w:type="pct"/>
            <w:vAlign w:val="center"/>
          </w:tcPr>
          <w:p w:rsidR="00906A13" w:rsidRPr="00B241F1" w:rsidRDefault="00906A13" w:rsidP="00E0103A">
            <w:pPr>
              <w:jc w:val="both"/>
              <w:rPr>
                <w:rFonts w:ascii="Times New Roman" w:hAnsi="Times New Roman" w:cs="Times New Roman"/>
                <w:color w:val="000000"/>
                <w:sz w:val="20"/>
                <w:szCs w:val="20"/>
              </w:rPr>
            </w:pPr>
            <w:r w:rsidRPr="00B241F1">
              <w:rPr>
                <w:rFonts w:ascii="Times New Roman" w:hAnsi="Times New Roman" w:cs="Times New Roman"/>
                <w:color w:val="000000"/>
                <w:sz w:val="20"/>
                <w:szCs w:val="20"/>
              </w:rPr>
              <w:t>15,74</w:t>
            </w:r>
          </w:p>
        </w:tc>
      </w:tr>
      <w:tr w:rsidR="00906A13" w:rsidRPr="00B241F1" w:rsidTr="00E0103A">
        <w:tc>
          <w:tcPr>
            <w:tcW w:w="376" w:type="pct"/>
          </w:tcPr>
          <w:p w:rsidR="00906A13" w:rsidRPr="00B241F1" w:rsidRDefault="00906A13" w:rsidP="00E0103A">
            <w:pPr>
              <w:pStyle w:val="a3"/>
              <w:jc w:val="both"/>
              <w:rPr>
                <w:rFonts w:ascii="Times New Roman" w:eastAsia="Times New Roman" w:hAnsi="Times New Roman" w:cs="Times New Roman"/>
                <w:sz w:val="20"/>
                <w:szCs w:val="20"/>
                <w:lang w:eastAsia="ru-RU"/>
              </w:rPr>
            </w:pPr>
            <w:r w:rsidRPr="00B241F1">
              <w:rPr>
                <w:rFonts w:ascii="Times New Roman" w:eastAsia="Times New Roman" w:hAnsi="Times New Roman" w:cs="Times New Roman"/>
                <w:sz w:val="20"/>
                <w:szCs w:val="20"/>
                <w:lang w:eastAsia="ru-RU"/>
              </w:rPr>
              <w:t>5</w:t>
            </w:r>
          </w:p>
        </w:tc>
        <w:tc>
          <w:tcPr>
            <w:tcW w:w="2263" w:type="pct"/>
          </w:tcPr>
          <w:p w:rsidR="00906A13" w:rsidRPr="00B241F1" w:rsidRDefault="00906A13" w:rsidP="00E0103A">
            <w:pPr>
              <w:jc w:val="both"/>
              <w:rPr>
                <w:rFonts w:ascii="Times New Roman" w:hAnsi="Times New Roman" w:cs="Times New Roman"/>
                <w:color w:val="000000"/>
                <w:sz w:val="20"/>
                <w:szCs w:val="20"/>
              </w:rPr>
            </w:pPr>
            <w:r w:rsidRPr="00B241F1">
              <w:rPr>
                <w:rFonts w:ascii="Times New Roman" w:hAnsi="Times New Roman" w:cs="Times New Roman"/>
                <w:sz w:val="20"/>
                <w:szCs w:val="20"/>
              </w:rPr>
              <w:t xml:space="preserve">МАОУ «Центр образования №40» </w:t>
            </w:r>
          </w:p>
        </w:tc>
        <w:tc>
          <w:tcPr>
            <w:tcW w:w="969" w:type="pct"/>
            <w:vAlign w:val="center"/>
          </w:tcPr>
          <w:p w:rsidR="00906A13" w:rsidRPr="00B241F1" w:rsidRDefault="00906A13" w:rsidP="00E0103A">
            <w:pPr>
              <w:jc w:val="both"/>
              <w:rPr>
                <w:rFonts w:ascii="Times New Roman" w:hAnsi="Times New Roman" w:cs="Times New Roman"/>
                <w:color w:val="000000"/>
                <w:sz w:val="20"/>
                <w:szCs w:val="20"/>
              </w:rPr>
            </w:pPr>
            <w:r w:rsidRPr="00B241F1">
              <w:rPr>
                <w:rFonts w:ascii="Times New Roman" w:hAnsi="Times New Roman" w:cs="Times New Roman"/>
                <w:color w:val="000000"/>
                <w:sz w:val="20"/>
                <w:szCs w:val="20"/>
              </w:rPr>
              <w:t>306,8</w:t>
            </w:r>
          </w:p>
        </w:tc>
        <w:tc>
          <w:tcPr>
            <w:tcW w:w="1392" w:type="pct"/>
            <w:vAlign w:val="center"/>
          </w:tcPr>
          <w:p w:rsidR="00906A13" w:rsidRPr="00B241F1" w:rsidRDefault="00906A13" w:rsidP="00E0103A">
            <w:pPr>
              <w:jc w:val="both"/>
              <w:rPr>
                <w:rFonts w:ascii="Times New Roman" w:hAnsi="Times New Roman" w:cs="Times New Roman"/>
                <w:color w:val="000000"/>
                <w:sz w:val="20"/>
                <w:szCs w:val="20"/>
              </w:rPr>
            </w:pPr>
            <w:r w:rsidRPr="00B241F1">
              <w:rPr>
                <w:rFonts w:ascii="Times New Roman" w:hAnsi="Times New Roman" w:cs="Times New Roman"/>
                <w:color w:val="000000"/>
                <w:sz w:val="20"/>
                <w:szCs w:val="20"/>
              </w:rPr>
              <w:t>20,8</w:t>
            </w:r>
          </w:p>
        </w:tc>
      </w:tr>
      <w:tr w:rsidR="00906A13" w:rsidRPr="00B241F1" w:rsidTr="00E0103A">
        <w:tc>
          <w:tcPr>
            <w:tcW w:w="376" w:type="pct"/>
          </w:tcPr>
          <w:p w:rsidR="00906A13" w:rsidRPr="00B241F1" w:rsidRDefault="00906A13" w:rsidP="00E0103A">
            <w:pPr>
              <w:pStyle w:val="a3"/>
              <w:jc w:val="both"/>
              <w:rPr>
                <w:rFonts w:ascii="Times New Roman" w:eastAsia="Times New Roman" w:hAnsi="Times New Roman" w:cs="Times New Roman"/>
                <w:sz w:val="20"/>
                <w:szCs w:val="20"/>
                <w:lang w:eastAsia="ru-RU"/>
              </w:rPr>
            </w:pPr>
            <w:r w:rsidRPr="00B241F1">
              <w:rPr>
                <w:rFonts w:ascii="Times New Roman" w:eastAsia="Times New Roman" w:hAnsi="Times New Roman" w:cs="Times New Roman"/>
                <w:sz w:val="20"/>
                <w:szCs w:val="20"/>
                <w:lang w:eastAsia="ru-RU"/>
              </w:rPr>
              <w:t>6</w:t>
            </w:r>
          </w:p>
        </w:tc>
        <w:tc>
          <w:tcPr>
            <w:tcW w:w="2263" w:type="pct"/>
          </w:tcPr>
          <w:p w:rsidR="00906A13" w:rsidRPr="00B241F1" w:rsidRDefault="00906A13" w:rsidP="00E0103A">
            <w:pPr>
              <w:jc w:val="both"/>
              <w:rPr>
                <w:rFonts w:ascii="Times New Roman" w:hAnsi="Times New Roman" w:cs="Times New Roman"/>
                <w:b/>
                <w:sz w:val="20"/>
                <w:szCs w:val="20"/>
              </w:rPr>
            </w:pPr>
            <w:r w:rsidRPr="00B241F1">
              <w:rPr>
                <w:rFonts w:ascii="Times New Roman" w:hAnsi="Times New Roman" w:cs="Times New Roman"/>
                <w:sz w:val="20"/>
                <w:szCs w:val="20"/>
              </w:rPr>
              <w:t>МАОУ Школа № 49</w:t>
            </w:r>
          </w:p>
        </w:tc>
        <w:tc>
          <w:tcPr>
            <w:tcW w:w="969" w:type="pct"/>
            <w:vAlign w:val="center"/>
          </w:tcPr>
          <w:p w:rsidR="00906A13" w:rsidRPr="00B241F1" w:rsidRDefault="00906A13" w:rsidP="00E0103A">
            <w:pPr>
              <w:jc w:val="both"/>
              <w:rPr>
                <w:rFonts w:ascii="Times New Roman" w:hAnsi="Times New Roman" w:cs="Times New Roman"/>
                <w:color w:val="000000"/>
                <w:sz w:val="20"/>
                <w:szCs w:val="20"/>
              </w:rPr>
            </w:pPr>
            <w:r w:rsidRPr="00B241F1">
              <w:rPr>
                <w:rFonts w:ascii="Times New Roman" w:hAnsi="Times New Roman" w:cs="Times New Roman"/>
                <w:color w:val="000000"/>
                <w:sz w:val="20"/>
                <w:szCs w:val="20"/>
              </w:rPr>
              <w:t>376,4</w:t>
            </w:r>
          </w:p>
        </w:tc>
        <w:tc>
          <w:tcPr>
            <w:tcW w:w="1392" w:type="pct"/>
            <w:vAlign w:val="center"/>
          </w:tcPr>
          <w:p w:rsidR="00906A13" w:rsidRPr="00B241F1" w:rsidRDefault="00906A13" w:rsidP="00E0103A">
            <w:pPr>
              <w:jc w:val="both"/>
              <w:rPr>
                <w:rFonts w:ascii="Times New Roman" w:hAnsi="Times New Roman" w:cs="Times New Roman"/>
                <w:color w:val="000000"/>
                <w:sz w:val="20"/>
                <w:szCs w:val="20"/>
              </w:rPr>
            </w:pPr>
            <w:r w:rsidRPr="00B241F1">
              <w:rPr>
                <w:rFonts w:ascii="Times New Roman" w:hAnsi="Times New Roman" w:cs="Times New Roman"/>
                <w:color w:val="000000"/>
                <w:sz w:val="20"/>
                <w:szCs w:val="20"/>
              </w:rPr>
              <w:t>24,59</w:t>
            </w:r>
          </w:p>
        </w:tc>
      </w:tr>
      <w:tr w:rsidR="00906A13" w:rsidRPr="00B241F1" w:rsidTr="00E0103A">
        <w:tc>
          <w:tcPr>
            <w:tcW w:w="376" w:type="pct"/>
          </w:tcPr>
          <w:p w:rsidR="00906A13" w:rsidRPr="00B241F1" w:rsidRDefault="00906A13" w:rsidP="00E0103A">
            <w:pPr>
              <w:pStyle w:val="a3"/>
              <w:jc w:val="both"/>
              <w:rPr>
                <w:rFonts w:ascii="Times New Roman" w:eastAsia="Times New Roman" w:hAnsi="Times New Roman" w:cs="Times New Roman"/>
                <w:sz w:val="20"/>
                <w:szCs w:val="20"/>
                <w:lang w:eastAsia="ru-RU"/>
              </w:rPr>
            </w:pPr>
            <w:r w:rsidRPr="00B241F1">
              <w:rPr>
                <w:rFonts w:ascii="Times New Roman" w:eastAsia="Times New Roman" w:hAnsi="Times New Roman" w:cs="Times New Roman"/>
                <w:sz w:val="20"/>
                <w:szCs w:val="20"/>
                <w:lang w:eastAsia="ru-RU"/>
              </w:rPr>
              <w:t>7</w:t>
            </w:r>
          </w:p>
        </w:tc>
        <w:tc>
          <w:tcPr>
            <w:tcW w:w="2263" w:type="pct"/>
          </w:tcPr>
          <w:p w:rsidR="00906A13" w:rsidRPr="00B241F1" w:rsidRDefault="00906A13" w:rsidP="00E0103A">
            <w:pPr>
              <w:jc w:val="both"/>
              <w:rPr>
                <w:rFonts w:ascii="Times New Roman" w:hAnsi="Times New Roman" w:cs="Times New Roman"/>
                <w:b/>
                <w:sz w:val="20"/>
                <w:szCs w:val="20"/>
              </w:rPr>
            </w:pPr>
            <w:r w:rsidRPr="00B241F1">
              <w:rPr>
                <w:rFonts w:ascii="Times New Roman" w:hAnsi="Times New Roman" w:cs="Times New Roman"/>
                <w:bCs/>
                <w:sz w:val="20"/>
                <w:szCs w:val="20"/>
              </w:rPr>
              <w:t>МАОУ Школа № 88</w:t>
            </w:r>
          </w:p>
        </w:tc>
        <w:tc>
          <w:tcPr>
            <w:tcW w:w="969" w:type="pct"/>
            <w:vAlign w:val="center"/>
          </w:tcPr>
          <w:p w:rsidR="00906A13" w:rsidRPr="00B241F1" w:rsidRDefault="00906A13" w:rsidP="00E0103A">
            <w:pPr>
              <w:jc w:val="both"/>
              <w:rPr>
                <w:rFonts w:ascii="Times New Roman" w:hAnsi="Times New Roman" w:cs="Times New Roman"/>
                <w:color w:val="000000"/>
                <w:sz w:val="20"/>
                <w:szCs w:val="20"/>
              </w:rPr>
            </w:pPr>
            <w:r w:rsidRPr="00B241F1">
              <w:rPr>
                <w:rFonts w:ascii="Times New Roman" w:hAnsi="Times New Roman" w:cs="Times New Roman"/>
                <w:color w:val="000000"/>
                <w:sz w:val="20"/>
                <w:szCs w:val="20"/>
              </w:rPr>
              <w:t>312,6</w:t>
            </w:r>
          </w:p>
        </w:tc>
        <w:tc>
          <w:tcPr>
            <w:tcW w:w="1392" w:type="pct"/>
            <w:vAlign w:val="center"/>
          </w:tcPr>
          <w:p w:rsidR="00906A13" w:rsidRPr="00B241F1" w:rsidRDefault="00906A13" w:rsidP="00E0103A">
            <w:pPr>
              <w:jc w:val="both"/>
              <w:rPr>
                <w:rFonts w:ascii="Times New Roman" w:hAnsi="Times New Roman" w:cs="Times New Roman"/>
                <w:color w:val="000000"/>
                <w:sz w:val="20"/>
                <w:szCs w:val="20"/>
              </w:rPr>
            </w:pPr>
            <w:r w:rsidRPr="00B241F1">
              <w:rPr>
                <w:rFonts w:ascii="Times New Roman" w:hAnsi="Times New Roman" w:cs="Times New Roman"/>
                <w:color w:val="000000"/>
                <w:sz w:val="20"/>
                <w:szCs w:val="20"/>
              </w:rPr>
              <w:t>15,67</w:t>
            </w:r>
          </w:p>
        </w:tc>
      </w:tr>
      <w:tr w:rsidR="00906A13" w:rsidRPr="00B241F1" w:rsidTr="00E0103A">
        <w:tc>
          <w:tcPr>
            <w:tcW w:w="376" w:type="pct"/>
          </w:tcPr>
          <w:p w:rsidR="00906A13" w:rsidRPr="00B241F1" w:rsidRDefault="00906A13" w:rsidP="00E0103A">
            <w:pPr>
              <w:pStyle w:val="a3"/>
              <w:jc w:val="both"/>
              <w:rPr>
                <w:rFonts w:ascii="Times New Roman" w:eastAsia="Times New Roman" w:hAnsi="Times New Roman" w:cs="Times New Roman"/>
                <w:sz w:val="20"/>
                <w:szCs w:val="20"/>
                <w:lang w:eastAsia="ru-RU"/>
              </w:rPr>
            </w:pPr>
            <w:r w:rsidRPr="00B241F1">
              <w:rPr>
                <w:rFonts w:ascii="Times New Roman" w:eastAsia="Times New Roman" w:hAnsi="Times New Roman" w:cs="Times New Roman"/>
                <w:sz w:val="20"/>
                <w:szCs w:val="20"/>
                <w:lang w:eastAsia="ru-RU"/>
              </w:rPr>
              <w:t>8</w:t>
            </w:r>
          </w:p>
        </w:tc>
        <w:tc>
          <w:tcPr>
            <w:tcW w:w="2263" w:type="pct"/>
          </w:tcPr>
          <w:p w:rsidR="00906A13" w:rsidRPr="00B241F1" w:rsidRDefault="00906A13" w:rsidP="00E0103A">
            <w:pPr>
              <w:jc w:val="both"/>
              <w:rPr>
                <w:rFonts w:ascii="Times New Roman" w:hAnsi="Times New Roman" w:cs="Times New Roman"/>
                <w:color w:val="000000"/>
                <w:sz w:val="20"/>
                <w:szCs w:val="20"/>
              </w:rPr>
            </w:pPr>
            <w:r w:rsidRPr="00B241F1">
              <w:rPr>
                <w:rFonts w:ascii="Times New Roman" w:hAnsi="Times New Roman" w:cs="Times New Roman"/>
                <w:sz w:val="20"/>
                <w:szCs w:val="20"/>
              </w:rPr>
              <w:t>Центр образования № 89»</w:t>
            </w:r>
          </w:p>
        </w:tc>
        <w:tc>
          <w:tcPr>
            <w:tcW w:w="969" w:type="pct"/>
            <w:vAlign w:val="center"/>
          </w:tcPr>
          <w:p w:rsidR="00906A13" w:rsidRPr="00B241F1" w:rsidRDefault="00906A13" w:rsidP="00E0103A">
            <w:pPr>
              <w:jc w:val="both"/>
              <w:rPr>
                <w:rFonts w:ascii="Times New Roman" w:hAnsi="Times New Roman" w:cs="Times New Roman"/>
                <w:color w:val="000000"/>
                <w:sz w:val="20"/>
                <w:szCs w:val="20"/>
              </w:rPr>
            </w:pPr>
            <w:r w:rsidRPr="00B241F1">
              <w:rPr>
                <w:rFonts w:ascii="Times New Roman" w:hAnsi="Times New Roman" w:cs="Times New Roman"/>
                <w:color w:val="000000"/>
                <w:sz w:val="20"/>
                <w:szCs w:val="20"/>
              </w:rPr>
              <w:t>246,4</w:t>
            </w:r>
          </w:p>
        </w:tc>
        <w:tc>
          <w:tcPr>
            <w:tcW w:w="1392" w:type="pct"/>
            <w:vAlign w:val="center"/>
          </w:tcPr>
          <w:p w:rsidR="00906A13" w:rsidRPr="00B241F1" w:rsidRDefault="00906A13" w:rsidP="00E0103A">
            <w:pPr>
              <w:jc w:val="both"/>
              <w:rPr>
                <w:rFonts w:ascii="Times New Roman" w:hAnsi="Times New Roman" w:cs="Times New Roman"/>
                <w:color w:val="000000"/>
                <w:sz w:val="20"/>
                <w:szCs w:val="20"/>
              </w:rPr>
            </w:pPr>
            <w:r w:rsidRPr="00B241F1">
              <w:rPr>
                <w:rFonts w:ascii="Times New Roman" w:hAnsi="Times New Roman" w:cs="Times New Roman"/>
                <w:color w:val="000000"/>
                <w:sz w:val="20"/>
                <w:szCs w:val="20"/>
              </w:rPr>
              <w:t>26,7</w:t>
            </w:r>
          </w:p>
        </w:tc>
      </w:tr>
      <w:tr w:rsidR="00906A13" w:rsidRPr="00B241F1" w:rsidTr="00E0103A">
        <w:tc>
          <w:tcPr>
            <w:tcW w:w="376" w:type="pct"/>
          </w:tcPr>
          <w:p w:rsidR="00906A13" w:rsidRPr="00B241F1" w:rsidRDefault="00906A13" w:rsidP="00E0103A">
            <w:pPr>
              <w:pStyle w:val="a3"/>
              <w:jc w:val="both"/>
              <w:rPr>
                <w:rFonts w:ascii="Times New Roman" w:eastAsia="Times New Roman" w:hAnsi="Times New Roman" w:cs="Times New Roman"/>
                <w:sz w:val="20"/>
                <w:szCs w:val="20"/>
                <w:lang w:eastAsia="ru-RU"/>
              </w:rPr>
            </w:pPr>
            <w:r w:rsidRPr="00B241F1">
              <w:rPr>
                <w:rFonts w:ascii="Times New Roman" w:eastAsia="Times New Roman" w:hAnsi="Times New Roman" w:cs="Times New Roman"/>
                <w:sz w:val="20"/>
                <w:szCs w:val="20"/>
                <w:lang w:eastAsia="ru-RU"/>
              </w:rPr>
              <w:t>9</w:t>
            </w:r>
          </w:p>
        </w:tc>
        <w:tc>
          <w:tcPr>
            <w:tcW w:w="2263" w:type="pct"/>
          </w:tcPr>
          <w:p w:rsidR="00906A13" w:rsidRPr="00B241F1" w:rsidRDefault="00906A13" w:rsidP="00E0103A">
            <w:pPr>
              <w:jc w:val="both"/>
              <w:rPr>
                <w:rFonts w:ascii="Times New Roman" w:hAnsi="Times New Roman" w:cs="Times New Roman"/>
                <w:color w:val="000000"/>
                <w:sz w:val="20"/>
                <w:szCs w:val="20"/>
              </w:rPr>
            </w:pPr>
            <w:r w:rsidRPr="00B241F1">
              <w:rPr>
                <w:rFonts w:ascii="Times New Roman" w:hAnsi="Times New Roman" w:cs="Times New Roman"/>
                <w:sz w:val="20"/>
                <w:szCs w:val="20"/>
              </w:rPr>
              <w:t>МАОУ Школа № 127 имени Яковлева А. А.</w:t>
            </w:r>
          </w:p>
        </w:tc>
        <w:tc>
          <w:tcPr>
            <w:tcW w:w="969" w:type="pct"/>
            <w:vAlign w:val="center"/>
          </w:tcPr>
          <w:p w:rsidR="00906A13" w:rsidRPr="00B241F1" w:rsidRDefault="00906A13" w:rsidP="00E0103A">
            <w:pPr>
              <w:jc w:val="both"/>
              <w:rPr>
                <w:rFonts w:ascii="Times New Roman" w:hAnsi="Times New Roman" w:cs="Times New Roman"/>
                <w:color w:val="000000"/>
                <w:sz w:val="20"/>
                <w:szCs w:val="20"/>
              </w:rPr>
            </w:pPr>
            <w:r w:rsidRPr="00B241F1">
              <w:rPr>
                <w:rFonts w:ascii="Times New Roman" w:hAnsi="Times New Roman" w:cs="Times New Roman"/>
                <w:color w:val="000000"/>
                <w:sz w:val="20"/>
                <w:szCs w:val="20"/>
              </w:rPr>
              <w:t>467,4</w:t>
            </w:r>
          </w:p>
        </w:tc>
        <w:tc>
          <w:tcPr>
            <w:tcW w:w="1392" w:type="pct"/>
            <w:vAlign w:val="center"/>
          </w:tcPr>
          <w:p w:rsidR="00906A13" w:rsidRPr="00B241F1" w:rsidRDefault="00906A13" w:rsidP="00E0103A">
            <w:pPr>
              <w:jc w:val="both"/>
              <w:rPr>
                <w:rFonts w:ascii="Times New Roman" w:hAnsi="Times New Roman" w:cs="Times New Roman"/>
                <w:color w:val="000000"/>
                <w:sz w:val="20"/>
                <w:szCs w:val="20"/>
              </w:rPr>
            </w:pPr>
            <w:r w:rsidRPr="00B241F1">
              <w:rPr>
                <w:rFonts w:ascii="Times New Roman" w:hAnsi="Times New Roman" w:cs="Times New Roman"/>
                <w:color w:val="000000"/>
                <w:sz w:val="20"/>
                <w:szCs w:val="20"/>
              </w:rPr>
              <w:t>27,49</w:t>
            </w:r>
          </w:p>
        </w:tc>
      </w:tr>
      <w:tr w:rsidR="00906A13" w:rsidRPr="00B241F1" w:rsidTr="00E0103A">
        <w:tc>
          <w:tcPr>
            <w:tcW w:w="376" w:type="pct"/>
          </w:tcPr>
          <w:p w:rsidR="00906A13" w:rsidRPr="005268B9" w:rsidRDefault="00906A13" w:rsidP="00A1542A">
            <w:pPr>
              <w:pStyle w:val="a3"/>
              <w:jc w:val="both"/>
              <w:rPr>
                <w:rFonts w:ascii="Times New Roman" w:eastAsia="Times New Roman" w:hAnsi="Times New Roman" w:cs="Times New Roman"/>
                <w:sz w:val="20"/>
                <w:szCs w:val="20"/>
                <w:lang w:eastAsia="ru-RU"/>
              </w:rPr>
            </w:pPr>
            <w:r w:rsidRPr="005268B9">
              <w:rPr>
                <w:rFonts w:ascii="Times New Roman" w:eastAsia="Times New Roman" w:hAnsi="Times New Roman" w:cs="Times New Roman"/>
                <w:sz w:val="20"/>
                <w:szCs w:val="20"/>
                <w:lang w:eastAsia="ru-RU"/>
              </w:rPr>
              <w:t>10</w:t>
            </w:r>
          </w:p>
        </w:tc>
        <w:tc>
          <w:tcPr>
            <w:tcW w:w="2263" w:type="pct"/>
          </w:tcPr>
          <w:p w:rsidR="00906A13" w:rsidRPr="005268B9" w:rsidRDefault="00906A13" w:rsidP="00E0103A">
            <w:pPr>
              <w:jc w:val="both"/>
              <w:rPr>
                <w:rFonts w:ascii="Times New Roman" w:hAnsi="Times New Roman" w:cs="Times New Roman"/>
                <w:sz w:val="20"/>
                <w:szCs w:val="20"/>
              </w:rPr>
            </w:pPr>
            <w:r w:rsidRPr="005268B9">
              <w:rPr>
                <w:rFonts w:ascii="Times New Roman" w:hAnsi="Times New Roman" w:cs="Times New Roman"/>
                <w:sz w:val="20"/>
                <w:szCs w:val="20"/>
              </w:rPr>
              <w:t>МАОУ «Башкирский лицей № 136» г</w:t>
            </w:r>
            <w:proofErr w:type="gramStart"/>
            <w:r w:rsidRPr="005268B9">
              <w:rPr>
                <w:rFonts w:ascii="Times New Roman" w:hAnsi="Times New Roman" w:cs="Times New Roman"/>
                <w:sz w:val="20"/>
                <w:szCs w:val="20"/>
              </w:rPr>
              <w:t>.У</w:t>
            </w:r>
            <w:proofErr w:type="gramEnd"/>
            <w:r w:rsidRPr="005268B9">
              <w:rPr>
                <w:rFonts w:ascii="Times New Roman" w:hAnsi="Times New Roman" w:cs="Times New Roman"/>
                <w:sz w:val="20"/>
                <w:szCs w:val="20"/>
              </w:rPr>
              <w:t>фы</w:t>
            </w:r>
          </w:p>
        </w:tc>
        <w:tc>
          <w:tcPr>
            <w:tcW w:w="969" w:type="pct"/>
            <w:vAlign w:val="center"/>
          </w:tcPr>
          <w:p w:rsidR="00906A13" w:rsidRPr="005268B9" w:rsidRDefault="00906A13" w:rsidP="005268B9">
            <w:pPr>
              <w:rPr>
                <w:rFonts w:ascii="Times New Roman" w:hAnsi="Times New Roman" w:cs="Times New Roman"/>
                <w:color w:val="000000"/>
                <w:sz w:val="20"/>
                <w:szCs w:val="20"/>
              </w:rPr>
            </w:pPr>
            <w:r w:rsidRPr="005268B9">
              <w:rPr>
                <w:rFonts w:ascii="Times New Roman" w:hAnsi="Times New Roman" w:cs="Times New Roman"/>
                <w:color w:val="000000"/>
                <w:sz w:val="20"/>
                <w:szCs w:val="20"/>
              </w:rPr>
              <w:t>629,6</w:t>
            </w:r>
          </w:p>
        </w:tc>
        <w:tc>
          <w:tcPr>
            <w:tcW w:w="1392" w:type="pct"/>
            <w:vAlign w:val="center"/>
          </w:tcPr>
          <w:p w:rsidR="00906A13" w:rsidRPr="005268B9" w:rsidRDefault="00906A13" w:rsidP="005268B9">
            <w:pPr>
              <w:rPr>
                <w:rFonts w:ascii="Times New Roman" w:hAnsi="Times New Roman" w:cs="Times New Roman"/>
                <w:color w:val="000000"/>
                <w:sz w:val="20"/>
                <w:szCs w:val="20"/>
              </w:rPr>
            </w:pPr>
            <w:r w:rsidRPr="005268B9">
              <w:rPr>
                <w:rFonts w:ascii="Times New Roman" w:hAnsi="Times New Roman" w:cs="Times New Roman"/>
                <w:color w:val="000000"/>
                <w:sz w:val="20"/>
                <w:szCs w:val="20"/>
              </w:rPr>
              <w:t>26,69</w:t>
            </w:r>
          </w:p>
        </w:tc>
      </w:tr>
      <w:tr w:rsidR="00906A13" w:rsidRPr="00B241F1" w:rsidTr="00E0103A">
        <w:tc>
          <w:tcPr>
            <w:tcW w:w="376" w:type="pct"/>
          </w:tcPr>
          <w:p w:rsidR="00906A13" w:rsidRPr="005268B9" w:rsidRDefault="00906A13" w:rsidP="00A1542A">
            <w:pPr>
              <w:pStyle w:val="a3"/>
              <w:jc w:val="both"/>
              <w:rPr>
                <w:rFonts w:ascii="Times New Roman" w:eastAsia="Times New Roman" w:hAnsi="Times New Roman" w:cs="Times New Roman"/>
                <w:sz w:val="20"/>
                <w:szCs w:val="20"/>
                <w:lang w:eastAsia="ru-RU"/>
              </w:rPr>
            </w:pPr>
            <w:r w:rsidRPr="005268B9">
              <w:rPr>
                <w:rFonts w:ascii="Times New Roman" w:eastAsia="Times New Roman" w:hAnsi="Times New Roman" w:cs="Times New Roman"/>
                <w:sz w:val="20"/>
                <w:szCs w:val="20"/>
                <w:lang w:eastAsia="ru-RU"/>
              </w:rPr>
              <w:t>11</w:t>
            </w:r>
          </w:p>
        </w:tc>
        <w:tc>
          <w:tcPr>
            <w:tcW w:w="2263" w:type="pct"/>
            <w:vAlign w:val="center"/>
          </w:tcPr>
          <w:p w:rsidR="00906A13" w:rsidRPr="005268B9" w:rsidRDefault="00906A13" w:rsidP="00E0103A">
            <w:pPr>
              <w:jc w:val="both"/>
              <w:rPr>
                <w:rFonts w:ascii="Times New Roman" w:hAnsi="Times New Roman" w:cs="Times New Roman"/>
                <w:color w:val="000000"/>
                <w:sz w:val="20"/>
                <w:szCs w:val="20"/>
              </w:rPr>
            </w:pPr>
            <w:r w:rsidRPr="005268B9">
              <w:rPr>
                <w:rFonts w:ascii="Times New Roman" w:hAnsi="Times New Roman" w:cs="Times New Roman"/>
                <w:sz w:val="20"/>
                <w:szCs w:val="20"/>
              </w:rPr>
              <w:t>МАОУ Школа № 141</w:t>
            </w:r>
          </w:p>
        </w:tc>
        <w:tc>
          <w:tcPr>
            <w:tcW w:w="969" w:type="pct"/>
            <w:vAlign w:val="center"/>
          </w:tcPr>
          <w:p w:rsidR="00906A13" w:rsidRPr="00B241F1" w:rsidRDefault="00906A13" w:rsidP="00E0103A">
            <w:pPr>
              <w:jc w:val="both"/>
              <w:rPr>
                <w:rFonts w:ascii="Times New Roman" w:hAnsi="Times New Roman" w:cs="Times New Roman"/>
                <w:color w:val="000000"/>
                <w:sz w:val="20"/>
                <w:szCs w:val="20"/>
              </w:rPr>
            </w:pPr>
            <w:r w:rsidRPr="00B241F1">
              <w:rPr>
                <w:rFonts w:ascii="Times New Roman" w:hAnsi="Times New Roman" w:cs="Times New Roman"/>
                <w:color w:val="000000"/>
                <w:sz w:val="20"/>
                <w:szCs w:val="20"/>
              </w:rPr>
              <w:t>391,4</w:t>
            </w:r>
          </w:p>
        </w:tc>
        <w:tc>
          <w:tcPr>
            <w:tcW w:w="1392" w:type="pct"/>
            <w:vAlign w:val="center"/>
          </w:tcPr>
          <w:p w:rsidR="00906A13" w:rsidRPr="00B241F1" w:rsidRDefault="00906A13" w:rsidP="00E0103A">
            <w:pPr>
              <w:jc w:val="both"/>
              <w:rPr>
                <w:rFonts w:ascii="Times New Roman" w:hAnsi="Times New Roman" w:cs="Times New Roman"/>
                <w:color w:val="000000"/>
                <w:sz w:val="20"/>
                <w:szCs w:val="20"/>
              </w:rPr>
            </w:pPr>
            <w:r w:rsidRPr="00B241F1">
              <w:rPr>
                <w:rFonts w:ascii="Times New Roman" w:hAnsi="Times New Roman" w:cs="Times New Roman"/>
                <w:color w:val="000000"/>
                <w:sz w:val="20"/>
                <w:szCs w:val="20"/>
              </w:rPr>
              <w:t>26,8</w:t>
            </w:r>
          </w:p>
        </w:tc>
      </w:tr>
      <w:tr w:rsidR="00906A13" w:rsidRPr="00B241F1" w:rsidTr="00E0103A">
        <w:tc>
          <w:tcPr>
            <w:tcW w:w="376" w:type="pct"/>
          </w:tcPr>
          <w:p w:rsidR="00906A13" w:rsidRPr="00B241F1" w:rsidRDefault="00906A13" w:rsidP="00A1542A">
            <w:pPr>
              <w:pStyle w:val="a3"/>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2263" w:type="pct"/>
            <w:vAlign w:val="center"/>
          </w:tcPr>
          <w:p w:rsidR="00906A13" w:rsidRPr="00B241F1" w:rsidRDefault="00906A13" w:rsidP="00E0103A">
            <w:pPr>
              <w:jc w:val="both"/>
              <w:rPr>
                <w:rFonts w:ascii="Times New Roman" w:hAnsi="Times New Roman" w:cs="Times New Roman"/>
                <w:sz w:val="20"/>
                <w:szCs w:val="20"/>
              </w:rPr>
            </w:pPr>
            <w:r w:rsidRPr="00B241F1">
              <w:rPr>
                <w:rFonts w:ascii="Times New Roman" w:hAnsi="Times New Roman" w:cs="Times New Roman"/>
                <w:sz w:val="20"/>
                <w:szCs w:val="20"/>
              </w:rPr>
              <w:t xml:space="preserve">МАОУ «Лицей № 6 имени  Н.Д.Сафина» </w:t>
            </w:r>
          </w:p>
        </w:tc>
        <w:tc>
          <w:tcPr>
            <w:tcW w:w="969" w:type="pct"/>
            <w:vAlign w:val="center"/>
          </w:tcPr>
          <w:p w:rsidR="00906A13" w:rsidRPr="00B241F1" w:rsidRDefault="00906A13" w:rsidP="00E0103A">
            <w:pPr>
              <w:jc w:val="both"/>
              <w:rPr>
                <w:rFonts w:ascii="Times New Roman" w:hAnsi="Times New Roman" w:cs="Times New Roman"/>
                <w:color w:val="000000"/>
                <w:sz w:val="20"/>
                <w:szCs w:val="20"/>
              </w:rPr>
            </w:pPr>
            <w:r w:rsidRPr="00B241F1">
              <w:rPr>
                <w:rFonts w:ascii="Times New Roman" w:hAnsi="Times New Roman" w:cs="Times New Roman"/>
                <w:color w:val="000000"/>
                <w:sz w:val="20"/>
                <w:szCs w:val="20"/>
              </w:rPr>
              <w:t>296</w:t>
            </w:r>
          </w:p>
        </w:tc>
        <w:tc>
          <w:tcPr>
            <w:tcW w:w="1392" w:type="pct"/>
            <w:vAlign w:val="center"/>
          </w:tcPr>
          <w:p w:rsidR="00906A13" w:rsidRPr="00B241F1" w:rsidRDefault="00906A13" w:rsidP="00E0103A">
            <w:pPr>
              <w:jc w:val="both"/>
              <w:rPr>
                <w:rFonts w:ascii="Times New Roman" w:hAnsi="Times New Roman" w:cs="Times New Roman"/>
                <w:color w:val="000000"/>
                <w:sz w:val="20"/>
                <w:szCs w:val="20"/>
              </w:rPr>
            </w:pPr>
            <w:r w:rsidRPr="00B241F1">
              <w:rPr>
                <w:rFonts w:ascii="Times New Roman" w:hAnsi="Times New Roman" w:cs="Times New Roman"/>
                <w:color w:val="000000"/>
                <w:sz w:val="20"/>
                <w:szCs w:val="20"/>
              </w:rPr>
              <w:t>23,32</w:t>
            </w:r>
          </w:p>
        </w:tc>
      </w:tr>
      <w:tr w:rsidR="00906A13" w:rsidRPr="00B241F1" w:rsidTr="00E0103A">
        <w:tc>
          <w:tcPr>
            <w:tcW w:w="376" w:type="pct"/>
          </w:tcPr>
          <w:p w:rsidR="00906A13" w:rsidRPr="00B241F1" w:rsidRDefault="00906A13" w:rsidP="00A1542A">
            <w:pPr>
              <w:pStyle w:val="a3"/>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tc>
        <w:tc>
          <w:tcPr>
            <w:tcW w:w="2263" w:type="pct"/>
          </w:tcPr>
          <w:p w:rsidR="00906A13" w:rsidRPr="00B241F1" w:rsidRDefault="00906A13" w:rsidP="00E0103A">
            <w:pPr>
              <w:jc w:val="both"/>
              <w:rPr>
                <w:rFonts w:ascii="Times New Roman" w:hAnsi="Times New Roman" w:cs="Times New Roman"/>
                <w:color w:val="000000"/>
                <w:sz w:val="20"/>
                <w:szCs w:val="20"/>
              </w:rPr>
            </w:pPr>
            <w:r w:rsidRPr="00B241F1">
              <w:rPr>
                <w:rFonts w:ascii="Times New Roman" w:hAnsi="Times New Roman" w:cs="Times New Roman"/>
                <w:sz w:val="20"/>
                <w:szCs w:val="20"/>
              </w:rPr>
              <w:t>МАОУ Школа № 37 имени Героя Советского Союза Недошивина Вениамина Георгиевича</w:t>
            </w:r>
          </w:p>
        </w:tc>
        <w:tc>
          <w:tcPr>
            <w:tcW w:w="969" w:type="pct"/>
            <w:vAlign w:val="center"/>
          </w:tcPr>
          <w:p w:rsidR="00906A13" w:rsidRPr="00B241F1" w:rsidRDefault="00906A13" w:rsidP="00E0103A">
            <w:pPr>
              <w:jc w:val="both"/>
              <w:rPr>
                <w:rFonts w:ascii="Times New Roman" w:hAnsi="Times New Roman" w:cs="Times New Roman"/>
                <w:color w:val="000000"/>
                <w:sz w:val="20"/>
                <w:szCs w:val="20"/>
              </w:rPr>
            </w:pPr>
            <w:r w:rsidRPr="00B241F1">
              <w:rPr>
                <w:rFonts w:ascii="Times New Roman" w:hAnsi="Times New Roman" w:cs="Times New Roman"/>
                <w:color w:val="000000"/>
                <w:sz w:val="20"/>
                <w:szCs w:val="20"/>
              </w:rPr>
              <w:t>308,9</w:t>
            </w:r>
          </w:p>
        </w:tc>
        <w:tc>
          <w:tcPr>
            <w:tcW w:w="1392" w:type="pct"/>
            <w:vAlign w:val="center"/>
          </w:tcPr>
          <w:p w:rsidR="00906A13" w:rsidRPr="00B241F1" w:rsidRDefault="00906A13" w:rsidP="00E0103A">
            <w:pPr>
              <w:jc w:val="both"/>
              <w:rPr>
                <w:rFonts w:ascii="Times New Roman" w:hAnsi="Times New Roman" w:cs="Times New Roman"/>
                <w:color w:val="000000"/>
                <w:sz w:val="20"/>
                <w:szCs w:val="20"/>
              </w:rPr>
            </w:pPr>
            <w:r w:rsidRPr="00B241F1">
              <w:rPr>
                <w:rFonts w:ascii="Times New Roman" w:hAnsi="Times New Roman" w:cs="Times New Roman"/>
                <w:color w:val="000000"/>
                <w:sz w:val="20"/>
                <w:szCs w:val="20"/>
              </w:rPr>
              <w:t>16,99</w:t>
            </w:r>
          </w:p>
        </w:tc>
      </w:tr>
      <w:tr w:rsidR="00906A13" w:rsidRPr="00B241F1" w:rsidTr="006345B6">
        <w:tc>
          <w:tcPr>
            <w:tcW w:w="376" w:type="pct"/>
          </w:tcPr>
          <w:p w:rsidR="00906A13" w:rsidRPr="00B241F1" w:rsidRDefault="00906A13" w:rsidP="00A1542A">
            <w:pPr>
              <w:pStyle w:val="a3"/>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p>
        </w:tc>
        <w:tc>
          <w:tcPr>
            <w:tcW w:w="2263" w:type="pct"/>
            <w:vAlign w:val="center"/>
          </w:tcPr>
          <w:p w:rsidR="00906A13" w:rsidRPr="00B241F1" w:rsidRDefault="00906A13" w:rsidP="006345B6">
            <w:pPr>
              <w:jc w:val="both"/>
              <w:rPr>
                <w:rFonts w:ascii="Times New Roman" w:hAnsi="Times New Roman" w:cs="Times New Roman"/>
                <w:color w:val="000000"/>
                <w:sz w:val="20"/>
                <w:szCs w:val="20"/>
              </w:rPr>
            </w:pPr>
            <w:r w:rsidRPr="00B241F1">
              <w:rPr>
                <w:rFonts w:ascii="Times New Roman" w:hAnsi="Times New Roman" w:cs="Times New Roman"/>
                <w:sz w:val="20"/>
                <w:szCs w:val="20"/>
              </w:rPr>
              <w:t>МАОУ Школа № 130</w:t>
            </w:r>
          </w:p>
        </w:tc>
        <w:tc>
          <w:tcPr>
            <w:tcW w:w="969" w:type="pct"/>
            <w:vAlign w:val="center"/>
          </w:tcPr>
          <w:p w:rsidR="00906A13" w:rsidRPr="00B241F1" w:rsidRDefault="00906A13" w:rsidP="006345B6">
            <w:pPr>
              <w:jc w:val="both"/>
              <w:rPr>
                <w:rFonts w:ascii="Times New Roman" w:hAnsi="Times New Roman" w:cs="Times New Roman"/>
                <w:color w:val="000000"/>
                <w:sz w:val="20"/>
                <w:szCs w:val="20"/>
              </w:rPr>
            </w:pPr>
            <w:r w:rsidRPr="00B241F1">
              <w:rPr>
                <w:rFonts w:ascii="Times New Roman" w:hAnsi="Times New Roman" w:cs="Times New Roman"/>
                <w:color w:val="000000"/>
                <w:sz w:val="20"/>
                <w:szCs w:val="20"/>
              </w:rPr>
              <w:t>538,06</w:t>
            </w:r>
          </w:p>
        </w:tc>
        <w:tc>
          <w:tcPr>
            <w:tcW w:w="1392" w:type="pct"/>
            <w:vAlign w:val="center"/>
          </w:tcPr>
          <w:p w:rsidR="00906A13" w:rsidRPr="00B241F1" w:rsidRDefault="00906A13" w:rsidP="006345B6">
            <w:pPr>
              <w:jc w:val="both"/>
              <w:rPr>
                <w:rFonts w:ascii="Times New Roman" w:hAnsi="Times New Roman" w:cs="Times New Roman"/>
                <w:color w:val="000000"/>
                <w:sz w:val="20"/>
                <w:szCs w:val="20"/>
              </w:rPr>
            </w:pPr>
            <w:r w:rsidRPr="00B241F1">
              <w:rPr>
                <w:rFonts w:ascii="Times New Roman" w:hAnsi="Times New Roman" w:cs="Times New Roman"/>
                <w:color w:val="000000"/>
                <w:sz w:val="20"/>
                <w:szCs w:val="20"/>
              </w:rPr>
              <w:t>26,3</w:t>
            </w:r>
          </w:p>
        </w:tc>
      </w:tr>
      <w:tr w:rsidR="00906A13" w:rsidRPr="00B241F1" w:rsidTr="00E0103A">
        <w:tc>
          <w:tcPr>
            <w:tcW w:w="376" w:type="pct"/>
          </w:tcPr>
          <w:p w:rsidR="00906A13" w:rsidRPr="00B241F1" w:rsidRDefault="00906A13" w:rsidP="00A1542A">
            <w:pPr>
              <w:pStyle w:val="a3"/>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c>
          <w:tcPr>
            <w:tcW w:w="2263" w:type="pct"/>
          </w:tcPr>
          <w:p w:rsidR="00906A13" w:rsidRPr="00B241F1" w:rsidRDefault="00906A13" w:rsidP="00E0103A">
            <w:pPr>
              <w:jc w:val="both"/>
              <w:rPr>
                <w:rFonts w:ascii="Times New Roman" w:hAnsi="Times New Roman" w:cs="Times New Roman"/>
                <w:sz w:val="20"/>
                <w:szCs w:val="20"/>
              </w:rPr>
            </w:pPr>
            <w:r w:rsidRPr="00B241F1">
              <w:rPr>
                <w:rFonts w:ascii="Times New Roman" w:hAnsi="Times New Roman" w:cs="Times New Roman"/>
                <w:sz w:val="20"/>
                <w:szCs w:val="20"/>
              </w:rPr>
              <w:t>МАОУ «Гимназия № 47»</w:t>
            </w:r>
          </w:p>
        </w:tc>
        <w:tc>
          <w:tcPr>
            <w:tcW w:w="969" w:type="pct"/>
            <w:vAlign w:val="center"/>
          </w:tcPr>
          <w:p w:rsidR="00906A13" w:rsidRPr="00B241F1" w:rsidRDefault="00906A13" w:rsidP="00E0103A">
            <w:pPr>
              <w:jc w:val="both"/>
              <w:rPr>
                <w:rFonts w:ascii="Times New Roman" w:hAnsi="Times New Roman" w:cs="Times New Roman"/>
                <w:color w:val="000000"/>
                <w:sz w:val="20"/>
                <w:szCs w:val="20"/>
              </w:rPr>
            </w:pPr>
            <w:r w:rsidRPr="00B241F1">
              <w:rPr>
                <w:rFonts w:ascii="Times New Roman" w:hAnsi="Times New Roman" w:cs="Times New Roman"/>
                <w:color w:val="000000"/>
                <w:sz w:val="20"/>
                <w:szCs w:val="20"/>
              </w:rPr>
              <w:t>317,7</w:t>
            </w:r>
          </w:p>
        </w:tc>
        <w:tc>
          <w:tcPr>
            <w:tcW w:w="1392" w:type="pct"/>
            <w:vAlign w:val="center"/>
          </w:tcPr>
          <w:p w:rsidR="00906A13" w:rsidRPr="00B241F1" w:rsidRDefault="00906A13" w:rsidP="00E0103A">
            <w:pPr>
              <w:jc w:val="both"/>
              <w:rPr>
                <w:rFonts w:ascii="Times New Roman" w:hAnsi="Times New Roman" w:cs="Times New Roman"/>
                <w:color w:val="000000"/>
                <w:sz w:val="20"/>
                <w:szCs w:val="20"/>
              </w:rPr>
            </w:pPr>
            <w:r w:rsidRPr="00B241F1">
              <w:rPr>
                <w:rFonts w:ascii="Times New Roman" w:hAnsi="Times New Roman" w:cs="Times New Roman"/>
                <w:color w:val="000000"/>
                <w:sz w:val="20"/>
                <w:szCs w:val="20"/>
              </w:rPr>
              <w:t>17,28</w:t>
            </w:r>
          </w:p>
        </w:tc>
      </w:tr>
      <w:tr w:rsidR="00906A13" w:rsidRPr="00B241F1" w:rsidTr="00E0103A">
        <w:tc>
          <w:tcPr>
            <w:tcW w:w="376" w:type="pct"/>
          </w:tcPr>
          <w:p w:rsidR="00906A13" w:rsidRPr="00B241F1" w:rsidRDefault="00906A13" w:rsidP="00A1542A">
            <w:pPr>
              <w:pStyle w:val="a3"/>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w:t>
            </w:r>
          </w:p>
        </w:tc>
        <w:tc>
          <w:tcPr>
            <w:tcW w:w="2263" w:type="pct"/>
          </w:tcPr>
          <w:p w:rsidR="00906A13" w:rsidRPr="00B241F1" w:rsidRDefault="00906A13" w:rsidP="00E0103A">
            <w:pPr>
              <w:jc w:val="both"/>
              <w:rPr>
                <w:rFonts w:ascii="Times New Roman" w:hAnsi="Times New Roman" w:cs="Times New Roman"/>
                <w:b/>
                <w:sz w:val="20"/>
                <w:szCs w:val="20"/>
              </w:rPr>
            </w:pPr>
            <w:r w:rsidRPr="00B241F1">
              <w:rPr>
                <w:rFonts w:ascii="Times New Roman" w:hAnsi="Times New Roman" w:cs="Times New Roman"/>
                <w:sz w:val="20"/>
                <w:szCs w:val="20"/>
              </w:rPr>
              <w:t>МАОУ «Татарская гимназия № 84»</w:t>
            </w:r>
          </w:p>
        </w:tc>
        <w:tc>
          <w:tcPr>
            <w:tcW w:w="969" w:type="pct"/>
            <w:vAlign w:val="center"/>
          </w:tcPr>
          <w:p w:rsidR="00906A13" w:rsidRPr="00B241F1" w:rsidRDefault="00906A13" w:rsidP="00E0103A">
            <w:pPr>
              <w:jc w:val="both"/>
              <w:rPr>
                <w:rFonts w:ascii="Times New Roman" w:hAnsi="Times New Roman" w:cs="Times New Roman"/>
                <w:color w:val="000000"/>
                <w:sz w:val="20"/>
                <w:szCs w:val="20"/>
              </w:rPr>
            </w:pPr>
            <w:r w:rsidRPr="00B241F1">
              <w:rPr>
                <w:rFonts w:ascii="Times New Roman" w:hAnsi="Times New Roman" w:cs="Times New Roman"/>
                <w:color w:val="000000"/>
                <w:sz w:val="20"/>
                <w:szCs w:val="20"/>
              </w:rPr>
              <w:t>313,6</w:t>
            </w:r>
          </w:p>
        </w:tc>
        <w:tc>
          <w:tcPr>
            <w:tcW w:w="1392" w:type="pct"/>
            <w:vAlign w:val="center"/>
          </w:tcPr>
          <w:p w:rsidR="00906A13" w:rsidRPr="00B241F1" w:rsidRDefault="00906A13" w:rsidP="00E0103A">
            <w:pPr>
              <w:jc w:val="both"/>
              <w:rPr>
                <w:rFonts w:ascii="Times New Roman" w:hAnsi="Times New Roman" w:cs="Times New Roman"/>
                <w:color w:val="000000"/>
                <w:sz w:val="20"/>
                <w:szCs w:val="20"/>
              </w:rPr>
            </w:pPr>
            <w:r w:rsidRPr="00B241F1">
              <w:rPr>
                <w:rFonts w:ascii="Times New Roman" w:hAnsi="Times New Roman" w:cs="Times New Roman"/>
                <w:color w:val="000000"/>
                <w:sz w:val="20"/>
                <w:szCs w:val="20"/>
              </w:rPr>
              <w:t>20,37</w:t>
            </w:r>
          </w:p>
        </w:tc>
      </w:tr>
      <w:tr w:rsidR="00906A13" w:rsidRPr="00B241F1" w:rsidTr="00E0103A">
        <w:tc>
          <w:tcPr>
            <w:tcW w:w="376" w:type="pct"/>
          </w:tcPr>
          <w:p w:rsidR="00906A13" w:rsidRPr="00B241F1" w:rsidRDefault="00906A13" w:rsidP="00A1542A">
            <w:pPr>
              <w:pStyle w:val="a3"/>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w:t>
            </w:r>
          </w:p>
        </w:tc>
        <w:tc>
          <w:tcPr>
            <w:tcW w:w="2263" w:type="pct"/>
          </w:tcPr>
          <w:p w:rsidR="00906A13" w:rsidRPr="00B241F1" w:rsidRDefault="00906A13" w:rsidP="00E0103A">
            <w:pPr>
              <w:jc w:val="both"/>
              <w:rPr>
                <w:rFonts w:ascii="Times New Roman" w:hAnsi="Times New Roman" w:cs="Times New Roman"/>
                <w:b/>
                <w:sz w:val="20"/>
                <w:szCs w:val="20"/>
              </w:rPr>
            </w:pPr>
            <w:r w:rsidRPr="00B241F1">
              <w:rPr>
                <w:rFonts w:ascii="Times New Roman" w:hAnsi="Times New Roman" w:cs="Times New Roman"/>
                <w:sz w:val="20"/>
                <w:szCs w:val="20"/>
              </w:rPr>
              <w:t xml:space="preserve">МАОУ  «Физико-математический лицей № 93» </w:t>
            </w:r>
          </w:p>
        </w:tc>
        <w:tc>
          <w:tcPr>
            <w:tcW w:w="969" w:type="pct"/>
            <w:vAlign w:val="center"/>
          </w:tcPr>
          <w:p w:rsidR="00906A13" w:rsidRPr="00B241F1" w:rsidRDefault="00906A13" w:rsidP="00E0103A">
            <w:pPr>
              <w:jc w:val="both"/>
              <w:rPr>
                <w:rFonts w:ascii="Times New Roman" w:hAnsi="Times New Roman" w:cs="Times New Roman"/>
                <w:color w:val="000000"/>
                <w:sz w:val="20"/>
                <w:szCs w:val="20"/>
              </w:rPr>
            </w:pPr>
            <w:r w:rsidRPr="00B241F1">
              <w:rPr>
                <w:rFonts w:ascii="Times New Roman" w:hAnsi="Times New Roman" w:cs="Times New Roman"/>
                <w:color w:val="000000"/>
                <w:sz w:val="20"/>
                <w:szCs w:val="20"/>
              </w:rPr>
              <w:t>363,65</w:t>
            </w:r>
          </w:p>
        </w:tc>
        <w:tc>
          <w:tcPr>
            <w:tcW w:w="1392" w:type="pct"/>
            <w:vAlign w:val="center"/>
          </w:tcPr>
          <w:p w:rsidR="00906A13" w:rsidRPr="00B241F1" w:rsidRDefault="00906A13" w:rsidP="00E0103A">
            <w:pPr>
              <w:jc w:val="both"/>
              <w:rPr>
                <w:rFonts w:ascii="Times New Roman" w:hAnsi="Times New Roman" w:cs="Times New Roman"/>
                <w:color w:val="000000"/>
                <w:sz w:val="20"/>
                <w:szCs w:val="20"/>
              </w:rPr>
            </w:pPr>
            <w:r w:rsidRPr="00B241F1">
              <w:rPr>
                <w:rFonts w:ascii="Times New Roman" w:hAnsi="Times New Roman" w:cs="Times New Roman"/>
                <w:color w:val="000000"/>
                <w:sz w:val="20"/>
                <w:szCs w:val="20"/>
              </w:rPr>
              <w:t>34,22</w:t>
            </w:r>
          </w:p>
        </w:tc>
      </w:tr>
      <w:tr w:rsidR="00906A13" w:rsidRPr="00B241F1" w:rsidTr="00E0103A">
        <w:tc>
          <w:tcPr>
            <w:tcW w:w="376" w:type="pct"/>
          </w:tcPr>
          <w:p w:rsidR="00906A13" w:rsidRPr="00B241F1" w:rsidRDefault="00906A13" w:rsidP="00A1542A">
            <w:pPr>
              <w:pStyle w:val="a3"/>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w:t>
            </w:r>
          </w:p>
        </w:tc>
        <w:tc>
          <w:tcPr>
            <w:tcW w:w="2263" w:type="pct"/>
          </w:tcPr>
          <w:p w:rsidR="00906A13" w:rsidRPr="00B241F1" w:rsidRDefault="00906A13" w:rsidP="00E0103A">
            <w:pPr>
              <w:jc w:val="both"/>
              <w:rPr>
                <w:rFonts w:ascii="Times New Roman" w:hAnsi="Times New Roman" w:cs="Times New Roman"/>
                <w:b/>
                <w:sz w:val="20"/>
                <w:szCs w:val="20"/>
              </w:rPr>
            </w:pPr>
            <w:r w:rsidRPr="00B241F1">
              <w:rPr>
                <w:rFonts w:ascii="Times New Roman" w:hAnsi="Times New Roman" w:cs="Times New Roman"/>
                <w:sz w:val="20"/>
                <w:szCs w:val="20"/>
              </w:rPr>
              <w:t xml:space="preserve">МАОУ Школа № 97 имени Г.А. </w:t>
            </w:r>
            <w:proofErr w:type="spellStart"/>
            <w:r w:rsidRPr="00B241F1">
              <w:rPr>
                <w:rFonts w:ascii="Times New Roman" w:hAnsi="Times New Roman" w:cs="Times New Roman"/>
                <w:sz w:val="20"/>
                <w:szCs w:val="20"/>
              </w:rPr>
              <w:t>Ахмерова</w:t>
            </w:r>
            <w:proofErr w:type="spellEnd"/>
          </w:p>
        </w:tc>
        <w:tc>
          <w:tcPr>
            <w:tcW w:w="969" w:type="pct"/>
            <w:vAlign w:val="center"/>
          </w:tcPr>
          <w:p w:rsidR="00906A13" w:rsidRPr="00B241F1" w:rsidRDefault="00906A13" w:rsidP="00E0103A">
            <w:pPr>
              <w:jc w:val="both"/>
              <w:rPr>
                <w:rFonts w:ascii="Times New Roman" w:hAnsi="Times New Roman" w:cs="Times New Roman"/>
                <w:color w:val="000000"/>
                <w:sz w:val="20"/>
                <w:szCs w:val="20"/>
              </w:rPr>
            </w:pPr>
            <w:r w:rsidRPr="00B241F1">
              <w:rPr>
                <w:rFonts w:ascii="Times New Roman" w:hAnsi="Times New Roman" w:cs="Times New Roman"/>
                <w:color w:val="000000"/>
                <w:sz w:val="20"/>
                <w:szCs w:val="20"/>
              </w:rPr>
              <w:t>275</w:t>
            </w:r>
          </w:p>
        </w:tc>
        <w:tc>
          <w:tcPr>
            <w:tcW w:w="1392" w:type="pct"/>
            <w:vAlign w:val="center"/>
          </w:tcPr>
          <w:p w:rsidR="00906A13" w:rsidRPr="00B241F1" w:rsidRDefault="00906A13" w:rsidP="00E0103A">
            <w:pPr>
              <w:jc w:val="both"/>
              <w:rPr>
                <w:rFonts w:ascii="Times New Roman" w:hAnsi="Times New Roman" w:cs="Times New Roman"/>
                <w:color w:val="000000"/>
                <w:sz w:val="20"/>
                <w:szCs w:val="20"/>
              </w:rPr>
            </w:pPr>
            <w:r w:rsidRPr="00B241F1">
              <w:rPr>
                <w:rFonts w:ascii="Times New Roman" w:hAnsi="Times New Roman" w:cs="Times New Roman"/>
                <w:color w:val="000000"/>
                <w:sz w:val="20"/>
                <w:szCs w:val="20"/>
              </w:rPr>
              <w:t>28,3</w:t>
            </w:r>
          </w:p>
        </w:tc>
      </w:tr>
      <w:tr w:rsidR="00906A13" w:rsidRPr="00B241F1" w:rsidTr="00E0103A">
        <w:tc>
          <w:tcPr>
            <w:tcW w:w="376" w:type="pct"/>
          </w:tcPr>
          <w:p w:rsidR="00906A13" w:rsidRPr="00B241F1" w:rsidRDefault="00906A13" w:rsidP="00A1542A">
            <w:pPr>
              <w:pStyle w:val="a3"/>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w:t>
            </w:r>
          </w:p>
        </w:tc>
        <w:tc>
          <w:tcPr>
            <w:tcW w:w="2263" w:type="pct"/>
          </w:tcPr>
          <w:p w:rsidR="00906A13" w:rsidRPr="00B241F1" w:rsidRDefault="00906A13" w:rsidP="00E0103A">
            <w:pPr>
              <w:jc w:val="both"/>
              <w:rPr>
                <w:rFonts w:ascii="Times New Roman" w:hAnsi="Times New Roman" w:cs="Times New Roman"/>
                <w:b/>
                <w:sz w:val="20"/>
                <w:szCs w:val="20"/>
              </w:rPr>
            </w:pPr>
            <w:r w:rsidRPr="00B241F1">
              <w:rPr>
                <w:rFonts w:ascii="Times New Roman" w:hAnsi="Times New Roman" w:cs="Times New Roman"/>
                <w:sz w:val="20"/>
                <w:szCs w:val="20"/>
              </w:rPr>
              <w:t xml:space="preserve">МАОУ «Лицей № 155» </w:t>
            </w:r>
          </w:p>
        </w:tc>
        <w:tc>
          <w:tcPr>
            <w:tcW w:w="969" w:type="pct"/>
            <w:vAlign w:val="center"/>
          </w:tcPr>
          <w:p w:rsidR="00906A13" w:rsidRPr="00B241F1" w:rsidRDefault="00906A13" w:rsidP="00E0103A">
            <w:pPr>
              <w:jc w:val="both"/>
              <w:rPr>
                <w:rFonts w:ascii="Times New Roman" w:hAnsi="Times New Roman" w:cs="Times New Roman"/>
                <w:color w:val="000000"/>
                <w:sz w:val="20"/>
                <w:szCs w:val="20"/>
              </w:rPr>
            </w:pPr>
            <w:r w:rsidRPr="00B241F1">
              <w:rPr>
                <w:rFonts w:ascii="Times New Roman" w:hAnsi="Times New Roman" w:cs="Times New Roman"/>
                <w:color w:val="000000"/>
                <w:sz w:val="20"/>
                <w:szCs w:val="20"/>
              </w:rPr>
              <w:t>376,36</w:t>
            </w:r>
          </w:p>
        </w:tc>
        <w:tc>
          <w:tcPr>
            <w:tcW w:w="1392" w:type="pct"/>
            <w:vAlign w:val="center"/>
          </w:tcPr>
          <w:p w:rsidR="00906A13" w:rsidRPr="00B241F1" w:rsidRDefault="00906A13" w:rsidP="00E0103A">
            <w:pPr>
              <w:jc w:val="both"/>
              <w:rPr>
                <w:rFonts w:ascii="Times New Roman" w:hAnsi="Times New Roman" w:cs="Times New Roman"/>
                <w:color w:val="000000"/>
                <w:sz w:val="20"/>
                <w:szCs w:val="20"/>
              </w:rPr>
            </w:pPr>
            <w:r w:rsidRPr="00B241F1">
              <w:rPr>
                <w:rFonts w:ascii="Times New Roman" w:hAnsi="Times New Roman" w:cs="Times New Roman"/>
                <w:color w:val="000000"/>
                <w:sz w:val="20"/>
                <w:szCs w:val="20"/>
              </w:rPr>
              <w:t>22,82</w:t>
            </w:r>
          </w:p>
        </w:tc>
      </w:tr>
      <w:tr w:rsidR="00906A13" w:rsidRPr="00B241F1" w:rsidTr="00E0103A">
        <w:tc>
          <w:tcPr>
            <w:tcW w:w="376" w:type="pct"/>
          </w:tcPr>
          <w:p w:rsidR="00906A13" w:rsidRPr="00B241F1" w:rsidRDefault="00906A13" w:rsidP="00A1542A">
            <w:pPr>
              <w:pStyle w:val="a3"/>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c>
          <w:tcPr>
            <w:tcW w:w="2263" w:type="pct"/>
          </w:tcPr>
          <w:p w:rsidR="00906A13" w:rsidRPr="00B241F1" w:rsidRDefault="00906A13" w:rsidP="00E0103A">
            <w:pPr>
              <w:jc w:val="both"/>
              <w:rPr>
                <w:rFonts w:ascii="Times New Roman" w:hAnsi="Times New Roman" w:cs="Times New Roman"/>
                <w:b/>
                <w:sz w:val="20"/>
                <w:szCs w:val="20"/>
              </w:rPr>
            </w:pPr>
            <w:r w:rsidRPr="00B241F1">
              <w:rPr>
                <w:rFonts w:ascii="Times New Roman" w:hAnsi="Times New Roman" w:cs="Times New Roman"/>
                <w:sz w:val="20"/>
                <w:szCs w:val="20"/>
              </w:rPr>
              <w:t>МАОУ «Центр образования № 159»</w:t>
            </w:r>
          </w:p>
        </w:tc>
        <w:tc>
          <w:tcPr>
            <w:tcW w:w="969" w:type="pct"/>
            <w:vAlign w:val="center"/>
          </w:tcPr>
          <w:p w:rsidR="00906A13" w:rsidRPr="00B241F1" w:rsidRDefault="00906A13" w:rsidP="00E0103A">
            <w:pPr>
              <w:jc w:val="both"/>
              <w:rPr>
                <w:rFonts w:ascii="Times New Roman" w:hAnsi="Times New Roman" w:cs="Times New Roman"/>
                <w:color w:val="000000"/>
                <w:sz w:val="20"/>
                <w:szCs w:val="20"/>
              </w:rPr>
            </w:pPr>
            <w:r w:rsidRPr="00B241F1">
              <w:rPr>
                <w:rFonts w:ascii="Times New Roman" w:hAnsi="Times New Roman" w:cs="Times New Roman"/>
                <w:color w:val="000000"/>
                <w:sz w:val="20"/>
                <w:szCs w:val="20"/>
              </w:rPr>
              <w:t>460</w:t>
            </w:r>
          </w:p>
        </w:tc>
        <w:tc>
          <w:tcPr>
            <w:tcW w:w="1392" w:type="pct"/>
            <w:vAlign w:val="center"/>
          </w:tcPr>
          <w:p w:rsidR="00906A13" w:rsidRPr="00B241F1" w:rsidRDefault="00906A13" w:rsidP="00E0103A">
            <w:pPr>
              <w:jc w:val="both"/>
              <w:rPr>
                <w:rFonts w:ascii="Times New Roman" w:hAnsi="Times New Roman" w:cs="Times New Roman"/>
                <w:color w:val="000000"/>
                <w:sz w:val="20"/>
                <w:szCs w:val="20"/>
              </w:rPr>
            </w:pPr>
            <w:r w:rsidRPr="00B241F1">
              <w:rPr>
                <w:rFonts w:ascii="Times New Roman" w:hAnsi="Times New Roman" w:cs="Times New Roman"/>
                <w:color w:val="000000"/>
                <w:sz w:val="20"/>
                <w:szCs w:val="20"/>
              </w:rPr>
              <w:t>39,63</w:t>
            </w:r>
          </w:p>
        </w:tc>
      </w:tr>
      <w:tr w:rsidR="00906A13" w:rsidRPr="00B241F1" w:rsidTr="00E0103A">
        <w:tc>
          <w:tcPr>
            <w:tcW w:w="376" w:type="pct"/>
          </w:tcPr>
          <w:p w:rsidR="00906A13" w:rsidRPr="00B241F1" w:rsidRDefault="00906A13" w:rsidP="00A1542A">
            <w:pPr>
              <w:pStyle w:val="a3"/>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p>
        </w:tc>
        <w:tc>
          <w:tcPr>
            <w:tcW w:w="2263" w:type="pct"/>
          </w:tcPr>
          <w:p w:rsidR="00906A13" w:rsidRPr="00B241F1" w:rsidRDefault="00906A13" w:rsidP="00E0103A">
            <w:pPr>
              <w:jc w:val="both"/>
              <w:rPr>
                <w:rFonts w:ascii="Times New Roman" w:hAnsi="Times New Roman" w:cs="Times New Roman"/>
                <w:b/>
                <w:sz w:val="20"/>
                <w:szCs w:val="20"/>
              </w:rPr>
            </w:pPr>
            <w:r w:rsidRPr="00B241F1">
              <w:rPr>
                <w:rFonts w:ascii="Times New Roman" w:hAnsi="Times New Roman" w:cs="Times New Roman"/>
                <w:bCs/>
                <w:sz w:val="20"/>
                <w:szCs w:val="20"/>
              </w:rPr>
              <w:t>МАОУ Школа № 38 имени Г.В. Королевой</w:t>
            </w:r>
          </w:p>
        </w:tc>
        <w:tc>
          <w:tcPr>
            <w:tcW w:w="969" w:type="pct"/>
            <w:vAlign w:val="center"/>
          </w:tcPr>
          <w:p w:rsidR="00906A13" w:rsidRPr="00B241F1" w:rsidRDefault="00906A13" w:rsidP="00E0103A">
            <w:pPr>
              <w:jc w:val="both"/>
              <w:rPr>
                <w:rFonts w:ascii="Times New Roman" w:hAnsi="Times New Roman" w:cs="Times New Roman"/>
                <w:color w:val="000000"/>
                <w:sz w:val="20"/>
                <w:szCs w:val="20"/>
              </w:rPr>
            </w:pPr>
            <w:r w:rsidRPr="00B241F1">
              <w:rPr>
                <w:rFonts w:ascii="Times New Roman" w:hAnsi="Times New Roman" w:cs="Times New Roman"/>
                <w:color w:val="000000"/>
                <w:sz w:val="20"/>
                <w:szCs w:val="20"/>
              </w:rPr>
              <w:t>268,7</w:t>
            </w:r>
          </w:p>
        </w:tc>
        <w:tc>
          <w:tcPr>
            <w:tcW w:w="1392" w:type="pct"/>
            <w:vAlign w:val="center"/>
          </w:tcPr>
          <w:p w:rsidR="00906A13" w:rsidRPr="00B241F1" w:rsidRDefault="00906A13" w:rsidP="00E0103A">
            <w:pPr>
              <w:jc w:val="both"/>
              <w:rPr>
                <w:rFonts w:ascii="Times New Roman" w:hAnsi="Times New Roman" w:cs="Times New Roman"/>
                <w:color w:val="000000"/>
                <w:sz w:val="20"/>
                <w:szCs w:val="20"/>
              </w:rPr>
            </w:pPr>
            <w:r w:rsidRPr="00B241F1">
              <w:rPr>
                <w:rFonts w:ascii="Times New Roman" w:hAnsi="Times New Roman" w:cs="Times New Roman"/>
                <w:color w:val="000000"/>
                <w:sz w:val="20"/>
                <w:szCs w:val="20"/>
              </w:rPr>
              <w:t>24,29</w:t>
            </w:r>
          </w:p>
        </w:tc>
      </w:tr>
      <w:tr w:rsidR="00906A13" w:rsidRPr="00B241F1" w:rsidTr="00E0103A">
        <w:tc>
          <w:tcPr>
            <w:tcW w:w="376" w:type="pct"/>
          </w:tcPr>
          <w:p w:rsidR="00906A13" w:rsidRPr="00B241F1" w:rsidRDefault="00906A13" w:rsidP="00E0103A">
            <w:pPr>
              <w:pStyle w:val="a3"/>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w:t>
            </w:r>
          </w:p>
        </w:tc>
        <w:tc>
          <w:tcPr>
            <w:tcW w:w="2263" w:type="pct"/>
          </w:tcPr>
          <w:p w:rsidR="00906A13" w:rsidRPr="00B241F1" w:rsidRDefault="00906A13" w:rsidP="00E0103A">
            <w:pPr>
              <w:jc w:val="both"/>
              <w:rPr>
                <w:rFonts w:ascii="Times New Roman" w:hAnsi="Times New Roman" w:cs="Times New Roman"/>
                <w:sz w:val="20"/>
                <w:szCs w:val="20"/>
              </w:rPr>
            </w:pPr>
            <w:r w:rsidRPr="00B241F1">
              <w:rPr>
                <w:rFonts w:ascii="Times New Roman" w:hAnsi="Times New Roman" w:cs="Times New Roman"/>
                <w:sz w:val="20"/>
                <w:szCs w:val="20"/>
              </w:rPr>
              <w:t xml:space="preserve">МАОУ «Центр образования № 114  имени Л.С. Пейсаховича» </w:t>
            </w:r>
          </w:p>
        </w:tc>
        <w:tc>
          <w:tcPr>
            <w:tcW w:w="969" w:type="pct"/>
            <w:vAlign w:val="center"/>
          </w:tcPr>
          <w:p w:rsidR="00906A13" w:rsidRPr="00B241F1" w:rsidRDefault="00906A13" w:rsidP="00E0103A">
            <w:pPr>
              <w:jc w:val="both"/>
              <w:rPr>
                <w:rFonts w:ascii="Times New Roman" w:hAnsi="Times New Roman" w:cs="Times New Roman"/>
                <w:color w:val="000000"/>
                <w:sz w:val="20"/>
                <w:szCs w:val="20"/>
              </w:rPr>
            </w:pPr>
            <w:r w:rsidRPr="00B241F1">
              <w:rPr>
                <w:rFonts w:ascii="Times New Roman" w:hAnsi="Times New Roman" w:cs="Times New Roman"/>
                <w:color w:val="000000"/>
                <w:sz w:val="20"/>
                <w:szCs w:val="20"/>
              </w:rPr>
              <w:t>314,3</w:t>
            </w:r>
          </w:p>
        </w:tc>
        <w:tc>
          <w:tcPr>
            <w:tcW w:w="1392" w:type="pct"/>
            <w:vAlign w:val="center"/>
          </w:tcPr>
          <w:p w:rsidR="00906A13" w:rsidRPr="00B241F1" w:rsidRDefault="00906A13" w:rsidP="00E0103A">
            <w:pPr>
              <w:jc w:val="both"/>
              <w:rPr>
                <w:rFonts w:ascii="Times New Roman" w:hAnsi="Times New Roman" w:cs="Times New Roman"/>
                <w:color w:val="000000"/>
                <w:sz w:val="20"/>
                <w:szCs w:val="20"/>
              </w:rPr>
            </w:pPr>
            <w:r w:rsidRPr="00B241F1">
              <w:rPr>
                <w:rFonts w:ascii="Times New Roman" w:hAnsi="Times New Roman" w:cs="Times New Roman"/>
                <w:color w:val="000000"/>
                <w:sz w:val="20"/>
                <w:szCs w:val="20"/>
              </w:rPr>
              <w:t>34,94</w:t>
            </w:r>
          </w:p>
        </w:tc>
      </w:tr>
      <w:tr w:rsidR="00A51A6C" w:rsidRPr="00B241F1" w:rsidTr="00E21786">
        <w:tc>
          <w:tcPr>
            <w:tcW w:w="376" w:type="pct"/>
          </w:tcPr>
          <w:p w:rsidR="00A51A6C" w:rsidRPr="00A51A6C" w:rsidRDefault="00A51A6C" w:rsidP="00A51A6C">
            <w:pPr>
              <w:pStyle w:val="a3"/>
              <w:jc w:val="both"/>
              <w:rPr>
                <w:rFonts w:ascii="Times New Roman" w:eastAsia="Times New Roman" w:hAnsi="Times New Roman" w:cs="Times New Roman"/>
                <w:lang w:eastAsia="ru-RU"/>
              </w:rPr>
            </w:pPr>
            <w:r w:rsidRPr="00A51A6C">
              <w:rPr>
                <w:rFonts w:ascii="Times New Roman" w:eastAsia="Times New Roman" w:hAnsi="Times New Roman" w:cs="Times New Roman"/>
                <w:lang w:eastAsia="ru-RU"/>
              </w:rPr>
              <w:t>23</w:t>
            </w:r>
          </w:p>
        </w:tc>
        <w:tc>
          <w:tcPr>
            <w:tcW w:w="2263" w:type="pct"/>
          </w:tcPr>
          <w:p w:rsidR="00A51A6C" w:rsidRPr="00A51A6C" w:rsidRDefault="00A51A6C" w:rsidP="00A51A6C">
            <w:pPr>
              <w:jc w:val="both"/>
              <w:rPr>
                <w:rFonts w:ascii="Times New Roman" w:eastAsia="Calibri" w:hAnsi="Times New Roman"/>
                <w:sz w:val="20"/>
                <w:szCs w:val="20"/>
              </w:rPr>
            </w:pPr>
            <w:r w:rsidRPr="00A51A6C">
              <w:rPr>
                <w:rFonts w:ascii="Times New Roman" w:hAnsi="Times New Roman"/>
                <w:sz w:val="20"/>
                <w:szCs w:val="20"/>
              </w:rPr>
              <w:t xml:space="preserve">МАОУ Школа № 147 им. В.А. </w:t>
            </w:r>
            <w:proofErr w:type="spellStart"/>
            <w:r w:rsidRPr="00A51A6C">
              <w:rPr>
                <w:rFonts w:ascii="Times New Roman" w:hAnsi="Times New Roman"/>
                <w:sz w:val="20"/>
                <w:szCs w:val="20"/>
              </w:rPr>
              <w:t>Томарова</w:t>
            </w:r>
            <w:proofErr w:type="spellEnd"/>
          </w:p>
        </w:tc>
        <w:tc>
          <w:tcPr>
            <w:tcW w:w="969" w:type="pct"/>
          </w:tcPr>
          <w:p w:rsidR="00A51A6C" w:rsidRPr="00A51A6C" w:rsidRDefault="00A51A6C" w:rsidP="00A51A6C">
            <w:pPr>
              <w:jc w:val="both"/>
              <w:rPr>
                <w:rFonts w:ascii="Times New Roman" w:hAnsi="Times New Roman" w:cs="Times New Roman"/>
                <w:color w:val="000000"/>
                <w:sz w:val="20"/>
                <w:szCs w:val="20"/>
              </w:rPr>
            </w:pPr>
            <w:r w:rsidRPr="00A51A6C">
              <w:rPr>
                <w:rFonts w:ascii="Times New Roman" w:hAnsi="Times New Roman" w:cs="Times New Roman"/>
                <w:sz w:val="20"/>
                <w:szCs w:val="20"/>
              </w:rPr>
              <w:t>289,5</w:t>
            </w:r>
          </w:p>
        </w:tc>
        <w:tc>
          <w:tcPr>
            <w:tcW w:w="1392" w:type="pct"/>
          </w:tcPr>
          <w:p w:rsidR="00A51A6C" w:rsidRPr="00A51A6C" w:rsidRDefault="00A51A6C" w:rsidP="00A51A6C">
            <w:pPr>
              <w:jc w:val="both"/>
              <w:rPr>
                <w:rFonts w:ascii="Times New Roman" w:hAnsi="Times New Roman" w:cs="Times New Roman"/>
                <w:color w:val="000000"/>
                <w:sz w:val="20"/>
                <w:szCs w:val="20"/>
              </w:rPr>
            </w:pPr>
            <w:r w:rsidRPr="00A51A6C">
              <w:rPr>
                <w:rFonts w:ascii="Times New Roman" w:hAnsi="Times New Roman" w:cs="Times New Roman"/>
                <w:sz w:val="20"/>
                <w:szCs w:val="20"/>
              </w:rPr>
              <w:t>29,59</w:t>
            </w:r>
          </w:p>
        </w:tc>
      </w:tr>
    </w:tbl>
    <w:p w:rsidR="00FF47AF" w:rsidRPr="00B241F1" w:rsidRDefault="00FF47AF" w:rsidP="00FF47AF">
      <w:pPr>
        <w:spacing w:after="0" w:line="240" w:lineRule="auto"/>
        <w:jc w:val="both"/>
        <w:rPr>
          <w:rFonts w:ascii="Times New Roman" w:hAnsi="Times New Roman" w:cs="Times New Roman"/>
          <w:sz w:val="20"/>
          <w:szCs w:val="20"/>
        </w:rPr>
      </w:pPr>
    </w:p>
    <w:p w:rsidR="00E0103A" w:rsidRPr="00B241F1" w:rsidRDefault="00E0103A" w:rsidP="00E0103A">
      <w:pPr>
        <w:spacing w:after="0" w:line="240" w:lineRule="auto"/>
        <w:jc w:val="center"/>
        <w:rPr>
          <w:rFonts w:ascii="Times New Roman" w:eastAsia="Times New Roman" w:hAnsi="Times New Roman" w:cs="Times New Roman"/>
          <w:b/>
          <w:sz w:val="18"/>
          <w:szCs w:val="18"/>
        </w:rPr>
      </w:pPr>
      <w:r w:rsidRPr="00B241F1">
        <w:rPr>
          <w:rFonts w:ascii="Times New Roman" w:eastAsia="Times New Roman" w:hAnsi="Times New Roman" w:cs="Times New Roman"/>
          <w:b/>
          <w:sz w:val="18"/>
          <w:szCs w:val="18"/>
        </w:rPr>
        <w:t>3. Порядок приемки и качество поставляемых продовольственных товаров для организации питания.</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 xml:space="preserve">3.1. </w:t>
      </w:r>
      <w:proofErr w:type="gramStart"/>
      <w:r w:rsidRPr="00B241F1">
        <w:rPr>
          <w:rFonts w:ascii="Times New Roman" w:eastAsia="Times New Roman" w:hAnsi="Times New Roman" w:cs="Times New Roman"/>
          <w:sz w:val="18"/>
          <w:szCs w:val="18"/>
        </w:rPr>
        <w:t>Продовольственные товары, используемые для приготовления питания детей, соответствуют ассортименту, наименованию, качественным характеристикам, весу и виду фасовки требованиям действующих нормативных документов Российской Федерации - стандартов (ГОСТ, ОСТ), технических регламентов, технических условий, санитарных норм и правил; удостоверяются сертификатом соответствия (декларацией о соответствии) производителя (поставщика), имеют другие документы, установленные настоящим Описанием объекта закупки и действующим законодательством Российской Федерации.</w:t>
      </w:r>
      <w:proofErr w:type="gramEnd"/>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 xml:space="preserve">3.2. </w:t>
      </w:r>
      <w:proofErr w:type="gramStart"/>
      <w:r w:rsidRPr="00B241F1">
        <w:rPr>
          <w:rFonts w:ascii="Times New Roman" w:eastAsia="Times New Roman" w:hAnsi="Times New Roman" w:cs="Times New Roman"/>
          <w:sz w:val="18"/>
          <w:szCs w:val="18"/>
        </w:rPr>
        <w:t>Исполнитель обязан осуществлять приемку поставляемых товаров животного происхождения, прошедших ветеринарно-санитарную экспертизу согласно ст.15, ст.21 Закона РФ от 14 мая 1993 г. № 4979-I «О ветеринарии», Ветеринарным правилам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утвержденным Приказом Министерства сельского хозяйства РФ от 13.12.2022</w:t>
      </w:r>
      <w:proofErr w:type="gramEnd"/>
      <w:r w:rsidRPr="00B241F1">
        <w:rPr>
          <w:rFonts w:ascii="Times New Roman" w:eastAsia="Times New Roman" w:hAnsi="Times New Roman" w:cs="Times New Roman"/>
          <w:sz w:val="18"/>
          <w:szCs w:val="18"/>
        </w:rPr>
        <w:t>г. № 862 с предоставлением от поставщиков соответствующих документов.</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 xml:space="preserve">3.3. </w:t>
      </w:r>
      <w:proofErr w:type="gramStart"/>
      <w:r w:rsidRPr="00B241F1">
        <w:rPr>
          <w:rFonts w:ascii="Times New Roman" w:eastAsia="Times New Roman" w:hAnsi="Times New Roman" w:cs="Times New Roman"/>
          <w:sz w:val="18"/>
          <w:szCs w:val="18"/>
        </w:rPr>
        <w:t xml:space="preserve">Исполнитель обязан осуществлять приемку </w:t>
      </w:r>
      <w:proofErr w:type="spellStart"/>
      <w:r w:rsidRPr="00B241F1">
        <w:rPr>
          <w:rFonts w:ascii="Times New Roman" w:eastAsia="Times New Roman" w:hAnsi="Times New Roman" w:cs="Times New Roman"/>
          <w:sz w:val="18"/>
          <w:szCs w:val="18"/>
        </w:rPr>
        <w:t>подкарантинной</w:t>
      </w:r>
      <w:proofErr w:type="spellEnd"/>
      <w:r w:rsidRPr="00B241F1">
        <w:rPr>
          <w:rFonts w:ascii="Times New Roman" w:eastAsia="Times New Roman" w:hAnsi="Times New Roman" w:cs="Times New Roman"/>
          <w:sz w:val="18"/>
          <w:szCs w:val="18"/>
        </w:rPr>
        <w:t xml:space="preserve"> продукции (продукции растениеводства), перевозимой по территории Российской Федерации, а также </w:t>
      </w:r>
      <w:proofErr w:type="spellStart"/>
      <w:r w:rsidRPr="00B241F1">
        <w:rPr>
          <w:rFonts w:ascii="Times New Roman" w:eastAsia="Times New Roman" w:hAnsi="Times New Roman" w:cs="Times New Roman"/>
          <w:sz w:val="18"/>
          <w:szCs w:val="18"/>
        </w:rPr>
        <w:t>подкарантинной</w:t>
      </w:r>
      <w:proofErr w:type="spellEnd"/>
      <w:r w:rsidRPr="00B241F1">
        <w:rPr>
          <w:rFonts w:ascii="Times New Roman" w:eastAsia="Times New Roman" w:hAnsi="Times New Roman" w:cs="Times New Roman"/>
          <w:sz w:val="18"/>
          <w:szCs w:val="18"/>
        </w:rPr>
        <w:t xml:space="preserve"> продукции, вывозимой из карантинной фитосанитарной зоны, сопровождаемой фитосанитарными (карантинными) сертификатами с предоставлением от поставщиков Актов государственного карантинного фитосанитарного контроля Управления </w:t>
      </w:r>
      <w:proofErr w:type="spellStart"/>
      <w:r w:rsidRPr="00B241F1">
        <w:rPr>
          <w:rFonts w:ascii="Times New Roman" w:eastAsia="Times New Roman" w:hAnsi="Times New Roman" w:cs="Times New Roman"/>
          <w:sz w:val="18"/>
          <w:szCs w:val="18"/>
        </w:rPr>
        <w:t>Россельхознадзора</w:t>
      </w:r>
      <w:proofErr w:type="spellEnd"/>
      <w:r w:rsidRPr="00B241F1">
        <w:rPr>
          <w:rFonts w:ascii="Times New Roman" w:eastAsia="Times New Roman" w:hAnsi="Times New Roman" w:cs="Times New Roman"/>
          <w:sz w:val="18"/>
          <w:szCs w:val="18"/>
        </w:rPr>
        <w:t xml:space="preserve"> по Республике Башкортостан, на товар местного производства (овощная продукция) – заключения (протоколы лабораторных испытаний) на содержание нитратов, пестицидов и тяжелых металлов.</w:t>
      </w:r>
      <w:proofErr w:type="gramEnd"/>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 xml:space="preserve">3.4. </w:t>
      </w:r>
      <w:proofErr w:type="gramStart"/>
      <w:r w:rsidRPr="00B241F1">
        <w:rPr>
          <w:rFonts w:ascii="Times New Roman" w:eastAsia="Times New Roman" w:hAnsi="Times New Roman" w:cs="Times New Roman"/>
          <w:sz w:val="18"/>
          <w:szCs w:val="18"/>
        </w:rPr>
        <w:t>Исполнитель обязан осуществлять приемку поставляемых продуктов по количеству и качеству в порядке, установленном постановлением Госарбитража при совете министров СССР от 15 июня 1965 года № П-6 «Об утверждении Инструкции о порядке приемки продукции производственно-технического назначения и товаров народного потребления по количеству», и инструкцией, утвержденной постановлением Госарбитража при совете министров СССР от 25 апреля 1966 года № П-7 «О порядке приемки продукции производственно-технического</w:t>
      </w:r>
      <w:proofErr w:type="gramEnd"/>
      <w:r w:rsidRPr="00B241F1">
        <w:rPr>
          <w:rFonts w:ascii="Times New Roman" w:eastAsia="Times New Roman" w:hAnsi="Times New Roman" w:cs="Times New Roman"/>
          <w:sz w:val="18"/>
          <w:szCs w:val="18"/>
        </w:rPr>
        <w:t xml:space="preserve"> назначения и товаров народного потребления по качеству».</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3.5. Исполнитель при оказании услуг обязуется не использовать товар, который:</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 не соответствует требованиям нормативной документации;</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 имеет явные признаки недоброкачественности;</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 не имеет документов изготовителя, подтверждающих происхождение продуктов и их соответствие требованиям нормативных документов;</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 не имеет установленного срока годности или сроки годности истекли, или сроки годности минимальны и Исполнитель не может использовать товар в такие сроки;</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 xml:space="preserve">- не имеет маркировки, содержащей сведения, предусмотренные Федеральным законом от 02.01.2000г. № 29-ФЗ «О качестве и безопасности пищевых продуктов», техническим регламентом таможенного союза </w:t>
      </w:r>
      <w:proofErr w:type="gramStart"/>
      <w:r w:rsidRPr="00B241F1">
        <w:rPr>
          <w:rFonts w:ascii="Times New Roman" w:eastAsia="Times New Roman" w:hAnsi="Times New Roman" w:cs="Times New Roman"/>
          <w:sz w:val="18"/>
          <w:szCs w:val="18"/>
        </w:rPr>
        <w:t>ТР</w:t>
      </w:r>
      <w:proofErr w:type="gramEnd"/>
      <w:r w:rsidRPr="00B241F1">
        <w:rPr>
          <w:rFonts w:ascii="Times New Roman" w:eastAsia="Times New Roman" w:hAnsi="Times New Roman" w:cs="Times New Roman"/>
          <w:sz w:val="18"/>
          <w:szCs w:val="18"/>
        </w:rPr>
        <w:t xml:space="preserve"> ТС 022/2011 «Пищевая продукция в части ее маркировки», Национальным стандартом РФ ГОСТ Р 51074-2003 «Продукты пищевые. Информация для потребителя. Общие требования»;</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 не соответствует сорту, категории, другой информации, указанной в сопроводительных документах, и в отношении которых имеются обоснованные подозрения в их фальсификации.</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lastRenderedPageBreak/>
        <w:t>3.6. Тара и упаковка товаров соответствуют требованиям стандартов и санитарно-техническим условиям. Импортные товары имеют соответствующую маркировку на русском языке.</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3.7. Исполнитель обязан поставлять продовольственные товары в столовую с наличием копий документов, удостоверяющих качество товара, а также хранить подлинники таких документов на основном предприятии Исполнителя в течение всего срока действия контракта.</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3.8. Документы на продукты питания:</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 xml:space="preserve">3.8.1. При доставке продуктов питания Исполнитель обязан на каждую партию продуктов питания надлежащим образом оформлять пакет товаросопроводительной документации, обеспечивающий </w:t>
      </w:r>
      <w:proofErr w:type="spellStart"/>
      <w:r w:rsidRPr="00B241F1">
        <w:rPr>
          <w:rFonts w:ascii="Times New Roman" w:eastAsia="Times New Roman" w:hAnsi="Times New Roman" w:cs="Times New Roman"/>
          <w:sz w:val="18"/>
          <w:szCs w:val="18"/>
        </w:rPr>
        <w:t>прослеживаемость</w:t>
      </w:r>
      <w:proofErr w:type="spellEnd"/>
      <w:r w:rsidRPr="00B241F1">
        <w:rPr>
          <w:rFonts w:ascii="Times New Roman" w:eastAsia="Times New Roman" w:hAnsi="Times New Roman" w:cs="Times New Roman"/>
          <w:sz w:val="18"/>
          <w:szCs w:val="18"/>
        </w:rPr>
        <w:t xml:space="preserve"> продуктов питания от изготовителя до конечного пункта доставки, включая: ветеринарно-сопроводительные документы (документы, подтверждающие проведение ветеринарно-санитарной экспертизы), декларацию о соответствии (или сведения о декларации </w:t>
      </w:r>
      <w:proofErr w:type="gramStart"/>
      <w:r w:rsidRPr="00B241F1">
        <w:rPr>
          <w:rFonts w:ascii="Times New Roman" w:eastAsia="Times New Roman" w:hAnsi="Times New Roman" w:cs="Times New Roman"/>
          <w:sz w:val="18"/>
          <w:szCs w:val="18"/>
        </w:rPr>
        <w:t>соответствия</w:t>
      </w:r>
      <w:proofErr w:type="gramEnd"/>
      <w:r w:rsidRPr="00B241F1">
        <w:rPr>
          <w:rFonts w:ascii="Times New Roman" w:eastAsia="Times New Roman" w:hAnsi="Times New Roman" w:cs="Times New Roman"/>
          <w:sz w:val="18"/>
          <w:szCs w:val="18"/>
        </w:rPr>
        <w:t xml:space="preserve"> включенные в сопроводительные документы к продукции), свидетельство о государственной регистрации (в случае, если продукты питания подлежат обязательной государственной регистрации на территории РФ), акты государственного карантинного фитосанитарного контроля Управления </w:t>
      </w:r>
      <w:proofErr w:type="spellStart"/>
      <w:r w:rsidRPr="00B241F1">
        <w:rPr>
          <w:rFonts w:ascii="Times New Roman" w:eastAsia="Times New Roman" w:hAnsi="Times New Roman" w:cs="Times New Roman"/>
          <w:sz w:val="18"/>
          <w:szCs w:val="18"/>
        </w:rPr>
        <w:t>Россельхознадзора</w:t>
      </w:r>
      <w:proofErr w:type="spellEnd"/>
      <w:r w:rsidRPr="00B241F1">
        <w:rPr>
          <w:rFonts w:ascii="Times New Roman" w:eastAsia="Times New Roman" w:hAnsi="Times New Roman" w:cs="Times New Roman"/>
          <w:sz w:val="18"/>
          <w:szCs w:val="18"/>
        </w:rPr>
        <w:t xml:space="preserve"> по Республике Башкортостан – на </w:t>
      </w:r>
      <w:proofErr w:type="spellStart"/>
      <w:r w:rsidRPr="00B241F1">
        <w:rPr>
          <w:rFonts w:ascii="Times New Roman" w:eastAsia="Times New Roman" w:hAnsi="Times New Roman" w:cs="Times New Roman"/>
          <w:sz w:val="18"/>
          <w:szCs w:val="18"/>
        </w:rPr>
        <w:t>подкарантинную</w:t>
      </w:r>
      <w:proofErr w:type="spellEnd"/>
      <w:r w:rsidRPr="00B241F1">
        <w:rPr>
          <w:rFonts w:ascii="Times New Roman" w:eastAsia="Times New Roman" w:hAnsi="Times New Roman" w:cs="Times New Roman"/>
          <w:sz w:val="18"/>
          <w:szCs w:val="18"/>
        </w:rPr>
        <w:t xml:space="preserve"> продукцию растениеводства и </w:t>
      </w:r>
      <w:proofErr w:type="spellStart"/>
      <w:r w:rsidRPr="00B241F1">
        <w:rPr>
          <w:rFonts w:ascii="Times New Roman" w:eastAsia="Times New Roman" w:hAnsi="Times New Roman" w:cs="Times New Roman"/>
          <w:sz w:val="18"/>
          <w:szCs w:val="18"/>
        </w:rPr>
        <w:t>подкарантинную</w:t>
      </w:r>
      <w:proofErr w:type="spellEnd"/>
      <w:r w:rsidRPr="00B241F1">
        <w:rPr>
          <w:rFonts w:ascii="Times New Roman" w:eastAsia="Times New Roman" w:hAnsi="Times New Roman" w:cs="Times New Roman"/>
          <w:sz w:val="18"/>
          <w:szCs w:val="18"/>
        </w:rPr>
        <w:t xml:space="preserve"> продукцию, вывозимую из карантинной фитосанитарной зоны, заключения (протоколы лабораторных испытаний) на содержание нитратов, пестицидов и тяжелых металлов на товар местного производства (овощная продукция) иные документы.</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 xml:space="preserve">Вся документация на поставляемый товар, подтверждающая качество товара, должна быть зарегистрирована на одном из следующих официальных сайтов в сети Интернет: </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 декларация о соответствии, оформленная по единой форме (</w:t>
      </w:r>
      <w:proofErr w:type="gramStart"/>
      <w:r w:rsidRPr="00B241F1">
        <w:rPr>
          <w:rFonts w:ascii="Times New Roman" w:eastAsia="Times New Roman" w:hAnsi="Times New Roman" w:cs="Times New Roman"/>
          <w:sz w:val="18"/>
          <w:szCs w:val="18"/>
        </w:rPr>
        <w:t>ТР</w:t>
      </w:r>
      <w:proofErr w:type="gramEnd"/>
      <w:r w:rsidRPr="00B241F1">
        <w:rPr>
          <w:rFonts w:ascii="Times New Roman" w:eastAsia="Times New Roman" w:hAnsi="Times New Roman" w:cs="Times New Roman"/>
          <w:sz w:val="18"/>
          <w:szCs w:val="18"/>
        </w:rPr>
        <w:t xml:space="preserve"> ТС) для пищевых продуктов </w:t>
      </w:r>
      <w:hyperlink r:id="rId18" w:history="1">
        <w:r w:rsidRPr="00B241F1">
          <w:rPr>
            <w:rFonts w:ascii="Times New Roman" w:eastAsia="Times New Roman" w:hAnsi="Times New Roman" w:cs="Times New Roman"/>
            <w:sz w:val="18"/>
            <w:szCs w:val="18"/>
          </w:rPr>
          <w:t>http://188.254.71.82/rds_ts_pub/</w:t>
        </w:r>
      </w:hyperlink>
      <w:r w:rsidRPr="00B241F1">
        <w:rPr>
          <w:rFonts w:ascii="Times New Roman" w:eastAsia="Times New Roman" w:hAnsi="Times New Roman" w:cs="Times New Roman"/>
          <w:sz w:val="18"/>
          <w:szCs w:val="18"/>
        </w:rPr>
        <w:t xml:space="preserve">; </w:t>
      </w:r>
      <w:hyperlink r:id="rId19" w:history="1">
        <w:r w:rsidRPr="00B241F1">
          <w:rPr>
            <w:rFonts w:ascii="Times New Roman" w:eastAsia="Times New Roman" w:hAnsi="Times New Roman" w:cs="Times New Roman"/>
            <w:sz w:val="18"/>
            <w:szCs w:val="18"/>
          </w:rPr>
          <w:t>http://188.254.71.82/rds_rf_pub/</w:t>
        </w:r>
      </w:hyperlink>
      <w:r w:rsidRPr="00B241F1">
        <w:rPr>
          <w:rFonts w:ascii="Times New Roman" w:eastAsia="Times New Roman" w:hAnsi="Times New Roman" w:cs="Times New Roman"/>
          <w:sz w:val="18"/>
          <w:szCs w:val="18"/>
        </w:rPr>
        <w:t>;</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 xml:space="preserve">- свидетельство о государственной регистрации специализированной продукции для детского питания http://rg.rcheph.by/default.aspx. </w:t>
      </w:r>
    </w:p>
    <w:p w:rsidR="00E0103A" w:rsidRPr="00B241F1" w:rsidRDefault="00E0103A" w:rsidP="00E0103A">
      <w:pPr>
        <w:spacing w:after="0" w:line="240" w:lineRule="auto"/>
        <w:jc w:val="both"/>
        <w:rPr>
          <w:rFonts w:ascii="Times New Roman" w:eastAsia="Times New Roman" w:hAnsi="Times New Roman" w:cs="Times New Roman"/>
          <w:sz w:val="18"/>
          <w:szCs w:val="18"/>
        </w:rPr>
      </w:pPr>
      <w:proofErr w:type="gramStart"/>
      <w:r w:rsidRPr="00B241F1">
        <w:rPr>
          <w:rFonts w:ascii="Times New Roman" w:eastAsia="Times New Roman" w:hAnsi="Times New Roman" w:cs="Times New Roman"/>
          <w:sz w:val="18"/>
          <w:szCs w:val="18"/>
        </w:rPr>
        <w:t>- ветеринарные сопроводительные документы, оформленные в соответствии с приказом Минсельхоза № 589 от 27.12.2016 «Об утверждении Ветеринарных правил организации работы по оформлению ветеринарных сопроводительных документов в электронной форме и порядка оформления ветеринарных сопроводительных документов на бумажных носителях» в системе ФГИС «Меркурий» на подконтрольные товары, включенные в Перечень подконтрольных товаров, подлежащих сопровождению ветеринарными сопроводительными документами, утвержденный приказом Минсельхоза России от 18 декабря 2015</w:t>
      </w:r>
      <w:proofErr w:type="gramEnd"/>
      <w:r w:rsidRPr="00B241F1">
        <w:rPr>
          <w:rFonts w:ascii="Times New Roman" w:eastAsia="Times New Roman" w:hAnsi="Times New Roman" w:cs="Times New Roman"/>
          <w:sz w:val="18"/>
          <w:szCs w:val="18"/>
        </w:rPr>
        <w:t xml:space="preserve"> г. №648, из числа товаров, содержащихся в перечне подконтрольных товаров, установленном актом, составляющим право Евразийского экономического союза.</w:t>
      </w:r>
    </w:p>
    <w:p w:rsidR="00E0103A" w:rsidRPr="00B241F1" w:rsidRDefault="00E0103A" w:rsidP="00E0103A">
      <w:pPr>
        <w:spacing w:after="0" w:line="240" w:lineRule="auto"/>
        <w:jc w:val="both"/>
        <w:rPr>
          <w:rFonts w:ascii="Times New Roman" w:eastAsia="Times New Roman" w:hAnsi="Times New Roman" w:cs="Times New Roman"/>
          <w:sz w:val="18"/>
          <w:szCs w:val="18"/>
        </w:rPr>
      </w:pPr>
      <w:r w:rsidRPr="00B241F1">
        <w:rPr>
          <w:rFonts w:ascii="Times New Roman" w:eastAsia="Times New Roman" w:hAnsi="Times New Roman" w:cs="Times New Roman"/>
          <w:sz w:val="18"/>
          <w:szCs w:val="18"/>
        </w:rPr>
        <w:t>Товар должен быть зарегистрирован и разрешен к использованию на территории Российской Федерации.</w:t>
      </w:r>
    </w:p>
    <w:p w:rsidR="00E0103A" w:rsidRPr="00B241F1" w:rsidRDefault="00E0103A" w:rsidP="00E0103A">
      <w:pPr>
        <w:spacing w:after="0" w:line="240" w:lineRule="auto"/>
        <w:jc w:val="both"/>
        <w:rPr>
          <w:rFonts w:ascii="Times New Roman" w:eastAsia="Times New Roman" w:hAnsi="Times New Roman" w:cs="Times New Roman"/>
          <w:sz w:val="18"/>
          <w:szCs w:val="18"/>
        </w:rPr>
      </w:pPr>
    </w:p>
    <w:p w:rsidR="00B241F1" w:rsidRPr="00B241F1" w:rsidRDefault="00B241F1" w:rsidP="00B241F1">
      <w:pPr>
        <w:spacing w:after="0" w:line="240" w:lineRule="auto"/>
        <w:jc w:val="center"/>
        <w:rPr>
          <w:rFonts w:ascii="Times New Roman" w:eastAsia="Times New Roman" w:hAnsi="Times New Roman" w:cs="Times New Roman"/>
          <w:b/>
          <w:sz w:val="20"/>
          <w:szCs w:val="20"/>
          <w:lang w:eastAsia="ar-SA"/>
        </w:rPr>
      </w:pPr>
      <w:r w:rsidRPr="00B241F1">
        <w:rPr>
          <w:rFonts w:ascii="Times New Roman" w:eastAsia="Times New Roman" w:hAnsi="Times New Roman" w:cs="Times New Roman"/>
          <w:b/>
          <w:sz w:val="18"/>
          <w:szCs w:val="18"/>
          <w:lang w:eastAsia="ar-SA"/>
        </w:rPr>
        <w:t>4.  Техническая характеристика услуги:</w:t>
      </w:r>
    </w:p>
    <w:tbl>
      <w:tblPr>
        <w:tblW w:w="1017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2"/>
        <w:gridCol w:w="9639"/>
      </w:tblGrid>
      <w:tr w:rsidR="00B241F1" w:rsidRPr="00B241F1" w:rsidTr="00B241F1">
        <w:trPr>
          <w:trHeight w:val="53"/>
        </w:trPr>
        <w:tc>
          <w:tcPr>
            <w:tcW w:w="532" w:type="dxa"/>
            <w:shd w:val="clear" w:color="000000" w:fill="FFFFFF"/>
          </w:tcPr>
          <w:p w:rsidR="00B241F1" w:rsidRPr="00B241F1" w:rsidRDefault="00B241F1" w:rsidP="00B241F1">
            <w:pPr>
              <w:spacing w:after="0" w:line="240" w:lineRule="auto"/>
              <w:rPr>
                <w:rFonts w:ascii="Times New Roman" w:eastAsia="Times New Roman" w:hAnsi="Times New Roman" w:cs="Times New Roman"/>
                <w:sz w:val="16"/>
                <w:szCs w:val="16"/>
                <w:lang w:eastAsia="ru-RU"/>
              </w:rPr>
            </w:pPr>
            <w:r w:rsidRPr="00B241F1">
              <w:rPr>
                <w:rFonts w:ascii="Times New Roman" w:eastAsia="Times New Roman" w:hAnsi="Times New Roman" w:cs="Times New Roman"/>
                <w:sz w:val="16"/>
                <w:szCs w:val="16"/>
                <w:lang w:eastAsia="ru-RU"/>
              </w:rPr>
              <w:t xml:space="preserve">№ </w:t>
            </w:r>
            <w:proofErr w:type="spellStart"/>
            <w:proofErr w:type="gramStart"/>
            <w:r w:rsidRPr="00B241F1">
              <w:rPr>
                <w:rFonts w:ascii="Times New Roman" w:eastAsia="Times New Roman" w:hAnsi="Times New Roman" w:cs="Times New Roman"/>
                <w:sz w:val="16"/>
                <w:szCs w:val="16"/>
                <w:lang w:eastAsia="ru-RU"/>
              </w:rPr>
              <w:t>п</w:t>
            </w:r>
            <w:proofErr w:type="spellEnd"/>
            <w:proofErr w:type="gramEnd"/>
            <w:r w:rsidRPr="00B241F1">
              <w:rPr>
                <w:rFonts w:ascii="Times New Roman" w:eastAsia="Times New Roman" w:hAnsi="Times New Roman" w:cs="Times New Roman"/>
                <w:sz w:val="16"/>
                <w:szCs w:val="16"/>
                <w:lang w:eastAsia="ru-RU"/>
              </w:rPr>
              <w:t>/</w:t>
            </w:r>
            <w:proofErr w:type="spellStart"/>
            <w:r w:rsidRPr="00B241F1">
              <w:rPr>
                <w:rFonts w:ascii="Times New Roman" w:eastAsia="Times New Roman" w:hAnsi="Times New Roman" w:cs="Times New Roman"/>
                <w:sz w:val="16"/>
                <w:szCs w:val="16"/>
                <w:lang w:eastAsia="ru-RU"/>
              </w:rPr>
              <w:t>п</w:t>
            </w:r>
            <w:proofErr w:type="spellEnd"/>
          </w:p>
        </w:tc>
        <w:tc>
          <w:tcPr>
            <w:tcW w:w="9639" w:type="dxa"/>
            <w:shd w:val="clear" w:color="000000" w:fill="FFFFFF"/>
          </w:tcPr>
          <w:p w:rsidR="00B241F1" w:rsidRPr="00B241F1" w:rsidRDefault="00B241F1" w:rsidP="00B241F1">
            <w:pPr>
              <w:spacing w:after="0" w:line="240" w:lineRule="auto"/>
              <w:rPr>
                <w:rFonts w:ascii="Times New Roman" w:eastAsia="Times New Roman" w:hAnsi="Times New Roman" w:cs="Times New Roman"/>
                <w:sz w:val="16"/>
                <w:szCs w:val="16"/>
                <w:lang w:eastAsia="ru-RU"/>
              </w:rPr>
            </w:pPr>
            <w:r w:rsidRPr="00B241F1">
              <w:rPr>
                <w:rFonts w:ascii="Times New Roman" w:eastAsia="Times New Roman" w:hAnsi="Times New Roman" w:cs="Times New Roman"/>
                <w:sz w:val="16"/>
                <w:szCs w:val="16"/>
                <w:lang w:eastAsia="ru-RU"/>
              </w:rPr>
              <w:t xml:space="preserve">Техническая характеристика услуги </w:t>
            </w:r>
          </w:p>
        </w:tc>
      </w:tr>
      <w:tr w:rsidR="00B241F1" w:rsidRPr="00B241F1" w:rsidTr="00B241F1">
        <w:trPr>
          <w:trHeight w:val="397"/>
        </w:trPr>
        <w:tc>
          <w:tcPr>
            <w:tcW w:w="532" w:type="dxa"/>
            <w:shd w:val="clear" w:color="000000" w:fill="FFFFFF"/>
          </w:tcPr>
          <w:p w:rsidR="00B241F1" w:rsidRPr="00B241F1" w:rsidRDefault="00B241F1" w:rsidP="00B241F1">
            <w:pPr>
              <w:spacing w:after="0" w:line="240" w:lineRule="auto"/>
              <w:rPr>
                <w:rFonts w:ascii="Times New Roman" w:eastAsia="Times New Roman" w:hAnsi="Times New Roman" w:cs="Times New Roman"/>
                <w:sz w:val="16"/>
                <w:szCs w:val="16"/>
                <w:lang w:eastAsia="ru-RU"/>
              </w:rPr>
            </w:pPr>
            <w:r w:rsidRPr="00B241F1">
              <w:rPr>
                <w:rFonts w:ascii="Times New Roman" w:eastAsia="Times New Roman" w:hAnsi="Times New Roman" w:cs="Times New Roman"/>
                <w:sz w:val="16"/>
                <w:szCs w:val="16"/>
                <w:lang w:eastAsia="ru-RU"/>
              </w:rPr>
              <w:t>1.</w:t>
            </w:r>
          </w:p>
        </w:tc>
        <w:tc>
          <w:tcPr>
            <w:tcW w:w="9639" w:type="dxa"/>
            <w:shd w:val="clear" w:color="000000" w:fill="FFFFFF"/>
          </w:tcPr>
          <w:p w:rsidR="00B241F1" w:rsidRPr="00B241F1" w:rsidRDefault="00B241F1" w:rsidP="00B241F1">
            <w:pPr>
              <w:spacing w:after="0" w:line="240" w:lineRule="auto"/>
              <w:rPr>
                <w:rFonts w:ascii="Times New Roman" w:eastAsia="Times New Roman" w:hAnsi="Times New Roman" w:cs="Times New Roman"/>
                <w:sz w:val="16"/>
                <w:szCs w:val="16"/>
                <w:lang w:eastAsia="ru-RU"/>
              </w:rPr>
            </w:pPr>
            <w:r w:rsidRPr="00B241F1">
              <w:rPr>
                <w:rFonts w:ascii="Times New Roman" w:eastAsia="Times New Roman" w:hAnsi="Times New Roman" w:cs="Times New Roman"/>
                <w:sz w:val="16"/>
                <w:szCs w:val="16"/>
                <w:lang w:eastAsia="ru-RU"/>
              </w:rPr>
              <w:t xml:space="preserve">Приготовление рационов питания </w:t>
            </w:r>
            <w:proofErr w:type="gramStart"/>
            <w:r w:rsidRPr="00B241F1">
              <w:rPr>
                <w:rFonts w:ascii="Times New Roman" w:eastAsia="Times New Roman" w:hAnsi="Times New Roman" w:cs="Times New Roman"/>
                <w:sz w:val="16"/>
                <w:szCs w:val="16"/>
                <w:lang w:eastAsia="ru-RU"/>
              </w:rPr>
              <w:t>для обучающихся ежедневно в дни посещения с понедельника по пятницу кроме карантинных мероприятий</w:t>
            </w:r>
            <w:proofErr w:type="gramEnd"/>
            <w:r w:rsidRPr="00B241F1">
              <w:rPr>
                <w:rFonts w:ascii="Times New Roman" w:eastAsia="Times New Roman" w:hAnsi="Times New Roman" w:cs="Times New Roman"/>
                <w:sz w:val="16"/>
                <w:szCs w:val="16"/>
                <w:lang w:eastAsia="ru-RU"/>
              </w:rPr>
              <w:t>, ремонтных работ, при необходимости организация питания мероприятий, не прописанных в контракте.</w:t>
            </w:r>
          </w:p>
        </w:tc>
      </w:tr>
      <w:tr w:rsidR="00B241F1" w:rsidRPr="00B241F1" w:rsidTr="00B241F1">
        <w:trPr>
          <w:trHeight w:val="188"/>
        </w:trPr>
        <w:tc>
          <w:tcPr>
            <w:tcW w:w="532" w:type="dxa"/>
            <w:shd w:val="clear" w:color="000000" w:fill="FFFFFF"/>
          </w:tcPr>
          <w:p w:rsidR="00B241F1" w:rsidRPr="00CA261B" w:rsidRDefault="00B241F1" w:rsidP="00B241F1">
            <w:pPr>
              <w:spacing w:after="0" w:line="240" w:lineRule="auto"/>
              <w:rPr>
                <w:rFonts w:ascii="Times New Roman" w:eastAsia="Times New Roman" w:hAnsi="Times New Roman" w:cs="Times New Roman"/>
                <w:sz w:val="16"/>
                <w:szCs w:val="16"/>
                <w:lang w:eastAsia="ru-RU"/>
              </w:rPr>
            </w:pPr>
            <w:r w:rsidRPr="00CA261B">
              <w:rPr>
                <w:rFonts w:ascii="Times New Roman" w:eastAsia="Times New Roman" w:hAnsi="Times New Roman" w:cs="Times New Roman"/>
                <w:sz w:val="16"/>
                <w:szCs w:val="16"/>
                <w:lang w:eastAsia="ru-RU"/>
              </w:rPr>
              <w:t>2.</w:t>
            </w:r>
          </w:p>
        </w:tc>
        <w:tc>
          <w:tcPr>
            <w:tcW w:w="9639" w:type="dxa"/>
            <w:shd w:val="clear" w:color="000000" w:fill="FFFFFF"/>
          </w:tcPr>
          <w:p w:rsidR="00B241F1" w:rsidRPr="00CA261B" w:rsidRDefault="00B241F1" w:rsidP="00B241F1">
            <w:pPr>
              <w:spacing w:after="0" w:line="240" w:lineRule="auto"/>
              <w:rPr>
                <w:rFonts w:ascii="Times New Roman" w:eastAsia="Times New Roman" w:hAnsi="Times New Roman" w:cs="Times New Roman"/>
                <w:sz w:val="16"/>
                <w:szCs w:val="16"/>
                <w:lang w:eastAsia="ru-RU"/>
              </w:rPr>
            </w:pPr>
            <w:r w:rsidRPr="00CA261B">
              <w:rPr>
                <w:rFonts w:ascii="Times New Roman" w:eastAsia="Times New Roman" w:hAnsi="Times New Roman" w:cs="Times New Roman"/>
                <w:sz w:val="16"/>
                <w:szCs w:val="16"/>
                <w:lang w:eastAsia="ru-RU"/>
              </w:rPr>
              <w:t xml:space="preserve">Виды рационов питания: </w:t>
            </w:r>
          </w:p>
          <w:p w:rsidR="00B241F1" w:rsidRPr="00CA261B" w:rsidRDefault="00B241F1" w:rsidP="00B241F1">
            <w:pPr>
              <w:spacing w:after="0" w:line="240" w:lineRule="auto"/>
              <w:rPr>
                <w:rFonts w:ascii="Times New Roman" w:eastAsia="Times New Roman" w:hAnsi="Times New Roman" w:cs="Times New Roman"/>
                <w:sz w:val="16"/>
                <w:szCs w:val="16"/>
                <w:lang w:eastAsia="ru-RU"/>
              </w:rPr>
            </w:pPr>
            <w:r w:rsidRPr="00CA261B">
              <w:rPr>
                <w:rFonts w:ascii="Times New Roman" w:eastAsia="Times New Roman" w:hAnsi="Times New Roman" w:cs="Times New Roman"/>
                <w:sz w:val="16"/>
                <w:szCs w:val="16"/>
                <w:lang w:eastAsia="ru-RU"/>
              </w:rPr>
              <w:t>- завтраки;</w:t>
            </w:r>
          </w:p>
          <w:p w:rsidR="00B241F1" w:rsidRPr="00CA261B" w:rsidRDefault="00B241F1" w:rsidP="00B241F1">
            <w:pPr>
              <w:spacing w:after="0" w:line="240" w:lineRule="auto"/>
              <w:rPr>
                <w:rFonts w:ascii="Times New Roman" w:eastAsia="Times New Roman" w:hAnsi="Times New Roman" w:cs="Times New Roman"/>
                <w:sz w:val="16"/>
                <w:szCs w:val="16"/>
                <w:lang w:eastAsia="ru-RU"/>
              </w:rPr>
            </w:pPr>
            <w:r w:rsidRPr="00CA261B">
              <w:rPr>
                <w:rFonts w:ascii="Times New Roman" w:eastAsia="Times New Roman" w:hAnsi="Times New Roman" w:cs="Times New Roman"/>
                <w:sz w:val="16"/>
                <w:szCs w:val="16"/>
                <w:lang w:eastAsia="ru-RU"/>
              </w:rPr>
              <w:t>- обеды;</w:t>
            </w:r>
          </w:p>
          <w:p w:rsidR="005A4190" w:rsidRPr="00CA261B" w:rsidRDefault="00B241F1" w:rsidP="003B4200">
            <w:pPr>
              <w:spacing w:after="0" w:line="240" w:lineRule="auto"/>
              <w:rPr>
                <w:rFonts w:ascii="Times New Roman" w:eastAsia="Times New Roman" w:hAnsi="Times New Roman" w:cs="Times New Roman"/>
                <w:sz w:val="16"/>
                <w:szCs w:val="16"/>
                <w:lang w:eastAsia="ru-RU"/>
              </w:rPr>
            </w:pPr>
            <w:r w:rsidRPr="00CA261B">
              <w:rPr>
                <w:rFonts w:ascii="Times New Roman" w:eastAsia="Times New Roman" w:hAnsi="Times New Roman" w:cs="Times New Roman"/>
                <w:sz w:val="16"/>
                <w:szCs w:val="16"/>
                <w:lang w:eastAsia="ru-RU"/>
              </w:rPr>
              <w:t>-полдники.</w:t>
            </w:r>
          </w:p>
        </w:tc>
      </w:tr>
      <w:tr w:rsidR="00B241F1" w:rsidRPr="00B241F1" w:rsidTr="00B241F1">
        <w:trPr>
          <w:trHeight w:val="414"/>
        </w:trPr>
        <w:tc>
          <w:tcPr>
            <w:tcW w:w="532" w:type="dxa"/>
            <w:shd w:val="clear" w:color="000000" w:fill="FFFFFF"/>
          </w:tcPr>
          <w:p w:rsidR="00B241F1" w:rsidRPr="00B241F1" w:rsidRDefault="00B241F1" w:rsidP="00B241F1">
            <w:pPr>
              <w:spacing w:after="0" w:line="240" w:lineRule="auto"/>
              <w:rPr>
                <w:rFonts w:ascii="Times New Roman" w:eastAsia="Times New Roman" w:hAnsi="Times New Roman" w:cs="Times New Roman"/>
                <w:sz w:val="16"/>
                <w:szCs w:val="16"/>
                <w:lang w:val="en-US" w:eastAsia="ru-RU"/>
              </w:rPr>
            </w:pPr>
            <w:r w:rsidRPr="00B241F1">
              <w:rPr>
                <w:rFonts w:ascii="Times New Roman" w:eastAsia="Times New Roman" w:hAnsi="Times New Roman" w:cs="Times New Roman"/>
                <w:sz w:val="16"/>
                <w:szCs w:val="16"/>
                <w:lang w:val="en-US" w:eastAsia="ru-RU"/>
              </w:rPr>
              <w:t>3.</w:t>
            </w:r>
          </w:p>
        </w:tc>
        <w:tc>
          <w:tcPr>
            <w:tcW w:w="9639" w:type="dxa"/>
            <w:shd w:val="clear" w:color="000000" w:fill="FFFFFF"/>
          </w:tcPr>
          <w:p w:rsidR="00B241F1" w:rsidRPr="00B241F1" w:rsidRDefault="00B241F1" w:rsidP="00B241F1">
            <w:pPr>
              <w:spacing w:after="0" w:line="240" w:lineRule="auto"/>
              <w:rPr>
                <w:rFonts w:ascii="Times New Roman" w:eastAsia="Times New Roman" w:hAnsi="Times New Roman" w:cs="Times New Roman"/>
                <w:sz w:val="16"/>
                <w:szCs w:val="16"/>
                <w:lang w:eastAsia="ru-RU"/>
              </w:rPr>
            </w:pPr>
            <w:r w:rsidRPr="00B241F1">
              <w:rPr>
                <w:rFonts w:ascii="Times New Roman" w:eastAsia="Times New Roman" w:hAnsi="Times New Roman" w:cs="Times New Roman"/>
                <w:sz w:val="16"/>
                <w:szCs w:val="16"/>
                <w:lang w:eastAsia="ru-RU"/>
              </w:rPr>
              <w:t xml:space="preserve">Максимальные (начальные) размеры наценки общественного питания: </w:t>
            </w:r>
          </w:p>
          <w:p w:rsidR="00B241F1" w:rsidRPr="00B241F1" w:rsidRDefault="00B241F1" w:rsidP="00B241F1">
            <w:pPr>
              <w:spacing w:after="0" w:line="240" w:lineRule="auto"/>
              <w:rPr>
                <w:rFonts w:ascii="Times New Roman" w:eastAsia="Times New Roman" w:hAnsi="Times New Roman" w:cs="Times New Roman"/>
                <w:sz w:val="16"/>
                <w:szCs w:val="16"/>
                <w:lang w:eastAsia="ru-RU"/>
              </w:rPr>
            </w:pPr>
            <w:proofErr w:type="gramStart"/>
            <w:r w:rsidRPr="00B241F1">
              <w:rPr>
                <w:rFonts w:ascii="Times New Roman" w:eastAsia="Times New Roman" w:hAnsi="Times New Roman" w:cs="Times New Roman"/>
                <w:sz w:val="16"/>
                <w:szCs w:val="16"/>
                <w:lang w:eastAsia="ru-RU"/>
              </w:rPr>
              <w:t>- на продукцию собственного производства (супы, гарниры, каши, мясные, рыбные, колбасные изделия прошедшие тепловую (термическую) обработку, овощные блюда, блюда из яиц, творога, холодные и горячие закуски, салаты, мучные и кондитерские изделия, горячие и холодные напитки, сладкие блюда) - не более 70,0 %;</w:t>
            </w:r>
            <w:proofErr w:type="gramEnd"/>
          </w:p>
          <w:p w:rsidR="00B241F1" w:rsidRPr="00B241F1" w:rsidRDefault="00B241F1" w:rsidP="00B241F1">
            <w:pPr>
              <w:spacing w:after="0" w:line="240" w:lineRule="auto"/>
              <w:rPr>
                <w:rFonts w:ascii="Times New Roman" w:eastAsia="Times New Roman" w:hAnsi="Times New Roman" w:cs="Times New Roman"/>
                <w:sz w:val="16"/>
                <w:szCs w:val="16"/>
                <w:lang w:eastAsia="ru-RU"/>
              </w:rPr>
            </w:pPr>
            <w:r w:rsidRPr="00B241F1">
              <w:rPr>
                <w:rFonts w:ascii="Times New Roman" w:eastAsia="Times New Roman" w:hAnsi="Times New Roman" w:cs="Times New Roman"/>
                <w:sz w:val="16"/>
                <w:szCs w:val="16"/>
                <w:lang w:eastAsia="ru-RU"/>
              </w:rPr>
              <w:t>- на некоторую продукцию в рационе питания (соки и напитки промышленного производства, свежие фрукты, кондитерские и мучные изделия промышленного производства, минеральные и столовые воды, хлеб, колбасные изделия, кофейные напитки, чай, растворимые напитки, молоко и молочные продукты  в индивидуальной  (разовой)  упаковке - не более 25 %;</w:t>
            </w:r>
          </w:p>
          <w:p w:rsidR="00B241F1" w:rsidRPr="00B241F1" w:rsidRDefault="00B241F1" w:rsidP="00B241F1">
            <w:pPr>
              <w:spacing w:after="0" w:line="240" w:lineRule="auto"/>
              <w:rPr>
                <w:rFonts w:ascii="Times New Roman" w:eastAsia="Times New Roman" w:hAnsi="Times New Roman" w:cs="Times New Roman"/>
                <w:sz w:val="16"/>
                <w:szCs w:val="16"/>
                <w:lang w:eastAsia="ru-RU"/>
              </w:rPr>
            </w:pPr>
            <w:r w:rsidRPr="00B241F1">
              <w:rPr>
                <w:rFonts w:ascii="Times New Roman" w:eastAsia="Times New Roman" w:hAnsi="Times New Roman" w:cs="Times New Roman"/>
                <w:sz w:val="16"/>
                <w:szCs w:val="16"/>
                <w:lang w:eastAsia="ru-RU"/>
              </w:rPr>
              <w:t>- торговая надбавка на буфетную продукцию – не более 25 %.</w:t>
            </w:r>
          </w:p>
        </w:tc>
      </w:tr>
      <w:tr w:rsidR="00B241F1" w:rsidRPr="00B241F1" w:rsidTr="00B241F1">
        <w:trPr>
          <w:trHeight w:val="397"/>
        </w:trPr>
        <w:tc>
          <w:tcPr>
            <w:tcW w:w="532" w:type="dxa"/>
            <w:shd w:val="clear" w:color="000000" w:fill="FFFFFF"/>
          </w:tcPr>
          <w:p w:rsidR="00B241F1" w:rsidRPr="00B241F1" w:rsidRDefault="00B241F1" w:rsidP="00B241F1">
            <w:pPr>
              <w:spacing w:after="0" w:line="240" w:lineRule="auto"/>
              <w:rPr>
                <w:rFonts w:ascii="Times New Roman" w:eastAsia="Times New Roman" w:hAnsi="Times New Roman" w:cs="Times New Roman"/>
                <w:sz w:val="16"/>
                <w:szCs w:val="16"/>
                <w:lang w:eastAsia="ru-RU"/>
              </w:rPr>
            </w:pPr>
            <w:r w:rsidRPr="00B241F1">
              <w:rPr>
                <w:rFonts w:ascii="Times New Roman" w:eastAsia="Times New Roman" w:hAnsi="Times New Roman" w:cs="Times New Roman"/>
                <w:sz w:val="16"/>
                <w:szCs w:val="16"/>
                <w:lang w:eastAsia="ru-RU"/>
              </w:rPr>
              <w:t>4.</w:t>
            </w:r>
          </w:p>
        </w:tc>
        <w:tc>
          <w:tcPr>
            <w:tcW w:w="9639" w:type="dxa"/>
            <w:shd w:val="clear" w:color="000000" w:fill="FFFFFF"/>
            <w:vAlign w:val="center"/>
          </w:tcPr>
          <w:p w:rsidR="00B241F1" w:rsidRPr="00B241F1" w:rsidRDefault="00B241F1" w:rsidP="00B241F1">
            <w:pPr>
              <w:spacing w:after="0" w:line="240" w:lineRule="auto"/>
              <w:rPr>
                <w:rFonts w:ascii="Times New Roman" w:eastAsia="Times New Roman" w:hAnsi="Times New Roman" w:cs="Times New Roman"/>
                <w:sz w:val="16"/>
                <w:szCs w:val="16"/>
                <w:lang w:eastAsia="ru-RU"/>
              </w:rPr>
            </w:pPr>
            <w:r w:rsidRPr="00B241F1">
              <w:rPr>
                <w:rFonts w:ascii="Times New Roman" w:eastAsia="Times New Roman" w:hAnsi="Times New Roman" w:cs="Times New Roman"/>
                <w:sz w:val="16"/>
                <w:szCs w:val="16"/>
                <w:lang w:eastAsia="ru-RU"/>
              </w:rPr>
              <w:t>Состав 1 рациона питания воспитанника:</w:t>
            </w:r>
          </w:p>
          <w:p w:rsidR="00B241F1" w:rsidRPr="00B241F1" w:rsidRDefault="00B241F1" w:rsidP="00B241F1">
            <w:pPr>
              <w:spacing w:after="0" w:line="240" w:lineRule="auto"/>
              <w:rPr>
                <w:rFonts w:ascii="Times New Roman" w:eastAsia="Times New Roman" w:hAnsi="Times New Roman" w:cs="Times New Roman"/>
                <w:sz w:val="16"/>
                <w:szCs w:val="16"/>
                <w:lang w:eastAsia="ru-RU"/>
              </w:rPr>
            </w:pPr>
            <w:r w:rsidRPr="00B241F1">
              <w:rPr>
                <w:rFonts w:ascii="Times New Roman" w:eastAsia="Times New Roman" w:hAnsi="Times New Roman" w:cs="Times New Roman"/>
                <w:sz w:val="16"/>
                <w:szCs w:val="16"/>
                <w:lang w:eastAsia="ru-RU"/>
              </w:rPr>
              <w:t>продукция собственного производства – 80%</w:t>
            </w:r>
          </w:p>
          <w:p w:rsidR="00B241F1" w:rsidRPr="00B241F1" w:rsidRDefault="00B241F1" w:rsidP="00B241F1">
            <w:pPr>
              <w:spacing w:after="0" w:line="240" w:lineRule="auto"/>
              <w:rPr>
                <w:rFonts w:ascii="Times New Roman" w:eastAsia="Times New Roman" w:hAnsi="Times New Roman" w:cs="Times New Roman"/>
                <w:sz w:val="16"/>
                <w:szCs w:val="16"/>
                <w:lang w:eastAsia="ru-RU"/>
              </w:rPr>
            </w:pPr>
            <w:r w:rsidRPr="00B241F1">
              <w:rPr>
                <w:rFonts w:ascii="Times New Roman" w:eastAsia="Times New Roman" w:hAnsi="Times New Roman" w:cs="Times New Roman"/>
                <w:sz w:val="16"/>
                <w:szCs w:val="16"/>
                <w:lang w:eastAsia="ru-RU"/>
              </w:rPr>
              <w:t>некоторая продукция в рационе питания – 20%</w:t>
            </w:r>
          </w:p>
        </w:tc>
      </w:tr>
    </w:tbl>
    <w:p w:rsidR="00B241F1" w:rsidRPr="00B241F1" w:rsidRDefault="00B241F1" w:rsidP="00B241F1">
      <w:pPr>
        <w:spacing w:after="0" w:line="240" w:lineRule="auto"/>
        <w:jc w:val="center"/>
        <w:rPr>
          <w:rFonts w:ascii="Times New Roman" w:eastAsia="Times New Roman" w:hAnsi="Times New Roman" w:cs="Times New Roman"/>
          <w:b/>
          <w:sz w:val="20"/>
          <w:szCs w:val="20"/>
          <w:lang w:eastAsia="ru-RU"/>
        </w:rPr>
      </w:pPr>
      <w:r w:rsidRPr="00B241F1">
        <w:rPr>
          <w:rFonts w:ascii="Times New Roman" w:eastAsia="Times New Roman" w:hAnsi="Times New Roman" w:cs="Times New Roman"/>
          <w:b/>
          <w:sz w:val="20"/>
          <w:szCs w:val="20"/>
          <w:lang w:eastAsia="ru-RU"/>
        </w:rPr>
        <w:t xml:space="preserve">5. Рекомендуемые среднесуточные наборы пищевой продукции для организации питания детей от 7 до 18 лет </w:t>
      </w:r>
    </w:p>
    <w:p w:rsidR="00B241F1" w:rsidRPr="00B241F1" w:rsidRDefault="00B241F1" w:rsidP="00B241F1">
      <w:pPr>
        <w:spacing w:after="0" w:line="240" w:lineRule="auto"/>
        <w:jc w:val="center"/>
        <w:rPr>
          <w:rFonts w:ascii="Times New Roman" w:eastAsia="Times New Roman" w:hAnsi="Times New Roman" w:cs="Times New Roman"/>
          <w:b/>
          <w:sz w:val="20"/>
          <w:szCs w:val="20"/>
          <w:lang w:eastAsia="ru-RU"/>
        </w:rPr>
      </w:pPr>
      <w:r w:rsidRPr="00B241F1">
        <w:rPr>
          <w:rFonts w:ascii="Times New Roman" w:eastAsia="Times New Roman" w:hAnsi="Times New Roman" w:cs="Times New Roman"/>
          <w:b/>
          <w:sz w:val="20"/>
          <w:szCs w:val="20"/>
          <w:lang w:eastAsia="ru-RU"/>
        </w:rPr>
        <w:t xml:space="preserve">(в нетто </w:t>
      </w:r>
      <w:proofErr w:type="gramStart"/>
      <w:r w:rsidRPr="00B241F1">
        <w:rPr>
          <w:rFonts w:ascii="Times New Roman" w:eastAsia="Times New Roman" w:hAnsi="Times New Roman" w:cs="Times New Roman"/>
          <w:b/>
          <w:sz w:val="20"/>
          <w:szCs w:val="20"/>
          <w:lang w:eastAsia="ru-RU"/>
        </w:rPr>
        <w:t>г</w:t>
      </w:r>
      <w:proofErr w:type="gramEnd"/>
      <w:r w:rsidRPr="00B241F1">
        <w:rPr>
          <w:rFonts w:ascii="Times New Roman" w:eastAsia="Times New Roman" w:hAnsi="Times New Roman" w:cs="Times New Roman"/>
          <w:b/>
          <w:sz w:val="20"/>
          <w:szCs w:val="20"/>
          <w:lang w:eastAsia="ru-RU"/>
        </w:rPr>
        <w:t>, мл, на 1 ребенка в сутки)</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tblPr>
      <w:tblGrid>
        <w:gridCol w:w="591"/>
        <w:gridCol w:w="6542"/>
        <w:gridCol w:w="1569"/>
        <w:gridCol w:w="1802"/>
      </w:tblGrid>
      <w:tr w:rsidR="00B241F1" w:rsidRPr="00B241F1" w:rsidTr="00B241F1">
        <w:tc>
          <w:tcPr>
            <w:tcW w:w="281" w:type="pct"/>
            <w:vMerge w:val="restart"/>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 xml:space="preserve">№, </w:t>
            </w:r>
            <w:proofErr w:type="spellStart"/>
            <w:proofErr w:type="gramStart"/>
            <w:r w:rsidRPr="00B241F1">
              <w:rPr>
                <w:rFonts w:ascii="Times New Roman" w:eastAsia="Times New Roman" w:hAnsi="Times New Roman" w:cs="Times New Roman"/>
                <w:bCs/>
                <w:color w:val="000000"/>
                <w:sz w:val="16"/>
                <w:szCs w:val="16"/>
                <w:lang w:eastAsia="ru-RU"/>
              </w:rPr>
              <w:t>п</w:t>
            </w:r>
            <w:proofErr w:type="spellEnd"/>
            <w:proofErr w:type="gramEnd"/>
            <w:r w:rsidRPr="00B241F1">
              <w:rPr>
                <w:rFonts w:ascii="Times New Roman" w:eastAsia="Times New Roman" w:hAnsi="Times New Roman" w:cs="Times New Roman"/>
                <w:bCs/>
                <w:color w:val="000000"/>
                <w:sz w:val="16"/>
                <w:szCs w:val="16"/>
                <w:lang w:eastAsia="ru-RU"/>
              </w:rPr>
              <w:t>/</w:t>
            </w:r>
            <w:proofErr w:type="spellStart"/>
            <w:r w:rsidRPr="00B241F1">
              <w:rPr>
                <w:rFonts w:ascii="Times New Roman" w:eastAsia="Times New Roman" w:hAnsi="Times New Roman" w:cs="Times New Roman"/>
                <w:bCs/>
                <w:color w:val="000000"/>
                <w:sz w:val="16"/>
                <w:szCs w:val="16"/>
                <w:lang w:eastAsia="ru-RU"/>
              </w:rPr>
              <w:t>п</w:t>
            </w:r>
            <w:proofErr w:type="spellEnd"/>
          </w:p>
        </w:tc>
        <w:tc>
          <w:tcPr>
            <w:tcW w:w="3114" w:type="pct"/>
            <w:vMerge w:val="restart"/>
            <w:vAlign w:val="center"/>
            <w:hideMark/>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 xml:space="preserve">Наименование пищевой продукции </w:t>
            </w:r>
          </w:p>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или группы пищевой продукции</w:t>
            </w:r>
          </w:p>
        </w:tc>
        <w:tc>
          <w:tcPr>
            <w:tcW w:w="1605" w:type="pct"/>
            <w:gridSpan w:val="2"/>
            <w:hideMark/>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Итого за сутки</w:t>
            </w:r>
          </w:p>
        </w:tc>
      </w:tr>
      <w:tr w:rsidR="00B241F1" w:rsidRPr="00B241F1" w:rsidTr="00B241F1">
        <w:tc>
          <w:tcPr>
            <w:tcW w:w="281" w:type="pct"/>
            <w:vMerge/>
          </w:tcPr>
          <w:p w:rsidR="00B241F1" w:rsidRPr="00B241F1" w:rsidRDefault="00B241F1" w:rsidP="00B241F1">
            <w:pPr>
              <w:spacing w:after="0" w:line="240" w:lineRule="auto"/>
              <w:rPr>
                <w:rFonts w:ascii="Times New Roman" w:eastAsia="Times New Roman" w:hAnsi="Times New Roman" w:cs="Times New Roman"/>
                <w:bCs/>
                <w:color w:val="000000"/>
                <w:sz w:val="16"/>
                <w:szCs w:val="16"/>
                <w:lang w:eastAsia="ru-RU"/>
              </w:rPr>
            </w:pPr>
          </w:p>
        </w:tc>
        <w:tc>
          <w:tcPr>
            <w:tcW w:w="3114" w:type="pct"/>
            <w:vMerge/>
            <w:vAlign w:val="center"/>
            <w:hideMark/>
          </w:tcPr>
          <w:p w:rsidR="00B241F1" w:rsidRPr="00B241F1" w:rsidRDefault="00B241F1" w:rsidP="00B241F1">
            <w:pPr>
              <w:spacing w:after="0" w:line="240" w:lineRule="auto"/>
              <w:rPr>
                <w:rFonts w:ascii="Times New Roman" w:eastAsia="Times New Roman" w:hAnsi="Times New Roman" w:cs="Times New Roman"/>
                <w:bCs/>
                <w:color w:val="000000"/>
                <w:sz w:val="16"/>
                <w:szCs w:val="16"/>
                <w:lang w:eastAsia="ru-RU"/>
              </w:rPr>
            </w:pPr>
          </w:p>
        </w:tc>
        <w:tc>
          <w:tcPr>
            <w:tcW w:w="747" w:type="pct"/>
            <w:hideMark/>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7-11 лет</w:t>
            </w:r>
          </w:p>
        </w:tc>
        <w:tc>
          <w:tcPr>
            <w:tcW w:w="858" w:type="pct"/>
            <w:hideMark/>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12 лет и старше</w:t>
            </w:r>
          </w:p>
        </w:tc>
      </w:tr>
      <w:tr w:rsidR="00B241F1" w:rsidRPr="00B241F1" w:rsidTr="00B241F1">
        <w:tc>
          <w:tcPr>
            <w:tcW w:w="281" w:type="pct"/>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1</w:t>
            </w:r>
          </w:p>
        </w:tc>
        <w:tc>
          <w:tcPr>
            <w:tcW w:w="3114" w:type="pct"/>
            <w:hideMark/>
          </w:tcPr>
          <w:p w:rsidR="00B241F1" w:rsidRPr="00B241F1" w:rsidRDefault="00B241F1" w:rsidP="00B241F1">
            <w:pPr>
              <w:spacing w:after="0" w:line="240" w:lineRule="auto"/>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Хлеб ржаной</w:t>
            </w:r>
          </w:p>
        </w:tc>
        <w:tc>
          <w:tcPr>
            <w:tcW w:w="747" w:type="pct"/>
            <w:hideMark/>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80</w:t>
            </w:r>
          </w:p>
        </w:tc>
        <w:tc>
          <w:tcPr>
            <w:tcW w:w="858" w:type="pct"/>
            <w:hideMark/>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120</w:t>
            </w:r>
          </w:p>
        </w:tc>
      </w:tr>
      <w:tr w:rsidR="00B241F1" w:rsidRPr="00B241F1" w:rsidTr="00B241F1">
        <w:tc>
          <w:tcPr>
            <w:tcW w:w="281" w:type="pct"/>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2</w:t>
            </w:r>
          </w:p>
        </w:tc>
        <w:tc>
          <w:tcPr>
            <w:tcW w:w="3114" w:type="pct"/>
            <w:hideMark/>
          </w:tcPr>
          <w:p w:rsidR="00B241F1" w:rsidRPr="00B241F1" w:rsidRDefault="00B241F1" w:rsidP="00B241F1">
            <w:pPr>
              <w:spacing w:after="0" w:line="240" w:lineRule="auto"/>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Хлеб пшеничный</w:t>
            </w:r>
          </w:p>
        </w:tc>
        <w:tc>
          <w:tcPr>
            <w:tcW w:w="747" w:type="pct"/>
            <w:hideMark/>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150</w:t>
            </w:r>
          </w:p>
        </w:tc>
        <w:tc>
          <w:tcPr>
            <w:tcW w:w="858" w:type="pct"/>
            <w:hideMark/>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200</w:t>
            </w:r>
          </w:p>
        </w:tc>
      </w:tr>
      <w:tr w:rsidR="00B241F1" w:rsidRPr="00B241F1" w:rsidTr="00B241F1">
        <w:tc>
          <w:tcPr>
            <w:tcW w:w="281" w:type="pct"/>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3</w:t>
            </w:r>
          </w:p>
        </w:tc>
        <w:tc>
          <w:tcPr>
            <w:tcW w:w="3114" w:type="pct"/>
            <w:hideMark/>
          </w:tcPr>
          <w:p w:rsidR="00B241F1" w:rsidRPr="00B241F1" w:rsidRDefault="00B241F1" w:rsidP="00B241F1">
            <w:pPr>
              <w:spacing w:after="0" w:line="240" w:lineRule="auto"/>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Мука пшеничная</w:t>
            </w:r>
          </w:p>
        </w:tc>
        <w:tc>
          <w:tcPr>
            <w:tcW w:w="747" w:type="pct"/>
            <w:hideMark/>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15</w:t>
            </w:r>
          </w:p>
        </w:tc>
        <w:tc>
          <w:tcPr>
            <w:tcW w:w="858" w:type="pct"/>
            <w:hideMark/>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20</w:t>
            </w:r>
          </w:p>
        </w:tc>
      </w:tr>
      <w:tr w:rsidR="00B241F1" w:rsidRPr="00B241F1" w:rsidTr="00B241F1">
        <w:tc>
          <w:tcPr>
            <w:tcW w:w="281" w:type="pct"/>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4</w:t>
            </w:r>
          </w:p>
        </w:tc>
        <w:tc>
          <w:tcPr>
            <w:tcW w:w="3114" w:type="pct"/>
            <w:hideMark/>
          </w:tcPr>
          <w:p w:rsidR="00B241F1" w:rsidRPr="00B241F1" w:rsidRDefault="00B241F1" w:rsidP="00B241F1">
            <w:pPr>
              <w:spacing w:after="0" w:line="240" w:lineRule="auto"/>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Крупы, бобовые</w:t>
            </w:r>
          </w:p>
        </w:tc>
        <w:tc>
          <w:tcPr>
            <w:tcW w:w="747" w:type="pct"/>
            <w:hideMark/>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45</w:t>
            </w:r>
          </w:p>
        </w:tc>
        <w:tc>
          <w:tcPr>
            <w:tcW w:w="858" w:type="pct"/>
            <w:hideMark/>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50</w:t>
            </w:r>
          </w:p>
        </w:tc>
      </w:tr>
      <w:tr w:rsidR="00B241F1" w:rsidRPr="00B241F1" w:rsidTr="00B241F1">
        <w:tc>
          <w:tcPr>
            <w:tcW w:w="281" w:type="pct"/>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5</w:t>
            </w:r>
          </w:p>
        </w:tc>
        <w:tc>
          <w:tcPr>
            <w:tcW w:w="3114" w:type="pct"/>
            <w:hideMark/>
          </w:tcPr>
          <w:p w:rsidR="00B241F1" w:rsidRPr="00B241F1" w:rsidRDefault="00B241F1" w:rsidP="00B241F1">
            <w:pPr>
              <w:spacing w:after="0" w:line="240" w:lineRule="auto"/>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Макаронные изделия</w:t>
            </w:r>
          </w:p>
        </w:tc>
        <w:tc>
          <w:tcPr>
            <w:tcW w:w="747" w:type="pct"/>
            <w:hideMark/>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15</w:t>
            </w:r>
          </w:p>
        </w:tc>
        <w:tc>
          <w:tcPr>
            <w:tcW w:w="858" w:type="pct"/>
            <w:hideMark/>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20</w:t>
            </w:r>
          </w:p>
        </w:tc>
      </w:tr>
      <w:tr w:rsidR="00B241F1" w:rsidRPr="00B241F1" w:rsidTr="00B241F1">
        <w:tc>
          <w:tcPr>
            <w:tcW w:w="281" w:type="pct"/>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6</w:t>
            </w:r>
          </w:p>
        </w:tc>
        <w:tc>
          <w:tcPr>
            <w:tcW w:w="3114" w:type="pct"/>
            <w:hideMark/>
          </w:tcPr>
          <w:p w:rsidR="00B241F1" w:rsidRPr="00B241F1" w:rsidRDefault="00B241F1" w:rsidP="00B241F1">
            <w:pPr>
              <w:spacing w:after="0" w:line="240" w:lineRule="auto"/>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Картофель</w:t>
            </w:r>
          </w:p>
        </w:tc>
        <w:tc>
          <w:tcPr>
            <w:tcW w:w="747" w:type="pct"/>
            <w:hideMark/>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187</w:t>
            </w:r>
          </w:p>
        </w:tc>
        <w:tc>
          <w:tcPr>
            <w:tcW w:w="858" w:type="pct"/>
            <w:hideMark/>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187</w:t>
            </w:r>
          </w:p>
        </w:tc>
      </w:tr>
      <w:tr w:rsidR="00B241F1" w:rsidRPr="00B241F1" w:rsidTr="00B241F1">
        <w:tc>
          <w:tcPr>
            <w:tcW w:w="281" w:type="pct"/>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7</w:t>
            </w:r>
          </w:p>
        </w:tc>
        <w:tc>
          <w:tcPr>
            <w:tcW w:w="3114" w:type="pct"/>
            <w:hideMark/>
          </w:tcPr>
          <w:p w:rsidR="00B241F1" w:rsidRPr="00B241F1" w:rsidRDefault="00B241F1" w:rsidP="00B241F1">
            <w:pPr>
              <w:spacing w:after="0" w:line="240" w:lineRule="auto"/>
              <w:rPr>
                <w:rFonts w:ascii="Times New Roman" w:eastAsia="Times New Roman" w:hAnsi="Times New Roman" w:cs="Times New Roman"/>
                <w:bCs/>
                <w:color w:val="000000"/>
                <w:sz w:val="16"/>
                <w:szCs w:val="16"/>
                <w:lang w:eastAsia="ru-RU"/>
              </w:rPr>
            </w:pPr>
            <w:proofErr w:type="gramStart"/>
            <w:r w:rsidRPr="00B241F1">
              <w:rPr>
                <w:rFonts w:ascii="Times New Roman" w:eastAsia="Times New Roman" w:hAnsi="Times New Roman" w:cs="Times New Roman"/>
                <w:bCs/>
                <w:color w:val="000000"/>
                <w:sz w:val="16"/>
                <w:szCs w:val="16"/>
                <w:lang w:eastAsia="ru-RU"/>
              </w:rPr>
              <w:t>Овощи (свежие, мороженые, консервированные), включая соленые и квашеные (не более 10% от общего количества овощей), в т.ч. томат-пюре, зелень, г</w:t>
            </w:r>
            <w:proofErr w:type="gramEnd"/>
          </w:p>
        </w:tc>
        <w:tc>
          <w:tcPr>
            <w:tcW w:w="747" w:type="pct"/>
            <w:hideMark/>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280</w:t>
            </w:r>
          </w:p>
        </w:tc>
        <w:tc>
          <w:tcPr>
            <w:tcW w:w="858" w:type="pct"/>
            <w:hideMark/>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320</w:t>
            </w:r>
          </w:p>
        </w:tc>
      </w:tr>
      <w:tr w:rsidR="00B241F1" w:rsidRPr="00B241F1" w:rsidTr="00B241F1">
        <w:tc>
          <w:tcPr>
            <w:tcW w:w="281" w:type="pct"/>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8</w:t>
            </w:r>
          </w:p>
        </w:tc>
        <w:tc>
          <w:tcPr>
            <w:tcW w:w="3114" w:type="pct"/>
            <w:hideMark/>
          </w:tcPr>
          <w:p w:rsidR="00B241F1" w:rsidRPr="00B241F1" w:rsidRDefault="00B241F1" w:rsidP="00B241F1">
            <w:pPr>
              <w:spacing w:after="0" w:line="240" w:lineRule="auto"/>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Фрукты свежие</w:t>
            </w:r>
          </w:p>
        </w:tc>
        <w:tc>
          <w:tcPr>
            <w:tcW w:w="747" w:type="pct"/>
            <w:hideMark/>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185</w:t>
            </w:r>
          </w:p>
        </w:tc>
        <w:tc>
          <w:tcPr>
            <w:tcW w:w="858" w:type="pct"/>
            <w:hideMark/>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185</w:t>
            </w:r>
          </w:p>
        </w:tc>
      </w:tr>
      <w:tr w:rsidR="00B241F1" w:rsidRPr="00B241F1" w:rsidTr="00B241F1">
        <w:tc>
          <w:tcPr>
            <w:tcW w:w="281" w:type="pct"/>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9</w:t>
            </w:r>
          </w:p>
        </w:tc>
        <w:tc>
          <w:tcPr>
            <w:tcW w:w="3114" w:type="pct"/>
            <w:hideMark/>
          </w:tcPr>
          <w:p w:rsidR="00B241F1" w:rsidRPr="00B241F1" w:rsidRDefault="00B241F1" w:rsidP="00B241F1">
            <w:pPr>
              <w:spacing w:after="0" w:line="240" w:lineRule="auto"/>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Сухофрукты</w:t>
            </w:r>
          </w:p>
        </w:tc>
        <w:tc>
          <w:tcPr>
            <w:tcW w:w="747" w:type="pct"/>
            <w:hideMark/>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15</w:t>
            </w:r>
          </w:p>
        </w:tc>
        <w:tc>
          <w:tcPr>
            <w:tcW w:w="858" w:type="pct"/>
            <w:hideMark/>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20</w:t>
            </w:r>
          </w:p>
        </w:tc>
      </w:tr>
      <w:tr w:rsidR="00B241F1" w:rsidRPr="00B241F1" w:rsidTr="00B241F1">
        <w:tc>
          <w:tcPr>
            <w:tcW w:w="281" w:type="pct"/>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10</w:t>
            </w:r>
          </w:p>
        </w:tc>
        <w:tc>
          <w:tcPr>
            <w:tcW w:w="3114" w:type="pct"/>
            <w:vAlign w:val="center"/>
            <w:hideMark/>
          </w:tcPr>
          <w:p w:rsidR="00B241F1" w:rsidRPr="00B241F1" w:rsidRDefault="00B241F1" w:rsidP="00B241F1">
            <w:pPr>
              <w:spacing w:after="0" w:line="240" w:lineRule="auto"/>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 xml:space="preserve">Соки плодоовощные, напитки витаминизированные, в т.ч. </w:t>
            </w:r>
            <w:proofErr w:type="spellStart"/>
            <w:r w:rsidRPr="00B241F1">
              <w:rPr>
                <w:rFonts w:ascii="Times New Roman" w:eastAsia="Times New Roman" w:hAnsi="Times New Roman" w:cs="Times New Roman"/>
                <w:bCs/>
                <w:color w:val="000000"/>
                <w:sz w:val="16"/>
                <w:szCs w:val="16"/>
                <w:lang w:eastAsia="ru-RU"/>
              </w:rPr>
              <w:t>инстантные</w:t>
            </w:r>
            <w:proofErr w:type="spellEnd"/>
          </w:p>
        </w:tc>
        <w:tc>
          <w:tcPr>
            <w:tcW w:w="747" w:type="pct"/>
            <w:hideMark/>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200</w:t>
            </w:r>
          </w:p>
        </w:tc>
        <w:tc>
          <w:tcPr>
            <w:tcW w:w="858" w:type="pct"/>
            <w:hideMark/>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200</w:t>
            </w:r>
          </w:p>
        </w:tc>
      </w:tr>
      <w:tr w:rsidR="00B241F1" w:rsidRPr="00B241F1" w:rsidTr="00B241F1">
        <w:tc>
          <w:tcPr>
            <w:tcW w:w="281" w:type="pct"/>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11</w:t>
            </w:r>
          </w:p>
        </w:tc>
        <w:tc>
          <w:tcPr>
            <w:tcW w:w="3114" w:type="pct"/>
            <w:hideMark/>
          </w:tcPr>
          <w:p w:rsidR="00B241F1" w:rsidRPr="00B241F1" w:rsidRDefault="00B241F1" w:rsidP="00B241F1">
            <w:pPr>
              <w:spacing w:after="0" w:line="240" w:lineRule="auto"/>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Мясо 1-й категории</w:t>
            </w:r>
          </w:p>
        </w:tc>
        <w:tc>
          <w:tcPr>
            <w:tcW w:w="747" w:type="pct"/>
            <w:hideMark/>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70</w:t>
            </w:r>
          </w:p>
        </w:tc>
        <w:tc>
          <w:tcPr>
            <w:tcW w:w="858" w:type="pct"/>
            <w:hideMark/>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78</w:t>
            </w:r>
          </w:p>
        </w:tc>
      </w:tr>
      <w:tr w:rsidR="00B241F1" w:rsidRPr="00B241F1" w:rsidTr="00B241F1">
        <w:tc>
          <w:tcPr>
            <w:tcW w:w="281" w:type="pct"/>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12</w:t>
            </w:r>
          </w:p>
        </w:tc>
        <w:tc>
          <w:tcPr>
            <w:tcW w:w="3114" w:type="pct"/>
            <w:hideMark/>
          </w:tcPr>
          <w:p w:rsidR="00B241F1" w:rsidRPr="00B241F1" w:rsidRDefault="00B241F1" w:rsidP="00B241F1">
            <w:pPr>
              <w:spacing w:after="0" w:line="240" w:lineRule="auto"/>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Субпродукты (печень, язык, сердце)</w:t>
            </w:r>
          </w:p>
        </w:tc>
        <w:tc>
          <w:tcPr>
            <w:tcW w:w="747" w:type="pct"/>
            <w:hideMark/>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30</w:t>
            </w:r>
          </w:p>
        </w:tc>
        <w:tc>
          <w:tcPr>
            <w:tcW w:w="858" w:type="pct"/>
            <w:hideMark/>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40</w:t>
            </w:r>
          </w:p>
        </w:tc>
      </w:tr>
      <w:tr w:rsidR="00B241F1" w:rsidRPr="00B241F1" w:rsidTr="00B241F1">
        <w:tc>
          <w:tcPr>
            <w:tcW w:w="281" w:type="pct"/>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13</w:t>
            </w:r>
          </w:p>
        </w:tc>
        <w:tc>
          <w:tcPr>
            <w:tcW w:w="3114" w:type="pct"/>
            <w:hideMark/>
          </w:tcPr>
          <w:p w:rsidR="00B241F1" w:rsidRPr="00B241F1" w:rsidRDefault="00B241F1" w:rsidP="00B241F1">
            <w:pPr>
              <w:spacing w:after="0" w:line="240" w:lineRule="auto"/>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Птица (цыплята-бройлеры потрошеные - 1 кат)</w:t>
            </w:r>
          </w:p>
        </w:tc>
        <w:tc>
          <w:tcPr>
            <w:tcW w:w="747" w:type="pct"/>
            <w:hideMark/>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35</w:t>
            </w:r>
          </w:p>
        </w:tc>
        <w:tc>
          <w:tcPr>
            <w:tcW w:w="858" w:type="pct"/>
            <w:hideMark/>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53</w:t>
            </w:r>
          </w:p>
        </w:tc>
      </w:tr>
      <w:tr w:rsidR="00B241F1" w:rsidRPr="00B241F1" w:rsidTr="00B241F1">
        <w:tc>
          <w:tcPr>
            <w:tcW w:w="281" w:type="pct"/>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14</w:t>
            </w:r>
          </w:p>
        </w:tc>
        <w:tc>
          <w:tcPr>
            <w:tcW w:w="3114" w:type="pct"/>
            <w:hideMark/>
          </w:tcPr>
          <w:p w:rsidR="00B241F1" w:rsidRPr="00B241F1" w:rsidRDefault="00B241F1" w:rsidP="00B241F1">
            <w:pPr>
              <w:spacing w:after="0" w:line="240" w:lineRule="auto"/>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Рыба (филе), в т.ч. филе слабо- или малосоленое</w:t>
            </w:r>
          </w:p>
        </w:tc>
        <w:tc>
          <w:tcPr>
            <w:tcW w:w="747" w:type="pct"/>
            <w:hideMark/>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58</w:t>
            </w:r>
          </w:p>
        </w:tc>
        <w:tc>
          <w:tcPr>
            <w:tcW w:w="858" w:type="pct"/>
            <w:hideMark/>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77</w:t>
            </w:r>
          </w:p>
        </w:tc>
      </w:tr>
      <w:tr w:rsidR="00B241F1" w:rsidRPr="00B241F1" w:rsidTr="00B241F1">
        <w:tc>
          <w:tcPr>
            <w:tcW w:w="281" w:type="pct"/>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15</w:t>
            </w:r>
          </w:p>
        </w:tc>
        <w:tc>
          <w:tcPr>
            <w:tcW w:w="3114" w:type="pct"/>
            <w:hideMark/>
          </w:tcPr>
          <w:p w:rsidR="00B241F1" w:rsidRPr="00B241F1" w:rsidRDefault="00B241F1" w:rsidP="00B241F1">
            <w:pPr>
              <w:spacing w:after="0" w:line="240" w:lineRule="auto"/>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Молоко</w:t>
            </w:r>
          </w:p>
        </w:tc>
        <w:tc>
          <w:tcPr>
            <w:tcW w:w="747" w:type="pct"/>
            <w:hideMark/>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300</w:t>
            </w:r>
          </w:p>
        </w:tc>
        <w:tc>
          <w:tcPr>
            <w:tcW w:w="858" w:type="pct"/>
            <w:hideMark/>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350</w:t>
            </w:r>
          </w:p>
        </w:tc>
      </w:tr>
      <w:tr w:rsidR="00B241F1" w:rsidRPr="00B241F1" w:rsidTr="00B241F1">
        <w:tc>
          <w:tcPr>
            <w:tcW w:w="281" w:type="pct"/>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16</w:t>
            </w:r>
          </w:p>
        </w:tc>
        <w:tc>
          <w:tcPr>
            <w:tcW w:w="3114" w:type="pct"/>
            <w:hideMark/>
          </w:tcPr>
          <w:p w:rsidR="00B241F1" w:rsidRPr="00B241F1" w:rsidRDefault="00B241F1" w:rsidP="00B241F1">
            <w:pPr>
              <w:spacing w:after="0" w:line="240" w:lineRule="auto"/>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Кисломолочная пищевая продукция</w:t>
            </w:r>
          </w:p>
        </w:tc>
        <w:tc>
          <w:tcPr>
            <w:tcW w:w="747" w:type="pct"/>
            <w:hideMark/>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150</w:t>
            </w:r>
          </w:p>
        </w:tc>
        <w:tc>
          <w:tcPr>
            <w:tcW w:w="858" w:type="pct"/>
            <w:hideMark/>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180</w:t>
            </w:r>
          </w:p>
        </w:tc>
      </w:tr>
      <w:tr w:rsidR="00B241F1" w:rsidRPr="00B241F1" w:rsidTr="00B241F1">
        <w:tc>
          <w:tcPr>
            <w:tcW w:w="281" w:type="pct"/>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17</w:t>
            </w:r>
          </w:p>
        </w:tc>
        <w:tc>
          <w:tcPr>
            <w:tcW w:w="3114" w:type="pct"/>
            <w:hideMark/>
          </w:tcPr>
          <w:p w:rsidR="00B241F1" w:rsidRPr="00B241F1" w:rsidRDefault="00B241F1" w:rsidP="00B241F1">
            <w:pPr>
              <w:spacing w:after="0" w:line="240" w:lineRule="auto"/>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Творог (5% - 9% м.</w:t>
            </w:r>
            <w:proofErr w:type="gramStart"/>
            <w:r w:rsidRPr="00B241F1">
              <w:rPr>
                <w:rFonts w:ascii="Times New Roman" w:eastAsia="Times New Roman" w:hAnsi="Times New Roman" w:cs="Times New Roman"/>
                <w:bCs/>
                <w:color w:val="000000"/>
                <w:sz w:val="16"/>
                <w:szCs w:val="16"/>
                <w:lang w:eastAsia="ru-RU"/>
              </w:rPr>
              <w:t>д.ж</w:t>
            </w:r>
            <w:proofErr w:type="gramEnd"/>
            <w:r w:rsidRPr="00B241F1">
              <w:rPr>
                <w:rFonts w:ascii="Times New Roman" w:eastAsia="Times New Roman" w:hAnsi="Times New Roman" w:cs="Times New Roman"/>
                <w:bCs/>
                <w:color w:val="000000"/>
                <w:sz w:val="16"/>
                <w:szCs w:val="16"/>
                <w:lang w:eastAsia="ru-RU"/>
              </w:rPr>
              <w:t>.)</w:t>
            </w:r>
          </w:p>
        </w:tc>
        <w:tc>
          <w:tcPr>
            <w:tcW w:w="747" w:type="pct"/>
            <w:hideMark/>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50</w:t>
            </w:r>
          </w:p>
        </w:tc>
        <w:tc>
          <w:tcPr>
            <w:tcW w:w="858" w:type="pct"/>
            <w:hideMark/>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60</w:t>
            </w:r>
          </w:p>
        </w:tc>
      </w:tr>
      <w:tr w:rsidR="00B241F1" w:rsidRPr="00B241F1" w:rsidTr="00B241F1">
        <w:tc>
          <w:tcPr>
            <w:tcW w:w="281" w:type="pct"/>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18</w:t>
            </w:r>
          </w:p>
        </w:tc>
        <w:tc>
          <w:tcPr>
            <w:tcW w:w="3114" w:type="pct"/>
            <w:hideMark/>
          </w:tcPr>
          <w:p w:rsidR="00B241F1" w:rsidRPr="00B241F1" w:rsidRDefault="00B241F1" w:rsidP="00B241F1">
            <w:pPr>
              <w:spacing w:after="0" w:line="240" w:lineRule="auto"/>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Сыр</w:t>
            </w:r>
          </w:p>
        </w:tc>
        <w:tc>
          <w:tcPr>
            <w:tcW w:w="747" w:type="pct"/>
            <w:hideMark/>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10</w:t>
            </w:r>
          </w:p>
        </w:tc>
        <w:tc>
          <w:tcPr>
            <w:tcW w:w="858" w:type="pct"/>
            <w:hideMark/>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15</w:t>
            </w:r>
          </w:p>
        </w:tc>
      </w:tr>
      <w:tr w:rsidR="00B241F1" w:rsidRPr="00B241F1" w:rsidTr="00B241F1">
        <w:tc>
          <w:tcPr>
            <w:tcW w:w="281" w:type="pct"/>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19</w:t>
            </w:r>
          </w:p>
        </w:tc>
        <w:tc>
          <w:tcPr>
            <w:tcW w:w="3114" w:type="pct"/>
            <w:hideMark/>
          </w:tcPr>
          <w:p w:rsidR="00B241F1" w:rsidRPr="00B241F1" w:rsidRDefault="00B241F1" w:rsidP="00B241F1">
            <w:pPr>
              <w:spacing w:after="0" w:line="240" w:lineRule="auto"/>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 xml:space="preserve">Сметана </w:t>
            </w:r>
          </w:p>
        </w:tc>
        <w:tc>
          <w:tcPr>
            <w:tcW w:w="747" w:type="pct"/>
            <w:hideMark/>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10</w:t>
            </w:r>
          </w:p>
        </w:tc>
        <w:tc>
          <w:tcPr>
            <w:tcW w:w="858" w:type="pct"/>
            <w:hideMark/>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10</w:t>
            </w:r>
          </w:p>
        </w:tc>
      </w:tr>
      <w:tr w:rsidR="00B241F1" w:rsidRPr="00B241F1" w:rsidTr="00B241F1">
        <w:tc>
          <w:tcPr>
            <w:tcW w:w="281" w:type="pct"/>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20</w:t>
            </w:r>
          </w:p>
        </w:tc>
        <w:tc>
          <w:tcPr>
            <w:tcW w:w="3114" w:type="pct"/>
            <w:hideMark/>
          </w:tcPr>
          <w:p w:rsidR="00B241F1" w:rsidRPr="00B241F1" w:rsidRDefault="00B241F1" w:rsidP="00B241F1">
            <w:pPr>
              <w:spacing w:after="0" w:line="240" w:lineRule="auto"/>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Масло сливочное</w:t>
            </w:r>
          </w:p>
        </w:tc>
        <w:tc>
          <w:tcPr>
            <w:tcW w:w="747" w:type="pct"/>
            <w:hideMark/>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30</w:t>
            </w:r>
          </w:p>
        </w:tc>
        <w:tc>
          <w:tcPr>
            <w:tcW w:w="858" w:type="pct"/>
            <w:hideMark/>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35</w:t>
            </w:r>
          </w:p>
        </w:tc>
      </w:tr>
      <w:tr w:rsidR="00B241F1" w:rsidRPr="00B241F1" w:rsidTr="00B241F1">
        <w:tc>
          <w:tcPr>
            <w:tcW w:w="281" w:type="pct"/>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21</w:t>
            </w:r>
          </w:p>
        </w:tc>
        <w:tc>
          <w:tcPr>
            <w:tcW w:w="3114" w:type="pct"/>
            <w:hideMark/>
          </w:tcPr>
          <w:p w:rsidR="00B241F1" w:rsidRPr="00B241F1" w:rsidRDefault="00B241F1" w:rsidP="00B241F1">
            <w:pPr>
              <w:spacing w:after="0" w:line="240" w:lineRule="auto"/>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Масло растительное</w:t>
            </w:r>
          </w:p>
        </w:tc>
        <w:tc>
          <w:tcPr>
            <w:tcW w:w="747" w:type="pct"/>
            <w:hideMark/>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15</w:t>
            </w:r>
          </w:p>
        </w:tc>
        <w:tc>
          <w:tcPr>
            <w:tcW w:w="858" w:type="pct"/>
            <w:hideMark/>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18</w:t>
            </w:r>
          </w:p>
        </w:tc>
      </w:tr>
      <w:tr w:rsidR="00B241F1" w:rsidRPr="00B241F1" w:rsidTr="00B241F1">
        <w:tc>
          <w:tcPr>
            <w:tcW w:w="281" w:type="pct"/>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lastRenderedPageBreak/>
              <w:t>22</w:t>
            </w:r>
          </w:p>
        </w:tc>
        <w:tc>
          <w:tcPr>
            <w:tcW w:w="3114" w:type="pct"/>
            <w:hideMark/>
          </w:tcPr>
          <w:p w:rsidR="00B241F1" w:rsidRPr="00B241F1" w:rsidRDefault="00B241F1" w:rsidP="00B241F1">
            <w:pPr>
              <w:spacing w:after="0" w:line="240" w:lineRule="auto"/>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Яйцо, шт.</w:t>
            </w:r>
          </w:p>
        </w:tc>
        <w:tc>
          <w:tcPr>
            <w:tcW w:w="747" w:type="pct"/>
            <w:hideMark/>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 xml:space="preserve">1 </w:t>
            </w:r>
          </w:p>
        </w:tc>
        <w:tc>
          <w:tcPr>
            <w:tcW w:w="858" w:type="pct"/>
            <w:hideMark/>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 xml:space="preserve">1 </w:t>
            </w:r>
          </w:p>
        </w:tc>
      </w:tr>
      <w:tr w:rsidR="00B241F1" w:rsidRPr="00B241F1" w:rsidTr="00B241F1">
        <w:tc>
          <w:tcPr>
            <w:tcW w:w="281" w:type="pct"/>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23</w:t>
            </w:r>
          </w:p>
        </w:tc>
        <w:tc>
          <w:tcPr>
            <w:tcW w:w="3114" w:type="pct"/>
            <w:hideMark/>
          </w:tcPr>
          <w:p w:rsidR="00B241F1" w:rsidRPr="00B241F1" w:rsidRDefault="00B241F1" w:rsidP="00B241F1">
            <w:pPr>
              <w:spacing w:after="0" w:line="240" w:lineRule="auto"/>
              <w:rPr>
                <w:rFonts w:ascii="Times New Roman" w:eastAsia="Times New Roman" w:hAnsi="Times New Roman" w:cs="Times New Roman"/>
                <w:bCs/>
                <w:color w:val="000000"/>
                <w:sz w:val="16"/>
                <w:szCs w:val="16"/>
                <w:lang w:eastAsia="ru-RU"/>
              </w:rPr>
            </w:pPr>
            <w:proofErr w:type="gramStart"/>
            <w:r w:rsidRPr="00B241F1">
              <w:rPr>
                <w:rFonts w:ascii="Times New Roman" w:eastAsia="Times New Roman" w:hAnsi="Times New Roman" w:cs="Times New Roman"/>
                <w:bCs/>
                <w:color w:val="000000"/>
                <w:sz w:val="16"/>
                <w:szCs w:val="16"/>
                <w:lang w:eastAsia="ru-RU"/>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roofErr w:type="gramEnd"/>
          </w:p>
        </w:tc>
        <w:tc>
          <w:tcPr>
            <w:tcW w:w="747" w:type="pct"/>
            <w:hideMark/>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30</w:t>
            </w:r>
          </w:p>
        </w:tc>
        <w:tc>
          <w:tcPr>
            <w:tcW w:w="858" w:type="pct"/>
            <w:hideMark/>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35</w:t>
            </w:r>
          </w:p>
        </w:tc>
      </w:tr>
      <w:tr w:rsidR="00B241F1" w:rsidRPr="00B241F1" w:rsidTr="00B241F1">
        <w:tc>
          <w:tcPr>
            <w:tcW w:w="281" w:type="pct"/>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24</w:t>
            </w:r>
          </w:p>
        </w:tc>
        <w:tc>
          <w:tcPr>
            <w:tcW w:w="3114" w:type="pct"/>
            <w:hideMark/>
          </w:tcPr>
          <w:p w:rsidR="00B241F1" w:rsidRPr="00B241F1" w:rsidRDefault="00B241F1" w:rsidP="00B241F1">
            <w:pPr>
              <w:spacing w:after="0" w:line="240" w:lineRule="auto"/>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Кондитерские изделия</w:t>
            </w:r>
          </w:p>
        </w:tc>
        <w:tc>
          <w:tcPr>
            <w:tcW w:w="747" w:type="pct"/>
            <w:hideMark/>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10</w:t>
            </w:r>
          </w:p>
        </w:tc>
        <w:tc>
          <w:tcPr>
            <w:tcW w:w="858" w:type="pct"/>
            <w:hideMark/>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15</w:t>
            </w:r>
          </w:p>
        </w:tc>
      </w:tr>
      <w:tr w:rsidR="00B241F1" w:rsidRPr="00B241F1" w:rsidTr="00B241F1">
        <w:tc>
          <w:tcPr>
            <w:tcW w:w="281" w:type="pct"/>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25</w:t>
            </w:r>
          </w:p>
        </w:tc>
        <w:tc>
          <w:tcPr>
            <w:tcW w:w="3114" w:type="pct"/>
            <w:hideMark/>
          </w:tcPr>
          <w:p w:rsidR="00B241F1" w:rsidRPr="00B241F1" w:rsidRDefault="00B241F1" w:rsidP="00B241F1">
            <w:pPr>
              <w:spacing w:after="0" w:line="240" w:lineRule="auto"/>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Чай</w:t>
            </w:r>
          </w:p>
        </w:tc>
        <w:tc>
          <w:tcPr>
            <w:tcW w:w="747" w:type="pct"/>
            <w:hideMark/>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1</w:t>
            </w:r>
          </w:p>
        </w:tc>
        <w:tc>
          <w:tcPr>
            <w:tcW w:w="858" w:type="pct"/>
            <w:hideMark/>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2</w:t>
            </w:r>
          </w:p>
        </w:tc>
      </w:tr>
      <w:tr w:rsidR="00B241F1" w:rsidRPr="00B241F1" w:rsidTr="00B241F1">
        <w:tc>
          <w:tcPr>
            <w:tcW w:w="281" w:type="pct"/>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26</w:t>
            </w:r>
          </w:p>
        </w:tc>
        <w:tc>
          <w:tcPr>
            <w:tcW w:w="3114" w:type="pct"/>
            <w:hideMark/>
          </w:tcPr>
          <w:p w:rsidR="00B241F1" w:rsidRPr="00B241F1" w:rsidRDefault="00B241F1" w:rsidP="00B241F1">
            <w:pPr>
              <w:spacing w:after="0" w:line="240" w:lineRule="auto"/>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Какао-порошок</w:t>
            </w:r>
          </w:p>
        </w:tc>
        <w:tc>
          <w:tcPr>
            <w:tcW w:w="747" w:type="pct"/>
            <w:hideMark/>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1</w:t>
            </w:r>
          </w:p>
        </w:tc>
        <w:tc>
          <w:tcPr>
            <w:tcW w:w="858" w:type="pct"/>
            <w:hideMark/>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1,2</w:t>
            </w:r>
          </w:p>
        </w:tc>
      </w:tr>
      <w:tr w:rsidR="00B241F1" w:rsidRPr="00B241F1" w:rsidTr="00B241F1">
        <w:tc>
          <w:tcPr>
            <w:tcW w:w="281" w:type="pct"/>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27</w:t>
            </w:r>
          </w:p>
        </w:tc>
        <w:tc>
          <w:tcPr>
            <w:tcW w:w="3114" w:type="pct"/>
            <w:hideMark/>
          </w:tcPr>
          <w:p w:rsidR="00B241F1" w:rsidRPr="00B241F1" w:rsidRDefault="00B241F1" w:rsidP="00B241F1">
            <w:pPr>
              <w:spacing w:after="0" w:line="240" w:lineRule="auto"/>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Кофейный напиток</w:t>
            </w:r>
          </w:p>
        </w:tc>
        <w:tc>
          <w:tcPr>
            <w:tcW w:w="747" w:type="pct"/>
            <w:hideMark/>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2</w:t>
            </w:r>
          </w:p>
        </w:tc>
        <w:tc>
          <w:tcPr>
            <w:tcW w:w="858" w:type="pct"/>
            <w:hideMark/>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2</w:t>
            </w:r>
          </w:p>
        </w:tc>
      </w:tr>
      <w:tr w:rsidR="00B241F1" w:rsidRPr="00B241F1" w:rsidTr="00B241F1">
        <w:tc>
          <w:tcPr>
            <w:tcW w:w="281" w:type="pct"/>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28</w:t>
            </w:r>
          </w:p>
        </w:tc>
        <w:tc>
          <w:tcPr>
            <w:tcW w:w="3114" w:type="pct"/>
            <w:hideMark/>
          </w:tcPr>
          <w:p w:rsidR="00B241F1" w:rsidRPr="00B241F1" w:rsidRDefault="00B241F1" w:rsidP="00B241F1">
            <w:pPr>
              <w:spacing w:after="0" w:line="240" w:lineRule="auto"/>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Дрожжи хлебопекарные</w:t>
            </w:r>
          </w:p>
        </w:tc>
        <w:tc>
          <w:tcPr>
            <w:tcW w:w="747" w:type="pct"/>
            <w:hideMark/>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0,2</w:t>
            </w:r>
          </w:p>
        </w:tc>
        <w:tc>
          <w:tcPr>
            <w:tcW w:w="858" w:type="pct"/>
            <w:hideMark/>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0,3</w:t>
            </w:r>
          </w:p>
        </w:tc>
      </w:tr>
      <w:tr w:rsidR="00B241F1" w:rsidRPr="00B241F1" w:rsidTr="00B241F1">
        <w:tc>
          <w:tcPr>
            <w:tcW w:w="281" w:type="pct"/>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29</w:t>
            </w:r>
          </w:p>
        </w:tc>
        <w:tc>
          <w:tcPr>
            <w:tcW w:w="3114" w:type="pct"/>
          </w:tcPr>
          <w:p w:rsidR="00B241F1" w:rsidRPr="00B241F1" w:rsidRDefault="00B241F1" w:rsidP="00B241F1">
            <w:pPr>
              <w:spacing w:after="0" w:line="240" w:lineRule="auto"/>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Крахмал</w:t>
            </w:r>
          </w:p>
        </w:tc>
        <w:tc>
          <w:tcPr>
            <w:tcW w:w="747" w:type="pct"/>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3</w:t>
            </w:r>
          </w:p>
        </w:tc>
        <w:tc>
          <w:tcPr>
            <w:tcW w:w="858" w:type="pct"/>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4</w:t>
            </w:r>
          </w:p>
        </w:tc>
      </w:tr>
      <w:tr w:rsidR="00B241F1" w:rsidRPr="00B241F1" w:rsidTr="00B241F1">
        <w:tc>
          <w:tcPr>
            <w:tcW w:w="281" w:type="pct"/>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30</w:t>
            </w:r>
          </w:p>
        </w:tc>
        <w:tc>
          <w:tcPr>
            <w:tcW w:w="3114" w:type="pct"/>
          </w:tcPr>
          <w:p w:rsidR="00B241F1" w:rsidRPr="00B241F1" w:rsidRDefault="00B241F1" w:rsidP="00B241F1">
            <w:pPr>
              <w:spacing w:after="0" w:line="240" w:lineRule="auto"/>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Соль пищевая поваренная йодированная</w:t>
            </w:r>
          </w:p>
        </w:tc>
        <w:tc>
          <w:tcPr>
            <w:tcW w:w="747" w:type="pct"/>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3</w:t>
            </w:r>
          </w:p>
        </w:tc>
        <w:tc>
          <w:tcPr>
            <w:tcW w:w="858" w:type="pct"/>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5</w:t>
            </w:r>
          </w:p>
        </w:tc>
      </w:tr>
      <w:tr w:rsidR="00B241F1" w:rsidRPr="00B241F1" w:rsidTr="00B241F1">
        <w:tc>
          <w:tcPr>
            <w:tcW w:w="281" w:type="pct"/>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31</w:t>
            </w:r>
          </w:p>
        </w:tc>
        <w:tc>
          <w:tcPr>
            <w:tcW w:w="3114" w:type="pct"/>
          </w:tcPr>
          <w:p w:rsidR="00B241F1" w:rsidRPr="00B241F1" w:rsidRDefault="00B241F1" w:rsidP="00B241F1">
            <w:pPr>
              <w:spacing w:after="0" w:line="240" w:lineRule="auto"/>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Специи</w:t>
            </w:r>
          </w:p>
        </w:tc>
        <w:tc>
          <w:tcPr>
            <w:tcW w:w="747" w:type="pct"/>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2</w:t>
            </w:r>
          </w:p>
        </w:tc>
        <w:tc>
          <w:tcPr>
            <w:tcW w:w="858" w:type="pct"/>
          </w:tcPr>
          <w:p w:rsidR="00B241F1" w:rsidRPr="00B241F1" w:rsidRDefault="00B241F1" w:rsidP="00B241F1">
            <w:pPr>
              <w:spacing w:after="0" w:line="240" w:lineRule="auto"/>
              <w:jc w:val="center"/>
              <w:rPr>
                <w:rFonts w:ascii="Times New Roman" w:eastAsia="Times New Roman" w:hAnsi="Times New Roman" w:cs="Times New Roman"/>
                <w:bCs/>
                <w:color w:val="000000"/>
                <w:sz w:val="16"/>
                <w:szCs w:val="16"/>
                <w:lang w:eastAsia="ru-RU"/>
              </w:rPr>
            </w:pPr>
            <w:r w:rsidRPr="00B241F1">
              <w:rPr>
                <w:rFonts w:ascii="Times New Roman" w:eastAsia="Times New Roman" w:hAnsi="Times New Roman" w:cs="Times New Roman"/>
                <w:bCs/>
                <w:color w:val="000000"/>
                <w:sz w:val="16"/>
                <w:szCs w:val="16"/>
                <w:lang w:eastAsia="ru-RU"/>
              </w:rPr>
              <w:t>2</w:t>
            </w:r>
          </w:p>
        </w:tc>
      </w:tr>
    </w:tbl>
    <w:p w:rsidR="00B241F1" w:rsidRPr="00B241F1" w:rsidRDefault="00B241F1" w:rsidP="00B241F1">
      <w:pPr>
        <w:spacing w:after="0" w:line="240" w:lineRule="auto"/>
        <w:jc w:val="center"/>
        <w:rPr>
          <w:rFonts w:ascii="Times New Roman" w:eastAsia="Times New Roman" w:hAnsi="Times New Roman" w:cs="Times New Roman"/>
          <w:b/>
          <w:sz w:val="18"/>
          <w:szCs w:val="18"/>
          <w:lang w:eastAsia="ru-RU"/>
        </w:rPr>
      </w:pPr>
      <w:r w:rsidRPr="00B241F1">
        <w:rPr>
          <w:rFonts w:ascii="Times New Roman" w:eastAsia="Times New Roman" w:hAnsi="Times New Roman" w:cs="Times New Roman"/>
          <w:b/>
          <w:sz w:val="18"/>
          <w:szCs w:val="18"/>
          <w:lang w:eastAsia="ru-RU"/>
        </w:rPr>
        <w:t>6. Перечень продуктов и блюд, которые не допускаются для реализации в организациях общественного питания образовательных учреждений.</w:t>
      </w:r>
    </w:p>
    <w:p w:rsidR="00B241F1" w:rsidRPr="00B241F1" w:rsidRDefault="00B241F1" w:rsidP="00B241F1">
      <w:pPr>
        <w:spacing w:after="0" w:line="240" w:lineRule="auto"/>
        <w:jc w:val="both"/>
        <w:rPr>
          <w:rFonts w:ascii="Times New Roman" w:eastAsia="Times New Roman" w:hAnsi="Times New Roman" w:cs="Times New Roman"/>
          <w:sz w:val="18"/>
          <w:szCs w:val="18"/>
          <w:lang w:eastAsia="ru-RU"/>
        </w:rPr>
      </w:pPr>
      <w:r w:rsidRPr="00B241F1">
        <w:rPr>
          <w:rFonts w:ascii="Times New Roman" w:eastAsia="Times New Roman" w:hAnsi="Times New Roman" w:cs="Times New Roman"/>
          <w:sz w:val="18"/>
          <w:szCs w:val="18"/>
          <w:lang w:eastAsia="ru-RU"/>
        </w:rPr>
        <w:t>1. Пищевая продукция без маркировки и (или</w:t>
      </w:r>
      <w:proofErr w:type="gramStart"/>
      <w:r w:rsidRPr="00B241F1">
        <w:rPr>
          <w:rFonts w:ascii="Times New Roman" w:eastAsia="Times New Roman" w:hAnsi="Times New Roman" w:cs="Times New Roman"/>
          <w:sz w:val="18"/>
          <w:szCs w:val="18"/>
          <w:lang w:eastAsia="ru-RU"/>
        </w:rPr>
        <w:t>)с</w:t>
      </w:r>
      <w:proofErr w:type="gramEnd"/>
      <w:r w:rsidRPr="00B241F1">
        <w:rPr>
          <w:rFonts w:ascii="Times New Roman" w:eastAsia="Times New Roman" w:hAnsi="Times New Roman" w:cs="Times New Roman"/>
          <w:sz w:val="18"/>
          <w:szCs w:val="18"/>
          <w:lang w:eastAsia="ru-RU"/>
        </w:rPr>
        <w:t xml:space="preserve"> истекшими сроками годности и (или) признаками недоброкачественности.</w:t>
      </w:r>
    </w:p>
    <w:p w:rsidR="00B241F1" w:rsidRPr="00B241F1" w:rsidRDefault="00B241F1" w:rsidP="00B241F1">
      <w:pPr>
        <w:spacing w:after="0" w:line="240" w:lineRule="auto"/>
        <w:jc w:val="both"/>
        <w:rPr>
          <w:rFonts w:ascii="Times New Roman" w:eastAsia="Times New Roman" w:hAnsi="Times New Roman" w:cs="Times New Roman"/>
          <w:sz w:val="18"/>
          <w:szCs w:val="18"/>
          <w:lang w:eastAsia="ru-RU"/>
        </w:rPr>
      </w:pPr>
      <w:r w:rsidRPr="00B241F1">
        <w:rPr>
          <w:rFonts w:ascii="Times New Roman" w:eastAsia="Times New Roman" w:hAnsi="Times New Roman" w:cs="Times New Roman"/>
          <w:sz w:val="18"/>
          <w:szCs w:val="18"/>
          <w:lang w:eastAsia="ru-RU"/>
        </w:rPr>
        <w:t>2. Пищевая продукция, не соответствующая требованиями технических регламентов Таможенного союза.</w:t>
      </w:r>
    </w:p>
    <w:p w:rsidR="00B241F1" w:rsidRPr="00B241F1" w:rsidRDefault="00B241F1" w:rsidP="00B241F1">
      <w:pPr>
        <w:spacing w:after="0" w:line="240" w:lineRule="auto"/>
        <w:jc w:val="both"/>
        <w:rPr>
          <w:rFonts w:ascii="Times New Roman" w:eastAsia="Times New Roman" w:hAnsi="Times New Roman" w:cs="Times New Roman"/>
          <w:sz w:val="18"/>
          <w:szCs w:val="18"/>
          <w:lang w:eastAsia="ru-RU"/>
        </w:rPr>
      </w:pPr>
      <w:r w:rsidRPr="00B241F1">
        <w:rPr>
          <w:rFonts w:ascii="Times New Roman" w:eastAsia="Times New Roman" w:hAnsi="Times New Roman" w:cs="Times New Roman"/>
          <w:sz w:val="18"/>
          <w:szCs w:val="18"/>
          <w:lang w:eastAsia="ru-RU"/>
        </w:rPr>
        <w:t>3. Мясо, субпродукты всех видов сельскохозяйственных животных, рыба, сельскохозяйственная птица, не прошедшие ветеринарный контроль.</w:t>
      </w:r>
    </w:p>
    <w:p w:rsidR="00B241F1" w:rsidRPr="00B241F1" w:rsidRDefault="00B241F1" w:rsidP="00B241F1">
      <w:pPr>
        <w:spacing w:after="0" w:line="240" w:lineRule="auto"/>
        <w:jc w:val="both"/>
        <w:rPr>
          <w:rFonts w:ascii="Times New Roman" w:eastAsia="Times New Roman" w:hAnsi="Times New Roman" w:cs="Times New Roman"/>
          <w:sz w:val="18"/>
          <w:szCs w:val="18"/>
          <w:lang w:eastAsia="ru-RU"/>
        </w:rPr>
      </w:pPr>
      <w:r w:rsidRPr="00B241F1">
        <w:rPr>
          <w:rFonts w:ascii="Times New Roman" w:eastAsia="Times New Roman" w:hAnsi="Times New Roman" w:cs="Times New Roman"/>
          <w:sz w:val="18"/>
          <w:szCs w:val="18"/>
          <w:lang w:eastAsia="ru-RU"/>
        </w:rPr>
        <w:t>4. Субпродукты, кроме печени, языка, сердца.</w:t>
      </w:r>
    </w:p>
    <w:p w:rsidR="00B241F1" w:rsidRPr="00B241F1" w:rsidRDefault="00B241F1" w:rsidP="00B241F1">
      <w:pPr>
        <w:spacing w:after="0" w:line="240" w:lineRule="auto"/>
        <w:jc w:val="both"/>
        <w:rPr>
          <w:rFonts w:ascii="Times New Roman" w:eastAsia="Times New Roman" w:hAnsi="Times New Roman" w:cs="Times New Roman"/>
          <w:sz w:val="18"/>
          <w:szCs w:val="18"/>
          <w:lang w:eastAsia="ru-RU"/>
        </w:rPr>
      </w:pPr>
      <w:r w:rsidRPr="00B241F1">
        <w:rPr>
          <w:rFonts w:ascii="Times New Roman" w:eastAsia="Times New Roman" w:hAnsi="Times New Roman" w:cs="Times New Roman"/>
          <w:sz w:val="18"/>
          <w:szCs w:val="18"/>
          <w:lang w:eastAsia="ru-RU"/>
        </w:rPr>
        <w:t>5. Непотрошеная птица.</w:t>
      </w:r>
    </w:p>
    <w:p w:rsidR="00B241F1" w:rsidRPr="00B241F1" w:rsidRDefault="00B241F1" w:rsidP="00B241F1">
      <w:pPr>
        <w:spacing w:after="0" w:line="240" w:lineRule="auto"/>
        <w:jc w:val="both"/>
        <w:rPr>
          <w:rFonts w:ascii="Times New Roman" w:eastAsia="Times New Roman" w:hAnsi="Times New Roman" w:cs="Times New Roman"/>
          <w:sz w:val="18"/>
          <w:szCs w:val="18"/>
          <w:lang w:eastAsia="ru-RU"/>
        </w:rPr>
      </w:pPr>
      <w:r w:rsidRPr="00B241F1">
        <w:rPr>
          <w:rFonts w:ascii="Times New Roman" w:eastAsia="Times New Roman" w:hAnsi="Times New Roman" w:cs="Times New Roman"/>
          <w:sz w:val="18"/>
          <w:szCs w:val="18"/>
          <w:lang w:eastAsia="ru-RU"/>
        </w:rPr>
        <w:t>6. Мясо диких животных.</w:t>
      </w:r>
    </w:p>
    <w:p w:rsidR="00B241F1" w:rsidRPr="00B241F1" w:rsidRDefault="00B241F1" w:rsidP="00B241F1">
      <w:pPr>
        <w:spacing w:after="0" w:line="240" w:lineRule="auto"/>
        <w:jc w:val="both"/>
        <w:rPr>
          <w:rFonts w:ascii="Times New Roman" w:eastAsia="Times New Roman" w:hAnsi="Times New Roman" w:cs="Times New Roman"/>
          <w:sz w:val="18"/>
          <w:szCs w:val="18"/>
          <w:lang w:eastAsia="ru-RU"/>
        </w:rPr>
      </w:pPr>
      <w:r w:rsidRPr="00B241F1">
        <w:rPr>
          <w:rFonts w:ascii="Times New Roman" w:eastAsia="Times New Roman" w:hAnsi="Times New Roman" w:cs="Times New Roman"/>
          <w:sz w:val="18"/>
          <w:szCs w:val="18"/>
          <w:lang w:eastAsia="ru-RU"/>
        </w:rPr>
        <w:t>7. Яйца и мясо водоплавающих птиц.</w:t>
      </w:r>
    </w:p>
    <w:p w:rsidR="00B241F1" w:rsidRPr="00B241F1" w:rsidRDefault="00B241F1" w:rsidP="00B241F1">
      <w:pPr>
        <w:spacing w:after="0" w:line="240" w:lineRule="auto"/>
        <w:jc w:val="both"/>
        <w:rPr>
          <w:rFonts w:ascii="Times New Roman" w:eastAsia="Times New Roman" w:hAnsi="Times New Roman" w:cs="Times New Roman"/>
          <w:sz w:val="18"/>
          <w:szCs w:val="18"/>
          <w:lang w:eastAsia="ru-RU"/>
        </w:rPr>
      </w:pPr>
      <w:r w:rsidRPr="00B241F1">
        <w:rPr>
          <w:rFonts w:ascii="Times New Roman" w:eastAsia="Times New Roman" w:hAnsi="Times New Roman" w:cs="Times New Roman"/>
          <w:sz w:val="18"/>
          <w:szCs w:val="18"/>
          <w:lang w:eastAsia="ru-RU"/>
        </w:rPr>
        <w:t>8. Яйца с загрязненной скорлупой, с насечкой, "тек", "бой", а также яйца из хозяйств, неблагополучных по сальмонеллезам.</w:t>
      </w:r>
    </w:p>
    <w:p w:rsidR="00B241F1" w:rsidRPr="00B241F1" w:rsidRDefault="00B241F1" w:rsidP="00B241F1">
      <w:pPr>
        <w:spacing w:after="0" w:line="240" w:lineRule="auto"/>
        <w:jc w:val="both"/>
        <w:rPr>
          <w:rFonts w:ascii="Times New Roman" w:eastAsia="Times New Roman" w:hAnsi="Times New Roman" w:cs="Times New Roman"/>
          <w:sz w:val="18"/>
          <w:szCs w:val="18"/>
          <w:lang w:eastAsia="ru-RU"/>
        </w:rPr>
      </w:pPr>
      <w:r w:rsidRPr="00B241F1">
        <w:rPr>
          <w:rFonts w:ascii="Times New Roman" w:eastAsia="Times New Roman" w:hAnsi="Times New Roman" w:cs="Times New Roman"/>
          <w:sz w:val="18"/>
          <w:szCs w:val="18"/>
          <w:lang w:eastAsia="ru-RU"/>
        </w:rPr>
        <w:t xml:space="preserve">9. Консервы с нарушением герметичности банок, </w:t>
      </w:r>
      <w:proofErr w:type="spellStart"/>
      <w:r w:rsidRPr="00B241F1">
        <w:rPr>
          <w:rFonts w:ascii="Times New Roman" w:eastAsia="Times New Roman" w:hAnsi="Times New Roman" w:cs="Times New Roman"/>
          <w:sz w:val="18"/>
          <w:szCs w:val="18"/>
          <w:lang w:eastAsia="ru-RU"/>
        </w:rPr>
        <w:t>бомбажные</w:t>
      </w:r>
      <w:proofErr w:type="spellEnd"/>
      <w:r w:rsidRPr="00B241F1">
        <w:rPr>
          <w:rFonts w:ascii="Times New Roman" w:eastAsia="Times New Roman" w:hAnsi="Times New Roman" w:cs="Times New Roman"/>
          <w:sz w:val="18"/>
          <w:szCs w:val="18"/>
          <w:lang w:eastAsia="ru-RU"/>
        </w:rPr>
        <w:t>, "</w:t>
      </w:r>
      <w:proofErr w:type="spellStart"/>
      <w:r w:rsidRPr="00B241F1">
        <w:rPr>
          <w:rFonts w:ascii="Times New Roman" w:eastAsia="Times New Roman" w:hAnsi="Times New Roman" w:cs="Times New Roman"/>
          <w:sz w:val="18"/>
          <w:szCs w:val="18"/>
          <w:lang w:eastAsia="ru-RU"/>
        </w:rPr>
        <w:t>хлопуши</w:t>
      </w:r>
      <w:proofErr w:type="spellEnd"/>
      <w:r w:rsidRPr="00B241F1">
        <w:rPr>
          <w:rFonts w:ascii="Times New Roman" w:eastAsia="Times New Roman" w:hAnsi="Times New Roman" w:cs="Times New Roman"/>
          <w:sz w:val="18"/>
          <w:szCs w:val="18"/>
          <w:lang w:eastAsia="ru-RU"/>
        </w:rPr>
        <w:t>", банки с ржавчиной, деформированные.</w:t>
      </w:r>
    </w:p>
    <w:p w:rsidR="00B241F1" w:rsidRPr="00B241F1" w:rsidRDefault="00B241F1" w:rsidP="00B241F1">
      <w:pPr>
        <w:spacing w:after="0" w:line="240" w:lineRule="auto"/>
        <w:jc w:val="both"/>
        <w:rPr>
          <w:rFonts w:ascii="Times New Roman" w:eastAsia="Times New Roman" w:hAnsi="Times New Roman" w:cs="Times New Roman"/>
          <w:sz w:val="18"/>
          <w:szCs w:val="18"/>
          <w:lang w:eastAsia="ru-RU"/>
        </w:rPr>
      </w:pPr>
      <w:r w:rsidRPr="00B241F1">
        <w:rPr>
          <w:rFonts w:ascii="Times New Roman" w:eastAsia="Times New Roman" w:hAnsi="Times New Roman" w:cs="Times New Roman"/>
          <w:sz w:val="18"/>
          <w:szCs w:val="18"/>
          <w:lang w:eastAsia="ru-RU"/>
        </w:rPr>
        <w:t>10. Крупа, мука, сухофрукты и другие продукты, загрязненные различными примесями или зараженные амбарными вредителями.</w:t>
      </w:r>
    </w:p>
    <w:p w:rsidR="00B241F1" w:rsidRPr="00B241F1" w:rsidRDefault="00B241F1" w:rsidP="00B241F1">
      <w:pPr>
        <w:spacing w:after="0" w:line="240" w:lineRule="auto"/>
        <w:jc w:val="both"/>
        <w:rPr>
          <w:rFonts w:ascii="Times New Roman" w:eastAsia="Times New Roman" w:hAnsi="Times New Roman" w:cs="Times New Roman"/>
          <w:sz w:val="18"/>
          <w:szCs w:val="18"/>
          <w:lang w:eastAsia="ru-RU"/>
        </w:rPr>
      </w:pPr>
      <w:r w:rsidRPr="00B241F1">
        <w:rPr>
          <w:rFonts w:ascii="Times New Roman" w:eastAsia="Times New Roman" w:hAnsi="Times New Roman" w:cs="Times New Roman"/>
          <w:sz w:val="18"/>
          <w:szCs w:val="18"/>
          <w:lang w:eastAsia="ru-RU"/>
        </w:rPr>
        <w:t>11. Пищевая  продукция домашнего (не промышленного) изготовления.</w:t>
      </w:r>
    </w:p>
    <w:p w:rsidR="00B241F1" w:rsidRPr="00B241F1" w:rsidRDefault="00B241F1" w:rsidP="00B241F1">
      <w:pPr>
        <w:spacing w:after="0" w:line="240" w:lineRule="auto"/>
        <w:jc w:val="both"/>
        <w:rPr>
          <w:rFonts w:ascii="Times New Roman" w:eastAsia="Times New Roman" w:hAnsi="Times New Roman" w:cs="Times New Roman"/>
          <w:sz w:val="18"/>
          <w:szCs w:val="18"/>
          <w:lang w:eastAsia="ru-RU"/>
        </w:rPr>
      </w:pPr>
      <w:r w:rsidRPr="00B241F1">
        <w:rPr>
          <w:rFonts w:ascii="Times New Roman" w:eastAsia="Times New Roman" w:hAnsi="Times New Roman" w:cs="Times New Roman"/>
          <w:sz w:val="18"/>
          <w:szCs w:val="18"/>
          <w:lang w:eastAsia="ru-RU"/>
        </w:rPr>
        <w:t>12. Кремовые кондитерские изделия (пирожные и торты).</w:t>
      </w:r>
    </w:p>
    <w:p w:rsidR="00B241F1" w:rsidRPr="00B241F1" w:rsidRDefault="00B241F1" w:rsidP="00B241F1">
      <w:pPr>
        <w:spacing w:after="0" w:line="240" w:lineRule="auto"/>
        <w:jc w:val="both"/>
        <w:rPr>
          <w:rFonts w:ascii="Times New Roman" w:eastAsia="Times New Roman" w:hAnsi="Times New Roman" w:cs="Times New Roman"/>
          <w:sz w:val="18"/>
          <w:szCs w:val="18"/>
          <w:lang w:eastAsia="ru-RU"/>
        </w:rPr>
      </w:pPr>
      <w:r w:rsidRPr="00B241F1">
        <w:rPr>
          <w:rFonts w:ascii="Times New Roman" w:eastAsia="Times New Roman" w:hAnsi="Times New Roman" w:cs="Times New Roman"/>
          <w:sz w:val="18"/>
          <w:szCs w:val="18"/>
          <w:lang w:eastAsia="ru-RU"/>
        </w:rPr>
        <w:t xml:space="preserve">13. Зельцы, изделия из мясной </w:t>
      </w:r>
      <w:proofErr w:type="spellStart"/>
      <w:r w:rsidRPr="00B241F1">
        <w:rPr>
          <w:rFonts w:ascii="Times New Roman" w:eastAsia="Times New Roman" w:hAnsi="Times New Roman" w:cs="Times New Roman"/>
          <w:sz w:val="18"/>
          <w:szCs w:val="18"/>
          <w:lang w:eastAsia="ru-RU"/>
        </w:rPr>
        <w:t>обрези</w:t>
      </w:r>
      <w:proofErr w:type="spellEnd"/>
      <w:r w:rsidRPr="00B241F1">
        <w:rPr>
          <w:rFonts w:ascii="Times New Roman" w:eastAsia="Times New Roman" w:hAnsi="Times New Roman" w:cs="Times New Roman"/>
          <w:sz w:val="18"/>
          <w:szCs w:val="18"/>
          <w:lang w:eastAsia="ru-RU"/>
        </w:rPr>
        <w:t>, диафрагмы; рулеты из мякоти голов, кровяные и ливерные колбасы.</w:t>
      </w:r>
    </w:p>
    <w:p w:rsidR="00B241F1" w:rsidRPr="00B241F1" w:rsidRDefault="00B241F1" w:rsidP="00B241F1">
      <w:pPr>
        <w:spacing w:after="0" w:line="240" w:lineRule="auto"/>
        <w:jc w:val="both"/>
        <w:rPr>
          <w:rFonts w:ascii="Times New Roman" w:eastAsia="Times New Roman" w:hAnsi="Times New Roman" w:cs="Times New Roman"/>
          <w:sz w:val="18"/>
          <w:szCs w:val="18"/>
          <w:lang w:eastAsia="ru-RU"/>
        </w:rPr>
      </w:pPr>
      <w:r w:rsidRPr="00B241F1">
        <w:rPr>
          <w:rFonts w:ascii="Times New Roman" w:eastAsia="Times New Roman" w:hAnsi="Times New Roman" w:cs="Times New Roman"/>
          <w:sz w:val="18"/>
          <w:szCs w:val="18"/>
          <w:lang w:eastAsia="ru-RU"/>
        </w:rPr>
        <w:t>14.Макароны по-флотски (с фаршем), макароны с рубленым яйцом.</w:t>
      </w:r>
    </w:p>
    <w:p w:rsidR="00B241F1" w:rsidRPr="00B241F1" w:rsidRDefault="00B241F1" w:rsidP="00B241F1">
      <w:pPr>
        <w:spacing w:after="0" w:line="240" w:lineRule="auto"/>
        <w:jc w:val="both"/>
        <w:rPr>
          <w:rFonts w:ascii="Times New Roman" w:eastAsia="Times New Roman" w:hAnsi="Times New Roman" w:cs="Times New Roman"/>
          <w:sz w:val="18"/>
          <w:szCs w:val="18"/>
          <w:lang w:eastAsia="ru-RU"/>
        </w:rPr>
      </w:pPr>
      <w:r w:rsidRPr="00B241F1">
        <w:rPr>
          <w:rFonts w:ascii="Times New Roman" w:eastAsia="Times New Roman" w:hAnsi="Times New Roman" w:cs="Times New Roman"/>
          <w:sz w:val="18"/>
          <w:szCs w:val="18"/>
          <w:lang w:eastAsia="ru-RU"/>
        </w:rPr>
        <w:t xml:space="preserve">15. Творог из </w:t>
      </w:r>
      <w:proofErr w:type="spellStart"/>
      <w:r w:rsidRPr="00B241F1">
        <w:rPr>
          <w:rFonts w:ascii="Times New Roman" w:eastAsia="Times New Roman" w:hAnsi="Times New Roman" w:cs="Times New Roman"/>
          <w:sz w:val="18"/>
          <w:szCs w:val="18"/>
          <w:lang w:eastAsia="ru-RU"/>
        </w:rPr>
        <w:t>непастеризованного</w:t>
      </w:r>
      <w:proofErr w:type="spellEnd"/>
      <w:r w:rsidRPr="00B241F1">
        <w:rPr>
          <w:rFonts w:ascii="Times New Roman" w:eastAsia="Times New Roman" w:hAnsi="Times New Roman" w:cs="Times New Roman"/>
          <w:sz w:val="18"/>
          <w:szCs w:val="18"/>
          <w:lang w:eastAsia="ru-RU"/>
        </w:rPr>
        <w:t xml:space="preserve"> молока, фляжный творог, фляжная сметана без термической обработки.</w:t>
      </w:r>
    </w:p>
    <w:p w:rsidR="00B241F1" w:rsidRPr="00B241F1" w:rsidRDefault="00B241F1" w:rsidP="00B241F1">
      <w:pPr>
        <w:spacing w:after="0" w:line="240" w:lineRule="auto"/>
        <w:jc w:val="both"/>
        <w:rPr>
          <w:rFonts w:ascii="Times New Roman" w:eastAsia="Times New Roman" w:hAnsi="Times New Roman" w:cs="Times New Roman"/>
          <w:sz w:val="18"/>
          <w:szCs w:val="18"/>
          <w:lang w:eastAsia="ru-RU"/>
        </w:rPr>
      </w:pPr>
      <w:r w:rsidRPr="00B241F1">
        <w:rPr>
          <w:rFonts w:ascii="Times New Roman" w:eastAsia="Times New Roman" w:hAnsi="Times New Roman" w:cs="Times New Roman"/>
          <w:sz w:val="18"/>
          <w:szCs w:val="18"/>
          <w:lang w:eastAsia="ru-RU"/>
        </w:rPr>
        <w:t xml:space="preserve">16. Простокваша </w:t>
      </w:r>
      <w:proofErr w:type="gramStart"/>
      <w:r w:rsidRPr="00B241F1">
        <w:rPr>
          <w:rFonts w:ascii="Times New Roman" w:eastAsia="Times New Roman" w:hAnsi="Times New Roman" w:cs="Times New Roman"/>
          <w:sz w:val="18"/>
          <w:szCs w:val="18"/>
          <w:lang w:eastAsia="ru-RU"/>
        </w:rPr>
        <w:t>-"</w:t>
      </w:r>
      <w:proofErr w:type="spellStart"/>
      <w:proofErr w:type="gramEnd"/>
      <w:r w:rsidRPr="00B241F1">
        <w:rPr>
          <w:rFonts w:ascii="Times New Roman" w:eastAsia="Times New Roman" w:hAnsi="Times New Roman" w:cs="Times New Roman"/>
          <w:sz w:val="18"/>
          <w:szCs w:val="18"/>
          <w:lang w:eastAsia="ru-RU"/>
        </w:rPr>
        <w:t>самоквас</w:t>
      </w:r>
      <w:proofErr w:type="spellEnd"/>
      <w:r w:rsidRPr="00B241F1">
        <w:rPr>
          <w:rFonts w:ascii="Times New Roman" w:eastAsia="Times New Roman" w:hAnsi="Times New Roman" w:cs="Times New Roman"/>
          <w:sz w:val="18"/>
          <w:szCs w:val="18"/>
          <w:lang w:eastAsia="ru-RU"/>
        </w:rPr>
        <w:t>".</w:t>
      </w:r>
    </w:p>
    <w:p w:rsidR="00B241F1" w:rsidRPr="00B241F1" w:rsidRDefault="00B241F1" w:rsidP="00B241F1">
      <w:pPr>
        <w:spacing w:after="0" w:line="240" w:lineRule="auto"/>
        <w:jc w:val="both"/>
        <w:rPr>
          <w:rFonts w:ascii="Times New Roman" w:eastAsia="Times New Roman" w:hAnsi="Times New Roman" w:cs="Times New Roman"/>
          <w:sz w:val="18"/>
          <w:szCs w:val="18"/>
          <w:lang w:eastAsia="ru-RU"/>
        </w:rPr>
      </w:pPr>
      <w:r w:rsidRPr="00B241F1">
        <w:rPr>
          <w:rFonts w:ascii="Times New Roman" w:eastAsia="Times New Roman" w:hAnsi="Times New Roman" w:cs="Times New Roman"/>
          <w:sz w:val="18"/>
          <w:szCs w:val="18"/>
          <w:lang w:eastAsia="ru-RU"/>
        </w:rPr>
        <w:t>17. Грибы и продукты (кулинарные изделия), из них приготовленные.</w:t>
      </w:r>
    </w:p>
    <w:p w:rsidR="00B241F1" w:rsidRPr="00B241F1" w:rsidRDefault="00B241F1" w:rsidP="00B241F1">
      <w:pPr>
        <w:spacing w:after="0" w:line="240" w:lineRule="auto"/>
        <w:jc w:val="both"/>
        <w:rPr>
          <w:rFonts w:ascii="Times New Roman" w:eastAsia="Times New Roman" w:hAnsi="Times New Roman" w:cs="Times New Roman"/>
          <w:sz w:val="18"/>
          <w:szCs w:val="18"/>
          <w:lang w:eastAsia="ru-RU"/>
        </w:rPr>
      </w:pPr>
      <w:r w:rsidRPr="00B241F1">
        <w:rPr>
          <w:rFonts w:ascii="Times New Roman" w:eastAsia="Times New Roman" w:hAnsi="Times New Roman" w:cs="Times New Roman"/>
          <w:sz w:val="18"/>
          <w:szCs w:val="18"/>
          <w:lang w:eastAsia="ru-RU"/>
        </w:rPr>
        <w:t>18. Квас.</w:t>
      </w:r>
    </w:p>
    <w:p w:rsidR="00B241F1" w:rsidRPr="00B241F1" w:rsidRDefault="00B241F1" w:rsidP="00B241F1">
      <w:pPr>
        <w:spacing w:after="0" w:line="240" w:lineRule="auto"/>
        <w:jc w:val="both"/>
        <w:rPr>
          <w:rFonts w:ascii="Times New Roman" w:eastAsia="Times New Roman" w:hAnsi="Times New Roman" w:cs="Times New Roman"/>
          <w:sz w:val="18"/>
          <w:szCs w:val="18"/>
          <w:lang w:eastAsia="ru-RU"/>
        </w:rPr>
      </w:pPr>
      <w:r w:rsidRPr="00B241F1">
        <w:rPr>
          <w:rFonts w:ascii="Times New Roman" w:eastAsia="Times New Roman" w:hAnsi="Times New Roman" w:cs="Times New Roman"/>
          <w:sz w:val="18"/>
          <w:szCs w:val="18"/>
          <w:lang w:eastAsia="ru-RU"/>
        </w:rPr>
        <w:t>19.Соки концентрированные диффузионные.</w:t>
      </w:r>
    </w:p>
    <w:p w:rsidR="00B241F1" w:rsidRPr="00B241F1" w:rsidRDefault="00B241F1" w:rsidP="00B241F1">
      <w:pPr>
        <w:spacing w:after="0" w:line="240" w:lineRule="auto"/>
        <w:jc w:val="both"/>
        <w:rPr>
          <w:rFonts w:ascii="Times New Roman" w:eastAsia="Times New Roman" w:hAnsi="Times New Roman" w:cs="Times New Roman"/>
          <w:sz w:val="18"/>
          <w:szCs w:val="18"/>
          <w:lang w:eastAsia="ru-RU"/>
        </w:rPr>
      </w:pPr>
      <w:r w:rsidRPr="00B241F1">
        <w:rPr>
          <w:rFonts w:ascii="Times New Roman" w:eastAsia="Times New Roman" w:hAnsi="Times New Roman" w:cs="Times New Roman"/>
          <w:sz w:val="18"/>
          <w:szCs w:val="18"/>
          <w:lang w:eastAsia="ru-RU"/>
        </w:rPr>
        <w:t>20. Молоко и молочные продукты из хозяйств, неблагополучных по заболеваемости сельскохозяйственных животных, а также не прошедшие первичную обработку и пастеризацию.</w:t>
      </w:r>
    </w:p>
    <w:p w:rsidR="00B241F1" w:rsidRPr="00B241F1" w:rsidRDefault="00B241F1" w:rsidP="00B241F1">
      <w:pPr>
        <w:spacing w:after="0" w:line="240" w:lineRule="auto"/>
        <w:jc w:val="both"/>
        <w:rPr>
          <w:rFonts w:ascii="Times New Roman" w:eastAsia="Times New Roman" w:hAnsi="Times New Roman" w:cs="Times New Roman"/>
          <w:sz w:val="18"/>
          <w:szCs w:val="18"/>
          <w:lang w:eastAsia="ru-RU"/>
        </w:rPr>
      </w:pPr>
      <w:r w:rsidRPr="00B241F1">
        <w:rPr>
          <w:rFonts w:ascii="Times New Roman" w:eastAsia="Times New Roman" w:hAnsi="Times New Roman" w:cs="Times New Roman"/>
          <w:sz w:val="18"/>
          <w:szCs w:val="18"/>
          <w:lang w:eastAsia="ru-RU"/>
        </w:rPr>
        <w:t>21. Сырокопченые мясные гастрономические изделия и колбасы.</w:t>
      </w:r>
    </w:p>
    <w:p w:rsidR="00B241F1" w:rsidRPr="00B241F1" w:rsidRDefault="00B241F1" w:rsidP="00B241F1">
      <w:pPr>
        <w:spacing w:after="0" w:line="240" w:lineRule="auto"/>
        <w:jc w:val="both"/>
        <w:rPr>
          <w:rFonts w:ascii="Times New Roman" w:eastAsia="Times New Roman" w:hAnsi="Times New Roman" w:cs="Times New Roman"/>
          <w:sz w:val="18"/>
          <w:szCs w:val="18"/>
          <w:lang w:eastAsia="ru-RU"/>
        </w:rPr>
      </w:pPr>
      <w:r w:rsidRPr="00B241F1">
        <w:rPr>
          <w:rFonts w:ascii="Times New Roman" w:eastAsia="Times New Roman" w:hAnsi="Times New Roman" w:cs="Times New Roman"/>
          <w:sz w:val="18"/>
          <w:szCs w:val="18"/>
          <w:lang w:eastAsia="ru-RU"/>
        </w:rPr>
        <w:t xml:space="preserve">22. Блюда, изготовленные из мяса, птицы, рыбы, не </w:t>
      </w:r>
      <w:proofErr w:type="gramStart"/>
      <w:r w:rsidRPr="00B241F1">
        <w:rPr>
          <w:rFonts w:ascii="Times New Roman" w:eastAsia="Times New Roman" w:hAnsi="Times New Roman" w:cs="Times New Roman"/>
          <w:sz w:val="18"/>
          <w:szCs w:val="18"/>
          <w:lang w:eastAsia="ru-RU"/>
        </w:rPr>
        <w:t>прошедших</w:t>
      </w:r>
      <w:proofErr w:type="gramEnd"/>
      <w:r w:rsidRPr="00B241F1">
        <w:rPr>
          <w:rFonts w:ascii="Times New Roman" w:eastAsia="Times New Roman" w:hAnsi="Times New Roman" w:cs="Times New Roman"/>
          <w:sz w:val="18"/>
          <w:szCs w:val="18"/>
          <w:lang w:eastAsia="ru-RU"/>
        </w:rPr>
        <w:t xml:space="preserve"> тепловую обработку.</w:t>
      </w:r>
    </w:p>
    <w:p w:rsidR="00B241F1" w:rsidRPr="00B241F1" w:rsidRDefault="00B241F1" w:rsidP="00B241F1">
      <w:pPr>
        <w:spacing w:after="0" w:line="240" w:lineRule="auto"/>
        <w:jc w:val="both"/>
        <w:rPr>
          <w:rFonts w:ascii="Times New Roman" w:eastAsia="Times New Roman" w:hAnsi="Times New Roman" w:cs="Times New Roman"/>
          <w:sz w:val="18"/>
          <w:szCs w:val="18"/>
          <w:lang w:eastAsia="ru-RU"/>
        </w:rPr>
      </w:pPr>
      <w:r w:rsidRPr="00B241F1">
        <w:rPr>
          <w:rFonts w:ascii="Times New Roman" w:eastAsia="Times New Roman" w:hAnsi="Times New Roman" w:cs="Times New Roman"/>
          <w:sz w:val="18"/>
          <w:szCs w:val="18"/>
          <w:lang w:eastAsia="ru-RU"/>
        </w:rPr>
        <w:t>23.Масло растительное пальмовое, рапсовое, кокосовое, хлопковое.</w:t>
      </w:r>
    </w:p>
    <w:p w:rsidR="00B241F1" w:rsidRPr="00B241F1" w:rsidRDefault="00B241F1" w:rsidP="00B241F1">
      <w:pPr>
        <w:spacing w:after="0" w:line="240" w:lineRule="auto"/>
        <w:jc w:val="both"/>
        <w:rPr>
          <w:rFonts w:ascii="Times New Roman" w:eastAsia="Times New Roman" w:hAnsi="Times New Roman" w:cs="Times New Roman"/>
          <w:sz w:val="18"/>
          <w:szCs w:val="18"/>
          <w:lang w:eastAsia="ru-RU"/>
        </w:rPr>
      </w:pPr>
      <w:r w:rsidRPr="00B241F1">
        <w:rPr>
          <w:rFonts w:ascii="Times New Roman" w:eastAsia="Times New Roman" w:hAnsi="Times New Roman" w:cs="Times New Roman"/>
          <w:sz w:val="18"/>
          <w:szCs w:val="18"/>
          <w:lang w:eastAsia="ru-RU"/>
        </w:rPr>
        <w:t xml:space="preserve">24. </w:t>
      </w:r>
      <w:proofErr w:type="gramStart"/>
      <w:r w:rsidRPr="00B241F1">
        <w:rPr>
          <w:rFonts w:ascii="Times New Roman" w:eastAsia="Times New Roman" w:hAnsi="Times New Roman" w:cs="Times New Roman"/>
          <w:sz w:val="18"/>
          <w:szCs w:val="18"/>
          <w:lang w:eastAsia="ru-RU"/>
        </w:rPr>
        <w:t>Жареные во фритюре пищевая   продукция и продукция общественного питания.</w:t>
      </w:r>
      <w:proofErr w:type="gramEnd"/>
    </w:p>
    <w:p w:rsidR="00B241F1" w:rsidRPr="00B241F1" w:rsidRDefault="00B241F1" w:rsidP="00B241F1">
      <w:pPr>
        <w:spacing w:after="0" w:line="240" w:lineRule="auto"/>
        <w:jc w:val="both"/>
        <w:rPr>
          <w:rFonts w:ascii="Times New Roman" w:eastAsia="Times New Roman" w:hAnsi="Times New Roman" w:cs="Times New Roman"/>
          <w:sz w:val="18"/>
          <w:szCs w:val="18"/>
          <w:lang w:eastAsia="ru-RU"/>
        </w:rPr>
      </w:pPr>
      <w:r w:rsidRPr="00B241F1">
        <w:rPr>
          <w:rFonts w:ascii="Times New Roman" w:eastAsia="Times New Roman" w:hAnsi="Times New Roman" w:cs="Times New Roman"/>
          <w:sz w:val="18"/>
          <w:szCs w:val="18"/>
          <w:lang w:eastAsia="ru-RU"/>
        </w:rPr>
        <w:t>25. Уксус, горчица, хрен, перец острый (красный, черный) .</w:t>
      </w:r>
    </w:p>
    <w:p w:rsidR="00B241F1" w:rsidRPr="00B241F1" w:rsidRDefault="00B241F1" w:rsidP="00B241F1">
      <w:pPr>
        <w:spacing w:after="0" w:line="240" w:lineRule="auto"/>
        <w:jc w:val="both"/>
        <w:rPr>
          <w:rFonts w:ascii="Times New Roman" w:eastAsia="Times New Roman" w:hAnsi="Times New Roman" w:cs="Times New Roman"/>
          <w:sz w:val="18"/>
          <w:szCs w:val="18"/>
          <w:lang w:eastAsia="ru-RU"/>
        </w:rPr>
      </w:pPr>
      <w:r w:rsidRPr="00B241F1">
        <w:rPr>
          <w:rFonts w:ascii="Times New Roman" w:eastAsia="Times New Roman" w:hAnsi="Times New Roman" w:cs="Times New Roman"/>
          <w:sz w:val="18"/>
          <w:szCs w:val="18"/>
          <w:lang w:eastAsia="ru-RU"/>
        </w:rPr>
        <w:t>26. Острые соусы, кетчупы, майонез.</w:t>
      </w:r>
    </w:p>
    <w:p w:rsidR="00B241F1" w:rsidRPr="00B241F1" w:rsidRDefault="00B241F1" w:rsidP="00B241F1">
      <w:pPr>
        <w:spacing w:after="0" w:line="240" w:lineRule="auto"/>
        <w:jc w:val="both"/>
        <w:rPr>
          <w:rFonts w:ascii="Times New Roman" w:eastAsia="Times New Roman" w:hAnsi="Times New Roman" w:cs="Times New Roman"/>
          <w:sz w:val="18"/>
          <w:szCs w:val="18"/>
          <w:lang w:eastAsia="ru-RU"/>
        </w:rPr>
      </w:pPr>
      <w:r w:rsidRPr="00B241F1">
        <w:rPr>
          <w:rFonts w:ascii="Times New Roman" w:eastAsia="Times New Roman" w:hAnsi="Times New Roman" w:cs="Times New Roman"/>
          <w:sz w:val="18"/>
          <w:szCs w:val="18"/>
          <w:lang w:eastAsia="ru-RU"/>
        </w:rPr>
        <w:t>27. Овощи и фрукты консервированные</w:t>
      </w:r>
      <w:proofErr w:type="gramStart"/>
      <w:r w:rsidRPr="00B241F1">
        <w:rPr>
          <w:rFonts w:ascii="Times New Roman" w:eastAsia="Times New Roman" w:hAnsi="Times New Roman" w:cs="Times New Roman"/>
          <w:sz w:val="18"/>
          <w:szCs w:val="18"/>
          <w:lang w:eastAsia="ru-RU"/>
        </w:rPr>
        <w:t xml:space="preserve"> ,</w:t>
      </w:r>
      <w:proofErr w:type="gramEnd"/>
      <w:r w:rsidRPr="00B241F1">
        <w:rPr>
          <w:rFonts w:ascii="Times New Roman" w:eastAsia="Times New Roman" w:hAnsi="Times New Roman" w:cs="Times New Roman"/>
          <w:sz w:val="18"/>
          <w:szCs w:val="18"/>
          <w:lang w:eastAsia="ru-RU"/>
        </w:rPr>
        <w:t xml:space="preserve"> содержащие уксус.</w:t>
      </w:r>
    </w:p>
    <w:p w:rsidR="00B241F1" w:rsidRPr="00B241F1" w:rsidRDefault="00B241F1" w:rsidP="00B241F1">
      <w:pPr>
        <w:spacing w:after="0" w:line="240" w:lineRule="auto"/>
        <w:jc w:val="both"/>
        <w:rPr>
          <w:rFonts w:ascii="Times New Roman" w:eastAsia="Times New Roman" w:hAnsi="Times New Roman" w:cs="Times New Roman"/>
          <w:sz w:val="18"/>
          <w:szCs w:val="18"/>
          <w:lang w:eastAsia="ru-RU"/>
        </w:rPr>
      </w:pPr>
      <w:r w:rsidRPr="00B241F1">
        <w:rPr>
          <w:rFonts w:ascii="Times New Roman" w:eastAsia="Times New Roman" w:hAnsi="Times New Roman" w:cs="Times New Roman"/>
          <w:sz w:val="18"/>
          <w:szCs w:val="18"/>
          <w:lang w:eastAsia="ru-RU"/>
        </w:rPr>
        <w:t>28.Кофе натуральный; тонизирующие напитки (в том числе энергетические).</w:t>
      </w:r>
    </w:p>
    <w:p w:rsidR="00B241F1" w:rsidRPr="00B241F1" w:rsidRDefault="00FB7FD0" w:rsidP="00B241F1">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29. Кулинарные</w:t>
      </w:r>
      <w:proofErr w:type="gramStart"/>
      <w:r w:rsidR="00B241F1" w:rsidRPr="00B241F1">
        <w:rPr>
          <w:rFonts w:ascii="Times New Roman" w:eastAsia="Times New Roman" w:hAnsi="Times New Roman" w:cs="Times New Roman"/>
          <w:sz w:val="18"/>
          <w:szCs w:val="18"/>
          <w:lang w:eastAsia="ru-RU"/>
        </w:rPr>
        <w:t>.</w:t>
      </w:r>
      <w:proofErr w:type="gramEnd"/>
      <w:r w:rsidR="00B241F1" w:rsidRPr="00B241F1">
        <w:rPr>
          <w:rFonts w:ascii="Times New Roman" w:eastAsia="Times New Roman" w:hAnsi="Times New Roman" w:cs="Times New Roman"/>
          <w:sz w:val="18"/>
          <w:szCs w:val="18"/>
          <w:lang w:eastAsia="ru-RU"/>
        </w:rPr>
        <w:t xml:space="preserve"> </w:t>
      </w:r>
      <w:proofErr w:type="spellStart"/>
      <w:proofErr w:type="gramStart"/>
      <w:r w:rsidR="00B241F1" w:rsidRPr="00B241F1">
        <w:rPr>
          <w:rFonts w:ascii="Times New Roman" w:eastAsia="Times New Roman" w:hAnsi="Times New Roman" w:cs="Times New Roman"/>
          <w:sz w:val="18"/>
          <w:szCs w:val="18"/>
          <w:lang w:eastAsia="ru-RU"/>
        </w:rPr>
        <w:t>г</w:t>
      </w:r>
      <w:proofErr w:type="gramEnd"/>
      <w:r w:rsidR="00B241F1" w:rsidRPr="00B241F1">
        <w:rPr>
          <w:rFonts w:ascii="Times New Roman" w:eastAsia="Times New Roman" w:hAnsi="Times New Roman" w:cs="Times New Roman"/>
          <w:sz w:val="18"/>
          <w:szCs w:val="18"/>
          <w:lang w:eastAsia="ru-RU"/>
        </w:rPr>
        <w:t>идрогенизированные</w:t>
      </w:r>
      <w:proofErr w:type="spellEnd"/>
      <w:r w:rsidR="00B241F1" w:rsidRPr="00B241F1">
        <w:rPr>
          <w:rFonts w:ascii="Times New Roman" w:eastAsia="Times New Roman" w:hAnsi="Times New Roman" w:cs="Times New Roman"/>
          <w:sz w:val="18"/>
          <w:szCs w:val="18"/>
          <w:lang w:eastAsia="ru-RU"/>
        </w:rPr>
        <w:t xml:space="preserve"> масла и жиры, маргарин (кроме выпечки).</w:t>
      </w:r>
    </w:p>
    <w:p w:rsidR="00B241F1" w:rsidRPr="00B241F1" w:rsidRDefault="00B241F1" w:rsidP="00B241F1">
      <w:pPr>
        <w:spacing w:after="0" w:line="240" w:lineRule="auto"/>
        <w:jc w:val="both"/>
        <w:rPr>
          <w:rFonts w:ascii="Times New Roman" w:eastAsia="Times New Roman" w:hAnsi="Times New Roman" w:cs="Times New Roman"/>
          <w:sz w:val="18"/>
          <w:szCs w:val="18"/>
          <w:lang w:eastAsia="ru-RU"/>
        </w:rPr>
      </w:pPr>
      <w:r w:rsidRPr="00B241F1">
        <w:rPr>
          <w:rFonts w:ascii="Times New Roman" w:eastAsia="Times New Roman" w:hAnsi="Times New Roman" w:cs="Times New Roman"/>
          <w:sz w:val="18"/>
          <w:szCs w:val="18"/>
          <w:lang w:eastAsia="ru-RU"/>
        </w:rPr>
        <w:t>30. Ядро абрикосовой косточки, арахис.</w:t>
      </w:r>
    </w:p>
    <w:p w:rsidR="00B241F1" w:rsidRPr="00B241F1" w:rsidRDefault="00B241F1" w:rsidP="00B241F1">
      <w:pPr>
        <w:spacing w:after="0" w:line="240" w:lineRule="auto"/>
        <w:jc w:val="both"/>
        <w:rPr>
          <w:rFonts w:ascii="Times New Roman" w:eastAsia="Times New Roman" w:hAnsi="Times New Roman" w:cs="Times New Roman"/>
          <w:sz w:val="18"/>
          <w:szCs w:val="18"/>
          <w:lang w:eastAsia="ru-RU"/>
        </w:rPr>
      </w:pPr>
      <w:r w:rsidRPr="00B241F1">
        <w:rPr>
          <w:rFonts w:ascii="Times New Roman" w:eastAsia="Times New Roman" w:hAnsi="Times New Roman" w:cs="Times New Roman"/>
          <w:sz w:val="18"/>
          <w:szCs w:val="18"/>
          <w:lang w:eastAsia="ru-RU"/>
        </w:rPr>
        <w:t>31. Газированные напитки.</w:t>
      </w:r>
    </w:p>
    <w:p w:rsidR="00B241F1" w:rsidRPr="00B241F1" w:rsidRDefault="00B241F1" w:rsidP="00B241F1">
      <w:pPr>
        <w:spacing w:after="0" w:line="240" w:lineRule="auto"/>
        <w:jc w:val="both"/>
        <w:rPr>
          <w:rFonts w:ascii="Times New Roman" w:eastAsia="Times New Roman" w:hAnsi="Times New Roman" w:cs="Times New Roman"/>
          <w:sz w:val="18"/>
          <w:szCs w:val="18"/>
          <w:lang w:eastAsia="ru-RU"/>
        </w:rPr>
      </w:pPr>
      <w:r w:rsidRPr="00B241F1">
        <w:rPr>
          <w:rFonts w:ascii="Times New Roman" w:eastAsia="Times New Roman" w:hAnsi="Times New Roman" w:cs="Times New Roman"/>
          <w:sz w:val="18"/>
          <w:szCs w:val="18"/>
          <w:lang w:eastAsia="ru-RU"/>
        </w:rPr>
        <w:t>32. Молочные продукты и мороженое на основе растительных жиров.</w:t>
      </w:r>
    </w:p>
    <w:p w:rsidR="00B241F1" w:rsidRPr="00B241F1" w:rsidRDefault="00B241F1" w:rsidP="00B241F1">
      <w:pPr>
        <w:spacing w:after="0" w:line="240" w:lineRule="auto"/>
        <w:jc w:val="both"/>
        <w:rPr>
          <w:rFonts w:ascii="Times New Roman" w:eastAsia="Times New Roman" w:hAnsi="Times New Roman" w:cs="Times New Roman"/>
          <w:sz w:val="18"/>
          <w:szCs w:val="18"/>
          <w:lang w:eastAsia="ru-RU"/>
        </w:rPr>
      </w:pPr>
      <w:r w:rsidRPr="00B241F1">
        <w:rPr>
          <w:rFonts w:ascii="Times New Roman" w:eastAsia="Times New Roman" w:hAnsi="Times New Roman" w:cs="Times New Roman"/>
          <w:sz w:val="18"/>
          <w:szCs w:val="18"/>
          <w:lang w:eastAsia="ru-RU"/>
        </w:rPr>
        <w:t>33. Жевательная резинка.</w:t>
      </w:r>
    </w:p>
    <w:p w:rsidR="00B241F1" w:rsidRPr="00B241F1" w:rsidRDefault="00B241F1" w:rsidP="00B241F1">
      <w:pPr>
        <w:spacing w:after="0" w:line="240" w:lineRule="auto"/>
        <w:jc w:val="both"/>
        <w:rPr>
          <w:rFonts w:ascii="Times New Roman" w:eastAsia="Times New Roman" w:hAnsi="Times New Roman" w:cs="Times New Roman"/>
          <w:sz w:val="18"/>
          <w:szCs w:val="18"/>
          <w:lang w:eastAsia="ru-RU"/>
        </w:rPr>
      </w:pPr>
      <w:r w:rsidRPr="00B241F1">
        <w:rPr>
          <w:rFonts w:ascii="Times New Roman" w:eastAsia="Times New Roman" w:hAnsi="Times New Roman" w:cs="Times New Roman"/>
          <w:sz w:val="18"/>
          <w:szCs w:val="18"/>
          <w:lang w:eastAsia="ru-RU"/>
        </w:rPr>
        <w:t>34. Кумыс и другие кисломолочные продукты с содержанием этанола (более 0,5%).</w:t>
      </w:r>
    </w:p>
    <w:p w:rsidR="00B241F1" w:rsidRPr="00B241F1" w:rsidRDefault="00B241F1" w:rsidP="00B241F1">
      <w:pPr>
        <w:spacing w:after="0" w:line="240" w:lineRule="auto"/>
        <w:jc w:val="both"/>
        <w:rPr>
          <w:rFonts w:ascii="Times New Roman" w:eastAsia="Times New Roman" w:hAnsi="Times New Roman" w:cs="Times New Roman"/>
          <w:sz w:val="18"/>
          <w:szCs w:val="18"/>
          <w:lang w:eastAsia="ru-RU"/>
        </w:rPr>
      </w:pPr>
      <w:r w:rsidRPr="00B241F1">
        <w:rPr>
          <w:rFonts w:ascii="Times New Roman" w:eastAsia="Times New Roman" w:hAnsi="Times New Roman" w:cs="Times New Roman"/>
          <w:sz w:val="18"/>
          <w:szCs w:val="18"/>
          <w:lang w:eastAsia="ru-RU"/>
        </w:rPr>
        <w:t>35. Карамель, в том числе леденцовая.</w:t>
      </w:r>
    </w:p>
    <w:p w:rsidR="00B241F1" w:rsidRPr="00B241F1" w:rsidRDefault="00B241F1" w:rsidP="00B241F1">
      <w:pPr>
        <w:spacing w:after="0" w:line="240" w:lineRule="auto"/>
        <w:jc w:val="both"/>
        <w:rPr>
          <w:rFonts w:ascii="Times New Roman" w:eastAsia="Times New Roman" w:hAnsi="Times New Roman" w:cs="Times New Roman"/>
          <w:sz w:val="18"/>
          <w:szCs w:val="18"/>
          <w:lang w:eastAsia="ru-RU"/>
        </w:rPr>
      </w:pPr>
      <w:r w:rsidRPr="00B241F1">
        <w:rPr>
          <w:rFonts w:ascii="Times New Roman" w:eastAsia="Times New Roman" w:hAnsi="Times New Roman" w:cs="Times New Roman"/>
          <w:sz w:val="18"/>
          <w:szCs w:val="18"/>
          <w:lang w:eastAsia="ru-RU"/>
        </w:rPr>
        <w:t>36. Холодные напитки и морсы (без термической обработки) из плодово-ягодного сырья.</w:t>
      </w:r>
    </w:p>
    <w:p w:rsidR="00B241F1" w:rsidRPr="00B241F1" w:rsidRDefault="00B241F1" w:rsidP="00B241F1">
      <w:pPr>
        <w:spacing w:after="0" w:line="240" w:lineRule="auto"/>
        <w:jc w:val="both"/>
        <w:rPr>
          <w:rFonts w:ascii="Times New Roman" w:eastAsia="Times New Roman" w:hAnsi="Times New Roman" w:cs="Times New Roman"/>
          <w:sz w:val="18"/>
          <w:szCs w:val="18"/>
          <w:lang w:eastAsia="ru-RU"/>
        </w:rPr>
      </w:pPr>
      <w:r w:rsidRPr="00B241F1">
        <w:rPr>
          <w:rFonts w:ascii="Times New Roman" w:eastAsia="Times New Roman" w:hAnsi="Times New Roman" w:cs="Times New Roman"/>
          <w:sz w:val="18"/>
          <w:szCs w:val="18"/>
          <w:lang w:eastAsia="ru-RU"/>
        </w:rPr>
        <w:t>37. Окрошки и холодные супы.</w:t>
      </w:r>
    </w:p>
    <w:p w:rsidR="00B241F1" w:rsidRPr="00B241F1" w:rsidRDefault="00B241F1" w:rsidP="00B241F1">
      <w:pPr>
        <w:spacing w:after="0" w:line="240" w:lineRule="auto"/>
        <w:jc w:val="both"/>
        <w:rPr>
          <w:rFonts w:ascii="Times New Roman" w:eastAsia="Times New Roman" w:hAnsi="Times New Roman" w:cs="Times New Roman"/>
          <w:sz w:val="18"/>
          <w:szCs w:val="18"/>
          <w:lang w:eastAsia="ru-RU"/>
        </w:rPr>
      </w:pPr>
      <w:r w:rsidRPr="00B241F1">
        <w:rPr>
          <w:rFonts w:ascii="Times New Roman" w:eastAsia="Times New Roman" w:hAnsi="Times New Roman" w:cs="Times New Roman"/>
          <w:sz w:val="18"/>
          <w:szCs w:val="18"/>
          <w:lang w:eastAsia="ru-RU"/>
        </w:rPr>
        <w:t>38. Яичница-глазунья.</w:t>
      </w:r>
    </w:p>
    <w:p w:rsidR="00B241F1" w:rsidRPr="00B241F1" w:rsidRDefault="00B241F1" w:rsidP="00B241F1">
      <w:pPr>
        <w:spacing w:after="0" w:line="240" w:lineRule="auto"/>
        <w:jc w:val="both"/>
        <w:rPr>
          <w:rFonts w:ascii="Times New Roman" w:eastAsia="Times New Roman" w:hAnsi="Times New Roman" w:cs="Times New Roman"/>
          <w:sz w:val="18"/>
          <w:szCs w:val="18"/>
          <w:lang w:eastAsia="ru-RU"/>
        </w:rPr>
      </w:pPr>
      <w:r w:rsidRPr="00B241F1">
        <w:rPr>
          <w:rFonts w:ascii="Times New Roman" w:eastAsia="Times New Roman" w:hAnsi="Times New Roman" w:cs="Times New Roman"/>
          <w:sz w:val="18"/>
          <w:szCs w:val="18"/>
          <w:lang w:eastAsia="ru-RU"/>
        </w:rPr>
        <w:t>39. Паштеты, блинчики с мясом и с творогом.</w:t>
      </w:r>
    </w:p>
    <w:p w:rsidR="00B241F1" w:rsidRPr="00B241F1" w:rsidRDefault="00B241F1" w:rsidP="00B241F1">
      <w:pPr>
        <w:spacing w:after="0" w:line="240" w:lineRule="auto"/>
        <w:jc w:val="both"/>
        <w:rPr>
          <w:rFonts w:ascii="Times New Roman" w:eastAsia="Times New Roman" w:hAnsi="Times New Roman" w:cs="Times New Roman"/>
          <w:sz w:val="18"/>
          <w:szCs w:val="18"/>
          <w:lang w:eastAsia="ru-RU"/>
        </w:rPr>
      </w:pPr>
      <w:r w:rsidRPr="00B241F1">
        <w:rPr>
          <w:rFonts w:ascii="Times New Roman" w:eastAsia="Times New Roman" w:hAnsi="Times New Roman" w:cs="Times New Roman"/>
          <w:sz w:val="18"/>
          <w:szCs w:val="18"/>
          <w:lang w:eastAsia="ru-RU"/>
        </w:rPr>
        <w:t xml:space="preserve">40. Блюда </w:t>
      </w:r>
      <w:proofErr w:type="gramStart"/>
      <w:r w:rsidRPr="00B241F1">
        <w:rPr>
          <w:rFonts w:ascii="Times New Roman" w:eastAsia="Times New Roman" w:hAnsi="Times New Roman" w:cs="Times New Roman"/>
          <w:sz w:val="18"/>
          <w:szCs w:val="18"/>
          <w:lang w:eastAsia="ru-RU"/>
        </w:rPr>
        <w:t>из</w:t>
      </w:r>
      <w:proofErr w:type="gramEnd"/>
      <w:r w:rsidRPr="00B241F1">
        <w:rPr>
          <w:rFonts w:ascii="Times New Roman" w:eastAsia="Times New Roman" w:hAnsi="Times New Roman" w:cs="Times New Roman"/>
          <w:sz w:val="18"/>
          <w:szCs w:val="18"/>
          <w:lang w:eastAsia="ru-RU"/>
        </w:rPr>
        <w:t xml:space="preserve"> (или </w:t>
      </w:r>
      <w:proofErr w:type="gramStart"/>
      <w:r w:rsidRPr="00B241F1">
        <w:rPr>
          <w:rFonts w:ascii="Times New Roman" w:eastAsia="Times New Roman" w:hAnsi="Times New Roman" w:cs="Times New Roman"/>
          <w:sz w:val="18"/>
          <w:szCs w:val="18"/>
          <w:lang w:eastAsia="ru-RU"/>
        </w:rPr>
        <w:t>на</w:t>
      </w:r>
      <w:proofErr w:type="gramEnd"/>
      <w:r w:rsidRPr="00B241F1">
        <w:rPr>
          <w:rFonts w:ascii="Times New Roman" w:eastAsia="Times New Roman" w:hAnsi="Times New Roman" w:cs="Times New Roman"/>
          <w:sz w:val="18"/>
          <w:szCs w:val="18"/>
          <w:lang w:eastAsia="ru-RU"/>
        </w:rPr>
        <w:t xml:space="preserve"> основе) сухих пищевых концентратов, в том числе быстрого приготовления.</w:t>
      </w:r>
    </w:p>
    <w:p w:rsidR="00B241F1" w:rsidRPr="00B241F1" w:rsidRDefault="00B241F1" w:rsidP="00B241F1">
      <w:pPr>
        <w:spacing w:after="0" w:line="240" w:lineRule="auto"/>
        <w:jc w:val="both"/>
        <w:rPr>
          <w:rFonts w:ascii="Times New Roman" w:eastAsia="Times New Roman" w:hAnsi="Times New Roman" w:cs="Times New Roman"/>
          <w:sz w:val="18"/>
          <w:szCs w:val="18"/>
          <w:lang w:eastAsia="ru-RU"/>
        </w:rPr>
      </w:pPr>
      <w:r w:rsidRPr="00B241F1">
        <w:rPr>
          <w:rFonts w:ascii="Times New Roman" w:eastAsia="Times New Roman" w:hAnsi="Times New Roman" w:cs="Times New Roman"/>
          <w:sz w:val="18"/>
          <w:szCs w:val="18"/>
          <w:lang w:eastAsia="ru-RU"/>
        </w:rPr>
        <w:t>41.Картофельные и кукурузные чипсы, снеки.</w:t>
      </w:r>
    </w:p>
    <w:p w:rsidR="00B241F1" w:rsidRPr="00B241F1" w:rsidRDefault="00B241F1" w:rsidP="00B241F1">
      <w:pPr>
        <w:spacing w:after="0" w:line="240" w:lineRule="auto"/>
        <w:jc w:val="both"/>
        <w:rPr>
          <w:rFonts w:ascii="Times New Roman" w:eastAsia="Times New Roman" w:hAnsi="Times New Roman" w:cs="Times New Roman"/>
          <w:sz w:val="18"/>
          <w:szCs w:val="18"/>
          <w:lang w:eastAsia="ru-RU"/>
        </w:rPr>
      </w:pPr>
      <w:r w:rsidRPr="00B241F1">
        <w:rPr>
          <w:rFonts w:ascii="Times New Roman" w:eastAsia="Times New Roman" w:hAnsi="Times New Roman" w:cs="Times New Roman"/>
          <w:sz w:val="18"/>
          <w:szCs w:val="18"/>
          <w:lang w:eastAsia="ru-RU"/>
        </w:rPr>
        <w:t xml:space="preserve">42.Изделия из </w:t>
      </w:r>
      <w:proofErr w:type="gramStart"/>
      <w:r w:rsidRPr="00B241F1">
        <w:rPr>
          <w:rFonts w:ascii="Times New Roman" w:eastAsia="Times New Roman" w:hAnsi="Times New Roman" w:cs="Times New Roman"/>
          <w:sz w:val="18"/>
          <w:szCs w:val="18"/>
          <w:lang w:eastAsia="ru-RU"/>
        </w:rPr>
        <w:t>рубленного</w:t>
      </w:r>
      <w:proofErr w:type="gramEnd"/>
      <w:r w:rsidRPr="00B241F1">
        <w:rPr>
          <w:rFonts w:ascii="Times New Roman" w:eastAsia="Times New Roman" w:hAnsi="Times New Roman" w:cs="Times New Roman"/>
          <w:sz w:val="18"/>
          <w:szCs w:val="18"/>
          <w:lang w:eastAsia="ru-RU"/>
        </w:rPr>
        <w:t xml:space="preserve"> мяса и рыбы, салаты, блины и оладьи, приготовленные в условиях палаточного лагеря.</w:t>
      </w:r>
    </w:p>
    <w:p w:rsidR="00B241F1" w:rsidRPr="00B241F1" w:rsidRDefault="00B241F1" w:rsidP="00B241F1">
      <w:pPr>
        <w:spacing w:after="0" w:line="240" w:lineRule="auto"/>
        <w:jc w:val="both"/>
        <w:rPr>
          <w:rFonts w:ascii="Times New Roman" w:eastAsia="Times New Roman" w:hAnsi="Times New Roman" w:cs="Times New Roman"/>
          <w:sz w:val="18"/>
          <w:szCs w:val="18"/>
          <w:lang w:eastAsia="ru-RU"/>
        </w:rPr>
      </w:pPr>
      <w:r w:rsidRPr="00B241F1">
        <w:rPr>
          <w:rFonts w:ascii="Times New Roman" w:eastAsia="Times New Roman" w:hAnsi="Times New Roman" w:cs="Times New Roman"/>
          <w:sz w:val="18"/>
          <w:szCs w:val="18"/>
          <w:lang w:eastAsia="ru-RU"/>
        </w:rPr>
        <w:t>43.Сырники творожные; изделия творожные более 9% жирности.</w:t>
      </w:r>
    </w:p>
    <w:p w:rsidR="00B241F1" w:rsidRPr="00B241F1" w:rsidRDefault="00B241F1" w:rsidP="00B241F1">
      <w:pPr>
        <w:spacing w:after="0" w:line="240" w:lineRule="auto"/>
        <w:jc w:val="both"/>
        <w:rPr>
          <w:rFonts w:ascii="Times New Roman" w:eastAsia="Times New Roman" w:hAnsi="Times New Roman" w:cs="Times New Roman"/>
          <w:sz w:val="18"/>
          <w:szCs w:val="18"/>
          <w:lang w:eastAsia="ru-RU"/>
        </w:rPr>
      </w:pPr>
      <w:r w:rsidRPr="00B241F1">
        <w:rPr>
          <w:rFonts w:ascii="Times New Roman" w:eastAsia="Times New Roman" w:hAnsi="Times New Roman" w:cs="Times New Roman"/>
          <w:sz w:val="18"/>
          <w:szCs w:val="18"/>
          <w:lang w:eastAsia="ru-RU"/>
        </w:rPr>
        <w:t xml:space="preserve">44.Молоко и молочные </w:t>
      </w:r>
      <w:proofErr w:type="gramStart"/>
      <w:r w:rsidRPr="00B241F1">
        <w:rPr>
          <w:rFonts w:ascii="Times New Roman" w:eastAsia="Times New Roman" w:hAnsi="Times New Roman" w:cs="Times New Roman"/>
          <w:sz w:val="18"/>
          <w:szCs w:val="18"/>
          <w:lang w:eastAsia="ru-RU"/>
        </w:rPr>
        <w:t>напитки</w:t>
      </w:r>
      <w:proofErr w:type="gramEnd"/>
      <w:r w:rsidRPr="00B241F1">
        <w:rPr>
          <w:rFonts w:ascii="Times New Roman" w:eastAsia="Times New Roman" w:hAnsi="Times New Roman" w:cs="Times New Roman"/>
          <w:sz w:val="18"/>
          <w:szCs w:val="18"/>
          <w:lang w:eastAsia="ru-RU"/>
        </w:rPr>
        <w:t xml:space="preserve"> стерилизованные менее 2,5% и более 3,5% жирности; кисломолочные напитки менее 2,5% и более 3,5% жирности.</w:t>
      </w:r>
    </w:p>
    <w:p w:rsidR="00B241F1" w:rsidRPr="00B241F1" w:rsidRDefault="00B241F1" w:rsidP="00B241F1">
      <w:pPr>
        <w:spacing w:after="0" w:line="240" w:lineRule="auto"/>
        <w:jc w:val="both"/>
        <w:rPr>
          <w:rFonts w:ascii="Times New Roman" w:eastAsia="Times New Roman" w:hAnsi="Times New Roman" w:cs="Times New Roman"/>
          <w:b/>
          <w:sz w:val="18"/>
          <w:szCs w:val="18"/>
          <w:lang w:eastAsia="ru-RU"/>
        </w:rPr>
      </w:pPr>
      <w:r w:rsidRPr="00B241F1">
        <w:rPr>
          <w:rFonts w:ascii="Times New Roman" w:eastAsia="Times New Roman" w:hAnsi="Times New Roman" w:cs="Times New Roman"/>
          <w:sz w:val="18"/>
          <w:szCs w:val="18"/>
          <w:lang w:eastAsia="ru-RU"/>
        </w:rPr>
        <w:t>45.Готовые кулинарные блюда, не входящие в меню текущего дня, реализуемые через буфеты.</w:t>
      </w:r>
    </w:p>
    <w:p w:rsidR="00B241F1" w:rsidRPr="00B241F1" w:rsidRDefault="00B241F1" w:rsidP="00B241F1">
      <w:pPr>
        <w:spacing w:after="0" w:line="240" w:lineRule="auto"/>
        <w:jc w:val="center"/>
        <w:rPr>
          <w:rFonts w:ascii="Times New Roman" w:eastAsia="Times New Roman" w:hAnsi="Times New Roman" w:cs="Times New Roman"/>
          <w:b/>
          <w:sz w:val="18"/>
          <w:szCs w:val="18"/>
          <w:lang w:eastAsia="ru-RU"/>
        </w:rPr>
      </w:pPr>
      <w:r w:rsidRPr="00B241F1">
        <w:rPr>
          <w:rFonts w:ascii="Times New Roman" w:eastAsia="Times New Roman" w:hAnsi="Times New Roman" w:cs="Times New Roman"/>
          <w:b/>
          <w:sz w:val="18"/>
          <w:szCs w:val="18"/>
          <w:lang w:eastAsia="ru-RU"/>
        </w:rPr>
        <w:t>7. Распределение в процентном отношении потребления  пищевых веществ и</w:t>
      </w:r>
    </w:p>
    <w:p w:rsidR="00B241F1" w:rsidRPr="00B241F1" w:rsidRDefault="00B241F1" w:rsidP="00B241F1">
      <w:pPr>
        <w:spacing w:after="0" w:line="240" w:lineRule="auto"/>
        <w:jc w:val="center"/>
        <w:rPr>
          <w:rFonts w:ascii="Times New Roman" w:eastAsia="Times New Roman" w:hAnsi="Times New Roman" w:cs="Times New Roman"/>
          <w:b/>
          <w:sz w:val="18"/>
          <w:szCs w:val="18"/>
          <w:lang w:eastAsia="ru-RU"/>
        </w:rPr>
      </w:pPr>
      <w:r w:rsidRPr="00B241F1">
        <w:rPr>
          <w:rFonts w:ascii="Times New Roman" w:eastAsia="Times New Roman" w:hAnsi="Times New Roman" w:cs="Times New Roman"/>
          <w:b/>
          <w:sz w:val="18"/>
          <w:szCs w:val="18"/>
          <w:lang w:eastAsia="ru-RU"/>
        </w:rPr>
        <w:t>энергии по приемам пищи воспитанников в образовательных учреждениях</w:t>
      </w:r>
    </w:p>
    <w:tbl>
      <w:tblPr>
        <w:tblW w:w="5000" w:type="pct"/>
        <w:tblCellMar>
          <w:left w:w="70" w:type="dxa"/>
          <w:right w:w="70" w:type="dxa"/>
        </w:tblCellMar>
        <w:tblLook w:val="00A0"/>
      </w:tblPr>
      <w:tblGrid>
        <w:gridCol w:w="4117"/>
        <w:gridCol w:w="6511"/>
      </w:tblGrid>
      <w:tr w:rsidR="00B241F1" w:rsidRPr="00B241F1" w:rsidTr="00B241F1">
        <w:trPr>
          <w:cantSplit/>
          <w:trHeight w:val="20"/>
        </w:trPr>
        <w:tc>
          <w:tcPr>
            <w:tcW w:w="1937" w:type="pct"/>
            <w:tcBorders>
              <w:top w:val="single" w:sz="6" w:space="0" w:color="auto"/>
              <w:left w:val="single" w:sz="6" w:space="0" w:color="auto"/>
              <w:bottom w:val="single" w:sz="6" w:space="0" w:color="auto"/>
              <w:right w:val="single" w:sz="6" w:space="0" w:color="auto"/>
            </w:tcBorders>
            <w:vAlign w:val="center"/>
          </w:tcPr>
          <w:p w:rsidR="00B241F1" w:rsidRPr="00B241F1" w:rsidRDefault="00B241F1" w:rsidP="00B241F1">
            <w:pPr>
              <w:spacing w:after="0" w:line="240" w:lineRule="auto"/>
              <w:rPr>
                <w:rFonts w:ascii="Times New Roman" w:eastAsia="Times New Roman" w:hAnsi="Times New Roman" w:cs="Times New Roman"/>
                <w:sz w:val="16"/>
                <w:szCs w:val="16"/>
                <w:lang w:eastAsia="ru-RU"/>
              </w:rPr>
            </w:pPr>
            <w:r w:rsidRPr="00B241F1">
              <w:rPr>
                <w:rFonts w:ascii="Times New Roman" w:eastAsia="Times New Roman" w:hAnsi="Times New Roman" w:cs="Times New Roman"/>
                <w:sz w:val="16"/>
                <w:szCs w:val="16"/>
                <w:lang w:eastAsia="ru-RU"/>
              </w:rPr>
              <w:t>Прием пищи</w:t>
            </w:r>
          </w:p>
        </w:tc>
        <w:tc>
          <w:tcPr>
            <w:tcW w:w="3063" w:type="pct"/>
            <w:tcBorders>
              <w:top w:val="single" w:sz="6" w:space="0" w:color="auto"/>
              <w:left w:val="single" w:sz="6" w:space="0" w:color="auto"/>
              <w:bottom w:val="single" w:sz="6" w:space="0" w:color="auto"/>
              <w:right w:val="single" w:sz="6" w:space="0" w:color="auto"/>
            </w:tcBorders>
            <w:vAlign w:val="center"/>
          </w:tcPr>
          <w:p w:rsidR="00B241F1" w:rsidRPr="00B241F1" w:rsidRDefault="00B241F1" w:rsidP="00B241F1">
            <w:pPr>
              <w:spacing w:after="0" w:line="240" w:lineRule="auto"/>
              <w:rPr>
                <w:rFonts w:ascii="Times New Roman" w:eastAsia="Times New Roman" w:hAnsi="Times New Roman" w:cs="Times New Roman"/>
                <w:sz w:val="16"/>
                <w:szCs w:val="16"/>
                <w:lang w:eastAsia="ru-RU"/>
              </w:rPr>
            </w:pPr>
            <w:r w:rsidRPr="00B241F1">
              <w:rPr>
                <w:rFonts w:ascii="Times New Roman" w:eastAsia="Times New Roman" w:hAnsi="Times New Roman" w:cs="Times New Roman"/>
                <w:sz w:val="16"/>
                <w:szCs w:val="16"/>
                <w:lang w:eastAsia="ru-RU"/>
              </w:rPr>
              <w:t>Доля суточной потребности в пищевых веществах и энергии</w:t>
            </w:r>
          </w:p>
        </w:tc>
      </w:tr>
      <w:tr w:rsidR="00B241F1" w:rsidRPr="00B241F1" w:rsidTr="00B241F1">
        <w:trPr>
          <w:cantSplit/>
          <w:trHeight w:val="20"/>
        </w:trPr>
        <w:tc>
          <w:tcPr>
            <w:tcW w:w="1937" w:type="pct"/>
            <w:tcBorders>
              <w:top w:val="single" w:sz="6" w:space="0" w:color="auto"/>
              <w:left w:val="single" w:sz="6" w:space="0" w:color="auto"/>
              <w:bottom w:val="single" w:sz="6" w:space="0" w:color="auto"/>
              <w:right w:val="single" w:sz="6" w:space="0" w:color="auto"/>
            </w:tcBorders>
          </w:tcPr>
          <w:p w:rsidR="00B241F1" w:rsidRPr="00B241F1" w:rsidRDefault="00B241F1" w:rsidP="00B241F1">
            <w:pPr>
              <w:spacing w:after="0" w:line="240" w:lineRule="auto"/>
              <w:rPr>
                <w:rFonts w:ascii="Times New Roman" w:eastAsia="Times New Roman" w:hAnsi="Times New Roman" w:cs="Times New Roman"/>
                <w:sz w:val="16"/>
                <w:szCs w:val="16"/>
                <w:lang w:eastAsia="ru-RU"/>
              </w:rPr>
            </w:pPr>
            <w:r w:rsidRPr="00B241F1">
              <w:rPr>
                <w:rFonts w:ascii="Times New Roman" w:eastAsia="Times New Roman" w:hAnsi="Times New Roman" w:cs="Times New Roman"/>
                <w:sz w:val="16"/>
                <w:szCs w:val="16"/>
                <w:lang w:eastAsia="ru-RU"/>
              </w:rPr>
              <w:t xml:space="preserve">Завтрак </w:t>
            </w:r>
          </w:p>
        </w:tc>
        <w:tc>
          <w:tcPr>
            <w:tcW w:w="3063" w:type="pct"/>
            <w:tcBorders>
              <w:top w:val="single" w:sz="6" w:space="0" w:color="auto"/>
              <w:left w:val="single" w:sz="6" w:space="0" w:color="auto"/>
              <w:bottom w:val="single" w:sz="6" w:space="0" w:color="auto"/>
              <w:right w:val="single" w:sz="6" w:space="0" w:color="auto"/>
            </w:tcBorders>
          </w:tcPr>
          <w:p w:rsidR="00B241F1" w:rsidRPr="00B241F1" w:rsidRDefault="00B241F1" w:rsidP="00B241F1">
            <w:pPr>
              <w:spacing w:after="0" w:line="240" w:lineRule="auto"/>
              <w:rPr>
                <w:rFonts w:ascii="Times New Roman" w:eastAsia="Times New Roman" w:hAnsi="Times New Roman" w:cs="Times New Roman"/>
                <w:sz w:val="16"/>
                <w:szCs w:val="16"/>
                <w:lang w:eastAsia="ru-RU"/>
              </w:rPr>
            </w:pPr>
            <w:r w:rsidRPr="00B241F1">
              <w:rPr>
                <w:rFonts w:ascii="Times New Roman" w:eastAsia="Times New Roman" w:hAnsi="Times New Roman" w:cs="Times New Roman"/>
                <w:sz w:val="16"/>
                <w:szCs w:val="16"/>
                <w:lang w:eastAsia="ru-RU"/>
              </w:rPr>
              <w:t>20-25%</w:t>
            </w:r>
          </w:p>
        </w:tc>
      </w:tr>
      <w:tr w:rsidR="00B241F1" w:rsidRPr="00B241F1" w:rsidTr="00B241F1">
        <w:trPr>
          <w:cantSplit/>
          <w:trHeight w:val="20"/>
        </w:trPr>
        <w:tc>
          <w:tcPr>
            <w:tcW w:w="1937" w:type="pct"/>
            <w:tcBorders>
              <w:top w:val="single" w:sz="6" w:space="0" w:color="auto"/>
              <w:left w:val="single" w:sz="6" w:space="0" w:color="auto"/>
              <w:bottom w:val="single" w:sz="6" w:space="0" w:color="auto"/>
              <w:right w:val="single" w:sz="6" w:space="0" w:color="auto"/>
            </w:tcBorders>
          </w:tcPr>
          <w:p w:rsidR="00B241F1" w:rsidRPr="00B241F1" w:rsidRDefault="00B241F1" w:rsidP="00B241F1">
            <w:pPr>
              <w:spacing w:after="0" w:line="240" w:lineRule="auto"/>
              <w:rPr>
                <w:rFonts w:ascii="Times New Roman" w:eastAsia="Times New Roman" w:hAnsi="Times New Roman" w:cs="Times New Roman"/>
                <w:sz w:val="16"/>
                <w:szCs w:val="16"/>
                <w:lang w:eastAsia="ru-RU"/>
              </w:rPr>
            </w:pPr>
            <w:r w:rsidRPr="00B241F1">
              <w:rPr>
                <w:rFonts w:ascii="Times New Roman" w:eastAsia="Times New Roman" w:hAnsi="Times New Roman" w:cs="Times New Roman"/>
                <w:sz w:val="16"/>
                <w:szCs w:val="16"/>
                <w:lang w:eastAsia="ru-RU"/>
              </w:rPr>
              <w:t xml:space="preserve">Обед </w:t>
            </w:r>
          </w:p>
        </w:tc>
        <w:tc>
          <w:tcPr>
            <w:tcW w:w="3063" w:type="pct"/>
            <w:tcBorders>
              <w:top w:val="single" w:sz="6" w:space="0" w:color="auto"/>
              <w:left w:val="single" w:sz="6" w:space="0" w:color="auto"/>
              <w:bottom w:val="single" w:sz="6" w:space="0" w:color="auto"/>
              <w:right w:val="single" w:sz="6" w:space="0" w:color="auto"/>
            </w:tcBorders>
          </w:tcPr>
          <w:p w:rsidR="00B241F1" w:rsidRPr="00B241F1" w:rsidRDefault="00B241F1" w:rsidP="00B241F1">
            <w:pPr>
              <w:spacing w:after="0" w:line="240" w:lineRule="auto"/>
              <w:rPr>
                <w:rFonts w:ascii="Times New Roman" w:eastAsia="Times New Roman" w:hAnsi="Times New Roman" w:cs="Times New Roman"/>
                <w:sz w:val="16"/>
                <w:szCs w:val="16"/>
                <w:lang w:eastAsia="ru-RU"/>
              </w:rPr>
            </w:pPr>
            <w:r w:rsidRPr="00B241F1">
              <w:rPr>
                <w:rFonts w:ascii="Times New Roman" w:eastAsia="Times New Roman" w:hAnsi="Times New Roman" w:cs="Times New Roman"/>
                <w:sz w:val="16"/>
                <w:szCs w:val="16"/>
                <w:lang w:eastAsia="ru-RU"/>
              </w:rPr>
              <w:t>30-35%</w:t>
            </w:r>
          </w:p>
        </w:tc>
      </w:tr>
      <w:tr w:rsidR="00B241F1" w:rsidRPr="00B241F1" w:rsidTr="00B241F1">
        <w:trPr>
          <w:cantSplit/>
          <w:trHeight w:val="20"/>
        </w:trPr>
        <w:tc>
          <w:tcPr>
            <w:tcW w:w="1937" w:type="pct"/>
            <w:tcBorders>
              <w:top w:val="single" w:sz="6" w:space="0" w:color="auto"/>
              <w:left w:val="single" w:sz="6" w:space="0" w:color="auto"/>
              <w:bottom w:val="single" w:sz="6" w:space="0" w:color="auto"/>
              <w:right w:val="single" w:sz="6" w:space="0" w:color="auto"/>
            </w:tcBorders>
          </w:tcPr>
          <w:p w:rsidR="00B241F1" w:rsidRPr="00B241F1" w:rsidRDefault="00B241F1" w:rsidP="00B241F1">
            <w:pPr>
              <w:spacing w:after="0" w:line="240" w:lineRule="auto"/>
              <w:rPr>
                <w:rFonts w:ascii="Times New Roman" w:eastAsia="Times New Roman" w:hAnsi="Times New Roman" w:cs="Times New Roman"/>
                <w:sz w:val="16"/>
                <w:szCs w:val="16"/>
                <w:lang w:eastAsia="ru-RU"/>
              </w:rPr>
            </w:pPr>
            <w:r w:rsidRPr="00B241F1">
              <w:rPr>
                <w:rFonts w:ascii="Times New Roman" w:eastAsia="Times New Roman" w:hAnsi="Times New Roman" w:cs="Times New Roman"/>
                <w:sz w:val="16"/>
                <w:szCs w:val="16"/>
                <w:lang w:eastAsia="ru-RU"/>
              </w:rPr>
              <w:t>Полдник</w:t>
            </w:r>
          </w:p>
        </w:tc>
        <w:tc>
          <w:tcPr>
            <w:tcW w:w="3063" w:type="pct"/>
            <w:tcBorders>
              <w:top w:val="single" w:sz="6" w:space="0" w:color="auto"/>
              <w:left w:val="single" w:sz="6" w:space="0" w:color="auto"/>
              <w:bottom w:val="single" w:sz="6" w:space="0" w:color="auto"/>
              <w:right w:val="single" w:sz="6" w:space="0" w:color="auto"/>
            </w:tcBorders>
          </w:tcPr>
          <w:p w:rsidR="00B241F1" w:rsidRPr="00B241F1" w:rsidRDefault="00B241F1" w:rsidP="00B241F1">
            <w:pPr>
              <w:spacing w:after="0" w:line="240" w:lineRule="auto"/>
              <w:rPr>
                <w:rFonts w:ascii="Times New Roman" w:eastAsia="Times New Roman" w:hAnsi="Times New Roman" w:cs="Times New Roman"/>
                <w:sz w:val="16"/>
                <w:szCs w:val="16"/>
                <w:lang w:eastAsia="ru-RU"/>
              </w:rPr>
            </w:pPr>
            <w:r w:rsidRPr="00B241F1">
              <w:rPr>
                <w:rFonts w:ascii="Times New Roman" w:eastAsia="Times New Roman" w:hAnsi="Times New Roman" w:cs="Times New Roman"/>
                <w:sz w:val="16"/>
                <w:szCs w:val="16"/>
                <w:lang w:eastAsia="ru-RU"/>
              </w:rPr>
              <w:t>10-15%</w:t>
            </w:r>
          </w:p>
        </w:tc>
      </w:tr>
      <w:tr w:rsidR="00B241F1" w:rsidRPr="00B241F1" w:rsidTr="00B241F1">
        <w:trPr>
          <w:cantSplit/>
          <w:trHeight w:val="20"/>
        </w:trPr>
        <w:tc>
          <w:tcPr>
            <w:tcW w:w="1937" w:type="pct"/>
            <w:tcBorders>
              <w:top w:val="single" w:sz="6" w:space="0" w:color="auto"/>
              <w:left w:val="single" w:sz="6" w:space="0" w:color="auto"/>
              <w:bottom w:val="single" w:sz="6" w:space="0" w:color="auto"/>
              <w:right w:val="single" w:sz="6" w:space="0" w:color="auto"/>
            </w:tcBorders>
          </w:tcPr>
          <w:p w:rsidR="00B241F1" w:rsidRPr="00B241F1" w:rsidRDefault="00B241F1" w:rsidP="00B241F1">
            <w:pPr>
              <w:spacing w:after="0" w:line="240" w:lineRule="auto"/>
              <w:rPr>
                <w:rFonts w:ascii="Times New Roman" w:eastAsia="Times New Roman" w:hAnsi="Times New Roman" w:cs="Times New Roman"/>
                <w:sz w:val="16"/>
                <w:szCs w:val="16"/>
                <w:lang w:eastAsia="ru-RU"/>
              </w:rPr>
            </w:pPr>
            <w:r w:rsidRPr="00B241F1">
              <w:rPr>
                <w:rFonts w:ascii="Times New Roman" w:eastAsia="Times New Roman" w:hAnsi="Times New Roman" w:cs="Times New Roman"/>
                <w:sz w:val="16"/>
                <w:szCs w:val="16"/>
                <w:lang w:eastAsia="ru-RU"/>
              </w:rPr>
              <w:t>Итого</w:t>
            </w:r>
          </w:p>
        </w:tc>
        <w:tc>
          <w:tcPr>
            <w:tcW w:w="3063" w:type="pct"/>
            <w:tcBorders>
              <w:top w:val="single" w:sz="6" w:space="0" w:color="auto"/>
              <w:left w:val="single" w:sz="6" w:space="0" w:color="auto"/>
              <w:bottom w:val="single" w:sz="6" w:space="0" w:color="auto"/>
              <w:right w:val="single" w:sz="6" w:space="0" w:color="auto"/>
            </w:tcBorders>
          </w:tcPr>
          <w:p w:rsidR="00B241F1" w:rsidRPr="00B241F1" w:rsidRDefault="00B241F1" w:rsidP="00B241F1">
            <w:pPr>
              <w:spacing w:after="0" w:line="240" w:lineRule="auto"/>
              <w:rPr>
                <w:rFonts w:ascii="Times New Roman" w:eastAsia="Times New Roman" w:hAnsi="Times New Roman" w:cs="Times New Roman"/>
                <w:sz w:val="16"/>
                <w:szCs w:val="16"/>
                <w:lang w:eastAsia="ru-RU"/>
              </w:rPr>
            </w:pPr>
            <w:r w:rsidRPr="00B241F1">
              <w:rPr>
                <w:rFonts w:ascii="Times New Roman" w:eastAsia="Times New Roman" w:hAnsi="Times New Roman" w:cs="Times New Roman"/>
                <w:sz w:val="16"/>
                <w:szCs w:val="16"/>
                <w:lang w:eastAsia="ru-RU"/>
              </w:rPr>
              <w:t>60-75%</w:t>
            </w:r>
          </w:p>
        </w:tc>
      </w:tr>
    </w:tbl>
    <w:p w:rsidR="00B241F1" w:rsidRPr="00B241F1" w:rsidRDefault="00B241F1" w:rsidP="00B241F1">
      <w:pPr>
        <w:spacing w:after="0" w:line="240" w:lineRule="auto"/>
        <w:jc w:val="center"/>
        <w:rPr>
          <w:rFonts w:ascii="Times New Roman" w:eastAsia="Times New Roman" w:hAnsi="Times New Roman" w:cs="Times New Roman"/>
          <w:sz w:val="20"/>
          <w:szCs w:val="20"/>
          <w:lang w:eastAsia="ru-RU"/>
        </w:rPr>
      </w:pPr>
      <w:r w:rsidRPr="00B241F1">
        <w:rPr>
          <w:rFonts w:ascii="Times New Roman" w:eastAsia="Times New Roman" w:hAnsi="Times New Roman" w:cs="Times New Roman"/>
          <w:b/>
          <w:sz w:val="20"/>
          <w:szCs w:val="20"/>
          <w:lang w:eastAsia="ru-RU"/>
        </w:rPr>
        <w:t>8. Требования о соответствии качества продуктов питания, используемых Исполнителем для оказания услуги</w:t>
      </w:r>
      <w:r w:rsidRPr="00B241F1">
        <w:rPr>
          <w:rFonts w:ascii="Times New Roman" w:eastAsia="Times New Roman" w:hAnsi="Times New Roman" w:cs="Times New Roman"/>
          <w:sz w:val="20"/>
          <w:szCs w:val="20"/>
          <w:lang w:eastAsia="ru-RU"/>
        </w:rPr>
        <w:t>.</w:t>
      </w:r>
    </w:p>
    <w:p w:rsidR="009E1B89" w:rsidRDefault="009E1B89" w:rsidP="00B241F1">
      <w:pPr>
        <w:pStyle w:val="a3"/>
        <w:jc w:val="both"/>
        <w:rPr>
          <w:rFonts w:ascii="Times New Roman" w:hAnsi="Times New Roman" w:cs="Times New Roman"/>
        </w:rPr>
      </w:pPr>
    </w:p>
    <w:tbl>
      <w:tblPr>
        <w:tblW w:w="510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6"/>
        <w:gridCol w:w="1892"/>
        <w:gridCol w:w="1498"/>
        <w:gridCol w:w="564"/>
        <w:gridCol w:w="4441"/>
        <w:gridCol w:w="1981"/>
      </w:tblGrid>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 </w:t>
            </w:r>
            <w:proofErr w:type="spellStart"/>
            <w:proofErr w:type="gramStart"/>
            <w:r w:rsidRPr="00F90C65">
              <w:rPr>
                <w:rFonts w:ascii="Times New Roman" w:eastAsia="Times New Roman" w:hAnsi="Times New Roman" w:cs="Times New Roman"/>
                <w:sz w:val="16"/>
                <w:szCs w:val="16"/>
                <w:lang w:eastAsia="ru-RU"/>
              </w:rPr>
              <w:lastRenderedPageBreak/>
              <w:t>п</w:t>
            </w:r>
            <w:proofErr w:type="spellEnd"/>
            <w:proofErr w:type="gramEnd"/>
            <w:r w:rsidRPr="00F90C65">
              <w:rPr>
                <w:rFonts w:ascii="Times New Roman" w:eastAsia="Times New Roman" w:hAnsi="Times New Roman" w:cs="Times New Roman"/>
                <w:sz w:val="16"/>
                <w:szCs w:val="16"/>
                <w:lang w:eastAsia="ru-RU"/>
              </w:rPr>
              <w:t>/</w:t>
            </w:r>
            <w:proofErr w:type="spellStart"/>
            <w:r w:rsidRPr="00F90C65">
              <w:rPr>
                <w:rFonts w:ascii="Times New Roman" w:eastAsia="Times New Roman" w:hAnsi="Times New Roman" w:cs="Times New Roman"/>
                <w:sz w:val="16"/>
                <w:szCs w:val="16"/>
                <w:lang w:eastAsia="ru-RU"/>
              </w:rPr>
              <w:t>п</w:t>
            </w:r>
            <w:proofErr w:type="spellEnd"/>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lastRenderedPageBreak/>
              <w:t>Наименование товара:</w:t>
            </w:r>
          </w:p>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roofErr w:type="gramStart"/>
            <w:r w:rsidRPr="00F90C65">
              <w:rPr>
                <w:rFonts w:ascii="Times New Roman" w:eastAsia="Times New Roman" w:hAnsi="Times New Roman" w:cs="Times New Roman"/>
                <w:sz w:val="16"/>
                <w:szCs w:val="16"/>
                <w:lang w:eastAsia="ru-RU"/>
              </w:rPr>
              <w:lastRenderedPageBreak/>
              <w:t>Качественные характеристики (сорт, вид, тип, вид разделки, категория и т.д.)</w:t>
            </w:r>
            <w:proofErr w:type="gramEnd"/>
          </w:p>
        </w:tc>
        <w:tc>
          <w:tcPr>
            <w:tcW w:w="68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ind w:left="-86" w:right="-140"/>
              <w:jc w:val="center"/>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lastRenderedPageBreak/>
              <w:t xml:space="preserve">Товар фасованный, </w:t>
            </w:r>
            <w:r w:rsidRPr="00F90C65">
              <w:rPr>
                <w:rFonts w:ascii="Times New Roman" w:eastAsia="Times New Roman" w:hAnsi="Times New Roman" w:cs="Times New Roman"/>
                <w:sz w:val="16"/>
                <w:szCs w:val="16"/>
                <w:lang w:eastAsia="ru-RU"/>
              </w:rPr>
              <w:lastRenderedPageBreak/>
              <w:t>весовой, вид упаковки</w:t>
            </w:r>
          </w:p>
        </w:tc>
        <w:tc>
          <w:tcPr>
            <w:tcW w:w="258"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lastRenderedPageBreak/>
              <w:t xml:space="preserve">Ед. </w:t>
            </w:r>
            <w:proofErr w:type="spellStart"/>
            <w:r w:rsidRPr="00F90C65">
              <w:rPr>
                <w:rFonts w:ascii="Times New Roman" w:eastAsia="Times New Roman" w:hAnsi="Times New Roman" w:cs="Times New Roman"/>
                <w:sz w:val="16"/>
                <w:szCs w:val="16"/>
                <w:lang w:eastAsia="ru-RU"/>
              </w:rPr>
              <w:lastRenderedPageBreak/>
              <w:t>изм</w:t>
            </w:r>
            <w:proofErr w:type="spellEnd"/>
            <w:r w:rsidRPr="00F90C65">
              <w:rPr>
                <w:rFonts w:ascii="Times New Roman" w:eastAsia="Times New Roman" w:hAnsi="Times New Roman" w:cs="Times New Roman"/>
                <w:sz w:val="16"/>
                <w:szCs w:val="16"/>
                <w:lang w:eastAsia="ru-RU"/>
              </w:rPr>
              <w:t>.</w:t>
            </w:r>
          </w:p>
        </w:tc>
        <w:tc>
          <w:tcPr>
            <w:tcW w:w="2033"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lastRenderedPageBreak/>
              <w:t>Нормативный документ:</w:t>
            </w:r>
          </w:p>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lastRenderedPageBreak/>
              <w:t>Технический регламент,</w:t>
            </w:r>
          </w:p>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ОСТ, РСТ РФ, ТУ, </w:t>
            </w:r>
            <w:proofErr w:type="spellStart"/>
            <w:r w:rsidRPr="00F90C65">
              <w:rPr>
                <w:rFonts w:ascii="Times New Roman" w:eastAsia="Times New Roman" w:hAnsi="Times New Roman" w:cs="Times New Roman"/>
                <w:sz w:val="16"/>
                <w:szCs w:val="16"/>
                <w:lang w:eastAsia="ru-RU"/>
              </w:rPr>
              <w:t>СанПиН</w:t>
            </w:r>
            <w:proofErr w:type="spellEnd"/>
          </w:p>
        </w:tc>
        <w:tc>
          <w:tcPr>
            <w:tcW w:w="907"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lastRenderedPageBreak/>
              <w:t>Особые условия</w:t>
            </w: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lastRenderedPageBreak/>
              <w:t>1</w:t>
            </w:r>
          </w:p>
        </w:tc>
        <w:tc>
          <w:tcPr>
            <w:tcW w:w="4750" w:type="pct"/>
            <w:gridSpan w:val="5"/>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Хлеб и булочные изделия:</w:t>
            </w: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Батон нарезной из муки в/с </w:t>
            </w:r>
            <w:proofErr w:type="gramStart"/>
            <w:r w:rsidRPr="00F90C65">
              <w:rPr>
                <w:rFonts w:ascii="Times New Roman" w:eastAsia="Times New Roman" w:hAnsi="Times New Roman" w:cs="Times New Roman"/>
                <w:sz w:val="16"/>
                <w:szCs w:val="16"/>
                <w:lang w:eastAsia="ru-RU"/>
              </w:rPr>
              <w:t>с</w:t>
            </w:r>
            <w:proofErr w:type="gramEnd"/>
            <w:r w:rsidRPr="00F90C65">
              <w:rPr>
                <w:rFonts w:ascii="Times New Roman" w:eastAsia="Times New Roman" w:hAnsi="Times New Roman" w:cs="Times New Roman"/>
                <w:sz w:val="16"/>
                <w:szCs w:val="16"/>
                <w:lang w:eastAsia="ru-RU"/>
              </w:rPr>
              <w:t xml:space="preserve"> </w:t>
            </w:r>
            <w:proofErr w:type="spellStart"/>
            <w:r w:rsidRPr="00F90C65">
              <w:rPr>
                <w:rFonts w:ascii="Times New Roman" w:eastAsia="Times New Roman" w:hAnsi="Times New Roman" w:cs="Times New Roman"/>
                <w:sz w:val="16"/>
                <w:szCs w:val="16"/>
                <w:lang w:eastAsia="ru-RU"/>
              </w:rPr>
              <w:t>микронутриентами</w:t>
            </w:r>
            <w:proofErr w:type="spellEnd"/>
            <w:r w:rsidRPr="00F90C65">
              <w:rPr>
                <w:rFonts w:ascii="Times New Roman" w:eastAsia="Times New Roman" w:hAnsi="Times New Roman" w:cs="Times New Roman"/>
                <w:sz w:val="16"/>
                <w:szCs w:val="16"/>
                <w:lang w:eastAsia="ru-RU"/>
              </w:rPr>
              <w:t xml:space="preserve">, витаминами  </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в </w:t>
            </w:r>
            <w:proofErr w:type="spellStart"/>
            <w:r w:rsidRPr="00F90C65">
              <w:rPr>
                <w:rFonts w:ascii="Times New Roman" w:eastAsia="Times New Roman" w:hAnsi="Times New Roman" w:cs="Times New Roman"/>
                <w:sz w:val="16"/>
                <w:szCs w:val="16"/>
                <w:lang w:eastAsia="ru-RU"/>
              </w:rPr>
              <w:t>уп</w:t>
            </w:r>
            <w:proofErr w:type="spellEnd"/>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ТУ производителя.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без химических консервантов и разрыхлителей, искусственных красителей и </w:t>
            </w:r>
            <w:proofErr w:type="spellStart"/>
            <w:r w:rsidRPr="00F90C65">
              <w:rPr>
                <w:rFonts w:ascii="Times New Roman" w:eastAsia="Times New Roman" w:hAnsi="Times New Roman" w:cs="Times New Roman"/>
                <w:sz w:val="16"/>
                <w:szCs w:val="16"/>
                <w:lang w:eastAsia="ru-RU"/>
              </w:rPr>
              <w:t>ароматизаторов</w:t>
            </w:r>
            <w:proofErr w:type="spellEnd"/>
            <w:r w:rsidRPr="00F90C65">
              <w:rPr>
                <w:rFonts w:ascii="Times New Roman" w:eastAsia="Times New Roman" w:hAnsi="Times New Roman" w:cs="Times New Roman"/>
                <w:sz w:val="16"/>
                <w:szCs w:val="16"/>
                <w:lang w:eastAsia="ru-RU"/>
              </w:rPr>
              <w:t>, пищевых добавок</w:t>
            </w: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Изделия хлебобулочные сдобные мелкоштучные в ассортименте из пшеничной муки </w:t>
            </w:r>
            <w:proofErr w:type="gramStart"/>
            <w:r w:rsidRPr="00F90C65">
              <w:rPr>
                <w:rFonts w:ascii="Times New Roman" w:eastAsia="Times New Roman" w:hAnsi="Times New Roman" w:cs="Times New Roman"/>
                <w:sz w:val="16"/>
                <w:szCs w:val="16"/>
                <w:lang w:eastAsia="ru-RU"/>
              </w:rPr>
              <w:t>в</w:t>
            </w:r>
            <w:proofErr w:type="gramEnd"/>
            <w:r w:rsidRPr="00F90C65">
              <w:rPr>
                <w:rFonts w:ascii="Times New Roman" w:eastAsia="Times New Roman" w:hAnsi="Times New Roman" w:cs="Times New Roman"/>
                <w:sz w:val="16"/>
                <w:szCs w:val="16"/>
                <w:lang w:eastAsia="ru-RU"/>
              </w:rPr>
              <w:t xml:space="preserve">/с </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в </w:t>
            </w:r>
            <w:proofErr w:type="spellStart"/>
            <w:r w:rsidRPr="00F90C65">
              <w:rPr>
                <w:rFonts w:ascii="Times New Roman" w:eastAsia="Times New Roman" w:hAnsi="Times New Roman" w:cs="Times New Roman"/>
                <w:sz w:val="16"/>
                <w:szCs w:val="16"/>
                <w:lang w:eastAsia="ru-RU"/>
              </w:rPr>
              <w:t>уп</w:t>
            </w:r>
            <w:proofErr w:type="spellEnd"/>
            <w:r w:rsidRPr="00F90C65">
              <w:rPr>
                <w:rFonts w:ascii="Times New Roman" w:eastAsia="Times New Roman" w:hAnsi="Times New Roman" w:cs="Times New Roman"/>
                <w:sz w:val="16"/>
                <w:szCs w:val="16"/>
                <w:lang w:eastAsia="ru-RU"/>
              </w:rPr>
              <w:t>. до 100 г</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ТУ производителя.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без химических консервантов и разрыхлителей, искусственных красителей и </w:t>
            </w:r>
            <w:proofErr w:type="spellStart"/>
            <w:r w:rsidRPr="00F90C65">
              <w:rPr>
                <w:rFonts w:ascii="Times New Roman" w:eastAsia="Times New Roman" w:hAnsi="Times New Roman" w:cs="Times New Roman"/>
                <w:sz w:val="16"/>
                <w:szCs w:val="16"/>
                <w:lang w:eastAsia="ru-RU"/>
              </w:rPr>
              <w:t>ароматизаторов</w:t>
            </w:r>
            <w:proofErr w:type="spellEnd"/>
            <w:r w:rsidRPr="00F90C65">
              <w:rPr>
                <w:rFonts w:ascii="Times New Roman" w:eastAsia="Times New Roman" w:hAnsi="Times New Roman" w:cs="Times New Roman"/>
                <w:sz w:val="16"/>
                <w:szCs w:val="16"/>
                <w:lang w:eastAsia="ru-RU"/>
              </w:rPr>
              <w:t>, пищевых добавок</w:t>
            </w: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Хлеб ржаной, обогащенный </w:t>
            </w:r>
            <w:proofErr w:type="spellStart"/>
            <w:r w:rsidRPr="00F90C65">
              <w:rPr>
                <w:rFonts w:ascii="Times New Roman" w:eastAsia="Times New Roman" w:hAnsi="Times New Roman" w:cs="Times New Roman"/>
                <w:sz w:val="16"/>
                <w:szCs w:val="16"/>
                <w:lang w:eastAsia="ru-RU"/>
              </w:rPr>
              <w:t>микронутриентами</w:t>
            </w:r>
            <w:proofErr w:type="spellEnd"/>
            <w:r w:rsidRPr="00F90C65">
              <w:rPr>
                <w:rFonts w:ascii="Times New Roman" w:eastAsia="Times New Roman" w:hAnsi="Times New Roman" w:cs="Times New Roman"/>
                <w:sz w:val="16"/>
                <w:szCs w:val="16"/>
                <w:lang w:eastAsia="ru-RU"/>
              </w:rPr>
              <w:t xml:space="preserve"> </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в </w:t>
            </w:r>
            <w:proofErr w:type="spellStart"/>
            <w:r w:rsidRPr="00F90C65">
              <w:rPr>
                <w:rFonts w:ascii="Times New Roman" w:eastAsia="Times New Roman" w:hAnsi="Times New Roman" w:cs="Times New Roman"/>
                <w:sz w:val="16"/>
                <w:szCs w:val="16"/>
                <w:lang w:eastAsia="ru-RU"/>
              </w:rPr>
              <w:t>уп</w:t>
            </w:r>
            <w:proofErr w:type="spellEnd"/>
            <w:r w:rsidRPr="00F90C65">
              <w:rPr>
                <w:rFonts w:ascii="Times New Roman" w:eastAsia="Times New Roman" w:hAnsi="Times New Roman" w:cs="Times New Roman"/>
                <w:sz w:val="16"/>
                <w:szCs w:val="16"/>
                <w:lang w:eastAsia="ru-RU"/>
              </w:rPr>
              <w:t>.</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31807-2018.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без химических консервантов и разрыхлителей, искусственных красителей и </w:t>
            </w:r>
            <w:proofErr w:type="spellStart"/>
            <w:r w:rsidRPr="00F90C65">
              <w:rPr>
                <w:rFonts w:ascii="Times New Roman" w:eastAsia="Times New Roman" w:hAnsi="Times New Roman" w:cs="Times New Roman"/>
                <w:sz w:val="16"/>
                <w:szCs w:val="16"/>
                <w:lang w:eastAsia="ru-RU"/>
              </w:rPr>
              <w:t>ароматизаторов</w:t>
            </w:r>
            <w:proofErr w:type="spellEnd"/>
            <w:r w:rsidRPr="00F90C65">
              <w:rPr>
                <w:rFonts w:ascii="Times New Roman" w:eastAsia="Times New Roman" w:hAnsi="Times New Roman" w:cs="Times New Roman"/>
                <w:sz w:val="16"/>
                <w:szCs w:val="16"/>
                <w:lang w:eastAsia="ru-RU"/>
              </w:rPr>
              <w:t>, пищевых добавок</w:t>
            </w: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ar-SA"/>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Хлеб ржано-пшеничный, обогащенный </w:t>
            </w:r>
            <w:proofErr w:type="spellStart"/>
            <w:r w:rsidRPr="00F90C65">
              <w:rPr>
                <w:rFonts w:ascii="Times New Roman" w:eastAsia="Times New Roman" w:hAnsi="Times New Roman" w:cs="Times New Roman"/>
                <w:sz w:val="16"/>
                <w:szCs w:val="16"/>
                <w:lang w:eastAsia="ru-RU"/>
              </w:rPr>
              <w:t>микронутриентами</w:t>
            </w:r>
            <w:proofErr w:type="spellEnd"/>
            <w:r w:rsidRPr="00F90C65">
              <w:rPr>
                <w:rFonts w:ascii="Times New Roman" w:eastAsia="Times New Roman" w:hAnsi="Times New Roman" w:cs="Times New Roman"/>
                <w:sz w:val="16"/>
                <w:szCs w:val="16"/>
                <w:lang w:eastAsia="ru-RU"/>
              </w:rPr>
              <w:t xml:space="preserve"> </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в </w:t>
            </w:r>
            <w:proofErr w:type="spellStart"/>
            <w:r w:rsidRPr="00F90C65">
              <w:rPr>
                <w:rFonts w:ascii="Times New Roman" w:eastAsia="Times New Roman" w:hAnsi="Times New Roman" w:cs="Times New Roman"/>
                <w:sz w:val="16"/>
                <w:szCs w:val="16"/>
                <w:lang w:eastAsia="ru-RU"/>
              </w:rPr>
              <w:t>уп</w:t>
            </w:r>
            <w:proofErr w:type="spellEnd"/>
            <w:r w:rsidRPr="00F90C65">
              <w:rPr>
                <w:rFonts w:ascii="Times New Roman" w:eastAsia="Times New Roman" w:hAnsi="Times New Roman" w:cs="Times New Roman"/>
                <w:sz w:val="16"/>
                <w:szCs w:val="16"/>
                <w:lang w:eastAsia="ru-RU"/>
              </w:rPr>
              <w:t>.</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31807-2018.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без химических консервантов и разрыхлителей, искусственных красителей и </w:t>
            </w:r>
            <w:proofErr w:type="spellStart"/>
            <w:r w:rsidRPr="00F90C65">
              <w:rPr>
                <w:rFonts w:ascii="Times New Roman" w:eastAsia="Times New Roman" w:hAnsi="Times New Roman" w:cs="Times New Roman"/>
                <w:sz w:val="16"/>
                <w:szCs w:val="16"/>
                <w:lang w:eastAsia="ru-RU"/>
              </w:rPr>
              <w:t>ароматизаторов</w:t>
            </w:r>
            <w:proofErr w:type="spellEnd"/>
            <w:r w:rsidRPr="00F90C65">
              <w:rPr>
                <w:rFonts w:ascii="Times New Roman" w:eastAsia="Times New Roman" w:hAnsi="Times New Roman" w:cs="Times New Roman"/>
                <w:sz w:val="16"/>
                <w:szCs w:val="16"/>
                <w:lang w:eastAsia="ru-RU"/>
              </w:rPr>
              <w:t>, пищевых добавок</w:t>
            </w: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ar-SA"/>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Хлеб ржано-пшеничный </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в </w:t>
            </w:r>
            <w:proofErr w:type="spellStart"/>
            <w:r w:rsidRPr="00F90C65">
              <w:rPr>
                <w:rFonts w:ascii="Times New Roman" w:eastAsia="Times New Roman" w:hAnsi="Times New Roman" w:cs="Times New Roman"/>
                <w:sz w:val="16"/>
                <w:szCs w:val="16"/>
                <w:lang w:eastAsia="ru-RU"/>
              </w:rPr>
              <w:t>уп</w:t>
            </w:r>
            <w:proofErr w:type="spellEnd"/>
            <w:r w:rsidRPr="00F90C65">
              <w:rPr>
                <w:rFonts w:ascii="Times New Roman" w:eastAsia="Times New Roman" w:hAnsi="Times New Roman" w:cs="Times New Roman"/>
                <w:sz w:val="16"/>
                <w:szCs w:val="16"/>
                <w:lang w:eastAsia="ru-RU"/>
              </w:rPr>
              <w:t>.</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31807-2018.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без химических консервантов и разрыхлителей, искусственных красителей и </w:t>
            </w:r>
            <w:proofErr w:type="spellStart"/>
            <w:r w:rsidRPr="00F90C65">
              <w:rPr>
                <w:rFonts w:ascii="Times New Roman" w:eastAsia="Times New Roman" w:hAnsi="Times New Roman" w:cs="Times New Roman"/>
                <w:sz w:val="16"/>
                <w:szCs w:val="16"/>
                <w:lang w:eastAsia="ru-RU"/>
              </w:rPr>
              <w:t>ароматизаторов</w:t>
            </w:r>
            <w:proofErr w:type="spellEnd"/>
            <w:r w:rsidRPr="00F90C65">
              <w:rPr>
                <w:rFonts w:ascii="Times New Roman" w:eastAsia="Times New Roman" w:hAnsi="Times New Roman" w:cs="Times New Roman"/>
                <w:sz w:val="16"/>
                <w:szCs w:val="16"/>
                <w:lang w:eastAsia="ru-RU"/>
              </w:rPr>
              <w:t>, пищевых добавок</w:t>
            </w: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ar-SA"/>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Хлеб пшеничный</w:t>
            </w:r>
          </w:p>
          <w:p w:rsidR="009E1B89" w:rsidRPr="00F90C65" w:rsidRDefault="009E1B89" w:rsidP="006E4170">
            <w:pPr>
              <w:spacing w:after="0" w:line="240" w:lineRule="auto"/>
              <w:rPr>
                <w:rFonts w:ascii="Times New Roman" w:eastAsia="Times New Roman" w:hAnsi="Times New Roman" w:cs="Times New Roman"/>
                <w:sz w:val="16"/>
                <w:szCs w:val="16"/>
                <w:lang w:eastAsia="ru-RU"/>
              </w:rPr>
            </w:pPr>
          </w:p>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Хлеб из муки пшеничной первого сорта, </w:t>
            </w:r>
            <w:proofErr w:type="spellStart"/>
            <w:proofErr w:type="gramStart"/>
            <w:r w:rsidRPr="00F90C65">
              <w:rPr>
                <w:rFonts w:ascii="Times New Roman" w:eastAsia="Times New Roman" w:hAnsi="Times New Roman" w:cs="Times New Roman"/>
                <w:sz w:val="16"/>
                <w:szCs w:val="16"/>
                <w:lang w:eastAsia="ru-RU"/>
              </w:rPr>
              <w:t>обогащен-ный</w:t>
            </w:r>
            <w:proofErr w:type="spellEnd"/>
            <w:proofErr w:type="gramEnd"/>
            <w:r w:rsidRPr="00F90C65">
              <w:rPr>
                <w:rFonts w:ascii="Times New Roman" w:eastAsia="Times New Roman" w:hAnsi="Times New Roman" w:cs="Times New Roman"/>
                <w:sz w:val="16"/>
                <w:szCs w:val="16"/>
                <w:lang w:eastAsia="ru-RU"/>
              </w:rPr>
              <w:t xml:space="preserve"> витаминами и </w:t>
            </w:r>
            <w:proofErr w:type="spellStart"/>
            <w:r w:rsidRPr="00F90C65">
              <w:rPr>
                <w:rFonts w:ascii="Times New Roman" w:eastAsia="Times New Roman" w:hAnsi="Times New Roman" w:cs="Times New Roman"/>
                <w:sz w:val="16"/>
                <w:szCs w:val="16"/>
                <w:lang w:eastAsia="ru-RU"/>
              </w:rPr>
              <w:t>мине-ралами</w:t>
            </w:r>
            <w:proofErr w:type="spellEnd"/>
            <w:r w:rsidRPr="00F90C65">
              <w:rPr>
                <w:rFonts w:ascii="Times New Roman" w:eastAsia="Times New Roman" w:hAnsi="Times New Roman" w:cs="Times New Roman"/>
                <w:sz w:val="16"/>
                <w:szCs w:val="16"/>
                <w:lang w:eastAsia="ru-RU"/>
              </w:rPr>
              <w:t xml:space="preserve"> для детского (дошкольного и </w:t>
            </w:r>
            <w:proofErr w:type="spellStart"/>
            <w:r w:rsidRPr="00F90C65">
              <w:rPr>
                <w:rFonts w:ascii="Times New Roman" w:eastAsia="Times New Roman" w:hAnsi="Times New Roman" w:cs="Times New Roman"/>
                <w:sz w:val="16"/>
                <w:szCs w:val="16"/>
                <w:lang w:eastAsia="ru-RU"/>
              </w:rPr>
              <w:t>школь-ного</w:t>
            </w:r>
            <w:proofErr w:type="spellEnd"/>
            <w:r w:rsidRPr="00F90C65">
              <w:rPr>
                <w:rFonts w:ascii="Times New Roman" w:eastAsia="Times New Roman" w:hAnsi="Times New Roman" w:cs="Times New Roman"/>
                <w:sz w:val="16"/>
                <w:szCs w:val="16"/>
                <w:lang w:eastAsia="ru-RU"/>
              </w:rPr>
              <w:t>) питания подовый (формовой)</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в </w:t>
            </w:r>
            <w:proofErr w:type="spellStart"/>
            <w:r w:rsidRPr="00F90C65">
              <w:rPr>
                <w:rFonts w:ascii="Times New Roman" w:eastAsia="Times New Roman" w:hAnsi="Times New Roman" w:cs="Times New Roman"/>
                <w:sz w:val="16"/>
                <w:szCs w:val="16"/>
                <w:lang w:eastAsia="ru-RU"/>
              </w:rPr>
              <w:t>уп</w:t>
            </w:r>
            <w:proofErr w:type="spellEnd"/>
            <w:r w:rsidRPr="00F90C65">
              <w:rPr>
                <w:rFonts w:ascii="Times New Roman" w:eastAsia="Times New Roman" w:hAnsi="Times New Roman" w:cs="Times New Roman"/>
                <w:sz w:val="16"/>
                <w:szCs w:val="16"/>
                <w:lang w:eastAsia="ru-RU"/>
              </w:rPr>
              <w:t>.</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26987-86, ГОСТ 31752-2012.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p>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proofErr w:type="gramStart"/>
            <w:r w:rsidRPr="00F90C65">
              <w:rPr>
                <w:rFonts w:ascii="Times New Roman" w:eastAsia="Times New Roman" w:hAnsi="Times New Roman" w:cs="Times New Roman"/>
                <w:sz w:val="16"/>
                <w:szCs w:val="16"/>
                <w:lang w:eastAsia="ru-RU"/>
              </w:rPr>
              <w:t>по техническим условиям для детского питания (ТУ 9110-025-14173891-2007, ТУ 9115-471-05747152-2010; ТУ 9113-473-05747152-2010, ТУ 9115-453-05747152-06; ТУ 9110-022-14173891-08 и др. аналогичные)</w:t>
            </w:r>
            <w:proofErr w:type="gramEnd"/>
          </w:p>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без химических консервантов и разрыхлителей, искусственных красителей и </w:t>
            </w:r>
            <w:proofErr w:type="spellStart"/>
            <w:r w:rsidRPr="00F90C65">
              <w:rPr>
                <w:rFonts w:ascii="Times New Roman" w:eastAsia="Times New Roman" w:hAnsi="Times New Roman" w:cs="Times New Roman"/>
                <w:sz w:val="16"/>
                <w:szCs w:val="16"/>
                <w:lang w:eastAsia="ru-RU"/>
              </w:rPr>
              <w:t>ароматизаторов</w:t>
            </w:r>
            <w:proofErr w:type="spellEnd"/>
            <w:r w:rsidRPr="00F90C65">
              <w:rPr>
                <w:rFonts w:ascii="Times New Roman" w:eastAsia="Times New Roman" w:hAnsi="Times New Roman" w:cs="Times New Roman"/>
                <w:sz w:val="16"/>
                <w:szCs w:val="16"/>
                <w:lang w:eastAsia="ru-RU"/>
              </w:rPr>
              <w:t>, пищевых добавок</w:t>
            </w:r>
          </w:p>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Продукт должен пройти государственную регистрацию как продукт для детского (дошкольного и школьного) питания (иметь свидетельство о государственной регистрации)</w:t>
            </w: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ar-SA"/>
              </w:rPr>
            </w:pPr>
            <w:r w:rsidRPr="00F90C65">
              <w:rPr>
                <w:rFonts w:ascii="Times New Roman" w:eastAsia="Times New Roman" w:hAnsi="Times New Roman" w:cs="Times New Roman"/>
                <w:sz w:val="16"/>
                <w:szCs w:val="16"/>
                <w:lang w:eastAsia="ar-SA"/>
              </w:rPr>
              <w:t>2</w:t>
            </w:r>
          </w:p>
        </w:tc>
        <w:tc>
          <w:tcPr>
            <w:tcW w:w="4750" w:type="pct"/>
            <w:gridSpan w:val="5"/>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Мука:</w:t>
            </w: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ar-SA"/>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Мука пшеничная, хлебопекарная, </w:t>
            </w:r>
            <w:proofErr w:type="gramStart"/>
            <w:r w:rsidRPr="00F90C65">
              <w:rPr>
                <w:rFonts w:ascii="Times New Roman" w:eastAsia="Times New Roman" w:hAnsi="Times New Roman" w:cs="Times New Roman"/>
                <w:sz w:val="16"/>
                <w:szCs w:val="16"/>
                <w:lang w:eastAsia="ru-RU"/>
              </w:rPr>
              <w:t>в</w:t>
            </w:r>
            <w:proofErr w:type="gramEnd"/>
            <w:r w:rsidRPr="00F90C65">
              <w:rPr>
                <w:rFonts w:ascii="Times New Roman" w:eastAsia="Times New Roman" w:hAnsi="Times New Roman" w:cs="Times New Roman"/>
                <w:sz w:val="16"/>
                <w:szCs w:val="16"/>
                <w:lang w:eastAsia="ru-RU"/>
              </w:rPr>
              <w:t xml:space="preserve">/с </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Фас. </w:t>
            </w:r>
          </w:p>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От 10 до 50 кг</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26574-2017.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3</w:t>
            </w: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Макаронные изделия:</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3.1</w:t>
            </w: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Макаронные изделия из муки в/с, гр. А, в/</w:t>
            </w:r>
            <w:proofErr w:type="gramStart"/>
            <w:r w:rsidRPr="00F90C65">
              <w:rPr>
                <w:rFonts w:ascii="Times New Roman" w:eastAsia="Times New Roman" w:hAnsi="Times New Roman" w:cs="Times New Roman"/>
                <w:sz w:val="16"/>
                <w:szCs w:val="16"/>
                <w:lang w:eastAsia="ru-RU"/>
              </w:rPr>
              <w:t>с</w:t>
            </w:r>
            <w:proofErr w:type="gramEnd"/>
            <w:r w:rsidRPr="00F90C65">
              <w:rPr>
                <w:rFonts w:ascii="Times New Roman" w:eastAsia="Times New Roman" w:hAnsi="Times New Roman" w:cs="Times New Roman"/>
                <w:sz w:val="16"/>
                <w:szCs w:val="16"/>
                <w:lang w:eastAsia="ru-RU"/>
              </w:rPr>
              <w:t>, в ассортименте</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31743-2017.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4</w:t>
            </w: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Крупа и </w:t>
            </w:r>
            <w:proofErr w:type="gramStart"/>
            <w:r w:rsidRPr="00F90C65">
              <w:rPr>
                <w:rFonts w:ascii="Times New Roman" w:eastAsia="Times New Roman" w:hAnsi="Times New Roman" w:cs="Times New Roman"/>
                <w:sz w:val="16"/>
                <w:szCs w:val="16"/>
                <w:lang w:eastAsia="ru-RU"/>
              </w:rPr>
              <w:t>бобовые</w:t>
            </w:r>
            <w:proofErr w:type="gramEnd"/>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Горох шлифованный, целый   1с </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28674-2019.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Крупа гречневая ядрица  </w:t>
            </w:r>
          </w:p>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1</w:t>
            </w:r>
            <w:r w:rsidRPr="00F90C65">
              <w:rPr>
                <w:rFonts w:ascii="Times New Roman" w:eastAsia="Times New Roman" w:hAnsi="Times New Roman" w:cs="Times New Roman"/>
                <w:sz w:val="16"/>
                <w:szCs w:val="16"/>
                <w:lang w:val="en-US" w:eastAsia="ru-RU"/>
              </w:rPr>
              <w:t xml:space="preserve"> </w:t>
            </w:r>
            <w:r w:rsidRPr="00F90C65">
              <w:rPr>
                <w:rFonts w:ascii="Times New Roman" w:eastAsia="Times New Roman" w:hAnsi="Times New Roman" w:cs="Times New Roman"/>
                <w:sz w:val="16"/>
                <w:szCs w:val="16"/>
                <w:lang w:eastAsia="ru-RU"/>
              </w:rPr>
              <w:t>с</w:t>
            </w:r>
          </w:p>
          <w:p w:rsidR="009E1B89" w:rsidRPr="00F90C65" w:rsidRDefault="009E1B89" w:rsidP="006E4170">
            <w:pPr>
              <w:spacing w:after="0" w:line="240" w:lineRule="auto"/>
              <w:rPr>
                <w:rFonts w:ascii="Times New Roman" w:eastAsia="Times New Roman" w:hAnsi="Times New Roman" w:cs="Times New Roman"/>
                <w:sz w:val="16"/>
                <w:szCs w:val="16"/>
                <w:lang w:eastAsia="ru-RU"/>
              </w:rPr>
            </w:pP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 Вес.</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Крупа пшеничная   "Полтавская"   № 1 </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Крупа пшеничная     "Артек"</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Крупа ячменная перловая № 1</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5784-2022.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Крупа кукурузная шлифованная № 1</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6002-2022.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Манная крупа, марка М</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7022-2019.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proofErr w:type="gramStart"/>
            <w:r w:rsidRPr="00F90C65">
              <w:rPr>
                <w:rFonts w:ascii="Times New Roman" w:eastAsia="Times New Roman" w:hAnsi="Times New Roman" w:cs="Times New Roman"/>
                <w:sz w:val="16"/>
                <w:szCs w:val="16"/>
                <w:lang w:eastAsia="ru-RU"/>
              </w:rPr>
              <w:t>Пшено</w:t>
            </w:r>
            <w:proofErr w:type="gramEnd"/>
            <w:r w:rsidRPr="00F90C65">
              <w:rPr>
                <w:rFonts w:ascii="Times New Roman" w:eastAsia="Times New Roman" w:hAnsi="Times New Roman" w:cs="Times New Roman"/>
                <w:sz w:val="16"/>
                <w:szCs w:val="16"/>
                <w:lang w:eastAsia="ru-RU"/>
              </w:rPr>
              <w:t xml:space="preserve"> шлифованное в/с  </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572-2016.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Рис шлифованный</w:t>
            </w:r>
            <w:r w:rsidRPr="00F90C65">
              <w:rPr>
                <w:rFonts w:ascii="Times New Roman" w:eastAsia="Times New Roman" w:hAnsi="Times New Roman" w:cs="Times New Roman"/>
                <w:sz w:val="16"/>
                <w:szCs w:val="16"/>
                <w:lang w:val="en-US" w:eastAsia="ru-RU"/>
              </w:rPr>
              <w:t xml:space="preserve"> 1 </w:t>
            </w:r>
            <w:proofErr w:type="gramStart"/>
            <w:r w:rsidRPr="00F90C65">
              <w:rPr>
                <w:rFonts w:ascii="Times New Roman" w:eastAsia="Times New Roman" w:hAnsi="Times New Roman" w:cs="Times New Roman"/>
                <w:sz w:val="16"/>
                <w:szCs w:val="16"/>
                <w:lang w:eastAsia="ru-RU"/>
              </w:rPr>
              <w:t>с</w:t>
            </w:r>
            <w:proofErr w:type="gramEnd"/>
            <w:r w:rsidRPr="00F90C65">
              <w:rPr>
                <w:rFonts w:ascii="Times New Roman" w:eastAsia="Times New Roman" w:hAnsi="Times New Roman" w:cs="Times New Roman"/>
                <w:sz w:val="16"/>
                <w:szCs w:val="16"/>
                <w:lang w:val="en-US" w:eastAsia="ru-RU"/>
              </w:rPr>
              <w:t xml:space="preserve">  </w:t>
            </w:r>
            <w:r w:rsidRPr="00F90C65">
              <w:rPr>
                <w:rFonts w:ascii="Times New Roman" w:eastAsia="Times New Roman" w:hAnsi="Times New Roman" w:cs="Times New Roman"/>
                <w:sz w:val="16"/>
                <w:szCs w:val="16"/>
                <w:lang w:eastAsia="ru-RU"/>
              </w:rPr>
              <w:t xml:space="preserve">  </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6292-93.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Хлопья овсяные "Экстра" №1</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21149-2022.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Хлопья овсяные «Геркулес»</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21149-2022.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 </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5</w:t>
            </w:r>
          </w:p>
        </w:tc>
        <w:tc>
          <w:tcPr>
            <w:tcW w:w="4750" w:type="pct"/>
            <w:gridSpan w:val="5"/>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Сахарный песок</w:t>
            </w: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5.1</w:t>
            </w: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Сахарный песок</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33222-2015.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6</w:t>
            </w:r>
          </w:p>
        </w:tc>
        <w:tc>
          <w:tcPr>
            <w:tcW w:w="4750" w:type="pct"/>
            <w:gridSpan w:val="5"/>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Овощи, картофель: </w:t>
            </w: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Капуста белокочанная свежая, 1 </w:t>
            </w:r>
            <w:proofErr w:type="spellStart"/>
            <w:r w:rsidRPr="00F90C65">
              <w:rPr>
                <w:rFonts w:ascii="Times New Roman" w:eastAsia="Times New Roman" w:hAnsi="Times New Roman" w:cs="Times New Roman"/>
                <w:sz w:val="16"/>
                <w:szCs w:val="16"/>
                <w:lang w:eastAsia="ru-RU"/>
              </w:rPr>
              <w:t>кл</w:t>
            </w:r>
            <w:proofErr w:type="spellEnd"/>
            <w:r w:rsidRPr="00F90C65">
              <w:rPr>
                <w:rFonts w:ascii="Times New Roman" w:eastAsia="Times New Roman" w:hAnsi="Times New Roman" w:cs="Times New Roman"/>
                <w:sz w:val="16"/>
                <w:szCs w:val="16"/>
                <w:lang w:eastAsia="ru-RU"/>
              </w:rPr>
              <w:t xml:space="preserve">. </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w:t>
            </w:r>
            <w:proofErr w:type="gramStart"/>
            <w:r w:rsidRPr="00F90C65">
              <w:rPr>
                <w:rFonts w:ascii="Times New Roman" w:eastAsia="Times New Roman" w:hAnsi="Times New Roman" w:cs="Times New Roman"/>
                <w:sz w:val="16"/>
                <w:szCs w:val="16"/>
                <w:lang w:eastAsia="ru-RU"/>
              </w:rPr>
              <w:t>Р</w:t>
            </w:r>
            <w:proofErr w:type="gramEnd"/>
            <w:r w:rsidRPr="00F90C65">
              <w:rPr>
                <w:rFonts w:ascii="Times New Roman" w:eastAsia="Times New Roman" w:hAnsi="Times New Roman" w:cs="Times New Roman"/>
                <w:sz w:val="16"/>
                <w:szCs w:val="16"/>
                <w:lang w:eastAsia="ru-RU"/>
              </w:rPr>
              <w:t xml:space="preserve"> 51809-2001.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w:t>
            </w:r>
            <w:r w:rsidRPr="00F90C65">
              <w:rPr>
                <w:rFonts w:ascii="Times New Roman" w:eastAsia="Times New Roman" w:hAnsi="Times New Roman" w:cs="Times New Roman"/>
                <w:sz w:val="16"/>
                <w:szCs w:val="16"/>
                <w:lang w:eastAsia="ru-RU"/>
              </w:rPr>
              <w:lastRenderedPageBreak/>
              <w:t>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Капуста белокочанная свежая 1 </w:t>
            </w:r>
            <w:proofErr w:type="spellStart"/>
            <w:r w:rsidRPr="00F90C65">
              <w:rPr>
                <w:rFonts w:ascii="Times New Roman" w:eastAsia="Times New Roman" w:hAnsi="Times New Roman" w:cs="Times New Roman"/>
                <w:sz w:val="16"/>
                <w:szCs w:val="16"/>
                <w:lang w:eastAsia="ru-RU"/>
              </w:rPr>
              <w:t>кл</w:t>
            </w:r>
            <w:proofErr w:type="spellEnd"/>
            <w:r w:rsidRPr="00F90C65">
              <w:rPr>
                <w:rFonts w:ascii="Times New Roman" w:eastAsia="Times New Roman" w:hAnsi="Times New Roman" w:cs="Times New Roman"/>
                <w:sz w:val="16"/>
                <w:szCs w:val="16"/>
                <w:lang w:eastAsia="ru-RU"/>
              </w:rPr>
              <w:t xml:space="preserve">.  </w:t>
            </w:r>
          </w:p>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Нового урожая</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w:t>
            </w:r>
            <w:proofErr w:type="gramStart"/>
            <w:r w:rsidRPr="00F90C65">
              <w:rPr>
                <w:rFonts w:ascii="Times New Roman" w:eastAsia="Times New Roman" w:hAnsi="Times New Roman" w:cs="Times New Roman"/>
                <w:sz w:val="16"/>
                <w:szCs w:val="16"/>
                <w:lang w:eastAsia="ru-RU"/>
              </w:rPr>
              <w:t>Р</w:t>
            </w:r>
            <w:proofErr w:type="gramEnd"/>
            <w:r w:rsidRPr="00F90C65">
              <w:rPr>
                <w:rFonts w:ascii="Times New Roman" w:eastAsia="Times New Roman" w:hAnsi="Times New Roman" w:cs="Times New Roman"/>
                <w:sz w:val="16"/>
                <w:szCs w:val="16"/>
                <w:lang w:eastAsia="ru-RU"/>
              </w:rPr>
              <w:t xml:space="preserve"> 51809-2001.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Картофель свежий продовольственный, 1 </w:t>
            </w:r>
            <w:proofErr w:type="spellStart"/>
            <w:r w:rsidRPr="00F90C65">
              <w:rPr>
                <w:rFonts w:ascii="Times New Roman" w:eastAsia="Times New Roman" w:hAnsi="Times New Roman" w:cs="Times New Roman"/>
                <w:sz w:val="16"/>
                <w:szCs w:val="16"/>
                <w:lang w:eastAsia="ru-RU"/>
              </w:rPr>
              <w:t>кл</w:t>
            </w:r>
            <w:proofErr w:type="spellEnd"/>
            <w:r w:rsidRPr="00F90C65">
              <w:rPr>
                <w:rFonts w:ascii="Times New Roman" w:eastAsia="Times New Roman" w:hAnsi="Times New Roman" w:cs="Times New Roman"/>
                <w:sz w:val="16"/>
                <w:szCs w:val="16"/>
                <w:lang w:eastAsia="ru-RU"/>
              </w:rPr>
              <w:t>.</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7176-2017.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Картофель свежий продовольственный, ранний 1 </w:t>
            </w:r>
            <w:proofErr w:type="spellStart"/>
            <w:r w:rsidRPr="00F90C65">
              <w:rPr>
                <w:rFonts w:ascii="Times New Roman" w:eastAsia="Times New Roman" w:hAnsi="Times New Roman" w:cs="Times New Roman"/>
                <w:sz w:val="16"/>
                <w:szCs w:val="16"/>
                <w:lang w:eastAsia="ru-RU"/>
              </w:rPr>
              <w:t>кл</w:t>
            </w:r>
            <w:proofErr w:type="spellEnd"/>
            <w:r w:rsidRPr="00F90C65">
              <w:rPr>
                <w:rFonts w:ascii="Times New Roman" w:eastAsia="Times New Roman" w:hAnsi="Times New Roman" w:cs="Times New Roman"/>
                <w:sz w:val="16"/>
                <w:szCs w:val="16"/>
                <w:lang w:eastAsia="ru-RU"/>
              </w:rPr>
              <w:t>.</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7176-2017.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Лук репчатый, свежий, 1 </w:t>
            </w:r>
            <w:proofErr w:type="spellStart"/>
            <w:r w:rsidRPr="00F90C65">
              <w:rPr>
                <w:rFonts w:ascii="Times New Roman" w:eastAsia="Times New Roman" w:hAnsi="Times New Roman" w:cs="Times New Roman"/>
                <w:sz w:val="16"/>
                <w:szCs w:val="16"/>
                <w:lang w:eastAsia="ru-RU"/>
              </w:rPr>
              <w:t>кл</w:t>
            </w:r>
            <w:proofErr w:type="spellEnd"/>
            <w:r w:rsidRPr="00F90C65">
              <w:rPr>
                <w:rFonts w:ascii="Times New Roman" w:eastAsia="Times New Roman" w:hAnsi="Times New Roman" w:cs="Times New Roman"/>
                <w:sz w:val="16"/>
                <w:szCs w:val="16"/>
                <w:lang w:eastAsia="ru-RU"/>
              </w:rPr>
              <w:t>.</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34306-2017.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Лук зелёный свежий</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34214-2017.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Морковь свежая столовая </w:t>
            </w:r>
            <w:r w:rsidRPr="00F90C65">
              <w:rPr>
                <w:rFonts w:ascii="Times New Roman" w:eastAsia="Times New Roman" w:hAnsi="Times New Roman" w:cs="Times New Roman"/>
                <w:sz w:val="16"/>
                <w:szCs w:val="16"/>
                <w:lang w:val="en-US" w:eastAsia="ru-RU"/>
              </w:rPr>
              <w:t>I</w:t>
            </w:r>
            <w:r w:rsidRPr="00F90C65">
              <w:rPr>
                <w:rFonts w:ascii="Times New Roman" w:eastAsia="Times New Roman" w:hAnsi="Times New Roman" w:cs="Times New Roman"/>
                <w:sz w:val="16"/>
                <w:szCs w:val="16"/>
                <w:lang w:eastAsia="ru-RU"/>
              </w:rPr>
              <w:t xml:space="preserve"> </w:t>
            </w:r>
            <w:proofErr w:type="spellStart"/>
            <w:r w:rsidRPr="00F90C65">
              <w:rPr>
                <w:rFonts w:ascii="Times New Roman" w:eastAsia="Times New Roman" w:hAnsi="Times New Roman" w:cs="Times New Roman"/>
                <w:sz w:val="16"/>
                <w:szCs w:val="16"/>
                <w:lang w:eastAsia="ru-RU"/>
              </w:rPr>
              <w:t>кл</w:t>
            </w:r>
            <w:proofErr w:type="spellEnd"/>
            <w:r w:rsidRPr="00F90C65">
              <w:rPr>
                <w:rFonts w:ascii="Times New Roman" w:eastAsia="Times New Roman" w:hAnsi="Times New Roman" w:cs="Times New Roman"/>
                <w:sz w:val="16"/>
                <w:szCs w:val="16"/>
                <w:lang w:eastAsia="ru-RU"/>
              </w:rPr>
              <w:t>.</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32284-2013.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Огурцы свежие </w:t>
            </w:r>
            <w:proofErr w:type="spellStart"/>
            <w:r w:rsidRPr="00F90C65">
              <w:rPr>
                <w:rFonts w:ascii="Times New Roman" w:eastAsia="Times New Roman" w:hAnsi="Times New Roman" w:cs="Times New Roman"/>
                <w:sz w:val="16"/>
                <w:szCs w:val="16"/>
                <w:lang w:eastAsia="ru-RU"/>
              </w:rPr>
              <w:t>короткоплодные</w:t>
            </w:r>
            <w:proofErr w:type="spellEnd"/>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33932-2016.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Огурцы свежие </w:t>
            </w:r>
            <w:proofErr w:type="spellStart"/>
            <w:r w:rsidRPr="00F90C65">
              <w:rPr>
                <w:rFonts w:ascii="Times New Roman" w:eastAsia="Times New Roman" w:hAnsi="Times New Roman" w:cs="Times New Roman"/>
                <w:sz w:val="16"/>
                <w:szCs w:val="16"/>
                <w:lang w:eastAsia="ru-RU"/>
              </w:rPr>
              <w:t>среднеплодные</w:t>
            </w:r>
            <w:proofErr w:type="spellEnd"/>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33932-2016.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Огурцы свежие </w:t>
            </w:r>
            <w:proofErr w:type="spellStart"/>
            <w:r w:rsidRPr="00F90C65">
              <w:rPr>
                <w:rFonts w:ascii="Times New Roman" w:eastAsia="Times New Roman" w:hAnsi="Times New Roman" w:cs="Times New Roman"/>
                <w:sz w:val="16"/>
                <w:szCs w:val="16"/>
                <w:lang w:eastAsia="ru-RU"/>
              </w:rPr>
              <w:t>длинноплодные</w:t>
            </w:r>
            <w:proofErr w:type="spellEnd"/>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33932-2016.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Свекла свежая столовая 1 </w:t>
            </w:r>
            <w:proofErr w:type="spellStart"/>
            <w:r w:rsidRPr="00F90C65">
              <w:rPr>
                <w:rFonts w:ascii="Times New Roman" w:eastAsia="Times New Roman" w:hAnsi="Times New Roman" w:cs="Times New Roman"/>
                <w:sz w:val="16"/>
                <w:szCs w:val="16"/>
                <w:lang w:eastAsia="ru-RU"/>
              </w:rPr>
              <w:t>кл</w:t>
            </w:r>
            <w:proofErr w:type="spellEnd"/>
            <w:r w:rsidRPr="00F90C65">
              <w:rPr>
                <w:rFonts w:ascii="Times New Roman" w:eastAsia="Times New Roman" w:hAnsi="Times New Roman" w:cs="Times New Roman"/>
                <w:sz w:val="16"/>
                <w:szCs w:val="16"/>
                <w:lang w:eastAsia="ru-RU"/>
              </w:rPr>
              <w:t>.</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32285-2013.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ar-SA"/>
              </w:rPr>
            </w:pPr>
            <w:r w:rsidRPr="00F90C65">
              <w:rPr>
                <w:rFonts w:ascii="Times New Roman" w:eastAsia="Times New Roman" w:hAnsi="Times New Roman" w:cs="Times New Roman"/>
                <w:sz w:val="16"/>
                <w:szCs w:val="16"/>
                <w:lang w:eastAsia="ar-SA"/>
              </w:rPr>
              <w:t xml:space="preserve">Томат </w:t>
            </w:r>
            <w:proofErr w:type="gramStart"/>
            <w:r w:rsidRPr="00F90C65">
              <w:rPr>
                <w:rFonts w:ascii="Times New Roman" w:eastAsia="Times New Roman" w:hAnsi="Times New Roman" w:cs="Times New Roman"/>
                <w:sz w:val="16"/>
                <w:szCs w:val="16"/>
                <w:lang w:eastAsia="ar-SA"/>
              </w:rPr>
              <w:t>свежие</w:t>
            </w:r>
            <w:proofErr w:type="gramEnd"/>
            <w:r w:rsidRPr="00F90C65">
              <w:rPr>
                <w:rFonts w:ascii="Times New Roman" w:eastAsia="Times New Roman" w:hAnsi="Times New Roman" w:cs="Times New Roman"/>
                <w:sz w:val="16"/>
                <w:szCs w:val="16"/>
                <w:lang w:eastAsia="ar-SA"/>
              </w:rPr>
              <w:t xml:space="preserve"> 1 </w:t>
            </w:r>
            <w:proofErr w:type="spellStart"/>
            <w:r w:rsidRPr="00F90C65">
              <w:rPr>
                <w:rFonts w:ascii="Times New Roman" w:eastAsia="Times New Roman" w:hAnsi="Times New Roman" w:cs="Times New Roman"/>
                <w:sz w:val="16"/>
                <w:szCs w:val="16"/>
                <w:lang w:eastAsia="ar-SA"/>
              </w:rPr>
              <w:t>кл</w:t>
            </w:r>
            <w:proofErr w:type="spellEnd"/>
            <w:r w:rsidRPr="00F90C65">
              <w:rPr>
                <w:rFonts w:ascii="Times New Roman" w:eastAsia="Times New Roman" w:hAnsi="Times New Roman" w:cs="Times New Roman"/>
                <w:sz w:val="16"/>
                <w:szCs w:val="16"/>
                <w:lang w:eastAsia="ar-SA"/>
              </w:rPr>
              <w:t>.</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34298-2017.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Укроп свежий</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32856-2014.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7</w:t>
            </w:r>
          </w:p>
        </w:tc>
        <w:tc>
          <w:tcPr>
            <w:tcW w:w="4750" w:type="pct"/>
            <w:gridSpan w:val="5"/>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Фрукты, ягоды:</w:t>
            </w: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Плоды цитрусовых культур.</w:t>
            </w:r>
          </w:p>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Апельсины свежие  </w:t>
            </w:r>
          </w:p>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высшего сорта</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34307-2017.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Плоды цитрусовых культур.</w:t>
            </w:r>
          </w:p>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Лимоны свежие высшего сорта</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34307-2017.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Плоды цитрусовых культур.</w:t>
            </w:r>
          </w:p>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Мандарины свежие  </w:t>
            </w:r>
          </w:p>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высшего сорта</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34307-2017.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Яблоки свежие </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34314-2017.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8</w:t>
            </w:r>
          </w:p>
        </w:tc>
        <w:tc>
          <w:tcPr>
            <w:tcW w:w="4750" w:type="pct"/>
            <w:gridSpan w:val="5"/>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Фрукт сухие:</w:t>
            </w: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Виноград сушеный «Изюм» </w:t>
            </w:r>
            <w:proofErr w:type="gramStart"/>
            <w:r w:rsidRPr="00F90C65">
              <w:rPr>
                <w:rFonts w:ascii="Times New Roman" w:eastAsia="Times New Roman" w:hAnsi="Times New Roman" w:cs="Times New Roman"/>
                <w:sz w:val="16"/>
                <w:szCs w:val="16"/>
                <w:lang w:eastAsia="ru-RU"/>
              </w:rPr>
              <w:t>в</w:t>
            </w:r>
            <w:proofErr w:type="gramEnd"/>
            <w:r w:rsidRPr="00F90C65">
              <w:rPr>
                <w:rFonts w:ascii="Times New Roman" w:eastAsia="Times New Roman" w:hAnsi="Times New Roman" w:cs="Times New Roman"/>
                <w:sz w:val="16"/>
                <w:szCs w:val="16"/>
                <w:lang w:eastAsia="ru-RU"/>
              </w:rPr>
              <w:t xml:space="preserve">/с  </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6882-88.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Компотная смесь из сухофруктов</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32896-2014, ГОСТ 6882-88.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Плоды шиповника сушеные</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1994-93.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9</w:t>
            </w:r>
          </w:p>
        </w:tc>
        <w:tc>
          <w:tcPr>
            <w:tcW w:w="4750" w:type="pct"/>
            <w:gridSpan w:val="5"/>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Соковая продукция из фруктов и овощей</w:t>
            </w: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Нектары фруктовые </w:t>
            </w:r>
          </w:p>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(с 3-х лет)</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1,0 л</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л</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32104-2013.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Без химических консервантов, искусственных красителей и </w:t>
            </w:r>
            <w:proofErr w:type="spellStart"/>
            <w:r w:rsidRPr="00F90C65">
              <w:rPr>
                <w:rFonts w:ascii="Times New Roman" w:eastAsia="Times New Roman" w:hAnsi="Times New Roman" w:cs="Times New Roman"/>
                <w:sz w:val="16"/>
                <w:szCs w:val="16"/>
                <w:lang w:eastAsia="ru-RU"/>
              </w:rPr>
              <w:t>ароматизаторов</w:t>
            </w:r>
            <w:proofErr w:type="spellEnd"/>
            <w:r w:rsidRPr="00F90C65">
              <w:rPr>
                <w:rFonts w:ascii="Times New Roman" w:eastAsia="Times New Roman" w:hAnsi="Times New Roman" w:cs="Times New Roman"/>
                <w:sz w:val="16"/>
                <w:szCs w:val="16"/>
                <w:lang w:eastAsia="ru-RU"/>
              </w:rPr>
              <w:t>, пищевых добавок</w:t>
            </w: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Нектары фруктовые</w:t>
            </w:r>
          </w:p>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(с 3-х лет)</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0,2 л</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л</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32104-2013.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Без химических консервантов, искусственных красителей и </w:t>
            </w:r>
            <w:proofErr w:type="spellStart"/>
            <w:r w:rsidRPr="00F90C65">
              <w:rPr>
                <w:rFonts w:ascii="Times New Roman" w:eastAsia="Times New Roman" w:hAnsi="Times New Roman" w:cs="Times New Roman"/>
                <w:sz w:val="16"/>
                <w:szCs w:val="16"/>
                <w:lang w:eastAsia="ru-RU"/>
              </w:rPr>
              <w:t>ароматизаторов</w:t>
            </w:r>
            <w:proofErr w:type="spellEnd"/>
            <w:r w:rsidRPr="00F90C65">
              <w:rPr>
                <w:rFonts w:ascii="Times New Roman" w:eastAsia="Times New Roman" w:hAnsi="Times New Roman" w:cs="Times New Roman"/>
                <w:sz w:val="16"/>
                <w:szCs w:val="16"/>
                <w:lang w:eastAsia="ru-RU"/>
              </w:rPr>
              <w:t>, пищевых добавок</w:t>
            </w: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Соки фруктовые прямого отжима осветленные в ассортименте</w:t>
            </w:r>
          </w:p>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(с 3-х лет)</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1,0 л</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л</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32101-2013. ТУ Производителя.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Без химических консервантов, искусственных красителей и </w:t>
            </w:r>
            <w:proofErr w:type="spellStart"/>
            <w:r w:rsidRPr="00F90C65">
              <w:rPr>
                <w:rFonts w:ascii="Times New Roman" w:eastAsia="Times New Roman" w:hAnsi="Times New Roman" w:cs="Times New Roman"/>
                <w:sz w:val="16"/>
                <w:szCs w:val="16"/>
                <w:lang w:eastAsia="ru-RU"/>
              </w:rPr>
              <w:t>ароматизаторов</w:t>
            </w:r>
            <w:proofErr w:type="spellEnd"/>
            <w:r w:rsidRPr="00F90C65">
              <w:rPr>
                <w:rFonts w:ascii="Times New Roman" w:eastAsia="Times New Roman" w:hAnsi="Times New Roman" w:cs="Times New Roman"/>
                <w:sz w:val="16"/>
                <w:szCs w:val="16"/>
                <w:lang w:eastAsia="ru-RU"/>
              </w:rPr>
              <w:t>, пищевых добавок</w:t>
            </w: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Соки фруктовые прямого отжима </w:t>
            </w:r>
            <w:proofErr w:type="spellStart"/>
            <w:r w:rsidRPr="00F90C65">
              <w:rPr>
                <w:rFonts w:ascii="Times New Roman" w:eastAsia="Times New Roman" w:hAnsi="Times New Roman" w:cs="Times New Roman"/>
                <w:sz w:val="16"/>
                <w:szCs w:val="16"/>
                <w:lang w:eastAsia="ru-RU"/>
              </w:rPr>
              <w:t>неосветленные</w:t>
            </w:r>
            <w:proofErr w:type="spellEnd"/>
            <w:r w:rsidRPr="00F90C65">
              <w:rPr>
                <w:rFonts w:ascii="Times New Roman" w:eastAsia="Times New Roman" w:hAnsi="Times New Roman" w:cs="Times New Roman"/>
                <w:sz w:val="16"/>
                <w:szCs w:val="16"/>
                <w:lang w:eastAsia="ru-RU"/>
              </w:rPr>
              <w:t xml:space="preserve"> в ассортименте</w:t>
            </w:r>
          </w:p>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(с 3-х лет)</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1,0 л</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л</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32101-2013. ТУ Производителя.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Без химических консервантов, искусственных красителей и </w:t>
            </w:r>
            <w:proofErr w:type="spellStart"/>
            <w:r w:rsidRPr="00F90C65">
              <w:rPr>
                <w:rFonts w:ascii="Times New Roman" w:eastAsia="Times New Roman" w:hAnsi="Times New Roman" w:cs="Times New Roman"/>
                <w:sz w:val="16"/>
                <w:szCs w:val="16"/>
                <w:lang w:eastAsia="ru-RU"/>
              </w:rPr>
              <w:t>ароматизаторов</w:t>
            </w:r>
            <w:proofErr w:type="spellEnd"/>
            <w:r w:rsidRPr="00F90C65">
              <w:rPr>
                <w:rFonts w:ascii="Times New Roman" w:eastAsia="Times New Roman" w:hAnsi="Times New Roman" w:cs="Times New Roman"/>
                <w:sz w:val="16"/>
                <w:szCs w:val="16"/>
                <w:lang w:eastAsia="ru-RU"/>
              </w:rPr>
              <w:t>, пищевых добавок</w:t>
            </w: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Соки фруктовые прямого отжима осветленные в ассортименте</w:t>
            </w:r>
          </w:p>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(с 3-х лет)</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0,2 л</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л</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32101-2013. ТУ Производителя.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Без химических консервантов, искусственных красителей и </w:t>
            </w:r>
            <w:proofErr w:type="spellStart"/>
            <w:r w:rsidRPr="00F90C65">
              <w:rPr>
                <w:rFonts w:ascii="Times New Roman" w:eastAsia="Times New Roman" w:hAnsi="Times New Roman" w:cs="Times New Roman"/>
                <w:sz w:val="16"/>
                <w:szCs w:val="16"/>
                <w:lang w:eastAsia="ru-RU"/>
              </w:rPr>
              <w:t>ароматизаторов</w:t>
            </w:r>
            <w:proofErr w:type="spellEnd"/>
            <w:r w:rsidRPr="00F90C65">
              <w:rPr>
                <w:rFonts w:ascii="Times New Roman" w:eastAsia="Times New Roman" w:hAnsi="Times New Roman" w:cs="Times New Roman"/>
                <w:sz w:val="16"/>
                <w:szCs w:val="16"/>
                <w:lang w:eastAsia="ru-RU"/>
              </w:rPr>
              <w:t>, пищевых добавок</w:t>
            </w: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Соки фруктовые прямого отжима </w:t>
            </w:r>
            <w:proofErr w:type="spellStart"/>
            <w:r w:rsidRPr="00F90C65">
              <w:rPr>
                <w:rFonts w:ascii="Times New Roman" w:eastAsia="Times New Roman" w:hAnsi="Times New Roman" w:cs="Times New Roman"/>
                <w:sz w:val="16"/>
                <w:szCs w:val="16"/>
                <w:lang w:eastAsia="ru-RU"/>
              </w:rPr>
              <w:t>неосветленные</w:t>
            </w:r>
            <w:proofErr w:type="spellEnd"/>
            <w:r w:rsidRPr="00F90C65">
              <w:rPr>
                <w:rFonts w:ascii="Times New Roman" w:eastAsia="Times New Roman" w:hAnsi="Times New Roman" w:cs="Times New Roman"/>
                <w:sz w:val="16"/>
                <w:szCs w:val="16"/>
                <w:lang w:eastAsia="ru-RU"/>
              </w:rPr>
              <w:t xml:space="preserve"> в ассортименте</w:t>
            </w:r>
          </w:p>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(с 3-х лет)</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0,2 л</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л</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32101-2013. ТУ Производителя.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Без химически консервантов, искусственных красителей и </w:t>
            </w:r>
            <w:proofErr w:type="spellStart"/>
            <w:r w:rsidRPr="00F90C65">
              <w:rPr>
                <w:rFonts w:ascii="Times New Roman" w:eastAsia="Times New Roman" w:hAnsi="Times New Roman" w:cs="Times New Roman"/>
                <w:sz w:val="16"/>
                <w:szCs w:val="16"/>
                <w:lang w:eastAsia="ru-RU"/>
              </w:rPr>
              <w:t>ароматизаторов</w:t>
            </w:r>
            <w:proofErr w:type="spellEnd"/>
            <w:r w:rsidRPr="00F90C65">
              <w:rPr>
                <w:rFonts w:ascii="Times New Roman" w:eastAsia="Times New Roman" w:hAnsi="Times New Roman" w:cs="Times New Roman"/>
                <w:sz w:val="16"/>
                <w:szCs w:val="16"/>
                <w:lang w:eastAsia="ru-RU"/>
              </w:rPr>
              <w:t>, пищевых добавок</w:t>
            </w: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Соки фруктовые восстановленные</w:t>
            </w:r>
          </w:p>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(с 3-х лет)</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 1,0л</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л</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32101-2013. ТУ Производителя.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Без химических консервантов, искусственных красителей и </w:t>
            </w:r>
            <w:proofErr w:type="spellStart"/>
            <w:r w:rsidRPr="00F90C65">
              <w:rPr>
                <w:rFonts w:ascii="Times New Roman" w:eastAsia="Times New Roman" w:hAnsi="Times New Roman" w:cs="Times New Roman"/>
                <w:sz w:val="16"/>
                <w:szCs w:val="16"/>
                <w:lang w:eastAsia="ru-RU"/>
              </w:rPr>
              <w:t>ароматизаторов</w:t>
            </w:r>
            <w:proofErr w:type="spellEnd"/>
            <w:r w:rsidRPr="00F90C65">
              <w:rPr>
                <w:rFonts w:ascii="Times New Roman" w:eastAsia="Times New Roman" w:hAnsi="Times New Roman" w:cs="Times New Roman"/>
                <w:sz w:val="16"/>
                <w:szCs w:val="16"/>
                <w:lang w:eastAsia="ru-RU"/>
              </w:rPr>
              <w:t>, пищевых добавок</w:t>
            </w: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Соки фруктовые восстановленные</w:t>
            </w:r>
          </w:p>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(с 3-х лет)</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 0,2л</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л</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32101-2013. ТУ Производителя.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Без химических консервантов, искусственных красителей и </w:t>
            </w:r>
            <w:proofErr w:type="spellStart"/>
            <w:r w:rsidRPr="00F90C65">
              <w:rPr>
                <w:rFonts w:ascii="Times New Roman" w:eastAsia="Times New Roman" w:hAnsi="Times New Roman" w:cs="Times New Roman"/>
                <w:sz w:val="16"/>
                <w:szCs w:val="16"/>
                <w:lang w:eastAsia="ru-RU"/>
              </w:rPr>
              <w:t>ароматизаторов</w:t>
            </w:r>
            <w:proofErr w:type="spellEnd"/>
            <w:r w:rsidRPr="00F90C65">
              <w:rPr>
                <w:rFonts w:ascii="Times New Roman" w:eastAsia="Times New Roman" w:hAnsi="Times New Roman" w:cs="Times New Roman"/>
                <w:sz w:val="16"/>
                <w:szCs w:val="16"/>
                <w:lang w:eastAsia="ru-RU"/>
              </w:rPr>
              <w:t>, пищевых добавок</w:t>
            </w: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10</w:t>
            </w:r>
          </w:p>
        </w:tc>
        <w:tc>
          <w:tcPr>
            <w:tcW w:w="4750" w:type="pct"/>
            <w:gridSpan w:val="5"/>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Консервы плодоовощные:</w:t>
            </w: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Консервы натуральные. Горошек зеленый. </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До 1,0 кг</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34112-2017.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Огурцы соленые средние</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34220-2017.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Повидло, стерилизованное в/сорт в ассортименте</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До 1,0 кг</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32099-2013.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без химических консервантов, искусственных красителей </w:t>
            </w:r>
            <w:proofErr w:type="spellStart"/>
            <w:r w:rsidRPr="00F90C65">
              <w:rPr>
                <w:rFonts w:ascii="Times New Roman" w:eastAsia="Times New Roman" w:hAnsi="Times New Roman" w:cs="Times New Roman"/>
                <w:sz w:val="16"/>
                <w:szCs w:val="16"/>
                <w:lang w:eastAsia="ru-RU"/>
              </w:rPr>
              <w:t>ароматизаторов</w:t>
            </w:r>
            <w:proofErr w:type="spellEnd"/>
            <w:r w:rsidRPr="00F90C65">
              <w:rPr>
                <w:rFonts w:ascii="Times New Roman" w:eastAsia="Times New Roman" w:hAnsi="Times New Roman" w:cs="Times New Roman"/>
                <w:sz w:val="16"/>
                <w:szCs w:val="16"/>
                <w:lang w:eastAsia="ru-RU"/>
              </w:rPr>
              <w:t>, пищевых добавок</w:t>
            </w: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Повидло, стерилизованное 1 сорт в ассортименте</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До 1,0 кг</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32099-2013.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без химических консервантов, искусственных красителей и </w:t>
            </w:r>
            <w:proofErr w:type="spellStart"/>
            <w:r w:rsidRPr="00F90C65">
              <w:rPr>
                <w:rFonts w:ascii="Times New Roman" w:eastAsia="Times New Roman" w:hAnsi="Times New Roman" w:cs="Times New Roman"/>
                <w:sz w:val="16"/>
                <w:szCs w:val="16"/>
                <w:lang w:eastAsia="ru-RU"/>
              </w:rPr>
              <w:t>ароматизаторов</w:t>
            </w:r>
            <w:proofErr w:type="spellEnd"/>
            <w:r w:rsidRPr="00F90C65">
              <w:rPr>
                <w:rFonts w:ascii="Times New Roman" w:eastAsia="Times New Roman" w:hAnsi="Times New Roman" w:cs="Times New Roman"/>
                <w:sz w:val="16"/>
                <w:szCs w:val="16"/>
                <w:lang w:eastAsia="ru-RU"/>
              </w:rPr>
              <w:t>, пищевых добавок</w:t>
            </w: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Томат - паста </w:t>
            </w:r>
            <w:proofErr w:type="gramStart"/>
            <w:r w:rsidRPr="00F90C65">
              <w:rPr>
                <w:rFonts w:ascii="Times New Roman" w:eastAsia="Times New Roman" w:hAnsi="Times New Roman" w:cs="Times New Roman"/>
                <w:sz w:val="16"/>
                <w:szCs w:val="16"/>
                <w:lang w:eastAsia="ru-RU"/>
              </w:rPr>
              <w:t>в</w:t>
            </w:r>
            <w:proofErr w:type="gramEnd"/>
            <w:r w:rsidRPr="00F90C65">
              <w:rPr>
                <w:rFonts w:ascii="Times New Roman" w:eastAsia="Times New Roman" w:hAnsi="Times New Roman" w:cs="Times New Roman"/>
                <w:sz w:val="16"/>
                <w:szCs w:val="16"/>
                <w:lang w:eastAsia="ru-RU"/>
              </w:rPr>
              <w:t>/</w:t>
            </w:r>
            <w:proofErr w:type="gramStart"/>
            <w:r w:rsidRPr="00F90C65">
              <w:rPr>
                <w:rFonts w:ascii="Times New Roman" w:eastAsia="Times New Roman" w:hAnsi="Times New Roman" w:cs="Times New Roman"/>
                <w:sz w:val="16"/>
                <w:szCs w:val="16"/>
                <w:lang w:eastAsia="ru-RU"/>
              </w:rPr>
              <w:t>с</w:t>
            </w:r>
            <w:proofErr w:type="gramEnd"/>
            <w:r w:rsidRPr="00F90C65">
              <w:rPr>
                <w:rFonts w:ascii="Times New Roman" w:eastAsia="Times New Roman" w:hAnsi="Times New Roman" w:cs="Times New Roman"/>
                <w:sz w:val="16"/>
                <w:szCs w:val="16"/>
                <w:lang w:eastAsia="ru-RU"/>
              </w:rPr>
              <w:t>, содержание сухих веществ не менее 25%</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До 1,0 кг</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3343-2017.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без химических консервантов, искусственных красителей и </w:t>
            </w:r>
            <w:proofErr w:type="spellStart"/>
            <w:r w:rsidRPr="00F90C65">
              <w:rPr>
                <w:rFonts w:ascii="Times New Roman" w:eastAsia="Times New Roman" w:hAnsi="Times New Roman" w:cs="Times New Roman"/>
                <w:sz w:val="16"/>
                <w:szCs w:val="16"/>
                <w:lang w:eastAsia="ru-RU"/>
              </w:rPr>
              <w:t>ароматизаторов</w:t>
            </w:r>
            <w:proofErr w:type="spellEnd"/>
            <w:r w:rsidRPr="00F90C65">
              <w:rPr>
                <w:rFonts w:ascii="Times New Roman" w:eastAsia="Times New Roman" w:hAnsi="Times New Roman" w:cs="Times New Roman"/>
                <w:sz w:val="16"/>
                <w:szCs w:val="16"/>
                <w:lang w:eastAsia="ru-RU"/>
              </w:rPr>
              <w:t>, пищевых добавок</w:t>
            </w: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11</w:t>
            </w:r>
          </w:p>
        </w:tc>
        <w:tc>
          <w:tcPr>
            <w:tcW w:w="4750" w:type="pct"/>
            <w:gridSpan w:val="5"/>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Кондитерские изделия: </w:t>
            </w: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ar-SA"/>
              </w:rPr>
            </w:pPr>
            <w:r w:rsidRPr="00F90C65">
              <w:rPr>
                <w:rFonts w:ascii="Times New Roman" w:eastAsia="Times New Roman" w:hAnsi="Times New Roman" w:cs="Times New Roman"/>
                <w:sz w:val="16"/>
                <w:szCs w:val="16"/>
                <w:lang w:eastAsia="ar-SA"/>
              </w:rPr>
              <w:t>Печенье сахарное в ассортименте не менее 2-х наименований в индивидуальной упаковке</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Фас. До 0,1 кг</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24901-2014.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без химических консервантов, искусственных красителей и </w:t>
            </w:r>
            <w:proofErr w:type="spellStart"/>
            <w:r w:rsidRPr="00F90C65">
              <w:rPr>
                <w:rFonts w:ascii="Times New Roman" w:eastAsia="Times New Roman" w:hAnsi="Times New Roman" w:cs="Times New Roman"/>
                <w:sz w:val="16"/>
                <w:szCs w:val="16"/>
                <w:lang w:eastAsia="ru-RU"/>
              </w:rPr>
              <w:t>ароматизаторов</w:t>
            </w:r>
            <w:proofErr w:type="spellEnd"/>
            <w:r w:rsidRPr="00F90C65">
              <w:rPr>
                <w:rFonts w:ascii="Times New Roman" w:eastAsia="Times New Roman" w:hAnsi="Times New Roman" w:cs="Times New Roman"/>
                <w:sz w:val="16"/>
                <w:szCs w:val="16"/>
                <w:lang w:eastAsia="ru-RU"/>
              </w:rPr>
              <w:t>, пищевых добавок</w:t>
            </w: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ar-SA"/>
              </w:rPr>
            </w:pPr>
            <w:r w:rsidRPr="00F90C65">
              <w:rPr>
                <w:rFonts w:ascii="Times New Roman" w:eastAsia="Times New Roman" w:hAnsi="Times New Roman" w:cs="Times New Roman"/>
                <w:sz w:val="16"/>
                <w:szCs w:val="16"/>
                <w:lang w:eastAsia="ar-SA"/>
              </w:rPr>
              <w:t xml:space="preserve">Печенье сахарное в </w:t>
            </w:r>
            <w:r w:rsidRPr="00F90C65">
              <w:rPr>
                <w:rFonts w:ascii="Times New Roman" w:eastAsia="Times New Roman" w:hAnsi="Times New Roman" w:cs="Times New Roman"/>
                <w:sz w:val="16"/>
                <w:szCs w:val="16"/>
                <w:lang w:eastAsia="ar-SA"/>
              </w:rPr>
              <w:lastRenderedPageBreak/>
              <w:t>ассортименте не менее2-х наименований</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lastRenderedPageBreak/>
              <w:t>Фас. До 10 кг</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24901-2014. Технический регламент Таможенного </w:t>
            </w:r>
            <w:r w:rsidRPr="00F90C65">
              <w:rPr>
                <w:rFonts w:ascii="Times New Roman" w:eastAsia="Times New Roman" w:hAnsi="Times New Roman" w:cs="Times New Roman"/>
                <w:sz w:val="16"/>
                <w:szCs w:val="16"/>
                <w:lang w:eastAsia="ru-RU"/>
              </w:rPr>
              <w:lastRenderedPageBreak/>
              <w:t xml:space="preserve">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lastRenderedPageBreak/>
              <w:t xml:space="preserve">без химических </w:t>
            </w:r>
            <w:r w:rsidRPr="00F90C65">
              <w:rPr>
                <w:rFonts w:ascii="Times New Roman" w:eastAsia="Times New Roman" w:hAnsi="Times New Roman" w:cs="Times New Roman"/>
                <w:sz w:val="16"/>
                <w:szCs w:val="16"/>
                <w:lang w:eastAsia="ru-RU"/>
              </w:rPr>
              <w:lastRenderedPageBreak/>
              <w:t xml:space="preserve">консервантов, искусственных </w:t>
            </w:r>
            <w:proofErr w:type="gramStart"/>
            <w:r w:rsidRPr="00F90C65">
              <w:rPr>
                <w:rFonts w:ascii="Times New Roman" w:eastAsia="Times New Roman" w:hAnsi="Times New Roman" w:cs="Times New Roman"/>
                <w:sz w:val="16"/>
                <w:szCs w:val="16"/>
                <w:lang w:eastAsia="ru-RU"/>
              </w:rPr>
              <w:t>красителе</w:t>
            </w:r>
            <w:proofErr w:type="gramEnd"/>
            <w:r w:rsidRPr="00F90C65">
              <w:rPr>
                <w:rFonts w:ascii="Times New Roman" w:eastAsia="Times New Roman" w:hAnsi="Times New Roman" w:cs="Times New Roman"/>
                <w:sz w:val="16"/>
                <w:szCs w:val="16"/>
                <w:lang w:eastAsia="ru-RU"/>
              </w:rPr>
              <w:t xml:space="preserve"> и </w:t>
            </w:r>
            <w:proofErr w:type="spellStart"/>
            <w:r w:rsidRPr="00F90C65">
              <w:rPr>
                <w:rFonts w:ascii="Times New Roman" w:eastAsia="Times New Roman" w:hAnsi="Times New Roman" w:cs="Times New Roman"/>
                <w:sz w:val="16"/>
                <w:szCs w:val="16"/>
                <w:lang w:eastAsia="ru-RU"/>
              </w:rPr>
              <w:t>ароматизаторов</w:t>
            </w:r>
            <w:proofErr w:type="spellEnd"/>
            <w:r w:rsidRPr="00F90C65">
              <w:rPr>
                <w:rFonts w:ascii="Times New Roman" w:eastAsia="Times New Roman" w:hAnsi="Times New Roman" w:cs="Times New Roman"/>
                <w:sz w:val="16"/>
                <w:szCs w:val="16"/>
                <w:lang w:eastAsia="ru-RU"/>
              </w:rPr>
              <w:t>, пищевых добавок</w:t>
            </w: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ar-SA"/>
              </w:rPr>
            </w:pPr>
            <w:r w:rsidRPr="00F90C65">
              <w:rPr>
                <w:rFonts w:ascii="Times New Roman" w:eastAsia="Times New Roman" w:hAnsi="Times New Roman" w:cs="Times New Roman"/>
                <w:sz w:val="16"/>
                <w:szCs w:val="16"/>
                <w:lang w:eastAsia="ar-SA"/>
              </w:rPr>
              <w:t>Печенье затяжное в ассортименте не менее 2-х наименований в индивидуальной упаковке</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Фас. До 0,1 кг</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24901-2014.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без химических консервантов, искусственных красителей и </w:t>
            </w:r>
            <w:proofErr w:type="spellStart"/>
            <w:r w:rsidRPr="00F90C65">
              <w:rPr>
                <w:rFonts w:ascii="Times New Roman" w:eastAsia="Times New Roman" w:hAnsi="Times New Roman" w:cs="Times New Roman"/>
                <w:sz w:val="16"/>
                <w:szCs w:val="16"/>
                <w:lang w:eastAsia="ru-RU"/>
              </w:rPr>
              <w:t>ароматизаторов</w:t>
            </w:r>
            <w:proofErr w:type="spellEnd"/>
            <w:r w:rsidRPr="00F90C65">
              <w:rPr>
                <w:rFonts w:ascii="Times New Roman" w:eastAsia="Times New Roman" w:hAnsi="Times New Roman" w:cs="Times New Roman"/>
                <w:sz w:val="16"/>
                <w:szCs w:val="16"/>
                <w:lang w:eastAsia="ru-RU"/>
              </w:rPr>
              <w:t>, пищевых добавок</w:t>
            </w: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ar-SA"/>
              </w:rPr>
            </w:pPr>
            <w:r w:rsidRPr="00F90C65">
              <w:rPr>
                <w:rFonts w:ascii="Times New Roman" w:eastAsia="Times New Roman" w:hAnsi="Times New Roman" w:cs="Times New Roman"/>
                <w:sz w:val="16"/>
                <w:szCs w:val="16"/>
                <w:lang w:eastAsia="ar-SA"/>
              </w:rPr>
              <w:t>Печенье затяжное в ассортимент не менее 2-х наименований</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Фас. До 10 кг</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24901-2014.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без химических консервантов, искусственных красителей и </w:t>
            </w:r>
            <w:proofErr w:type="spellStart"/>
            <w:r w:rsidRPr="00F90C65">
              <w:rPr>
                <w:rFonts w:ascii="Times New Roman" w:eastAsia="Times New Roman" w:hAnsi="Times New Roman" w:cs="Times New Roman"/>
                <w:sz w:val="16"/>
                <w:szCs w:val="16"/>
                <w:lang w:eastAsia="ru-RU"/>
              </w:rPr>
              <w:t>ароматизаторов</w:t>
            </w:r>
            <w:proofErr w:type="spellEnd"/>
            <w:r w:rsidRPr="00F90C65">
              <w:rPr>
                <w:rFonts w:ascii="Times New Roman" w:eastAsia="Times New Roman" w:hAnsi="Times New Roman" w:cs="Times New Roman"/>
                <w:sz w:val="16"/>
                <w:szCs w:val="16"/>
                <w:lang w:eastAsia="ru-RU"/>
              </w:rPr>
              <w:t>, пищевых добавок</w:t>
            </w: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12</w:t>
            </w:r>
          </w:p>
        </w:tc>
        <w:tc>
          <w:tcPr>
            <w:tcW w:w="4750" w:type="pct"/>
            <w:gridSpan w:val="5"/>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Напитки: кофейные, какао, кисели, чай</w:t>
            </w: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Какао порошок натуральный</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До 1,0 кг</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108-2014.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без химических консервантов, искусственных красителей и </w:t>
            </w:r>
            <w:proofErr w:type="spellStart"/>
            <w:r w:rsidRPr="00F90C65">
              <w:rPr>
                <w:rFonts w:ascii="Times New Roman" w:eastAsia="Times New Roman" w:hAnsi="Times New Roman" w:cs="Times New Roman"/>
                <w:sz w:val="16"/>
                <w:szCs w:val="16"/>
                <w:lang w:eastAsia="ru-RU"/>
              </w:rPr>
              <w:t>ароматизаторов</w:t>
            </w:r>
            <w:proofErr w:type="spellEnd"/>
            <w:r w:rsidRPr="00F90C65">
              <w:rPr>
                <w:rFonts w:ascii="Times New Roman" w:eastAsia="Times New Roman" w:hAnsi="Times New Roman" w:cs="Times New Roman"/>
                <w:sz w:val="16"/>
                <w:szCs w:val="16"/>
                <w:lang w:eastAsia="ru-RU"/>
              </w:rPr>
              <w:t>, пищевых добавок</w:t>
            </w: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proofErr w:type="gramStart"/>
            <w:r w:rsidRPr="00F90C65">
              <w:rPr>
                <w:rFonts w:ascii="Times New Roman" w:eastAsia="Times New Roman" w:hAnsi="Times New Roman" w:cs="Times New Roman"/>
                <w:sz w:val="16"/>
                <w:szCs w:val="16"/>
                <w:lang w:eastAsia="ru-RU"/>
              </w:rPr>
              <w:t>Кисель</w:t>
            </w:r>
            <w:proofErr w:type="gramEnd"/>
            <w:r w:rsidRPr="00F90C65">
              <w:rPr>
                <w:rFonts w:ascii="Times New Roman" w:eastAsia="Times New Roman" w:hAnsi="Times New Roman" w:cs="Times New Roman"/>
                <w:sz w:val="16"/>
                <w:szCs w:val="16"/>
                <w:lang w:eastAsia="ru-RU"/>
              </w:rPr>
              <w:t xml:space="preserve"> обогащённый витаминно-минеральными комплексами </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До 1,0 кг</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Т ГОСТ 18488-2000. ТУ производителя.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без химических консервантов, искусственных красителей и </w:t>
            </w:r>
            <w:proofErr w:type="spellStart"/>
            <w:r w:rsidRPr="00F90C65">
              <w:rPr>
                <w:rFonts w:ascii="Times New Roman" w:eastAsia="Times New Roman" w:hAnsi="Times New Roman" w:cs="Times New Roman"/>
                <w:sz w:val="16"/>
                <w:szCs w:val="16"/>
                <w:lang w:eastAsia="ru-RU"/>
              </w:rPr>
              <w:t>ароматизаторов</w:t>
            </w:r>
            <w:proofErr w:type="spellEnd"/>
            <w:r w:rsidRPr="00F90C65">
              <w:rPr>
                <w:rFonts w:ascii="Times New Roman" w:eastAsia="Times New Roman" w:hAnsi="Times New Roman" w:cs="Times New Roman"/>
                <w:sz w:val="16"/>
                <w:szCs w:val="16"/>
                <w:lang w:eastAsia="ru-RU"/>
              </w:rPr>
              <w:t>, пищевых добавок</w:t>
            </w:r>
          </w:p>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Продукт должен пройти государственную регистрацию как продукт для детского (дошкольного и школьного) питания (иметь свидетельство о государственной регистрации)</w:t>
            </w: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Кисель плодово-ягодный на плодовых или ягодных экстрактах концентрированных соков</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До 1,0 кг</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18488-2000. ТУ производителя.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без химических консервантов, искусственных красителей и </w:t>
            </w:r>
            <w:proofErr w:type="spellStart"/>
            <w:r w:rsidRPr="00F90C65">
              <w:rPr>
                <w:rFonts w:ascii="Times New Roman" w:eastAsia="Times New Roman" w:hAnsi="Times New Roman" w:cs="Times New Roman"/>
                <w:sz w:val="16"/>
                <w:szCs w:val="16"/>
                <w:lang w:eastAsia="ru-RU"/>
              </w:rPr>
              <w:t>ароматизаторов</w:t>
            </w:r>
            <w:proofErr w:type="spellEnd"/>
            <w:r w:rsidRPr="00F90C65">
              <w:rPr>
                <w:rFonts w:ascii="Times New Roman" w:eastAsia="Times New Roman" w:hAnsi="Times New Roman" w:cs="Times New Roman"/>
                <w:sz w:val="16"/>
                <w:szCs w:val="16"/>
                <w:lang w:eastAsia="ru-RU"/>
              </w:rPr>
              <w:t>, пищевых добавок</w:t>
            </w: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Кофейный напиток (не содержащий в своём составе натуральный кофе)</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До 1,0 кг</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w:t>
            </w:r>
            <w:proofErr w:type="gramStart"/>
            <w:r w:rsidRPr="00F90C65">
              <w:rPr>
                <w:rFonts w:ascii="Times New Roman" w:eastAsia="Times New Roman" w:hAnsi="Times New Roman" w:cs="Times New Roman"/>
                <w:sz w:val="16"/>
                <w:szCs w:val="16"/>
                <w:lang w:eastAsia="ru-RU"/>
              </w:rPr>
              <w:t>Р</w:t>
            </w:r>
            <w:proofErr w:type="gramEnd"/>
            <w:r w:rsidRPr="00F90C65">
              <w:rPr>
                <w:rFonts w:ascii="Times New Roman" w:eastAsia="Times New Roman" w:hAnsi="Times New Roman" w:cs="Times New Roman"/>
                <w:sz w:val="16"/>
                <w:szCs w:val="16"/>
                <w:lang w:eastAsia="ru-RU"/>
              </w:rPr>
              <w:t xml:space="preserve"> 50364-92. ТУ производителя.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не </w:t>
            </w:r>
            <w:proofErr w:type="gramStart"/>
            <w:r w:rsidRPr="00F90C65">
              <w:rPr>
                <w:rFonts w:ascii="Times New Roman" w:eastAsia="Times New Roman" w:hAnsi="Times New Roman" w:cs="Times New Roman"/>
                <w:sz w:val="16"/>
                <w:szCs w:val="16"/>
                <w:lang w:eastAsia="ru-RU"/>
              </w:rPr>
              <w:t>содержащий</w:t>
            </w:r>
            <w:proofErr w:type="gramEnd"/>
            <w:r w:rsidRPr="00F90C65">
              <w:rPr>
                <w:rFonts w:ascii="Times New Roman" w:eastAsia="Times New Roman" w:hAnsi="Times New Roman" w:cs="Times New Roman"/>
                <w:sz w:val="16"/>
                <w:szCs w:val="16"/>
                <w:lang w:eastAsia="ru-RU"/>
              </w:rPr>
              <w:t xml:space="preserve"> в своём составе натуральный кое</w:t>
            </w: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Чай черный байховый </w:t>
            </w:r>
            <w:proofErr w:type="spellStart"/>
            <w:r w:rsidRPr="00F90C65">
              <w:rPr>
                <w:rFonts w:ascii="Times New Roman" w:eastAsia="Times New Roman" w:hAnsi="Times New Roman" w:cs="Times New Roman"/>
                <w:sz w:val="16"/>
                <w:szCs w:val="16"/>
                <w:lang w:eastAsia="ru-RU"/>
              </w:rPr>
              <w:t>крупнолистовой</w:t>
            </w:r>
            <w:proofErr w:type="spellEnd"/>
            <w:r w:rsidRPr="00F90C65">
              <w:rPr>
                <w:rFonts w:ascii="Times New Roman" w:eastAsia="Times New Roman" w:hAnsi="Times New Roman" w:cs="Times New Roman"/>
                <w:sz w:val="16"/>
                <w:szCs w:val="16"/>
                <w:lang w:eastAsia="ru-RU"/>
              </w:rPr>
              <w:t>, в/сорт</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До 0,5 кг</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32573-2013.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13</w:t>
            </w:r>
          </w:p>
        </w:tc>
        <w:tc>
          <w:tcPr>
            <w:tcW w:w="4750" w:type="pct"/>
            <w:gridSpan w:val="5"/>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Мясопродукты:</w:t>
            </w: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Мясо цыпля</w:t>
            </w:r>
            <w:proofErr w:type="gramStart"/>
            <w:r w:rsidRPr="00F90C65">
              <w:rPr>
                <w:rFonts w:ascii="Times New Roman" w:eastAsia="Times New Roman" w:hAnsi="Times New Roman" w:cs="Times New Roman"/>
                <w:sz w:val="16"/>
                <w:szCs w:val="16"/>
                <w:lang w:eastAsia="ru-RU"/>
              </w:rPr>
              <w:t>т-</w:t>
            </w:r>
            <w:proofErr w:type="gramEnd"/>
            <w:r w:rsidRPr="00F90C65">
              <w:rPr>
                <w:rFonts w:ascii="Times New Roman" w:eastAsia="Times New Roman" w:hAnsi="Times New Roman" w:cs="Times New Roman"/>
                <w:sz w:val="16"/>
                <w:szCs w:val="16"/>
                <w:lang w:eastAsia="ru-RU"/>
              </w:rPr>
              <w:t xml:space="preserve"> бройлеров (тушки) охлажденные 1 сорта</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31962-2013.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Филе грудки цыплят-бройлеров первого сорта замороженное</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31465-2012, ГОСТ 31962-2013.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Мясо говядина б/к (из </w:t>
            </w:r>
            <w:proofErr w:type="gramStart"/>
            <w:r w:rsidRPr="00F90C65">
              <w:rPr>
                <w:rFonts w:ascii="Times New Roman" w:eastAsia="Times New Roman" w:hAnsi="Times New Roman" w:cs="Times New Roman"/>
                <w:sz w:val="16"/>
                <w:szCs w:val="16"/>
                <w:lang w:eastAsia="ru-RU"/>
              </w:rPr>
              <w:lastRenderedPageBreak/>
              <w:t>спинной</w:t>
            </w:r>
            <w:proofErr w:type="gramEnd"/>
            <w:r w:rsidRPr="00F90C65">
              <w:rPr>
                <w:rFonts w:ascii="Times New Roman" w:eastAsia="Times New Roman" w:hAnsi="Times New Roman" w:cs="Times New Roman"/>
                <w:sz w:val="16"/>
                <w:szCs w:val="16"/>
                <w:lang w:eastAsia="ru-RU"/>
              </w:rPr>
              <w:t>, поясничной, тазобедренной и лопаточной частей) замороженное</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lastRenderedPageBreak/>
              <w:t>Вес.</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w:t>
            </w:r>
            <w:r w:rsidRPr="00F90C65">
              <w:rPr>
                <w:rFonts w:ascii="Times New Roman" w:eastAsia="Times New Roman" w:hAnsi="Times New Roman" w:cs="Times New Roman"/>
                <w:sz w:val="16"/>
                <w:szCs w:val="16"/>
                <w:lang w:eastAsia="ru-RU"/>
              </w:rPr>
              <w:lastRenderedPageBreak/>
              <w:t>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lastRenderedPageBreak/>
              <w:t xml:space="preserve">Срок годности не более 6 </w:t>
            </w:r>
            <w:r w:rsidRPr="00F90C65">
              <w:rPr>
                <w:rFonts w:ascii="Times New Roman" w:eastAsia="Times New Roman" w:hAnsi="Times New Roman" w:cs="Times New Roman"/>
                <w:sz w:val="16"/>
                <w:szCs w:val="16"/>
                <w:lang w:eastAsia="ru-RU"/>
              </w:rPr>
              <w:lastRenderedPageBreak/>
              <w:t>месяцев. Массовая доля жировой ткани не более 20 %.</w:t>
            </w: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lastRenderedPageBreak/>
              <w:t>14</w:t>
            </w:r>
          </w:p>
        </w:tc>
        <w:tc>
          <w:tcPr>
            <w:tcW w:w="4750" w:type="pct"/>
            <w:gridSpan w:val="5"/>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Рыбопродукты</w:t>
            </w: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Минтай мороженный потрошен обезглавленный, 1 сорт</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33282-2015.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неглазированный</w:t>
            </w:r>
          </w:p>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15</w:t>
            </w:r>
          </w:p>
        </w:tc>
        <w:tc>
          <w:tcPr>
            <w:tcW w:w="4750" w:type="pct"/>
            <w:gridSpan w:val="5"/>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Колбасные изделия: </w:t>
            </w: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Сосиски молочные вареные в/</w:t>
            </w:r>
            <w:proofErr w:type="gramStart"/>
            <w:r w:rsidRPr="00F90C65">
              <w:rPr>
                <w:rFonts w:ascii="Times New Roman" w:eastAsia="Times New Roman" w:hAnsi="Times New Roman" w:cs="Times New Roman"/>
                <w:sz w:val="16"/>
                <w:szCs w:val="16"/>
                <w:lang w:eastAsia="ru-RU"/>
              </w:rPr>
              <w:t>с</w:t>
            </w:r>
            <w:proofErr w:type="gramEnd"/>
            <w:r w:rsidRPr="00F90C65">
              <w:rPr>
                <w:rFonts w:ascii="Times New Roman" w:eastAsia="Times New Roman" w:hAnsi="Times New Roman" w:cs="Times New Roman"/>
                <w:sz w:val="16"/>
                <w:szCs w:val="16"/>
                <w:lang w:eastAsia="ru-RU"/>
              </w:rPr>
              <w:t xml:space="preserve">, в ассортименте для детского питания </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31802-2012,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раздел 1 п. 13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С малым содержанием жира</w:t>
            </w:r>
          </w:p>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Продукт должен пройти государственную регистрацию как продукт для детского (дошкольного и школьного) питания (иметь свидетельство о государственной регистрации)</w:t>
            </w: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Колбаса вареная в/</w:t>
            </w:r>
            <w:proofErr w:type="gramStart"/>
            <w:r w:rsidRPr="00F90C65">
              <w:rPr>
                <w:rFonts w:ascii="Times New Roman" w:eastAsia="Times New Roman" w:hAnsi="Times New Roman" w:cs="Times New Roman"/>
                <w:sz w:val="16"/>
                <w:szCs w:val="16"/>
                <w:lang w:eastAsia="ru-RU"/>
              </w:rPr>
              <w:t>с</w:t>
            </w:r>
            <w:proofErr w:type="gramEnd"/>
            <w:r w:rsidRPr="00F90C65">
              <w:rPr>
                <w:rFonts w:ascii="Times New Roman" w:eastAsia="Times New Roman" w:hAnsi="Times New Roman" w:cs="Times New Roman"/>
                <w:sz w:val="16"/>
                <w:szCs w:val="16"/>
                <w:lang w:eastAsia="ru-RU"/>
              </w:rPr>
              <w:t xml:space="preserve"> в ассортименте </w:t>
            </w:r>
          </w:p>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для детского питания</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31802-2012,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раздел 1 п. 13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С малым содержанием жира</w:t>
            </w:r>
          </w:p>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Продукт должен пройти государственную регистрацию как продукт для детского (дошкольного и школьного) питания (иметь свидетельство о государственной регистрации)</w:t>
            </w: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16</w:t>
            </w:r>
          </w:p>
        </w:tc>
        <w:tc>
          <w:tcPr>
            <w:tcW w:w="4750" w:type="pct"/>
            <w:gridSpan w:val="5"/>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Молоко и кисломолочные продукты:</w:t>
            </w: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Йогурт фруктовый 1,5% - 2,5%, жирности в ассортименте, не ароматизированный</w:t>
            </w:r>
          </w:p>
          <w:p w:rsidR="009E1B89" w:rsidRPr="00F90C65" w:rsidRDefault="009E1B89" w:rsidP="006E4170">
            <w:pPr>
              <w:spacing w:after="0" w:line="240" w:lineRule="auto"/>
              <w:rPr>
                <w:rFonts w:ascii="Times New Roman" w:eastAsia="Times New Roman" w:hAnsi="Times New Roman" w:cs="Times New Roman"/>
                <w:sz w:val="16"/>
                <w:szCs w:val="16"/>
                <w:lang w:eastAsia="ru-RU"/>
              </w:rPr>
            </w:pPr>
          </w:p>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Кисломолочный продукт для детского питания с повышенным содержанием </w:t>
            </w:r>
            <w:proofErr w:type="spellStart"/>
            <w:r w:rsidRPr="00F90C65">
              <w:rPr>
                <w:rFonts w:ascii="Times New Roman" w:eastAsia="Times New Roman" w:hAnsi="Times New Roman" w:cs="Times New Roman"/>
                <w:sz w:val="16"/>
                <w:szCs w:val="16"/>
                <w:lang w:eastAsia="ru-RU"/>
              </w:rPr>
              <w:t>бифидобактерий</w:t>
            </w:r>
            <w:proofErr w:type="spellEnd"/>
            <w:r w:rsidRPr="00F90C65">
              <w:rPr>
                <w:rFonts w:ascii="Times New Roman" w:eastAsia="Times New Roman" w:hAnsi="Times New Roman" w:cs="Times New Roman"/>
                <w:sz w:val="16"/>
                <w:szCs w:val="16"/>
                <w:lang w:eastAsia="ru-RU"/>
              </w:rPr>
              <w:t xml:space="preserve"> жидкой консистенции с натуральными фруктово-ягодными добавками, обогащенный </w:t>
            </w:r>
            <w:proofErr w:type="spellStart"/>
            <w:r w:rsidRPr="00F90C65">
              <w:rPr>
                <w:rFonts w:ascii="Times New Roman" w:eastAsia="Times New Roman" w:hAnsi="Times New Roman" w:cs="Times New Roman"/>
                <w:sz w:val="16"/>
                <w:szCs w:val="16"/>
                <w:lang w:eastAsia="ru-RU"/>
              </w:rPr>
              <w:t>микронутриентами</w:t>
            </w:r>
            <w:proofErr w:type="spellEnd"/>
            <w:r w:rsidRPr="00F90C65">
              <w:rPr>
                <w:rFonts w:ascii="Times New Roman" w:eastAsia="Times New Roman" w:hAnsi="Times New Roman" w:cs="Times New Roman"/>
                <w:sz w:val="16"/>
                <w:szCs w:val="16"/>
                <w:lang w:eastAsia="ru-RU"/>
              </w:rPr>
              <w:t xml:space="preserve"> или необогащенный, с </w:t>
            </w:r>
            <w:proofErr w:type="gramStart"/>
            <w:r w:rsidRPr="00F90C65">
              <w:rPr>
                <w:rFonts w:ascii="Times New Roman" w:eastAsia="Times New Roman" w:hAnsi="Times New Roman" w:cs="Times New Roman"/>
                <w:sz w:val="16"/>
                <w:szCs w:val="16"/>
                <w:lang w:eastAsia="ru-RU"/>
              </w:rPr>
              <w:t>м</w:t>
            </w:r>
            <w:proofErr w:type="gramEnd"/>
            <w:r w:rsidRPr="00F90C65">
              <w:rPr>
                <w:rFonts w:ascii="Times New Roman" w:eastAsia="Times New Roman" w:hAnsi="Times New Roman" w:cs="Times New Roman"/>
                <w:sz w:val="16"/>
                <w:szCs w:val="16"/>
                <w:lang w:eastAsia="ru-RU"/>
              </w:rPr>
              <w:t>.д.ж. 2,5-3,6 %</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До 0,5 кг в различного вида упаковке производителя</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31981-2013.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p w:rsidR="009E1B89" w:rsidRPr="00F90C65" w:rsidRDefault="009E1B89" w:rsidP="006E4170">
            <w:pPr>
              <w:spacing w:after="0" w:line="240" w:lineRule="auto"/>
              <w:rPr>
                <w:rFonts w:ascii="Times New Roman" w:eastAsia="Times New Roman" w:hAnsi="Times New Roman" w:cs="Times New Roman"/>
                <w:sz w:val="16"/>
                <w:szCs w:val="16"/>
                <w:lang w:eastAsia="ru-RU"/>
              </w:rPr>
            </w:pPr>
          </w:p>
          <w:p w:rsidR="009E1B89" w:rsidRPr="00F90C65" w:rsidRDefault="009E1B89" w:rsidP="006E4170">
            <w:pPr>
              <w:spacing w:after="0" w:line="240" w:lineRule="auto"/>
              <w:rPr>
                <w:rFonts w:ascii="Times New Roman" w:eastAsia="Times New Roman" w:hAnsi="Times New Roman" w:cs="Times New Roman"/>
                <w:color w:val="000000" w:themeColor="text1"/>
                <w:sz w:val="16"/>
                <w:szCs w:val="16"/>
                <w:lang w:eastAsia="ru-RU"/>
              </w:rPr>
            </w:pPr>
            <w:r w:rsidRPr="00F90C65">
              <w:rPr>
                <w:rFonts w:ascii="Times New Roman" w:eastAsia="Times New Roman" w:hAnsi="Times New Roman" w:cs="Times New Roman"/>
                <w:color w:val="000000" w:themeColor="text1"/>
                <w:sz w:val="16"/>
                <w:szCs w:val="16"/>
                <w:lang w:eastAsia="ru-RU"/>
              </w:rPr>
              <w:t>по ГОСТ 33491-2015 или по техническим условиям для детского питания</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без химических консервантов, искусственных красителей и </w:t>
            </w:r>
            <w:proofErr w:type="spellStart"/>
            <w:r w:rsidRPr="00F90C65">
              <w:rPr>
                <w:rFonts w:ascii="Times New Roman" w:eastAsia="Times New Roman" w:hAnsi="Times New Roman" w:cs="Times New Roman"/>
                <w:sz w:val="16"/>
                <w:szCs w:val="16"/>
                <w:lang w:eastAsia="ru-RU"/>
              </w:rPr>
              <w:t>ароматизаторов</w:t>
            </w:r>
            <w:proofErr w:type="spellEnd"/>
            <w:r w:rsidRPr="00F90C65">
              <w:rPr>
                <w:rFonts w:ascii="Times New Roman" w:eastAsia="Times New Roman" w:hAnsi="Times New Roman" w:cs="Times New Roman"/>
                <w:sz w:val="16"/>
                <w:szCs w:val="16"/>
                <w:lang w:eastAsia="ru-RU"/>
              </w:rPr>
              <w:t>, пищевых добавок</w:t>
            </w:r>
          </w:p>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p>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Продукт должен пройти государственную регистрацию как продукт для детского (дошкольного и школьного) питания (иметь свидетельство о государственной регистрации)</w:t>
            </w: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Молоко питьевое пастеризованное изготовленное из нормализованного молока; массовая доля жира 3,2 – 3,5 %</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1,0 л в различного вида упаковке производителя</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л</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32252-2013.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без химических консервантов, искусственных красителей и </w:t>
            </w:r>
            <w:proofErr w:type="spellStart"/>
            <w:r w:rsidRPr="00F90C65">
              <w:rPr>
                <w:rFonts w:ascii="Times New Roman" w:eastAsia="Times New Roman" w:hAnsi="Times New Roman" w:cs="Times New Roman"/>
                <w:sz w:val="16"/>
                <w:szCs w:val="16"/>
                <w:lang w:eastAsia="ru-RU"/>
              </w:rPr>
              <w:t>ароматизаторов</w:t>
            </w:r>
            <w:proofErr w:type="spellEnd"/>
            <w:r w:rsidRPr="00F90C65">
              <w:rPr>
                <w:rFonts w:ascii="Times New Roman" w:eastAsia="Times New Roman" w:hAnsi="Times New Roman" w:cs="Times New Roman"/>
                <w:sz w:val="16"/>
                <w:szCs w:val="16"/>
                <w:lang w:eastAsia="ru-RU"/>
              </w:rPr>
              <w:t>, пищевых добавок</w:t>
            </w: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Кефир 2,5% - 3,2% жирности</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1,0 л в </w:t>
            </w:r>
            <w:proofErr w:type="spellStart"/>
            <w:r w:rsidRPr="00F90C65">
              <w:rPr>
                <w:rFonts w:ascii="Times New Roman" w:eastAsia="Times New Roman" w:hAnsi="Times New Roman" w:cs="Times New Roman"/>
                <w:sz w:val="16"/>
                <w:szCs w:val="16"/>
                <w:lang w:eastAsia="ru-RU"/>
              </w:rPr>
              <w:t>раличного</w:t>
            </w:r>
            <w:proofErr w:type="spellEnd"/>
            <w:r w:rsidRPr="00F90C65">
              <w:rPr>
                <w:rFonts w:ascii="Times New Roman" w:eastAsia="Times New Roman" w:hAnsi="Times New Roman" w:cs="Times New Roman"/>
                <w:sz w:val="16"/>
                <w:szCs w:val="16"/>
                <w:lang w:eastAsia="ru-RU"/>
              </w:rPr>
              <w:t xml:space="preserve"> вида упаковке производителя</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л</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32925-2014.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без химических консервантов, искусственных красителей и </w:t>
            </w:r>
            <w:proofErr w:type="spellStart"/>
            <w:r w:rsidRPr="00F90C65">
              <w:rPr>
                <w:rFonts w:ascii="Times New Roman" w:eastAsia="Times New Roman" w:hAnsi="Times New Roman" w:cs="Times New Roman"/>
                <w:sz w:val="16"/>
                <w:szCs w:val="16"/>
                <w:lang w:eastAsia="ru-RU"/>
              </w:rPr>
              <w:t>ароматизаторов</w:t>
            </w:r>
            <w:proofErr w:type="spellEnd"/>
            <w:r w:rsidRPr="00F90C65">
              <w:rPr>
                <w:rFonts w:ascii="Times New Roman" w:eastAsia="Times New Roman" w:hAnsi="Times New Roman" w:cs="Times New Roman"/>
                <w:sz w:val="16"/>
                <w:szCs w:val="16"/>
                <w:lang w:eastAsia="ru-RU"/>
              </w:rPr>
              <w:t>, пищевых добавок</w:t>
            </w: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Масло сладко-сливочное Крестьянское 72,5% жир.</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proofErr w:type="gramStart"/>
            <w:r w:rsidRPr="00F90C65">
              <w:rPr>
                <w:rFonts w:ascii="Times New Roman" w:eastAsia="Times New Roman" w:hAnsi="Times New Roman" w:cs="Times New Roman"/>
                <w:sz w:val="16"/>
                <w:szCs w:val="16"/>
                <w:lang w:eastAsia="ru-RU"/>
              </w:rPr>
              <w:t>Фасованное</w:t>
            </w:r>
            <w:proofErr w:type="gramEnd"/>
            <w:r w:rsidRPr="00F90C65">
              <w:rPr>
                <w:rFonts w:ascii="Times New Roman" w:eastAsia="Times New Roman" w:hAnsi="Times New Roman" w:cs="Times New Roman"/>
                <w:sz w:val="16"/>
                <w:szCs w:val="16"/>
                <w:lang w:eastAsia="ru-RU"/>
              </w:rPr>
              <w:t xml:space="preserve"> до 0,25 кг</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32261-2013.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без химических консервантов, искусственных красителей и </w:t>
            </w:r>
            <w:proofErr w:type="spellStart"/>
            <w:r w:rsidRPr="00F90C65">
              <w:rPr>
                <w:rFonts w:ascii="Times New Roman" w:eastAsia="Times New Roman" w:hAnsi="Times New Roman" w:cs="Times New Roman"/>
                <w:sz w:val="16"/>
                <w:szCs w:val="16"/>
                <w:lang w:eastAsia="ru-RU"/>
              </w:rPr>
              <w:t>ароматизаторов</w:t>
            </w:r>
            <w:proofErr w:type="spellEnd"/>
            <w:r w:rsidRPr="00F90C65">
              <w:rPr>
                <w:rFonts w:ascii="Times New Roman" w:eastAsia="Times New Roman" w:hAnsi="Times New Roman" w:cs="Times New Roman"/>
                <w:sz w:val="16"/>
                <w:szCs w:val="16"/>
                <w:lang w:eastAsia="ru-RU"/>
              </w:rPr>
              <w:t>, пищевых добавок</w:t>
            </w: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Молоко цельное сгущенное с сахаром 8,5% жирности</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0,4 кг</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31688-2012.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w:t>
            </w:r>
            <w:r w:rsidRPr="00F90C65">
              <w:rPr>
                <w:rFonts w:ascii="Times New Roman" w:eastAsia="Times New Roman" w:hAnsi="Times New Roman" w:cs="Times New Roman"/>
                <w:sz w:val="16"/>
                <w:szCs w:val="16"/>
                <w:lang w:eastAsia="ru-RU"/>
              </w:rPr>
              <w:lastRenderedPageBreak/>
              <w:t>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Сметана 15% жирности </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0,5 кг в различного вида упаковке производителя</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31452-2012.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без химических консервантов, искусственных красителей и </w:t>
            </w:r>
            <w:proofErr w:type="spellStart"/>
            <w:r w:rsidRPr="00F90C65">
              <w:rPr>
                <w:rFonts w:ascii="Times New Roman" w:eastAsia="Times New Roman" w:hAnsi="Times New Roman" w:cs="Times New Roman"/>
                <w:sz w:val="16"/>
                <w:szCs w:val="16"/>
                <w:lang w:eastAsia="ru-RU"/>
              </w:rPr>
              <w:t>ароматизаторов</w:t>
            </w:r>
            <w:proofErr w:type="spellEnd"/>
            <w:r w:rsidRPr="00F90C65">
              <w:rPr>
                <w:rFonts w:ascii="Times New Roman" w:eastAsia="Times New Roman" w:hAnsi="Times New Roman" w:cs="Times New Roman"/>
                <w:sz w:val="16"/>
                <w:szCs w:val="16"/>
                <w:lang w:eastAsia="ru-RU"/>
              </w:rPr>
              <w:t>, пищевых добавок, не должна содержать растительные жиры</w:t>
            </w: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Сыр твердый 45%-50%  жир.</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w:t>
            </w:r>
            <w:proofErr w:type="gramStart"/>
            <w:r w:rsidRPr="00F90C65">
              <w:rPr>
                <w:rFonts w:ascii="Times New Roman" w:eastAsia="Times New Roman" w:hAnsi="Times New Roman" w:cs="Times New Roman"/>
                <w:sz w:val="16"/>
                <w:szCs w:val="16"/>
                <w:lang w:eastAsia="ru-RU"/>
              </w:rPr>
              <w:t>Р</w:t>
            </w:r>
            <w:proofErr w:type="gramEnd"/>
            <w:r w:rsidRPr="00F90C65">
              <w:rPr>
                <w:rFonts w:ascii="Times New Roman" w:eastAsia="Times New Roman" w:hAnsi="Times New Roman" w:cs="Times New Roman"/>
                <w:sz w:val="16"/>
                <w:szCs w:val="16"/>
                <w:lang w:eastAsia="ru-RU"/>
              </w:rPr>
              <w:t xml:space="preserve"> 52686-2006.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Творог 4  5- 9% жирности</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Фасованный до 0,25 кг</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31453-2013.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17</w:t>
            </w:r>
          </w:p>
        </w:tc>
        <w:tc>
          <w:tcPr>
            <w:tcW w:w="4750" w:type="pct"/>
            <w:gridSpan w:val="5"/>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Яйцо:</w:t>
            </w: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17.1</w:t>
            </w: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Яйцо куриное пищевое диетическое 1 категории</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val="en-US" w:eastAsia="ru-RU"/>
              </w:rPr>
            </w:pPr>
            <w:proofErr w:type="spellStart"/>
            <w:r w:rsidRPr="00F90C65">
              <w:rPr>
                <w:rFonts w:ascii="Times New Roman" w:eastAsia="Times New Roman" w:hAnsi="Times New Roman" w:cs="Times New Roman"/>
                <w:sz w:val="16"/>
                <w:szCs w:val="16"/>
                <w:lang w:eastAsia="ru-RU"/>
              </w:rPr>
              <w:t>уп</w:t>
            </w:r>
            <w:proofErr w:type="spellEnd"/>
            <w:r w:rsidRPr="00F90C65">
              <w:rPr>
                <w:rFonts w:ascii="Times New Roman" w:eastAsia="Times New Roman" w:hAnsi="Times New Roman" w:cs="Times New Roman"/>
                <w:sz w:val="16"/>
                <w:szCs w:val="16"/>
                <w:lang w:eastAsia="ru-RU"/>
              </w:rPr>
              <w:t xml:space="preserve">. </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шт.</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31654-2012.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8</w:t>
            </w:r>
          </w:p>
        </w:tc>
        <w:tc>
          <w:tcPr>
            <w:tcW w:w="4750" w:type="pct"/>
            <w:gridSpan w:val="5"/>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Масложировая продукция:</w:t>
            </w: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18.1</w:t>
            </w: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Масло подсолнечное рафинированное, </w:t>
            </w:r>
            <w:proofErr w:type="gramStart"/>
            <w:r w:rsidRPr="00F90C65">
              <w:rPr>
                <w:rFonts w:ascii="Times New Roman" w:eastAsia="Times New Roman" w:hAnsi="Times New Roman" w:cs="Times New Roman"/>
                <w:sz w:val="16"/>
                <w:szCs w:val="16"/>
                <w:lang w:eastAsia="ru-RU"/>
              </w:rPr>
              <w:t>в</w:t>
            </w:r>
            <w:proofErr w:type="gramEnd"/>
            <w:r w:rsidRPr="00F90C65">
              <w:rPr>
                <w:rFonts w:ascii="Times New Roman" w:eastAsia="Times New Roman" w:hAnsi="Times New Roman" w:cs="Times New Roman"/>
                <w:sz w:val="16"/>
                <w:szCs w:val="16"/>
                <w:lang w:eastAsia="ru-RU"/>
              </w:rPr>
              <w:t xml:space="preserve">/с  </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До 1,0 кг</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1129-2013.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19</w:t>
            </w:r>
          </w:p>
        </w:tc>
        <w:tc>
          <w:tcPr>
            <w:tcW w:w="4750" w:type="pct"/>
            <w:gridSpan w:val="5"/>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Прочие товары:</w:t>
            </w: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Дрожжи хлебопекарные сухие</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До 0,1 кг</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w:t>
            </w:r>
            <w:proofErr w:type="gramStart"/>
            <w:r w:rsidRPr="00F90C65">
              <w:rPr>
                <w:rFonts w:ascii="Times New Roman" w:eastAsia="Times New Roman" w:hAnsi="Times New Roman" w:cs="Times New Roman"/>
                <w:sz w:val="16"/>
                <w:szCs w:val="16"/>
                <w:lang w:eastAsia="ru-RU"/>
              </w:rPr>
              <w:t>Р</w:t>
            </w:r>
            <w:proofErr w:type="gramEnd"/>
            <w:r w:rsidRPr="00F90C65">
              <w:rPr>
                <w:rFonts w:ascii="Times New Roman" w:eastAsia="Times New Roman" w:hAnsi="Times New Roman" w:cs="Times New Roman"/>
                <w:sz w:val="16"/>
                <w:szCs w:val="16"/>
                <w:lang w:eastAsia="ru-RU"/>
              </w:rPr>
              <w:t xml:space="preserve"> 54845-2011.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Кислота лимонная пищевая</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 </w:t>
            </w:r>
            <w:proofErr w:type="spellStart"/>
            <w:r w:rsidRPr="00F90C65">
              <w:rPr>
                <w:rFonts w:ascii="Times New Roman" w:eastAsia="Times New Roman" w:hAnsi="Times New Roman" w:cs="Times New Roman"/>
                <w:sz w:val="16"/>
                <w:szCs w:val="16"/>
                <w:lang w:eastAsia="ru-RU"/>
              </w:rPr>
              <w:t>Фас</w:t>
            </w:r>
            <w:proofErr w:type="gramStart"/>
            <w:r w:rsidRPr="00F90C65">
              <w:rPr>
                <w:rFonts w:ascii="Times New Roman" w:eastAsia="Times New Roman" w:hAnsi="Times New Roman" w:cs="Times New Roman"/>
                <w:sz w:val="16"/>
                <w:szCs w:val="16"/>
                <w:lang w:eastAsia="ru-RU"/>
              </w:rPr>
              <w:t>.в</w:t>
            </w:r>
            <w:proofErr w:type="spellEnd"/>
            <w:proofErr w:type="gramEnd"/>
            <w:r w:rsidRPr="00F90C65">
              <w:rPr>
                <w:rFonts w:ascii="Times New Roman" w:eastAsia="Times New Roman" w:hAnsi="Times New Roman" w:cs="Times New Roman"/>
                <w:sz w:val="16"/>
                <w:szCs w:val="16"/>
                <w:lang w:eastAsia="ru-RU"/>
              </w:rPr>
              <w:t xml:space="preserve"> </w:t>
            </w:r>
            <w:proofErr w:type="spellStart"/>
            <w:r w:rsidRPr="00F90C65">
              <w:rPr>
                <w:rFonts w:ascii="Times New Roman" w:eastAsia="Times New Roman" w:hAnsi="Times New Roman" w:cs="Times New Roman"/>
                <w:sz w:val="16"/>
                <w:szCs w:val="16"/>
                <w:lang w:eastAsia="ru-RU"/>
              </w:rPr>
              <w:t>уп</w:t>
            </w:r>
            <w:proofErr w:type="spellEnd"/>
            <w:r w:rsidRPr="00F90C65">
              <w:rPr>
                <w:rFonts w:ascii="Times New Roman" w:eastAsia="Times New Roman" w:hAnsi="Times New Roman" w:cs="Times New Roman"/>
                <w:sz w:val="16"/>
                <w:szCs w:val="16"/>
                <w:lang w:eastAsia="ru-RU"/>
              </w:rPr>
              <w:t>. до 0,1 кг</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908-2004.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Соль поваренная пищевая йодированная 1 сорт, помол №1</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1,0 кг</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w:t>
            </w:r>
            <w:proofErr w:type="gramStart"/>
            <w:r w:rsidRPr="00F90C65">
              <w:rPr>
                <w:rFonts w:ascii="Times New Roman" w:eastAsia="Times New Roman" w:hAnsi="Times New Roman" w:cs="Times New Roman"/>
                <w:sz w:val="16"/>
                <w:szCs w:val="16"/>
                <w:lang w:eastAsia="ru-RU"/>
              </w:rPr>
              <w:t>Р</w:t>
            </w:r>
            <w:proofErr w:type="gramEnd"/>
            <w:r w:rsidRPr="00F90C65">
              <w:rPr>
                <w:rFonts w:ascii="Times New Roman" w:eastAsia="Times New Roman" w:hAnsi="Times New Roman" w:cs="Times New Roman"/>
                <w:sz w:val="16"/>
                <w:szCs w:val="16"/>
                <w:lang w:eastAsia="ru-RU"/>
              </w:rPr>
              <w:t xml:space="preserve"> 51574-2018.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val="en-US" w:eastAsia="ru-RU"/>
              </w:rPr>
            </w:pPr>
            <w:proofErr w:type="gramStart"/>
            <w:r w:rsidRPr="00F90C65">
              <w:rPr>
                <w:rFonts w:ascii="Times New Roman" w:eastAsia="Times New Roman" w:hAnsi="Times New Roman" w:cs="Times New Roman"/>
                <w:sz w:val="16"/>
                <w:szCs w:val="16"/>
                <w:lang w:eastAsia="ru-RU"/>
              </w:rPr>
              <w:t>обогащённая</w:t>
            </w:r>
            <w:proofErr w:type="gramEnd"/>
            <w:r w:rsidRPr="00F90C65">
              <w:rPr>
                <w:rFonts w:ascii="Times New Roman" w:eastAsia="Times New Roman" w:hAnsi="Times New Roman" w:cs="Times New Roman"/>
                <w:sz w:val="16"/>
                <w:szCs w:val="16"/>
                <w:lang w:eastAsia="ru-RU"/>
              </w:rPr>
              <w:t xml:space="preserve"> </w:t>
            </w:r>
            <w:proofErr w:type="spellStart"/>
            <w:r w:rsidRPr="00F90C65">
              <w:rPr>
                <w:rFonts w:ascii="Times New Roman" w:eastAsia="Times New Roman" w:hAnsi="Times New Roman" w:cs="Times New Roman"/>
                <w:sz w:val="16"/>
                <w:szCs w:val="16"/>
                <w:lang w:eastAsia="ru-RU"/>
              </w:rPr>
              <w:t>йодатом</w:t>
            </w:r>
            <w:proofErr w:type="spellEnd"/>
            <w:r w:rsidRPr="00F90C65">
              <w:rPr>
                <w:rFonts w:ascii="Times New Roman" w:eastAsia="Times New Roman" w:hAnsi="Times New Roman" w:cs="Times New Roman"/>
                <w:sz w:val="16"/>
                <w:szCs w:val="16"/>
                <w:lang w:eastAsia="ru-RU"/>
              </w:rPr>
              <w:t xml:space="preserve"> калия (</w:t>
            </w:r>
            <w:r w:rsidRPr="00F90C65">
              <w:rPr>
                <w:rFonts w:ascii="Times New Roman" w:eastAsia="Times New Roman" w:hAnsi="Times New Roman" w:cs="Times New Roman"/>
                <w:sz w:val="16"/>
                <w:szCs w:val="16"/>
                <w:lang w:val="en-US" w:eastAsia="ru-RU"/>
              </w:rPr>
              <w:t>KIO3)</w:t>
            </w:r>
          </w:p>
        </w:tc>
      </w:tr>
      <w:tr w:rsidR="009E1B89" w:rsidRPr="00F90C65"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Сухари панировочные</w:t>
            </w:r>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До 1,0 кг</w:t>
            </w: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ГОСТ 28402-89. Технический регламент Таможенного союза </w:t>
            </w:r>
            <w:proofErr w:type="gramStart"/>
            <w:r w:rsidRPr="00F90C65">
              <w:rPr>
                <w:rFonts w:ascii="Times New Roman" w:eastAsia="Times New Roman" w:hAnsi="Times New Roman" w:cs="Times New Roman"/>
                <w:sz w:val="16"/>
                <w:szCs w:val="16"/>
                <w:lang w:eastAsia="ru-RU"/>
              </w:rPr>
              <w:t>ТР</w:t>
            </w:r>
            <w:proofErr w:type="gramEnd"/>
            <w:r w:rsidRPr="00F90C65">
              <w:rPr>
                <w:rFonts w:ascii="Times New Roman" w:eastAsia="Times New Roman" w:hAnsi="Times New Roman" w:cs="Times New Roman"/>
                <w:sz w:val="16"/>
                <w:szCs w:val="16"/>
                <w:lang w:eastAsia="ru-RU"/>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p>
        </w:tc>
      </w:tr>
      <w:tr w:rsidR="009E1B89" w:rsidRPr="00B241F1" w:rsidTr="006E4170">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 xml:space="preserve">Напиток витаминизированный </w:t>
            </w:r>
            <w:proofErr w:type="spellStart"/>
            <w:r w:rsidRPr="00F90C65">
              <w:rPr>
                <w:rFonts w:ascii="Times New Roman" w:eastAsia="Times New Roman" w:hAnsi="Times New Roman" w:cs="Times New Roman"/>
                <w:sz w:val="16"/>
                <w:szCs w:val="16"/>
                <w:lang w:eastAsia="ru-RU"/>
              </w:rPr>
              <w:t>инстантный</w:t>
            </w:r>
            <w:proofErr w:type="spellEnd"/>
          </w:p>
        </w:tc>
        <w:tc>
          <w:tcPr>
            <w:tcW w:w="686"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p>
        </w:tc>
        <w:tc>
          <w:tcPr>
            <w:tcW w:w="258"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p>
        </w:tc>
        <w:tc>
          <w:tcPr>
            <w:tcW w:w="2033"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по техническим условиям для детского питания или техническим условиям</w:t>
            </w:r>
          </w:p>
        </w:tc>
        <w:tc>
          <w:tcPr>
            <w:tcW w:w="907" w:type="pct"/>
            <w:tcBorders>
              <w:top w:val="single" w:sz="4" w:space="0" w:color="auto"/>
              <w:left w:val="single" w:sz="4" w:space="0" w:color="auto"/>
              <w:bottom w:val="single" w:sz="4" w:space="0" w:color="auto"/>
              <w:right w:val="single" w:sz="4" w:space="0" w:color="auto"/>
            </w:tcBorders>
          </w:tcPr>
          <w:p w:rsidR="009E1B89" w:rsidRPr="00F90C65" w:rsidRDefault="009E1B89" w:rsidP="006E4170">
            <w:pPr>
              <w:spacing w:after="0" w:line="240" w:lineRule="auto"/>
              <w:jc w:val="both"/>
              <w:rPr>
                <w:rFonts w:ascii="Times New Roman" w:eastAsia="Times New Roman" w:hAnsi="Times New Roman" w:cs="Times New Roman"/>
                <w:sz w:val="16"/>
                <w:szCs w:val="16"/>
                <w:lang w:eastAsia="ru-RU"/>
              </w:rPr>
            </w:pPr>
            <w:r w:rsidRPr="00F90C65">
              <w:rPr>
                <w:rFonts w:ascii="Times New Roman" w:eastAsia="Times New Roman" w:hAnsi="Times New Roman" w:cs="Times New Roman"/>
                <w:sz w:val="16"/>
                <w:szCs w:val="16"/>
                <w:lang w:eastAsia="ru-RU"/>
              </w:rPr>
              <w:t>Продукт должен пройти государственную регистрацию как продукт для детского (дошкольного и школьного) питания (иметь свидетельство о государственной регистрации).</w:t>
            </w:r>
          </w:p>
        </w:tc>
      </w:tr>
    </w:tbl>
    <w:p w:rsidR="009E1B89" w:rsidRDefault="009E1B89" w:rsidP="00B241F1">
      <w:pPr>
        <w:pStyle w:val="a3"/>
        <w:jc w:val="both"/>
        <w:rPr>
          <w:rFonts w:ascii="Times New Roman" w:hAnsi="Times New Roman" w:cs="Times New Roman"/>
        </w:rPr>
      </w:pPr>
    </w:p>
    <w:p w:rsidR="00B241F1" w:rsidRPr="00057CF3" w:rsidRDefault="00B241F1" w:rsidP="00B241F1">
      <w:pPr>
        <w:pStyle w:val="a3"/>
        <w:jc w:val="both"/>
        <w:rPr>
          <w:rFonts w:ascii="Times New Roman" w:hAnsi="Times New Roman" w:cs="Times New Roman"/>
          <w:b/>
          <w:iCs/>
          <w:sz w:val="20"/>
          <w:szCs w:val="20"/>
        </w:rPr>
      </w:pPr>
      <w:r w:rsidRPr="00B241F1">
        <w:rPr>
          <w:rFonts w:ascii="Times New Roman" w:hAnsi="Times New Roman" w:cs="Times New Roman"/>
        </w:rPr>
        <w:t xml:space="preserve">В случае прекращения действия </w:t>
      </w:r>
      <w:proofErr w:type="spellStart"/>
      <w:r w:rsidRPr="00B241F1">
        <w:rPr>
          <w:rFonts w:ascii="Times New Roman" w:hAnsi="Times New Roman" w:cs="Times New Roman"/>
        </w:rPr>
        <w:t>ГОСТов</w:t>
      </w:r>
      <w:proofErr w:type="spellEnd"/>
      <w:r w:rsidRPr="00B241F1">
        <w:rPr>
          <w:rFonts w:ascii="Times New Roman" w:hAnsi="Times New Roman" w:cs="Times New Roman"/>
        </w:rPr>
        <w:t xml:space="preserve">, Исполнитель обязуется гарантировать соответствие качества продуктов питания, используемых Исполнителем для оказания услуги, в соответствии с </w:t>
      </w:r>
      <w:proofErr w:type="spellStart"/>
      <w:r w:rsidRPr="00B241F1">
        <w:rPr>
          <w:rFonts w:ascii="Times New Roman" w:hAnsi="Times New Roman" w:cs="Times New Roman"/>
        </w:rPr>
        <w:t>ГОСТами</w:t>
      </w:r>
      <w:proofErr w:type="spellEnd"/>
      <w:r w:rsidRPr="00B241F1">
        <w:rPr>
          <w:rFonts w:ascii="Times New Roman" w:hAnsi="Times New Roman" w:cs="Times New Roman"/>
        </w:rPr>
        <w:t xml:space="preserve">, </w:t>
      </w:r>
      <w:proofErr w:type="gramStart"/>
      <w:r w:rsidRPr="00B241F1">
        <w:rPr>
          <w:rFonts w:ascii="Times New Roman" w:hAnsi="Times New Roman" w:cs="Times New Roman"/>
        </w:rPr>
        <w:t>действующими</w:t>
      </w:r>
      <w:proofErr w:type="gramEnd"/>
      <w:r w:rsidRPr="00B241F1">
        <w:rPr>
          <w:rFonts w:ascii="Times New Roman" w:hAnsi="Times New Roman" w:cs="Times New Roman"/>
        </w:rPr>
        <w:t xml:space="preserve"> на момент ока</w:t>
      </w:r>
      <w:r w:rsidRPr="00057CF3">
        <w:rPr>
          <w:rFonts w:ascii="Times New Roman" w:hAnsi="Times New Roman" w:cs="Times New Roman"/>
          <w:sz w:val="20"/>
          <w:szCs w:val="20"/>
        </w:rPr>
        <w:t xml:space="preserve">зания услуги. </w:t>
      </w:r>
    </w:p>
    <w:p w:rsidR="00B241F1" w:rsidRPr="00057CF3" w:rsidRDefault="00B241F1" w:rsidP="00B241F1">
      <w:pPr>
        <w:pStyle w:val="a3"/>
        <w:ind w:firstLine="567"/>
        <w:jc w:val="both"/>
        <w:rPr>
          <w:rFonts w:ascii="Times New Roman" w:hAnsi="Times New Roman" w:cs="Times New Roman"/>
          <w:sz w:val="20"/>
          <w:szCs w:val="20"/>
        </w:rPr>
      </w:pPr>
    </w:p>
    <w:p w:rsidR="00B241F1" w:rsidRPr="00057CF3" w:rsidRDefault="00B241F1" w:rsidP="00B241F1">
      <w:pPr>
        <w:pStyle w:val="a3"/>
        <w:ind w:firstLine="284"/>
        <w:rPr>
          <w:rFonts w:ascii="Times New Roman" w:hAnsi="Times New Roman" w:cs="Times New Roman"/>
          <w:b/>
          <w:sz w:val="20"/>
          <w:szCs w:val="20"/>
        </w:rPr>
      </w:pPr>
      <w:r w:rsidRPr="00057CF3">
        <w:rPr>
          <w:rFonts w:ascii="Times New Roman" w:hAnsi="Times New Roman" w:cs="Times New Roman"/>
          <w:b/>
          <w:sz w:val="20"/>
          <w:szCs w:val="20"/>
        </w:rPr>
        <w:t xml:space="preserve">  9. Примерное перспективное меню. Категория: Предварительное меню</w:t>
      </w:r>
    </w:p>
    <w:p w:rsidR="00B241F1" w:rsidRPr="00057CF3" w:rsidRDefault="00B241F1" w:rsidP="00B241F1">
      <w:pPr>
        <w:ind w:firstLine="567"/>
        <w:contextualSpacing/>
        <w:jc w:val="center"/>
        <w:rPr>
          <w:rFonts w:ascii="Times New Roman" w:hAnsi="Times New Roman" w:cs="Times New Roman"/>
          <w:sz w:val="20"/>
          <w:szCs w:val="20"/>
        </w:rPr>
      </w:pPr>
      <w:r w:rsidRPr="00057CF3">
        <w:rPr>
          <w:rFonts w:ascii="Times New Roman" w:hAnsi="Times New Roman" w:cs="Times New Roman"/>
          <w:sz w:val="20"/>
          <w:szCs w:val="20"/>
        </w:rPr>
        <w:t>Примерное меню и пищевая ценность приготовляемых блюд в файле: «Примерное меню».</w:t>
      </w:r>
    </w:p>
    <w:p w:rsidR="00B241F1" w:rsidRPr="00057CF3" w:rsidRDefault="00B241F1" w:rsidP="00B241F1">
      <w:pPr>
        <w:spacing w:before="100" w:beforeAutospacing="1" w:after="100" w:afterAutospacing="1" w:line="240" w:lineRule="auto"/>
        <w:jc w:val="both"/>
        <w:outlineLvl w:val="1"/>
        <w:rPr>
          <w:rFonts w:ascii="Times New Roman" w:eastAsia="Calibri" w:hAnsi="Times New Roman" w:cs="Times New Roman"/>
          <w:b/>
          <w:sz w:val="20"/>
          <w:szCs w:val="20"/>
        </w:rPr>
      </w:pPr>
      <w:r w:rsidRPr="00057CF3">
        <w:rPr>
          <w:rFonts w:ascii="Times New Roman" w:eastAsia="Calibri" w:hAnsi="Times New Roman" w:cs="Times New Roman"/>
          <w:b/>
          <w:sz w:val="20"/>
          <w:szCs w:val="20"/>
        </w:rPr>
        <w:t>10. Требования к исполнителю:</w:t>
      </w:r>
    </w:p>
    <w:p w:rsidR="00B241F1" w:rsidRPr="00057CF3" w:rsidRDefault="00B241F1" w:rsidP="00B241F1">
      <w:pPr>
        <w:spacing w:before="100" w:beforeAutospacing="1" w:after="100" w:afterAutospacing="1" w:line="240" w:lineRule="auto"/>
        <w:outlineLvl w:val="1"/>
        <w:rPr>
          <w:rFonts w:ascii="Times New Roman" w:eastAsia="Times New Roman" w:hAnsi="Times New Roman" w:cs="Times New Roman"/>
          <w:b/>
          <w:bCs/>
          <w:sz w:val="20"/>
          <w:szCs w:val="20"/>
          <w:lang w:eastAsia="ru-RU"/>
        </w:rPr>
      </w:pPr>
      <w:r w:rsidRPr="00057CF3">
        <w:rPr>
          <w:rFonts w:ascii="Times New Roman" w:eastAsia="Calibri" w:hAnsi="Times New Roman" w:cs="Times New Roman"/>
          <w:b/>
          <w:sz w:val="20"/>
          <w:szCs w:val="20"/>
        </w:rPr>
        <w:t xml:space="preserve">1.  </w:t>
      </w:r>
      <w:r w:rsidRPr="00057CF3">
        <w:rPr>
          <w:rFonts w:ascii="Times New Roman" w:eastAsia="Times New Roman" w:hAnsi="Times New Roman" w:cs="Times New Roman"/>
          <w:b/>
          <w:bCs/>
          <w:sz w:val="20"/>
          <w:szCs w:val="20"/>
          <w:lang w:eastAsia="ru-RU"/>
        </w:rPr>
        <w:t>Требование наличия или обязательства заключить договор на обслуживание карт школьника «Алга»</w:t>
      </w:r>
    </w:p>
    <w:p w:rsidR="00B241F1" w:rsidRPr="00057CF3" w:rsidRDefault="00B241F1" w:rsidP="00B241F1">
      <w:pPr>
        <w:spacing w:before="100" w:beforeAutospacing="1" w:after="100" w:afterAutospacing="1" w:line="240" w:lineRule="auto"/>
        <w:rPr>
          <w:rFonts w:ascii="Times New Roman" w:eastAsia="Times New Roman" w:hAnsi="Times New Roman" w:cs="Times New Roman"/>
          <w:sz w:val="20"/>
          <w:szCs w:val="20"/>
          <w:lang w:eastAsia="ru-RU"/>
        </w:rPr>
      </w:pPr>
      <w:r w:rsidRPr="00057CF3">
        <w:rPr>
          <w:rFonts w:ascii="Times New Roman" w:eastAsia="Times New Roman" w:hAnsi="Times New Roman" w:cs="Times New Roman"/>
          <w:sz w:val="20"/>
          <w:szCs w:val="20"/>
          <w:lang w:eastAsia="ru-RU"/>
        </w:rPr>
        <w:t xml:space="preserve">Карта школьника «Алга» является официальной региональной системой Республики Башкортостан, предназначенной </w:t>
      </w:r>
      <w:proofErr w:type="gramStart"/>
      <w:r w:rsidRPr="00057CF3">
        <w:rPr>
          <w:rFonts w:ascii="Times New Roman" w:eastAsia="Times New Roman" w:hAnsi="Times New Roman" w:cs="Times New Roman"/>
          <w:sz w:val="20"/>
          <w:szCs w:val="20"/>
          <w:lang w:eastAsia="ru-RU"/>
        </w:rPr>
        <w:t>для</w:t>
      </w:r>
      <w:proofErr w:type="gramEnd"/>
      <w:r w:rsidRPr="00057CF3">
        <w:rPr>
          <w:rFonts w:ascii="Times New Roman" w:eastAsia="Times New Roman" w:hAnsi="Times New Roman" w:cs="Times New Roman"/>
          <w:sz w:val="20"/>
          <w:szCs w:val="20"/>
          <w:lang w:eastAsia="ru-RU"/>
        </w:rPr>
        <w:t>:</w:t>
      </w:r>
    </w:p>
    <w:p w:rsidR="00B241F1" w:rsidRPr="00057CF3" w:rsidRDefault="00B241F1" w:rsidP="00B241F1">
      <w:pPr>
        <w:numPr>
          <w:ilvl w:val="0"/>
          <w:numId w:val="26"/>
        </w:numPr>
        <w:spacing w:before="100" w:beforeAutospacing="1" w:after="100" w:afterAutospacing="1" w:line="240" w:lineRule="auto"/>
        <w:rPr>
          <w:rFonts w:ascii="Times New Roman" w:eastAsia="Times New Roman" w:hAnsi="Times New Roman" w:cs="Times New Roman"/>
          <w:sz w:val="20"/>
          <w:szCs w:val="20"/>
          <w:lang w:eastAsia="ru-RU"/>
        </w:rPr>
      </w:pPr>
      <w:r w:rsidRPr="00057CF3">
        <w:rPr>
          <w:rFonts w:ascii="Times New Roman" w:eastAsia="Times New Roman" w:hAnsi="Times New Roman" w:cs="Times New Roman"/>
          <w:sz w:val="20"/>
          <w:szCs w:val="20"/>
          <w:lang w:eastAsia="ru-RU"/>
        </w:rPr>
        <w:t>идентификации учащихся;</w:t>
      </w:r>
    </w:p>
    <w:p w:rsidR="00B241F1" w:rsidRPr="00057CF3" w:rsidRDefault="00B241F1" w:rsidP="00B241F1">
      <w:pPr>
        <w:numPr>
          <w:ilvl w:val="0"/>
          <w:numId w:val="26"/>
        </w:numPr>
        <w:spacing w:before="100" w:beforeAutospacing="1" w:after="100" w:afterAutospacing="1" w:line="240" w:lineRule="auto"/>
        <w:rPr>
          <w:rFonts w:ascii="Times New Roman" w:eastAsia="Times New Roman" w:hAnsi="Times New Roman" w:cs="Times New Roman"/>
          <w:sz w:val="20"/>
          <w:szCs w:val="20"/>
          <w:lang w:eastAsia="ru-RU"/>
        </w:rPr>
      </w:pPr>
      <w:r w:rsidRPr="00057CF3">
        <w:rPr>
          <w:rFonts w:ascii="Times New Roman" w:eastAsia="Times New Roman" w:hAnsi="Times New Roman" w:cs="Times New Roman"/>
          <w:sz w:val="20"/>
          <w:szCs w:val="20"/>
          <w:lang w:eastAsia="ru-RU"/>
        </w:rPr>
        <w:t>организации учёта и оплаты питания в образовательных учреждениях;</w:t>
      </w:r>
    </w:p>
    <w:p w:rsidR="00B241F1" w:rsidRPr="00057CF3" w:rsidRDefault="00B241F1" w:rsidP="00B241F1">
      <w:pPr>
        <w:numPr>
          <w:ilvl w:val="0"/>
          <w:numId w:val="26"/>
        </w:numPr>
        <w:spacing w:before="100" w:beforeAutospacing="1" w:after="100" w:afterAutospacing="1" w:line="240" w:lineRule="auto"/>
        <w:rPr>
          <w:rFonts w:ascii="Times New Roman" w:eastAsia="Times New Roman" w:hAnsi="Times New Roman" w:cs="Times New Roman"/>
          <w:sz w:val="20"/>
          <w:szCs w:val="20"/>
          <w:lang w:eastAsia="ru-RU"/>
        </w:rPr>
      </w:pPr>
      <w:r w:rsidRPr="00057CF3">
        <w:rPr>
          <w:rFonts w:ascii="Times New Roman" w:eastAsia="Times New Roman" w:hAnsi="Times New Roman" w:cs="Times New Roman"/>
          <w:sz w:val="20"/>
          <w:szCs w:val="20"/>
          <w:lang w:eastAsia="ru-RU"/>
        </w:rPr>
        <w:t xml:space="preserve">обеспечения безопасности доступа и </w:t>
      </w:r>
      <w:proofErr w:type="gramStart"/>
      <w:r w:rsidRPr="00057CF3">
        <w:rPr>
          <w:rFonts w:ascii="Times New Roman" w:eastAsia="Times New Roman" w:hAnsi="Times New Roman" w:cs="Times New Roman"/>
          <w:sz w:val="20"/>
          <w:szCs w:val="20"/>
          <w:lang w:eastAsia="ru-RU"/>
        </w:rPr>
        <w:t>контроля за</w:t>
      </w:r>
      <w:proofErr w:type="gramEnd"/>
      <w:r w:rsidRPr="00057CF3">
        <w:rPr>
          <w:rFonts w:ascii="Times New Roman" w:eastAsia="Times New Roman" w:hAnsi="Times New Roman" w:cs="Times New Roman"/>
          <w:sz w:val="20"/>
          <w:szCs w:val="20"/>
          <w:lang w:eastAsia="ru-RU"/>
        </w:rPr>
        <w:t xml:space="preserve"> использованием бюджетных и родительских средств.</w:t>
      </w:r>
    </w:p>
    <w:p w:rsidR="00B241F1" w:rsidRPr="00057CF3" w:rsidRDefault="00B241F1" w:rsidP="00B241F1">
      <w:pPr>
        <w:spacing w:before="100" w:beforeAutospacing="1" w:after="100" w:afterAutospacing="1" w:line="240" w:lineRule="auto"/>
        <w:rPr>
          <w:rFonts w:ascii="Times New Roman" w:eastAsia="Times New Roman" w:hAnsi="Times New Roman" w:cs="Times New Roman"/>
          <w:sz w:val="20"/>
          <w:szCs w:val="20"/>
          <w:lang w:eastAsia="ru-RU"/>
        </w:rPr>
      </w:pPr>
      <w:r w:rsidRPr="00057CF3">
        <w:rPr>
          <w:rFonts w:ascii="Times New Roman" w:eastAsia="Times New Roman" w:hAnsi="Times New Roman" w:cs="Times New Roman"/>
          <w:sz w:val="20"/>
          <w:szCs w:val="20"/>
          <w:lang w:eastAsia="ru-RU"/>
        </w:rPr>
        <w:t xml:space="preserve">Наличие у участника закупки действующего договора на обслуживание карт «Алга» или предоставление обязательства заключить такой договор до начала оказания услуг необходимо </w:t>
      </w:r>
      <w:proofErr w:type="gramStart"/>
      <w:r w:rsidRPr="00057CF3">
        <w:rPr>
          <w:rFonts w:ascii="Times New Roman" w:eastAsia="Times New Roman" w:hAnsi="Times New Roman" w:cs="Times New Roman"/>
          <w:sz w:val="20"/>
          <w:szCs w:val="20"/>
          <w:lang w:eastAsia="ru-RU"/>
        </w:rPr>
        <w:t>для</w:t>
      </w:r>
      <w:proofErr w:type="gramEnd"/>
      <w:r w:rsidRPr="00057CF3">
        <w:rPr>
          <w:rFonts w:ascii="Times New Roman" w:eastAsia="Times New Roman" w:hAnsi="Times New Roman" w:cs="Times New Roman"/>
          <w:sz w:val="20"/>
          <w:szCs w:val="20"/>
          <w:lang w:eastAsia="ru-RU"/>
        </w:rPr>
        <w:t>:</w:t>
      </w:r>
    </w:p>
    <w:p w:rsidR="00B241F1" w:rsidRPr="00057CF3" w:rsidRDefault="00B241F1" w:rsidP="00B241F1">
      <w:pPr>
        <w:numPr>
          <w:ilvl w:val="0"/>
          <w:numId w:val="27"/>
        </w:numPr>
        <w:spacing w:before="100" w:beforeAutospacing="1" w:after="100" w:afterAutospacing="1" w:line="240" w:lineRule="auto"/>
        <w:rPr>
          <w:rFonts w:ascii="Times New Roman" w:eastAsia="Times New Roman" w:hAnsi="Times New Roman" w:cs="Times New Roman"/>
          <w:sz w:val="20"/>
          <w:szCs w:val="20"/>
          <w:lang w:eastAsia="ru-RU"/>
        </w:rPr>
      </w:pPr>
      <w:r w:rsidRPr="00057CF3">
        <w:rPr>
          <w:rFonts w:ascii="Times New Roman" w:eastAsia="Times New Roman" w:hAnsi="Times New Roman" w:cs="Times New Roman"/>
          <w:sz w:val="20"/>
          <w:szCs w:val="20"/>
          <w:lang w:eastAsia="ru-RU"/>
        </w:rPr>
        <w:t>совместимости закупаемых услуг с региональной информационной системой;</w:t>
      </w:r>
    </w:p>
    <w:p w:rsidR="00B241F1" w:rsidRPr="00057CF3" w:rsidRDefault="00B241F1" w:rsidP="00B241F1">
      <w:pPr>
        <w:numPr>
          <w:ilvl w:val="0"/>
          <w:numId w:val="27"/>
        </w:numPr>
        <w:spacing w:before="100" w:beforeAutospacing="1" w:after="100" w:afterAutospacing="1" w:line="240" w:lineRule="auto"/>
        <w:rPr>
          <w:rFonts w:ascii="Times New Roman" w:eastAsia="Times New Roman" w:hAnsi="Times New Roman" w:cs="Times New Roman"/>
          <w:sz w:val="20"/>
          <w:szCs w:val="20"/>
          <w:lang w:eastAsia="ru-RU"/>
        </w:rPr>
      </w:pPr>
      <w:r w:rsidRPr="00057CF3">
        <w:rPr>
          <w:rFonts w:ascii="Times New Roman" w:eastAsia="Times New Roman" w:hAnsi="Times New Roman" w:cs="Times New Roman"/>
          <w:sz w:val="20"/>
          <w:szCs w:val="20"/>
          <w:lang w:eastAsia="ru-RU"/>
        </w:rPr>
        <w:t>обеспечения бесперебойной работы существующей инфраструктуры;</w:t>
      </w:r>
    </w:p>
    <w:p w:rsidR="00B241F1" w:rsidRPr="00057CF3" w:rsidRDefault="00B241F1" w:rsidP="00B241F1">
      <w:pPr>
        <w:numPr>
          <w:ilvl w:val="0"/>
          <w:numId w:val="27"/>
        </w:numPr>
        <w:spacing w:before="100" w:beforeAutospacing="1" w:after="100" w:afterAutospacing="1" w:line="240" w:lineRule="auto"/>
        <w:rPr>
          <w:rFonts w:ascii="Times New Roman" w:eastAsia="Times New Roman" w:hAnsi="Times New Roman" w:cs="Times New Roman"/>
          <w:sz w:val="20"/>
          <w:szCs w:val="20"/>
          <w:lang w:eastAsia="ru-RU"/>
        </w:rPr>
      </w:pPr>
      <w:r w:rsidRPr="00057CF3">
        <w:rPr>
          <w:rFonts w:ascii="Times New Roman" w:eastAsia="Times New Roman" w:hAnsi="Times New Roman" w:cs="Times New Roman"/>
          <w:sz w:val="20"/>
          <w:szCs w:val="20"/>
          <w:lang w:eastAsia="ru-RU"/>
        </w:rPr>
        <w:t>минимизации технических и организационных рисков для участников образовательного процесса.</w:t>
      </w:r>
    </w:p>
    <w:p w:rsidR="00B241F1" w:rsidRPr="00057CF3" w:rsidRDefault="00C703F7" w:rsidP="00B241F1">
      <w:pPr>
        <w:spacing w:after="0" w:line="240" w:lineRule="auto"/>
        <w:rPr>
          <w:rFonts w:ascii="Times New Roman" w:eastAsia="Times New Roman" w:hAnsi="Times New Roman" w:cs="Times New Roman"/>
          <w:sz w:val="20"/>
          <w:szCs w:val="20"/>
          <w:lang w:eastAsia="ru-RU"/>
        </w:rPr>
      </w:pPr>
      <w:r w:rsidRPr="00C703F7">
        <w:rPr>
          <w:rFonts w:ascii="Times New Roman" w:eastAsia="Times New Roman" w:hAnsi="Times New Roman" w:cs="Times New Roman"/>
          <w:sz w:val="20"/>
          <w:szCs w:val="20"/>
          <w:lang w:eastAsia="ru-RU"/>
        </w:rPr>
        <w:pict>
          <v:rect id="_x0000_i1025" style="width:0;height:1.5pt" o:hralign="center" o:hrstd="t" o:hr="t" fillcolor="#a0a0a0" stroked="f"/>
        </w:pict>
      </w:r>
    </w:p>
    <w:p w:rsidR="00B241F1" w:rsidRPr="00057CF3" w:rsidRDefault="00B241F1" w:rsidP="00B241F1">
      <w:pPr>
        <w:spacing w:before="100" w:beforeAutospacing="1" w:after="100" w:afterAutospacing="1" w:line="240" w:lineRule="auto"/>
        <w:outlineLvl w:val="1"/>
        <w:rPr>
          <w:rFonts w:ascii="Times New Roman" w:eastAsia="Times New Roman" w:hAnsi="Times New Roman" w:cs="Times New Roman"/>
          <w:b/>
          <w:bCs/>
          <w:sz w:val="20"/>
          <w:szCs w:val="20"/>
          <w:lang w:eastAsia="ru-RU"/>
        </w:rPr>
      </w:pPr>
      <w:r w:rsidRPr="00057CF3">
        <w:rPr>
          <w:rFonts w:ascii="Times New Roman" w:eastAsia="Times New Roman" w:hAnsi="Times New Roman" w:cs="Times New Roman"/>
          <w:b/>
          <w:bCs/>
          <w:sz w:val="20"/>
          <w:szCs w:val="20"/>
          <w:lang w:eastAsia="ru-RU"/>
        </w:rPr>
        <w:t>2. Требование оснащения терминалами оплаты, поддерживающими работу с национальной системой цифровой маркировки «Честный знак»</w:t>
      </w:r>
    </w:p>
    <w:p w:rsidR="00B241F1" w:rsidRPr="00057CF3" w:rsidRDefault="00B241F1" w:rsidP="00B241F1">
      <w:pPr>
        <w:spacing w:before="100" w:beforeAutospacing="1" w:after="100" w:afterAutospacing="1" w:line="240" w:lineRule="auto"/>
        <w:rPr>
          <w:rFonts w:ascii="Times New Roman" w:eastAsia="Times New Roman" w:hAnsi="Times New Roman" w:cs="Times New Roman"/>
          <w:sz w:val="20"/>
          <w:szCs w:val="20"/>
          <w:lang w:eastAsia="ru-RU"/>
        </w:rPr>
      </w:pPr>
      <w:r w:rsidRPr="00057CF3">
        <w:rPr>
          <w:rFonts w:ascii="Times New Roman" w:eastAsia="Times New Roman" w:hAnsi="Times New Roman" w:cs="Times New Roman"/>
          <w:sz w:val="20"/>
          <w:szCs w:val="20"/>
          <w:lang w:eastAsia="ru-RU"/>
        </w:rPr>
        <w:t xml:space="preserve">В соответствии с Постановлением Правительства РФ от </w:t>
      </w:r>
      <w:r w:rsidRPr="00057CF3">
        <w:rPr>
          <w:rFonts w:ascii="Times New Roman" w:eastAsia="Times New Roman" w:hAnsi="Times New Roman" w:cs="Times New Roman"/>
          <w:b/>
          <w:bCs/>
          <w:sz w:val="20"/>
          <w:szCs w:val="20"/>
          <w:lang w:eastAsia="ru-RU"/>
        </w:rPr>
        <w:t>26.04.2019 № 515</w:t>
      </w:r>
      <w:r w:rsidRPr="00057CF3">
        <w:rPr>
          <w:rFonts w:ascii="Times New Roman" w:eastAsia="Times New Roman" w:hAnsi="Times New Roman" w:cs="Times New Roman"/>
          <w:sz w:val="20"/>
          <w:szCs w:val="20"/>
          <w:lang w:eastAsia="ru-RU"/>
        </w:rPr>
        <w:t>, а также с федеральной программой по обязательной цифровой маркировке товаров, участники закупки обязаны обеспечить:</w:t>
      </w:r>
    </w:p>
    <w:p w:rsidR="00B241F1" w:rsidRPr="00057CF3" w:rsidRDefault="00B241F1" w:rsidP="00B241F1">
      <w:pPr>
        <w:numPr>
          <w:ilvl w:val="0"/>
          <w:numId w:val="28"/>
        </w:numPr>
        <w:spacing w:before="100" w:beforeAutospacing="1" w:after="100" w:afterAutospacing="1" w:line="240" w:lineRule="auto"/>
        <w:rPr>
          <w:rFonts w:ascii="Times New Roman" w:eastAsia="Times New Roman" w:hAnsi="Times New Roman" w:cs="Times New Roman"/>
          <w:sz w:val="20"/>
          <w:szCs w:val="20"/>
          <w:lang w:eastAsia="ru-RU"/>
        </w:rPr>
      </w:pPr>
      <w:r w:rsidRPr="00057CF3">
        <w:rPr>
          <w:rFonts w:ascii="Times New Roman" w:eastAsia="Times New Roman" w:hAnsi="Times New Roman" w:cs="Times New Roman"/>
          <w:sz w:val="20"/>
          <w:szCs w:val="20"/>
          <w:lang w:eastAsia="ru-RU"/>
        </w:rPr>
        <w:t>использование терминалов и программного обеспечения, поддерживающих работу с системой «Честный знак»;</w:t>
      </w:r>
    </w:p>
    <w:p w:rsidR="00B241F1" w:rsidRPr="00057CF3" w:rsidRDefault="00B241F1" w:rsidP="00B241F1">
      <w:pPr>
        <w:numPr>
          <w:ilvl w:val="0"/>
          <w:numId w:val="28"/>
        </w:numPr>
        <w:spacing w:before="100" w:beforeAutospacing="1" w:after="100" w:afterAutospacing="1" w:line="240" w:lineRule="auto"/>
        <w:rPr>
          <w:rFonts w:ascii="Times New Roman" w:eastAsia="Times New Roman" w:hAnsi="Times New Roman" w:cs="Times New Roman"/>
          <w:sz w:val="20"/>
          <w:szCs w:val="20"/>
          <w:lang w:eastAsia="ru-RU"/>
        </w:rPr>
      </w:pPr>
      <w:r w:rsidRPr="00057CF3">
        <w:rPr>
          <w:rFonts w:ascii="Times New Roman" w:eastAsia="Times New Roman" w:hAnsi="Times New Roman" w:cs="Times New Roman"/>
          <w:sz w:val="20"/>
          <w:szCs w:val="20"/>
          <w:lang w:eastAsia="ru-RU"/>
        </w:rPr>
        <w:t>возможность сканирования и автоматизированной проверки кодов маркировки в процессе оборота пищевых продуктов, подлежащих обязательной маркировке (в том числе молочная продукция и иные категории в рамках утвержденных перечней).</w:t>
      </w:r>
    </w:p>
    <w:p w:rsidR="00B241F1" w:rsidRPr="00057CF3" w:rsidRDefault="00B241F1" w:rsidP="00B241F1">
      <w:pPr>
        <w:spacing w:before="100" w:beforeAutospacing="1" w:after="100" w:afterAutospacing="1" w:line="240" w:lineRule="auto"/>
        <w:rPr>
          <w:rFonts w:ascii="Times New Roman" w:eastAsia="Times New Roman" w:hAnsi="Times New Roman" w:cs="Times New Roman"/>
          <w:sz w:val="20"/>
          <w:szCs w:val="20"/>
          <w:lang w:eastAsia="ru-RU"/>
        </w:rPr>
      </w:pPr>
      <w:r w:rsidRPr="00057CF3">
        <w:rPr>
          <w:rFonts w:ascii="Times New Roman" w:eastAsia="Times New Roman" w:hAnsi="Times New Roman" w:cs="Times New Roman"/>
          <w:sz w:val="20"/>
          <w:szCs w:val="20"/>
          <w:lang w:eastAsia="ru-RU"/>
        </w:rPr>
        <w:t xml:space="preserve">Поддержка «Честного знака» необходима </w:t>
      </w:r>
      <w:proofErr w:type="gramStart"/>
      <w:r w:rsidRPr="00057CF3">
        <w:rPr>
          <w:rFonts w:ascii="Times New Roman" w:eastAsia="Times New Roman" w:hAnsi="Times New Roman" w:cs="Times New Roman"/>
          <w:sz w:val="20"/>
          <w:szCs w:val="20"/>
          <w:lang w:eastAsia="ru-RU"/>
        </w:rPr>
        <w:t>для</w:t>
      </w:r>
      <w:proofErr w:type="gramEnd"/>
      <w:r w:rsidRPr="00057CF3">
        <w:rPr>
          <w:rFonts w:ascii="Times New Roman" w:eastAsia="Times New Roman" w:hAnsi="Times New Roman" w:cs="Times New Roman"/>
          <w:sz w:val="20"/>
          <w:szCs w:val="20"/>
          <w:lang w:eastAsia="ru-RU"/>
        </w:rPr>
        <w:t>:</w:t>
      </w:r>
    </w:p>
    <w:p w:rsidR="00B241F1" w:rsidRPr="00057CF3" w:rsidRDefault="00B241F1" w:rsidP="00B241F1">
      <w:pPr>
        <w:numPr>
          <w:ilvl w:val="0"/>
          <w:numId w:val="29"/>
        </w:numPr>
        <w:spacing w:before="100" w:beforeAutospacing="1" w:after="100" w:afterAutospacing="1" w:line="240" w:lineRule="auto"/>
        <w:rPr>
          <w:rFonts w:ascii="Times New Roman" w:eastAsia="Times New Roman" w:hAnsi="Times New Roman" w:cs="Times New Roman"/>
          <w:sz w:val="20"/>
          <w:szCs w:val="20"/>
          <w:lang w:eastAsia="ru-RU"/>
        </w:rPr>
      </w:pPr>
      <w:r w:rsidRPr="00057CF3">
        <w:rPr>
          <w:rFonts w:ascii="Times New Roman" w:eastAsia="Times New Roman" w:hAnsi="Times New Roman" w:cs="Times New Roman"/>
          <w:sz w:val="20"/>
          <w:szCs w:val="20"/>
          <w:lang w:eastAsia="ru-RU"/>
        </w:rPr>
        <w:t xml:space="preserve">соблюдения законодательства РФ в части обязательной </w:t>
      </w:r>
      <w:proofErr w:type="spellStart"/>
      <w:r w:rsidRPr="00057CF3">
        <w:rPr>
          <w:rFonts w:ascii="Times New Roman" w:eastAsia="Times New Roman" w:hAnsi="Times New Roman" w:cs="Times New Roman"/>
          <w:sz w:val="20"/>
          <w:szCs w:val="20"/>
          <w:lang w:eastAsia="ru-RU"/>
        </w:rPr>
        <w:t>прослеживаемости</w:t>
      </w:r>
      <w:proofErr w:type="spellEnd"/>
      <w:r w:rsidRPr="00057CF3">
        <w:rPr>
          <w:rFonts w:ascii="Times New Roman" w:eastAsia="Times New Roman" w:hAnsi="Times New Roman" w:cs="Times New Roman"/>
          <w:sz w:val="20"/>
          <w:szCs w:val="20"/>
          <w:lang w:eastAsia="ru-RU"/>
        </w:rPr>
        <w:t xml:space="preserve"> маркированной продукции;</w:t>
      </w:r>
    </w:p>
    <w:p w:rsidR="00B241F1" w:rsidRPr="00057CF3" w:rsidRDefault="00B241F1" w:rsidP="00B241F1">
      <w:pPr>
        <w:numPr>
          <w:ilvl w:val="0"/>
          <w:numId w:val="29"/>
        </w:numPr>
        <w:spacing w:before="100" w:beforeAutospacing="1" w:after="100" w:afterAutospacing="1" w:line="240" w:lineRule="auto"/>
        <w:rPr>
          <w:rFonts w:ascii="Times New Roman" w:eastAsia="Times New Roman" w:hAnsi="Times New Roman" w:cs="Times New Roman"/>
          <w:sz w:val="20"/>
          <w:szCs w:val="20"/>
          <w:lang w:eastAsia="ru-RU"/>
        </w:rPr>
      </w:pPr>
      <w:r w:rsidRPr="00057CF3">
        <w:rPr>
          <w:rFonts w:ascii="Times New Roman" w:eastAsia="Times New Roman" w:hAnsi="Times New Roman" w:cs="Times New Roman"/>
          <w:sz w:val="20"/>
          <w:szCs w:val="20"/>
          <w:lang w:eastAsia="ru-RU"/>
        </w:rPr>
        <w:t>недопущения оборота нелегальной или небезопасной продукции в образовательных организациях;</w:t>
      </w:r>
    </w:p>
    <w:p w:rsidR="00B241F1" w:rsidRPr="00057CF3" w:rsidRDefault="00B241F1" w:rsidP="00B241F1">
      <w:pPr>
        <w:numPr>
          <w:ilvl w:val="0"/>
          <w:numId w:val="29"/>
        </w:numPr>
        <w:spacing w:before="100" w:beforeAutospacing="1" w:after="100" w:afterAutospacing="1" w:line="240" w:lineRule="auto"/>
        <w:rPr>
          <w:rFonts w:ascii="Times New Roman" w:eastAsia="Times New Roman" w:hAnsi="Times New Roman" w:cs="Times New Roman"/>
          <w:sz w:val="20"/>
          <w:szCs w:val="20"/>
          <w:lang w:eastAsia="ru-RU"/>
        </w:rPr>
      </w:pPr>
      <w:r w:rsidRPr="00057CF3">
        <w:rPr>
          <w:rFonts w:ascii="Times New Roman" w:eastAsia="Times New Roman" w:hAnsi="Times New Roman" w:cs="Times New Roman"/>
          <w:sz w:val="20"/>
          <w:szCs w:val="20"/>
          <w:lang w:eastAsia="ru-RU"/>
        </w:rPr>
        <w:t xml:space="preserve">обеспечения безопасности и здоровья </w:t>
      </w:r>
      <w:proofErr w:type="gramStart"/>
      <w:r w:rsidRPr="00057CF3">
        <w:rPr>
          <w:rFonts w:ascii="Times New Roman" w:eastAsia="Times New Roman" w:hAnsi="Times New Roman" w:cs="Times New Roman"/>
          <w:sz w:val="20"/>
          <w:szCs w:val="20"/>
          <w:lang w:eastAsia="ru-RU"/>
        </w:rPr>
        <w:t>обучающихся</w:t>
      </w:r>
      <w:proofErr w:type="gramEnd"/>
      <w:r w:rsidRPr="00057CF3">
        <w:rPr>
          <w:rFonts w:ascii="Times New Roman" w:eastAsia="Times New Roman" w:hAnsi="Times New Roman" w:cs="Times New Roman"/>
          <w:sz w:val="20"/>
          <w:szCs w:val="20"/>
          <w:lang w:eastAsia="ru-RU"/>
        </w:rPr>
        <w:t>.</w:t>
      </w:r>
    </w:p>
    <w:p w:rsidR="00B241F1" w:rsidRPr="00057CF3" w:rsidRDefault="00B241F1" w:rsidP="00B241F1">
      <w:pPr>
        <w:spacing w:before="100" w:beforeAutospacing="1" w:after="100" w:afterAutospacing="1" w:line="240" w:lineRule="auto"/>
        <w:rPr>
          <w:rFonts w:ascii="Times New Roman" w:eastAsia="Times New Roman" w:hAnsi="Times New Roman" w:cs="Times New Roman"/>
          <w:sz w:val="20"/>
          <w:szCs w:val="20"/>
          <w:lang w:eastAsia="ru-RU"/>
        </w:rPr>
      </w:pPr>
      <w:r w:rsidRPr="00057CF3">
        <w:rPr>
          <w:rFonts w:ascii="Times New Roman" w:eastAsia="Times New Roman" w:hAnsi="Times New Roman" w:cs="Times New Roman"/>
          <w:sz w:val="20"/>
          <w:szCs w:val="20"/>
          <w:lang w:eastAsia="ru-RU"/>
        </w:rPr>
        <w:t>Отсутствие интеграции с системой «Честный знак» создаёт риски поставки немаркированной продукции, что является грубым нарушением законодательства и подлежит административной ответственности.</w:t>
      </w:r>
    </w:p>
    <w:p w:rsidR="00B241F1" w:rsidRPr="00057CF3" w:rsidRDefault="00C703F7" w:rsidP="00B241F1">
      <w:pPr>
        <w:spacing w:after="0" w:line="240" w:lineRule="auto"/>
        <w:rPr>
          <w:rFonts w:ascii="Times New Roman" w:eastAsia="Times New Roman" w:hAnsi="Times New Roman" w:cs="Times New Roman"/>
          <w:sz w:val="20"/>
          <w:szCs w:val="20"/>
          <w:lang w:eastAsia="ru-RU"/>
        </w:rPr>
      </w:pPr>
      <w:r w:rsidRPr="00C703F7">
        <w:rPr>
          <w:rFonts w:ascii="Times New Roman" w:eastAsia="Times New Roman" w:hAnsi="Times New Roman" w:cs="Times New Roman"/>
          <w:sz w:val="20"/>
          <w:szCs w:val="20"/>
          <w:lang w:eastAsia="ru-RU"/>
        </w:rPr>
        <w:pict>
          <v:rect id="_x0000_i1026" style="width:0;height:1.5pt" o:hralign="center" o:hrstd="t" o:hr="t" fillcolor="#a0a0a0" stroked="f"/>
        </w:pict>
      </w:r>
    </w:p>
    <w:p w:rsidR="00B241F1" w:rsidRPr="00057CF3" w:rsidRDefault="00B241F1" w:rsidP="00B241F1">
      <w:pPr>
        <w:spacing w:before="100" w:beforeAutospacing="1" w:after="100" w:afterAutospacing="1" w:line="240" w:lineRule="auto"/>
        <w:outlineLvl w:val="1"/>
        <w:rPr>
          <w:rFonts w:ascii="Times New Roman" w:eastAsia="Times New Roman" w:hAnsi="Times New Roman" w:cs="Times New Roman"/>
          <w:b/>
          <w:bCs/>
          <w:sz w:val="20"/>
          <w:szCs w:val="20"/>
          <w:lang w:eastAsia="ru-RU"/>
        </w:rPr>
      </w:pPr>
      <w:r w:rsidRPr="00057CF3">
        <w:rPr>
          <w:rFonts w:ascii="Times New Roman" w:eastAsia="Times New Roman" w:hAnsi="Times New Roman" w:cs="Times New Roman"/>
          <w:b/>
          <w:bCs/>
          <w:sz w:val="20"/>
          <w:szCs w:val="20"/>
          <w:lang w:eastAsia="ru-RU"/>
        </w:rPr>
        <w:t>3. Требование ведения лицевых счетов, категорий питания и формирования реестров</w:t>
      </w:r>
    </w:p>
    <w:p w:rsidR="00B241F1" w:rsidRPr="00057CF3" w:rsidRDefault="00B241F1" w:rsidP="00B241F1">
      <w:pPr>
        <w:spacing w:before="100" w:beforeAutospacing="1" w:after="100" w:afterAutospacing="1" w:line="240" w:lineRule="auto"/>
        <w:rPr>
          <w:rFonts w:ascii="Times New Roman" w:eastAsia="Times New Roman" w:hAnsi="Times New Roman" w:cs="Times New Roman"/>
          <w:sz w:val="20"/>
          <w:szCs w:val="20"/>
          <w:lang w:eastAsia="ru-RU"/>
        </w:rPr>
      </w:pPr>
      <w:r w:rsidRPr="00057CF3">
        <w:rPr>
          <w:rFonts w:ascii="Times New Roman" w:eastAsia="Times New Roman" w:hAnsi="Times New Roman" w:cs="Times New Roman"/>
          <w:sz w:val="20"/>
          <w:szCs w:val="20"/>
          <w:lang w:eastAsia="ru-RU"/>
        </w:rPr>
        <w:t>Исполнитель обязан обеспечить:</w:t>
      </w:r>
    </w:p>
    <w:p w:rsidR="00B241F1" w:rsidRPr="00057CF3" w:rsidRDefault="00B241F1" w:rsidP="00B241F1">
      <w:pPr>
        <w:numPr>
          <w:ilvl w:val="0"/>
          <w:numId w:val="30"/>
        </w:numPr>
        <w:spacing w:before="100" w:beforeAutospacing="1" w:after="100" w:afterAutospacing="1" w:line="240" w:lineRule="auto"/>
        <w:rPr>
          <w:rFonts w:ascii="Times New Roman" w:eastAsia="Times New Roman" w:hAnsi="Times New Roman" w:cs="Times New Roman"/>
          <w:sz w:val="20"/>
          <w:szCs w:val="20"/>
          <w:lang w:eastAsia="ru-RU"/>
        </w:rPr>
      </w:pPr>
      <w:r w:rsidRPr="00057CF3">
        <w:rPr>
          <w:rFonts w:ascii="Times New Roman" w:eastAsia="Times New Roman" w:hAnsi="Times New Roman" w:cs="Times New Roman"/>
          <w:sz w:val="20"/>
          <w:szCs w:val="20"/>
          <w:lang w:eastAsia="ru-RU"/>
        </w:rPr>
        <w:t>прозрачность финансовых операций с бюджетными и родительскими средствами;</w:t>
      </w:r>
    </w:p>
    <w:p w:rsidR="00B241F1" w:rsidRPr="00057CF3" w:rsidRDefault="00B241F1" w:rsidP="00B241F1">
      <w:pPr>
        <w:numPr>
          <w:ilvl w:val="0"/>
          <w:numId w:val="30"/>
        </w:numPr>
        <w:spacing w:before="100" w:beforeAutospacing="1" w:after="100" w:afterAutospacing="1" w:line="240" w:lineRule="auto"/>
        <w:rPr>
          <w:rFonts w:ascii="Times New Roman" w:eastAsia="Times New Roman" w:hAnsi="Times New Roman" w:cs="Times New Roman"/>
          <w:sz w:val="20"/>
          <w:szCs w:val="20"/>
          <w:lang w:eastAsia="ru-RU"/>
        </w:rPr>
      </w:pPr>
      <w:r w:rsidRPr="00057CF3">
        <w:rPr>
          <w:rFonts w:ascii="Times New Roman" w:eastAsia="Times New Roman" w:hAnsi="Times New Roman" w:cs="Times New Roman"/>
          <w:sz w:val="20"/>
          <w:szCs w:val="20"/>
          <w:lang w:eastAsia="ru-RU"/>
        </w:rPr>
        <w:t>ведение лицевых счетов обучающихся;</w:t>
      </w:r>
    </w:p>
    <w:p w:rsidR="00B241F1" w:rsidRPr="00057CF3" w:rsidRDefault="00B241F1" w:rsidP="00B241F1">
      <w:pPr>
        <w:numPr>
          <w:ilvl w:val="0"/>
          <w:numId w:val="30"/>
        </w:numPr>
        <w:spacing w:before="100" w:beforeAutospacing="1" w:after="100" w:afterAutospacing="1" w:line="240" w:lineRule="auto"/>
        <w:rPr>
          <w:rFonts w:ascii="Times New Roman" w:eastAsia="Times New Roman" w:hAnsi="Times New Roman" w:cs="Times New Roman"/>
          <w:sz w:val="20"/>
          <w:szCs w:val="20"/>
          <w:lang w:eastAsia="ru-RU"/>
        </w:rPr>
      </w:pPr>
      <w:r w:rsidRPr="00057CF3">
        <w:rPr>
          <w:rFonts w:ascii="Times New Roman" w:eastAsia="Times New Roman" w:hAnsi="Times New Roman" w:cs="Times New Roman"/>
          <w:sz w:val="20"/>
          <w:szCs w:val="20"/>
          <w:lang w:eastAsia="ru-RU"/>
        </w:rPr>
        <w:t>учёт льготных категорий питания с возможностью добавления, редактирования и удаления;</w:t>
      </w:r>
    </w:p>
    <w:p w:rsidR="00B241F1" w:rsidRPr="00057CF3" w:rsidRDefault="00B241F1" w:rsidP="00B241F1">
      <w:pPr>
        <w:numPr>
          <w:ilvl w:val="0"/>
          <w:numId w:val="30"/>
        </w:numPr>
        <w:spacing w:before="100" w:beforeAutospacing="1" w:after="100" w:afterAutospacing="1" w:line="240" w:lineRule="auto"/>
        <w:rPr>
          <w:rFonts w:ascii="Times New Roman" w:eastAsia="Times New Roman" w:hAnsi="Times New Roman" w:cs="Times New Roman"/>
          <w:sz w:val="20"/>
          <w:szCs w:val="20"/>
          <w:lang w:eastAsia="ru-RU"/>
        </w:rPr>
      </w:pPr>
      <w:r w:rsidRPr="00057CF3">
        <w:rPr>
          <w:rFonts w:ascii="Times New Roman" w:eastAsia="Times New Roman" w:hAnsi="Times New Roman" w:cs="Times New Roman"/>
          <w:sz w:val="20"/>
          <w:szCs w:val="20"/>
          <w:lang w:eastAsia="ru-RU"/>
        </w:rPr>
        <w:t>формирование реестров фактического предоставления питания и начисленных дотаций по каждой образовательной организации.</w:t>
      </w:r>
    </w:p>
    <w:p w:rsidR="005B7CA0" w:rsidRDefault="005B7CA0" w:rsidP="00FF47AF">
      <w:pPr>
        <w:pStyle w:val="1"/>
        <w:spacing w:before="0" w:beforeAutospacing="0" w:after="0" w:afterAutospacing="0"/>
        <w:jc w:val="center"/>
        <w:rPr>
          <w:color w:val="000000" w:themeColor="text1"/>
          <w:sz w:val="20"/>
          <w:szCs w:val="20"/>
        </w:rPr>
      </w:pPr>
    </w:p>
    <w:p w:rsidR="008129BC" w:rsidRPr="006A6B2B" w:rsidRDefault="008129BC" w:rsidP="008129BC">
      <w:pPr>
        <w:widowControl w:val="0"/>
        <w:spacing w:after="0" w:line="240" w:lineRule="auto"/>
        <w:ind w:firstLine="709"/>
        <w:jc w:val="center"/>
        <w:rPr>
          <w:rFonts w:ascii="Times New Roman" w:hAnsi="Times New Roman" w:cs="Times New Roman"/>
          <w:b/>
          <w:bCs/>
          <w:sz w:val="21"/>
          <w:szCs w:val="21"/>
        </w:rPr>
      </w:pPr>
      <w:r w:rsidRPr="006A6B2B">
        <w:rPr>
          <w:rFonts w:ascii="Times New Roman" w:hAnsi="Times New Roman" w:cs="Times New Roman"/>
          <w:b/>
          <w:bCs/>
          <w:sz w:val="21"/>
          <w:szCs w:val="21"/>
        </w:rPr>
        <w:t>РАЗДЕЛ № 5. ПРОЕКТ ДОГОВОРА</w:t>
      </w:r>
    </w:p>
    <w:p w:rsidR="005B7CA0" w:rsidRPr="006A6B2B" w:rsidRDefault="005B7CA0" w:rsidP="00EA75EC">
      <w:pPr>
        <w:widowControl w:val="0"/>
        <w:spacing w:after="0"/>
        <w:jc w:val="center"/>
        <w:rPr>
          <w:rFonts w:ascii="Times New Roman" w:hAnsi="Times New Roman" w:cs="Times New Roman"/>
          <w:b/>
          <w:bCs/>
          <w:sz w:val="21"/>
          <w:szCs w:val="21"/>
        </w:rPr>
      </w:pPr>
      <w:bookmarkStart w:id="4" w:name="_Toc482225912"/>
    </w:p>
    <w:p w:rsidR="00EA75EC" w:rsidRPr="006A6B2B" w:rsidRDefault="00EA75EC" w:rsidP="00EA75EC">
      <w:pPr>
        <w:widowControl w:val="0"/>
        <w:spacing w:after="0"/>
        <w:jc w:val="center"/>
        <w:rPr>
          <w:rFonts w:ascii="Times New Roman" w:hAnsi="Times New Roman" w:cs="Times New Roman"/>
          <w:b/>
          <w:color w:val="000000" w:themeColor="text1"/>
          <w:sz w:val="20"/>
          <w:szCs w:val="20"/>
        </w:rPr>
      </w:pPr>
      <w:r w:rsidRPr="006A6B2B">
        <w:rPr>
          <w:rFonts w:ascii="Times New Roman" w:hAnsi="Times New Roman" w:cs="Times New Roman"/>
          <w:b/>
          <w:color w:val="000000" w:themeColor="text1"/>
          <w:sz w:val="20"/>
          <w:szCs w:val="20"/>
        </w:rPr>
        <w:t>Договор №______</w:t>
      </w:r>
    </w:p>
    <w:p w:rsidR="00EA75EC" w:rsidRPr="006A6B2B" w:rsidRDefault="00EA75EC" w:rsidP="005B7CA0">
      <w:pPr>
        <w:widowControl w:val="0"/>
        <w:spacing w:after="0"/>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xml:space="preserve">г. Уфа                                                                                                      </w:t>
      </w:r>
      <w:r w:rsidRPr="006A6B2B">
        <w:rPr>
          <w:rFonts w:ascii="Times New Roman" w:hAnsi="Times New Roman" w:cs="Times New Roman"/>
          <w:color w:val="000000" w:themeColor="text1"/>
          <w:sz w:val="20"/>
          <w:szCs w:val="20"/>
        </w:rPr>
        <w:tab/>
      </w:r>
      <w:r w:rsidRPr="006A6B2B">
        <w:rPr>
          <w:rFonts w:ascii="Times New Roman" w:hAnsi="Times New Roman" w:cs="Times New Roman"/>
          <w:color w:val="000000" w:themeColor="text1"/>
          <w:sz w:val="20"/>
          <w:szCs w:val="20"/>
        </w:rPr>
        <w:tab/>
        <w:t xml:space="preserve">                             «_</w:t>
      </w:r>
      <w:r w:rsidR="00F2688F" w:rsidRPr="006A6B2B">
        <w:rPr>
          <w:rFonts w:ascii="Times New Roman" w:hAnsi="Times New Roman" w:cs="Times New Roman"/>
          <w:color w:val="000000" w:themeColor="text1"/>
          <w:sz w:val="20"/>
          <w:szCs w:val="20"/>
        </w:rPr>
        <w:t>_</w:t>
      </w:r>
      <w:r w:rsidR="00906A13" w:rsidRPr="006A6B2B">
        <w:rPr>
          <w:rFonts w:ascii="Times New Roman" w:hAnsi="Times New Roman" w:cs="Times New Roman"/>
          <w:color w:val="000000" w:themeColor="text1"/>
          <w:sz w:val="20"/>
          <w:szCs w:val="20"/>
        </w:rPr>
        <w:t>_»  _________ 2026</w:t>
      </w:r>
      <w:r w:rsidRPr="006A6B2B">
        <w:rPr>
          <w:rFonts w:ascii="Times New Roman" w:hAnsi="Times New Roman" w:cs="Times New Roman"/>
          <w:color w:val="000000" w:themeColor="text1"/>
          <w:sz w:val="20"/>
          <w:szCs w:val="20"/>
        </w:rPr>
        <w:t xml:space="preserve"> г.</w:t>
      </w:r>
    </w:p>
    <w:p w:rsidR="00EA75EC" w:rsidRPr="006A6B2B" w:rsidRDefault="00EA75EC" w:rsidP="00EA75EC">
      <w:pPr>
        <w:spacing w:after="0"/>
        <w:ind w:firstLine="709"/>
        <w:jc w:val="both"/>
        <w:rPr>
          <w:rFonts w:ascii="Times New Roman" w:hAnsi="Times New Roman" w:cs="Times New Roman"/>
          <w:b/>
          <w:color w:val="000000" w:themeColor="text1"/>
          <w:sz w:val="20"/>
          <w:szCs w:val="20"/>
        </w:rPr>
      </w:pPr>
    </w:p>
    <w:p w:rsidR="00EA75EC" w:rsidRPr="006A6B2B" w:rsidRDefault="00EA75EC" w:rsidP="00EA75EC">
      <w:pPr>
        <w:widowControl w:val="0"/>
        <w:spacing w:after="0" w:line="240" w:lineRule="auto"/>
        <w:ind w:firstLine="709"/>
        <w:jc w:val="both"/>
        <w:rPr>
          <w:rFonts w:ascii="Times New Roman" w:hAnsi="Times New Roman" w:cs="Times New Roman"/>
          <w:color w:val="000000" w:themeColor="text1"/>
          <w:sz w:val="20"/>
          <w:szCs w:val="20"/>
        </w:rPr>
      </w:pPr>
      <w:proofErr w:type="gramStart"/>
      <w:r w:rsidRPr="006A6B2B">
        <w:rPr>
          <w:rFonts w:ascii="Times New Roman" w:hAnsi="Times New Roman" w:cs="Times New Roman"/>
          <w:bCs/>
          <w:color w:val="000000" w:themeColor="text1"/>
          <w:sz w:val="20"/>
          <w:szCs w:val="20"/>
        </w:rPr>
        <w:t>________________________, далее именуемое "Заказчик", в лице __________________, действующего на основании Устава с одной стороны, и ___________________, именуемое в дальнейшем «Исполнитель», в лице ___________, действующего на основании ________, с другой стороны, (вместе далее именуемые «Стороны»), с другой стороны, вместе именуемые «Стороны», с соблюдением требований Гражданского Кодекса РФ, Федерального закона от 18 июля 2011 года № 223-ФЗ «О закупках товаров, работ, услуг отдельными видами юридических лиц» (далее – Федеральный</w:t>
      </w:r>
      <w:proofErr w:type="gramEnd"/>
      <w:r w:rsidRPr="006A6B2B">
        <w:rPr>
          <w:rFonts w:ascii="Times New Roman" w:hAnsi="Times New Roman" w:cs="Times New Roman"/>
          <w:bCs/>
          <w:color w:val="000000" w:themeColor="text1"/>
          <w:sz w:val="20"/>
          <w:szCs w:val="20"/>
        </w:rPr>
        <w:t xml:space="preserve"> закон № 223-ФЗ), действующего законодательства Российской Федерации и иных нормативных правовых, на основании результатов конкурса в электронной форме (Протокол № </w:t>
      </w:r>
      <w:proofErr w:type="gramStart"/>
      <w:r w:rsidRPr="006A6B2B">
        <w:rPr>
          <w:rFonts w:ascii="Times New Roman" w:hAnsi="Times New Roman" w:cs="Times New Roman"/>
          <w:bCs/>
          <w:color w:val="000000" w:themeColor="text1"/>
          <w:sz w:val="20"/>
          <w:szCs w:val="20"/>
        </w:rPr>
        <w:t>от</w:t>
      </w:r>
      <w:proofErr w:type="gramEnd"/>
      <w:r w:rsidRPr="006A6B2B">
        <w:rPr>
          <w:rFonts w:ascii="Times New Roman" w:hAnsi="Times New Roman" w:cs="Times New Roman"/>
          <w:bCs/>
          <w:color w:val="000000" w:themeColor="text1"/>
          <w:sz w:val="20"/>
          <w:szCs w:val="20"/>
        </w:rPr>
        <w:t xml:space="preserve"> ______________,  (далее – закупка),  заключили настоящий договор о нижеследующем:</w:t>
      </w:r>
    </w:p>
    <w:p w:rsidR="00EA75EC" w:rsidRPr="006A6B2B" w:rsidRDefault="00EA75EC" w:rsidP="00EA75EC">
      <w:pPr>
        <w:widowControl w:val="0"/>
        <w:spacing w:after="0" w:line="240" w:lineRule="auto"/>
        <w:ind w:firstLine="709"/>
        <w:jc w:val="both"/>
        <w:rPr>
          <w:rFonts w:ascii="Times New Roman" w:hAnsi="Times New Roman" w:cs="Times New Roman"/>
          <w:b/>
          <w:caps/>
          <w:color w:val="000000" w:themeColor="text1"/>
          <w:sz w:val="20"/>
          <w:szCs w:val="20"/>
        </w:rPr>
      </w:pPr>
    </w:p>
    <w:p w:rsidR="00EA75EC" w:rsidRPr="006A6B2B" w:rsidRDefault="00EA75EC" w:rsidP="00EA75EC">
      <w:pPr>
        <w:spacing w:after="0" w:line="240" w:lineRule="auto"/>
        <w:ind w:firstLine="709"/>
        <w:jc w:val="center"/>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1. ПРЕДМЕТ ДОГОВОРА</w:t>
      </w:r>
    </w:p>
    <w:p w:rsidR="00EA75EC" w:rsidRPr="006A6B2B" w:rsidRDefault="00EA75EC" w:rsidP="00EA75EC">
      <w:pPr>
        <w:spacing w:after="0" w:line="240" w:lineRule="auto"/>
        <w:ind w:firstLine="709"/>
        <w:jc w:val="both"/>
        <w:rPr>
          <w:rFonts w:ascii="Times New Roman" w:hAnsi="Times New Roman" w:cs="Times New Roman"/>
          <w:b/>
          <w:color w:val="000000" w:themeColor="text1"/>
          <w:sz w:val="20"/>
          <w:szCs w:val="20"/>
        </w:rPr>
      </w:pPr>
      <w:r w:rsidRPr="006A6B2B">
        <w:rPr>
          <w:rFonts w:ascii="Times New Roman" w:hAnsi="Times New Roman" w:cs="Times New Roman"/>
          <w:color w:val="000000" w:themeColor="text1"/>
          <w:sz w:val="20"/>
          <w:szCs w:val="20"/>
        </w:rPr>
        <w:t xml:space="preserve">1.1. Предметом Договора является </w:t>
      </w:r>
      <w:r w:rsidRPr="006A6B2B">
        <w:rPr>
          <w:rFonts w:ascii="Times New Roman" w:hAnsi="Times New Roman" w:cs="Times New Roman"/>
          <w:b/>
          <w:color w:val="000000" w:themeColor="text1"/>
          <w:sz w:val="20"/>
          <w:szCs w:val="20"/>
        </w:rPr>
        <w:t>«</w:t>
      </w:r>
      <w:r w:rsidR="00AE301D" w:rsidRPr="006A6B2B">
        <w:rPr>
          <w:rFonts w:ascii="Times New Roman" w:hAnsi="Times New Roman" w:cs="Times New Roman"/>
          <w:b/>
          <w:sz w:val="20"/>
          <w:szCs w:val="20"/>
        </w:rPr>
        <w:t>Оказание услуг по организации горячего питания обучающихся</w:t>
      </w:r>
      <w:r w:rsidRPr="006A6B2B">
        <w:rPr>
          <w:rFonts w:ascii="Times New Roman" w:hAnsi="Times New Roman" w:cs="Times New Roman"/>
          <w:b/>
          <w:color w:val="000000" w:themeColor="text1"/>
          <w:sz w:val="20"/>
          <w:szCs w:val="20"/>
        </w:rPr>
        <w:t>».</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1.2.</w:t>
      </w:r>
      <w:r w:rsidRPr="006A6B2B">
        <w:rPr>
          <w:rFonts w:ascii="Times New Roman" w:hAnsi="Times New Roman" w:cs="Times New Roman"/>
          <w:b/>
          <w:color w:val="000000" w:themeColor="text1"/>
          <w:sz w:val="20"/>
          <w:szCs w:val="20"/>
        </w:rPr>
        <w:t xml:space="preserve"> </w:t>
      </w:r>
      <w:r w:rsidRPr="006A6B2B">
        <w:rPr>
          <w:rFonts w:ascii="Times New Roman" w:hAnsi="Times New Roman" w:cs="Times New Roman"/>
          <w:color w:val="000000" w:themeColor="text1"/>
          <w:sz w:val="20"/>
          <w:szCs w:val="20"/>
        </w:rPr>
        <w:t xml:space="preserve">Заказчик поручает, а Исполнитель принимает на себя обязательство на </w:t>
      </w:r>
      <w:r w:rsidR="000C1C5A" w:rsidRPr="006A6B2B">
        <w:rPr>
          <w:rFonts w:ascii="Times New Roman" w:hAnsi="Times New Roman" w:cs="Times New Roman"/>
          <w:color w:val="000000" w:themeColor="text1"/>
          <w:sz w:val="20"/>
          <w:szCs w:val="20"/>
        </w:rPr>
        <w:t>о</w:t>
      </w:r>
      <w:r w:rsidR="00AE301D" w:rsidRPr="006A6B2B">
        <w:rPr>
          <w:rFonts w:ascii="Times New Roman" w:hAnsi="Times New Roman" w:cs="Times New Roman"/>
          <w:color w:val="000000" w:themeColor="text1"/>
          <w:sz w:val="20"/>
          <w:szCs w:val="20"/>
        </w:rPr>
        <w:t xml:space="preserve">казание услуг по организации горячего питания обучающихся </w:t>
      </w:r>
      <w:r w:rsidRPr="006A6B2B">
        <w:rPr>
          <w:rFonts w:ascii="Times New Roman" w:hAnsi="Times New Roman" w:cs="Times New Roman"/>
          <w:color w:val="000000" w:themeColor="text1"/>
          <w:sz w:val="20"/>
          <w:szCs w:val="20"/>
        </w:rPr>
        <w:t>(далее – Услуги) в соответствии с Описанием предмета закупки (Приложение №1 к Договору, являющееся неотъемлемой частью настоящего Договора)</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1.3. Срок оказани</w:t>
      </w:r>
      <w:r w:rsidR="009D0C2D" w:rsidRPr="006A6B2B">
        <w:rPr>
          <w:rFonts w:ascii="Times New Roman" w:hAnsi="Times New Roman" w:cs="Times New Roman"/>
          <w:color w:val="000000" w:themeColor="text1"/>
          <w:sz w:val="20"/>
          <w:szCs w:val="20"/>
        </w:rPr>
        <w:t xml:space="preserve">я Услуг: </w:t>
      </w:r>
      <w:r w:rsidR="00906A13" w:rsidRPr="006A6B2B">
        <w:rPr>
          <w:rFonts w:ascii="Times New Roman" w:hAnsi="Times New Roman" w:cs="Times New Roman"/>
          <w:color w:val="000000" w:themeColor="text1"/>
          <w:sz w:val="20"/>
          <w:szCs w:val="20"/>
        </w:rPr>
        <w:t xml:space="preserve">01.09.2026г. по </w:t>
      </w:r>
      <w:r w:rsidR="00A51A6C">
        <w:rPr>
          <w:rFonts w:ascii="Times New Roman" w:hAnsi="Times New Roman" w:cs="Times New Roman"/>
          <w:color w:val="000000" w:themeColor="text1"/>
          <w:sz w:val="20"/>
          <w:szCs w:val="20"/>
        </w:rPr>
        <w:t>30</w:t>
      </w:r>
      <w:r w:rsidR="00906A13" w:rsidRPr="006A6B2B">
        <w:rPr>
          <w:rFonts w:ascii="Times New Roman" w:hAnsi="Times New Roman" w:cs="Times New Roman"/>
          <w:color w:val="000000" w:themeColor="text1"/>
          <w:sz w:val="20"/>
          <w:szCs w:val="20"/>
        </w:rPr>
        <w:t>.12</w:t>
      </w:r>
      <w:r w:rsidR="009E1B89" w:rsidRPr="006A6B2B">
        <w:rPr>
          <w:rFonts w:ascii="Times New Roman" w:hAnsi="Times New Roman" w:cs="Times New Roman"/>
          <w:color w:val="000000" w:themeColor="text1"/>
          <w:sz w:val="20"/>
          <w:szCs w:val="20"/>
        </w:rPr>
        <w:t>.2026г., включительно</w:t>
      </w:r>
      <w:r w:rsidRPr="006A6B2B">
        <w:rPr>
          <w:rFonts w:ascii="Times New Roman" w:hAnsi="Times New Roman" w:cs="Times New Roman"/>
          <w:color w:val="000000" w:themeColor="text1"/>
          <w:sz w:val="20"/>
          <w:szCs w:val="20"/>
        </w:rPr>
        <w:t>.</w:t>
      </w:r>
    </w:p>
    <w:p w:rsidR="00EA75EC" w:rsidRPr="006A6B2B" w:rsidRDefault="009D0C2D" w:rsidP="00EA75EC">
      <w:pPr>
        <w:pStyle w:val="ConsPlusNonformat"/>
        <w:ind w:firstLine="709"/>
        <w:jc w:val="both"/>
        <w:rPr>
          <w:rFonts w:ascii="Times New Roman" w:hAnsi="Times New Roman" w:cs="Times New Roman"/>
          <w:color w:val="000000" w:themeColor="text1"/>
        </w:rPr>
      </w:pPr>
      <w:r w:rsidRPr="006A6B2B">
        <w:rPr>
          <w:rFonts w:ascii="Times New Roman" w:hAnsi="Times New Roman" w:cs="Times New Roman"/>
          <w:color w:val="000000" w:themeColor="text1"/>
        </w:rPr>
        <w:t xml:space="preserve">Срок </w:t>
      </w:r>
      <w:r w:rsidR="00241CDF" w:rsidRPr="006A6B2B">
        <w:rPr>
          <w:rFonts w:ascii="Times New Roman" w:hAnsi="Times New Roman" w:cs="Times New Roman"/>
          <w:color w:val="000000" w:themeColor="text1"/>
        </w:rPr>
        <w:t>действия</w:t>
      </w:r>
      <w:r w:rsidRPr="006A6B2B">
        <w:rPr>
          <w:rFonts w:ascii="Times New Roman" w:hAnsi="Times New Roman" w:cs="Times New Roman"/>
          <w:color w:val="000000" w:themeColor="text1"/>
        </w:rPr>
        <w:t xml:space="preserve"> Договора – </w:t>
      </w:r>
      <w:proofErr w:type="gramStart"/>
      <w:r w:rsidR="00DE7D61" w:rsidRPr="006A6B2B">
        <w:rPr>
          <w:rFonts w:ascii="Times New Roman" w:hAnsi="Times New Roman" w:cs="Times New Roman"/>
          <w:color w:val="000000" w:themeColor="text1"/>
        </w:rPr>
        <w:t>с даты заключения</w:t>
      </w:r>
      <w:proofErr w:type="gramEnd"/>
      <w:r w:rsidR="00DE7D61" w:rsidRPr="006A6B2B">
        <w:rPr>
          <w:rFonts w:ascii="Times New Roman" w:hAnsi="Times New Roman" w:cs="Times New Roman"/>
          <w:color w:val="000000" w:themeColor="text1"/>
        </w:rPr>
        <w:t xml:space="preserve"> Договора и действует по </w:t>
      </w:r>
      <w:r w:rsidR="00726480" w:rsidRPr="006A6B2B">
        <w:rPr>
          <w:rFonts w:ascii="Times New Roman" w:hAnsi="Times New Roman" w:cs="Times New Roman"/>
          <w:color w:val="000000" w:themeColor="text1"/>
        </w:rPr>
        <w:t>31</w:t>
      </w:r>
      <w:r w:rsidR="00DE7D61" w:rsidRPr="006A6B2B">
        <w:rPr>
          <w:rFonts w:ascii="Times New Roman" w:hAnsi="Times New Roman" w:cs="Times New Roman"/>
          <w:color w:val="000000" w:themeColor="text1"/>
        </w:rPr>
        <w:t xml:space="preserve"> </w:t>
      </w:r>
      <w:r w:rsidR="00726480" w:rsidRPr="006A6B2B">
        <w:rPr>
          <w:rFonts w:ascii="Times New Roman" w:hAnsi="Times New Roman" w:cs="Times New Roman"/>
          <w:color w:val="000000" w:themeColor="text1"/>
        </w:rPr>
        <w:t>декабря</w:t>
      </w:r>
      <w:r w:rsidR="00DE7D61" w:rsidRPr="006A6B2B">
        <w:rPr>
          <w:rFonts w:ascii="Times New Roman" w:hAnsi="Times New Roman" w:cs="Times New Roman"/>
          <w:color w:val="000000" w:themeColor="text1"/>
        </w:rPr>
        <w:t xml:space="preserve"> 202</w:t>
      </w:r>
      <w:r w:rsidR="00726480" w:rsidRPr="006A6B2B">
        <w:rPr>
          <w:rFonts w:ascii="Times New Roman" w:hAnsi="Times New Roman" w:cs="Times New Roman"/>
          <w:color w:val="000000" w:themeColor="text1"/>
        </w:rPr>
        <w:t>6</w:t>
      </w:r>
      <w:r w:rsidR="00DE7D61" w:rsidRPr="006A6B2B">
        <w:rPr>
          <w:rFonts w:ascii="Times New Roman" w:hAnsi="Times New Roman" w:cs="Times New Roman"/>
          <w:color w:val="000000" w:themeColor="text1"/>
        </w:rPr>
        <w:t xml:space="preserve"> года.</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1.4. Место оказания Услуг: Приготовление питания на территории Заказчика с использованием помещений и оборудования, принадлежащих Заказчику, а также в доставке и раздаче готового питания по месту нахождения Заказчика</w:t>
      </w:r>
      <w:proofErr w:type="gramStart"/>
      <w:r w:rsidRPr="006A6B2B">
        <w:rPr>
          <w:rFonts w:ascii="Times New Roman" w:hAnsi="Times New Roman" w:cs="Times New Roman"/>
          <w:color w:val="000000" w:themeColor="text1"/>
          <w:sz w:val="20"/>
          <w:szCs w:val="20"/>
        </w:rPr>
        <w:t xml:space="preserve"> (__________________), </w:t>
      </w:r>
      <w:proofErr w:type="gramEnd"/>
      <w:r w:rsidRPr="006A6B2B">
        <w:rPr>
          <w:rFonts w:ascii="Times New Roman" w:hAnsi="Times New Roman" w:cs="Times New Roman"/>
          <w:color w:val="000000" w:themeColor="text1"/>
          <w:sz w:val="20"/>
          <w:szCs w:val="20"/>
        </w:rPr>
        <w:t>с использованием инвентаря и посуды Исполнителя.</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xml:space="preserve">1.5. </w:t>
      </w:r>
      <w:proofErr w:type="gramStart"/>
      <w:r w:rsidRPr="006A6B2B">
        <w:rPr>
          <w:rFonts w:ascii="Times New Roman" w:hAnsi="Times New Roman" w:cs="Times New Roman"/>
          <w:color w:val="000000" w:themeColor="text1"/>
          <w:sz w:val="20"/>
          <w:szCs w:val="20"/>
        </w:rPr>
        <w:t>В целях выполнения обязательств по настоящему Договору, на основании п.10 ч.1 ст.17.1 федерального закона от 26.07.2006 № 135-ФЗ «О защите конкуренции» Заказчик предоставляет Исполнителю помещения общеобразовательного учреждения суммарной площадью ______ кв.м. для приготовления блюд, мытья посуды, а также технологическое и иное оборудование, мебель  в безвозмездное пользование на основании актов приёма-передачи (приложение № 4 к  Договору).</w:t>
      </w:r>
      <w:proofErr w:type="gramEnd"/>
    </w:p>
    <w:p w:rsidR="00EA75EC" w:rsidRPr="006A6B2B" w:rsidRDefault="00EA75EC" w:rsidP="00EA75EC">
      <w:pPr>
        <w:spacing w:after="0"/>
        <w:ind w:firstLine="709"/>
        <w:jc w:val="both"/>
        <w:rPr>
          <w:rFonts w:ascii="Times New Roman" w:hAnsi="Times New Roman" w:cs="Times New Roman"/>
          <w:color w:val="000000" w:themeColor="text1"/>
          <w:sz w:val="20"/>
          <w:szCs w:val="20"/>
        </w:rPr>
      </w:pPr>
    </w:p>
    <w:p w:rsidR="00EA75EC" w:rsidRPr="006A6B2B" w:rsidRDefault="00EA75EC" w:rsidP="00EA75EC">
      <w:pPr>
        <w:spacing w:after="0"/>
        <w:ind w:firstLine="709"/>
        <w:jc w:val="center"/>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2. ЦЕНА ДОГОВОРА И ПОРЯДОК РАСЧЕТОВ</w:t>
      </w:r>
    </w:p>
    <w:p w:rsidR="009E1B89" w:rsidRPr="006A6B2B" w:rsidRDefault="009E1B89" w:rsidP="00EA75EC">
      <w:pPr>
        <w:spacing w:after="0"/>
        <w:ind w:firstLine="709"/>
        <w:jc w:val="center"/>
        <w:rPr>
          <w:rFonts w:ascii="Times New Roman" w:hAnsi="Times New Roman" w:cs="Times New Roman"/>
          <w:color w:val="000000" w:themeColor="text1"/>
          <w:sz w:val="20"/>
          <w:szCs w:val="20"/>
        </w:rPr>
      </w:pPr>
    </w:p>
    <w:p w:rsidR="009E1B89" w:rsidRPr="006A6B2B" w:rsidRDefault="009E1B89" w:rsidP="009E1B89">
      <w:pPr>
        <w:autoSpaceDE w:val="0"/>
        <w:autoSpaceDN w:val="0"/>
        <w:adjustRightInd w:val="0"/>
        <w:spacing w:after="0" w:line="240" w:lineRule="auto"/>
        <w:ind w:firstLine="567"/>
        <w:jc w:val="both"/>
        <w:rPr>
          <w:rFonts w:ascii="Times New Roman" w:hAnsi="Times New Roman" w:cs="Times New Roman"/>
          <w:color w:val="000000"/>
          <w:sz w:val="20"/>
          <w:szCs w:val="20"/>
        </w:rPr>
      </w:pPr>
      <w:r w:rsidRPr="006A6B2B">
        <w:rPr>
          <w:rFonts w:ascii="Times New Roman" w:hAnsi="Times New Roman" w:cs="Times New Roman"/>
          <w:color w:val="000000"/>
          <w:sz w:val="20"/>
          <w:szCs w:val="20"/>
        </w:rPr>
        <w:t>2.1. Цена договора составляет ___________________ рублей, в т.ч. НДС</w:t>
      </w:r>
      <w:proofErr w:type="gramStart"/>
      <w:r w:rsidRPr="006A6B2B">
        <w:rPr>
          <w:rFonts w:ascii="Times New Roman" w:hAnsi="Times New Roman" w:cs="Times New Roman"/>
          <w:color w:val="000000"/>
          <w:sz w:val="20"/>
          <w:szCs w:val="20"/>
        </w:rPr>
        <w:t xml:space="preserve"> (_____%) (</w:t>
      </w:r>
      <w:proofErr w:type="gramEnd"/>
      <w:r w:rsidRPr="006A6B2B">
        <w:rPr>
          <w:rFonts w:ascii="Times New Roman" w:hAnsi="Times New Roman" w:cs="Times New Roman"/>
          <w:color w:val="000000"/>
          <w:sz w:val="20"/>
          <w:szCs w:val="20"/>
        </w:rPr>
        <w:t xml:space="preserve">либо НДС не облагается в соответствии со ст. ___ Налогового кодекса РФ). </w:t>
      </w:r>
    </w:p>
    <w:p w:rsidR="009E1B89" w:rsidRPr="006A6B2B" w:rsidRDefault="009E1B89" w:rsidP="009E1B89">
      <w:pPr>
        <w:autoSpaceDE w:val="0"/>
        <w:autoSpaceDN w:val="0"/>
        <w:adjustRightInd w:val="0"/>
        <w:spacing w:after="0" w:line="240" w:lineRule="auto"/>
        <w:ind w:firstLine="567"/>
        <w:jc w:val="both"/>
        <w:rPr>
          <w:rFonts w:ascii="Times New Roman" w:hAnsi="Times New Roman" w:cs="Times New Roman"/>
          <w:color w:val="000000"/>
          <w:sz w:val="20"/>
          <w:szCs w:val="20"/>
        </w:rPr>
      </w:pPr>
      <w:r w:rsidRPr="006A6B2B">
        <w:rPr>
          <w:rFonts w:ascii="Times New Roman" w:hAnsi="Times New Roman" w:cs="Times New Roman"/>
          <w:color w:val="000000"/>
          <w:sz w:val="20"/>
          <w:szCs w:val="20"/>
        </w:rPr>
        <w:t xml:space="preserve">2.2. </w:t>
      </w:r>
      <w:r w:rsidRPr="006A6B2B">
        <w:rPr>
          <w:rFonts w:ascii="Times New Roman" w:hAnsi="Times New Roman" w:cs="Times New Roman"/>
          <w:color w:val="000000" w:themeColor="text1"/>
          <w:sz w:val="20"/>
          <w:szCs w:val="20"/>
        </w:rPr>
        <w:t>Цена Договора является твердой и не может изменяться в ходе его исполнения, за исключением случаев, предусмотренных п. 8.3. Договора</w:t>
      </w:r>
      <w:r w:rsidRPr="006A6B2B">
        <w:rPr>
          <w:rFonts w:ascii="Times New Roman" w:hAnsi="Times New Roman" w:cs="Times New Roman"/>
          <w:color w:val="000000"/>
          <w:sz w:val="20"/>
          <w:szCs w:val="20"/>
        </w:rPr>
        <w:t xml:space="preserve">. </w:t>
      </w:r>
    </w:p>
    <w:p w:rsidR="009E1B89" w:rsidRPr="006A6B2B" w:rsidRDefault="009E1B89" w:rsidP="009E1B89">
      <w:pPr>
        <w:autoSpaceDE w:val="0"/>
        <w:autoSpaceDN w:val="0"/>
        <w:adjustRightInd w:val="0"/>
        <w:spacing w:after="0" w:line="240" w:lineRule="auto"/>
        <w:ind w:firstLine="567"/>
        <w:jc w:val="both"/>
        <w:rPr>
          <w:rFonts w:ascii="Times New Roman" w:hAnsi="Times New Roman" w:cs="Times New Roman"/>
          <w:color w:val="000000"/>
          <w:sz w:val="20"/>
          <w:szCs w:val="20"/>
        </w:rPr>
      </w:pPr>
      <w:r w:rsidRPr="006A6B2B">
        <w:rPr>
          <w:rFonts w:ascii="Times New Roman" w:hAnsi="Times New Roman" w:cs="Times New Roman"/>
          <w:color w:val="000000"/>
          <w:sz w:val="20"/>
          <w:szCs w:val="20"/>
        </w:rPr>
        <w:t xml:space="preserve">2.3. </w:t>
      </w:r>
      <w:proofErr w:type="gramStart"/>
      <w:r w:rsidRPr="006A6B2B">
        <w:rPr>
          <w:rFonts w:ascii="Times New Roman" w:hAnsi="Times New Roman" w:cs="Times New Roman"/>
          <w:color w:val="000000"/>
          <w:sz w:val="20"/>
          <w:szCs w:val="20"/>
        </w:rPr>
        <w:t>Цена договора включает в себя стоимость всех закупаемых товаров, все восстановительные затраты Исполнителя на приготовление пищи (далее – продукции), а также транспортирование товаров, полуфабрикатов и готовой продукции в столовую, их хранение, погрузочно-разгрузочные работы, страхование, таможенные пошлины, налоги, сборы, пошлины и другие обязательные платежи и все прочие затраты Исполнителя, связанные с исполнением договора, и не может изменяться в ходе его исполнения, за</w:t>
      </w:r>
      <w:proofErr w:type="gramEnd"/>
      <w:r w:rsidRPr="006A6B2B">
        <w:rPr>
          <w:rFonts w:ascii="Times New Roman" w:hAnsi="Times New Roman" w:cs="Times New Roman"/>
          <w:color w:val="000000"/>
          <w:sz w:val="20"/>
          <w:szCs w:val="20"/>
        </w:rPr>
        <w:t xml:space="preserve"> исключением случаев, установленных пунктом п. 13.3 настоящего Договора. </w:t>
      </w:r>
    </w:p>
    <w:p w:rsidR="009E1B89" w:rsidRPr="006A6B2B" w:rsidRDefault="009E1B89" w:rsidP="009E1B89">
      <w:pPr>
        <w:autoSpaceDE w:val="0"/>
        <w:autoSpaceDN w:val="0"/>
        <w:adjustRightInd w:val="0"/>
        <w:spacing w:after="0" w:line="240" w:lineRule="auto"/>
        <w:ind w:firstLine="567"/>
        <w:jc w:val="both"/>
        <w:rPr>
          <w:rFonts w:ascii="Times New Roman" w:hAnsi="Times New Roman" w:cs="Times New Roman"/>
          <w:color w:val="000000"/>
          <w:sz w:val="20"/>
          <w:szCs w:val="20"/>
        </w:rPr>
      </w:pPr>
      <w:proofErr w:type="gramStart"/>
      <w:r w:rsidRPr="006A6B2B">
        <w:rPr>
          <w:rFonts w:ascii="Times New Roman" w:hAnsi="Times New Roman" w:cs="Times New Roman"/>
          <w:color w:val="000000" w:themeColor="text1"/>
          <w:sz w:val="20"/>
          <w:szCs w:val="20"/>
        </w:rPr>
        <w:t xml:space="preserve">Цена оказываемых услуг указана с учетом всех расходов на организацию питания, включая цену продуктов питания, поставку, транспортные расходы по доставке, стоимость всех необходимых погрузочно-разгрузочных работ и иные расходы, связанных с исполнением условий настоящего Договора, а также уплату налогов, сборов, таможенных пошлин, страхования и других обязательных платежей и расходов Исполнителя, установленных действующим законодательством Российской Федерации. </w:t>
      </w:r>
      <w:proofErr w:type="gramEnd"/>
    </w:p>
    <w:p w:rsidR="009E1B89" w:rsidRPr="006A6B2B" w:rsidRDefault="009E1B89" w:rsidP="009E1B89">
      <w:pPr>
        <w:autoSpaceDE w:val="0"/>
        <w:autoSpaceDN w:val="0"/>
        <w:adjustRightInd w:val="0"/>
        <w:spacing w:after="0" w:line="240" w:lineRule="auto"/>
        <w:ind w:firstLine="567"/>
        <w:jc w:val="both"/>
        <w:rPr>
          <w:rFonts w:ascii="Times New Roman" w:hAnsi="Times New Roman" w:cs="Times New Roman"/>
          <w:color w:val="000000"/>
          <w:sz w:val="20"/>
          <w:szCs w:val="20"/>
        </w:rPr>
      </w:pPr>
      <w:r w:rsidRPr="006A6B2B">
        <w:rPr>
          <w:rFonts w:ascii="Times New Roman" w:hAnsi="Times New Roman" w:cs="Times New Roman"/>
          <w:color w:val="000000"/>
          <w:sz w:val="20"/>
          <w:szCs w:val="20"/>
        </w:rPr>
        <w:t xml:space="preserve">2.4. </w:t>
      </w:r>
      <w:proofErr w:type="gramStart"/>
      <w:r w:rsidRPr="006A6B2B">
        <w:rPr>
          <w:rFonts w:ascii="Times New Roman" w:hAnsi="Times New Roman" w:cs="Times New Roman"/>
          <w:color w:val="000000"/>
          <w:sz w:val="20"/>
          <w:szCs w:val="20"/>
        </w:rPr>
        <w:t>Сумма</w:t>
      </w:r>
      <w:proofErr w:type="gramEnd"/>
      <w:r w:rsidRPr="006A6B2B">
        <w:rPr>
          <w:rFonts w:ascii="Times New Roman" w:hAnsi="Times New Roman" w:cs="Times New Roman"/>
          <w:color w:val="000000"/>
          <w:sz w:val="20"/>
          <w:szCs w:val="20"/>
        </w:rPr>
        <w:t xml:space="preserve">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9E1B89" w:rsidRPr="006A6B2B" w:rsidRDefault="009E1B89" w:rsidP="009E1B89">
      <w:pPr>
        <w:autoSpaceDE w:val="0"/>
        <w:autoSpaceDN w:val="0"/>
        <w:adjustRightInd w:val="0"/>
        <w:spacing w:after="0" w:line="240" w:lineRule="auto"/>
        <w:ind w:firstLine="567"/>
        <w:jc w:val="both"/>
        <w:rPr>
          <w:rFonts w:ascii="Times New Roman" w:hAnsi="Times New Roman" w:cs="Times New Roman"/>
          <w:color w:val="000000"/>
          <w:sz w:val="20"/>
          <w:szCs w:val="20"/>
        </w:rPr>
      </w:pPr>
      <w:r w:rsidRPr="006A6B2B">
        <w:rPr>
          <w:rFonts w:ascii="Times New Roman" w:hAnsi="Times New Roman" w:cs="Times New Roman"/>
          <w:color w:val="000000"/>
          <w:sz w:val="20"/>
          <w:szCs w:val="20"/>
        </w:rPr>
        <w:t xml:space="preserve">2.5. Оплата оказанных услуг по Договору производится по безналичному расчету, путем перечисления денежных средств на расчетный счет Исполнителя в течение 7 рабочих дней </w:t>
      </w:r>
      <w:proofErr w:type="gramStart"/>
      <w:r w:rsidRPr="006A6B2B">
        <w:rPr>
          <w:rFonts w:ascii="Times New Roman" w:hAnsi="Times New Roman" w:cs="Times New Roman"/>
          <w:color w:val="000000"/>
          <w:sz w:val="20"/>
          <w:szCs w:val="20"/>
        </w:rPr>
        <w:t>с даты подписания</w:t>
      </w:r>
      <w:proofErr w:type="gramEnd"/>
      <w:r w:rsidRPr="006A6B2B">
        <w:rPr>
          <w:rFonts w:ascii="Times New Roman" w:hAnsi="Times New Roman" w:cs="Times New Roman"/>
          <w:color w:val="000000"/>
          <w:sz w:val="20"/>
          <w:szCs w:val="20"/>
        </w:rPr>
        <w:t xml:space="preserve"> сторонами документа о приёмке (акта оказанных услуг) с соблюдением п. 3.1. Договора, с предоставлением Исполнителем счета и/или счета-фактуры. Аванс не предусмотрен. </w:t>
      </w:r>
    </w:p>
    <w:p w:rsidR="009E1B89" w:rsidRPr="006A6B2B" w:rsidRDefault="009E1B89" w:rsidP="009E1B89">
      <w:pPr>
        <w:autoSpaceDE w:val="0"/>
        <w:autoSpaceDN w:val="0"/>
        <w:adjustRightInd w:val="0"/>
        <w:spacing w:after="0" w:line="240" w:lineRule="auto"/>
        <w:ind w:firstLine="567"/>
        <w:jc w:val="both"/>
        <w:rPr>
          <w:rFonts w:ascii="Times New Roman" w:hAnsi="Times New Roman" w:cs="Times New Roman"/>
          <w:color w:val="000000"/>
          <w:sz w:val="20"/>
          <w:szCs w:val="20"/>
        </w:rPr>
      </w:pPr>
      <w:r w:rsidRPr="006A6B2B">
        <w:rPr>
          <w:rFonts w:ascii="Times New Roman" w:hAnsi="Times New Roman" w:cs="Times New Roman"/>
          <w:color w:val="000000"/>
          <w:sz w:val="20"/>
          <w:szCs w:val="20"/>
        </w:rPr>
        <w:t>2.6. Обязательство Заказчика по оплате считается исполненным после списания денежных сре</w:t>
      </w:r>
      <w:proofErr w:type="gramStart"/>
      <w:r w:rsidRPr="006A6B2B">
        <w:rPr>
          <w:rFonts w:ascii="Times New Roman" w:hAnsi="Times New Roman" w:cs="Times New Roman"/>
          <w:color w:val="000000"/>
          <w:sz w:val="20"/>
          <w:szCs w:val="20"/>
        </w:rPr>
        <w:t>дств с р</w:t>
      </w:r>
      <w:proofErr w:type="gramEnd"/>
      <w:r w:rsidRPr="006A6B2B">
        <w:rPr>
          <w:rFonts w:ascii="Times New Roman" w:hAnsi="Times New Roman" w:cs="Times New Roman"/>
          <w:color w:val="000000"/>
          <w:sz w:val="20"/>
          <w:szCs w:val="20"/>
        </w:rPr>
        <w:t xml:space="preserve">асчетного счета Заказчика. За дальнейшее прохождение денежных средств Заказчик ответственности не несет. </w:t>
      </w:r>
    </w:p>
    <w:p w:rsidR="009E1B89" w:rsidRPr="006A6B2B" w:rsidRDefault="009E1B89" w:rsidP="009E1B89">
      <w:pPr>
        <w:autoSpaceDE w:val="0"/>
        <w:autoSpaceDN w:val="0"/>
        <w:adjustRightInd w:val="0"/>
        <w:spacing w:after="0" w:line="240" w:lineRule="auto"/>
        <w:ind w:firstLine="567"/>
        <w:jc w:val="both"/>
        <w:rPr>
          <w:rFonts w:ascii="Times New Roman" w:hAnsi="Times New Roman" w:cs="Times New Roman"/>
          <w:color w:val="000000"/>
          <w:sz w:val="20"/>
          <w:szCs w:val="20"/>
        </w:rPr>
      </w:pPr>
      <w:r w:rsidRPr="006A6B2B">
        <w:rPr>
          <w:rFonts w:ascii="Times New Roman" w:hAnsi="Times New Roman" w:cs="Times New Roman"/>
          <w:color w:val="000000"/>
          <w:sz w:val="20"/>
          <w:szCs w:val="20"/>
        </w:rPr>
        <w:t xml:space="preserve">2.7. Оплата осуществляется в рублях Российской Федерации. </w:t>
      </w:r>
    </w:p>
    <w:p w:rsidR="009E1B89" w:rsidRPr="006A6B2B" w:rsidRDefault="009E1B89" w:rsidP="009E1B89">
      <w:pPr>
        <w:spacing w:after="0"/>
        <w:ind w:firstLine="567"/>
        <w:jc w:val="both"/>
        <w:rPr>
          <w:rFonts w:ascii="Times New Roman" w:hAnsi="Times New Roman" w:cs="Times New Roman"/>
          <w:color w:val="000000" w:themeColor="text1"/>
          <w:sz w:val="20"/>
          <w:szCs w:val="20"/>
        </w:rPr>
      </w:pPr>
      <w:r w:rsidRPr="006A6B2B">
        <w:rPr>
          <w:rFonts w:ascii="Times New Roman" w:hAnsi="Times New Roman" w:cs="Times New Roman"/>
          <w:color w:val="000000"/>
          <w:sz w:val="20"/>
          <w:szCs w:val="20"/>
        </w:rPr>
        <w:t>2.8. Источник финансирования: Средства автономных учреждений на 2026 г.</w:t>
      </w:r>
    </w:p>
    <w:p w:rsidR="00EA75EC" w:rsidRPr="006A6B2B" w:rsidRDefault="00EA75EC" w:rsidP="00EA75EC">
      <w:pPr>
        <w:spacing w:after="0"/>
        <w:ind w:firstLine="709"/>
        <w:jc w:val="both"/>
        <w:rPr>
          <w:rFonts w:ascii="Times New Roman" w:hAnsi="Times New Roman" w:cs="Times New Roman"/>
          <w:color w:val="000000" w:themeColor="text1"/>
          <w:sz w:val="20"/>
          <w:szCs w:val="20"/>
        </w:rPr>
      </w:pPr>
    </w:p>
    <w:p w:rsidR="00EA75EC" w:rsidRPr="006A6B2B" w:rsidRDefault="00EA75EC" w:rsidP="00EA75EC">
      <w:pPr>
        <w:pStyle w:val="aa"/>
        <w:numPr>
          <w:ilvl w:val="0"/>
          <w:numId w:val="32"/>
        </w:numPr>
        <w:spacing w:after="0" w:line="240" w:lineRule="auto"/>
        <w:jc w:val="center"/>
        <w:rPr>
          <w:rFonts w:ascii="Times New Roman" w:hAnsi="Times New Roman"/>
          <w:bCs/>
          <w:color w:val="000000" w:themeColor="text1"/>
          <w:spacing w:val="20"/>
          <w:sz w:val="20"/>
          <w:szCs w:val="20"/>
        </w:rPr>
      </w:pPr>
      <w:r w:rsidRPr="006A6B2B">
        <w:rPr>
          <w:rFonts w:ascii="Times New Roman" w:hAnsi="Times New Roman"/>
          <w:noProof/>
          <w:color w:val="000000" w:themeColor="text1"/>
          <w:spacing w:val="20"/>
          <w:sz w:val="20"/>
          <w:szCs w:val="20"/>
        </w:rPr>
        <w:t>ПОРЯДОК И УСЛОВИЯ</w:t>
      </w:r>
      <w:r w:rsidRPr="006A6B2B">
        <w:rPr>
          <w:rFonts w:ascii="Times New Roman" w:hAnsi="Times New Roman"/>
          <w:bCs/>
          <w:color w:val="000000" w:themeColor="text1"/>
          <w:spacing w:val="20"/>
          <w:sz w:val="20"/>
          <w:szCs w:val="20"/>
        </w:rPr>
        <w:t xml:space="preserve"> ПРИЕМКИ ОКАЗАННЫХ УСЛУГ</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lastRenderedPageBreak/>
        <w:t>3.1. Приёмка результата исполнения договора происходит по факту оказания определенного объема Услуг.</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xml:space="preserve">1) </w:t>
      </w:r>
      <w:r w:rsidRPr="006A6B2B">
        <w:rPr>
          <w:rFonts w:ascii="Times New Roman" w:eastAsia="Times New Roman" w:hAnsi="Times New Roman" w:cs="Times New Roman"/>
          <w:sz w:val="20"/>
          <w:szCs w:val="20"/>
          <w:lang w:eastAsia="ru-RU"/>
        </w:rPr>
        <w:t xml:space="preserve">Исполнитель до 10 числа месяца, следующего за отчётным месяцем, </w:t>
      </w:r>
      <w:r w:rsidRPr="006A6B2B">
        <w:rPr>
          <w:rFonts w:ascii="Times New Roman" w:eastAsia="Times New Roman" w:hAnsi="Times New Roman" w:cs="Times New Roman"/>
          <w:sz w:val="20"/>
          <w:szCs w:val="20"/>
          <w:shd w:val="clear" w:color="auto" w:fill="FFFFFF"/>
          <w:lang w:eastAsia="ru-RU"/>
        </w:rPr>
        <w:t>формирует документ о приёмке (</w:t>
      </w:r>
      <w:r w:rsidRPr="006A6B2B">
        <w:rPr>
          <w:rFonts w:ascii="Times New Roman" w:eastAsia="Times New Roman" w:hAnsi="Times New Roman" w:cs="Times New Roman"/>
          <w:sz w:val="20"/>
          <w:szCs w:val="20"/>
          <w:lang w:eastAsia="ru-RU"/>
        </w:rPr>
        <w:t>Акт оказанных услуг)</w:t>
      </w:r>
      <w:r w:rsidRPr="006A6B2B">
        <w:rPr>
          <w:rFonts w:ascii="Times New Roman" w:hAnsi="Times New Roman" w:cs="Times New Roman"/>
          <w:color w:val="000000" w:themeColor="text1"/>
          <w:sz w:val="20"/>
          <w:szCs w:val="20"/>
        </w:rPr>
        <w:t>, который должен содержать:</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а) наименование поставленного товара, выполненной работы, оказанной услуги;</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б)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в)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г) информацию об объеме выполненной работы, оказанной услуги;</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proofErr w:type="spellStart"/>
      <w:r w:rsidRPr="006A6B2B">
        <w:rPr>
          <w:rFonts w:ascii="Times New Roman" w:hAnsi="Times New Roman" w:cs="Times New Roman"/>
          <w:color w:val="000000" w:themeColor="text1"/>
          <w:sz w:val="20"/>
          <w:szCs w:val="20"/>
        </w:rPr>
        <w:t>д</w:t>
      </w:r>
      <w:proofErr w:type="spellEnd"/>
      <w:r w:rsidRPr="006A6B2B">
        <w:rPr>
          <w:rFonts w:ascii="Times New Roman" w:hAnsi="Times New Roman" w:cs="Times New Roman"/>
          <w:color w:val="000000" w:themeColor="text1"/>
          <w:sz w:val="20"/>
          <w:szCs w:val="20"/>
        </w:rPr>
        <w:t>) стоимость исполненных поставщиком (подрядчиком, исполнителем) обязательств, предусмотренных договором,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2) к документу о приемке, предусмотренному настоящим пунктом, прилагаться документы, которые считаются его неотъемлемой частью (счет и/или счет-фактура).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настоящим пунктом, содержащаяся в документе о приемке.</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3.2. В течение 20 (двадцати) рабочих дней, следующих за днем поступления документа о приемке, Заказчик осуществляет одно из следующих действий:</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а) подписывает документ о приемке;</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б) формирует мотивированный отказ от подписания документа о приемке с указанием причин такого отказа;</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3.3. В случае получения в соответствии с пунктом 3.2 мотивированного отказа от подписания документа о приемке Исполнитель вправе устранить причины, указанные в таком мотивированном отказе, и в течение 3 (трех) рабочих дней с момента получения такого мотивированного отказа направить заказчику документ о приемке в порядке, предусмотренном настоящим разделом.</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xml:space="preserve">3.4 Датой приемки оказанных услуг считается дата о приемке, </w:t>
      </w:r>
      <w:proofErr w:type="gramStart"/>
      <w:r w:rsidRPr="006A6B2B">
        <w:rPr>
          <w:rFonts w:ascii="Times New Roman" w:hAnsi="Times New Roman" w:cs="Times New Roman"/>
          <w:color w:val="000000" w:themeColor="text1"/>
          <w:sz w:val="20"/>
          <w:szCs w:val="20"/>
        </w:rPr>
        <w:t>подписанного</w:t>
      </w:r>
      <w:proofErr w:type="gramEnd"/>
      <w:r w:rsidRPr="006A6B2B">
        <w:rPr>
          <w:rFonts w:ascii="Times New Roman" w:hAnsi="Times New Roman" w:cs="Times New Roman"/>
          <w:color w:val="000000" w:themeColor="text1"/>
          <w:sz w:val="20"/>
          <w:szCs w:val="20"/>
        </w:rPr>
        <w:t xml:space="preserve"> заказчиком.</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3.5. Для проверки предоставленных Исполнителем результатов, предусмотренных договором, в части их соответствия условиям договора Заказчик обязан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Законом о договорной системе.</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3.5.1. Для проведения экспертизы оказанной услуги эксперты, экспертные организации имеют право запрашивать у Заказчика и Исполнителя дополнительные материалы, относящиеся к условиям исполнения договора.</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3.5.2. В случае, если по результатам такой экспертизы установлены нарушения требований договора, не препятствующие приемке оказанной услуги, в заключени</w:t>
      </w:r>
      <w:proofErr w:type="gramStart"/>
      <w:r w:rsidRPr="006A6B2B">
        <w:rPr>
          <w:rFonts w:ascii="Times New Roman" w:hAnsi="Times New Roman" w:cs="Times New Roman"/>
          <w:color w:val="000000" w:themeColor="text1"/>
          <w:sz w:val="20"/>
          <w:szCs w:val="20"/>
        </w:rPr>
        <w:t>и</w:t>
      </w:r>
      <w:proofErr w:type="gramEnd"/>
      <w:r w:rsidRPr="006A6B2B">
        <w:rPr>
          <w:rFonts w:ascii="Times New Roman" w:hAnsi="Times New Roman" w:cs="Times New Roman"/>
          <w:color w:val="000000" w:themeColor="text1"/>
          <w:sz w:val="20"/>
          <w:szCs w:val="20"/>
        </w:rPr>
        <w:t xml:space="preserve"> могут содержаться предложения об устранении данных нарушений, в том числе с указанием срока их устранения.</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3.5.3. В случае привлечения Заказчиком для проведения экспертизы экспертов, экспертных организаций при принятии решения о приемке или об отказе в приемке результатов оказанной услуги должны учитываться отраженные в заключении по результатам указанной экспертизы предложения экспертов, экспертных организаций, привлеченных для ее проведения.</w:t>
      </w:r>
    </w:p>
    <w:p w:rsidR="00EA75EC" w:rsidRPr="006A6B2B" w:rsidRDefault="00EA75EC" w:rsidP="00EA75EC">
      <w:pPr>
        <w:spacing w:after="0"/>
        <w:ind w:firstLine="709"/>
        <w:jc w:val="both"/>
        <w:rPr>
          <w:rFonts w:ascii="Times New Roman" w:hAnsi="Times New Roman" w:cs="Times New Roman"/>
          <w:color w:val="000000" w:themeColor="text1"/>
          <w:sz w:val="20"/>
          <w:szCs w:val="20"/>
        </w:rPr>
      </w:pPr>
    </w:p>
    <w:p w:rsidR="00EA75EC" w:rsidRPr="006A6B2B" w:rsidRDefault="00EA75EC" w:rsidP="00EA75EC">
      <w:pPr>
        <w:spacing w:after="0"/>
        <w:ind w:firstLine="709"/>
        <w:jc w:val="center"/>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4. ПРАВА И ОБЯЗАННОСТИ СТОРОН</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4.1. Заказчик обязан:    </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4.1.1.  Поручить Исполнителю оказание Услуг, предусмотренных настоящим Договором, и может в любое время контролировать ход их оказания.</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xml:space="preserve">4.1.2. Сообщить Исполнителю информацию, необходимую для надлежащего выполнения обязательств по настоящему Договору. Осуществлять организационную работу по вопросам питания детей, проведению учета и расчетов за питание. </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xml:space="preserve">4.1.3. Осуществлять </w:t>
      </w:r>
      <w:proofErr w:type="gramStart"/>
      <w:r w:rsidRPr="006A6B2B">
        <w:rPr>
          <w:rFonts w:ascii="Times New Roman" w:hAnsi="Times New Roman" w:cs="Times New Roman"/>
          <w:color w:val="000000" w:themeColor="text1"/>
          <w:sz w:val="20"/>
          <w:szCs w:val="20"/>
        </w:rPr>
        <w:t>контроль за</w:t>
      </w:r>
      <w:proofErr w:type="gramEnd"/>
      <w:r w:rsidRPr="006A6B2B">
        <w:rPr>
          <w:rFonts w:ascii="Times New Roman" w:hAnsi="Times New Roman" w:cs="Times New Roman"/>
          <w:color w:val="000000" w:themeColor="text1"/>
          <w:sz w:val="20"/>
          <w:szCs w:val="20"/>
        </w:rPr>
        <w:t xml:space="preserve"> организацией питания детей, а именно:</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4.1.3.1.</w:t>
      </w:r>
      <w:r w:rsidRPr="006A6B2B">
        <w:rPr>
          <w:rFonts w:ascii="Times New Roman" w:hAnsi="Times New Roman" w:cs="Times New Roman"/>
          <w:color w:val="000000" w:themeColor="text1"/>
          <w:sz w:val="20"/>
          <w:szCs w:val="20"/>
        </w:rPr>
        <w:tab/>
        <w:t>За соблюдением правил приема и хранения поступающих продуктов питания, требований к кулинарной обработке, технологии приготовления пищи, сроков хранения и реализации скоропортящихся продуктов, за соответствием закупаемых продуктов питания требованиям ГОСТ, сертификатам или декларациям соответствия, ветеринарным сопроводительным документам и другим в соответствии с законодательством;</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4.1.3.2.</w:t>
      </w:r>
      <w:r w:rsidRPr="006A6B2B">
        <w:rPr>
          <w:rFonts w:ascii="Times New Roman" w:hAnsi="Times New Roman" w:cs="Times New Roman"/>
          <w:color w:val="000000" w:themeColor="text1"/>
          <w:sz w:val="20"/>
          <w:szCs w:val="20"/>
        </w:rPr>
        <w:tab/>
        <w:t xml:space="preserve">За снятием суточных проб и их хранением; </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4.1.3.3.</w:t>
      </w:r>
      <w:r w:rsidRPr="006A6B2B">
        <w:rPr>
          <w:rFonts w:ascii="Times New Roman" w:hAnsi="Times New Roman" w:cs="Times New Roman"/>
          <w:color w:val="000000" w:themeColor="text1"/>
          <w:sz w:val="20"/>
          <w:szCs w:val="20"/>
        </w:rPr>
        <w:tab/>
        <w:t>За правильностью поступления блюд согласно ежедневному меню.</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4.1.4. Обеспечить оплату принятых Услуг в порядке, предусмотренном настоящим Договором.</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xml:space="preserve">4.1.5. Утвердить приказом </w:t>
      </w:r>
      <w:proofErr w:type="spellStart"/>
      <w:r w:rsidRPr="006A6B2B">
        <w:rPr>
          <w:rFonts w:ascii="Times New Roman" w:hAnsi="Times New Roman" w:cs="Times New Roman"/>
          <w:color w:val="000000" w:themeColor="text1"/>
          <w:sz w:val="20"/>
          <w:szCs w:val="20"/>
        </w:rPr>
        <w:t>бракеражную</w:t>
      </w:r>
      <w:proofErr w:type="spellEnd"/>
      <w:r w:rsidRPr="006A6B2B">
        <w:rPr>
          <w:rFonts w:ascii="Times New Roman" w:hAnsi="Times New Roman" w:cs="Times New Roman"/>
          <w:color w:val="000000" w:themeColor="text1"/>
          <w:sz w:val="20"/>
          <w:szCs w:val="20"/>
        </w:rPr>
        <w:t xml:space="preserve"> комиссию в составе не менее 3-х человек. Производить совместно с Исполнителем ежедневный бракераж готовой продукции, не допускать отпуска некачественной продукции детям.</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xml:space="preserve">4.1.6. </w:t>
      </w:r>
      <w:proofErr w:type="gramStart"/>
      <w:r w:rsidRPr="006A6B2B">
        <w:rPr>
          <w:rFonts w:ascii="Times New Roman" w:hAnsi="Times New Roman" w:cs="Times New Roman"/>
          <w:color w:val="000000" w:themeColor="text1"/>
          <w:sz w:val="20"/>
          <w:szCs w:val="20"/>
        </w:rPr>
        <w:t>Назначить ответственного для взаимодействия с Исполнителем: _____________________.</w:t>
      </w:r>
      <w:proofErr w:type="gramEnd"/>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xml:space="preserve">4.1.7. Утверждать совместно с Исполнителем режим (график) питания детей. При необходимости изменения утвержденного режима (графика) питания, Сторона ставит об этом в известность другую Сторону не позднее, чем за 1 день. </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xml:space="preserve">4.1.8. До начала оказания Услуг направить Исполнителю сведения о режиме работы Заказчика, режиме питания (с указанием времени подачи по отдельным приемам пищи), а также ежегодный график работы Заказчика с указанием праздничных и выходных дней. Незамедлительно (не менее чем за сутки) оповещать Исполнителя о введении карантина. </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4.2. Исполнитель обязан:</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4.2.1. Гарантировать качество и безопасность поставляемых продуктов питания. В случае требования, предоставить в течение 3 (трех) рабочих дней все необходимые документы согласно действующему законодательству.</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Соответствовать всем требованиям законодательства Российской Федерации, предъявляемым к Исполнителям, оказывающим услуги в случае, если такие требования установлены законодательством Российской Федерации.</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Оказать Услуги по организации питания на базе ________________ на срок оказания услуг в соответствии с установленными санитарно-эпидемиологическими правилами и нормативами.</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4.2.2. Оказывать Услуги по адресу: __________________________.</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4.2.3. Оказывать Услуги по организации питания в соответствии с Меню, указанным в приложении №3 к настоящему Договору. Не допускать изменений Меню без согласования с Заказчиком. Не допускать повторений блюд и изделий в течение более одного дня подряд. При разработке Меню Исполнитель вправе использовать примерное меню (Приложение №3 к Договору) (при использовании и (или) доработке примерного меню Исполнитель также согласовывает его с Заказчиком)</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4.2.4. Осуществлять профилактику витаминной и микроэлементной недостаточности блюд с этой целью выполнить следующее:</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xml:space="preserve">4.2.4.1. Включить в меню для дополнительного обогащения рациона </w:t>
      </w:r>
      <w:proofErr w:type="spellStart"/>
      <w:r w:rsidRPr="006A6B2B">
        <w:rPr>
          <w:rFonts w:ascii="Times New Roman" w:hAnsi="Times New Roman" w:cs="Times New Roman"/>
          <w:color w:val="000000" w:themeColor="text1"/>
          <w:sz w:val="20"/>
          <w:szCs w:val="20"/>
        </w:rPr>
        <w:t>микронутриентами</w:t>
      </w:r>
      <w:proofErr w:type="spellEnd"/>
      <w:r w:rsidRPr="006A6B2B">
        <w:rPr>
          <w:rFonts w:ascii="Times New Roman" w:hAnsi="Times New Roman" w:cs="Times New Roman"/>
          <w:color w:val="000000" w:themeColor="text1"/>
          <w:sz w:val="20"/>
          <w:szCs w:val="20"/>
        </w:rPr>
        <w:t xml:space="preserve"> специализированные продукты питания, обогащенные </w:t>
      </w:r>
      <w:proofErr w:type="spellStart"/>
      <w:r w:rsidRPr="006A6B2B">
        <w:rPr>
          <w:rFonts w:ascii="Times New Roman" w:hAnsi="Times New Roman" w:cs="Times New Roman"/>
          <w:color w:val="000000" w:themeColor="text1"/>
          <w:sz w:val="20"/>
          <w:szCs w:val="20"/>
        </w:rPr>
        <w:t>микронутриентами</w:t>
      </w:r>
      <w:proofErr w:type="spellEnd"/>
      <w:r w:rsidRPr="006A6B2B">
        <w:rPr>
          <w:rFonts w:ascii="Times New Roman" w:hAnsi="Times New Roman" w:cs="Times New Roman"/>
          <w:color w:val="000000" w:themeColor="text1"/>
          <w:sz w:val="20"/>
          <w:szCs w:val="20"/>
        </w:rPr>
        <w:t>, или осуществить витаминизацию третьих блюд специальными витаминно-минеральными премиксами.</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xml:space="preserve">4.2.4.2. Витаминизацию блюд проводить под контролем медицинского работника (при его отсутствии - иного ответственного лица). </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4.2.4.3. Не допускать подогрев витаминизированной пищи.</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xml:space="preserve">4.2.4.4. Замена витаминизации блюд выдачей поливитаминных  препаратов в виде драже, таблетки, пастилки и других форм не допускается. </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4.2.5. Назначить ответственного за оказание Услуг по организации питания.</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4.2.6. При необходимости доукомплектовать пищеблок Заказчика производственным инвентарем, необходимым Исполнителю для оказания услуг с обеспечением гарантии качества и безопасности;</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4.2.7. Укомплектовать столовую достаточным количеством посуды, столовых приборов (в том числе контрольно-измерительными приборами, согласно ФЗ от 26.06.2008 г. № 102-ФЗ «Об обеспечении единицы измерений»), кухонного инвентаря</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4.2.8.Производить своевременное техобслуживание и при необходимости ремонт технологического оборудования пищеблока в соответствии с требованиями нормативных правовых актов, регламентов, Технических паспортов.</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xml:space="preserve">4.2.9. Производить экономный расход электроэнергии и воды, а при наличии </w:t>
      </w:r>
      <w:proofErr w:type="spellStart"/>
      <w:r w:rsidRPr="006A6B2B">
        <w:rPr>
          <w:rFonts w:ascii="Times New Roman" w:hAnsi="Times New Roman" w:cs="Times New Roman"/>
          <w:color w:val="000000" w:themeColor="text1"/>
          <w:sz w:val="20"/>
          <w:szCs w:val="20"/>
        </w:rPr>
        <w:t>водо</w:t>
      </w:r>
      <w:proofErr w:type="spellEnd"/>
      <w:r w:rsidRPr="006A6B2B">
        <w:rPr>
          <w:rFonts w:ascii="Times New Roman" w:hAnsi="Times New Roman" w:cs="Times New Roman"/>
          <w:color w:val="000000" w:themeColor="text1"/>
          <w:sz w:val="20"/>
          <w:szCs w:val="20"/>
        </w:rPr>
        <w:t>- и электросчетчиков, в пределах установленных Заказчиком лимитов.</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4.2.10. Обеспечивать технологию приготовления пищи, а в случае нарушения такой технологии или в случае неготовности пищи, блюдо допускать к выдаче только после устранения выявленных кулинарных недостатков.</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xml:space="preserve">4.2.11. Обеспечивать наличие технологической карты на каждое блюдо в соответствии с утвержденным Меню. </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4.2.12. Обеспечивать сервировку, раздачу и накрывание готовых блюд по графику, утвержденному совместно с Заказчиком. При раздаче готовой пищи Исполнитель должен соблюдать температурный режим выдаваемой пищи: первые блюда – не ниже 75 °C, вторые блюда – не ниже 65 °C, гарниры – не ниже 65 °C, холодные блюда и напитки – от 7 до 14 °C. Готовые блюда должны быть выданы не позднее 2 (двух) часов с момента приготовления.</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4.2.13. При каждой выдаче питания обеспечить наличие двух дополнительных (сверх заявки) порций каждого блюда - одна для ежедневного бракеража готовой пищи, а другая - для надлежащего ее хранения в течение 48 часов с целью возможного в последующем лабораторного исследования.</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xml:space="preserve">4.2.14. Обеспечить осуществление мероприятий по контролю отпуска готовых блюд. Выдача питания производится только после проведения контроля </w:t>
      </w:r>
      <w:proofErr w:type="spellStart"/>
      <w:r w:rsidRPr="006A6B2B">
        <w:rPr>
          <w:rFonts w:ascii="Times New Roman" w:hAnsi="Times New Roman" w:cs="Times New Roman"/>
          <w:color w:val="000000" w:themeColor="text1"/>
          <w:sz w:val="20"/>
          <w:szCs w:val="20"/>
        </w:rPr>
        <w:t>бракеражной</w:t>
      </w:r>
      <w:proofErr w:type="spellEnd"/>
      <w:r w:rsidRPr="006A6B2B">
        <w:rPr>
          <w:rFonts w:ascii="Times New Roman" w:hAnsi="Times New Roman" w:cs="Times New Roman"/>
          <w:color w:val="000000" w:themeColor="text1"/>
          <w:sz w:val="20"/>
          <w:szCs w:val="20"/>
        </w:rPr>
        <w:t xml:space="preserve"> комиссией в составе не менее 3-х человек. Отметки о качестве пищи заносятся в журнал бракеража готовой продукции. Некачественно приготовленное питание или питание, приготовленное из некачественных продуктов питания или с нарушением технологии, признанное таковым по акту, составляемому </w:t>
      </w:r>
      <w:proofErr w:type="spellStart"/>
      <w:r w:rsidRPr="006A6B2B">
        <w:rPr>
          <w:rFonts w:ascii="Times New Roman" w:hAnsi="Times New Roman" w:cs="Times New Roman"/>
          <w:color w:val="000000" w:themeColor="text1"/>
          <w:sz w:val="20"/>
          <w:szCs w:val="20"/>
        </w:rPr>
        <w:t>бракеражной</w:t>
      </w:r>
      <w:proofErr w:type="spellEnd"/>
      <w:r w:rsidRPr="006A6B2B">
        <w:rPr>
          <w:rFonts w:ascii="Times New Roman" w:hAnsi="Times New Roman" w:cs="Times New Roman"/>
          <w:color w:val="000000" w:themeColor="text1"/>
          <w:sz w:val="20"/>
          <w:szCs w:val="20"/>
        </w:rPr>
        <w:t xml:space="preserve"> комиссией в присутствии Исполнителя, подписываемому обеими сторонами, заменяется Исполнителем в течение 2 часов с момента его уведомления, при этом такие расходы осуществляются за счет Исполнителя. В случае установления расхождений наименований блюд или выхода порций, Исполнитель обеспечивает приготовление пищи соответствующего наименования, качества, веса и количества в течение 2-х часов с момента установления расхождений. </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4.2.15. Обеспечить уборку обеденного зала, производственных помещений ежедневно в конце рабочего дня, а также по мере загрязнения в течение дня.</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4.2.16. Использовать в своей работе полуфабрикаты и/или полуфабрикаты высокой степени готовности в соответствии с требованиями действующего законодательства.</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xml:space="preserve">4.2.17. Осуществлять доставку питания собственными силами и за свой счет с использованием специализированного транспорта для перевозки пищевых продуктов с соблюдением требований действующих санитарных норм. Автотранспорт, в котором </w:t>
      </w:r>
      <w:proofErr w:type="gramStart"/>
      <w:r w:rsidRPr="006A6B2B">
        <w:rPr>
          <w:rFonts w:ascii="Times New Roman" w:hAnsi="Times New Roman" w:cs="Times New Roman"/>
          <w:color w:val="000000" w:themeColor="text1"/>
          <w:sz w:val="20"/>
          <w:szCs w:val="20"/>
        </w:rPr>
        <w:t>производится</w:t>
      </w:r>
      <w:proofErr w:type="gramEnd"/>
      <w:r w:rsidRPr="006A6B2B">
        <w:rPr>
          <w:rFonts w:ascii="Times New Roman" w:hAnsi="Times New Roman" w:cs="Times New Roman"/>
          <w:color w:val="000000" w:themeColor="text1"/>
          <w:sz w:val="20"/>
          <w:szCs w:val="20"/>
        </w:rPr>
        <w:t xml:space="preserve"> доставка готовых блюд и кулинарных изделий, должен быть оборудован для перевозки данных видов продуктов в соответствии с санитарно-эпидемиологическими требованиями.</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4.2.18. Нести ответственность за состояние транспорта и работу водителя-экспедитора и соблюдения им санитарно-эпидемиологических требований.</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lastRenderedPageBreak/>
        <w:t>4.2.19. Обеспечивать качество продуктов питания, используемых для оказания Услуги по общественному питанию детей, в соответствии с нормами и требованиями системы сертификации ГОСТ, ТУ, СТО.</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xml:space="preserve">4.2.20. Осуществлять входной контроль качества пищевых продуктов и продовольственного сырья в соответствии с требованиями </w:t>
      </w:r>
      <w:proofErr w:type="spellStart"/>
      <w:r w:rsidRPr="006A6B2B">
        <w:rPr>
          <w:rFonts w:ascii="Times New Roman" w:hAnsi="Times New Roman" w:cs="Times New Roman"/>
          <w:color w:val="000000" w:themeColor="text1"/>
          <w:sz w:val="20"/>
          <w:szCs w:val="20"/>
        </w:rPr>
        <w:t>СанПиН</w:t>
      </w:r>
      <w:proofErr w:type="spellEnd"/>
      <w:r w:rsidRPr="006A6B2B">
        <w:rPr>
          <w:rFonts w:ascii="Times New Roman" w:hAnsi="Times New Roman" w:cs="Times New Roman"/>
          <w:color w:val="000000" w:themeColor="text1"/>
          <w:sz w:val="20"/>
          <w:szCs w:val="20"/>
        </w:rPr>
        <w:t>.</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4.2.21. Обеспечивать ежедневный контроль соблюдения температурного режима в холодильном оборудовании.</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4.2.22. Соблюдать правила приемки поступающих полуфабрикатов и сырья, требований кулинарной обработки пищевых продуктов, а также условий хранения и реализации скоропортящихся продуктов.</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xml:space="preserve">4.2.23. Проводить систематический производственный контроль, включая лабораторно-инструментальный, проводимый в аккредитованных испытательных лабораториях, в том числе: </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за качеством и безопасностью Услуг;</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за соответствием Услуг требованиям нормативной и технической документации по организации питания.</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xml:space="preserve">4.2.24. Не допускать </w:t>
      </w:r>
      <w:proofErr w:type="spellStart"/>
      <w:r w:rsidRPr="006A6B2B">
        <w:rPr>
          <w:rFonts w:ascii="Times New Roman" w:hAnsi="Times New Roman" w:cs="Times New Roman"/>
          <w:color w:val="000000" w:themeColor="text1"/>
          <w:sz w:val="20"/>
          <w:szCs w:val="20"/>
        </w:rPr>
        <w:t>перетаривания</w:t>
      </w:r>
      <w:proofErr w:type="spellEnd"/>
      <w:r w:rsidRPr="006A6B2B">
        <w:rPr>
          <w:rFonts w:ascii="Times New Roman" w:hAnsi="Times New Roman" w:cs="Times New Roman"/>
          <w:color w:val="000000" w:themeColor="text1"/>
          <w:sz w:val="20"/>
          <w:szCs w:val="20"/>
        </w:rPr>
        <w:t xml:space="preserve"> готовых блюд и кулинарной продукции.</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4.2.25. Соблюдать правила личной гигиены работников, осуществлять контроль за своевременным и обязательным прохождением обслуживающего персонала медицинских осмотров, обеспечивать наличие медицинских книжек согласно действующему законодательству. По требованию Заказчика предоставить перечень работников Исполнителя, допущенных к оказанию Услуг по настоящему Договору, с указанием сроков пройденного периодического медицинского осмотра.</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4.2.26. Работники Исполнителя обязаны соблюдать следующие правила личной гигиены:</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оставлять верхнюю одежду, обувь, головные уборы, личные вещи в гардеробной;</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перед началом работы тщательно мыть руки с мылом, надевать чистую санитарную одежду, подбирать волосы под колпак или косынку или надевать специальную сеточку для волос;</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работать в чистой санитарной одежде, менять ее по мере загрязнения;</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при посещении туалета снимать санитарную одежду в специально отведенном месте, после посещения туалета тщательно мыть руки с мылом;</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при появлении признаков простудного заболевания или кишечной дисфункции, а также нагноений, порезов, ожогов сообщать администрации Исполнителя и обращаться в медицинское учреждение для лечения;</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сообщать обо всех случаях заболеваний кишечными инфекциями в семье работника;</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при изготовлении блюд, кулинарных изделий и кондитерских изделий снимать ювелирные украшения, часы и другие бьющиеся предметы, коротко стричь ногти и не покрывать их лаком, не застегивать спецодежду булавками;</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слесари, электромонтеры и другие работники Исполнителя, занятые ремонтными работами в производственных и складских помещениях, обязаны работать в цехах в чистой санитарной (или специальной) одежде, перенося инструменты в специальных закрытых ящиках. При проведении работ должно быть обеспечено исключение загрязнения сырья, полуфабрикатов и готовой продукции;</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xml:space="preserve">4.2.27. </w:t>
      </w:r>
      <w:proofErr w:type="gramStart"/>
      <w:r w:rsidRPr="006A6B2B">
        <w:rPr>
          <w:rFonts w:ascii="Times New Roman" w:hAnsi="Times New Roman" w:cs="Times New Roman"/>
          <w:color w:val="000000" w:themeColor="text1"/>
          <w:sz w:val="20"/>
          <w:szCs w:val="20"/>
        </w:rPr>
        <w:t>Не допускать к оказанию Услуг лиц, больных инфекционными заболеваниями, лиц с подозрением на такие заболевания, лиц, контактировавших с больными инфекционными заболеваниями, лиц, являющихся носителями возбудителей инфекционных заболеваний, лиц с гнойничковыми заболеваниями кожи, нагноившимися порезами, ожогами, ссадинами, а также с катарами верхних дыхательных путей, лиц, больных кишечными заболеваниями, ангиной, которые могут представлять в связи с особенностями изготовления и оборота пищевых продуктов</w:t>
      </w:r>
      <w:proofErr w:type="gramEnd"/>
      <w:r w:rsidRPr="006A6B2B">
        <w:rPr>
          <w:rFonts w:ascii="Times New Roman" w:hAnsi="Times New Roman" w:cs="Times New Roman"/>
          <w:color w:val="000000" w:themeColor="text1"/>
          <w:sz w:val="20"/>
          <w:szCs w:val="20"/>
        </w:rPr>
        <w:t xml:space="preserve">, материалов и изделий опасность распространения таких заболеваний. Ежедневно перед началом работы проводить осмотр работников на наличие гнойничковых заболеваний кожи рук и открытых поверхностей тела, а также ангин, катаральных явлений верхних дыхательных путей, согласно требованиям </w:t>
      </w:r>
      <w:proofErr w:type="spellStart"/>
      <w:r w:rsidRPr="006A6B2B">
        <w:rPr>
          <w:rFonts w:ascii="Times New Roman" w:hAnsi="Times New Roman" w:cs="Times New Roman"/>
          <w:color w:val="000000" w:themeColor="text1"/>
          <w:sz w:val="20"/>
          <w:szCs w:val="20"/>
        </w:rPr>
        <w:t>СанПиН</w:t>
      </w:r>
      <w:proofErr w:type="spellEnd"/>
      <w:r w:rsidRPr="006A6B2B">
        <w:rPr>
          <w:rFonts w:ascii="Times New Roman" w:hAnsi="Times New Roman" w:cs="Times New Roman"/>
          <w:color w:val="000000" w:themeColor="text1"/>
          <w:sz w:val="20"/>
          <w:szCs w:val="20"/>
        </w:rPr>
        <w:t xml:space="preserve"> -2.3./2.4.3590-20.</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4.2.28. Обеспечить моющими и дезинфицирующими средствами работников пищеблоков, производственных и складских помещений.</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4.2.29. Обеспечить хозяйственным и мягким инвентарем (в том числе спецодеждой) работников пищеблоков, производственных и складских помещений.</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xml:space="preserve">4.2.30. Обеспечить наличие и ведение: </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-журнала бракеража готовой пищевой продукции;</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xml:space="preserve">-журнала бракеража </w:t>
      </w:r>
      <w:proofErr w:type="gramStart"/>
      <w:r w:rsidRPr="006A6B2B">
        <w:rPr>
          <w:rFonts w:ascii="Times New Roman" w:hAnsi="Times New Roman" w:cs="Times New Roman"/>
          <w:color w:val="000000" w:themeColor="text1"/>
          <w:sz w:val="20"/>
          <w:szCs w:val="20"/>
        </w:rPr>
        <w:t>скоропортящихся</w:t>
      </w:r>
      <w:proofErr w:type="gramEnd"/>
      <w:r w:rsidRPr="006A6B2B">
        <w:rPr>
          <w:rFonts w:ascii="Times New Roman" w:hAnsi="Times New Roman" w:cs="Times New Roman"/>
          <w:color w:val="000000" w:themeColor="text1"/>
          <w:sz w:val="20"/>
          <w:szCs w:val="20"/>
        </w:rPr>
        <w:t xml:space="preserve"> пищевой продукции; </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xml:space="preserve">-копий цикличного меню, наличие ежедневного меню; </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-технологических карт на блюда и изделия по меню;</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xml:space="preserve">-меню-раскладки; </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-журнал витаминизации пищи;</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xml:space="preserve">-копий приходных документов на продукцию; </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xml:space="preserve">-документов, удостоверяющих качество поступающего сырья; продтоваров (сертификаты соответствия, удостоверения качества; накладные с указанием сведений о сертификатах, сроках изготовления и реализации продукции); </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-журнала гигиены;</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-журнала по технике безопасности;</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-журнала учета температурного режима в холодильном оборудовании;</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-журнала учета температуры и влажности в складских помещениях;</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xml:space="preserve">-ведомость </w:t>
      </w:r>
      <w:proofErr w:type="gramStart"/>
      <w:r w:rsidRPr="006A6B2B">
        <w:rPr>
          <w:rFonts w:ascii="Times New Roman" w:hAnsi="Times New Roman" w:cs="Times New Roman"/>
          <w:color w:val="000000" w:themeColor="text1"/>
          <w:sz w:val="20"/>
          <w:szCs w:val="20"/>
        </w:rPr>
        <w:t>контроля за</w:t>
      </w:r>
      <w:proofErr w:type="gramEnd"/>
      <w:r w:rsidRPr="006A6B2B">
        <w:rPr>
          <w:rFonts w:ascii="Times New Roman" w:hAnsi="Times New Roman" w:cs="Times New Roman"/>
          <w:color w:val="000000" w:themeColor="text1"/>
          <w:sz w:val="20"/>
          <w:szCs w:val="20"/>
        </w:rPr>
        <w:t xml:space="preserve"> рационом питания.</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xml:space="preserve">4.2.31. </w:t>
      </w:r>
      <w:proofErr w:type="gramStart"/>
      <w:r w:rsidRPr="006A6B2B">
        <w:rPr>
          <w:rFonts w:ascii="Times New Roman" w:hAnsi="Times New Roman" w:cs="Times New Roman"/>
          <w:color w:val="000000" w:themeColor="text1"/>
          <w:sz w:val="20"/>
          <w:szCs w:val="20"/>
        </w:rPr>
        <w:t>В случае поставки питания ненадлежащего качества Исполнитель обязан по требованию Заказчика заменить готовое питание на качественное, соответствующее требованиям Заказчика в течение 30 минут за счет Исполнителя.</w:t>
      </w:r>
      <w:proofErr w:type="gramEnd"/>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lastRenderedPageBreak/>
        <w:t>4.2.32. Нести гражданскую, административную, уголовную ответственность за неправомерный допуск таких лиц к оказанию Услуг по приготовлению питания.</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xml:space="preserve">4.2.33. </w:t>
      </w:r>
      <w:proofErr w:type="gramStart"/>
      <w:r w:rsidRPr="006A6B2B">
        <w:rPr>
          <w:rFonts w:ascii="Times New Roman" w:hAnsi="Times New Roman" w:cs="Times New Roman"/>
          <w:color w:val="000000" w:themeColor="text1"/>
          <w:sz w:val="20"/>
          <w:szCs w:val="20"/>
        </w:rPr>
        <w:t>Исключить возможность употребления работниками на пищеблоке любых алкогольных напитков, включая слабоалкогольные, либо наркотических средств и (или) психотропных веществ, а также появление работников Исполнителя на пищеблоке в состоянии алкогольного и (или) наркотического либо иного токсического опьянения, а также наличие на пищеблоке Заказчика любых алкогольных напитков, включая слабоалкогольные, наркотических средств и психотропных веществ.</w:t>
      </w:r>
      <w:proofErr w:type="gramEnd"/>
      <w:r w:rsidRPr="006A6B2B">
        <w:rPr>
          <w:rFonts w:ascii="Times New Roman" w:hAnsi="Times New Roman" w:cs="Times New Roman"/>
          <w:color w:val="000000" w:themeColor="text1"/>
          <w:sz w:val="20"/>
          <w:szCs w:val="20"/>
        </w:rPr>
        <w:t xml:space="preserve"> Не допускать наличия на пищеблоке упаковок и/или иной тары из-под вышеперечисленных веществ (упаковки из-под наркотических средств и/или психотропных веществ, тары из-под алкоголя и т.п.).</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4.2.34. Не допускать к оказанию Услуг сотрудников, имеющих или имевших судимость, а также подвергавшихся уголовному преследованию по основаниям и в порядке, предусмотренными нормами трудового законодательства Российской Федерации.</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4.2.35. Обеспечить соответствие своей деятельности оборудования, инвентаря, посуды, условий транспортировки, приготовления и хранения пищевых продуктов санитарно-эпидемиологическим требованиям.</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xml:space="preserve">4.2.36. Своевременно формировать и </w:t>
      </w:r>
      <w:proofErr w:type="gramStart"/>
      <w:r w:rsidRPr="006A6B2B">
        <w:rPr>
          <w:rFonts w:ascii="Times New Roman" w:hAnsi="Times New Roman" w:cs="Times New Roman"/>
          <w:color w:val="000000" w:themeColor="text1"/>
          <w:sz w:val="20"/>
          <w:szCs w:val="20"/>
        </w:rPr>
        <w:t>предоставлять отчетные документы</w:t>
      </w:r>
      <w:proofErr w:type="gramEnd"/>
      <w:r w:rsidRPr="006A6B2B">
        <w:rPr>
          <w:rFonts w:ascii="Times New Roman" w:hAnsi="Times New Roman" w:cs="Times New Roman"/>
          <w:color w:val="000000" w:themeColor="text1"/>
          <w:sz w:val="20"/>
          <w:szCs w:val="20"/>
        </w:rPr>
        <w:t xml:space="preserve"> в соответствии с требованиями Договора.</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4.2.37. Соблюдать нормы пожарной безопасности</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xml:space="preserve">4.2.38. Исполнитель несет расходы </w:t>
      </w:r>
      <w:proofErr w:type="gramStart"/>
      <w:r w:rsidRPr="006A6B2B">
        <w:rPr>
          <w:rFonts w:ascii="Times New Roman" w:hAnsi="Times New Roman" w:cs="Times New Roman"/>
          <w:color w:val="000000" w:themeColor="text1"/>
          <w:sz w:val="20"/>
          <w:szCs w:val="20"/>
        </w:rPr>
        <w:t>по</w:t>
      </w:r>
      <w:proofErr w:type="gramEnd"/>
      <w:r w:rsidRPr="006A6B2B">
        <w:rPr>
          <w:rFonts w:ascii="Times New Roman" w:hAnsi="Times New Roman" w:cs="Times New Roman"/>
          <w:color w:val="000000" w:themeColor="text1"/>
          <w:sz w:val="20"/>
          <w:szCs w:val="20"/>
        </w:rPr>
        <w:t>:</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xml:space="preserve"> -дезинфекции и дератизации, производственных помещений или возмещает стоимость таких услуг Заказчику пропорционально занимаемой площади;</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xml:space="preserve"> - эксплуатации, содержанию и ремонту инженерных коммуникаций на полученных в безвозмездное пользование площадях</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уборке мусора, пищевых отходов.</w:t>
      </w:r>
    </w:p>
    <w:tbl>
      <w:tblPr>
        <w:tblStyle w:val="afb"/>
        <w:tblW w:w="0" w:type="auto"/>
        <w:tblInd w:w="108" w:type="dxa"/>
        <w:tblLook w:val="04A0"/>
      </w:tblPr>
      <w:tblGrid>
        <w:gridCol w:w="723"/>
        <w:gridCol w:w="4426"/>
        <w:gridCol w:w="2552"/>
        <w:gridCol w:w="2835"/>
      </w:tblGrid>
      <w:tr w:rsidR="00EA75EC" w:rsidRPr="006A6B2B" w:rsidTr="00BF49B7">
        <w:tc>
          <w:tcPr>
            <w:tcW w:w="677" w:type="dxa"/>
          </w:tcPr>
          <w:p w:rsidR="00EA75EC" w:rsidRPr="006A6B2B" w:rsidRDefault="00EA75EC" w:rsidP="00BF49B7">
            <w:pPr>
              <w:pStyle w:val="a3"/>
              <w:jc w:val="both"/>
              <w:rPr>
                <w:rFonts w:ascii="Times New Roman" w:hAnsi="Times New Roman"/>
              </w:rPr>
            </w:pPr>
            <w:r w:rsidRPr="006A6B2B">
              <w:rPr>
                <w:rFonts w:ascii="Times New Roman" w:hAnsi="Times New Roman"/>
              </w:rPr>
              <w:t>№</w:t>
            </w:r>
            <w:proofErr w:type="spellStart"/>
            <w:proofErr w:type="gramStart"/>
            <w:r w:rsidRPr="006A6B2B">
              <w:rPr>
                <w:rFonts w:ascii="Times New Roman" w:hAnsi="Times New Roman"/>
              </w:rPr>
              <w:t>п</w:t>
            </w:r>
            <w:proofErr w:type="spellEnd"/>
            <w:proofErr w:type="gramEnd"/>
            <w:r w:rsidRPr="006A6B2B">
              <w:rPr>
                <w:rFonts w:ascii="Times New Roman" w:hAnsi="Times New Roman"/>
              </w:rPr>
              <w:t>/</w:t>
            </w:r>
            <w:proofErr w:type="spellStart"/>
            <w:r w:rsidRPr="006A6B2B">
              <w:rPr>
                <w:rFonts w:ascii="Times New Roman" w:hAnsi="Times New Roman"/>
              </w:rPr>
              <w:t>п</w:t>
            </w:r>
            <w:proofErr w:type="spellEnd"/>
          </w:p>
        </w:tc>
        <w:tc>
          <w:tcPr>
            <w:tcW w:w="4426" w:type="dxa"/>
          </w:tcPr>
          <w:p w:rsidR="00EA75EC" w:rsidRPr="006A6B2B" w:rsidRDefault="00EA75EC" w:rsidP="00BF49B7">
            <w:pPr>
              <w:pStyle w:val="a3"/>
              <w:jc w:val="both"/>
              <w:rPr>
                <w:rFonts w:ascii="Times New Roman" w:hAnsi="Times New Roman"/>
              </w:rPr>
            </w:pPr>
            <w:r w:rsidRPr="006A6B2B">
              <w:rPr>
                <w:rFonts w:ascii="Times New Roman" w:hAnsi="Times New Roman"/>
              </w:rPr>
              <w:t>Наименование учреждения</w:t>
            </w:r>
          </w:p>
        </w:tc>
        <w:tc>
          <w:tcPr>
            <w:tcW w:w="2552" w:type="dxa"/>
          </w:tcPr>
          <w:p w:rsidR="00EA75EC" w:rsidRPr="006A6B2B" w:rsidRDefault="00EA75EC" w:rsidP="00BF49B7">
            <w:pPr>
              <w:pStyle w:val="a3"/>
              <w:jc w:val="both"/>
              <w:rPr>
                <w:rFonts w:ascii="Times New Roman" w:eastAsia="Times New Roman" w:hAnsi="Times New Roman"/>
                <w:lang w:eastAsia="ru-RU"/>
              </w:rPr>
            </w:pPr>
            <w:r w:rsidRPr="006A6B2B">
              <w:rPr>
                <w:rFonts w:ascii="Times New Roman" w:eastAsia="Times New Roman" w:hAnsi="Times New Roman"/>
                <w:lang w:eastAsia="ru-RU"/>
              </w:rPr>
              <w:t>Арендуемая площадь, кв</w:t>
            </w:r>
            <w:proofErr w:type="gramStart"/>
            <w:r w:rsidRPr="006A6B2B">
              <w:rPr>
                <w:rFonts w:ascii="Times New Roman" w:eastAsia="Times New Roman" w:hAnsi="Times New Roman"/>
                <w:lang w:eastAsia="ru-RU"/>
              </w:rPr>
              <w:t>.м</w:t>
            </w:r>
            <w:proofErr w:type="gramEnd"/>
          </w:p>
        </w:tc>
        <w:tc>
          <w:tcPr>
            <w:tcW w:w="2835" w:type="dxa"/>
          </w:tcPr>
          <w:p w:rsidR="00EA75EC" w:rsidRPr="006A6B2B" w:rsidRDefault="00EA75EC" w:rsidP="00BF49B7">
            <w:pPr>
              <w:pStyle w:val="a3"/>
              <w:jc w:val="both"/>
              <w:rPr>
                <w:rFonts w:ascii="Times New Roman" w:eastAsia="Times New Roman" w:hAnsi="Times New Roman"/>
                <w:lang w:eastAsia="ru-RU"/>
              </w:rPr>
            </w:pPr>
            <w:r w:rsidRPr="006A6B2B">
              <w:rPr>
                <w:rFonts w:ascii="Times New Roman" w:eastAsia="Times New Roman" w:hAnsi="Times New Roman"/>
                <w:lang w:eastAsia="ru-RU"/>
              </w:rPr>
              <w:t xml:space="preserve">Процент возмещения мусора от общего </w:t>
            </w:r>
            <w:proofErr w:type="spellStart"/>
            <w:r w:rsidRPr="006A6B2B">
              <w:rPr>
                <w:rFonts w:ascii="Times New Roman" w:eastAsia="Times New Roman" w:hAnsi="Times New Roman"/>
                <w:lang w:eastAsia="ru-RU"/>
              </w:rPr>
              <w:t>объема,%</w:t>
            </w:r>
            <w:proofErr w:type="spellEnd"/>
          </w:p>
        </w:tc>
      </w:tr>
      <w:tr w:rsidR="00EA75EC" w:rsidRPr="006A6B2B" w:rsidTr="00BF49B7">
        <w:tc>
          <w:tcPr>
            <w:tcW w:w="677" w:type="dxa"/>
          </w:tcPr>
          <w:p w:rsidR="00EA75EC" w:rsidRPr="006A6B2B" w:rsidRDefault="00EA75EC" w:rsidP="00BF49B7">
            <w:pPr>
              <w:pStyle w:val="a3"/>
              <w:jc w:val="both"/>
              <w:rPr>
                <w:rFonts w:ascii="Times New Roman" w:eastAsia="Times New Roman" w:hAnsi="Times New Roman"/>
                <w:lang w:eastAsia="ru-RU"/>
              </w:rPr>
            </w:pPr>
            <w:r w:rsidRPr="006A6B2B">
              <w:rPr>
                <w:rFonts w:ascii="Times New Roman" w:eastAsia="Times New Roman" w:hAnsi="Times New Roman"/>
                <w:lang w:eastAsia="ru-RU"/>
              </w:rPr>
              <w:t>1</w:t>
            </w:r>
          </w:p>
        </w:tc>
        <w:tc>
          <w:tcPr>
            <w:tcW w:w="4426" w:type="dxa"/>
          </w:tcPr>
          <w:p w:rsidR="00EA75EC" w:rsidRPr="006A6B2B" w:rsidRDefault="00EA75EC" w:rsidP="00BF49B7">
            <w:pPr>
              <w:pStyle w:val="a3"/>
              <w:jc w:val="both"/>
              <w:rPr>
                <w:rFonts w:ascii="Times New Roman" w:hAnsi="Times New Roman"/>
              </w:rPr>
            </w:pPr>
          </w:p>
        </w:tc>
        <w:tc>
          <w:tcPr>
            <w:tcW w:w="2552" w:type="dxa"/>
          </w:tcPr>
          <w:p w:rsidR="00EA75EC" w:rsidRPr="006A6B2B" w:rsidRDefault="00EA75EC" w:rsidP="00BF49B7">
            <w:pPr>
              <w:pStyle w:val="a3"/>
              <w:jc w:val="center"/>
              <w:rPr>
                <w:rFonts w:ascii="Times New Roman" w:eastAsia="Times New Roman" w:hAnsi="Times New Roman"/>
                <w:lang w:eastAsia="ru-RU"/>
              </w:rPr>
            </w:pPr>
          </w:p>
        </w:tc>
        <w:tc>
          <w:tcPr>
            <w:tcW w:w="2835" w:type="dxa"/>
          </w:tcPr>
          <w:p w:rsidR="00EA75EC" w:rsidRPr="006A6B2B" w:rsidRDefault="00EA75EC" w:rsidP="00BF49B7">
            <w:pPr>
              <w:pStyle w:val="a3"/>
              <w:jc w:val="center"/>
              <w:rPr>
                <w:rFonts w:ascii="Times New Roman" w:eastAsia="Times New Roman" w:hAnsi="Times New Roman"/>
                <w:lang w:eastAsia="ru-RU"/>
              </w:rPr>
            </w:pPr>
          </w:p>
        </w:tc>
      </w:tr>
    </w:tbl>
    <w:p w:rsidR="00EA75EC" w:rsidRPr="006A6B2B" w:rsidRDefault="00EA75EC" w:rsidP="00EA75EC">
      <w:pPr>
        <w:spacing w:after="0"/>
        <w:ind w:firstLine="709"/>
        <w:jc w:val="both"/>
        <w:rPr>
          <w:rFonts w:ascii="Times New Roman" w:hAnsi="Times New Roman" w:cs="Times New Roman"/>
          <w:color w:val="000000" w:themeColor="text1"/>
          <w:sz w:val="20"/>
          <w:szCs w:val="20"/>
        </w:rPr>
      </w:pP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4.2.39.  При наличии технической возможности Исполнитель,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xml:space="preserve">4.2.40. Предоставить возможность Заказчику осуществления проверки производственных площадей Исполнителя и/или его Поставщиков полуфабрикатов и/или полуфабрикатов высокой степени </w:t>
      </w:r>
      <w:proofErr w:type="gramStart"/>
      <w:r w:rsidRPr="006A6B2B">
        <w:rPr>
          <w:rFonts w:ascii="Times New Roman" w:hAnsi="Times New Roman" w:cs="Times New Roman"/>
          <w:color w:val="000000" w:themeColor="text1"/>
          <w:sz w:val="20"/>
          <w:szCs w:val="20"/>
        </w:rPr>
        <w:t>готовности</w:t>
      </w:r>
      <w:proofErr w:type="gramEnd"/>
      <w:r w:rsidRPr="006A6B2B">
        <w:rPr>
          <w:rFonts w:ascii="Times New Roman" w:hAnsi="Times New Roman" w:cs="Times New Roman"/>
          <w:color w:val="000000" w:themeColor="text1"/>
          <w:sz w:val="20"/>
          <w:szCs w:val="20"/>
        </w:rPr>
        <w:t xml:space="preserve"> на предмет соблюдения действующих санитарно-эпидемиологических правил и норм:</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1) перед заключением Договора;</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2) в случае смены Исполнителем собственных и/или арендованных производственных помещений, а также в случае смены Исполнителем Поставщика полуфабрикатов (в случае отсутствия у Исполнителя производственных помещений для изготовления полуфабрикатов, указанных в Договоре);</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3) в случае поступления жалобы на качество сырья от учащихся, родителей и иных заинтересованных третьих лиц;</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4) раз в полгода независимо от отсутствия жалоб или смены Исполнителем поставщика полуфабрикатов и/или полуфабрикатов высокой степени готовности.</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xml:space="preserve">4.2.41.  Нести все затраты по доставке проверяющих лиц от Заказчика.  </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4.3. Заказчик вправе:</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4.3.1. Требовать от Исполнителя надлежащего исполнения принятых на себя обязательств в соответствии с настоящим Договором.</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4.3.2. Предоставить ответственным лицам право в присутствии законного представителя Исполнителя:</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производить контрольное взвешивание блюд;</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4.3.3. Предъявлять Исполнителю обоснованные претензии по качеству Услуг, оказываемых в рамках Договора.</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4.3.4. Проверять качество оказываемых Услуг, не вмешиваясь в оперативно-хозяйственную деятельность Исполнителя.</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4.4. Исполнитель вправе:</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4.4.1. Получить оплату надлежащим образом оказанных Услуг, согласно настоящему Договору.</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4.4.2. Предложить измененное Меню в соответствии с действующим законодательством.</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4.4.3. Производить замену продуктов, согласно взаимозаменяемости продуктов согласно действующему законодательству при приготовлении блюд по Меню с последующим уведомлением Заказчика.</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xml:space="preserve">4.4.4. В случае неисполнения или ненадлежащего исполнения субподрядчиком, соисполнителем обязательств, предусмотренных договором, заключенным с поставщиком (подрядчиком, исполнителем), осуществлять замену субподрядчика, соисполнителя, с которым ранее был заключен договор, на другого субподрядчика, соисполнителя. </w:t>
      </w:r>
    </w:p>
    <w:p w:rsidR="00EA75EC" w:rsidRPr="006A6B2B" w:rsidRDefault="00EA75EC" w:rsidP="00EA75EC">
      <w:pPr>
        <w:spacing w:after="0"/>
        <w:ind w:firstLine="709"/>
        <w:jc w:val="both"/>
        <w:rPr>
          <w:rFonts w:ascii="Times New Roman" w:hAnsi="Times New Roman" w:cs="Times New Roman"/>
          <w:color w:val="000000" w:themeColor="text1"/>
          <w:sz w:val="20"/>
          <w:szCs w:val="20"/>
        </w:rPr>
      </w:pPr>
    </w:p>
    <w:p w:rsidR="00EA75EC" w:rsidRPr="006A6B2B" w:rsidRDefault="00EA75EC" w:rsidP="00EA75EC">
      <w:pPr>
        <w:tabs>
          <w:tab w:val="left" w:pos="0"/>
          <w:tab w:val="left" w:pos="485"/>
          <w:tab w:val="left" w:leader="underscore" w:pos="2880"/>
        </w:tabs>
        <w:spacing w:after="0"/>
        <w:ind w:firstLine="709"/>
        <w:jc w:val="center"/>
        <w:rPr>
          <w:rFonts w:ascii="Times New Roman" w:hAnsi="Times New Roman" w:cs="Times New Roman"/>
          <w:bCs/>
          <w:color w:val="000000" w:themeColor="text1"/>
          <w:sz w:val="20"/>
          <w:szCs w:val="20"/>
        </w:rPr>
      </w:pPr>
      <w:r w:rsidRPr="006A6B2B">
        <w:rPr>
          <w:rFonts w:ascii="Times New Roman" w:hAnsi="Times New Roman" w:cs="Times New Roman"/>
          <w:bCs/>
          <w:color w:val="000000" w:themeColor="text1"/>
          <w:sz w:val="20"/>
          <w:szCs w:val="20"/>
          <w:lang w:eastAsia="ar-SA"/>
        </w:rPr>
        <w:t xml:space="preserve">5. </w:t>
      </w:r>
      <w:r w:rsidRPr="006A6B2B">
        <w:rPr>
          <w:rFonts w:ascii="Times New Roman" w:hAnsi="Times New Roman" w:cs="Times New Roman"/>
          <w:bCs/>
          <w:color w:val="000000" w:themeColor="text1"/>
          <w:sz w:val="20"/>
          <w:szCs w:val="20"/>
        </w:rPr>
        <w:t>ОБЕСПЕЧЕНИЕ ИСПОЛНЕНИЯ ДОГОВОРА</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lastRenderedPageBreak/>
        <w:t xml:space="preserve">5.1 Заказчиком установлено требование обеспечения исполнения Договора в размере </w:t>
      </w:r>
      <w:r w:rsidR="00EE258B">
        <w:rPr>
          <w:rFonts w:ascii="Times New Roman" w:hAnsi="Times New Roman" w:cs="Times New Roman"/>
          <w:color w:val="000000" w:themeColor="text1"/>
          <w:sz w:val="20"/>
          <w:szCs w:val="20"/>
        </w:rPr>
        <w:t>5</w:t>
      </w:r>
      <w:r w:rsidRPr="006A6B2B">
        <w:rPr>
          <w:rFonts w:ascii="Times New Roman" w:hAnsi="Times New Roman" w:cs="Times New Roman"/>
          <w:color w:val="000000" w:themeColor="text1"/>
          <w:sz w:val="20"/>
          <w:szCs w:val="20"/>
        </w:rPr>
        <w:t xml:space="preserve"> % начальной (максимальной) цены договора, что составляет</w:t>
      </w:r>
      <w:proofErr w:type="gramStart"/>
      <w:r w:rsidRPr="006A6B2B">
        <w:rPr>
          <w:rFonts w:ascii="Times New Roman" w:hAnsi="Times New Roman" w:cs="Times New Roman"/>
          <w:color w:val="000000" w:themeColor="text1"/>
          <w:sz w:val="20"/>
          <w:szCs w:val="20"/>
        </w:rPr>
        <w:t xml:space="preserve"> __________ (________________________________________) </w:t>
      </w:r>
      <w:proofErr w:type="gramEnd"/>
      <w:r w:rsidRPr="006A6B2B">
        <w:rPr>
          <w:rFonts w:ascii="Times New Roman" w:hAnsi="Times New Roman" w:cs="Times New Roman"/>
          <w:color w:val="000000" w:themeColor="text1"/>
          <w:sz w:val="20"/>
          <w:szCs w:val="20"/>
        </w:rPr>
        <w:t xml:space="preserve">рублей. </w:t>
      </w:r>
    </w:p>
    <w:p w:rsidR="00241CDF" w:rsidRPr="006A6B2B" w:rsidRDefault="00EA75EC" w:rsidP="00D4648A">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xml:space="preserve">5.2. </w:t>
      </w:r>
      <w:r w:rsidR="00241CDF" w:rsidRPr="006A6B2B">
        <w:rPr>
          <w:rFonts w:ascii="Times New Roman" w:hAnsi="Times New Roman" w:cs="Times New Roman"/>
          <w:color w:val="000000" w:themeColor="text1"/>
          <w:sz w:val="20"/>
          <w:szCs w:val="20"/>
        </w:rPr>
        <w:t xml:space="preserve">Обеспечение исполнения договора может быть представлено в виде безотзывной банковской гарантии или внесения денежных средств на счет Заказчика, </w:t>
      </w:r>
    </w:p>
    <w:p w:rsidR="00241CDF" w:rsidRPr="006A6B2B" w:rsidRDefault="00EA75EC" w:rsidP="00D4648A">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xml:space="preserve"> Способ обеспечения исполнения Договора определяется участником закупки, с которым заключается Договор, самостоятельно. </w:t>
      </w:r>
    </w:p>
    <w:p w:rsidR="00627264" w:rsidRPr="006A6B2B" w:rsidRDefault="00627264" w:rsidP="00241CDF">
      <w:pPr>
        <w:spacing w:after="0" w:line="240" w:lineRule="auto"/>
        <w:ind w:firstLine="709"/>
        <w:jc w:val="both"/>
        <w:rPr>
          <w:rFonts w:ascii="Times New Roman" w:hAnsi="Times New Roman" w:cs="Times New Roman"/>
          <w:color w:val="000000" w:themeColor="text1"/>
          <w:sz w:val="20"/>
          <w:szCs w:val="20"/>
        </w:rPr>
      </w:pPr>
      <w:proofErr w:type="gramStart"/>
      <w:r w:rsidRPr="006A6B2B">
        <w:rPr>
          <w:rFonts w:ascii="Times New Roman" w:hAnsi="Times New Roman" w:cs="Times New Roman"/>
          <w:color w:val="000000" w:themeColor="text1"/>
          <w:sz w:val="20"/>
          <w:szCs w:val="20"/>
        </w:rPr>
        <w:t>Срок возврата Заказчиком Исполнителю денежных средств, внесенных в качестве обеспечения исполнения Договора (если такая форма обеспечения исполнения Договора применена Исполнителем), устанавливается по истечении 30 (тридцати) календарных дней (либо 15 календарных дней для участников – СМП) с момента надлежащего исполнения обязательств Исполнителем в полном объеме, предусмотренном Договором, путем перечисления денежных средств на счет Исполнителя на основании письменного заявления Исполнителя.</w:t>
      </w:r>
      <w:proofErr w:type="gramEnd"/>
    </w:p>
    <w:p w:rsidR="00241CDF" w:rsidRPr="006A6B2B" w:rsidRDefault="00241CDF" w:rsidP="00241CDF">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Банковская гарантия должна быть безотзывной и должна содержать:</w:t>
      </w:r>
    </w:p>
    <w:p w:rsidR="00241CDF" w:rsidRPr="006A6B2B" w:rsidRDefault="00241CDF" w:rsidP="00241CDF">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xml:space="preserve">1) сведения об участнике закупке (принципале), о гаранте, о Заказчике; </w:t>
      </w:r>
    </w:p>
    <w:p w:rsidR="00241CDF" w:rsidRPr="006A6B2B" w:rsidRDefault="00241CDF" w:rsidP="00241CDF">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xml:space="preserve">2) предмет обеспечения исполнения договора (наименование закупки, № протокола подведения итогов и (или) ссылку на конкретную процедуру закупки); </w:t>
      </w:r>
    </w:p>
    <w:p w:rsidR="00241CDF" w:rsidRPr="006A6B2B" w:rsidRDefault="00241CDF" w:rsidP="00241CDF">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3) сумму банковской гарантии, подлежащую уплате гарантом Заказчику в случае ненадлежащего исполнения обязатель</w:t>
      </w:r>
      <w:proofErr w:type="gramStart"/>
      <w:r w:rsidRPr="006A6B2B">
        <w:rPr>
          <w:rFonts w:ascii="Times New Roman" w:hAnsi="Times New Roman" w:cs="Times New Roman"/>
          <w:color w:val="000000" w:themeColor="text1"/>
          <w:sz w:val="20"/>
          <w:szCs w:val="20"/>
        </w:rPr>
        <w:t>ств пр</w:t>
      </w:r>
      <w:proofErr w:type="gramEnd"/>
      <w:r w:rsidRPr="006A6B2B">
        <w:rPr>
          <w:rFonts w:ascii="Times New Roman" w:hAnsi="Times New Roman" w:cs="Times New Roman"/>
          <w:color w:val="000000" w:themeColor="text1"/>
          <w:sz w:val="20"/>
          <w:szCs w:val="20"/>
        </w:rPr>
        <w:t>инципалом по Договору</w:t>
      </w:r>
    </w:p>
    <w:p w:rsidR="00241CDF" w:rsidRPr="006A6B2B" w:rsidRDefault="00241CDF" w:rsidP="00241CDF">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4) обязательства принципала, надлежащее исполнение которых обеспечивается банковской гарантией;</w:t>
      </w:r>
    </w:p>
    <w:p w:rsidR="00241CDF" w:rsidRPr="006A6B2B" w:rsidRDefault="00241CDF" w:rsidP="00241CDF">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5) обязанность гаранта уплатить Заказчику неустойку в размере 0,1 процента денежной суммы, подлежащей уплате, за каждый день просрочки;</w:t>
      </w:r>
    </w:p>
    <w:p w:rsidR="00241CDF" w:rsidRPr="006A6B2B" w:rsidRDefault="00241CDF" w:rsidP="00241CDF">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6)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241CDF" w:rsidRPr="006A6B2B" w:rsidRDefault="00241CDF" w:rsidP="00241CDF">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7) срок действия банковской гарантии должен превышать срок действия Договора не менее</w:t>
      </w:r>
      <w:proofErr w:type="gramStart"/>
      <w:r w:rsidRPr="006A6B2B">
        <w:rPr>
          <w:rFonts w:ascii="Times New Roman" w:hAnsi="Times New Roman" w:cs="Times New Roman"/>
          <w:color w:val="000000" w:themeColor="text1"/>
          <w:sz w:val="20"/>
          <w:szCs w:val="20"/>
        </w:rPr>
        <w:t>,</w:t>
      </w:r>
      <w:proofErr w:type="gramEnd"/>
      <w:r w:rsidRPr="006A6B2B">
        <w:rPr>
          <w:rFonts w:ascii="Times New Roman" w:hAnsi="Times New Roman" w:cs="Times New Roman"/>
          <w:color w:val="000000" w:themeColor="text1"/>
          <w:sz w:val="20"/>
          <w:szCs w:val="20"/>
        </w:rPr>
        <w:t xml:space="preserve"> чем на 1 (один) месяц;</w:t>
      </w:r>
    </w:p>
    <w:p w:rsidR="00241CDF" w:rsidRPr="006A6B2B" w:rsidRDefault="00241CDF" w:rsidP="00241CDF">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8)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241CDF" w:rsidRPr="006A6B2B" w:rsidRDefault="00241CDF" w:rsidP="00241CDF">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9)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41CDF" w:rsidRPr="006A6B2B" w:rsidRDefault="00241CDF" w:rsidP="00241CDF">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В банковскую гарантию не допускается включать:</w:t>
      </w:r>
    </w:p>
    <w:p w:rsidR="00241CDF" w:rsidRPr="006A6B2B" w:rsidRDefault="00241CDF" w:rsidP="00241CDF">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а) положения о праве гаранта отказывать в удовлетворении требования Заказчика о платеже по банковской гарантии в случае не предоставления гаранту Заказчиком уведомления о нарушении поставщиком, исполнителем условий договора, гарантийных обязательств или расторжении Договора;</w:t>
      </w:r>
    </w:p>
    <w:p w:rsidR="00241CDF" w:rsidRPr="006A6B2B" w:rsidRDefault="00241CDF" w:rsidP="00241CDF">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б) требования о предоставлении Заказчиком гаранту отчета об исполнении Договора, гарантийных обязательств;</w:t>
      </w:r>
    </w:p>
    <w:p w:rsidR="00241CDF" w:rsidRPr="006A6B2B" w:rsidRDefault="00241CDF" w:rsidP="00241CDF">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w:t>
      </w:r>
    </w:p>
    <w:p w:rsidR="00241CDF" w:rsidRPr="006A6B2B" w:rsidRDefault="00241CDF" w:rsidP="00241CDF">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xml:space="preserve">г) в банковской гарантии не должно быть условий или требований, противоречащих </w:t>
      </w:r>
      <w:proofErr w:type="gramStart"/>
      <w:r w:rsidRPr="006A6B2B">
        <w:rPr>
          <w:rFonts w:ascii="Times New Roman" w:hAnsi="Times New Roman" w:cs="Times New Roman"/>
          <w:color w:val="000000" w:themeColor="text1"/>
          <w:sz w:val="20"/>
          <w:szCs w:val="20"/>
        </w:rPr>
        <w:t>изложенному</w:t>
      </w:r>
      <w:proofErr w:type="gramEnd"/>
      <w:r w:rsidRPr="006A6B2B">
        <w:rPr>
          <w:rFonts w:ascii="Times New Roman" w:hAnsi="Times New Roman" w:cs="Times New Roman"/>
          <w:color w:val="000000" w:themeColor="text1"/>
          <w:sz w:val="20"/>
          <w:szCs w:val="20"/>
        </w:rPr>
        <w:t xml:space="preserve"> в настоящем Разделе Извещения, или делающих изложенное в настоящем Разделе Извещения неисполнимым.</w:t>
      </w:r>
    </w:p>
    <w:p w:rsidR="00241CDF" w:rsidRPr="006A6B2B" w:rsidRDefault="00241CDF" w:rsidP="00241CDF">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 а также документов, не предусмотренных настоящей документацией.</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5.3.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обязательств по Договору,  Исполнитель обязуется в течение 10 (десяти) банковских дней с момента, когда такое обеспечение перестало действовать, предоставить Заказчику иное (новое) надлежащее обеспечение Договора.</w:t>
      </w:r>
    </w:p>
    <w:p w:rsidR="00EA75EC" w:rsidRPr="006A6B2B" w:rsidRDefault="00592BC1"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В</w:t>
      </w:r>
      <w:r w:rsidR="00627264" w:rsidRPr="006A6B2B">
        <w:rPr>
          <w:rFonts w:ascii="Times New Roman" w:hAnsi="Times New Roman" w:cs="Times New Roman"/>
          <w:color w:val="000000" w:themeColor="text1"/>
          <w:sz w:val="20"/>
          <w:szCs w:val="20"/>
        </w:rPr>
        <w:t xml:space="preserve">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EA75EC" w:rsidRPr="006A6B2B" w:rsidRDefault="00EA75EC" w:rsidP="00EA75EC">
      <w:pPr>
        <w:spacing w:after="0" w:line="240" w:lineRule="auto"/>
        <w:ind w:firstLine="709"/>
        <w:jc w:val="both"/>
        <w:rPr>
          <w:rFonts w:ascii="Times New Roman" w:hAnsi="Times New Roman" w:cs="Times New Roman"/>
          <w:b/>
          <w:color w:val="000000" w:themeColor="text1"/>
          <w:sz w:val="20"/>
          <w:szCs w:val="20"/>
        </w:rPr>
      </w:pPr>
      <w:r w:rsidRPr="006A6B2B">
        <w:rPr>
          <w:rFonts w:ascii="Times New Roman" w:hAnsi="Times New Roman" w:cs="Times New Roman"/>
          <w:b/>
          <w:color w:val="000000" w:themeColor="text1"/>
          <w:sz w:val="20"/>
          <w:szCs w:val="20"/>
        </w:rPr>
        <w:t>Реквизиты для перечисления обеспечения исполнения договора:</w:t>
      </w:r>
    </w:p>
    <w:p w:rsidR="00EA75EC" w:rsidRPr="006A6B2B" w:rsidRDefault="00EA75EC" w:rsidP="00EA75EC">
      <w:pPr>
        <w:spacing w:after="0" w:line="240" w:lineRule="auto"/>
        <w:ind w:firstLine="709"/>
        <w:jc w:val="both"/>
        <w:rPr>
          <w:rFonts w:ascii="Times New Roman" w:hAnsi="Times New Roman" w:cs="Times New Roman"/>
          <w:b/>
          <w:color w:val="000000" w:themeColor="text1"/>
          <w:sz w:val="20"/>
          <w:szCs w:val="20"/>
        </w:rPr>
      </w:pPr>
      <w:r w:rsidRPr="006A6B2B">
        <w:rPr>
          <w:rFonts w:ascii="Times New Roman" w:hAnsi="Times New Roman" w:cs="Times New Roman"/>
          <w:b/>
          <w:color w:val="000000" w:themeColor="text1"/>
          <w:sz w:val="20"/>
          <w:szCs w:val="20"/>
        </w:rPr>
        <w:t>_______</w:t>
      </w:r>
    </w:p>
    <w:p w:rsidR="00EA75EC" w:rsidRPr="006A6B2B" w:rsidRDefault="00EA75EC" w:rsidP="00EA75EC">
      <w:pPr>
        <w:spacing w:after="0" w:line="240" w:lineRule="auto"/>
        <w:ind w:firstLine="709"/>
        <w:jc w:val="both"/>
        <w:rPr>
          <w:rFonts w:ascii="Times New Roman" w:hAnsi="Times New Roman" w:cs="Times New Roman"/>
          <w:b/>
          <w:color w:val="000000" w:themeColor="text1"/>
          <w:sz w:val="20"/>
          <w:szCs w:val="20"/>
        </w:rPr>
      </w:pPr>
      <w:r w:rsidRPr="006A6B2B">
        <w:rPr>
          <w:rFonts w:ascii="Times New Roman" w:hAnsi="Times New Roman" w:cs="Times New Roman"/>
          <w:b/>
          <w:color w:val="000000" w:themeColor="text1"/>
          <w:sz w:val="20"/>
          <w:szCs w:val="20"/>
        </w:rPr>
        <w:t>(____________________)</w:t>
      </w:r>
    </w:p>
    <w:p w:rsidR="00EA75EC" w:rsidRPr="006A6B2B" w:rsidRDefault="00EA75EC" w:rsidP="00EA75EC">
      <w:pPr>
        <w:spacing w:after="0" w:line="240" w:lineRule="auto"/>
        <w:ind w:firstLine="709"/>
        <w:jc w:val="both"/>
        <w:rPr>
          <w:rFonts w:ascii="Times New Roman" w:hAnsi="Times New Roman" w:cs="Times New Roman"/>
          <w:b/>
          <w:color w:val="000000" w:themeColor="text1"/>
          <w:sz w:val="20"/>
          <w:szCs w:val="20"/>
        </w:rPr>
      </w:pPr>
      <w:proofErr w:type="gramStart"/>
      <w:r w:rsidRPr="006A6B2B">
        <w:rPr>
          <w:rFonts w:ascii="Times New Roman" w:hAnsi="Times New Roman" w:cs="Times New Roman"/>
          <w:b/>
          <w:color w:val="000000" w:themeColor="text1"/>
          <w:sz w:val="20"/>
          <w:szCs w:val="20"/>
        </w:rPr>
        <w:t>л</w:t>
      </w:r>
      <w:proofErr w:type="gramEnd"/>
      <w:r w:rsidRPr="006A6B2B">
        <w:rPr>
          <w:rFonts w:ascii="Times New Roman" w:hAnsi="Times New Roman" w:cs="Times New Roman"/>
          <w:b/>
          <w:color w:val="000000" w:themeColor="text1"/>
          <w:sz w:val="20"/>
          <w:szCs w:val="20"/>
        </w:rPr>
        <w:t>/счет ________________</w:t>
      </w:r>
    </w:p>
    <w:p w:rsidR="00EA75EC" w:rsidRPr="006A6B2B" w:rsidRDefault="00EA75EC" w:rsidP="00EA75EC">
      <w:pPr>
        <w:spacing w:after="0" w:line="240" w:lineRule="auto"/>
        <w:ind w:firstLine="709"/>
        <w:jc w:val="both"/>
        <w:rPr>
          <w:rFonts w:ascii="Times New Roman" w:hAnsi="Times New Roman" w:cs="Times New Roman"/>
          <w:b/>
          <w:color w:val="000000" w:themeColor="text1"/>
          <w:sz w:val="20"/>
          <w:szCs w:val="20"/>
        </w:rPr>
      </w:pPr>
      <w:r w:rsidRPr="006A6B2B">
        <w:rPr>
          <w:rFonts w:ascii="Times New Roman" w:hAnsi="Times New Roman" w:cs="Times New Roman"/>
          <w:b/>
          <w:color w:val="000000" w:themeColor="text1"/>
          <w:sz w:val="20"/>
          <w:szCs w:val="20"/>
        </w:rPr>
        <w:t>Назначение платежа: оплата обеспечения договора по закупке №_____.</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xml:space="preserve">5.4. </w:t>
      </w:r>
      <w:proofErr w:type="gramStart"/>
      <w:r w:rsidRPr="006A6B2B">
        <w:rPr>
          <w:rFonts w:ascii="Times New Roman" w:hAnsi="Times New Roman" w:cs="Times New Roman"/>
          <w:color w:val="000000" w:themeColor="text1"/>
          <w:sz w:val="20"/>
          <w:szCs w:val="20"/>
        </w:rPr>
        <w:t>Если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 участником обеспечения исполнения Договора в размере, превышающем в полтора раза размер</w:t>
      </w:r>
      <w:proofErr w:type="gramEnd"/>
      <w:r w:rsidRPr="006A6B2B">
        <w:rPr>
          <w:rFonts w:ascii="Times New Roman" w:hAnsi="Times New Roman" w:cs="Times New Roman"/>
          <w:color w:val="000000" w:themeColor="text1"/>
          <w:sz w:val="20"/>
          <w:szCs w:val="20"/>
        </w:rPr>
        <w:t xml:space="preserve"> </w:t>
      </w:r>
      <w:proofErr w:type="gramStart"/>
      <w:r w:rsidRPr="006A6B2B">
        <w:rPr>
          <w:rFonts w:ascii="Times New Roman" w:hAnsi="Times New Roman" w:cs="Times New Roman"/>
          <w:color w:val="000000" w:themeColor="text1"/>
          <w:sz w:val="20"/>
          <w:szCs w:val="20"/>
        </w:rPr>
        <w:t xml:space="preserve">обеспечения исполнения Договора, указанный в документации конкурентной закупки  или информации, подтверждающей добросовестность такого участника с одновременным предоставлением таким участником обеспечения исполнения Договора в размере обеспечения исполнения Договора, указанного в документации конкурентной закупки (с учетом особенностей, установленных ч. 25 ПП РФ от 11.12.2014 № 1352 (не </w:t>
      </w:r>
      <w:r w:rsidRPr="006A6B2B">
        <w:rPr>
          <w:rFonts w:ascii="Times New Roman" w:hAnsi="Times New Roman" w:cs="Times New Roman"/>
          <w:color w:val="000000" w:themeColor="text1"/>
          <w:sz w:val="20"/>
          <w:szCs w:val="20"/>
        </w:rPr>
        <w:lastRenderedPageBreak/>
        <w:t>более 5 процентов начальной (максимальной) цены договора, если договором не предусмотрена выплата аванса либо в размере</w:t>
      </w:r>
      <w:proofErr w:type="gramEnd"/>
      <w:r w:rsidRPr="006A6B2B">
        <w:rPr>
          <w:rFonts w:ascii="Times New Roman" w:hAnsi="Times New Roman" w:cs="Times New Roman"/>
          <w:color w:val="000000" w:themeColor="text1"/>
          <w:sz w:val="20"/>
          <w:szCs w:val="20"/>
        </w:rPr>
        <w:t xml:space="preserve"> аванса, если договором предусмотрена выплата аванса).</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5.5. К информации, подтверждающей добросовестность участника закупки, относится:</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xml:space="preserve">- информация, подтверждающая исполнение таким участником в течение 3 (трех) лет до даты подачи заявки на участие в закупке трех и более договоров (Договоров), исполненных без применения к такому участнику неустоек (штрафов, пеней). При этом цена одного из таких договоров (Договоров) должна составлять не менее чем двадцать процентов максимальной цены Договора, указанной в извещении об осуществлении закупки и документации о закупке. </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Информация предоставляется участником закупки при направлении Заказчику подписанного проекта Договора.</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xml:space="preserve">5.6. Заказчик имеет право на бесспорное списание денежных средств со счета гаранта, если гарантом в срок не позднее 10 рабочих дней не исполнено требование Заказчика об уплате денежной суммы по </w:t>
      </w:r>
      <w:r w:rsidR="00241CDF" w:rsidRPr="006A6B2B">
        <w:rPr>
          <w:rFonts w:ascii="Times New Roman" w:hAnsi="Times New Roman" w:cs="Times New Roman"/>
          <w:color w:val="000000" w:themeColor="text1"/>
          <w:sz w:val="20"/>
          <w:szCs w:val="20"/>
        </w:rPr>
        <w:t>банковской</w:t>
      </w:r>
      <w:r w:rsidRPr="006A6B2B">
        <w:rPr>
          <w:rFonts w:ascii="Times New Roman" w:hAnsi="Times New Roman" w:cs="Times New Roman"/>
          <w:color w:val="000000" w:themeColor="text1"/>
          <w:sz w:val="20"/>
          <w:szCs w:val="20"/>
        </w:rPr>
        <w:t xml:space="preserve"> гарантии, направленное до окончания срока действия независимой гарантии.</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xml:space="preserve">5.7. В случае если Исполнителю в соответствии с условиями настоящего договора начислена неустойка и (или) штраф, Заказчик вправе удержать сумму начисленной неустойки и (или) штрафа из денежных средств, внесенных Исполнителем в качестве обеспечения исполнения договора. Остаток денежных средств, внесенных в качестве обеспечения исполнения договора (при его наличии), после удержания Заказчиком суммы неустойки и (или) штрафа, возвращается Исполнителю на основании письменного требования Исполнителя с указанием суммы остатка в течение 15 (пятнадцати) рабочих дней </w:t>
      </w:r>
      <w:proofErr w:type="gramStart"/>
      <w:r w:rsidRPr="006A6B2B">
        <w:rPr>
          <w:rFonts w:ascii="Times New Roman" w:hAnsi="Times New Roman" w:cs="Times New Roman"/>
          <w:color w:val="000000" w:themeColor="text1"/>
          <w:sz w:val="20"/>
          <w:szCs w:val="20"/>
        </w:rPr>
        <w:t>с даты поступления</w:t>
      </w:r>
      <w:proofErr w:type="gramEnd"/>
      <w:r w:rsidRPr="006A6B2B">
        <w:rPr>
          <w:rFonts w:ascii="Times New Roman" w:hAnsi="Times New Roman" w:cs="Times New Roman"/>
          <w:color w:val="000000" w:themeColor="text1"/>
          <w:sz w:val="20"/>
          <w:szCs w:val="20"/>
        </w:rPr>
        <w:t xml:space="preserve"> указанного требования, на банковский счет Исполнителя, указанный в договоре.</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5.8. Удержание суммы начисленной неустойки и (или) штрафа из денежных средств, внесенных Исполнителем в качестве обеспечения исполнения договора, осуществляется Заказчиком в бесспорном (</w:t>
      </w:r>
      <w:proofErr w:type="spellStart"/>
      <w:r w:rsidRPr="006A6B2B">
        <w:rPr>
          <w:rFonts w:ascii="Times New Roman" w:hAnsi="Times New Roman" w:cs="Times New Roman"/>
          <w:color w:val="000000" w:themeColor="text1"/>
          <w:sz w:val="20"/>
          <w:szCs w:val="20"/>
        </w:rPr>
        <w:t>безакцептном</w:t>
      </w:r>
      <w:proofErr w:type="spellEnd"/>
      <w:r w:rsidRPr="006A6B2B">
        <w:rPr>
          <w:rFonts w:ascii="Times New Roman" w:hAnsi="Times New Roman" w:cs="Times New Roman"/>
          <w:color w:val="000000" w:themeColor="text1"/>
          <w:sz w:val="20"/>
          <w:szCs w:val="20"/>
        </w:rPr>
        <w:t>) порядке.</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5.9. При недостаточности денежных средств, внесенных в качестве обеспечения исполнения договора, Заказчик вправе в бесспорном (</w:t>
      </w:r>
      <w:proofErr w:type="spellStart"/>
      <w:r w:rsidRPr="006A6B2B">
        <w:rPr>
          <w:rFonts w:ascii="Times New Roman" w:hAnsi="Times New Roman" w:cs="Times New Roman"/>
          <w:color w:val="000000" w:themeColor="text1"/>
          <w:sz w:val="20"/>
          <w:szCs w:val="20"/>
        </w:rPr>
        <w:t>безакцептном</w:t>
      </w:r>
      <w:proofErr w:type="spellEnd"/>
      <w:r w:rsidRPr="006A6B2B">
        <w:rPr>
          <w:rFonts w:ascii="Times New Roman" w:hAnsi="Times New Roman" w:cs="Times New Roman"/>
          <w:color w:val="000000" w:themeColor="text1"/>
          <w:sz w:val="20"/>
          <w:szCs w:val="20"/>
        </w:rPr>
        <w:t>) порядке удержать недостающую сумму, равную разнице между суммой начисленной неустойки и (или) штрафа и суммой удерживаемых денежных средств, внесенных Исполнителем в качестве обеспечения исполнения договора, из средств подлежащих оплате  Исполнителю за поставленный товар.</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p>
    <w:p w:rsidR="00EA75EC" w:rsidRPr="006A6B2B" w:rsidRDefault="00EA75EC" w:rsidP="00EA75EC">
      <w:pPr>
        <w:spacing w:after="0"/>
        <w:ind w:firstLine="709"/>
        <w:jc w:val="center"/>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6. ОТВЕТСТВЕННОСТЬ СТОРОН</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6.1. Стороны несут ответственность за неисполнение или ненадлежащее исполнение обязательств, предусмотренных настоящим Договором.</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6.2. Ответственность Заказчика:</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6.2.1.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xml:space="preserve">6.2.2. Штрафы начисляются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Договором. </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Размер штрафа устанавливается настоящим Договором в размере ______ рублей:</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а) 5000 рублей, если цена договора составляет от 3 млн. рублей до 50 млн. рублей (включительно);</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б) 1000 рублей, если цена договора составляет до 3 млн. рублей (включительно).</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xml:space="preserve">6.2.3. Пеня начисляется за каждый день просрочки исполнения Заказчиком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Такая пеня устанавливается настоящим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настоящим Договором, за исключением просрочки исполнения обязательств, предусмотренных настоящим договором. </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6.3. Ответственность Исполнителя:</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6.3.1</w:t>
      </w:r>
      <w:proofErr w:type="gramStart"/>
      <w:r w:rsidRPr="006A6B2B">
        <w:rPr>
          <w:rFonts w:ascii="Times New Roman" w:hAnsi="Times New Roman" w:cs="Times New Roman"/>
          <w:color w:val="000000" w:themeColor="text1"/>
          <w:sz w:val="20"/>
          <w:szCs w:val="20"/>
        </w:rPr>
        <w:t xml:space="preserve"> В</w:t>
      </w:r>
      <w:proofErr w:type="gramEnd"/>
      <w:r w:rsidRPr="006A6B2B">
        <w:rPr>
          <w:rFonts w:ascii="Times New Roman" w:hAnsi="Times New Roman" w:cs="Times New Roman"/>
          <w:color w:val="000000" w:themeColor="text1"/>
          <w:sz w:val="20"/>
          <w:szCs w:val="20"/>
        </w:rPr>
        <w:t xml:space="preserve">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Исполнителем обязательств, предусмотренных настоящим договором, Заказчик направляет Исполнителю требование об уплате неустоек (штрафов, пеней). </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xml:space="preserve">6.3.2. </w:t>
      </w:r>
      <w:proofErr w:type="gramStart"/>
      <w:r w:rsidRPr="006A6B2B">
        <w:rPr>
          <w:rFonts w:ascii="Times New Roman" w:hAnsi="Times New Roman" w:cs="Times New Roman"/>
          <w:color w:val="000000" w:themeColor="text1"/>
          <w:sz w:val="20"/>
          <w:szCs w:val="20"/>
        </w:rPr>
        <w:t xml:space="preserve">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w:t>
      </w:r>
      <w:hyperlink r:id="rId20" w:anchor="/document/10180094/entry/100" w:history="1">
        <w:r w:rsidRPr="006A6B2B">
          <w:rPr>
            <w:rFonts w:ascii="Times New Roman" w:hAnsi="Times New Roman" w:cs="Times New Roman"/>
            <w:color w:val="000000" w:themeColor="text1"/>
            <w:sz w:val="20"/>
            <w:szCs w:val="20"/>
          </w:rPr>
          <w:t>ключевой ставки</w:t>
        </w:r>
      </w:hyperlink>
      <w:r w:rsidRPr="006A6B2B">
        <w:rPr>
          <w:rFonts w:ascii="Times New Roman" w:hAnsi="Times New Roman" w:cs="Times New Roman"/>
          <w:color w:val="000000" w:themeColor="text1"/>
          <w:sz w:val="20"/>
          <w:szCs w:val="20"/>
        </w:rPr>
        <w:t xml:space="preserve"> Центрального банка Российской Федерации от цены настоящего договора исполнения договора, уменьшенной на сумму, пропорциональную объему обязательств, предусмотренных настоящим Договором фактически</w:t>
      </w:r>
      <w:proofErr w:type="gramEnd"/>
      <w:r w:rsidRPr="006A6B2B">
        <w:rPr>
          <w:rFonts w:ascii="Times New Roman" w:hAnsi="Times New Roman" w:cs="Times New Roman"/>
          <w:color w:val="000000" w:themeColor="text1"/>
          <w:sz w:val="20"/>
          <w:szCs w:val="20"/>
        </w:rPr>
        <w:t xml:space="preserve"> исполненных Исполнителем, за исключением случаев, если законодательством Российской Федерации установлен иной порядок начисления пени. </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xml:space="preserve">6.3.3. Штрафы начисляются за каждый факт неисполнения или ненадлежащего исполнения исполнителем обязательств, предусмотренных настоящим Договором, за исключением просрочки исполнения Исполнителем обязательств (в том числе гарантийного обязательства), предусмотренных настоящим Договором. </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Размер штрафа устанавливается настоящим Договором в размере ______________ рублей (размер штрафа устанавливается в размере 1 процента цены договора (этапа), но не более 5 тыс. рублей и не менее 1 тыс. рублей), за исключением случаев, если законодательством Российской Федерации установлен иной порядок начисления штрафов.</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6.4.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lastRenderedPageBreak/>
        <w:t xml:space="preserve">6.5.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 </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6.6. Стороны освобождаются от уплаты неустойки (штрафов, пени),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6.7. Уплата неустойки не освобождает Стороны от исполнения принятых обязательств.</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6.8. В случае неисполнения или ненадлежащего исполнения Исполнителем обязательства, предусмотренного Договором, Заказчик производит оплату по Договору за вычетом соответствующего размера неустойки.</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6.9. Исполнение обязательств по Договору по перечислению неустойки в доход соответствующего бюджета возложено на Заказчика.</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6.10. Стороны обязуются исполнять обязательства по настоящему Договору в точном соответствии с его содержанием, в полном объеме и своевременно. Окончание срока действия настоящего Договора не освобождает Стороны от ответственности за нарушение его условий в период его действия.</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6.11. Стороны обязуются соблюдать конфиденциальность информации, полученной в рамках настоящего Договора.</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6.12. Ответственность Сторон и другие условия, не предусмотренные настоящим Договором, определяются в соответствии с Гражданским Кодексом РФ и другим, действующим законодательством Российской Федерации и Республики Башкортостан.</w:t>
      </w:r>
    </w:p>
    <w:p w:rsidR="00EA75EC" w:rsidRPr="006A6B2B" w:rsidRDefault="00EA75EC" w:rsidP="00EA75EC">
      <w:pPr>
        <w:autoSpaceDE w:val="0"/>
        <w:autoSpaceDN w:val="0"/>
        <w:adjustRightInd w:val="0"/>
        <w:spacing w:after="0"/>
        <w:jc w:val="both"/>
        <w:rPr>
          <w:rFonts w:ascii="Times New Roman" w:hAnsi="Times New Roman" w:cs="Times New Roman"/>
          <w:color w:val="000000" w:themeColor="text1"/>
          <w:sz w:val="20"/>
          <w:szCs w:val="20"/>
        </w:rPr>
      </w:pPr>
    </w:p>
    <w:p w:rsidR="00EA75EC" w:rsidRPr="006A6B2B" w:rsidRDefault="00EA75EC" w:rsidP="00EA75EC">
      <w:pPr>
        <w:widowControl w:val="0"/>
        <w:shd w:val="clear" w:color="auto" w:fill="FFFFFF"/>
        <w:tabs>
          <w:tab w:val="left" w:pos="734"/>
        </w:tabs>
        <w:autoSpaceDE w:val="0"/>
        <w:autoSpaceDN w:val="0"/>
        <w:adjustRightInd w:val="0"/>
        <w:spacing w:after="0"/>
        <w:ind w:firstLine="709"/>
        <w:jc w:val="center"/>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xml:space="preserve">7. </w:t>
      </w:r>
      <w:r w:rsidRPr="006A6B2B">
        <w:rPr>
          <w:rFonts w:ascii="Times New Roman" w:hAnsi="Times New Roman" w:cs="Times New Roman"/>
          <w:caps/>
          <w:color w:val="000000" w:themeColor="text1"/>
          <w:sz w:val="20"/>
          <w:szCs w:val="20"/>
        </w:rPr>
        <w:t>Порядок разрешения споров</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7.1. Споры и разногласия по Договору Стороны будут пытаться разрешить путем переговоров.</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xml:space="preserve">7.2. Спорные вопросы, возникающие в ходе исполнения настоящего Договора, разрешаются Сторонами с соблюдением обязательного претензионного порядка. Срок рассмотрения претензии и срок ответа на нее – 10 (десять) дней </w:t>
      </w:r>
      <w:proofErr w:type="gramStart"/>
      <w:r w:rsidRPr="006A6B2B">
        <w:rPr>
          <w:rFonts w:ascii="Times New Roman" w:hAnsi="Times New Roman" w:cs="Times New Roman"/>
          <w:color w:val="000000" w:themeColor="text1"/>
          <w:sz w:val="20"/>
          <w:szCs w:val="20"/>
        </w:rPr>
        <w:t>с даты получения</w:t>
      </w:r>
      <w:proofErr w:type="gramEnd"/>
      <w:r w:rsidRPr="006A6B2B">
        <w:rPr>
          <w:rFonts w:ascii="Times New Roman" w:hAnsi="Times New Roman" w:cs="Times New Roman"/>
          <w:color w:val="000000" w:themeColor="text1"/>
          <w:sz w:val="20"/>
          <w:szCs w:val="20"/>
        </w:rPr>
        <w:t xml:space="preserve"> Стороной претензии.</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xml:space="preserve">7.3. При </w:t>
      </w:r>
      <w:proofErr w:type="spellStart"/>
      <w:r w:rsidRPr="006A6B2B">
        <w:rPr>
          <w:rFonts w:ascii="Times New Roman" w:hAnsi="Times New Roman" w:cs="Times New Roman"/>
          <w:color w:val="000000" w:themeColor="text1"/>
          <w:sz w:val="20"/>
          <w:szCs w:val="20"/>
        </w:rPr>
        <w:t>недостижении</w:t>
      </w:r>
      <w:proofErr w:type="spellEnd"/>
      <w:r w:rsidRPr="006A6B2B">
        <w:rPr>
          <w:rFonts w:ascii="Times New Roman" w:hAnsi="Times New Roman" w:cs="Times New Roman"/>
          <w:color w:val="000000" w:themeColor="text1"/>
          <w:sz w:val="20"/>
          <w:szCs w:val="20"/>
        </w:rPr>
        <w:t xml:space="preserve"> Сторонами согласия спор подлежит передаче на рассмотрение в Арбитражный суд Республики Башкортостан</w:t>
      </w:r>
    </w:p>
    <w:p w:rsidR="00EA75EC" w:rsidRPr="006A6B2B" w:rsidRDefault="00EA75EC" w:rsidP="00EA75EC">
      <w:pPr>
        <w:tabs>
          <w:tab w:val="left" w:pos="2100"/>
          <w:tab w:val="center" w:pos="5173"/>
        </w:tabs>
        <w:spacing w:after="0"/>
        <w:ind w:firstLine="709"/>
        <w:jc w:val="center"/>
        <w:rPr>
          <w:rFonts w:ascii="Times New Roman" w:hAnsi="Times New Roman" w:cs="Times New Roman"/>
          <w:caps/>
          <w:color w:val="000000" w:themeColor="text1"/>
          <w:sz w:val="20"/>
          <w:szCs w:val="20"/>
        </w:rPr>
      </w:pPr>
    </w:p>
    <w:p w:rsidR="00EA75EC" w:rsidRPr="006A6B2B" w:rsidRDefault="00EA75EC" w:rsidP="00EA75EC">
      <w:pPr>
        <w:tabs>
          <w:tab w:val="left" w:pos="2100"/>
          <w:tab w:val="center" w:pos="5173"/>
        </w:tabs>
        <w:spacing w:after="0"/>
        <w:ind w:firstLine="709"/>
        <w:jc w:val="center"/>
        <w:rPr>
          <w:rFonts w:ascii="Times New Roman" w:hAnsi="Times New Roman" w:cs="Times New Roman"/>
          <w:caps/>
          <w:color w:val="000000" w:themeColor="text1"/>
          <w:sz w:val="20"/>
          <w:szCs w:val="20"/>
        </w:rPr>
      </w:pPr>
      <w:r w:rsidRPr="006A6B2B">
        <w:rPr>
          <w:rFonts w:ascii="Times New Roman" w:hAnsi="Times New Roman" w:cs="Times New Roman"/>
          <w:caps/>
          <w:color w:val="000000" w:themeColor="text1"/>
          <w:sz w:val="20"/>
          <w:szCs w:val="20"/>
        </w:rPr>
        <w:t>8. Порядок изменения и расторжения Договора</w:t>
      </w:r>
    </w:p>
    <w:p w:rsidR="00D4648A" w:rsidRPr="006A6B2B" w:rsidRDefault="00D4648A" w:rsidP="00D4648A">
      <w:pPr>
        <w:spacing w:after="0" w:line="240" w:lineRule="auto"/>
        <w:ind w:firstLine="567"/>
        <w:jc w:val="both"/>
        <w:rPr>
          <w:rFonts w:ascii="Times New Roman" w:eastAsia="Times New Roman" w:hAnsi="Times New Roman" w:cs="Times New Roman"/>
          <w:color w:val="000000"/>
          <w:sz w:val="20"/>
          <w:szCs w:val="20"/>
        </w:rPr>
      </w:pPr>
      <w:r w:rsidRPr="006A6B2B">
        <w:rPr>
          <w:rFonts w:ascii="Times New Roman" w:eastAsia="Times New Roman" w:hAnsi="Times New Roman" w:cs="Times New Roman"/>
          <w:color w:val="000000"/>
          <w:sz w:val="20"/>
          <w:szCs w:val="20"/>
        </w:rPr>
        <w:t>8.1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w:t>
      </w:r>
    </w:p>
    <w:p w:rsidR="00D4648A" w:rsidRPr="006A6B2B" w:rsidRDefault="00D4648A" w:rsidP="00D4648A">
      <w:pPr>
        <w:spacing w:after="0" w:line="240" w:lineRule="auto"/>
        <w:ind w:firstLine="567"/>
        <w:jc w:val="both"/>
        <w:rPr>
          <w:rFonts w:ascii="Times New Roman" w:eastAsia="Times New Roman" w:hAnsi="Times New Roman" w:cs="Times New Roman"/>
          <w:color w:val="000000"/>
          <w:sz w:val="20"/>
          <w:szCs w:val="20"/>
        </w:rPr>
      </w:pPr>
      <w:r w:rsidRPr="006A6B2B">
        <w:rPr>
          <w:rFonts w:ascii="Times New Roman" w:eastAsia="Times New Roman" w:hAnsi="Times New Roman" w:cs="Times New Roman"/>
          <w:color w:val="000000"/>
          <w:sz w:val="20"/>
          <w:szCs w:val="20"/>
        </w:rPr>
        <w:t>В случае перемены Заказчика права и обязанности Заказчика, предусмотренные Договором, переходят к новому Заказчику.</w:t>
      </w:r>
    </w:p>
    <w:p w:rsidR="00D4648A" w:rsidRPr="006A6B2B" w:rsidRDefault="00D4648A" w:rsidP="00D4648A">
      <w:pPr>
        <w:spacing w:after="0" w:line="240" w:lineRule="auto"/>
        <w:ind w:firstLine="567"/>
        <w:jc w:val="both"/>
        <w:rPr>
          <w:rFonts w:ascii="Times New Roman" w:eastAsia="Times New Roman" w:hAnsi="Times New Roman" w:cs="Times New Roman"/>
          <w:color w:val="000000"/>
          <w:sz w:val="20"/>
          <w:szCs w:val="20"/>
        </w:rPr>
      </w:pPr>
      <w:r w:rsidRPr="006A6B2B">
        <w:rPr>
          <w:rFonts w:ascii="Times New Roman" w:eastAsia="Times New Roman" w:hAnsi="Times New Roman" w:cs="Times New Roman"/>
          <w:color w:val="000000"/>
          <w:sz w:val="20"/>
          <w:szCs w:val="20"/>
        </w:rPr>
        <w:t xml:space="preserve">8.2. Расторжение Договора допускается по соглашению Сторон, по решению суда, а также в случае одностороннего отказа Стороны от исполнения Договора в соответствии с гражданским законодательством </w:t>
      </w:r>
      <w:r w:rsidRPr="006A6B2B">
        <w:rPr>
          <w:rFonts w:ascii="Times New Roman" w:eastAsia="Times New Roman" w:hAnsi="Times New Roman" w:cs="Times New Roman"/>
          <w:sz w:val="20"/>
          <w:szCs w:val="20"/>
        </w:rPr>
        <w:t>Российской Федерации</w:t>
      </w:r>
      <w:r w:rsidRPr="006A6B2B">
        <w:rPr>
          <w:rFonts w:ascii="Times New Roman" w:eastAsia="Times New Roman" w:hAnsi="Times New Roman" w:cs="Times New Roman"/>
          <w:color w:val="000000"/>
          <w:sz w:val="20"/>
          <w:szCs w:val="20"/>
        </w:rPr>
        <w:t>.</w:t>
      </w:r>
    </w:p>
    <w:p w:rsidR="00D4648A" w:rsidRPr="006A6B2B" w:rsidRDefault="00D4648A" w:rsidP="00D4648A">
      <w:pPr>
        <w:spacing w:after="0" w:line="240" w:lineRule="auto"/>
        <w:ind w:firstLine="567"/>
        <w:jc w:val="both"/>
        <w:rPr>
          <w:rFonts w:ascii="Times New Roman" w:eastAsia="Times New Roman" w:hAnsi="Times New Roman" w:cs="Times New Roman"/>
          <w:sz w:val="20"/>
          <w:szCs w:val="20"/>
        </w:rPr>
      </w:pPr>
      <w:r w:rsidRPr="006A6B2B">
        <w:rPr>
          <w:rFonts w:ascii="Times New Roman" w:eastAsia="Times New Roman" w:hAnsi="Times New Roman" w:cs="Times New Roman"/>
          <w:sz w:val="20"/>
          <w:szCs w:val="20"/>
        </w:rPr>
        <w:t>8.3. Заказчик по согласованию с Исполнителем при исполнении договора вправе:</w:t>
      </w:r>
    </w:p>
    <w:p w:rsidR="00D4648A" w:rsidRPr="006A6B2B" w:rsidRDefault="00D4648A" w:rsidP="00D4648A">
      <w:pPr>
        <w:spacing w:after="0" w:line="240" w:lineRule="auto"/>
        <w:ind w:firstLine="567"/>
        <w:jc w:val="both"/>
        <w:rPr>
          <w:rFonts w:ascii="Times New Roman" w:eastAsia="Times New Roman" w:hAnsi="Times New Roman" w:cs="Times New Roman"/>
          <w:sz w:val="20"/>
          <w:szCs w:val="20"/>
        </w:rPr>
      </w:pPr>
      <w:r w:rsidRPr="006A6B2B">
        <w:rPr>
          <w:rFonts w:ascii="Times New Roman" w:eastAsia="Times New Roman" w:hAnsi="Times New Roman" w:cs="Times New Roman"/>
          <w:sz w:val="20"/>
          <w:szCs w:val="20"/>
        </w:rPr>
        <w:t>8.3.1. снизить цену договора без изменения количества товара (объема работ, услуг) и иных условий исполнения договора;</w:t>
      </w:r>
    </w:p>
    <w:p w:rsidR="00D4648A" w:rsidRPr="006A6B2B" w:rsidRDefault="00D4648A" w:rsidP="00D4648A">
      <w:pPr>
        <w:spacing w:after="0" w:line="240" w:lineRule="auto"/>
        <w:ind w:firstLine="567"/>
        <w:jc w:val="both"/>
        <w:rPr>
          <w:rFonts w:ascii="Times New Roman" w:eastAsia="Times New Roman" w:hAnsi="Times New Roman" w:cs="Times New Roman"/>
          <w:sz w:val="20"/>
          <w:szCs w:val="20"/>
        </w:rPr>
      </w:pPr>
      <w:r w:rsidRPr="006A6B2B">
        <w:rPr>
          <w:rFonts w:ascii="Times New Roman" w:eastAsia="Times New Roman" w:hAnsi="Times New Roman" w:cs="Times New Roman"/>
          <w:sz w:val="20"/>
          <w:szCs w:val="20"/>
        </w:rPr>
        <w:t>8.3.2. увеличить количество товара (объем работ, услуг) на сумму, не превышающую разницы между ценой договора, предложенной участником закупки, с которым заключается договор, и НМЦД;</w:t>
      </w:r>
    </w:p>
    <w:p w:rsidR="00D4648A" w:rsidRPr="006A6B2B" w:rsidRDefault="00D4648A" w:rsidP="00D4648A">
      <w:pPr>
        <w:spacing w:after="0" w:line="240" w:lineRule="auto"/>
        <w:ind w:firstLine="567"/>
        <w:jc w:val="both"/>
        <w:rPr>
          <w:rFonts w:ascii="Times New Roman" w:eastAsia="Times New Roman" w:hAnsi="Times New Roman" w:cs="Times New Roman"/>
          <w:sz w:val="20"/>
          <w:szCs w:val="20"/>
        </w:rPr>
      </w:pPr>
      <w:r w:rsidRPr="006A6B2B">
        <w:rPr>
          <w:rFonts w:ascii="Times New Roman" w:eastAsia="Times New Roman" w:hAnsi="Times New Roman" w:cs="Times New Roman"/>
          <w:sz w:val="20"/>
          <w:szCs w:val="20"/>
        </w:rPr>
        <w:t>8.3.3. улучшить условия исполнения договора для Заказчика (например, сократить сроки исполнения договора (его отдельных этапов), отменить или уменьшить размер аванса, улучшить характеристики товаров, работ, услуг, увеличить сроки и объем гарантии и т.п.);</w:t>
      </w:r>
    </w:p>
    <w:p w:rsidR="00D4648A" w:rsidRPr="006A6B2B" w:rsidRDefault="00D4648A" w:rsidP="00D4648A">
      <w:pPr>
        <w:spacing w:after="0" w:line="240" w:lineRule="auto"/>
        <w:ind w:firstLine="567"/>
        <w:jc w:val="both"/>
        <w:rPr>
          <w:rFonts w:ascii="Times New Roman" w:eastAsia="Times New Roman" w:hAnsi="Times New Roman" w:cs="Times New Roman"/>
          <w:sz w:val="20"/>
          <w:szCs w:val="20"/>
        </w:rPr>
      </w:pPr>
      <w:r w:rsidRPr="006A6B2B">
        <w:rPr>
          <w:rFonts w:ascii="Times New Roman" w:eastAsia="Times New Roman" w:hAnsi="Times New Roman" w:cs="Times New Roman"/>
          <w:sz w:val="20"/>
          <w:szCs w:val="20"/>
        </w:rPr>
        <w:t>8.3.4. увеличить или уменьшить количество товара (объем рабо</w:t>
      </w:r>
      <w:r w:rsidR="00F00259" w:rsidRPr="006A6B2B">
        <w:rPr>
          <w:rFonts w:ascii="Times New Roman" w:eastAsia="Times New Roman" w:hAnsi="Times New Roman" w:cs="Times New Roman"/>
          <w:sz w:val="20"/>
          <w:szCs w:val="20"/>
        </w:rPr>
        <w:t>ты или услуги) не более чем на 3</w:t>
      </w:r>
      <w:r w:rsidRPr="006A6B2B">
        <w:rPr>
          <w:rFonts w:ascii="Times New Roman" w:eastAsia="Times New Roman" w:hAnsi="Times New Roman" w:cs="Times New Roman"/>
          <w:sz w:val="20"/>
          <w:szCs w:val="20"/>
        </w:rPr>
        <w:t xml:space="preserve">0% (за исключением договора, предметом которого является выполнение работ по строительству, реконструкции, капитальному ремонту, текущему ремонту, сносу объекта капитального строительства, благоустройству территории, проведению работ по сохранению объектов культурного наследия); при этом допускается изменение цены договора пропорционально дополнительному количеству товара (объему работы или услуги) исходя из установленной в договоре цены единицы товара, работы </w:t>
      </w:r>
      <w:r w:rsidR="00F00259" w:rsidRPr="006A6B2B">
        <w:rPr>
          <w:rFonts w:ascii="Times New Roman" w:eastAsia="Times New Roman" w:hAnsi="Times New Roman" w:cs="Times New Roman"/>
          <w:sz w:val="20"/>
          <w:szCs w:val="20"/>
        </w:rPr>
        <w:t>или услуги, но не более чем на 3</w:t>
      </w:r>
      <w:r w:rsidRPr="006A6B2B">
        <w:rPr>
          <w:rFonts w:ascii="Times New Roman" w:eastAsia="Times New Roman" w:hAnsi="Times New Roman" w:cs="Times New Roman"/>
          <w:sz w:val="20"/>
          <w:szCs w:val="20"/>
        </w:rPr>
        <w:t xml:space="preserve">0 процентов цены договора, при уменьшении предусмотренных договором количества товара (объема работы или </w:t>
      </w:r>
      <w:proofErr w:type="gramStart"/>
      <w:r w:rsidRPr="006A6B2B">
        <w:rPr>
          <w:rFonts w:ascii="Times New Roman" w:eastAsia="Times New Roman" w:hAnsi="Times New Roman" w:cs="Times New Roman"/>
          <w:sz w:val="20"/>
          <w:szCs w:val="20"/>
        </w:rPr>
        <w:t xml:space="preserve">услуги) </w:t>
      </w:r>
      <w:proofErr w:type="gramEnd"/>
      <w:r w:rsidRPr="006A6B2B">
        <w:rPr>
          <w:rFonts w:ascii="Times New Roman" w:eastAsia="Times New Roman" w:hAnsi="Times New Roman" w:cs="Times New Roman"/>
          <w:sz w:val="20"/>
          <w:szCs w:val="20"/>
        </w:rPr>
        <w:t>стороны договора обязаны уменьшить цену договора исходя из цены единицы товара, работы или услуги;</w:t>
      </w:r>
    </w:p>
    <w:p w:rsidR="00D4648A" w:rsidRPr="006A6B2B" w:rsidRDefault="00D4648A" w:rsidP="00D4648A">
      <w:pPr>
        <w:spacing w:after="0" w:line="240" w:lineRule="auto"/>
        <w:ind w:firstLine="567"/>
        <w:jc w:val="both"/>
        <w:rPr>
          <w:rFonts w:ascii="Times New Roman" w:eastAsia="Times New Roman" w:hAnsi="Times New Roman" w:cs="Times New Roman"/>
          <w:sz w:val="20"/>
          <w:szCs w:val="20"/>
        </w:rPr>
      </w:pPr>
      <w:r w:rsidRPr="006A6B2B">
        <w:rPr>
          <w:rFonts w:ascii="Times New Roman" w:eastAsia="Times New Roman" w:hAnsi="Times New Roman" w:cs="Times New Roman"/>
          <w:sz w:val="20"/>
          <w:szCs w:val="20"/>
        </w:rPr>
        <w:t>8.3.5. изменить сроки исполнения обязательств по договору в случае, если необходимость изменения сроков вызвана непредвиденными обстоятельствами, а также в случае увеличения количества товара (объема работ, услуг) в соответствии с подпунктом 8.3.4. настоящего пункта, требующего увеличения такого срока для поставки дополнительного количества товара (выполнения дополнительных работ, оказания дополнительных услуг);</w:t>
      </w:r>
    </w:p>
    <w:p w:rsidR="00D4648A" w:rsidRPr="006A6B2B" w:rsidRDefault="00D4648A" w:rsidP="00D4648A">
      <w:pPr>
        <w:spacing w:after="0" w:line="240" w:lineRule="auto"/>
        <w:ind w:firstLine="567"/>
        <w:jc w:val="both"/>
        <w:rPr>
          <w:rFonts w:ascii="Times New Roman" w:eastAsia="Times New Roman" w:hAnsi="Times New Roman" w:cs="Times New Roman"/>
          <w:sz w:val="20"/>
          <w:szCs w:val="20"/>
        </w:rPr>
      </w:pPr>
      <w:r w:rsidRPr="006A6B2B">
        <w:rPr>
          <w:rFonts w:ascii="Times New Roman" w:eastAsia="Times New Roman" w:hAnsi="Times New Roman" w:cs="Times New Roman"/>
          <w:sz w:val="20"/>
          <w:szCs w:val="20"/>
        </w:rPr>
        <w:t>8.3.6.изменить условия договора в связи с возникновением необходимости,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rsidR="00D4648A" w:rsidRPr="006A6B2B" w:rsidRDefault="00D4648A" w:rsidP="00D4648A">
      <w:pPr>
        <w:widowControl w:val="0"/>
        <w:shd w:val="clear" w:color="auto" w:fill="FFFFFF"/>
        <w:tabs>
          <w:tab w:val="left" w:pos="709"/>
        </w:tabs>
        <w:suppressAutoHyphens/>
        <w:autoSpaceDE w:val="0"/>
        <w:spacing w:after="0" w:line="240" w:lineRule="auto"/>
        <w:ind w:firstLine="567"/>
        <w:jc w:val="both"/>
        <w:rPr>
          <w:rFonts w:ascii="Times New Roman" w:eastAsia="Times New Roman" w:hAnsi="Times New Roman" w:cs="Times New Roman"/>
          <w:sz w:val="20"/>
          <w:szCs w:val="20"/>
        </w:rPr>
      </w:pPr>
      <w:r w:rsidRPr="006A6B2B">
        <w:rPr>
          <w:rFonts w:ascii="Times New Roman" w:eastAsia="Times New Roman" w:hAnsi="Times New Roman" w:cs="Times New Roman"/>
          <w:color w:val="000000"/>
          <w:sz w:val="20"/>
          <w:szCs w:val="20"/>
        </w:rPr>
        <w:t>Изменения и дополнения к настоящему договору действительны лишь в том случае, если они оформлены в письменной форме и подписаны представителями обеих Сторон.</w:t>
      </w:r>
    </w:p>
    <w:p w:rsidR="00D4648A" w:rsidRPr="006A6B2B" w:rsidRDefault="00D4648A" w:rsidP="00D4648A">
      <w:pPr>
        <w:spacing w:after="0" w:line="240" w:lineRule="auto"/>
        <w:ind w:firstLine="567"/>
        <w:jc w:val="both"/>
        <w:rPr>
          <w:rFonts w:ascii="Times New Roman" w:eastAsia="Times New Roman" w:hAnsi="Times New Roman" w:cs="Times New Roman"/>
          <w:color w:val="000000"/>
          <w:sz w:val="20"/>
          <w:szCs w:val="20"/>
        </w:rPr>
      </w:pPr>
      <w:r w:rsidRPr="006A6B2B">
        <w:rPr>
          <w:rFonts w:ascii="Times New Roman" w:eastAsia="Times New Roman" w:hAnsi="Times New Roman" w:cs="Times New Roman"/>
          <w:color w:val="000000"/>
          <w:sz w:val="20"/>
          <w:szCs w:val="20"/>
        </w:rPr>
        <w:t xml:space="preserve">8.4. </w:t>
      </w:r>
      <w:proofErr w:type="gramStart"/>
      <w:r w:rsidRPr="006A6B2B">
        <w:rPr>
          <w:rFonts w:ascii="Times New Roman" w:eastAsia="Times New Roman" w:hAnsi="Times New Roman" w:cs="Times New Roman"/>
          <w:color w:val="000000"/>
          <w:sz w:val="20"/>
          <w:szCs w:val="20"/>
        </w:rPr>
        <w:t xml:space="preserve">В случае досрочного расторжения Договора Стороны должны произвести между собой взаиморасчеты не позднее 10 (десяти) рабочих дней со дня расторжения, на основании двухстороннего акта, с учетом того, что Исполнителю оплачен результат фактически выполненной части работ, но только в том случае, если выполненная часть работ может быть использована Заказчиком в дальнейшем и Заказчик согласен принять выполненную часть работ, при </w:t>
      </w:r>
      <w:r w:rsidRPr="006A6B2B">
        <w:rPr>
          <w:rFonts w:ascii="Times New Roman" w:eastAsia="Times New Roman" w:hAnsi="Times New Roman" w:cs="Times New Roman"/>
          <w:color w:val="000000"/>
          <w:sz w:val="20"/>
          <w:szCs w:val="20"/>
        </w:rPr>
        <w:lastRenderedPageBreak/>
        <w:t>этом решение</w:t>
      </w:r>
      <w:proofErr w:type="gramEnd"/>
      <w:r w:rsidRPr="006A6B2B">
        <w:rPr>
          <w:rFonts w:ascii="Times New Roman" w:eastAsia="Times New Roman" w:hAnsi="Times New Roman" w:cs="Times New Roman"/>
          <w:color w:val="000000"/>
          <w:sz w:val="20"/>
          <w:szCs w:val="20"/>
        </w:rPr>
        <w:t xml:space="preserve"> о приемке/не приемке части работ Заказчик принимает исключительно по своему усмотрению, без согласования с Исполнителем.</w:t>
      </w:r>
    </w:p>
    <w:p w:rsidR="00D4648A" w:rsidRPr="006A6B2B" w:rsidRDefault="00D4648A" w:rsidP="00D4648A">
      <w:pPr>
        <w:spacing w:after="0" w:line="240" w:lineRule="auto"/>
        <w:ind w:firstLine="567"/>
        <w:jc w:val="both"/>
        <w:rPr>
          <w:rFonts w:ascii="Times New Roman" w:eastAsia="Times New Roman" w:hAnsi="Times New Roman" w:cs="Times New Roman"/>
          <w:color w:val="000000"/>
          <w:sz w:val="20"/>
          <w:szCs w:val="20"/>
        </w:rPr>
      </w:pPr>
      <w:r w:rsidRPr="006A6B2B">
        <w:rPr>
          <w:rFonts w:ascii="Times New Roman" w:eastAsia="Times New Roman" w:hAnsi="Times New Roman" w:cs="Times New Roman"/>
          <w:color w:val="000000"/>
          <w:sz w:val="20"/>
          <w:szCs w:val="20"/>
        </w:rPr>
        <w:t xml:space="preserve">8.5. </w:t>
      </w:r>
      <w:proofErr w:type="gramStart"/>
      <w:r w:rsidRPr="006A6B2B">
        <w:rPr>
          <w:rFonts w:ascii="Times New Roman" w:eastAsia="Times New Roman" w:hAnsi="Times New Roman" w:cs="Times New Roman"/>
          <w:color w:val="000000"/>
          <w:sz w:val="20"/>
          <w:szCs w:val="20"/>
        </w:rPr>
        <w:t>В случае если Заказчик в период действия Договора обнаружит, что Исполнитель в рамках проведённой закупочной процедуры предоставил Заказчику недостоверную информацию, на основании которой Исполнитель был утверждён победителем закупки  и Стороны заключили Договор, Заказчик вправе в любой момент расторгнуть Договор в одностороннем внесудебном порядке без возмещения Исполнителю  каких-либо убытков, непосредственно вызванных  таким прекращением действия Договора, с произведением взаиморасчетов не позднее 10</w:t>
      </w:r>
      <w:proofErr w:type="gramEnd"/>
      <w:r w:rsidRPr="006A6B2B">
        <w:rPr>
          <w:rFonts w:ascii="Times New Roman" w:eastAsia="Times New Roman" w:hAnsi="Times New Roman" w:cs="Times New Roman"/>
          <w:color w:val="000000"/>
          <w:sz w:val="20"/>
          <w:szCs w:val="20"/>
        </w:rPr>
        <w:t xml:space="preserve"> (десяти) рабочих дней со дня расторжения, на основании двухстороннего акта, с учетом того, что Исполнителю оплачен результат фактически выполненной части работ. При этом Заказчик вправе требовать от Исполнителя возмещения всех убытков, связанных с неправомерными действиями Исполнителя в рамках проведённой закупочной процедуры, а также расторжением Договора.</w:t>
      </w:r>
    </w:p>
    <w:p w:rsidR="00D4648A" w:rsidRPr="006A6B2B" w:rsidRDefault="00D4648A" w:rsidP="00D4648A">
      <w:pPr>
        <w:spacing w:after="0" w:line="240" w:lineRule="auto"/>
        <w:ind w:firstLine="567"/>
        <w:jc w:val="both"/>
        <w:rPr>
          <w:rFonts w:ascii="Times New Roman" w:eastAsia="Times New Roman" w:hAnsi="Times New Roman" w:cs="Times New Roman"/>
          <w:color w:val="000000"/>
          <w:sz w:val="20"/>
          <w:szCs w:val="20"/>
        </w:rPr>
      </w:pPr>
      <w:r w:rsidRPr="006A6B2B">
        <w:rPr>
          <w:rFonts w:ascii="Times New Roman" w:eastAsia="Times New Roman" w:hAnsi="Times New Roman" w:cs="Times New Roman"/>
          <w:color w:val="000000"/>
          <w:sz w:val="20"/>
          <w:szCs w:val="20"/>
        </w:rPr>
        <w:t xml:space="preserve">8.6. </w:t>
      </w:r>
      <w:proofErr w:type="gramStart"/>
      <w:r w:rsidRPr="006A6B2B">
        <w:rPr>
          <w:rFonts w:ascii="Times New Roman" w:eastAsia="Times New Roman" w:hAnsi="Times New Roman" w:cs="Times New Roman"/>
          <w:color w:val="000000"/>
          <w:sz w:val="20"/>
          <w:szCs w:val="20"/>
        </w:rPr>
        <w:t>При наличии существенных отступлений от условий Договора или иных существенных недостатков в оказанных услугах, а также при нарушении срока начала оказания работ или если во время оказания услуг исполнителем, для Заказчика стало очевидным, что услуга не будет выполнена надлежащим образом и в оговоренные сроки, Заказчик вправе в одностороннем внесудебном порядке расторгнуть Договор, письменно уведомив об этом другую Сторону не позднее</w:t>
      </w:r>
      <w:proofErr w:type="gramEnd"/>
      <w:r w:rsidRPr="006A6B2B">
        <w:rPr>
          <w:rFonts w:ascii="Times New Roman" w:eastAsia="Times New Roman" w:hAnsi="Times New Roman" w:cs="Times New Roman"/>
          <w:color w:val="000000"/>
          <w:sz w:val="20"/>
          <w:szCs w:val="20"/>
        </w:rPr>
        <w:t xml:space="preserve"> чем за 10 (десять) календарных дней до даты расторжения, указанной в уведомлении, а также потребовать возмещения убытков. В случае расторжения Договора Заказчиком по основаниям, изложенным в настоящем пункте, Исполнителю результат неудовлетворительно выполненной части работ не оплачивается.</w:t>
      </w:r>
    </w:p>
    <w:p w:rsidR="00D4648A" w:rsidRPr="006A6B2B" w:rsidRDefault="00D4648A" w:rsidP="00D4648A">
      <w:pPr>
        <w:spacing w:after="0" w:line="240" w:lineRule="auto"/>
        <w:ind w:firstLine="567"/>
        <w:jc w:val="both"/>
        <w:rPr>
          <w:rFonts w:ascii="Times New Roman" w:eastAsia="Times New Roman" w:hAnsi="Times New Roman" w:cs="Times New Roman"/>
          <w:color w:val="000000"/>
          <w:sz w:val="20"/>
          <w:szCs w:val="20"/>
        </w:rPr>
      </w:pPr>
      <w:r w:rsidRPr="006A6B2B">
        <w:rPr>
          <w:rFonts w:ascii="Times New Roman" w:eastAsia="Times New Roman" w:hAnsi="Times New Roman" w:cs="Times New Roman"/>
          <w:color w:val="000000"/>
          <w:sz w:val="20"/>
          <w:szCs w:val="20"/>
        </w:rPr>
        <w:t>8.7. Все изменения и дополнения к Договору действительны в том случае, если они совершены в письменной форме и подписаны обеими Сторонами.</w:t>
      </w:r>
    </w:p>
    <w:p w:rsidR="00EA75EC" w:rsidRPr="006A6B2B" w:rsidRDefault="00EA75EC" w:rsidP="00EA75EC">
      <w:pPr>
        <w:spacing w:after="0"/>
        <w:ind w:firstLine="709"/>
        <w:jc w:val="both"/>
        <w:rPr>
          <w:rFonts w:ascii="Times New Roman" w:hAnsi="Times New Roman" w:cs="Times New Roman"/>
          <w:color w:val="000000" w:themeColor="text1"/>
          <w:sz w:val="20"/>
          <w:szCs w:val="20"/>
        </w:rPr>
      </w:pPr>
    </w:p>
    <w:p w:rsidR="00EA75EC" w:rsidRPr="006A6B2B" w:rsidRDefault="00EA75EC" w:rsidP="00EA75EC">
      <w:pPr>
        <w:pStyle w:val="a3"/>
        <w:ind w:firstLine="567"/>
        <w:jc w:val="center"/>
        <w:rPr>
          <w:rFonts w:ascii="Times New Roman" w:hAnsi="Times New Roman"/>
          <w:bCs/>
          <w:color w:val="000000" w:themeColor="text1"/>
        </w:rPr>
      </w:pPr>
      <w:r w:rsidRPr="006A6B2B">
        <w:rPr>
          <w:rFonts w:ascii="Times New Roman" w:hAnsi="Times New Roman"/>
          <w:bCs/>
          <w:color w:val="000000" w:themeColor="text1"/>
        </w:rPr>
        <w:t>9. ДЕЙСТВИЯ НЕПРЕОДОЛИМОЙ СИЛЫ. ФОРС-МАЖОР</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9.1. Обстоятельства непреодолимой силы: наводнения, пожар, землетрясение, диверсии, военные действия, блокады, изменения законодательства, препятствующих надлежащему исполнению обязательств по настоящему Договору, а также другие чрезвычайные обстоятельства,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9.2. Сторона, подвергшаяся действию обстоятельств непреодолимой силы, обязана в течение 7 дней письменно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 (в случае если Исполнитель является нерезидентом Российской Федерации – Торгово-промышленной палатой страны, где данное обстоятельство имело место).</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xml:space="preserve">9.3. Если такого уведомления не будет сделано в срок, указанный в п.9.2 Договора, Сторона, подвергшаяся действию обстоятельств непреодолимой силы, лишается права ссылаться на них в свое оправдание, разве что </w:t>
      </w:r>
      <w:proofErr w:type="gramStart"/>
      <w:r w:rsidRPr="006A6B2B">
        <w:rPr>
          <w:rFonts w:ascii="Times New Roman" w:hAnsi="Times New Roman" w:cs="Times New Roman"/>
          <w:color w:val="000000" w:themeColor="text1"/>
          <w:sz w:val="20"/>
          <w:szCs w:val="20"/>
        </w:rPr>
        <w:t>само то</w:t>
      </w:r>
      <w:proofErr w:type="gramEnd"/>
      <w:r w:rsidRPr="006A6B2B">
        <w:rPr>
          <w:rFonts w:ascii="Times New Roman" w:hAnsi="Times New Roman" w:cs="Times New Roman"/>
          <w:color w:val="000000" w:themeColor="text1"/>
          <w:sz w:val="20"/>
          <w:szCs w:val="20"/>
        </w:rPr>
        <w:t xml:space="preserve"> обстоятельство не давало возможности послать уведомление.</w:t>
      </w:r>
    </w:p>
    <w:p w:rsidR="00EA75EC" w:rsidRPr="006A6B2B" w:rsidRDefault="00EA75EC" w:rsidP="00EA75EC">
      <w:pPr>
        <w:spacing w:after="0" w:line="240" w:lineRule="auto"/>
        <w:ind w:firstLine="709"/>
        <w:jc w:val="both"/>
        <w:rPr>
          <w:rFonts w:ascii="Times New Roman" w:hAnsi="Times New Roman"/>
          <w:color w:val="000000" w:themeColor="text1"/>
          <w:sz w:val="20"/>
          <w:szCs w:val="20"/>
        </w:rPr>
      </w:pPr>
      <w:r w:rsidRPr="006A6B2B">
        <w:rPr>
          <w:rFonts w:ascii="Times New Roman" w:hAnsi="Times New Roman" w:cs="Times New Roman"/>
          <w:color w:val="000000" w:themeColor="text1"/>
          <w:sz w:val="20"/>
          <w:szCs w:val="20"/>
        </w:rPr>
        <w:t>9.4. Если обстоятельства непреодолимой силы будут продолжаться свыше 10 дней, то каждая из Сторон вправе требовать расторжения настоящего Договора полностью или частично и в таком случае ни одна из Сторон не будет иметь права требовать от другой Стороны возмещения возможных убытков</w:t>
      </w:r>
      <w:r w:rsidRPr="006A6B2B">
        <w:rPr>
          <w:rFonts w:ascii="Times New Roman" w:hAnsi="Times New Roman"/>
          <w:color w:val="000000" w:themeColor="text1"/>
          <w:sz w:val="20"/>
          <w:szCs w:val="20"/>
        </w:rPr>
        <w:t>.</w:t>
      </w:r>
    </w:p>
    <w:p w:rsidR="00EA75EC" w:rsidRPr="006A6B2B" w:rsidRDefault="00EA75EC" w:rsidP="00EA75EC">
      <w:pPr>
        <w:tabs>
          <w:tab w:val="left" w:pos="220"/>
        </w:tabs>
        <w:spacing w:after="0"/>
        <w:ind w:firstLine="709"/>
        <w:jc w:val="both"/>
        <w:rPr>
          <w:rFonts w:ascii="Times New Roman" w:hAnsi="Times New Roman" w:cs="Times New Roman"/>
          <w:color w:val="000000" w:themeColor="text1"/>
          <w:sz w:val="20"/>
          <w:szCs w:val="20"/>
        </w:rPr>
      </w:pPr>
    </w:p>
    <w:p w:rsidR="00EA75EC" w:rsidRPr="006A6B2B" w:rsidRDefault="00EA75EC" w:rsidP="00EA75EC">
      <w:pPr>
        <w:widowControl w:val="0"/>
        <w:shd w:val="clear" w:color="auto" w:fill="FFFFFF"/>
        <w:autoSpaceDE w:val="0"/>
        <w:autoSpaceDN w:val="0"/>
        <w:adjustRightInd w:val="0"/>
        <w:spacing w:after="0"/>
        <w:ind w:firstLine="709"/>
        <w:jc w:val="center"/>
        <w:rPr>
          <w:rFonts w:ascii="Times New Roman" w:hAnsi="Times New Roman" w:cs="Times New Roman"/>
          <w:caps/>
          <w:color w:val="000000" w:themeColor="text1"/>
          <w:sz w:val="20"/>
          <w:szCs w:val="20"/>
        </w:rPr>
      </w:pPr>
      <w:r w:rsidRPr="006A6B2B">
        <w:rPr>
          <w:rFonts w:ascii="Times New Roman" w:hAnsi="Times New Roman" w:cs="Times New Roman"/>
          <w:bCs/>
          <w:caps/>
          <w:color w:val="000000" w:themeColor="text1"/>
          <w:sz w:val="20"/>
          <w:szCs w:val="20"/>
        </w:rPr>
        <w:t>10.   СРОК ДЕЙСТВИЯ ДОГОВОРА. Заключительные положения</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xml:space="preserve">10.1. Настоящий Договор вступает в силу </w:t>
      </w:r>
      <w:proofErr w:type="gramStart"/>
      <w:r w:rsidRPr="006A6B2B">
        <w:rPr>
          <w:rFonts w:ascii="Times New Roman" w:hAnsi="Times New Roman" w:cs="Times New Roman"/>
          <w:color w:val="000000" w:themeColor="text1"/>
          <w:sz w:val="20"/>
          <w:szCs w:val="20"/>
        </w:rPr>
        <w:t>с даты заключения</w:t>
      </w:r>
      <w:proofErr w:type="gramEnd"/>
      <w:r w:rsidRPr="006A6B2B">
        <w:rPr>
          <w:rFonts w:ascii="Times New Roman" w:hAnsi="Times New Roman" w:cs="Times New Roman"/>
          <w:color w:val="000000" w:themeColor="text1"/>
          <w:sz w:val="20"/>
          <w:szCs w:val="20"/>
        </w:rPr>
        <w:t xml:space="preserve"> Договора и </w:t>
      </w:r>
      <w:r w:rsidR="009E3AAE" w:rsidRPr="006A6B2B">
        <w:rPr>
          <w:rFonts w:ascii="Times New Roman" w:hAnsi="Times New Roman" w:cs="Times New Roman"/>
          <w:color w:val="000000" w:themeColor="text1"/>
          <w:sz w:val="20"/>
          <w:szCs w:val="20"/>
        </w:rPr>
        <w:t>действует по 31</w:t>
      </w:r>
      <w:r w:rsidRPr="006A6B2B">
        <w:rPr>
          <w:rFonts w:ascii="Times New Roman" w:hAnsi="Times New Roman" w:cs="Times New Roman"/>
          <w:color w:val="000000" w:themeColor="text1"/>
          <w:sz w:val="20"/>
          <w:szCs w:val="20"/>
        </w:rPr>
        <w:t xml:space="preserve"> </w:t>
      </w:r>
      <w:r w:rsidR="009E3AAE" w:rsidRPr="006A6B2B">
        <w:rPr>
          <w:rFonts w:ascii="Times New Roman" w:hAnsi="Times New Roman" w:cs="Times New Roman"/>
          <w:color w:val="000000" w:themeColor="text1"/>
          <w:sz w:val="20"/>
          <w:szCs w:val="20"/>
        </w:rPr>
        <w:t>декабря</w:t>
      </w:r>
      <w:r w:rsidR="00530A7E" w:rsidRPr="006A6B2B">
        <w:rPr>
          <w:rFonts w:ascii="Times New Roman" w:hAnsi="Times New Roman" w:cs="Times New Roman"/>
          <w:color w:val="000000" w:themeColor="text1"/>
          <w:sz w:val="20"/>
          <w:szCs w:val="20"/>
        </w:rPr>
        <w:t xml:space="preserve"> 2026</w:t>
      </w:r>
      <w:r w:rsidRPr="006A6B2B">
        <w:rPr>
          <w:rFonts w:ascii="Times New Roman" w:hAnsi="Times New Roman" w:cs="Times New Roman"/>
          <w:color w:val="000000" w:themeColor="text1"/>
          <w:sz w:val="20"/>
          <w:szCs w:val="20"/>
        </w:rPr>
        <w:t xml:space="preserve"> года, а в части расчетов до полного исполнения Сторонами своих обязательств по Договору.</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10.2. Настоящий Договор составлен в форме электронного документа, подписан обеими сторонами с помощью усиленной квалифицированной электронной подписи в соответствии с требованиями нормативных правовых актов Российской Федерации. Стороны вправе изготовить копию на бумажном носителе в двух экземплярах, имеющих одинаковую юридическую силу, по одному экземпляру для каждой Стороны;</w:t>
      </w:r>
    </w:p>
    <w:p w:rsidR="00A90C75"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10.3. При исполнении Договора не допускается перемена Исполнителя, за исключением случая, если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w:t>
      </w:r>
      <w:r w:rsidR="00A90C75" w:rsidRPr="006A6B2B">
        <w:rPr>
          <w:rFonts w:ascii="Times New Roman" w:hAnsi="Times New Roman" w:cs="Times New Roman"/>
          <w:color w:val="000000" w:themeColor="text1"/>
          <w:sz w:val="20"/>
          <w:szCs w:val="20"/>
        </w:rPr>
        <w:t xml:space="preserve"> </w:t>
      </w:r>
    </w:p>
    <w:p w:rsidR="00EA75EC" w:rsidRPr="006A6B2B" w:rsidRDefault="00A90C75"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10.4.  В случае перемены заказчика права и обязанности заказчика, предусмотренные Договором, переходят к новому заказчику.</w:t>
      </w:r>
    </w:p>
    <w:p w:rsidR="00EA75EC" w:rsidRPr="006A6B2B" w:rsidRDefault="00A90C75"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10.5</w:t>
      </w:r>
      <w:r w:rsidR="00EA75EC" w:rsidRPr="006A6B2B">
        <w:rPr>
          <w:rFonts w:ascii="Times New Roman" w:hAnsi="Times New Roman" w:cs="Times New Roman"/>
          <w:color w:val="000000" w:themeColor="text1"/>
          <w:sz w:val="20"/>
          <w:szCs w:val="20"/>
        </w:rPr>
        <w:t>. В случае изменения организационно-правовой формы, реорганизации, изменении банковских реквизитов, почтового адреса, Исполнитель обязан уведомить Заказчика в срок - три рабочих дня.</w:t>
      </w:r>
    </w:p>
    <w:p w:rsidR="00EA75EC" w:rsidRPr="006A6B2B" w:rsidRDefault="00A90C75"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10.6</w:t>
      </w:r>
      <w:r w:rsidR="00EA75EC" w:rsidRPr="006A6B2B">
        <w:rPr>
          <w:rFonts w:ascii="Times New Roman" w:hAnsi="Times New Roman" w:cs="Times New Roman"/>
          <w:color w:val="000000" w:themeColor="text1"/>
          <w:sz w:val="20"/>
          <w:szCs w:val="20"/>
        </w:rPr>
        <w:t>. Любое уведомление по Договору дается в письменной форме в виде факсимильного сообщения, письма по электронной почте или отправляется заказным письмом или нарочным получателю по его адресу, указанному в Договоре.</w:t>
      </w:r>
    </w:p>
    <w:p w:rsidR="00EA75EC" w:rsidRPr="006A6B2B" w:rsidRDefault="00A90C75"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10.7</w:t>
      </w:r>
      <w:r w:rsidR="00EA75EC" w:rsidRPr="006A6B2B">
        <w:rPr>
          <w:rFonts w:ascii="Times New Roman" w:hAnsi="Times New Roman" w:cs="Times New Roman"/>
          <w:color w:val="000000" w:themeColor="text1"/>
          <w:sz w:val="20"/>
          <w:szCs w:val="20"/>
        </w:rPr>
        <w:t>. Все положения настоящего Договора обязательны для правопреемников и законных представителей Заказчика и Исполнителя;</w:t>
      </w:r>
    </w:p>
    <w:p w:rsidR="00EA75EC" w:rsidRPr="006A6B2B" w:rsidRDefault="00A90C75"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10.8</w:t>
      </w:r>
      <w:r w:rsidR="00EA75EC" w:rsidRPr="006A6B2B">
        <w:rPr>
          <w:rFonts w:ascii="Times New Roman" w:hAnsi="Times New Roman" w:cs="Times New Roman"/>
          <w:color w:val="000000" w:themeColor="text1"/>
          <w:sz w:val="20"/>
          <w:szCs w:val="20"/>
        </w:rPr>
        <w:t>. Договор выражает все Договорные условия и понимание между Сторонами, во всем остальном, не предусмотренном настоящим Договором, Стороны руководствуются действующим законодательством РФ;</w:t>
      </w:r>
    </w:p>
    <w:p w:rsidR="00EA75EC" w:rsidRPr="006A6B2B" w:rsidRDefault="00A90C75"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10.9</w:t>
      </w:r>
      <w:r w:rsidR="00EA75EC" w:rsidRPr="006A6B2B">
        <w:rPr>
          <w:rFonts w:ascii="Times New Roman" w:hAnsi="Times New Roman" w:cs="Times New Roman"/>
          <w:color w:val="000000" w:themeColor="text1"/>
          <w:sz w:val="20"/>
          <w:szCs w:val="20"/>
        </w:rPr>
        <w:t>.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w:t>
      </w:r>
    </w:p>
    <w:p w:rsidR="00EA75EC" w:rsidRPr="006A6B2B" w:rsidRDefault="00A90C75"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10.10</w:t>
      </w:r>
      <w:r w:rsidR="00EA75EC" w:rsidRPr="006A6B2B">
        <w:rPr>
          <w:rFonts w:ascii="Times New Roman" w:hAnsi="Times New Roman" w:cs="Times New Roman"/>
          <w:color w:val="000000" w:themeColor="text1"/>
          <w:sz w:val="20"/>
          <w:szCs w:val="20"/>
        </w:rPr>
        <w:t xml:space="preserve">. Приложения, указанные в настоящем Договоре, являются его неотъемлемой частью: </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 xml:space="preserve">Приложение № 1 – </w:t>
      </w:r>
      <w:r w:rsidR="005B7CA0" w:rsidRPr="006A6B2B">
        <w:rPr>
          <w:rFonts w:ascii="Times New Roman" w:hAnsi="Times New Roman" w:cs="Times New Roman"/>
          <w:color w:val="000000" w:themeColor="text1"/>
          <w:sz w:val="20"/>
          <w:szCs w:val="20"/>
        </w:rPr>
        <w:t>Описание предмета закупки</w:t>
      </w:r>
      <w:r w:rsidRPr="006A6B2B">
        <w:rPr>
          <w:rFonts w:ascii="Times New Roman" w:hAnsi="Times New Roman" w:cs="Times New Roman"/>
          <w:color w:val="000000" w:themeColor="text1"/>
          <w:sz w:val="20"/>
          <w:szCs w:val="20"/>
        </w:rPr>
        <w:t>.</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lastRenderedPageBreak/>
        <w:t>Приложение № 2 – Стоимость Услуг.</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Приложение № 3-  Примерное Меню.</w:t>
      </w:r>
    </w:p>
    <w:p w:rsidR="00EA75EC" w:rsidRPr="006A6B2B" w:rsidRDefault="00EA75EC" w:rsidP="00EA75EC">
      <w:pPr>
        <w:spacing w:after="0" w:line="240" w:lineRule="auto"/>
        <w:ind w:firstLine="709"/>
        <w:jc w:val="both"/>
        <w:rPr>
          <w:rFonts w:ascii="Times New Roman" w:hAnsi="Times New Roman" w:cs="Times New Roman"/>
          <w:color w:val="000000" w:themeColor="text1"/>
          <w:sz w:val="20"/>
          <w:szCs w:val="20"/>
        </w:rPr>
      </w:pPr>
      <w:r w:rsidRPr="006A6B2B">
        <w:rPr>
          <w:rFonts w:ascii="Times New Roman" w:hAnsi="Times New Roman" w:cs="Times New Roman"/>
          <w:color w:val="000000" w:themeColor="text1"/>
          <w:sz w:val="20"/>
          <w:szCs w:val="20"/>
        </w:rPr>
        <w:t>Приложение № 4-  АКТ приёма - передачи помещений и оборудования пищеблока.</w:t>
      </w:r>
    </w:p>
    <w:p w:rsidR="008129BC" w:rsidRPr="006A6B2B" w:rsidRDefault="008129BC" w:rsidP="008129BC">
      <w:pPr>
        <w:spacing w:after="0" w:line="240" w:lineRule="auto"/>
        <w:rPr>
          <w:rFonts w:ascii="Times New Roman" w:hAnsi="Times New Roman" w:cs="Times New Roman"/>
          <w:b/>
          <w:bCs/>
          <w:color w:val="000000" w:themeColor="text1"/>
        </w:rPr>
      </w:pPr>
    </w:p>
    <w:bookmarkEnd w:id="4"/>
    <w:p w:rsidR="008129BC" w:rsidRPr="006A6B2B" w:rsidRDefault="00EA75EC" w:rsidP="008129BC">
      <w:pPr>
        <w:spacing w:after="0" w:line="240" w:lineRule="auto"/>
        <w:jc w:val="center"/>
        <w:rPr>
          <w:rFonts w:ascii="Times New Roman" w:eastAsia="Times New Roman" w:hAnsi="Times New Roman" w:cs="Times New Roman"/>
          <w:b/>
          <w:sz w:val="20"/>
          <w:szCs w:val="20"/>
          <w:lang w:eastAsia="ru-RU"/>
        </w:rPr>
      </w:pPr>
      <w:r w:rsidRPr="006A6B2B">
        <w:rPr>
          <w:rFonts w:ascii="Times New Roman" w:eastAsia="Times New Roman" w:hAnsi="Times New Roman" w:cs="Times New Roman"/>
          <w:b/>
          <w:sz w:val="20"/>
          <w:szCs w:val="20"/>
          <w:lang w:eastAsia="ru-RU"/>
        </w:rPr>
        <w:t>11</w:t>
      </w:r>
      <w:r w:rsidR="008129BC" w:rsidRPr="006A6B2B">
        <w:rPr>
          <w:rFonts w:ascii="Times New Roman" w:eastAsia="Times New Roman" w:hAnsi="Times New Roman" w:cs="Times New Roman"/>
          <w:b/>
          <w:sz w:val="20"/>
          <w:szCs w:val="20"/>
          <w:lang w:eastAsia="ru-RU"/>
        </w:rPr>
        <w:t>. Юридические адреса, реквизиты сторон.</w:t>
      </w:r>
    </w:p>
    <w:p w:rsidR="000C1C5A" w:rsidRPr="006A6B2B" w:rsidRDefault="000C1C5A" w:rsidP="008129BC">
      <w:pPr>
        <w:spacing w:after="0" w:line="240" w:lineRule="auto"/>
        <w:jc w:val="center"/>
        <w:rPr>
          <w:rFonts w:ascii="Times New Roman" w:eastAsia="Times New Roman" w:hAnsi="Times New Roman" w:cs="Times New Roman"/>
          <w:b/>
          <w:sz w:val="20"/>
          <w:szCs w:val="20"/>
          <w:lang w:eastAsia="ru-RU"/>
        </w:rPr>
      </w:pPr>
    </w:p>
    <w:tbl>
      <w:tblPr>
        <w:tblW w:w="0" w:type="auto"/>
        <w:jc w:val="center"/>
        <w:tblLook w:val="04A0"/>
      </w:tblPr>
      <w:tblGrid>
        <w:gridCol w:w="4611"/>
        <w:gridCol w:w="4823"/>
      </w:tblGrid>
      <w:tr w:rsidR="000C1C5A" w:rsidRPr="006A6B2B" w:rsidTr="000C1C5A">
        <w:trPr>
          <w:trHeight w:val="47"/>
          <w:jc w:val="center"/>
        </w:trPr>
        <w:tc>
          <w:tcPr>
            <w:tcW w:w="4611" w:type="dxa"/>
          </w:tcPr>
          <w:p w:rsidR="000C1C5A" w:rsidRPr="006A6B2B" w:rsidRDefault="000C1C5A" w:rsidP="000C1C5A">
            <w:pPr>
              <w:widowControl w:val="0"/>
              <w:tabs>
                <w:tab w:val="left" w:pos="0"/>
              </w:tabs>
              <w:snapToGrid w:val="0"/>
              <w:spacing w:after="0" w:line="240" w:lineRule="auto"/>
              <w:jc w:val="center"/>
              <w:rPr>
                <w:rFonts w:ascii="Times New Roman" w:hAnsi="Times New Roman"/>
              </w:rPr>
            </w:pPr>
            <w:r w:rsidRPr="006A6B2B">
              <w:rPr>
                <w:rFonts w:ascii="Times New Roman" w:hAnsi="Times New Roman"/>
                <w:b/>
              </w:rPr>
              <w:t>Заказчик:</w:t>
            </w:r>
          </w:p>
        </w:tc>
        <w:tc>
          <w:tcPr>
            <w:tcW w:w="4823" w:type="dxa"/>
          </w:tcPr>
          <w:p w:rsidR="000C1C5A" w:rsidRPr="006A6B2B" w:rsidRDefault="000C1C5A" w:rsidP="000C1C5A">
            <w:pPr>
              <w:widowControl w:val="0"/>
              <w:tabs>
                <w:tab w:val="left" w:pos="0"/>
              </w:tabs>
              <w:snapToGrid w:val="0"/>
              <w:spacing w:after="0" w:line="240" w:lineRule="auto"/>
              <w:jc w:val="center"/>
              <w:rPr>
                <w:rFonts w:ascii="Times New Roman" w:hAnsi="Times New Roman"/>
              </w:rPr>
            </w:pPr>
            <w:r w:rsidRPr="006A6B2B">
              <w:rPr>
                <w:rFonts w:ascii="Times New Roman" w:hAnsi="Times New Roman"/>
                <w:b/>
                <w:bCs/>
                <w:sz w:val="20"/>
                <w:szCs w:val="20"/>
              </w:rPr>
              <w:t>Исполнитель</w:t>
            </w:r>
            <w:r w:rsidRPr="006A6B2B">
              <w:rPr>
                <w:rFonts w:ascii="Times New Roman" w:hAnsi="Times New Roman"/>
                <w:b/>
              </w:rPr>
              <w:t>:</w:t>
            </w:r>
          </w:p>
        </w:tc>
      </w:tr>
    </w:tbl>
    <w:p w:rsidR="000C1C5A" w:rsidRPr="006A6B2B" w:rsidRDefault="000C1C5A" w:rsidP="008129BC">
      <w:pPr>
        <w:spacing w:after="0" w:line="240" w:lineRule="auto"/>
        <w:jc w:val="center"/>
        <w:rPr>
          <w:rFonts w:ascii="Times New Roman" w:eastAsia="Times New Roman" w:hAnsi="Times New Roman" w:cs="Times New Roman"/>
          <w:b/>
          <w:sz w:val="20"/>
          <w:szCs w:val="20"/>
          <w:lang w:eastAsia="ru-RU"/>
        </w:rPr>
      </w:pPr>
    </w:p>
    <w:p w:rsidR="000C1C5A" w:rsidRPr="006A6B2B" w:rsidRDefault="000C1C5A" w:rsidP="008129BC">
      <w:pPr>
        <w:spacing w:after="0" w:line="240" w:lineRule="auto"/>
        <w:jc w:val="center"/>
        <w:rPr>
          <w:rFonts w:ascii="Times New Roman" w:eastAsia="Times New Roman" w:hAnsi="Times New Roman" w:cs="Times New Roman"/>
          <w:b/>
          <w:sz w:val="20"/>
          <w:szCs w:val="20"/>
          <w:lang w:eastAsia="ru-RU"/>
        </w:rPr>
      </w:pPr>
    </w:p>
    <w:p w:rsidR="000C1C5A" w:rsidRPr="006A6B2B" w:rsidRDefault="000C1C5A" w:rsidP="008129BC">
      <w:pPr>
        <w:spacing w:after="0" w:line="240" w:lineRule="auto"/>
        <w:jc w:val="center"/>
        <w:rPr>
          <w:rFonts w:ascii="Times New Roman" w:eastAsia="Times New Roman" w:hAnsi="Times New Roman" w:cs="Times New Roman"/>
          <w:b/>
          <w:sz w:val="20"/>
          <w:szCs w:val="20"/>
          <w:lang w:eastAsia="ru-RU"/>
        </w:rPr>
      </w:pPr>
    </w:p>
    <w:p w:rsidR="000C1C5A" w:rsidRPr="006A6B2B" w:rsidRDefault="000C1C5A" w:rsidP="008129BC">
      <w:pPr>
        <w:spacing w:after="0" w:line="240" w:lineRule="auto"/>
        <w:jc w:val="center"/>
        <w:rPr>
          <w:rFonts w:ascii="Times New Roman" w:eastAsia="Times New Roman" w:hAnsi="Times New Roman" w:cs="Times New Roman"/>
          <w:b/>
          <w:sz w:val="20"/>
          <w:szCs w:val="20"/>
          <w:lang w:eastAsia="ru-RU"/>
        </w:rPr>
      </w:pPr>
    </w:p>
    <w:p w:rsidR="008129BC" w:rsidRPr="006A6B2B" w:rsidRDefault="008129BC" w:rsidP="008129BC">
      <w:pPr>
        <w:spacing w:after="0" w:line="240" w:lineRule="auto"/>
        <w:jc w:val="right"/>
        <w:rPr>
          <w:rFonts w:ascii="Times New Roman" w:eastAsia="Times New Roman" w:hAnsi="Times New Roman" w:cs="Times New Roman"/>
          <w:sz w:val="20"/>
          <w:szCs w:val="20"/>
          <w:lang w:eastAsia="ru-RU"/>
        </w:rPr>
      </w:pPr>
    </w:p>
    <w:p w:rsidR="000C1C5A" w:rsidRPr="006A6B2B" w:rsidRDefault="000C1C5A" w:rsidP="00B241F1">
      <w:pPr>
        <w:spacing w:after="0" w:line="240" w:lineRule="auto"/>
        <w:jc w:val="right"/>
        <w:rPr>
          <w:rFonts w:ascii="Times New Roman" w:hAnsi="Times New Roman" w:cs="Times New Roman"/>
          <w:bCs/>
          <w:color w:val="000000" w:themeColor="text1"/>
          <w:sz w:val="20"/>
          <w:szCs w:val="20"/>
        </w:rPr>
      </w:pPr>
    </w:p>
    <w:p w:rsidR="000C1C5A" w:rsidRPr="006A6B2B" w:rsidRDefault="000C1C5A" w:rsidP="00B241F1">
      <w:pPr>
        <w:spacing w:after="0" w:line="240" w:lineRule="auto"/>
        <w:jc w:val="right"/>
        <w:rPr>
          <w:rFonts w:ascii="Times New Roman" w:hAnsi="Times New Roman" w:cs="Times New Roman"/>
          <w:bCs/>
          <w:color w:val="000000" w:themeColor="text1"/>
          <w:sz w:val="20"/>
          <w:szCs w:val="20"/>
        </w:rPr>
      </w:pPr>
    </w:p>
    <w:p w:rsidR="00B241F1" w:rsidRPr="006A6B2B" w:rsidRDefault="00B241F1" w:rsidP="00B241F1">
      <w:pPr>
        <w:spacing w:after="0" w:line="240" w:lineRule="auto"/>
        <w:jc w:val="right"/>
        <w:rPr>
          <w:rFonts w:ascii="Times New Roman" w:hAnsi="Times New Roman" w:cs="Times New Roman"/>
          <w:bCs/>
          <w:color w:val="000000" w:themeColor="text1"/>
          <w:sz w:val="20"/>
          <w:szCs w:val="20"/>
        </w:rPr>
      </w:pPr>
      <w:r w:rsidRPr="006A6B2B">
        <w:rPr>
          <w:rFonts w:ascii="Times New Roman" w:hAnsi="Times New Roman" w:cs="Times New Roman"/>
          <w:bCs/>
          <w:color w:val="000000" w:themeColor="text1"/>
          <w:sz w:val="20"/>
          <w:szCs w:val="20"/>
        </w:rPr>
        <w:t xml:space="preserve">Приложение № 1 </w:t>
      </w:r>
    </w:p>
    <w:p w:rsidR="00B241F1" w:rsidRPr="006A6B2B" w:rsidRDefault="00B241F1" w:rsidP="00B241F1">
      <w:pPr>
        <w:spacing w:after="0" w:line="240" w:lineRule="auto"/>
        <w:jc w:val="right"/>
        <w:rPr>
          <w:rFonts w:ascii="Times New Roman" w:hAnsi="Times New Roman" w:cs="Times New Roman"/>
          <w:b/>
          <w:bCs/>
          <w:color w:val="000000" w:themeColor="text1"/>
          <w:sz w:val="20"/>
          <w:szCs w:val="20"/>
        </w:rPr>
      </w:pPr>
      <w:r w:rsidRPr="006A6B2B">
        <w:rPr>
          <w:rFonts w:ascii="Times New Roman" w:hAnsi="Times New Roman" w:cs="Times New Roman"/>
          <w:bCs/>
          <w:color w:val="000000" w:themeColor="text1"/>
          <w:sz w:val="20"/>
          <w:szCs w:val="20"/>
        </w:rPr>
        <w:t>к Догов</w:t>
      </w:r>
      <w:r w:rsidR="00906A13" w:rsidRPr="006A6B2B">
        <w:rPr>
          <w:rFonts w:ascii="Times New Roman" w:hAnsi="Times New Roman" w:cs="Times New Roman"/>
          <w:bCs/>
          <w:color w:val="000000" w:themeColor="text1"/>
          <w:sz w:val="20"/>
          <w:szCs w:val="20"/>
        </w:rPr>
        <w:t>ору  от « __ » ___________ 2026</w:t>
      </w:r>
      <w:r w:rsidRPr="006A6B2B">
        <w:rPr>
          <w:rFonts w:ascii="Times New Roman" w:hAnsi="Times New Roman" w:cs="Times New Roman"/>
          <w:bCs/>
          <w:color w:val="000000" w:themeColor="text1"/>
          <w:sz w:val="20"/>
          <w:szCs w:val="20"/>
        </w:rPr>
        <w:t xml:space="preserve"> г.</w:t>
      </w:r>
    </w:p>
    <w:p w:rsidR="00363C12" w:rsidRPr="006A6B2B" w:rsidRDefault="005B7CA0" w:rsidP="00B241F1">
      <w:pPr>
        <w:tabs>
          <w:tab w:val="left" w:pos="6480"/>
        </w:tabs>
        <w:jc w:val="center"/>
        <w:rPr>
          <w:rFonts w:ascii="Times New Roman" w:hAnsi="Times New Roman" w:cs="Times New Roman"/>
          <w:b/>
          <w:sz w:val="20"/>
          <w:szCs w:val="20"/>
        </w:rPr>
      </w:pPr>
      <w:r w:rsidRPr="006A6B2B">
        <w:rPr>
          <w:rFonts w:ascii="Times New Roman" w:hAnsi="Times New Roman" w:cs="Times New Roman"/>
          <w:b/>
          <w:sz w:val="20"/>
          <w:szCs w:val="20"/>
        </w:rPr>
        <w:t>Описание предмета закупки</w:t>
      </w:r>
    </w:p>
    <w:tbl>
      <w:tblPr>
        <w:tblW w:w="0" w:type="auto"/>
        <w:jc w:val="center"/>
        <w:tblLook w:val="04A0"/>
      </w:tblPr>
      <w:tblGrid>
        <w:gridCol w:w="4611"/>
        <w:gridCol w:w="4823"/>
      </w:tblGrid>
      <w:tr w:rsidR="000C1C5A" w:rsidRPr="006A6B2B" w:rsidTr="000C1C5A">
        <w:trPr>
          <w:trHeight w:val="47"/>
          <w:jc w:val="center"/>
        </w:trPr>
        <w:tc>
          <w:tcPr>
            <w:tcW w:w="4611" w:type="dxa"/>
          </w:tcPr>
          <w:p w:rsidR="000C1C5A" w:rsidRPr="006A6B2B" w:rsidRDefault="000C1C5A" w:rsidP="000C1C5A">
            <w:pPr>
              <w:widowControl w:val="0"/>
              <w:tabs>
                <w:tab w:val="left" w:pos="0"/>
              </w:tabs>
              <w:snapToGrid w:val="0"/>
              <w:spacing w:after="0" w:line="240" w:lineRule="auto"/>
              <w:jc w:val="center"/>
              <w:rPr>
                <w:rFonts w:ascii="Times New Roman" w:hAnsi="Times New Roman" w:cs="Times New Roman"/>
              </w:rPr>
            </w:pPr>
            <w:r w:rsidRPr="006A6B2B">
              <w:rPr>
                <w:rFonts w:ascii="Times New Roman" w:hAnsi="Times New Roman" w:cs="Times New Roman"/>
                <w:b/>
              </w:rPr>
              <w:t>Заказчик:</w:t>
            </w:r>
          </w:p>
        </w:tc>
        <w:tc>
          <w:tcPr>
            <w:tcW w:w="4823" w:type="dxa"/>
          </w:tcPr>
          <w:p w:rsidR="000C1C5A" w:rsidRPr="006A6B2B" w:rsidRDefault="000C1C5A" w:rsidP="000C1C5A">
            <w:pPr>
              <w:widowControl w:val="0"/>
              <w:tabs>
                <w:tab w:val="left" w:pos="0"/>
              </w:tabs>
              <w:snapToGrid w:val="0"/>
              <w:spacing w:after="0" w:line="240" w:lineRule="auto"/>
              <w:jc w:val="center"/>
              <w:rPr>
                <w:rFonts w:ascii="Times New Roman" w:hAnsi="Times New Roman" w:cs="Times New Roman"/>
              </w:rPr>
            </w:pPr>
            <w:r w:rsidRPr="006A6B2B">
              <w:rPr>
                <w:rFonts w:ascii="Times New Roman" w:hAnsi="Times New Roman" w:cs="Times New Roman"/>
                <w:b/>
                <w:bCs/>
                <w:sz w:val="20"/>
                <w:szCs w:val="20"/>
              </w:rPr>
              <w:t>Исполнитель</w:t>
            </w:r>
            <w:r w:rsidRPr="006A6B2B">
              <w:rPr>
                <w:rFonts w:ascii="Times New Roman" w:hAnsi="Times New Roman" w:cs="Times New Roman"/>
                <w:b/>
              </w:rPr>
              <w:t>:</w:t>
            </w:r>
          </w:p>
        </w:tc>
      </w:tr>
    </w:tbl>
    <w:p w:rsidR="000C1C5A" w:rsidRPr="006A6B2B" w:rsidRDefault="000C1C5A" w:rsidP="00B241F1">
      <w:pPr>
        <w:tabs>
          <w:tab w:val="left" w:pos="6480"/>
        </w:tabs>
        <w:jc w:val="right"/>
        <w:rPr>
          <w:rFonts w:ascii="Times New Roman" w:hAnsi="Times New Roman" w:cs="Times New Roman"/>
          <w:bCs/>
          <w:color w:val="000000" w:themeColor="text1"/>
          <w:sz w:val="20"/>
          <w:szCs w:val="20"/>
        </w:rPr>
      </w:pPr>
    </w:p>
    <w:p w:rsidR="000C1C5A" w:rsidRPr="006A6B2B" w:rsidRDefault="000C1C5A" w:rsidP="00B241F1">
      <w:pPr>
        <w:tabs>
          <w:tab w:val="left" w:pos="6480"/>
        </w:tabs>
        <w:jc w:val="right"/>
        <w:rPr>
          <w:rFonts w:ascii="Times New Roman" w:hAnsi="Times New Roman" w:cs="Times New Roman"/>
          <w:bCs/>
          <w:color w:val="000000" w:themeColor="text1"/>
          <w:sz w:val="20"/>
          <w:szCs w:val="20"/>
        </w:rPr>
      </w:pPr>
    </w:p>
    <w:p w:rsidR="005B7CA0" w:rsidRPr="006A6B2B" w:rsidRDefault="005B7CA0" w:rsidP="00B241F1">
      <w:pPr>
        <w:tabs>
          <w:tab w:val="left" w:pos="6480"/>
        </w:tabs>
        <w:jc w:val="right"/>
        <w:rPr>
          <w:rFonts w:ascii="Times New Roman" w:hAnsi="Times New Roman" w:cs="Times New Roman"/>
          <w:bCs/>
          <w:color w:val="000000" w:themeColor="text1"/>
          <w:sz w:val="20"/>
          <w:szCs w:val="20"/>
        </w:rPr>
      </w:pPr>
    </w:p>
    <w:p w:rsidR="005B7CA0" w:rsidRPr="006A6B2B" w:rsidRDefault="005B7CA0" w:rsidP="00B241F1">
      <w:pPr>
        <w:tabs>
          <w:tab w:val="left" w:pos="6480"/>
        </w:tabs>
        <w:jc w:val="right"/>
        <w:rPr>
          <w:rFonts w:ascii="Times New Roman" w:hAnsi="Times New Roman" w:cs="Times New Roman"/>
          <w:bCs/>
          <w:color w:val="000000" w:themeColor="text1"/>
          <w:sz w:val="20"/>
          <w:szCs w:val="20"/>
        </w:rPr>
      </w:pPr>
    </w:p>
    <w:p w:rsidR="00B241F1" w:rsidRPr="006A6B2B" w:rsidRDefault="00B241F1" w:rsidP="00B241F1">
      <w:pPr>
        <w:tabs>
          <w:tab w:val="left" w:pos="6480"/>
        </w:tabs>
        <w:jc w:val="right"/>
        <w:rPr>
          <w:rFonts w:ascii="Times New Roman" w:hAnsi="Times New Roman" w:cs="Times New Roman"/>
          <w:bCs/>
          <w:color w:val="000000" w:themeColor="text1"/>
          <w:sz w:val="20"/>
          <w:szCs w:val="20"/>
        </w:rPr>
      </w:pPr>
      <w:r w:rsidRPr="006A6B2B">
        <w:rPr>
          <w:rFonts w:ascii="Times New Roman" w:hAnsi="Times New Roman" w:cs="Times New Roman"/>
          <w:bCs/>
          <w:color w:val="000000" w:themeColor="text1"/>
          <w:sz w:val="20"/>
          <w:szCs w:val="20"/>
        </w:rPr>
        <w:t>Приложение № 2</w:t>
      </w:r>
    </w:p>
    <w:p w:rsidR="00B241F1" w:rsidRPr="006A6B2B" w:rsidRDefault="00B241F1" w:rsidP="00B241F1">
      <w:pPr>
        <w:pStyle w:val="ae"/>
        <w:jc w:val="right"/>
        <w:rPr>
          <w:bCs/>
          <w:color w:val="000000" w:themeColor="text1"/>
          <w:sz w:val="20"/>
        </w:rPr>
      </w:pPr>
      <w:r w:rsidRPr="006A6B2B">
        <w:rPr>
          <w:bCs/>
          <w:color w:val="000000" w:themeColor="text1"/>
          <w:sz w:val="20"/>
        </w:rPr>
        <w:t xml:space="preserve">к Договору </w:t>
      </w:r>
      <w:r w:rsidRPr="006A6B2B">
        <w:rPr>
          <w:color w:val="000000" w:themeColor="text1"/>
          <w:sz w:val="20"/>
        </w:rPr>
        <w:t xml:space="preserve">№ </w:t>
      </w:r>
      <w:proofErr w:type="spellStart"/>
      <w:r w:rsidRPr="006A6B2B">
        <w:rPr>
          <w:color w:val="000000" w:themeColor="text1"/>
          <w:sz w:val="20"/>
        </w:rPr>
        <w:t>_____</w:t>
      </w:r>
      <w:r w:rsidR="00906A13" w:rsidRPr="006A6B2B">
        <w:rPr>
          <w:bCs/>
          <w:color w:val="000000" w:themeColor="text1"/>
          <w:sz w:val="20"/>
        </w:rPr>
        <w:t>от</w:t>
      </w:r>
      <w:proofErr w:type="spellEnd"/>
      <w:r w:rsidR="00906A13" w:rsidRPr="006A6B2B">
        <w:rPr>
          <w:bCs/>
          <w:color w:val="000000" w:themeColor="text1"/>
          <w:sz w:val="20"/>
        </w:rPr>
        <w:t xml:space="preserve"> « ___ » __________ 2026</w:t>
      </w:r>
      <w:r w:rsidRPr="006A6B2B">
        <w:rPr>
          <w:bCs/>
          <w:color w:val="000000" w:themeColor="text1"/>
          <w:sz w:val="20"/>
        </w:rPr>
        <w:t>г.</w:t>
      </w:r>
    </w:p>
    <w:p w:rsidR="00B241F1" w:rsidRPr="006A6B2B" w:rsidRDefault="00B241F1" w:rsidP="00B241F1">
      <w:pPr>
        <w:pStyle w:val="ae"/>
        <w:tabs>
          <w:tab w:val="center" w:pos="7401"/>
          <w:tab w:val="left" w:pos="9615"/>
        </w:tabs>
        <w:jc w:val="center"/>
        <w:rPr>
          <w:b/>
          <w:bCs/>
          <w:color w:val="000000" w:themeColor="text1"/>
          <w:sz w:val="20"/>
        </w:rPr>
      </w:pPr>
    </w:p>
    <w:p w:rsidR="00B241F1" w:rsidRPr="006A6B2B" w:rsidRDefault="00B241F1" w:rsidP="00B241F1">
      <w:pPr>
        <w:pStyle w:val="ae"/>
        <w:rPr>
          <w:color w:val="000000" w:themeColor="text1"/>
          <w:sz w:val="20"/>
        </w:rPr>
      </w:pPr>
    </w:p>
    <w:p w:rsidR="00B241F1" w:rsidRPr="006A6B2B" w:rsidRDefault="00B241F1" w:rsidP="00B241F1">
      <w:pPr>
        <w:pStyle w:val="ae"/>
        <w:tabs>
          <w:tab w:val="center" w:pos="4960"/>
          <w:tab w:val="center" w:pos="7401"/>
          <w:tab w:val="left" w:pos="8436"/>
          <w:tab w:val="left" w:pos="9615"/>
        </w:tabs>
        <w:jc w:val="center"/>
        <w:rPr>
          <w:bCs/>
          <w:color w:val="000000" w:themeColor="text1"/>
          <w:sz w:val="20"/>
        </w:rPr>
      </w:pPr>
      <w:r w:rsidRPr="006A6B2B">
        <w:rPr>
          <w:b/>
          <w:bCs/>
          <w:color w:val="000000" w:themeColor="text1"/>
          <w:sz w:val="20"/>
        </w:rPr>
        <w:t>Стоимость Услуг</w:t>
      </w:r>
    </w:p>
    <w:p w:rsidR="00B241F1" w:rsidRPr="006A6B2B" w:rsidRDefault="00B241F1" w:rsidP="00B241F1">
      <w:pPr>
        <w:pStyle w:val="ae"/>
        <w:rPr>
          <w:color w:val="000000" w:themeColor="text1"/>
          <w:sz w:val="20"/>
        </w:rPr>
      </w:pPr>
    </w:p>
    <w:tbl>
      <w:tblPr>
        <w:tblW w:w="5000" w:type="pct"/>
        <w:tblLook w:val="04A0"/>
      </w:tblPr>
      <w:tblGrid>
        <w:gridCol w:w="754"/>
        <w:gridCol w:w="4663"/>
        <w:gridCol w:w="1286"/>
        <w:gridCol w:w="2773"/>
        <w:gridCol w:w="1228"/>
      </w:tblGrid>
      <w:tr w:rsidR="00B241F1" w:rsidRPr="006A6B2B" w:rsidTr="0062121F">
        <w:trPr>
          <w:trHeight w:val="960"/>
        </w:trPr>
        <w:tc>
          <w:tcPr>
            <w:tcW w:w="271" w:type="pct"/>
            <w:tcBorders>
              <w:top w:val="single" w:sz="4" w:space="0" w:color="auto"/>
              <w:left w:val="single" w:sz="4" w:space="0" w:color="auto"/>
              <w:bottom w:val="single" w:sz="4" w:space="0" w:color="auto"/>
              <w:right w:val="single" w:sz="4" w:space="0" w:color="000000"/>
            </w:tcBorders>
            <w:noWrap/>
          </w:tcPr>
          <w:p w:rsidR="00B241F1" w:rsidRPr="006A6B2B" w:rsidRDefault="00B241F1" w:rsidP="00363C12">
            <w:pPr>
              <w:spacing w:line="254" w:lineRule="auto"/>
              <w:jc w:val="center"/>
              <w:rPr>
                <w:rFonts w:ascii="Times New Roman" w:hAnsi="Times New Roman" w:cs="Times New Roman"/>
                <w:b/>
                <w:bCs/>
                <w:color w:val="000000" w:themeColor="text1"/>
                <w:sz w:val="20"/>
                <w:szCs w:val="20"/>
              </w:rPr>
            </w:pPr>
            <w:r w:rsidRPr="006A6B2B">
              <w:rPr>
                <w:rFonts w:ascii="Times New Roman" w:hAnsi="Times New Roman" w:cs="Times New Roman"/>
                <w:b/>
                <w:bCs/>
                <w:color w:val="000000" w:themeColor="text1"/>
                <w:sz w:val="20"/>
                <w:szCs w:val="20"/>
              </w:rPr>
              <w:t xml:space="preserve">№ </w:t>
            </w:r>
            <w:proofErr w:type="spellStart"/>
            <w:proofErr w:type="gramStart"/>
            <w:r w:rsidRPr="006A6B2B">
              <w:rPr>
                <w:rFonts w:ascii="Times New Roman" w:hAnsi="Times New Roman" w:cs="Times New Roman"/>
                <w:b/>
                <w:bCs/>
                <w:color w:val="000000" w:themeColor="text1"/>
                <w:sz w:val="20"/>
                <w:szCs w:val="20"/>
              </w:rPr>
              <w:t>п</w:t>
            </w:r>
            <w:proofErr w:type="spellEnd"/>
            <w:proofErr w:type="gramEnd"/>
            <w:r w:rsidRPr="006A6B2B">
              <w:rPr>
                <w:rFonts w:ascii="Times New Roman" w:hAnsi="Times New Roman" w:cs="Times New Roman"/>
                <w:b/>
                <w:bCs/>
                <w:color w:val="000000" w:themeColor="text1"/>
                <w:sz w:val="20"/>
                <w:szCs w:val="20"/>
              </w:rPr>
              <w:t>/</w:t>
            </w:r>
            <w:proofErr w:type="spellStart"/>
            <w:r w:rsidRPr="006A6B2B">
              <w:rPr>
                <w:rFonts w:ascii="Times New Roman" w:hAnsi="Times New Roman" w:cs="Times New Roman"/>
                <w:b/>
                <w:bCs/>
                <w:color w:val="000000" w:themeColor="text1"/>
                <w:sz w:val="20"/>
                <w:szCs w:val="20"/>
              </w:rPr>
              <w:t>п</w:t>
            </w:r>
            <w:proofErr w:type="spellEnd"/>
          </w:p>
        </w:tc>
        <w:tc>
          <w:tcPr>
            <w:tcW w:w="2206" w:type="pct"/>
            <w:tcBorders>
              <w:top w:val="single" w:sz="4" w:space="0" w:color="auto"/>
              <w:left w:val="nil"/>
              <w:bottom w:val="single" w:sz="4" w:space="0" w:color="auto"/>
              <w:right w:val="single" w:sz="4" w:space="0" w:color="auto"/>
            </w:tcBorders>
          </w:tcPr>
          <w:p w:rsidR="00B241F1" w:rsidRPr="006A6B2B" w:rsidRDefault="00B241F1" w:rsidP="00363C12">
            <w:pPr>
              <w:spacing w:line="254" w:lineRule="auto"/>
              <w:jc w:val="center"/>
              <w:rPr>
                <w:rFonts w:ascii="Times New Roman" w:hAnsi="Times New Roman" w:cs="Times New Roman"/>
                <w:b/>
                <w:bCs/>
                <w:color w:val="000000" w:themeColor="text1"/>
                <w:sz w:val="20"/>
                <w:szCs w:val="20"/>
              </w:rPr>
            </w:pPr>
            <w:r w:rsidRPr="006A6B2B">
              <w:rPr>
                <w:rFonts w:ascii="Times New Roman" w:hAnsi="Times New Roman" w:cs="Times New Roman"/>
                <w:b/>
                <w:bCs/>
                <w:color w:val="000000" w:themeColor="text1"/>
                <w:sz w:val="20"/>
                <w:szCs w:val="20"/>
              </w:rPr>
              <w:t>Наименование единицы Услуги</w:t>
            </w:r>
          </w:p>
        </w:tc>
        <w:tc>
          <w:tcPr>
            <w:tcW w:w="599" w:type="pct"/>
            <w:tcBorders>
              <w:top w:val="single" w:sz="4" w:space="0" w:color="auto"/>
              <w:left w:val="nil"/>
              <w:bottom w:val="single" w:sz="4" w:space="0" w:color="auto"/>
              <w:right w:val="single" w:sz="4" w:space="0" w:color="auto"/>
            </w:tcBorders>
          </w:tcPr>
          <w:p w:rsidR="00B241F1" w:rsidRPr="006A6B2B" w:rsidRDefault="00B241F1" w:rsidP="00363C12">
            <w:pPr>
              <w:spacing w:line="254" w:lineRule="auto"/>
              <w:jc w:val="center"/>
              <w:rPr>
                <w:rFonts w:ascii="Times New Roman" w:hAnsi="Times New Roman" w:cs="Times New Roman"/>
                <w:b/>
                <w:bCs/>
                <w:color w:val="000000" w:themeColor="text1"/>
                <w:sz w:val="20"/>
                <w:szCs w:val="20"/>
              </w:rPr>
            </w:pPr>
            <w:r w:rsidRPr="006A6B2B">
              <w:rPr>
                <w:rFonts w:ascii="Times New Roman" w:hAnsi="Times New Roman" w:cs="Times New Roman"/>
                <w:b/>
                <w:bCs/>
                <w:color w:val="000000" w:themeColor="text1"/>
                <w:sz w:val="20"/>
                <w:szCs w:val="20"/>
              </w:rPr>
              <w:t xml:space="preserve">Количество </w:t>
            </w:r>
            <w:proofErr w:type="spellStart"/>
            <w:r w:rsidRPr="006A6B2B">
              <w:rPr>
                <w:rFonts w:ascii="Times New Roman" w:hAnsi="Times New Roman" w:cs="Times New Roman"/>
                <w:b/>
                <w:bCs/>
                <w:color w:val="000000" w:themeColor="text1"/>
                <w:sz w:val="20"/>
                <w:szCs w:val="20"/>
              </w:rPr>
              <w:t>дето-дней</w:t>
            </w:r>
            <w:proofErr w:type="spellEnd"/>
          </w:p>
        </w:tc>
        <w:tc>
          <w:tcPr>
            <w:tcW w:w="1323" w:type="pct"/>
            <w:tcBorders>
              <w:top w:val="single" w:sz="4" w:space="0" w:color="auto"/>
              <w:left w:val="nil"/>
              <w:bottom w:val="single" w:sz="4" w:space="0" w:color="auto"/>
              <w:right w:val="single" w:sz="4" w:space="0" w:color="auto"/>
            </w:tcBorders>
          </w:tcPr>
          <w:p w:rsidR="00B241F1" w:rsidRPr="006A6B2B" w:rsidRDefault="00B241F1" w:rsidP="00363C12">
            <w:pPr>
              <w:spacing w:line="254" w:lineRule="auto"/>
              <w:jc w:val="center"/>
              <w:rPr>
                <w:rFonts w:ascii="Times New Roman" w:hAnsi="Times New Roman" w:cs="Times New Roman"/>
                <w:b/>
                <w:bCs/>
                <w:color w:val="000000" w:themeColor="text1"/>
                <w:sz w:val="20"/>
                <w:szCs w:val="20"/>
              </w:rPr>
            </w:pPr>
            <w:r w:rsidRPr="006A6B2B">
              <w:rPr>
                <w:rFonts w:ascii="Times New Roman" w:hAnsi="Times New Roman" w:cs="Times New Roman"/>
                <w:b/>
                <w:bCs/>
                <w:color w:val="000000" w:themeColor="text1"/>
                <w:sz w:val="20"/>
                <w:szCs w:val="20"/>
              </w:rPr>
              <w:t>Цена за единицу Услуги</w:t>
            </w:r>
          </w:p>
          <w:p w:rsidR="00B241F1" w:rsidRPr="006A6B2B" w:rsidRDefault="00B241F1" w:rsidP="00363C12">
            <w:pPr>
              <w:spacing w:line="254" w:lineRule="auto"/>
              <w:jc w:val="center"/>
              <w:rPr>
                <w:rFonts w:ascii="Times New Roman" w:hAnsi="Times New Roman" w:cs="Times New Roman"/>
                <w:b/>
                <w:bCs/>
                <w:color w:val="000000" w:themeColor="text1"/>
                <w:sz w:val="20"/>
                <w:szCs w:val="20"/>
              </w:rPr>
            </w:pPr>
            <w:r w:rsidRPr="006A6B2B">
              <w:rPr>
                <w:rFonts w:ascii="Times New Roman" w:hAnsi="Times New Roman" w:cs="Times New Roman"/>
                <w:b/>
                <w:bCs/>
                <w:color w:val="000000" w:themeColor="text1"/>
                <w:sz w:val="20"/>
                <w:szCs w:val="20"/>
              </w:rPr>
              <w:t>(стоимость питания 1 чел.), рублей*</w:t>
            </w:r>
          </w:p>
        </w:tc>
        <w:tc>
          <w:tcPr>
            <w:tcW w:w="601" w:type="pct"/>
            <w:tcBorders>
              <w:top w:val="single" w:sz="4" w:space="0" w:color="auto"/>
              <w:left w:val="nil"/>
              <w:bottom w:val="single" w:sz="4" w:space="0" w:color="auto"/>
              <w:right w:val="single" w:sz="4" w:space="0" w:color="auto"/>
            </w:tcBorders>
          </w:tcPr>
          <w:p w:rsidR="00B241F1" w:rsidRPr="006A6B2B" w:rsidRDefault="00B241F1" w:rsidP="00363C12">
            <w:pPr>
              <w:spacing w:line="254" w:lineRule="auto"/>
              <w:jc w:val="center"/>
              <w:rPr>
                <w:rFonts w:ascii="Times New Roman" w:hAnsi="Times New Roman" w:cs="Times New Roman"/>
                <w:b/>
                <w:bCs/>
                <w:color w:val="000000" w:themeColor="text1"/>
                <w:sz w:val="20"/>
                <w:szCs w:val="20"/>
              </w:rPr>
            </w:pPr>
            <w:r w:rsidRPr="006A6B2B">
              <w:rPr>
                <w:rFonts w:ascii="Times New Roman" w:hAnsi="Times New Roman" w:cs="Times New Roman"/>
                <w:b/>
                <w:bCs/>
                <w:color w:val="000000" w:themeColor="text1"/>
                <w:sz w:val="20"/>
                <w:szCs w:val="20"/>
              </w:rPr>
              <w:t>Цена Договора, рублей</w:t>
            </w:r>
          </w:p>
        </w:tc>
      </w:tr>
      <w:tr w:rsidR="00B241F1" w:rsidRPr="006A6B2B" w:rsidTr="0062121F">
        <w:trPr>
          <w:trHeight w:val="450"/>
        </w:trPr>
        <w:tc>
          <w:tcPr>
            <w:tcW w:w="271" w:type="pct"/>
            <w:tcBorders>
              <w:top w:val="single" w:sz="4" w:space="0" w:color="auto"/>
              <w:left w:val="single" w:sz="4" w:space="0" w:color="auto"/>
              <w:bottom w:val="single" w:sz="4" w:space="0" w:color="auto"/>
              <w:right w:val="single" w:sz="4" w:space="0" w:color="000000"/>
            </w:tcBorders>
          </w:tcPr>
          <w:p w:rsidR="00B241F1" w:rsidRPr="006A6B2B" w:rsidRDefault="00B241F1" w:rsidP="00363C12">
            <w:pPr>
              <w:spacing w:line="256" w:lineRule="auto"/>
              <w:jc w:val="center"/>
              <w:rPr>
                <w:rFonts w:ascii="Times New Roman" w:hAnsi="Times New Roman" w:cs="Times New Roman"/>
                <w:b/>
                <w:color w:val="000000" w:themeColor="text1"/>
                <w:sz w:val="20"/>
                <w:szCs w:val="20"/>
              </w:rPr>
            </w:pPr>
            <w:r w:rsidRPr="006A6B2B">
              <w:rPr>
                <w:rFonts w:ascii="Times New Roman" w:hAnsi="Times New Roman" w:cs="Times New Roman"/>
                <w:b/>
                <w:color w:val="000000" w:themeColor="text1"/>
                <w:sz w:val="20"/>
                <w:szCs w:val="20"/>
              </w:rPr>
              <w:t>1.</w:t>
            </w:r>
          </w:p>
        </w:tc>
        <w:tc>
          <w:tcPr>
            <w:tcW w:w="2206" w:type="pct"/>
            <w:tcBorders>
              <w:top w:val="nil"/>
              <w:left w:val="nil"/>
              <w:bottom w:val="single" w:sz="4" w:space="0" w:color="auto"/>
              <w:right w:val="single" w:sz="4" w:space="0" w:color="auto"/>
            </w:tcBorders>
            <w:noWrap/>
          </w:tcPr>
          <w:p w:rsidR="00B241F1" w:rsidRPr="006A6B2B" w:rsidRDefault="00B241F1" w:rsidP="00363C12">
            <w:pPr>
              <w:tabs>
                <w:tab w:val="left" w:pos="0"/>
              </w:tabs>
              <w:suppressAutoHyphens/>
              <w:adjustRightInd w:val="0"/>
              <w:jc w:val="center"/>
              <w:rPr>
                <w:rFonts w:ascii="Times New Roman" w:hAnsi="Times New Roman" w:cs="Times New Roman"/>
                <w:b/>
                <w:bCs/>
                <w:color w:val="000000" w:themeColor="text1"/>
                <w:spacing w:val="-1"/>
                <w:sz w:val="20"/>
                <w:szCs w:val="20"/>
              </w:rPr>
            </w:pPr>
          </w:p>
        </w:tc>
        <w:tc>
          <w:tcPr>
            <w:tcW w:w="599" w:type="pct"/>
            <w:tcBorders>
              <w:top w:val="nil"/>
              <w:left w:val="nil"/>
              <w:bottom w:val="single" w:sz="4" w:space="0" w:color="auto"/>
              <w:right w:val="single" w:sz="4" w:space="0" w:color="auto"/>
            </w:tcBorders>
          </w:tcPr>
          <w:p w:rsidR="00B241F1" w:rsidRPr="006A6B2B" w:rsidRDefault="00B241F1" w:rsidP="00363C12">
            <w:pPr>
              <w:tabs>
                <w:tab w:val="left" w:pos="0"/>
              </w:tabs>
              <w:suppressAutoHyphens/>
              <w:adjustRightInd w:val="0"/>
              <w:jc w:val="center"/>
              <w:rPr>
                <w:rFonts w:ascii="Times New Roman" w:hAnsi="Times New Roman" w:cs="Times New Roman"/>
                <w:b/>
                <w:bCs/>
                <w:color w:val="000000" w:themeColor="text1"/>
                <w:spacing w:val="-1"/>
                <w:sz w:val="20"/>
                <w:szCs w:val="20"/>
              </w:rPr>
            </w:pPr>
          </w:p>
        </w:tc>
        <w:tc>
          <w:tcPr>
            <w:tcW w:w="1323" w:type="pct"/>
            <w:tcBorders>
              <w:top w:val="nil"/>
              <w:left w:val="nil"/>
              <w:bottom w:val="single" w:sz="4" w:space="0" w:color="auto"/>
              <w:right w:val="single" w:sz="4" w:space="0" w:color="auto"/>
            </w:tcBorders>
            <w:noWrap/>
          </w:tcPr>
          <w:p w:rsidR="00B241F1" w:rsidRPr="006A6B2B" w:rsidRDefault="00B241F1" w:rsidP="00363C12">
            <w:pPr>
              <w:spacing w:line="254" w:lineRule="auto"/>
              <w:jc w:val="center"/>
              <w:rPr>
                <w:rFonts w:ascii="Times New Roman" w:hAnsi="Times New Roman" w:cs="Times New Roman"/>
                <w:color w:val="000000" w:themeColor="text1"/>
                <w:sz w:val="20"/>
                <w:szCs w:val="20"/>
              </w:rPr>
            </w:pPr>
          </w:p>
        </w:tc>
        <w:tc>
          <w:tcPr>
            <w:tcW w:w="601" w:type="pct"/>
            <w:vMerge w:val="restart"/>
            <w:tcBorders>
              <w:top w:val="nil"/>
              <w:left w:val="nil"/>
              <w:right w:val="single" w:sz="4" w:space="0" w:color="auto"/>
            </w:tcBorders>
          </w:tcPr>
          <w:p w:rsidR="00B241F1" w:rsidRPr="006A6B2B" w:rsidRDefault="00B241F1" w:rsidP="00363C12">
            <w:pPr>
              <w:spacing w:line="254" w:lineRule="auto"/>
              <w:jc w:val="center"/>
              <w:rPr>
                <w:rFonts w:ascii="Times New Roman" w:hAnsi="Times New Roman" w:cs="Times New Roman"/>
                <w:color w:val="000000" w:themeColor="text1"/>
                <w:sz w:val="20"/>
                <w:szCs w:val="20"/>
              </w:rPr>
            </w:pPr>
          </w:p>
        </w:tc>
      </w:tr>
      <w:tr w:rsidR="00B241F1" w:rsidRPr="006A6B2B" w:rsidTr="0062121F">
        <w:trPr>
          <w:trHeight w:val="241"/>
        </w:trPr>
        <w:tc>
          <w:tcPr>
            <w:tcW w:w="271" w:type="pct"/>
            <w:tcBorders>
              <w:top w:val="single" w:sz="4" w:space="0" w:color="auto"/>
              <w:left w:val="single" w:sz="4" w:space="0" w:color="auto"/>
              <w:bottom w:val="single" w:sz="4" w:space="0" w:color="auto"/>
              <w:right w:val="single" w:sz="4" w:space="0" w:color="000000"/>
            </w:tcBorders>
          </w:tcPr>
          <w:p w:rsidR="00B241F1" w:rsidRPr="006A6B2B" w:rsidRDefault="00B241F1" w:rsidP="00363C12">
            <w:pPr>
              <w:spacing w:line="256" w:lineRule="auto"/>
              <w:jc w:val="center"/>
              <w:rPr>
                <w:rFonts w:ascii="Times New Roman" w:hAnsi="Times New Roman" w:cs="Times New Roman"/>
                <w:b/>
                <w:color w:val="000000" w:themeColor="text1"/>
                <w:sz w:val="20"/>
                <w:szCs w:val="20"/>
              </w:rPr>
            </w:pPr>
            <w:r w:rsidRPr="006A6B2B">
              <w:rPr>
                <w:rFonts w:ascii="Times New Roman" w:hAnsi="Times New Roman" w:cs="Times New Roman"/>
                <w:b/>
                <w:color w:val="000000" w:themeColor="text1"/>
                <w:sz w:val="20"/>
                <w:szCs w:val="20"/>
              </w:rPr>
              <w:t>2.</w:t>
            </w:r>
          </w:p>
        </w:tc>
        <w:tc>
          <w:tcPr>
            <w:tcW w:w="2206" w:type="pct"/>
            <w:tcBorders>
              <w:top w:val="nil"/>
              <w:left w:val="nil"/>
              <w:bottom w:val="single" w:sz="4" w:space="0" w:color="auto"/>
              <w:right w:val="single" w:sz="4" w:space="0" w:color="auto"/>
            </w:tcBorders>
            <w:noWrap/>
          </w:tcPr>
          <w:p w:rsidR="00363C12" w:rsidRPr="006A6B2B" w:rsidRDefault="00363C12" w:rsidP="00363C12">
            <w:pPr>
              <w:tabs>
                <w:tab w:val="left" w:pos="0"/>
              </w:tabs>
              <w:suppressAutoHyphens/>
              <w:adjustRightInd w:val="0"/>
              <w:rPr>
                <w:rFonts w:ascii="Times New Roman" w:hAnsi="Times New Roman" w:cs="Times New Roman"/>
                <w:b/>
                <w:bCs/>
                <w:color w:val="000000" w:themeColor="text1"/>
                <w:spacing w:val="-1"/>
                <w:sz w:val="20"/>
                <w:szCs w:val="20"/>
              </w:rPr>
            </w:pPr>
          </w:p>
        </w:tc>
        <w:tc>
          <w:tcPr>
            <w:tcW w:w="599" w:type="pct"/>
            <w:tcBorders>
              <w:top w:val="nil"/>
              <w:left w:val="nil"/>
              <w:bottom w:val="single" w:sz="4" w:space="0" w:color="auto"/>
              <w:right w:val="single" w:sz="4" w:space="0" w:color="auto"/>
            </w:tcBorders>
          </w:tcPr>
          <w:p w:rsidR="00B241F1" w:rsidRPr="006A6B2B" w:rsidRDefault="00B241F1" w:rsidP="00363C12">
            <w:pPr>
              <w:tabs>
                <w:tab w:val="left" w:pos="0"/>
              </w:tabs>
              <w:suppressAutoHyphens/>
              <w:adjustRightInd w:val="0"/>
              <w:ind w:hanging="31"/>
              <w:jc w:val="center"/>
              <w:rPr>
                <w:rFonts w:ascii="Times New Roman" w:hAnsi="Times New Roman" w:cs="Times New Roman"/>
                <w:b/>
                <w:bCs/>
                <w:color w:val="000000" w:themeColor="text1"/>
                <w:spacing w:val="-1"/>
                <w:sz w:val="20"/>
                <w:szCs w:val="20"/>
              </w:rPr>
            </w:pPr>
          </w:p>
        </w:tc>
        <w:tc>
          <w:tcPr>
            <w:tcW w:w="1323" w:type="pct"/>
            <w:tcBorders>
              <w:top w:val="nil"/>
              <w:left w:val="nil"/>
              <w:bottom w:val="single" w:sz="4" w:space="0" w:color="auto"/>
              <w:right w:val="single" w:sz="4" w:space="0" w:color="auto"/>
            </w:tcBorders>
            <w:noWrap/>
          </w:tcPr>
          <w:p w:rsidR="00B241F1" w:rsidRPr="006A6B2B" w:rsidRDefault="00B241F1" w:rsidP="00363C12">
            <w:pPr>
              <w:spacing w:line="254" w:lineRule="auto"/>
              <w:jc w:val="center"/>
              <w:rPr>
                <w:rFonts w:ascii="Times New Roman" w:hAnsi="Times New Roman" w:cs="Times New Roman"/>
                <w:color w:val="000000" w:themeColor="text1"/>
                <w:sz w:val="20"/>
                <w:szCs w:val="20"/>
              </w:rPr>
            </w:pPr>
          </w:p>
        </w:tc>
        <w:tc>
          <w:tcPr>
            <w:tcW w:w="601" w:type="pct"/>
            <w:vMerge/>
            <w:tcBorders>
              <w:left w:val="nil"/>
              <w:right w:val="single" w:sz="4" w:space="0" w:color="auto"/>
            </w:tcBorders>
          </w:tcPr>
          <w:p w:rsidR="00B241F1" w:rsidRPr="006A6B2B" w:rsidRDefault="00B241F1" w:rsidP="00363C12">
            <w:pPr>
              <w:spacing w:line="254" w:lineRule="auto"/>
              <w:jc w:val="center"/>
              <w:rPr>
                <w:rFonts w:ascii="Times New Roman" w:hAnsi="Times New Roman" w:cs="Times New Roman"/>
                <w:color w:val="000000" w:themeColor="text1"/>
                <w:sz w:val="20"/>
                <w:szCs w:val="20"/>
              </w:rPr>
            </w:pPr>
          </w:p>
        </w:tc>
      </w:tr>
      <w:tr w:rsidR="00B241F1" w:rsidRPr="006A6B2B" w:rsidTr="0062121F">
        <w:trPr>
          <w:trHeight w:val="450"/>
        </w:trPr>
        <w:tc>
          <w:tcPr>
            <w:tcW w:w="271" w:type="pct"/>
            <w:tcBorders>
              <w:top w:val="single" w:sz="4" w:space="0" w:color="auto"/>
              <w:left w:val="single" w:sz="4" w:space="0" w:color="auto"/>
              <w:bottom w:val="single" w:sz="4" w:space="0" w:color="auto"/>
              <w:right w:val="single" w:sz="4" w:space="0" w:color="000000"/>
            </w:tcBorders>
          </w:tcPr>
          <w:p w:rsidR="00B241F1" w:rsidRPr="006A6B2B" w:rsidRDefault="00B241F1" w:rsidP="00363C12">
            <w:pPr>
              <w:spacing w:line="256" w:lineRule="auto"/>
              <w:jc w:val="center"/>
              <w:rPr>
                <w:rFonts w:ascii="Times New Roman" w:hAnsi="Times New Roman" w:cs="Times New Roman"/>
                <w:b/>
                <w:color w:val="000000" w:themeColor="text1"/>
                <w:sz w:val="20"/>
                <w:szCs w:val="20"/>
              </w:rPr>
            </w:pPr>
            <w:r w:rsidRPr="006A6B2B">
              <w:rPr>
                <w:rFonts w:ascii="Times New Roman" w:hAnsi="Times New Roman" w:cs="Times New Roman"/>
                <w:b/>
                <w:color w:val="000000" w:themeColor="text1"/>
                <w:sz w:val="20"/>
                <w:szCs w:val="20"/>
              </w:rPr>
              <w:t>3.</w:t>
            </w:r>
          </w:p>
        </w:tc>
        <w:tc>
          <w:tcPr>
            <w:tcW w:w="2206" w:type="pct"/>
            <w:tcBorders>
              <w:top w:val="nil"/>
              <w:left w:val="nil"/>
              <w:bottom w:val="single" w:sz="4" w:space="0" w:color="auto"/>
              <w:right w:val="single" w:sz="4" w:space="0" w:color="auto"/>
            </w:tcBorders>
            <w:noWrap/>
          </w:tcPr>
          <w:p w:rsidR="00B241F1" w:rsidRPr="006A6B2B" w:rsidRDefault="00B241F1" w:rsidP="00363C12">
            <w:pPr>
              <w:tabs>
                <w:tab w:val="left" w:pos="0"/>
              </w:tabs>
              <w:suppressAutoHyphens/>
              <w:autoSpaceDE w:val="0"/>
              <w:autoSpaceDN w:val="0"/>
              <w:adjustRightInd w:val="0"/>
              <w:jc w:val="center"/>
              <w:rPr>
                <w:rFonts w:ascii="Times New Roman" w:hAnsi="Times New Roman" w:cs="Times New Roman"/>
                <w:b/>
                <w:bCs/>
                <w:color w:val="000000" w:themeColor="text1"/>
                <w:spacing w:val="-1"/>
                <w:sz w:val="20"/>
                <w:szCs w:val="20"/>
              </w:rPr>
            </w:pPr>
          </w:p>
        </w:tc>
        <w:tc>
          <w:tcPr>
            <w:tcW w:w="599" w:type="pct"/>
            <w:tcBorders>
              <w:top w:val="nil"/>
              <w:left w:val="nil"/>
              <w:bottom w:val="single" w:sz="4" w:space="0" w:color="auto"/>
              <w:right w:val="single" w:sz="4" w:space="0" w:color="auto"/>
            </w:tcBorders>
          </w:tcPr>
          <w:p w:rsidR="00B241F1" w:rsidRPr="006A6B2B" w:rsidRDefault="00B241F1" w:rsidP="00363C12">
            <w:pPr>
              <w:tabs>
                <w:tab w:val="left" w:pos="0"/>
              </w:tabs>
              <w:suppressAutoHyphens/>
              <w:autoSpaceDE w:val="0"/>
              <w:autoSpaceDN w:val="0"/>
              <w:adjustRightInd w:val="0"/>
              <w:jc w:val="center"/>
              <w:rPr>
                <w:rFonts w:ascii="Times New Roman" w:hAnsi="Times New Roman" w:cs="Times New Roman"/>
                <w:b/>
                <w:bCs/>
                <w:color w:val="000000" w:themeColor="text1"/>
                <w:spacing w:val="-1"/>
                <w:sz w:val="20"/>
                <w:szCs w:val="20"/>
              </w:rPr>
            </w:pPr>
          </w:p>
        </w:tc>
        <w:tc>
          <w:tcPr>
            <w:tcW w:w="1323" w:type="pct"/>
            <w:tcBorders>
              <w:top w:val="nil"/>
              <w:left w:val="nil"/>
              <w:bottom w:val="single" w:sz="4" w:space="0" w:color="auto"/>
              <w:right w:val="single" w:sz="4" w:space="0" w:color="auto"/>
            </w:tcBorders>
            <w:noWrap/>
          </w:tcPr>
          <w:p w:rsidR="00B241F1" w:rsidRPr="006A6B2B" w:rsidRDefault="00B241F1" w:rsidP="00363C12">
            <w:pPr>
              <w:spacing w:line="254" w:lineRule="auto"/>
              <w:jc w:val="center"/>
              <w:rPr>
                <w:rFonts w:ascii="Times New Roman" w:hAnsi="Times New Roman" w:cs="Times New Roman"/>
                <w:color w:val="000000" w:themeColor="text1"/>
                <w:sz w:val="20"/>
                <w:szCs w:val="20"/>
              </w:rPr>
            </w:pPr>
          </w:p>
        </w:tc>
        <w:tc>
          <w:tcPr>
            <w:tcW w:w="601" w:type="pct"/>
            <w:vMerge/>
            <w:tcBorders>
              <w:left w:val="nil"/>
              <w:bottom w:val="single" w:sz="4" w:space="0" w:color="auto"/>
              <w:right w:val="single" w:sz="4" w:space="0" w:color="auto"/>
            </w:tcBorders>
          </w:tcPr>
          <w:p w:rsidR="00B241F1" w:rsidRPr="006A6B2B" w:rsidRDefault="00B241F1" w:rsidP="00363C12">
            <w:pPr>
              <w:spacing w:line="254" w:lineRule="auto"/>
              <w:jc w:val="center"/>
              <w:rPr>
                <w:rFonts w:ascii="Times New Roman" w:hAnsi="Times New Roman" w:cs="Times New Roman"/>
                <w:color w:val="000000" w:themeColor="text1"/>
                <w:sz w:val="20"/>
                <w:szCs w:val="20"/>
              </w:rPr>
            </w:pPr>
          </w:p>
        </w:tc>
      </w:tr>
    </w:tbl>
    <w:p w:rsidR="00B241F1" w:rsidRPr="006A6B2B" w:rsidRDefault="00B241F1" w:rsidP="00B241F1">
      <w:pPr>
        <w:pStyle w:val="ae"/>
        <w:rPr>
          <w:color w:val="000000" w:themeColor="text1"/>
          <w:sz w:val="20"/>
        </w:rPr>
      </w:pPr>
    </w:p>
    <w:p w:rsidR="00B241F1" w:rsidRPr="006A6B2B" w:rsidRDefault="00B241F1" w:rsidP="00B241F1">
      <w:pPr>
        <w:pStyle w:val="ae"/>
        <w:rPr>
          <w:color w:val="000000" w:themeColor="text1"/>
          <w:sz w:val="20"/>
        </w:rPr>
      </w:pPr>
      <w:r w:rsidRPr="006A6B2B">
        <w:rPr>
          <w:color w:val="000000" w:themeColor="text1"/>
          <w:sz w:val="20"/>
        </w:rPr>
        <w:t xml:space="preserve">*В случае снижения в результате </w:t>
      </w:r>
      <w:proofErr w:type="gramStart"/>
      <w:r w:rsidRPr="006A6B2B">
        <w:rPr>
          <w:color w:val="000000" w:themeColor="text1"/>
          <w:sz w:val="20"/>
        </w:rPr>
        <w:t>определения исполнителя начальной суммы цен единиц</w:t>
      </w:r>
      <w:proofErr w:type="gramEnd"/>
      <w:r w:rsidRPr="006A6B2B">
        <w:rPr>
          <w:color w:val="000000" w:themeColor="text1"/>
          <w:sz w:val="20"/>
        </w:rPr>
        <w:t xml:space="preserve"> Услуг, стоимость питания в день 1 человека (по категориям) уменьшается пропорционально на процент снижения от начальной суммы цен указанных единиц Услуги  Договора до суммы цен указанных единиц Услуги  Договора, предложенной победителем закупки.</w:t>
      </w:r>
    </w:p>
    <w:p w:rsidR="00B241F1" w:rsidRPr="006A6B2B" w:rsidRDefault="00B241F1" w:rsidP="00B241F1">
      <w:pPr>
        <w:pStyle w:val="ae"/>
        <w:rPr>
          <w:color w:val="000000" w:themeColor="text1"/>
          <w:sz w:val="20"/>
        </w:rPr>
      </w:pPr>
    </w:p>
    <w:p w:rsidR="00B241F1" w:rsidRPr="006A6B2B" w:rsidRDefault="00B241F1" w:rsidP="00B241F1">
      <w:pPr>
        <w:pStyle w:val="ae"/>
        <w:rPr>
          <w:color w:val="000000" w:themeColor="text1"/>
          <w:sz w:val="20"/>
        </w:rPr>
      </w:pPr>
    </w:p>
    <w:p w:rsidR="000C1C5A" w:rsidRPr="006A6B2B" w:rsidRDefault="000C1C5A" w:rsidP="00B241F1">
      <w:pPr>
        <w:spacing w:after="0"/>
        <w:jc w:val="right"/>
        <w:rPr>
          <w:rFonts w:ascii="PT Astra Serif" w:hAnsi="PT Astra Serif"/>
          <w:color w:val="000000" w:themeColor="text1"/>
          <w:sz w:val="20"/>
          <w:szCs w:val="20"/>
        </w:rPr>
      </w:pPr>
    </w:p>
    <w:tbl>
      <w:tblPr>
        <w:tblW w:w="0" w:type="auto"/>
        <w:jc w:val="center"/>
        <w:tblLook w:val="04A0"/>
      </w:tblPr>
      <w:tblGrid>
        <w:gridCol w:w="4611"/>
        <w:gridCol w:w="4823"/>
      </w:tblGrid>
      <w:tr w:rsidR="0062121F" w:rsidRPr="006A6B2B" w:rsidTr="006E4170">
        <w:trPr>
          <w:trHeight w:val="47"/>
          <w:jc w:val="center"/>
        </w:trPr>
        <w:tc>
          <w:tcPr>
            <w:tcW w:w="4611" w:type="dxa"/>
          </w:tcPr>
          <w:p w:rsidR="0062121F" w:rsidRPr="006A6B2B" w:rsidRDefault="0062121F" w:rsidP="006E4170">
            <w:pPr>
              <w:widowControl w:val="0"/>
              <w:tabs>
                <w:tab w:val="left" w:pos="0"/>
              </w:tabs>
              <w:snapToGrid w:val="0"/>
              <w:spacing w:after="0" w:line="240" w:lineRule="auto"/>
              <w:jc w:val="center"/>
              <w:rPr>
                <w:rFonts w:ascii="Times New Roman" w:hAnsi="Times New Roman"/>
              </w:rPr>
            </w:pPr>
            <w:r w:rsidRPr="006A6B2B">
              <w:rPr>
                <w:rFonts w:ascii="Times New Roman" w:hAnsi="Times New Roman"/>
                <w:b/>
              </w:rPr>
              <w:t>Заказчик:</w:t>
            </w:r>
          </w:p>
        </w:tc>
        <w:tc>
          <w:tcPr>
            <w:tcW w:w="4823" w:type="dxa"/>
          </w:tcPr>
          <w:p w:rsidR="0062121F" w:rsidRPr="006A6B2B" w:rsidRDefault="0062121F" w:rsidP="006E4170">
            <w:pPr>
              <w:widowControl w:val="0"/>
              <w:tabs>
                <w:tab w:val="left" w:pos="0"/>
              </w:tabs>
              <w:snapToGrid w:val="0"/>
              <w:spacing w:after="0" w:line="240" w:lineRule="auto"/>
              <w:jc w:val="center"/>
              <w:rPr>
                <w:rFonts w:ascii="Times New Roman" w:hAnsi="Times New Roman"/>
              </w:rPr>
            </w:pPr>
            <w:r w:rsidRPr="006A6B2B">
              <w:rPr>
                <w:rFonts w:ascii="Times New Roman" w:hAnsi="Times New Roman"/>
                <w:b/>
                <w:bCs/>
                <w:sz w:val="20"/>
                <w:szCs w:val="20"/>
              </w:rPr>
              <w:t>Исполнитель</w:t>
            </w:r>
            <w:r w:rsidRPr="006A6B2B">
              <w:rPr>
                <w:rFonts w:ascii="Times New Roman" w:hAnsi="Times New Roman"/>
                <w:b/>
              </w:rPr>
              <w:t>:</w:t>
            </w:r>
          </w:p>
        </w:tc>
      </w:tr>
    </w:tbl>
    <w:p w:rsidR="000C1C5A" w:rsidRPr="006A6B2B" w:rsidRDefault="000C1C5A" w:rsidP="000C1C5A">
      <w:pPr>
        <w:rPr>
          <w:rFonts w:ascii="PT Astra Serif" w:hAnsi="PT Astra Serif"/>
          <w:sz w:val="20"/>
          <w:szCs w:val="20"/>
        </w:rPr>
      </w:pPr>
    </w:p>
    <w:p w:rsidR="000C1C5A" w:rsidRPr="006A6B2B" w:rsidRDefault="000C1C5A" w:rsidP="000C1C5A">
      <w:pPr>
        <w:rPr>
          <w:rFonts w:ascii="PT Astra Serif" w:hAnsi="PT Astra Serif"/>
          <w:sz w:val="20"/>
          <w:szCs w:val="20"/>
        </w:rPr>
      </w:pPr>
    </w:p>
    <w:p w:rsidR="000C1C5A" w:rsidRPr="006A6B2B" w:rsidRDefault="000C1C5A" w:rsidP="000C1C5A">
      <w:pPr>
        <w:rPr>
          <w:rFonts w:ascii="PT Astra Serif" w:hAnsi="PT Astra Serif"/>
          <w:sz w:val="20"/>
          <w:szCs w:val="20"/>
        </w:rPr>
      </w:pPr>
    </w:p>
    <w:p w:rsidR="000C1C5A" w:rsidRPr="006A6B2B" w:rsidRDefault="000C1C5A" w:rsidP="000C1C5A">
      <w:pPr>
        <w:rPr>
          <w:rFonts w:ascii="Times New Roman" w:hAnsi="Times New Roman" w:cs="Times New Roman"/>
          <w:sz w:val="20"/>
          <w:szCs w:val="20"/>
        </w:rPr>
      </w:pPr>
    </w:p>
    <w:p w:rsidR="00234A98" w:rsidRDefault="00234A98" w:rsidP="005B7CA0">
      <w:pPr>
        <w:tabs>
          <w:tab w:val="left" w:pos="9041"/>
        </w:tabs>
        <w:jc w:val="right"/>
        <w:rPr>
          <w:rFonts w:ascii="Times New Roman" w:hAnsi="Times New Roman" w:cs="Times New Roman"/>
          <w:sz w:val="20"/>
          <w:szCs w:val="20"/>
        </w:rPr>
      </w:pPr>
    </w:p>
    <w:p w:rsidR="000C1C5A" w:rsidRPr="006A6B2B" w:rsidRDefault="0062121F" w:rsidP="005B7CA0">
      <w:pPr>
        <w:tabs>
          <w:tab w:val="left" w:pos="9041"/>
        </w:tabs>
        <w:jc w:val="right"/>
        <w:rPr>
          <w:rFonts w:ascii="Times New Roman" w:hAnsi="Times New Roman" w:cs="Times New Roman"/>
          <w:bCs/>
          <w:color w:val="000000" w:themeColor="text1"/>
          <w:sz w:val="20"/>
          <w:szCs w:val="20"/>
        </w:rPr>
      </w:pPr>
      <w:r w:rsidRPr="006A6B2B">
        <w:rPr>
          <w:rFonts w:ascii="Times New Roman" w:hAnsi="Times New Roman" w:cs="Times New Roman"/>
          <w:sz w:val="20"/>
          <w:szCs w:val="20"/>
        </w:rPr>
        <w:lastRenderedPageBreak/>
        <w:t>П</w:t>
      </w:r>
      <w:r w:rsidR="000C1C5A" w:rsidRPr="006A6B2B">
        <w:rPr>
          <w:rFonts w:ascii="Times New Roman" w:hAnsi="Times New Roman" w:cs="Times New Roman"/>
          <w:bCs/>
          <w:color w:val="000000" w:themeColor="text1"/>
          <w:sz w:val="20"/>
          <w:szCs w:val="20"/>
        </w:rPr>
        <w:t xml:space="preserve">риложение № </w:t>
      </w:r>
      <w:r w:rsidRPr="006A6B2B">
        <w:rPr>
          <w:rFonts w:ascii="Times New Roman" w:hAnsi="Times New Roman" w:cs="Times New Roman"/>
          <w:bCs/>
          <w:color w:val="000000" w:themeColor="text1"/>
          <w:sz w:val="20"/>
          <w:szCs w:val="20"/>
        </w:rPr>
        <w:t>3</w:t>
      </w:r>
    </w:p>
    <w:p w:rsidR="000C1C5A" w:rsidRPr="006A6B2B" w:rsidRDefault="000C1C5A" w:rsidP="000C1C5A">
      <w:pPr>
        <w:pStyle w:val="ae"/>
        <w:jc w:val="right"/>
        <w:rPr>
          <w:bCs/>
          <w:color w:val="000000" w:themeColor="text1"/>
          <w:sz w:val="20"/>
        </w:rPr>
      </w:pPr>
      <w:r w:rsidRPr="006A6B2B">
        <w:rPr>
          <w:bCs/>
          <w:color w:val="000000" w:themeColor="text1"/>
          <w:sz w:val="20"/>
        </w:rPr>
        <w:t xml:space="preserve">к Договору </w:t>
      </w:r>
      <w:r w:rsidRPr="006A6B2B">
        <w:rPr>
          <w:color w:val="000000" w:themeColor="text1"/>
          <w:sz w:val="20"/>
        </w:rPr>
        <w:t xml:space="preserve">№ </w:t>
      </w:r>
      <w:proofErr w:type="spellStart"/>
      <w:r w:rsidRPr="006A6B2B">
        <w:rPr>
          <w:color w:val="000000" w:themeColor="text1"/>
          <w:sz w:val="20"/>
        </w:rPr>
        <w:t>_____</w:t>
      </w:r>
      <w:r w:rsidR="00906A13" w:rsidRPr="006A6B2B">
        <w:rPr>
          <w:bCs/>
          <w:color w:val="000000" w:themeColor="text1"/>
          <w:sz w:val="20"/>
        </w:rPr>
        <w:t>от</w:t>
      </w:r>
      <w:proofErr w:type="spellEnd"/>
      <w:r w:rsidR="00906A13" w:rsidRPr="006A6B2B">
        <w:rPr>
          <w:bCs/>
          <w:color w:val="000000" w:themeColor="text1"/>
          <w:sz w:val="20"/>
        </w:rPr>
        <w:t xml:space="preserve"> « ___ » __________ 2026</w:t>
      </w:r>
      <w:r w:rsidRPr="006A6B2B">
        <w:rPr>
          <w:bCs/>
          <w:color w:val="000000" w:themeColor="text1"/>
          <w:sz w:val="20"/>
        </w:rPr>
        <w:t>г.</w:t>
      </w:r>
    </w:p>
    <w:p w:rsidR="005B7CA0" w:rsidRPr="006A6B2B" w:rsidRDefault="005B7CA0" w:rsidP="000C1C5A">
      <w:pPr>
        <w:pStyle w:val="ae"/>
        <w:jc w:val="right"/>
        <w:rPr>
          <w:bCs/>
          <w:color w:val="000000" w:themeColor="text1"/>
          <w:sz w:val="20"/>
        </w:rPr>
      </w:pPr>
    </w:p>
    <w:p w:rsidR="005B7CA0" w:rsidRPr="006A6B2B" w:rsidRDefault="005B7CA0" w:rsidP="000C1C5A">
      <w:pPr>
        <w:pStyle w:val="ae"/>
        <w:jc w:val="right"/>
        <w:rPr>
          <w:bCs/>
          <w:color w:val="000000" w:themeColor="text1"/>
          <w:sz w:val="20"/>
        </w:rPr>
      </w:pPr>
    </w:p>
    <w:p w:rsidR="005B7CA0" w:rsidRPr="006A6B2B" w:rsidRDefault="005B7CA0" w:rsidP="000C1C5A">
      <w:pPr>
        <w:pStyle w:val="ae"/>
        <w:jc w:val="right"/>
        <w:rPr>
          <w:bCs/>
          <w:color w:val="000000" w:themeColor="text1"/>
          <w:sz w:val="20"/>
        </w:rPr>
      </w:pPr>
    </w:p>
    <w:tbl>
      <w:tblPr>
        <w:tblW w:w="0" w:type="auto"/>
        <w:jc w:val="center"/>
        <w:tblLook w:val="04A0"/>
      </w:tblPr>
      <w:tblGrid>
        <w:gridCol w:w="4611"/>
        <w:gridCol w:w="4823"/>
      </w:tblGrid>
      <w:tr w:rsidR="005B7CA0" w:rsidRPr="006A6B2B" w:rsidTr="006E4170">
        <w:trPr>
          <w:trHeight w:val="47"/>
          <w:jc w:val="center"/>
        </w:trPr>
        <w:tc>
          <w:tcPr>
            <w:tcW w:w="4611" w:type="dxa"/>
          </w:tcPr>
          <w:p w:rsidR="005B7CA0" w:rsidRPr="006A6B2B" w:rsidRDefault="005B7CA0" w:rsidP="006E4170">
            <w:pPr>
              <w:widowControl w:val="0"/>
              <w:tabs>
                <w:tab w:val="left" w:pos="0"/>
              </w:tabs>
              <w:snapToGrid w:val="0"/>
              <w:spacing w:after="0" w:line="240" w:lineRule="auto"/>
              <w:jc w:val="center"/>
              <w:rPr>
                <w:rFonts w:ascii="Times New Roman" w:hAnsi="Times New Roman"/>
              </w:rPr>
            </w:pPr>
            <w:r w:rsidRPr="006A6B2B">
              <w:rPr>
                <w:rFonts w:ascii="Times New Roman" w:hAnsi="Times New Roman"/>
                <w:b/>
              </w:rPr>
              <w:t>Заказчик:</w:t>
            </w:r>
          </w:p>
        </w:tc>
        <w:tc>
          <w:tcPr>
            <w:tcW w:w="4823" w:type="dxa"/>
          </w:tcPr>
          <w:p w:rsidR="005B7CA0" w:rsidRPr="006A6B2B" w:rsidRDefault="005B7CA0" w:rsidP="006E4170">
            <w:pPr>
              <w:widowControl w:val="0"/>
              <w:tabs>
                <w:tab w:val="left" w:pos="0"/>
              </w:tabs>
              <w:snapToGrid w:val="0"/>
              <w:spacing w:after="0" w:line="240" w:lineRule="auto"/>
              <w:jc w:val="center"/>
              <w:rPr>
                <w:rFonts w:ascii="Times New Roman" w:hAnsi="Times New Roman"/>
              </w:rPr>
            </w:pPr>
            <w:r w:rsidRPr="006A6B2B">
              <w:rPr>
                <w:rFonts w:ascii="Times New Roman" w:hAnsi="Times New Roman"/>
                <w:b/>
                <w:bCs/>
                <w:sz w:val="20"/>
                <w:szCs w:val="20"/>
              </w:rPr>
              <w:t>Исполнитель</w:t>
            </w:r>
            <w:r w:rsidRPr="006A6B2B">
              <w:rPr>
                <w:rFonts w:ascii="Times New Roman" w:hAnsi="Times New Roman"/>
                <w:b/>
              </w:rPr>
              <w:t>:</w:t>
            </w:r>
          </w:p>
        </w:tc>
      </w:tr>
    </w:tbl>
    <w:p w:rsidR="005B7CA0" w:rsidRPr="006A6B2B" w:rsidRDefault="005B7CA0" w:rsidP="00363C12">
      <w:pPr>
        <w:spacing w:after="0"/>
        <w:jc w:val="right"/>
        <w:rPr>
          <w:rFonts w:ascii="PT Astra Serif" w:hAnsi="PT Astra Serif"/>
          <w:i/>
          <w:sz w:val="20"/>
          <w:szCs w:val="20"/>
        </w:rPr>
      </w:pPr>
    </w:p>
    <w:p w:rsidR="005B7CA0" w:rsidRPr="006A6B2B" w:rsidRDefault="005B7CA0" w:rsidP="00363C12">
      <w:pPr>
        <w:spacing w:after="0"/>
        <w:jc w:val="right"/>
        <w:rPr>
          <w:rFonts w:ascii="PT Astra Serif" w:hAnsi="PT Astra Serif"/>
          <w:i/>
          <w:sz w:val="20"/>
          <w:szCs w:val="20"/>
        </w:rPr>
      </w:pPr>
    </w:p>
    <w:p w:rsidR="005B7CA0" w:rsidRPr="006A6B2B" w:rsidRDefault="005B7CA0" w:rsidP="00363C12">
      <w:pPr>
        <w:spacing w:after="0"/>
        <w:jc w:val="right"/>
        <w:rPr>
          <w:rFonts w:ascii="Times New Roman" w:hAnsi="Times New Roman" w:cs="Times New Roman"/>
          <w:sz w:val="20"/>
          <w:szCs w:val="20"/>
        </w:rPr>
      </w:pPr>
    </w:p>
    <w:p w:rsidR="005B7CA0" w:rsidRPr="006A6B2B" w:rsidRDefault="005B7CA0" w:rsidP="00363C12">
      <w:pPr>
        <w:spacing w:after="0"/>
        <w:jc w:val="right"/>
        <w:rPr>
          <w:rFonts w:ascii="Times New Roman" w:hAnsi="Times New Roman" w:cs="Times New Roman"/>
          <w:sz w:val="20"/>
          <w:szCs w:val="20"/>
        </w:rPr>
      </w:pPr>
    </w:p>
    <w:p w:rsidR="005B7CA0" w:rsidRPr="006A6B2B" w:rsidRDefault="005B7CA0" w:rsidP="00363C12">
      <w:pPr>
        <w:spacing w:after="0"/>
        <w:jc w:val="right"/>
        <w:rPr>
          <w:rFonts w:ascii="Times New Roman" w:hAnsi="Times New Roman" w:cs="Times New Roman"/>
          <w:sz w:val="20"/>
          <w:szCs w:val="20"/>
        </w:rPr>
      </w:pPr>
    </w:p>
    <w:p w:rsidR="00363C12" w:rsidRPr="006A6B2B" w:rsidRDefault="00363C12" w:rsidP="00363C12">
      <w:pPr>
        <w:spacing w:after="0"/>
        <w:jc w:val="right"/>
        <w:rPr>
          <w:rFonts w:ascii="Times New Roman" w:hAnsi="Times New Roman" w:cs="Times New Roman"/>
          <w:sz w:val="20"/>
          <w:szCs w:val="20"/>
        </w:rPr>
      </w:pPr>
      <w:r w:rsidRPr="006A6B2B">
        <w:rPr>
          <w:rFonts w:ascii="Times New Roman" w:hAnsi="Times New Roman" w:cs="Times New Roman"/>
          <w:sz w:val="20"/>
          <w:szCs w:val="20"/>
        </w:rPr>
        <w:t>Приложение № 4</w:t>
      </w:r>
    </w:p>
    <w:p w:rsidR="00363C12" w:rsidRPr="006A6B2B" w:rsidRDefault="00363C12" w:rsidP="00363C12">
      <w:pPr>
        <w:spacing w:after="0"/>
        <w:jc w:val="right"/>
        <w:rPr>
          <w:rFonts w:ascii="Times New Roman" w:hAnsi="Times New Roman" w:cs="Times New Roman"/>
          <w:sz w:val="20"/>
          <w:szCs w:val="20"/>
        </w:rPr>
      </w:pPr>
      <w:r w:rsidRPr="006A6B2B">
        <w:rPr>
          <w:rFonts w:ascii="Times New Roman" w:hAnsi="Times New Roman" w:cs="Times New Roman"/>
          <w:sz w:val="20"/>
          <w:szCs w:val="20"/>
        </w:rPr>
        <w:t>к Договору № _____ от ___________</w:t>
      </w:r>
      <w:r w:rsidR="00906A13" w:rsidRPr="006A6B2B">
        <w:rPr>
          <w:rFonts w:ascii="Times New Roman" w:hAnsi="Times New Roman" w:cs="Times New Roman"/>
          <w:sz w:val="20"/>
          <w:szCs w:val="20"/>
        </w:rPr>
        <w:t>20___ г.</w:t>
      </w:r>
      <w:r w:rsidRPr="006A6B2B">
        <w:rPr>
          <w:rFonts w:ascii="Times New Roman" w:hAnsi="Times New Roman" w:cs="Times New Roman"/>
          <w:sz w:val="20"/>
          <w:szCs w:val="20"/>
        </w:rPr>
        <w:t xml:space="preserve">                                                        </w:t>
      </w:r>
    </w:p>
    <w:p w:rsidR="00363C12" w:rsidRPr="006A6B2B" w:rsidRDefault="00363C12" w:rsidP="00363C12">
      <w:pPr>
        <w:spacing w:after="0" w:line="240" w:lineRule="auto"/>
        <w:ind w:firstLine="708"/>
        <w:jc w:val="center"/>
        <w:rPr>
          <w:rFonts w:ascii="Times New Roman" w:hAnsi="Times New Roman" w:cs="Times New Roman"/>
          <w:b/>
          <w:sz w:val="20"/>
          <w:szCs w:val="20"/>
        </w:rPr>
      </w:pPr>
    </w:p>
    <w:p w:rsidR="00363C12" w:rsidRPr="006A6B2B" w:rsidRDefault="00363C12" w:rsidP="00363C12">
      <w:pPr>
        <w:spacing w:after="0" w:line="240" w:lineRule="auto"/>
        <w:ind w:firstLine="708"/>
        <w:jc w:val="center"/>
        <w:rPr>
          <w:rFonts w:ascii="Times New Roman" w:hAnsi="Times New Roman" w:cs="Times New Roman"/>
          <w:b/>
          <w:sz w:val="20"/>
          <w:szCs w:val="20"/>
        </w:rPr>
      </w:pPr>
      <w:r w:rsidRPr="006A6B2B">
        <w:rPr>
          <w:rFonts w:ascii="Times New Roman" w:hAnsi="Times New Roman" w:cs="Times New Roman"/>
          <w:b/>
          <w:sz w:val="20"/>
          <w:szCs w:val="20"/>
        </w:rPr>
        <w:t>АКТ приёма - передачи помещений и оборудования пищеблока,</w:t>
      </w:r>
    </w:p>
    <w:p w:rsidR="00363C12" w:rsidRPr="006A6B2B" w:rsidRDefault="00363C12" w:rsidP="00363C12">
      <w:pPr>
        <w:spacing w:after="0" w:line="240" w:lineRule="auto"/>
        <w:jc w:val="center"/>
        <w:rPr>
          <w:rFonts w:ascii="Times New Roman" w:hAnsi="Times New Roman" w:cs="Times New Roman"/>
          <w:b/>
          <w:sz w:val="20"/>
          <w:szCs w:val="20"/>
        </w:rPr>
      </w:pPr>
      <w:r w:rsidRPr="006A6B2B">
        <w:rPr>
          <w:rFonts w:ascii="Times New Roman" w:hAnsi="Times New Roman" w:cs="Times New Roman"/>
          <w:b/>
          <w:sz w:val="20"/>
          <w:szCs w:val="20"/>
        </w:rPr>
        <w:t>используемых для приготовления рационов школьного питания, мебели.</w:t>
      </w:r>
    </w:p>
    <w:p w:rsidR="00363C12" w:rsidRPr="006A6B2B" w:rsidRDefault="00363C12" w:rsidP="00363C12">
      <w:pPr>
        <w:spacing w:after="0"/>
        <w:rPr>
          <w:rFonts w:ascii="Times New Roman" w:hAnsi="Times New Roman" w:cs="Times New Roman"/>
          <w:sz w:val="20"/>
          <w:szCs w:val="20"/>
        </w:rPr>
      </w:pPr>
    </w:p>
    <w:p w:rsidR="00363C12" w:rsidRPr="006A6B2B" w:rsidRDefault="00363C12" w:rsidP="00363C12">
      <w:pPr>
        <w:rPr>
          <w:rFonts w:ascii="Times New Roman" w:hAnsi="Times New Roman" w:cs="Times New Roman"/>
          <w:sz w:val="20"/>
          <w:szCs w:val="20"/>
        </w:rPr>
      </w:pPr>
      <w:r w:rsidRPr="006A6B2B">
        <w:rPr>
          <w:rFonts w:ascii="Times New Roman" w:hAnsi="Times New Roman" w:cs="Times New Roman"/>
          <w:sz w:val="20"/>
          <w:szCs w:val="20"/>
        </w:rPr>
        <w:t>г. Уфа   «___» ____________ 20__ г.</w:t>
      </w:r>
    </w:p>
    <w:p w:rsidR="00363C12" w:rsidRPr="006A6B2B" w:rsidRDefault="00363C12" w:rsidP="00363C12">
      <w:pPr>
        <w:spacing w:after="0" w:line="240" w:lineRule="auto"/>
        <w:rPr>
          <w:rFonts w:ascii="Times New Roman" w:hAnsi="Times New Roman" w:cs="Times New Roman"/>
          <w:sz w:val="20"/>
          <w:szCs w:val="20"/>
        </w:rPr>
      </w:pPr>
      <w:r w:rsidRPr="006A6B2B">
        <w:rPr>
          <w:rFonts w:ascii="Times New Roman" w:hAnsi="Times New Roman" w:cs="Times New Roman"/>
          <w:sz w:val="20"/>
          <w:szCs w:val="20"/>
        </w:rPr>
        <w:t xml:space="preserve">Настоящим Стороны по Договору № …… от ….. 20__ года, заключенному </w:t>
      </w:r>
      <w:proofErr w:type="gramStart"/>
      <w:r w:rsidRPr="006A6B2B">
        <w:rPr>
          <w:rFonts w:ascii="Times New Roman" w:hAnsi="Times New Roman" w:cs="Times New Roman"/>
          <w:sz w:val="20"/>
          <w:szCs w:val="20"/>
        </w:rPr>
        <w:t>между</w:t>
      </w:r>
      <w:proofErr w:type="gramEnd"/>
      <w:r w:rsidRPr="006A6B2B">
        <w:rPr>
          <w:rFonts w:ascii="Times New Roman" w:hAnsi="Times New Roman" w:cs="Times New Roman"/>
          <w:sz w:val="20"/>
          <w:szCs w:val="20"/>
        </w:rPr>
        <w:t xml:space="preserve"> _____________ ………… (далее – </w:t>
      </w:r>
      <w:proofErr w:type="gramStart"/>
      <w:r w:rsidRPr="006A6B2B">
        <w:rPr>
          <w:rFonts w:ascii="Times New Roman" w:hAnsi="Times New Roman" w:cs="Times New Roman"/>
          <w:sz w:val="20"/>
          <w:szCs w:val="20"/>
        </w:rPr>
        <w:t>Заказчик</w:t>
      </w:r>
      <w:proofErr w:type="gramEnd"/>
      <w:r w:rsidRPr="006A6B2B">
        <w:rPr>
          <w:rFonts w:ascii="Times New Roman" w:hAnsi="Times New Roman" w:cs="Times New Roman"/>
          <w:sz w:val="20"/>
          <w:szCs w:val="20"/>
        </w:rPr>
        <w:t>) и ___________________________ (далее – Организатор питания (Исполнитель)) на организацию питания школьников</w:t>
      </w:r>
      <w:r w:rsidRPr="006A6B2B">
        <w:rPr>
          <w:rFonts w:ascii="Times New Roman" w:hAnsi="Times New Roman" w:cs="Times New Roman"/>
          <w:color w:val="000000"/>
          <w:sz w:val="20"/>
          <w:szCs w:val="20"/>
        </w:rPr>
        <w:t>,</w:t>
      </w:r>
      <w:r w:rsidRPr="006A6B2B">
        <w:rPr>
          <w:rFonts w:ascii="Times New Roman" w:hAnsi="Times New Roman" w:cs="Times New Roman"/>
          <w:sz w:val="20"/>
          <w:szCs w:val="20"/>
        </w:rPr>
        <w:t xml:space="preserve"> подтверждают факт передачи Заказчиком в безвозмездное пользование  Исполнителю:</w:t>
      </w:r>
    </w:p>
    <w:p w:rsidR="00363C12" w:rsidRPr="006A6B2B" w:rsidRDefault="00363C12" w:rsidP="00363C12">
      <w:pPr>
        <w:spacing w:after="120"/>
        <w:rPr>
          <w:rFonts w:ascii="Times New Roman" w:hAnsi="Times New Roman" w:cs="Times New Roman"/>
          <w:sz w:val="20"/>
          <w:szCs w:val="20"/>
        </w:rPr>
      </w:pPr>
      <w:r w:rsidRPr="006A6B2B">
        <w:rPr>
          <w:rFonts w:ascii="Times New Roman" w:hAnsi="Times New Roman" w:cs="Times New Roman"/>
          <w:sz w:val="20"/>
          <w:szCs w:val="20"/>
        </w:rPr>
        <w:t>1. Оборудование и мебель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7"/>
        <w:gridCol w:w="1616"/>
        <w:gridCol w:w="4860"/>
        <w:gridCol w:w="1035"/>
        <w:gridCol w:w="1599"/>
      </w:tblGrid>
      <w:tr w:rsidR="00363C12" w:rsidRPr="006A6B2B" w:rsidTr="00BF49B7">
        <w:tc>
          <w:tcPr>
            <w:tcW w:w="677" w:type="dxa"/>
          </w:tcPr>
          <w:p w:rsidR="00363C12" w:rsidRPr="006A6B2B" w:rsidRDefault="00363C12" w:rsidP="00363C12">
            <w:pPr>
              <w:spacing w:after="0"/>
              <w:rPr>
                <w:rFonts w:ascii="Times New Roman" w:hAnsi="Times New Roman" w:cs="Times New Roman"/>
                <w:sz w:val="20"/>
                <w:szCs w:val="20"/>
              </w:rPr>
            </w:pPr>
            <w:r w:rsidRPr="006A6B2B">
              <w:rPr>
                <w:rFonts w:ascii="Times New Roman" w:hAnsi="Times New Roman" w:cs="Times New Roman"/>
                <w:sz w:val="20"/>
                <w:szCs w:val="20"/>
              </w:rPr>
              <w:t>№</w:t>
            </w:r>
          </w:p>
          <w:p w:rsidR="00363C12" w:rsidRPr="006A6B2B" w:rsidRDefault="00363C12" w:rsidP="00363C12">
            <w:pPr>
              <w:spacing w:after="0"/>
              <w:rPr>
                <w:rFonts w:ascii="Times New Roman" w:hAnsi="Times New Roman" w:cs="Times New Roman"/>
                <w:sz w:val="20"/>
                <w:szCs w:val="20"/>
              </w:rPr>
            </w:pPr>
            <w:proofErr w:type="spellStart"/>
            <w:proofErr w:type="gramStart"/>
            <w:r w:rsidRPr="006A6B2B">
              <w:rPr>
                <w:rFonts w:ascii="Times New Roman" w:hAnsi="Times New Roman" w:cs="Times New Roman"/>
                <w:sz w:val="20"/>
                <w:szCs w:val="20"/>
              </w:rPr>
              <w:t>п</w:t>
            </w:r>
            <w:proofErr w:type="spellEnd"/>
            <w:proofErr w:type="gramEnd"/>
            <w:r w:rsidRPr="006A6B2B">
              <w:rPr>
                <w:rFonts w:ascii="Times New Roman" w:hAnsi="Times New Roman" w:cs="Times New Roman"/>
                <w:sz w:val="20"/>
                <w:szCs w:val="20"/>
              </w:rPr>
              <w:t>/</w:t>
            </w:r>
            <w:proofErr w:type="spellStart"/>
            <w:r w:rsidRPr="006A6B2B">
              <w:rPr>
                <w:rFonts w:ascii="Times New Roman" w:hAnsi="Times New Roman" w:cs="Times New Roman"/>
                <w:sz w:val="20"/>
                <w:szCs w:val="20"/>
              </w:rPr>
              <w:t>п</w:t>
            </w:r>
            <w:proofErr w:type="spellEnd"/>
          </w:p>
        </w:tc>
        <w:tc>
          <w:tcPr>
            <w:tcW w:w="1616" w:type="dxa"/>
          </w:tcPr>
          <w:p w:rsidR="00363C12" w:rsidRPr="006A6B2B" w:rsidRDefault="00363C12" w:rsidP="00363C12">
            <w:pPr>
              <w:spacing w:after="0"/>
              <w:jc w:val="center"/>
              <w:rPr>
                <w:rFonts w:ascii="Times New Roman" w:hAnsi="Times New Roman" w:cs="Times New Roman"/>
                <w:sz w:val="20"/>
                <w:szCs w:val="20"/>
              </w:rPr>
            </w:pPr>
            <w:r w:rsidRPr="006A6B2B">
              <w:rPr>
                <w:rFonts w:ascii="Times New Roman" w:hAnsi="Times New Roman" w:cs="Times New Roman"/>
                <w:sz w:val="20"/>
                <w:szCs w:val="20"/>
              </w:rPr>
              <w:t>Инвентарный номер</w:t>
            </w:r>
          </w:p>
        </w:tc>
        <w:tc>
          <w:tcPr>
            <w:tcW w:w="4860" w:type="dxa"/>
          </w:tcPr>
          <w:p w:rsidR="00363C12" w:rsidRPr="006A6B2B" w:rsidRDefault="00363C12" w:rsidP="00363C12">
            <w:pPr>
              <w:spacing w:after="0"/>
              <w:jc w:val="center"/>
              <w:rPr>
                <w:rFonts w:ascii="Times New Roman" w:hAnsi="Times New Roman" w:cs="Times New Roman"/>
                <w:sz w:val="20"/>
                <w:szCs w:val="20"/>
              </w:rPr>
            </w:pPr>
            <w:r w:rsidRPr="006A6B2B">
              <w:rPr>
                <w:rFonts w:ascii="Times New Roman" w:hAnsi="Times New Roman" w:cs="Times New Roman"/>
                <w:sz w:val="20"/>
                <w:szCs w:val="20"/>
              </w:rPr>
              <w:t>Наименование оборудования и мебели</w:t>
            </w:r>
          </w:p>
        </w:tc>
        <w:tc>
          <w:tcPr>
            <w:tcW w:w="1035" w:type="dxa"/>
          </w:tcPr>
          <w:p w:rsidR="00363C12" w:rsidRPr="006A6B2B" w:rsidRDefault="00363C12" w:rsidP="00363C12">
            <w:pPr>
              <w:spacing w:after="0"/>
              <w:jc w:val="center"/>
              <w:rPr>
                <w:rFonts w:ascii="Times New Roman" w:hAnsi="Times New Roman" w:cs="Times New Roman"/>
                <w:sz w:val="20"/>
                <w:szCs w:val="20"/>
              </w:rPr>
            </w:pPr>
            <w:r w:rsidRPr="006A6B2B">
              <w:rPr>
                <w:rFonts w:ascii="Times New Roman" w:hAnsi="Times New Roman" w:cs="Times New Roman"/>
                <w:sz w:val="20"/>
                <w:szCs w:val="20"/>
              </w:rPr>
              <w:t>Кол-во</w:t>
            </w:r>
          </w:p>
        </w:tc>
        <w:tc>
          <w:tcPr>
            <w:tcW w:w="1599" w:type="dxa"/>
          </w:tcPr>
          <w:p w:rsidR="00363C12" w:rsidRPr="006A6B2B" w:rsidRDefault="00363C12" w:rsidP="00363C12">
            <w:pPr>
              <w:spacing w:after="0"/>
              <w:jc w:val="center"/>
              <w:rPr>
                <w:rFonts w:ascii="Times New Roman" w:hAnsi="Times New Roman" w:cs="Times New Roman"/>
                <w:sz w:val="20"/>
                <w:szCs w:val="20"/>
              </w:rPr>
            </w:pPr>
            <w:r w:rsidRPr="006A6B2B">
              <w:rPr>
                <w:rFonts w:ascii="Times New Roman" w:hAnsi="Times New Roman" w:cs="Times New Roman"/>
                <w:sz w:val="20"/>
                <w:szCs w:val="20"/>
              </w:rPr>
              <w:t>Стоимость</w:t>
            </w:r>
          </w:p>
        </w:tc>
      </w:tr>
      <w:tr w:rsidR="00363C12" w:rsidRPr="006A6B2B" w:rsidTr="00363C12">
        <w:trPr>
          <w:trHeight w:val="271"/>
        </w:trPr>
        <w:tc>
          <w:tcPr>
            <w:tcW w:w="677" w:type="dxa"/>
          </w:tcPr>
          <w:p w:rsidR="00363C12" w:rsidRPr="006A6B2B" w:rsidRDefault="00363C12" w:rsidP="00363C12">
            <w:pPr>
              <w:spacing w:after="0"/>
              <w:rPr>
                <w:rFonts w:ascii="Times New Roman" w:hAnsi="Times New Roman" w:cs="Times New Roman"/>
                <w:sz w:val="20"/>
                <w:szCs w:val="20"/>
              </w:rPr>
            </w:pPr>
          </w:p>
        </w:tc>
        <w:tc>
          <w:tcPr>
            <w:tcW w:w="1616" w:type="dxa"/>
          </w:tcPr>
          <w:p w:rsidR="00363C12" w:rsidRPr="006A6B2B" w:rsidRDefault="00363C12" w:rsidP="00363C12">
            <w:pPr>
              <w:spacing w:after="0"/>
              <w:jc w:val="center"/>
              <w:rPr>
                <w:rFonts w:ascii="Times New Roman" w:hAnsi="Times New Roman" w:cs="Times New Roman"/>
                <w:sz w:val="20"/>
                <w:szCs w:val="20"/>
              </w:rPr>
            </w:pPr>
          </w:p>
        </w:tc>
        <w:tc>
          <w:tcPr>
            <w:tcW w:w="4860" w:type="dxa"/>
          </w:tcPr>
          <w:p w:rsidR="00363C12" w:rsidRPr="006A6B2B" w:rsidRDefault="00363C12" w:rsidP="00363C12">
            <w:pPr>
              <w:spacing w:after="0"/>
              <w:jc w:val="center"/>
              <w:rPr>
                <w:rFonts w:ascii="Times New Roman" w:hAnsi="Times New Roman" w:cs="Times New Roman"/>
                <w:sz w:val="20"/>
                <w:szCs w:val="20"/>
              </w:rPr>
            </w:pPr>
          </w:p>
        </w:tc>
        <w:tc>
          <w:tcPr>
            <w:tcW w:w="1035" w:type="dxa"/>
          </w:tcPr>
          <w:p w:rsidR="00363C12" w:rsidRPr="006A6B2B" w:rsidRDefault="00363C12" w:rsidP="00363C12">
            <w:pPr>
              <w:spacing w:after="0"/>
              <w:jc w:val="center"/>
              <w:rPr>
                <w:rFonts w:ascii="Times New Roman" w:hAnsi="Times New Roman" w:cs="Times New Roman"/>
                <w:sz w:val="20"/>
                <w:szCs w:val="20"/>
              </w:rPr>
            </w:pPr>
          </w:p>
        </w:tc>
        <w:tc>
          <w:tcPr>
            <w:tcW w:w="1599" w:type="dxa"/>
          </w:tcPr>
          <w:p w:rsidR="00363C12" w:rsidRPr="006A6B2B" w:rsidRDefault="00363C12" w:rsidP="00363C12">
            <w:pPr>
              <w:spacing w:after="0"/>
              <w:jc w:val="center"/>
              <w:rPr>
                <w:rFonts w:ascii="Times New Roman" w:hAnsi="Times New Roman" w:cs="Times New Roman"/>
                <w:sz w:val="20"/>
                <w:szCs w:val="20"/>
              </w:rPr>
            </w:pPr>
          </w:p>
        </w:tc>
      </w:tr>
      <w:tr w:rsidR="00363C12" w:rsidRPr="006A6B2B" w:rsidTr="00BF49B7">
        <w:tc>
          <w:tcPr>
            <w:tcW w:w="677" w:type="dxa"/>
          </w:tcPr>
          <w:p w:rsidR="00363C12" w:rsidRPr="006A6B2B" w:rsidRDefault="00363C12" w:rsidP="00363C12">
            <w:pPr>
              <w:spacing w:after="0"/>
              <w:rPr>
                <w:rFonts w:ascii="Times New Roman" w:hAnsi="Times New Roman" w:cs="Times New Roman"/>
                <w:sz w:val="20"/>
                <w:szCs w:val="20"/>
              </w:rPr>
            </w:pPr>
          </w:p>
        </w:tc>
        <w:tc>
          <w:tcPr>
            <w:tcW w:w="1616" w:type="dxa"/>
          </w:tcPr>
          <w:p w:rsidR="00363C12" w:rsidRPr="006A6B2B" w:rsidRDefault="00363C12" w:rsidP="00363C12">
            <w:pPr>
              <w:spacing w:after="0"/>
              <w:jc w:val="center"/>
              <w:rPr>
                <w:rFonts w:ascii="Times New Roman" w:hAnsi="Times New Roman" w:cs="Times New Roman"/>
                <w:sz w:val="20"/>
                <w:szCs w:val="20"/>
              </w:rPr>
            </w:pPr>
          </w:p>
        </w:tc>
        <w:tc>
          <w:tcPr>
            <w:tcW w:w="4860" w:type="dxa"/>
          </w:tcPr>
          <w:p w:rsidR="00363C12" w:rsidRPr="006A6B2B" w:rsidRDefault="00363C12" w:rsidP="00363C12">
            <w:pPr>
              <w:spacing w:after="0"/>
              <w:jc w:val="center"/>
              <w:rPr>
                <w:rFonts w:ascii="Times New Roman" w:hAnsi="Times New Roman" w:cs="Times New Roman"/>
                <w:sz w:val="20"/>
                <w:szCs w:val="20"/>
              </w:rPr>
            </w:pPr>
          </w:p>
        </w:tc>
        <w:tc>
          <w:tcPr>
            <w:tcW w:w="1035" w:type="dxa"/>
          </w:tcPr>
          <w:p w:rsidR="00363C12" w:rsidRPr="006A6B2B" w:rsidRDefault="00363C12" w:rsidP="00363C12">
            <w:pPr>
              <w:spacing w:after="0"/>
              <w:jc w:val="center"/>
              <w:rPr>
                <w:rFonts w:ascii="Times New Roman" w:hAnsi="Times New Roman" w:cs="Times New Roman"/>
                <w:sz w:val="20"/>
                <w:szCs w:val="20"/>
              </w:rPr>
            </w:pPr>
          </w:p>
        </w:tc>
        <w:tc>
          <w:tcPr>
            <w:tcW w:w="1599" w:type="dxa"/>
          </w:tcPr>
          <w:p w:rsidR="00363C12" w:rsidRPr="006A6B2B" w:rsidRDefault="00363C12" w:rsidP="00363C12">
            <w:pPr>
              <w:spacing w:after="0"/>
              <w:jc w:val="center"/>
              <w:rPr>
                <w:rFonts w:ascii="Times New Roman" w:hAnsi="Times New Roman" w:cs="Times New Roman"/>
                <w:sz w:val="20"/>
                <w:szCs w:val="20"/>
              </w:rPr>
            </w:pPr>
          </w:p>
        </w:tc>
      </w:tr>
      <w:tr w:rsidR="00363C12" w:rsidRPr="006A6B2B" w:rsidTr="00BF49B7">
        <w:tc>
          <w:tcPr>
            <w:tcW w:w="677" w:type="dxa"/>
          </w:tcPr>
          <w:p w:rsidR="00363C12" w:rsidRPr="006A6B2B" w:rsidRDefault="00363C12" w:rsidP="00363C12">
            <w:pPr>
              <w:spacing w:after="0"/>
              <w:rPr>
                <w:rFonts w:ascii="Times New Roman" w:hAnsi="Times New Roman" w:cs="Times New Roman"/>
                <w:sz w:val="20"/>
                <w:szCs w:val="20"/>
              </w:rPr>
            </w:pPr>
          </w:p>
        </w:tc>
        <w:tc>
          <w:tcPr>
            <w:tcW w:w="1616" w:type="dxa"/>
          </w:tcPr>
          <w:p w:rsidR="00363C12" w:rsidRPr="006A6B2B" w:rsidRDefault="00363C12" w:rsidP="00363C12">
            <w:pPr>
              <w:spacing w:after="0"/>
              <w:jc w:val="center"/>
              <w:rPr>
                <w:rFonts w:ascii="Times New Roman" w:hAnsi="Times New Roman" w:cs="Times New Roman"/>
                <w:sz w:val="20"/>
                <w:szCs w:val="20"/>
              </w:rPr>
            </w:pPr>
          </w:p>
        </w:tc>
        <w:tc>
          <w:tcPr>
            <w:tcW w:w="4860" w:type="dxa"/>
          </w:tcPr>
          <w:p w:rsidR="00363C12" w:rsidRPr="006A6B2B" w:rsidRDefault="00363C12" w:rsidP="00363C12">
            <w:pPr>
              <w:spacing w:after="0"/>
              <w:jc w:val="center"/>
              <w:rPr>
                <w:rFonts w:ascii="Times New Roman" w:hAnsi="Times New Roman" w:cs="Times New Roman"/>
                <w:sz w:val="20"/>
                <w:szCs w:val="20"/>
              </w:rPr>
            </w:pPr>
          </w:p>
        </w:tc>
        <w:tc>
          <w:tcPr>
            <w:tcW w:w="1035" w:type="dxa"/>
          </w:tcPr>
          <w:p w:rsidR="00363C12" w:rsidRPr="006A6B2B" w:rsidRDefault="00363C12" w:rsidP="00363C12">
            <w:pPr>
              <w:spacing w:after="0"/>
              <w:jc w:val="center"/>
              <w:rPr>
                <w:rFonts w:ascii="Times New Roman" w:hAnsi="Times New Roman" w:cs="Times New Roman"/>
                <w:sz w:val="20"/>
                <w:szCs w:val="20"/>
              </w:rPr>
            </w:pPr>
          </w:p>
        </w:tc>
        <w:tc>
          <w:tcPr>
            <w:tcW w:w="1599" w:type="dxa"/>
          </w:tcPr>
          <w:p w:rsidR="00363C12" w:rsidRPr="006A6B2B" w:rsidRDefault="00363C12" w:rsidP="00363C12">
            <w:pPr>
              <w:spacing w:after="0"/>
              <w:jc w:val="center"/>
              <w:rPr>
                <w:rFonts w:ascii="Times New Roman" w:hAnsi="Times New Roman" w:cs="Times New Roman"/>
                <w:sz w:val="20"/>
                <w:szCs w:val="20"/>
              </w:rPr>
            </w:pPr>
          </w:p>
        </w:tc>
      </w:tr>
      <w:tr w:rsidR="00363C12" w:rsidRPr="006A6B2B" w:rsidTr="00BF49B7">
        <w:tc>
          <w:tcPr>
            <w:tcW w:w="677" w:type="dxa"/>
          </w:tcPr>
          <w:p w:rsidR="00363C12" w:rsidRPr="006A6B2B" w:rsidRDefault="00363C12" w:rsidP="00363C12">
            <w:pPr>
              <w:spacing w:after="0"/>
              <w:rPr>
                <w:rFonts w:ascii="Times New Roman" w:hAnsi="Times New Roman" w:cs="Times New Roman"/>
                <w:sz w:val="20"/>
                <w:szCs w:val="20"/>
              </w:rPr>
            </w:pPr>
          </w:p>
        </w:tc>
        <w:tc>
          <w:tcPr>
            <w:tcW w:w="1616" w:type="dxa"/>
          </w:tcPr>
          <w:p w:rsidR="00363C12" w:rsidRPr="006A6B2B" w:rsidRDefault="00363C12" w:rsidP="00363C12">
            <w:pPr>
              <w:spacing w:after="0"/>
              <w:jc w:val="center"/>
              <w:rPr>
                <w:rFonts w:ascii="Times New Roman" w:hAnsi="Times New Roman" w:cs="Times New Roman"/>
                <w:sz w:val="20"/>
                <w:szCs w:val="20"/>
              </w:rPr>
            </w:pPr>
          </w:p>
        </w:tc>
        <w:tc>
          <w:tcPr>
            <w:tcW w:w="4860" w:type="dxa"/>
          </w:tcPr>
          <w:p w:rsidR="00363C12" w:rsidRPr="006A6B2B" w:rsidRDefault="00363C12" w:rsidP="00363C12">
            <w:pPr>
              <w:spacing w:after="0"/>
              <w:jc w:val="center"/>
              <w:rPr>
                <w:rFonts w:ascii="Times New Roman" w:hAnsi="Times New Roman" w:cs="Times New Roman"/>
                <w:sz w:val="20"/>
                <w:szCs w:val="20"/>
              </w:rPr>
            </w:pPr>
          </w:p>
        </w:tc>
        <w:tc>
          <w:tcPr>
            <w:tcW w:w="1035" w:type="dxa"/>
          </w:tcPr>
          <w:p w:rsidR="00363C12" w:rsidRPr="006A6B2B" w:rsidRDefault="00363C12" w:rsidP="00363C12">
            <w:pPr>
              <w:spacing w:after="0"/>
              <w:jc w:val="center"/>
              <w:rPr>
                <w:rFonts w:ascii="Times New Roman" w:hAnsi="Times New Roman" w:cs="Times New Roman"/>
                <w:sz w:val="20"/>
                <w:szCs w:val="20"/>
              </w:rPr>
            </w:pPr>
          </w:p>
        </w:tc>
        <w:tc>
          <w:tcPr>
            <w:tcW w:w="1599" w:type="dxa"/>
          </w:tcPr>
          <w:p w:rsidR="00363C12" w:rsidRPr="006A6B2B" w:rsidRDefault="00363C12" w:rsidP="00363C12">
            <w:pPr>
              <w:spacing w:after="0"/>
              <w:jc w:val="center"/>
              <w:rPr>
                <w:rFonts w:ascii="Times New Roman" w:hAnsi="Times New Roman" w:cs="Times New Roman"/>
                <w:sz w:val="20"/>
                <w:szCs w:val="20"/>
              </w:rPr>
            </w:pPr>
          </w:p>
        </w:tc>
      </w:tr>
      <w:tr w:rsidR="00363C12" w:rsidRPr="006A6B2B" w:rsidTr="00BF49B7">
        <w:tc>
          <w:tcPr>
            <w:tcW w:w="677" w:type="dxa"/>
          </w:tcPr>
          <w:p w:rsidR="00363C12" w:rsidRPr="006A6B2B" w:rsidRDefault="00363C12" w:rsidP="00363C12">
            <w:pPr>
              <w:spacing w:after="0"/>
              <w:rPr>
                <w:rFonts w:ascii="Times New Roman" w:hAnsi="Times New Roman" w:cs="Times New Roman"/>
                <w:sz w:val="20"/>
                <w:szCs w:val="20"/>
              </w:rPr>
            </w:pPr>
          </w:p>
        </w:tc>
        <w:tc>
          <w:tcPr>
            <w:tcW w:w="1616" w:type="dxa"/>
          </w:tcPr>
          <w:p w:rsidR="00363C12" w:rsidRPr="006A6B2B" w:rsidRDefault="00363C12" w:rsidP="00363C12">
            <w:pPr>
              <w:spacing w:after="0"/>
              <w:jc w:val="center"/>
              <w:rPr>
                <w:rFonts w:ascii="Times New Roman" w:hAnsi="Times New Roman" w:cs="Times New Roman"/>
                <w:sz w:val="20"/>
                <w:szCs w:val="20"/>
              </w:rPr>
            </w:pPr>
          </w:p>
        </w:tc>
        <w:tc>
          <w:tcPr>
            <w:tcW w:w="4860" w:type="dxa"/>
          </w:tcPr>
          <w:p w:rsidR="00363C12" w:rsidRPr="006A6B2B" w:rsidRDefault="00363C12" w:rsidP="00363C12">
            <w:pPr>
              <w:spacing w:after="0"/>
              <w:jc w:val="center"/>
              <w:rPr>
                <w:rFonts w:ascii="Times New Roman" w:hAnsi="Times New Roman" w:cs="Times New Roman"/>
                <w:sz w:val="20"/>
                <w:szCs w:val="20"/>
              </w:rPr>
            </w:pPr>
          </w:p>
        </w:tc>
        <w:tc>
          <w:tcPr>
            <w:tcW w:w="1035" w:type="dxa"/>
          </w:tcPr>
          <w:p w:rsidR="00363C12" w:rsidRPr="006A6B2B" w:rsidRDefault="00363C12" w:rsidP="00363C12">
            <w:pPr>
              <w:spacing w:after="0"/>
              <w:jc w:val="center"/>
              <w:rPr>
                <w:rFonts w:ascii="Times New Roman" w:hAnsi="Times New Roman" w:cs="Times New Roman"/>
                <w:sz w:val="20"/>
                <w:szCs w:val="20"/>
              </w:rPr>
            </w:pPr>
          </w:p>
        </w:tc>
        <w:tc>
          <w:tcPr>
            <w:tcW w:w="1599" w:type="dxa"/>
          </w:tcPr>
          <w:p w:rsidR="00363C12" w:rsidRPr="006A6B2B" w:rsidRDefault="00363C12" w:rsidP="00363C12">
            <w:pPr>
              <w:spacing w:after="0"/>
              <w:jc w:val="center"/>
              <w:rPr>
                <w:rFonts w:ascii="Times New Roman" w:hAnsi="Times New Roman" w:cs="Times New Roman"/>
                <w:sz w:val="20"/>
                <w:szCs w:val="20"/>
              </w:rPr>
            </w:pPr>
          </w:p>
        </w:tc>
      </w:tr>
      <w:tr w:rsidR="00363C12" w:rsidRPr="006A6B2B" w:rsidTr="00BF49B7">
        <w:tc>
          <w:tcPr>
            <w:tcW w:w="677" w:type="dxa"/>
          </w:tcPr>
          <w:p w:rsidR="00363C12" w:rsidRPr="006A6B2B" w:rsidRDefault="00363C12" w:rsidP="00363C12">
            <w:pPr>
              <w:spacing w:after="0"/>
              <w:rPr>
                <w:rFonts w:ascii="Times New Roman" w:hAnsi="Times New Roman" w:cs="Times New Roman"/>
                <w:sz w:val="20"/>
                <w:szCs w:val="20"/>
              </w:rPr>
            </w:pPr>
          </w:p>
        </w:tc>
        <w:tc>
          <w:tcPr>
            <w:tcW w:w="1616" w:type="dxa"/>
          </w:tcPr>
          <w:p w:rsidR="00363C12" w:rsidRPr="006A6B2B" w:rsidRDefault="00363C12" w:rsidP="00363C12">
            <w:pPr>
              <w:spacing w:after="0"/>
              <w:jc w:val="center"/>
              <w:rPr>
                <w:rFonts w:ascii="Times New Roman" w:hAnsi="Times New Roman" w:cs="Times New Roman"/>
                <w:sz w:val="20"/>
                <w:szCs w:val="20"/>
              </w:rPr>
            </w:pPr>
          </w:p>
        </w:tc>
        <w:tc>
          <w:tcPr>
            <w:tcW w:w="4860" w:type="dxa"/>
          </w:tcPr>
          <w:p w:rsidR="00363C12" w:rsidRPr="006A6B2B" w:rsidRDefault="00363C12" w:rsidP="00363C12">
            <w:pPr>
              <w:spacing w:after="0"/>
              <w:jc w:val="center"/>
              <w:rPr>
                <w:rFonts w:ascii="Times New Roman" w:hAnsi="Times New Roman" w:cs="Times New Roman"/>
                <w:sz w:val="20"/>
                <w:szCs w:val="20"/>
              </w:rPr>
            </w:pPr>
          </w:p>
        </w:tc>
        <w:tc>
          <w:tcPr>
            <w:tcW w:w="1035" w:type="dxa"/>
          </w:tcPr>
          <w:p w:rsidR="00363C12" w:rsidRPr="006A6B2B" w:rsidRDefault="00363C12" w:rsidP="00363C12">
            <w:pPr>
              <w:spacing w:after="0"/>
              <w:jc w:val="center"/>
              <w:rPr>
                <w:rFonts w:ascii="Times New Roman" w:hAnsi="Times New Roman" w:cs="Times New Roman"/>
                <w:sz w:val="20"/>
                <w:szCs w:val="20"/>
              </w:rPr>
            </w:pPr>
          </w:p>
        </w:tc>
        <w:tc>
          <w:tcPr>
            <w:tcW w:w="1599" w:type="dxa"/>
          </w:tcPr>
          <w:p w:rsidR="00363C12" w:rsidRPr="006A6B2B" w:rsidRDefault="00363C12" w:rsidP="00363C12">
            <w:pPr>
              <w:spacing w:after="0"/>
              <w:jc w:val="center"/>
              <w:rPr>
                <w:rFonts w:ascii="Times New Roman" w:hAnsi="Times New Roman" w:cs="Times New Roman"/>
                <w:sz w:val="20"/>
                <w:szCs w:val="20"/>
              </w:rPr>
            </w:pPr>
          </w:p>
        </w:tc>
      </w:tr>
      <w:tr w:rsidR="00363C12" w:rsidRPr="006A6B2B" w:rsidTr="00BF49B7">
        <w:tc>
          <w:tcPr>
            <w:tcW w:w="677" w:type="dxa"/>
          </w:tcPr>
          <w:p w:rsidR="00363C12" w:rsidRPr="006A6B2B" w:rsidRDefault="00363C12" w:rsidP="00363C12">
            <w:pPr>
              <w:spacing w:after="0"/>
              <w:rPr>
                <w:rFonts w:ascii="Times New Roman" w:hAnsi="Times New Roman" w:cs="Times New Roman"/>
                <w:sz w:val="20"/>
                <w:szCs w:val="20"/>
              </w:rPr>
            </w:pPr>
          </w:p>
        </w:tc>
        <w:tc>
          <w:tcPr>
            <w:tcW w:w="1616" w:type="dxa"/>
          </w:tcPr>
          <w:p w:rsidR="00363C12" w:rsidRPr="006A6B2B" w:rsidRDefault="00363C12" w:rsidP="00363C12">
            <w:pPr>
              <w:spacing w:after="0"/>
              <w:jc w:val="center"/>
              <w:rPr>
                <w:rFonts w:ascii="Times New Roman" w:hAnsi="Times New Roman" w:cs="Times New Roman"/>
                <w:sz w:val="20"/>
                <w:szCs w:val="20"/>
              </w:rPr>
            </w:pPr>
          </w:p>
        </w:tc>
        <w:tc>
          <w:tcPr>
            <w:tcW w:w="4860" w:type="dxa"/>
          </w:tcPr>
          <w:p w:rsidR="00363C12" w:rsidRPr="006A6B2B" w:rsidRDefault="00363C12" w:rsidP="00363C12">
            <w:pPr>
              <w:spacing w:after="0"/>
              <w:jc w:val="center"/>
              <w:rPr>
                <w:rFonts w:ascii="Times New Roman" w:hAnsi="Times New Roman" w:cs="Times New Roman"/>
                <w:sz w:val="20"/>
                <w:szCs w:val="20"/>
              </w:rPr>
            </w:pPr>
          </w:p>
        </w:tc>
        <w:tc>
          <w:tcPr>
            <w:tcW w:w="1035" w:type="dxa"/>
          </w:tcPr>
          <w:p w:rsidR="00363C12" w:rsidRPr="006A6B2B" w:rsidRDefault="00363C12" w:rsidP="00363C12">
            <w:pPr>
              <w:spacing w:after="0"/>
              <w:jc w:val="center"/>
              <w:rPr>
                <w:rFonts w:ascii="Times New Roman" w:hAnsi="Times New Roman" w:cs="Times New Roman"/>
                <w:sz w:val="20"/>
                <w:szCs w:val="20"/>
              </w:rPr>
            </w:pPr>
          </w:p>
        </w:tc>
        <w:tc>
          <w:tcPr>
            <w:tcW w:w="1599" w:type="dxa"/>
          </w:tcPr>
          <w:p w:rsidR="00363C12" w:rsidRPr="006A6B2B" w:rsidRDefault="00363C12" w:rsidP="00363C12">
            <w:pPr>
              <w:spacing w:after="0"/>
              <w:jc w:val="center"/>
              <w:rPr>
                <w:rFonts w:ascii="Times New Roman" w:hAnsi="Times New Roman" w:cs="Times New Roman"/>
                <w:sz w:val="20"/>
                <w:szCs w:val="20"/>
              </w:rPr>
            </w:pPr>
          </w:p>
        </w:tc>
      </w:tr>
      <w:tr w:rsidR="00363C12" w:rsidRPr="006A6B2B" w:rsidTr="00BF49B7">
        <w:tc>
          <w:tcPr>
            <w:tcW w:w="677" w:type="dxa"/>
          </w:tcPr>
          <w:p w:rsidR="00363C12" w:rsidRPr="006A6B2B" w:rsidRDefault="00363C12" w:rsidP="00363C12">
            <w:pPr>
              <w:spacing w:after="0"/>
              <w:rPr>
                <w:rFonts w:ascii="Times New Roman" w:hAnsi="Times New Roman" w:cs="Times New Roman"/>
                <w:sz w:val="20"/>
                <w:szCs w:val="20"/>
              </w:rPr>
            </w:pPr>
          </w:p>
        </w:tc>
        <w:tc>
          <w:tcPr>
            <w:tcW w:w="1616" w:type="dxa"/>
          </w:tcPr>
          <w:p w:rsidR="00363C12" w:rsidRPr="006A6B2B" w:rsidRDefault="00363C12" w:rsidP="00363C12">
            <w:pPr>
              <w:spacing w:after="0"/>
              <w:jc w:val="center"/>
              <w:rPr>
                <w:rFonts w:ascii="Times New Roman" w:hAnsi="Times New Roman" w:cs="Times New Roman"/>
                <w:sz w:val="20"/>
                <w:szCs w:val="20"/>
              </w:rPr>
            </w:pPr>
          </w:p>
        </w:tc>
        <w:tc>
          <w:tcPr>
            <w:tcW w:w="4860" w:type="dxa"/>
          </w:tcPr>
          <w:p w:rsidR="00363C12" w:rsidRPr="006A6B2B" w:rsidRDefault="00363C12" w:rsidP="00363C12">
            <w:pPr>
              <w:spacing w:after="0"/>
              <w:jc w:val="center"/>
              <w:rPr>
                <w:rFonts w:ascii="Times New Roman" w:hAnsi="Times New Roman" w:cs="Times New Roman"/>
                <w:sz w:val="20"/>
                <w:szCs w:val="20"/>
              </w:rPr>
            </w:pPr>
          </w:p>
        </w:tc>
        <w:tc>
          <w:tcPr>
            <w:tcW w:w="1035" w:type="dxa"/>
          </w:tcPr>
          <w:p w:rsidR="00363C12" w:rsidRPr="006A6B2B" w:rsidRDefault="00363C12" w:rsidP="00363C12">
            <w:pPr>
              <w:spacing w:after="0"/>
              <w:jc w:val="center"/>
              <w:rPr>
                <w:rFonts w:ascii="Times New Roman" w:hAnsi="Times New Roman" w:cs="Times New Roman"/>
                <w:sz w:val="20"/>
                <w:szCs w:val="20"/>
              </w:rPr>
            </w:pPr>
          </w:p>
        </w:tc>
        <w:tc>
          <w:tcPr>
            <w:tcW w:w="1599" w:type="dxa"/>
          </w:tcPr>
          <w:p w:rsidR="00363C12" w:rsidRPr="006A6B2B" w:rsidRDefault="00363C12" w:rsidP="00363C12">
            <w:pPr>
              <w:spacing w:after="0"/>
              <w:jc w:val="center"/>
              <w:rPr>
                <w:rFonts w:ascii="Times New Roman" w:hAnsi="Times New Roman" w:cs="Times New Roman"/>
                <w:sz w:val="20"/>
                <w:szCs w:val="20"/>
              </w:rPr>
            </w:pPr>
          </w:p>
        </w:tc>
      </w:tr>
      <w:tr w:rsidR="00363C12" w:rsidRPr="006A6B2B" w:rsidTr="00BF49B7">
        <w:tc>
          <w:tcPr>
            <w:tcW w:w="677" w:type="dxa"/>
          </w:tcPr>
          <w:p w:rsidR="00363C12" w:rsidRPr="006A6B2B" w:rsidRDefault="00363C12" w:rsidP="00363C12">
            <w:pPr>
              <w:spacing w:after="0"/>
              <w:rPr>
                <w:rFonts w:ascii="Times New Roman" w:hAnsi="Times New Roman" w:cs="Times New Roman"/>
                <w:sz w:val="20"/>
                <w:szCs w:val="20"/>
              </w:rPr>
            </w:pPr>
          </w:p>
        </w:tc>
        <w:tc>
          <w:tcPr>
            <w:tcW w:w="1616" w:type="dxa"/>
          </w:tcPr>
          <w:p w:rsidR="00363C12" w:rsidRPr="006A6B2B" w:rsidRDefault="00363C12" w:rsidP="00363C12">
            <w:pPr>
              <w:spacing w:after="0"/>
              <w:jc w:val="center"/>
              <w:rPr>
                <w:rFonts w:ascii="Times New Roman" w:hAnsi="Times New Roman" w:cs="Times New Roman"/>
                <w:sz w:val="20"/>
                <w:szCs w:val="20"/>
              </w:rPr>
            </w:pPr>
            <w:r w:rsidRPr="006A6B2B">
              <w:rPr>
                <w:rFonts w:ascii="Times New Roman" w:hAnsi="Times New Roman" w:cs="Times New Roman"/>
                <w:sz w:val="20"/>
                <w:szCs w:val="20"/>
              </w:rPr>
              <w:t xml:space="preserve">Всего </w:t>
            </w:r>
          </w:p>
        </w:tc>
        <w:tc>
          <w:tcPr>
            <w:tcW w:w="4860" w:type="dxa"/>
          </w:tcPr>
          <w:p w:rsidR="00363C12" w:rsidRPr="006A6B2B" w:rsidRDefault="00363C12" w:rsidP="00363C12">
            <w:pPr>
              <w:spacing w:after="0"/>
              <w:jc w:val="center"/>
              <w:rPr>
                <w:rFonts w:ascii="Times New Roman" w:hAnsi="Times New Roman" w:cs="Times New Roman"/>
                <w:sz w:val="20"/>
                <w:szCs w:val="20"/>
              </w:rPr>
            </w:pPr>
          </w:p>
        </w:tc>
        <w:tc>
          <w:tcPr>
            <w:tcW w:w="1035" w:type="dxa"/>
          </w:tcPr>
          <w:p w:rsidR="00363C12" w:rsidRPr="006A6B2B" w:rsidRDefault="00363C12" w:rsidP="00363C12">
            <w:pPr>
              <w:spacing w:after="0"/>
              <w:jc w:val="center"/>
              <w:rPr>
                <w:rFonts w:ascii="Times New Roman" w:hAnsi="Times New Roman" w:cs="Times New Roman"/>
                <w:sz w:val="20"/>
                <w:szCs w:val="20"/>
              </w:rPr>
            </w:pPr>
          </w:p>
        </w:tc>
        <w:tc>
          <w:tcPr>
            <w:tcW w:w="1599" w:type="dxa"/>
          </w:tcPr>
          <w:p w:rsidR="00363C12" w:rsidRPr="006A6B2B" w:rsidRDefault="00363C12" w:rsidP="00363C12">
            <w:pPr>
              <w:spacing w:after="0"/>
              <w:jc w:val="center"/>
              <w:rPr>
                <w:rFonts w:ascii="Times New Roman" w:hAnsi="Times New Roman" w:cs="Times New Roman"/>
                <w:sz w:val="20"/>
                <w:szCs w:val="20"/>
              </w:rPr>
            </w:pPr>
          </w:p>
        </w:tc>
      </w:tr>
    </w:tbl>
    <w:p w:rsidR="00363C12" w:rsidRPr="006A6B2B" w:rsidRDefault="00363C12" w:rsidP="00363C12">
      <w:pPr>
        <w:numPr>
          <w:ilvl w:val="0"/>
          <w:numId w:val="31"/>
        </w:numPr>
        <w:spacing w:after="0" w:line="240" w:lineRule="auto"/>
        <w:jc w:val="both"/>
        <w:rPr>
          <w:rFonts w:ascii="Times New Roman" w:hAnsi="Times New Roman" w:cs="Times New Roman"/>
          <w:sz w:val="20"/>
          <w:szCs w:val="20"/>
        </w:rPr>
      </w:pPr>
      <w:r w:rsidRPr="006A6B2B">
        <w:rPr>
          <w:rFonts w:ascii="Times New Roman" w:hAnsi="Times New Roman" w:cs="Times New Roman"/>
          <w:sz w:val="20"/>
          <w:szCs w:val="20"/>
        </w:rPr>
        <w:t>Помещения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6"/>
        <w:gridCol w:w="7512"/>
        <w:gridCol w:w="1559"/>
      </w:tblGrid>
      <w:tr w:rsidR="00363C12" w:rsidRPr="006A6B2B" w:rsidTr="00BF49B7">
        <w:tc>
          <w:tcPr>
            <w:tcW w:w="676" w:type="dxa"/>
          </w:tcPr>
          <w:p w:rsidR="00363C12" w:rsidRPr="006A6B2B" w:rsidRDefault="00363C12" w:rsidP="00363C12">
            <w:pPr>
              <w:spacing w:after="0"/>
              <w:rPr>
                <w:rFonts w:ascii="Times New Roman" w:hAnsi="Times New Roman" w:cs="Times New Roman"/>
                <w:sz w:val="20"/>
                <w:szCs w:val="20"/>
              </w:rPr>
            </w:pPr>
            <w:r w:rsidRPr="006A6B2B">
              <w:rPr>
                <w:rFonts w:ascii="Times New Roman" w:hAnsi="Times New Roman" w:cs="Times New Roman"/>
                <w:sz w:val="20"/>
                <w:szCs w:val="20"/>
              </w:rPr>
              <w:t>№</w:t>
            </w:r>
          </w:p>
          <w:p w:rsidR="00363C12" w:rsidRPr="006A6B2B" w:rsidRDefault="00363C12" w:rsidP="00363C12">
            <w:pPr>
              <w:spacing w:after="0"/>
              <w:rPr>
                <w:rFonts w:ascii="Times New Roman" w:hAnsi="Times New Roman" w:cs="Times New Roman"/>
                <w:sz w:val="20"/>
                <w:szCs w:val="20"/>
              </w:rPr>
            </w:pPr>
            <w:proofErr w:type="spellStart"/>
            <w:proofErr w:type="gramStart"/>
            <w:r w:rsidRPr="006A6B2B">
              <w:rPr>
                <w:rFonts w:ascii="Times New Roman" w:hAnsi="Times New Roman" w:cs="Times New Roman"/>
                <w:sz w:val="20"/>
                <w:szCs w:val="20"/>
              </w:rPr>
              <w:t>п</w:t>
            </w:r>
            <w:proofErr w:type="spellEnd"/>
            <w:proofErr w:type="gramEnd"/>
            <w:r w:rsidRPr="006A6B2B">
              <w:rPr>
                <w:rFonts w:ascii="Times New Roman" w:hAnsi="Times New Roman" w:cs="Times New Roman"/>
                <w:sz w:val="20"/>
                <w:szCs w:val="20"/>
              </w:rPr>
              <w:t>/</w:t>
            </w:r>
            <w:proofErr w:type="spellStart"/>
            <w:r w:rsidRPr="006A6B2B">
              <w:rPr>
                <w:rFonts w:ascii="Times New Roman" w:hAnsi="Times New Roman" w:cs="Times New Roman"/>
                <w:sz w:val="20"/>
                <w:szCs w:val="20"/>
              </w:rPr>
              <w:t>п</w:t>
            </w:r>
            <w:proofErr w:type="spellEnd"/>
          </w:p>
        </w:tc>
        <w:tc>
          <w:tcPr>
            <w:tcW w:w="7512" w:type="dxa"/>
          </w:tcPr>
          <w:p w:rsidR="00363C12" w:rsidRPr="006A6B2B" w:rsidRDefault="00363C12" w:rsidP="00363C12">
            <w:pPr>
              <w:spacing w:after="0"/>
              <w:jc w:val="center"/>
              <w:rPr>
                <w:rFonts w:ascii="Times New Roman" w:hAnsi="Times New Roman" w:cs="Times New Roman"/>
                <w:sz w:val="20"/>
                <w:szCs w:val="20"/>
              </w:rPr>
            </w:pPr>
            <w:r w:rsidRPr="006A6B2B">
              <w:rPr>
                <w:rFonts w:ascii="Times New Roman" w:hAnsi="Times New Roman" w:cs="Times New Roman"/>
                <w:sz w:val="20"/>
                <w:szCs w:val="20"/>
              </w:rPr>
              <w:t xml:space="preserve">Наименование помещения </w:t>
            </w:r>
          </w:p>
          <w:p w:rsidR="00363C12" w:rsidRPr="006A6B2B" w:rsidRDefault="00363C12" w:rsidP="00363C12">
            <w:pPr>
              <w:spacing w:after="0"/>
              <w:jc w:val="center"/>
              <w:rPr>
                <w:rFonts w:ascii="Times New Roman" w:hAnsi="Times New Roman" w:cs="Times New Roman"/>
                <w:sz w:val="20"/>
                <w:szCs w:val="20"/>
              </w:rPr>
            </w:pPr>
            <w:r w:rsidRPr="006A6B2B">
              <w:rPr>
                <w:rFonts w:ascii="Times New Roman" w:hAnsi="Times New Roman" w:cs="Times New Roman"/>
                <w:sz w:val="20"/>
                <w:szCs w:val="20"/>
              </w:rPr>
              <w:t>в соответствии с техническим паспортом</w:t>
            </w:r>
          </w:p>
        </w:tc>
        <w:tc>
          <w:tcPr>
            <w:tcW w:w="1559" w:type="dxa"/>
          </w:tcPr>
          <w:p w:rsidR="00363C12" w:rsidRPr="006A6B2B" w:rsidRDefault="00363C12" w:rsidP="00363C12">
            <w:pPr>
              <w:spacing w:after="0"/>
              <w:jc w:val="center"/>
              <w:rPr>
                <w:rFonts w:ascii="Times New Roman" w:hAnsi="Times New Roman" w:cs="Times New Roman"/>
                <w:sz w:val="20"/>
                <w:szCs w:val="20"/>
              </w:rPr>
            </w:pPr>
            <w:r w:rsidRPr="006A6B2B">
              <w:rPr>
                <w:rFonts w:ascii="Times New Roman" w:hAnsi="Times New Roman" w:cs="Times New Roman"/>
                <w:sz w:val="20"/>
                <w:szCs w:val="20"/>
              </w:rPr>
              <w:t>Площадь</w:t>
            </w:r>
          </w:p>
        </w:tc>
      </w:tr>
      <w:tr w:rsidR="00363C12" w:rsidRPr="006A6B2B" w:rsidTr="00BF49B7">
        <w:tc>
          <w:tcPr>
            <w:tcW w:w="676" w:type="dxa"/>
          </w:tcPr>
          <w:p w:rsidR="00363C12" w:rsidRPr="006A6B2B" w:rsidRDefault="00363C12" w:rsidP="00363C12">
            <w:pPr>
              <w:spacing w:after="0"/>
              <w:rPr>
                <w:rFonts w:ascii="Times New Roman" w:hAnsi="Times New Roman" w:cs="Times New Roman"/>
                <w:sz w:val="20"/>
                <w:szCs w:val="20"/>
              </w:rPr>
            </w:pPr>
          </w:p>
        </w:tc>
        <w:tc>
          <w:tcPr>
            <w:tcW w:w="7512" w:type="dxa"/>
          </w:tcPr>
          <w:p w:rsidR="00363C12" w:rsidRPr="006A6B2B" w:rsidRDefault="00363C12" w:rsidP="00363C12">
            <w:pPr>
              <w:spacing w:after="0"/>
              <w:jc w:val="center"/>
              <w:rPr>
                <w:rFonts w:ascii="Times New Roman" w:hAnsi="Times New Roman" w:cs="Times New Roman"/>
                <w:sz w:val="20"/>
                <w:szCs w:val="20"/>
              </w:rPr>
            </w:pPr>
          </w:p>
        </w:tc>
        <w:tc>
          <w:tcPr>
            <w:tcW w:w="1559" w:type="dxa"/>
          </w:tcPr>
          <w:p w:rsidR="00363C12" w:rsidRPr="006A6B2B" w:rsidRDefault="00363C12" w:rsidP="00363C12">
            <w:pPr>
              <w:spacing w:after="0"/>
              <w:jc w:val="center"/>
              <w:rPr>
                <w:rFonts w:ascii="Times New Roman" w:hAnsi="Times New Roman" w:cs="Times New Roman"/>
                <w:sz w:val="20"/>
                <w:szCs w:val="20"/>
              </w:rPr>
            </w:pPr>
          </w:p>
        </w:tc>
      </w:tr>
      <w:tr w:rsidR="00363C12" w:rsidRPr="006A6B2B" w:rsidTr="00BF49B7">
        <w:tc>
          <w:tcPr>
            <w:tcW w:w="676" w:type="dxa"/>
          </w:tcPr>
          <w:p w:rsidR="00363C12" w:rsidRPr="006A6B2B" w:rsidRDefault="00363C12" w:rsidP="00363C12">
            <w:pPr>
              <w:spacing w:after="0"/>
              <w:rPr>
                <w:rFonts w:ascii="Times New Roman" w:hAnsi="Times New Roman" w:cs="Times New Roman"/>
                <w:sz w:val="20"/>
                <w:szCs w:val="20"/>
              </w:rPr>
            </w:pPr>
          </w:p>
        </w:tc>
        <w:tc>
          <w:tcPr>
            <w:tcW w:w="7512" w:type="dxa"/>
          </w:tcPr>
          <w:p w:rsidR="00363C12" w:rsidRPr="006A6B2B" w:rsidRDefault="00363C12" w:rsidP="00363C12">
            <w:pPr>
              <w:spacing w:after="0"/>
              <w:jc w:val="center"/>
              <w:rPr>
                <w:rFonts w:ascii="Times New Roman" w:hAnsi="Times New Roman" w:cs="Times New Roman"/>
                <w:sz w:val="20"/>
                <w:szCs w:val="20"/>
              </w:rPr>
            </w:pPr>
          </w:p>
        </w:tc>
        <w:tc>
          <w:tcPr>
            <w:tcW w:w="1559" w:type="dxa"/>
          </w:tcPr>
          <w:p w:rsidR="00363C12" w:rsidRPr="006A6B2B" w:rsidRDefault="00363C12" w:rsidP="00363C12">
            <w:pPr>
              <w:spacing w:after="0"/>
              <w:jc w:val="center"/>
              <w:rPr>
                <w:rFonts w:ascii="Times New Roman" w:hAnsi="Times New Roman" w:cs="Times New Roman"/>
                <w:sz w:val="20"/>
                <w:szCs w:val="20"/>
              </w:rPr>
            </w:pPr>
          </w:p>
        </w:tc>
      </w:tr>
      <w:tr w:rsidR="00363C12" w:rsidRPr="006A6B2B" w:rsidTr="00BF49B7">
        <w:tc>
          <w:tcPr>
            <w:tcW w:w="676" w:type="dxa"/>
          </w:tcPr>
          <w:p w:rsidR="00363C12" w:rsidRPr="006A6B2B" w:rsidRDefault="00363C12" w:rsidP="00363C12">
            <w:pPr>
              <w:spacing w:after="0"/>
              <w:rPr>
                <w:rFonts w:ascii="Times New Roman" w:hAnsi="Times New Roman" w:cs="Times New Roman"/>
                <w:sz w:val="20"/>
                <w:szCs w:val="20"/>
              </w:rPr>
            </w:pPr>
          </w:p>
        </w:tc>
        <w:tc>
          <w:tcPr>
            <w:tcW w:w="7512" w:type="dxa"/>
          </w:tcPr>
          <w:p w:rsidR="00363C12" w:rsidRPr="006A6B2B" w:rsidRDefault="00363C12" w:rsidP="00363C12">
            <w:pPr>
              <w:spacing w:after="0"/>
              <w:jc w:val="center"/>
              <w:rPr>
                <w:rFonts w:ascii="Times New Roman" w:hAnsi="Times New Roman" w:cs="Times New Roman"/>
                <w:sz w:val="20"/>
                <w:szCs w:val="20"/>
              </w:rPr>
            </w:pPr>
          </w:p>
        </w:tc>
        <w:tc>
          <w:tcPr>
            <w:tcW w:w="1559" w:type="dxa"/>
          </w:tcPr>
          <w:p w:rsidR="00363C12" w:rsidRPr="006A6B2B" w:rsidRDefault="00363C12" w:rsidP="00363C12">
            <w:pPr>
              <w:spacing w:after="0"/>
              <w:jc w:val="center"/>
              <w:rPr>
                <w:rFonts w:ascii="Times New Roman" w:hAnsi="Times New Roman" w:cs="Times New Roman"/>
                <w:sz w:val="20"/>
                <w:szCs w:val="20"/>
              </w:rPr>
            </w:pPr>
          </w:p>
        </w:tc>
      </w:tr>
      <w:tr w:rsidR="00363C12" w:rsidRPr="006A6B2B" w:rsidTr="00BF49B7">
        <w:tc>
          <w:tcPr>
            <w:tcW w:w="676" w:type="dxa"/>
          </w:tcPr>
          <w:p w:rsidR="00363C12" w:rsidRPr="006A6B2B" w:rsidRDefault="00363C12" w:rsidP="00363C12">
            <w:pPr>
              <w:spacing w:after="0"/>
              <w:rPr>
                <w:rFonts w:ascii="Times New Roman" w:hAnsi="Times New Roman" w:cs="Times New Roman"/>
                <w:sz w:val="20"/>
                <w:szCs w:val="20"/>
              </w:rPr>
            </w:pPr>
          </w:p>
        </w:tc>
        <w:tc>
          <w:tcPr>
            <w:tcW w:w="7512" w:type="dxa"/>
          </w:tcPr>
          <w:p w:rsidR="00363C12" w:rsidRPr="006A6B2B" w:rsidRDefault="00363C12" w:rsidP="00363C12">
            <w:pPr>
              <w:spacing w:after="0"/>
              <w:jc w:val="center"/>
              <w:rPr>
                <w:rFonts w:ascii="Times New Roman" w:hAnsi="Times New Roman" w:cs="Times New Roman"/>
                <w:sz w:val="20"/>
                <w:szCs w:val="20"/>
              </w:rPr>
            </w:pPr>
          </w:p>
        </w:tc>
        <w:tc>
          <w:tcPr>
            <w:tcW w:w="1559" w:type="dxa"/>
          </w:tcPr>
          <w:p w:rsidR="00363C12" w:rsidRPr="006A6B2B" w:rsidRDefault="00363C12" w:rsidP="00363C12">
            <w:pPr>
              <w:spacing w:after="0"/>
              <w:jc w:val="center"/>
              <w:rPr>
                <w:rFonts w:ascii="Times New Roman" w:hAnsi="Times New Roman" w:cs="Times New Roman"/>
                <w:sz w:val="20"/>
                <w:szCs w:val="20"/>
              </w:rPr>
            </w:pPr>
          </w:p>
        </w:tc>
      </w:tr>
      <w:tr w:rsidR="00363C12" w:rsidRPr="006A6B2B" w:rsidTr="00BF49B7">
        <w:tc>
          <w:tcPr>
            <w:tcW w:w="676" w:type="dxa"/>
          </w:tcPr>
          <w:p w:rsidR="00363C12" w:rsidRPr="006A6B2B" w:rsidRDefault="00363C12" w:rsidP="00363C12">
            <w:pPr>
              <w:spacing w:after="0"/>
              <w:rPr>
                <w:rFonts w:ascii="Times New Roman" w:hAnsi="Times New Roman" w:cs="Times New Roman"/>
                <w:sz w:val="20"/>
                <w:szCs w:val="20"/>
              </w:rPr>
            </w:pPr>
          </w:p>
        </w:tc>
        <w:tc>
          <w:tcPr>
            <w:tcW w:w="7512" w:type="dxa"/>
          </w:tcPr>
          <w:p w:rsidR="00363C12" w:rsidRPr="006A6B2B" w:rsidRDefault="00363C12" w:rsidP="00363C12">
            <w:pPr>
              <w:spacing w:after="0"/>
              <w:jc w:val="center"/>
              <w:rPr>
                <w:rFonts w:ascii="Times New Roman" w:hAnsi="Times New Roman" w:cs="Times New Roman"/>
                <w:sz w:val="20"/>
                <w:szCs w:val="20"/>
              </w:rPr>
            </w:pPr>
          </w:p>
        </w:tc>
        <w:tc>
          <w:tcPr>
            <w:tcW w:w="1559" w:type="dxa"/>
          </w:tcPr>
          <w:p w:rsidR="00363C12" w:rsidRPr="006A6B2B" w:rsidRDefault="00363C12" w:rsidP="00363C12">
            <w:pPr>
              <w:spacing w:after="0"/>
              <w:jc w:val="center"/>
              <w:rPr>
                <w:rFonts w:ascii="Times New Roman" w:hAnsi="Times New Roman" w:cs="Times New Roman"/>
                <w:sz w:val="20"/>
                <w:szCs w:val="20"/>
              </w:rPr>
            </w:pPr>
          </w:p>
        </w:tc>
      </w:tr>
      <w:tr w:rsidR="00363C12" w:rsidRPr="006A6B2B" w:rsidTr="00BF49B7">
        <w:tc>
          <w:tcPr>
            <w:tcW w:w="676" w:type="dxa"/>
          </w:tcPr>
          <w:p w:rsidR="00363C12" w:rsidRPr="006A6B2B" w:rsidRDefault="00363C12" w:rsidP="00363C12">
            <w:pPr>
              <w:spacing w:after="0"/>
              <w:rPr>
                <w:rFonts w:ascii="Times New Roman" w:hAnsi="Times New Roman" w:cs="Times New Roman"/>
                <w:sz w:val="20"/>
                <w:szCs w:val="20"/>
              </w:rPr>
            </w:pPr>
          </w:p>
        </w:tc>
        <w:tc>
          <w:tcPr>
            <w:tcW w:w="7512" w:type="dxa"/>
          </w:tcPr>
          <w:p w:rsidR="00363C12" w:rsidRPr="006A6B2B" w:rsidRDefault="00363C12" w:rsidP="00363C12">
            <w:pPr>
              <w:spacing w:after="0"/>
              <w:jc w:val="center"/>
              <w:rPr>
                <w:rFonts w:ascii="Times New Roman" w:hAnsi="Times New Roman" w:cs="Times New Roman"/>
                <w:sz w:val="20"/>
                <w:szCs w:val="20"/>
              </w:rPr>
            </w:pPr>
          </w:p>
        </w:tc>
        <w:tc>
          <w:tcPr>
            <w:tcW w:w="1559" w:type="dxa"/>
          </w:tcPr>
          <w:p w:rsidR="00363C12" w:rsidRPr="006A6B2B" w:rsidRDefault="00363C12" w:rsidP="00363C12">
            <w:pPr>
              <w:spacing w:after="0"/>
              <w:jc w:val="center"/>
              <w:rPr>
                <w:rFonts w:ascii="Times New Roman" w:hAnsi="Times New Roman" w:cs="Times New Roman"/>
                <w:sz w:val="20"/>
                <w:szCs w:val="20"/>
              </w:rPr>
            </w:pPr>
          </w:p>
        </w:tc>
      </w:tr>
      <w:tr w:rsidR="00363C12" w:rsidRPr="006A6B2B" w:rsidTr="00BF49B7">
        <w:tc>
          <w:tcPr>
            <w:tcW w:w="676" w:type="dxa"/>
          </w:tcPr>
          <w:p w:rsidR="00363C12" w:rsidRPr="006A6B2B" w:rsidRDefault="00363C12" w:rsidP="00363C12">
            <w:pPr>
              <w:spacing w:after="0"/>
              <w:rPr>
                <w:rFonts w:ascii="Times New Roman" w:hAnsi="Times New Roman" w:cs="Times New Roman"/>
                <w:sz w:val="20"/>
                <w:szCs w:val="20"/>
              </w:rPr>
            </w:pPr>
          </w:p>
        </w:tc>
        <w:tc>
          <w:tcPr>
            <w:tcW w:w="7512" w:type="dxa"/>
          </w:tcPr>
          <w:p w:rsidR="00363C12" w:rsidRPr="006A6B2B" w:rsidRDefault="00363C12" w:rsidP="00363C12">
            <w:pPr>
              <w:spacing w:after="0"/>
              <w:jc w:val="center"/>
              <w:rPr>
                <w:rFonts w:ascii="Times New Roman" w:hAnsi="Times New Roman" w:cs="Times New Roman"/>
                <w:sz w:val="20"/>
                <w:szCs w:val="20"/>
              </w:rPr>
            </w:pPr>
          </w:p>
        </w:tc>
        <w:tc>
          <w:tcPr>
            <w:tcW w:w="1559" w:type="dxa"/>
          </w:tcPr>
          <w:p w:rsidR="00363C12" w:rsidRPr="006A6B2B" w:rsidRDefault="00363C12" w:rsidP="00363C12">
            <w:pPr>
              <w:spacing w:after="0"/>
              <w:jc w:val="center"/>
              <w:rPr>
                <w:rFonts w:ascii="Times New Roman" w:hAnsi="Times New Roman" w:cs="Times New Roman"/>
                <w:sz w:val="20"/>
                <w:szCs w:val="20"/>
              </w:rPr>
            </w:pPr>
          </w:p>
        </w:tc>
      </w:tr>
    </w:tbl>
    <w:p w:rsidR="00363C12" w:rsidRPr="006A6B2B" w:rsidRDefault="00363C12" w:rsidP="00363C12">
      <w:pPr>
        <w:spacing w:after="0" w:line="240" w:lineRule="auto"/>
        <w:ind w:left="360"/>
        <w:rPr>
          <w:rFonts w:ascii="Times New Roman" w:hAnsi="Times New Roman" w:cs="Times New Roman"/>
          <w:sz w:val="20"/>
          <w:szCs w:val="20"/>
        </w:rPr>
      </w:pPr>
    </w:p>
    <w:p w:rsidR="00363C12" w:rsidRPr="006A6B2B" w:rsidRDefault="00363C12" w:rsidP="00363C12">
      <w:pPr>
        <w:spacing w:after="0" w:line="240" w:lineRule="auto"/>
        <w:rPr>
          <w:rFonts w:ascii="Times New Roman" w:hAnsi="Times New Roman" w:cs="Times New Roman"/>
          <w:sz w:val="20"/>
          <w:szCs w:val="20"/>
        </w:rPr>
      </w:pPr>
      <w:r w:rsidRPr="006A6B2B">
        <w:rPr>
          <w:rFonts w:ascii="Times New Roman" w:hAnsi="Times New Roman" w:cs="Times New Roman"/>
          <w:sz w:val="20"/>
          <w:szCs w:val="20"/>
        </w:rPr>
        <w:t xml:space="preserve">Оборудование и мебель находятся в исправном состоянии. Исполнитель обязуется возвратить всё перечисленное Заказчику в исправном состоянии после окончания срока действия Договора на организацию питания школьников. </w:t>
      </w:r>
    </w:p>
    <w:p w:rsidR="00363C12" w:rsidRPr="006A6B2B" w:rsidRDefault="00363C12" w:rsidP="00363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sidRPr="006A6B2B">
        <w:rPr>
          <w:rFonts w:ascii="Times New Roman" w:hAnsi="Times New Roman" w:cs="Times New Roman"/>
          <w:sz w:val="20"/>
          <w:szCs w:val="20"/>
        </w:rPr>
        <w:t>Настоящий Акт составлен в 2 (двух) экземплярах, один из которых  находится у Исполнителя, другой - у Заказчика.</w:t>
      </w:r>
    </w:p>
    <w:p w:rsidR="00363C12" w:rsidRPr="006A6B2B" w:rsidRDefault="00363C12" w:rsidP="00363C12">
      <w:pPr>
        <w:spacing w:after="0" w:line="240" w:lineRule="auto"/>
        <w:ind w:hanging="142"/>
        <w:jc w:val="center"/>
        <w:rPr>
          <w:rFonts w:ascii="Times New Roman" w:hAnsi="Times New Roman" w:cs="Times New Roman"/>
          <w:sz w:val="20"/>
          <w:szCs w:val="20"/>
        </w:rPr>
      </w:pPr>
      <w:r w:rsidRPr="006A6B2B">
        <w:rPr>
          <w:rFonts w:ascii="Times New Roman" w:hAnsi="Times New Roman" w:cs="Times New Roman"/>
          <w:sz w:val="20"/>
          <w:szCs w:val="20"/>
        </w:rPr>
        <w:t>Подписи и печати сторон:</w:t>
      </w:r>
    </w:p>
    <w:p w:rsidR="00363C12" w:rsidRPr="006A6B2B" w:rsidRDefault="00363C12" w:rsidP="00363C12">
      <w:pPr>
        <w:rPr>
          <w:rFonts w:ascii="Times New Roman" w:hAnsi="Times New Roman" w:cs="Times New Roman"/>
          <w:color w:val="000000" w:themeColor="text1"/>
          <w:sz w:val="20"/>
          <w:szCs w:val="20"/>
        </w:rPr>
      </w:pPr>
    </w:p>
    <w:p w:rsidR="00363C12" w:rsidRPr="006A6B2B" w:rsidRDefault="00363C12" w:rsidP="00363C12">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363C12" w:rsidRPr="006A6B2B" w:rsidRDefault="00363C12" w:rsidP="00363C12">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bl>
      <w:tblPr>
        <w:tblW w:w="0" w:type="auto"/>
        <w:jc w:val="center"/>
        <w:tblLook w:val="04A0"/>
      </w:tblPr>
      <w:tblGrid>
        <w:gridCol w:w="4611"/>
        <w:gridCol w:w="4823"/>
      </w:tblGrid>
      <w:tr w:rsidR="005B7CA0" w:rsidRPr="00FA6290" w:rsidTr="006E4170">
        <w:trPr>
          <w:trHeight w:val="47"/>
          <w:jc w:val="center"/>
        </w:trPr>
        <w:tc>
          <w:tcPr>
            <w:tcW w:w="4611" w:type="dxa"/>
          </w:tcPr>
          <w:p w:rsidR="005B7CA0" w:rsidRPr="006A6B2B" w:rsidRDefault="005B7CA0" w:rsidP="006E4170">
            <w:pPr>
              <w:widowControl w:val="0"/>
              <w:tabs>
                <w:tab w:val="left" w:pos="0"/>
              </w:tabs>
              <w:snapToGrid w:val="0"/>
              <w:spacing w:after="0" w:line="240" w:lineRule="auto"/>
              <w:jc w:val="center"/>
              <w:rPr>
                <w:rFonts w:ascii="Times New Roman" w:hAnsi="Times New Roman"/>
              </w:rPr>
            </w:pPr>
            <w:r w:rsidRPr="006A6B2B">
              <w:rPr>
                <w:rFonts w:ascii="Times New Roman" w:hAnsi="Times New Roman"/>
                <w:b/>
              </w:rPr>
              <w:t>Заказчик:</w:t>
            </w:r>
          </w:p>
        </w:tc>
        <w:tc>
          <w:tcPr>
            <w:tcW w:w="4823" w:type="dxa"/>
          </w:tcPr>
          <w:p w:rsidR="005B7CA0" w:rsidRPr="00FA6290" w:rsidRDefault="005B7CA0" w:rsidP="006E4170">
            <w:pPr>
              <w:widowControl w:val="0"/>
              <w:tabs>
                <w:tab w:val="left" w:pos="0"/>
              </w:tabs>
              <w:snapToGrid w:val="0"/>
              <w:spacing w:after="0" w:line="240" w:lineRule="auto"/>
              <w:jc w:val="center"/>
              <w:rPr>
                <w:rFonts w:ascii="Times New Roman" w:hAnsi="Times New Roman"/>
              </w:rPr>
            </w:pPr>
            <w:r w:rsidRPr="006A6B2B">
              <w:rPr>
                <w:rFonts w:ascii="Times New Roman" w:hAnsi="Times New Roman"/>
                <w:b/>
                <w:bCs/>
                <w:sz w:val="20"/>
                <w:szCs w:val="20"/>
              </w:rPr>
              <w:t>Исполнитель</w:t>
            </w:r>
            <w:r w:rsidRPr="006A6B2B">
              <w:rPr>
                <w:rFonts w:ascii="Times New Roman" w:hAnsi="Times New Roman"/>
                <w:b/>
              </w:rPr>
              <w:t>:</w:t>
            </w:r>
          </w:p>
        </w:tc>
      </w:tr>
    </w:tbl>
    <w:p w:rsidR="005B7CA0" w:rsidRPr="000C1C5A" w:rsidRDefault="005B7CA0" w:rsidP="005B7CA0">
      <w:pPr>
        <w:rPr>
          <w:rFonts w:ascii="PT Astra Serif" w:hAnsi="PT Astra Serif"/>
          <w:sz w:val="20"/>
          <w:szCs w:val="20"/>
        </w:rPr>
      </w:pPr>
    </w:p>
    <w:p w:rsidR="00656130" w:rsidRPr="00B241F1" w:rsidRDefault="00656130" w:rsidP="00234A98">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p>
    <w:p w:rsidR="00B241F1" w:rsidRPr="00B241F1" w:rsidRDefault="00B241F1" w:rsidP="00B241F1">
      <w:pPr>
        <w:pageBreakBefore/>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241F1">
        <w:rPr>
          <w:rFonts w:ascii="Times New Roman" w:eastAsia="Times New Roman" w:hAnsi="Times New Roman" w:cs="Times New Roman"/>
          <w:b/>
          <w:sz w:val="20"/>
          <w:szCs w:val="20"/>
          <w:lang w:eastAsia="ru-RU"/>
        </w:rPr>
        <w:lastRenderedPageBreak/>
        <w:t>РАЗДЕЛ 6. РЕКОМЕНДОВАННЫЕ ОБРАЗЦЫ ОСНОВНЫХ ФОРМ ДОКУМЕНТОВ</w:t>
      </w:r>
    </w:p>
    <w:p w:rsidR="00B241F1" w:rsidRPr="00B241F1" w:rsidRDefault="00B241F1" w:rsidP="00B241F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rsidR="00B241F1" w:rsidRPr="00B241F1" w:rsidRDefault="00B241F1" w:rsidP="00B241F1">
      <w:pPr>
        <w:spacing w:after="0" w:line="240" w:lineRule="auto"/>
        <w:rPr>
          <w:rFonts w:ascii="Times New Roman" w:eastAsia="Times New Roman" w:hAnsi="Times New Roman" w:cs="Times New Roman"/>
          <w:bCs/>
          <w:i/>
          <w:sz w:val="20"/>
          <w:szCs w:val="20"/>
          <w:lang w:eastAsia="ru-RU"/>
        </w:rPr>
      </w:pPr>
      <w:r w:rsidRPr="00B241F1">
        <w:rPr>
          <w:rFonts w:ascii="Times New Roman" w:eastAsia="Times New Roman" w:hAnsi="Times New Roman" w:cs="Times New Roman"/>
          <w:bCs/>
          <w:i/>
          <w:sz w:val="20"/>
          <w:szCs w:val="20"/>
          <w:lang w:eastAsia="ru-RU"/>
        </w:rPr>
        <w:t>На фирменном бланке участника</w:t>
      </w:r>
    </w:p>
    <w:p w:rsidR="00B241F1" w:rsidRPr="00B241F1" w:rsidRDefault="00B241F1" w:rsidP="00B241F1">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p>
    <w:p w:rsidR="00B241F1" w:rsidRPr="00B241F1" w:rsidRDefault="00B241F1" w:rsidP="00B241F1">
      <w:pPr>
        <w:widowControl w:val="0"/>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rsidR="00B241F1" w:rsidRPr="00B241F1" w:rsidRDefault="00B241F1" w:rsidP="00B241F1">
      <w:pPr>
        <w:spacing w:after="0" w:line="240" w:lineRule="auto"/>
        <w:jc w:val="right"/>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Форма 1</w:t>
      </w:r>
    </w:p>
    <w:p w:rsidR="00B241F1" w:rsidRPr="00B241F1" w:rsidRDefault="00B241F1" w:rsidP="00B241F1">
      <w:pPr>
        <w:spacing w:after="0" w:line="240" w:lineRule="auto"/>
        <w:rPr>
          <w:rFonts w:ascii="Times New Roman" w:eastAsia="Times New Roman" w:hAnsi="Times New Roman" w:cs="Times New Roman"/>
          <w:bCs/>
          <w:iCs/>
          <w:sz w:val="20"/>
          <w:szCs w:val="20"/>
          <w:lang w:eastAsia="ru-RU"/>
        </w:rPr>
      </w:pPr>
      <w:r w:rsidRPr="00B241F1">
        <w:rPr>
          <w:rFonts w:ascii="Times New Roman" w:eastAsia="Times New Roman" w:hAnsi="Times New Roman" w:cs="Times New Roman"/>
          <w:bCs/>
          <w:iCs/>
          <w:sz w:val="20"/>
          <w:szCs w:val="20"/>
          <w:lang w:eastAsia="ru-RU"/>
        </w:rPr>
        <w:t xml:space="preserve">Приложение к заявке </w:t>
      </w:r>
      <w:proofErr w:type="gramStart"/>
      <w:r w:rsidRPr="00B241F1">
        <w:rPr>
          <w:rFonts w:ascii="Times New Roman" w:eastAsia="Times New Roman" w:hAnsi="Times New Roman" w:cs="Times New Roman"/>
          <w:bCs/>
          <w:iCs/>
          <w:sz w:val="20"/>
          <w:szCs w:val="20"/>
          <w:lang w:eastAsia="ru-RU"/>
        </w:rPr>
        <w:t>на</w:t>
      </w:r>
      <w:proofErr w:type="gramEnd"/>
    </w:p>
    <w:p w:rsidR="00B241F1" w:rsidRPr="00B241F1" w:rsidRDefault="00B241F1" w:rsidP="00B241F1">
      <w:pPr>
        <w:spacing w:after="0" w:line="240" w:lineRule="auto"/>
        <w:rPr>
          <w:rFonts w:ascii="Times New Roman" w:eastAsia="Times New Roman" w:hAnsi="Times New Roman" w:cs="Times New Roman"/>
          <w:bCs/>
          <w:iCs/>
          <w:sz w:val="20"/>
          <w:szCs w:val="20"/>
          <w:lang w:eastAsia="ru-RU"/>
        </w:rPr>
      </w:pPr>
      <w:r w:rsidRPr="00B241F1">
        <w:rPr>
          <w:rFonts w:ascii="Times New Roman" w:eastAsia="Times New Roman" w:hAnsi="Times New Roman" w:cs="Times New Roman"/>
          <w:bCs/>
          <w:iCs/>
          <w:sz w:val="20"/>
          <w:szCs w:val="20"/>
          <w:lang w:eastAsia="ru-RU"/>
        </w:rPr>
        <w:t>участие в конкурсе</w:t>
      </w:r>
    </w:p>
    <w:p w:rsidR="00B241F1" w:rsidRPr="00B241F1" w:rsidRDefault="00B241F1" w:rsidP="00B241F1">
      <w:pPr>
        <w:spacing w:after="0" w:line="240" w:lineRule="auto"/>
        <w:rPr>
          <w:rFonts w:ascii="Times New Roman" w:eastAsia="Times New Roman" w:hAnsi="Times New Roman" w:cs="Times New Roman"/>
          <w:bCs/>
          <w:iCs/>
          <w:sz w:val="20"/>
          <w:szCs w:val="20"/>
          <w:lang w:eastAsia="ru-RU"/>
        </w:rPr>
      </w:pPr>
      <w:r w:rsidRPr="00B241F1">
        <w:rPr>
          <w:rFonts w:ascii="Times New Roman" w:eastAsia="Times New Roman" w:hAnsi="Times New Roman" w:cs="Times New Roman"/>
          <w:bCs/>
          <w:iCs/>
          <w:sz w:val="20"/>
          <w:szCs w:val="20"/>
          <w:lang w:eastAsia="ru-RU"/>
        </w:rPr>
        <w:t xml:space="preserve">от _________________ </w:t>
      </w:r>
      <w:proofErr w:type="gramStart"/>
      <w:r w:rsidRPr="00B241F1">
        <w:rPr>
          <w:rFonts w:ascii="Times New Roman" w:eastAsia="Times New Roman" w:hAnsi="Times New Roman" w:cs="Times New Roman"/>
          <w:bCs/>
          <w:iCs/>
          <w:sz w:val="20"/>
          <w:szCs w:val="20"/>
          <w:lang w:eastAsia="ru-RU"/>
        </w:rPr>
        <w:t>г</w:t>
      </w:r>
      <w:proofErr w:type="gramEnd"/>
      <w:r w:rsidRPr="00B241F1">
        <w:rPr>
          <w:rFonts w:ascii="Times New Roman" w:eastAsia="Times New Roman" w:hAnsi="Times New Roman" w:cs="Times New Roman"/>
          <w:bCs/>
          <w:iCs/>
          <w:sz w:val="20"/>
          <w:szCs w:val="20"/>
          <w:lang w:eastAsia="ru-RU"/>
        </w:rPr>
        <w:t>. № ______</w:t>
      </w:r>
    </w:p>
    <w:p w:rsidR="00B241F1" w:rsidRPr="00B241F1" w:rsidRDefault="00B241F1" w:rsidP="00B241F1">
      <w:pPr>
        <w:overflowPunct w:val="0"/>
        <w:autoSpaceDE w:val="0"/>
        <w:autoSpaceDN w:val="0"/>
        <w:adjustRightInd w:val="0"/>
        <w:spacing w:after="0" w:line="240" w:lineRule="auto"/>
        <w:ind w:hanging="360"/>
        <w:jc w:val="both"/>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 xml:space="preserve">Наименование и адрес участника: ________________________________ </w:t>
      </w:r>
    </w:p>
    <w:p w:rsidR="00B241F1" w:rsidRPr="00B241F1" w:rsidRDefault="00B241F1" w:rsidP="00B241F1">
      <w:pPr>
        <w:suppressAutoHyphens/>
        <w:spacing w:after="0" w:line="240" w:lineRule="auto"/>
        <w:jc w:val="center"/>
        <w:rPr>
          <w:rFonts w:ascii="Times New Roman" w:eastAsia="Times New Roman" w:hAnsi="Times New Roman" w:cs="Times New Roman"/>
          <w:bCs/>
          <w:sz w:val="20"/>
          <w:szCs w:val="20"/>
          <w:lang w:eastAsia="ru-RU"/>
        </w:rPr>
      </w:pPr>
    </w:p>
    <w:p w:rsidR="00B241F1" w:rsidRPr="00B241F1" w:rsidRDefault="00B241F1" w:rsidP="00B241F1">
      <w:pPr>
        <w:suppressAutoHyphens/>
        <w:spacing w:after="0" w:line="240" w:lineRule="auto"/>
        <w:jc w:val="center"/>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Предложение о цене договора</w:t>
      </w:r>
    </w:p>
    <w:p w:rsidR="00B241F1" w:rsidRPr="00B241F1" w:rsidRDefault="00B241F1" w:rsidP="00B241F1">
      <w:pPr>
        <w:suppressAutoHyphens/>
        <w:spacing w:after="0" w:line="240" w:lineRule="auto"/>
        <w:jc w:val="center"/>
        <w:rPr>
          <w:rFonts w:ascii="Times New Roman" w:eastAsia="Times New Roman" w:hAnsi="Times New Roman" w:cs="Times New Roman"/>
          <w:bCs/>
          <w:sz w:val="20"/>
          <w:szCs w:val="20"/>
          <w:lang w:eastAsia="ru-RU"/>
        </w:rPr>
      </w:pPr>
    </w:p>
    <w:tbl>
      <w:tblPr>
        <w:tblW w:w="5000" w:type="pct"/>
        <w:tblCellSpacing w:w="20" w:type="dxa"/>
        <w:tblBorders>
          <w:top w:val="inset" w:sz="6" w:space="0" w:color="808080"/>
          <w:left w:val="inset" w:sz="6" w:space="0" w:color="808080"/>
          <w:bottom w:val="inset" w:sz="6" w:space="0" w:color="808080"/>
          <w:right w:val="inset" w:sz="6" w:space="0" w:color="808080"/>
          <w:insideH w:val="inset" w:sz="6" w:space="0" w:color="808080"/>
          <w:insideV w:val="inset" w:sz="6" w:space="0" w:color="808080"/>
        </w:tblBorders>
        <w:tblLook w:val="01E0"/>
      </w:tblPr>
      <w:tblGrid>
        <w:gridCol w:w="5299"/>
        <w:gridCol w:w="5515"/>
      </w:tblGrid>
      <w:tr w:rsidR="00B241F1" w:rsidRPr="00B241F1" w:rsidTr="00B241F1">
        <w:trPr>
          <w:tblCellSpacing w:w="20" w:type="dxa"/>
        </w:trPr>
        <w:tc>
          <w:tcPr>
            <w:tcW w:w="4516" w:type="dxa"/>
            <w:shd w:val="clear" w:color="auto" w:fill="FFFFFF"/>
            <w:vAlign w:val="center"/>
          </w:tcPr>
          <w:p w:rsidR="00B241F1" w:rsidRPr="00B241F1" w:rsidRDefault="00B241F1" w:rsidP="00B241F1">
            <w:pPr>
              <w:spacing w:after="0" w:line="240" w:lineRule="auto"/>
              <w:jc w:val="center"/>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 xml:space="preserve">Условия исполнения договора, являющиеся критерием оценки заявок на участие в конкурсе </w:t>
            </w:r>
          </w:p>
        </w:tc>
        <w:tc>
          <w:tcPr>
            <w:tcW w:w="4703" w:type="dxa"/>
            <w:shd w:val="clear" w:color="auto" w:fill="FFFFFF"/>
            <w:vAlign w:val="center"/>
          </w:tcPr>
          <w:p w:rsidR="00B241F1" w:rsidRPr="00B241F1" w:rsidRDefault="00B241F1" w:rsidP="00B241F1">
            <w:pPr>
              <w:spacing w:after="0" w:line="240" w:lineRule="auto"/>
              <w:jc w:val="center"/>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 xml:space="preserve">Предложение участника </w:t>
            </w:r>
          </w:p>
          <w:p w:rsidR="00B241F1" w:rsidRPr="00B241F1" w:rsidRDefault="00B241F1" w:rsidP="00B241F1">
            <w:pPr>
              <w:spacing w:after="0" w:line="240" w:lineRule="auto"/>
              <w:jc w:val="center"/>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 xml:space="preserve">                                                           </w:t>
            </w:r>
            <w:r w:rsidRPr="00B241F1">
              <w:rPr>
                <w:rFonts w:ascii="Times New Roman" w:eastAsia="Times New Roman" w:hAnsi="Times New Roman" w:cs="Times New Roman"/>
                <w:bCs/>
                <w:i/>
                <w:sz w:val="20"/>
                <w:szCs w:val="20"/>
                <w:lang w:eastAsia="ru-RU"/>
              </w:rPr>
              <w:t xml:space="preserve"> Рубль</w:t>
            </w:r>
          </w:p>
        </w:tc>
      </w:tr>
      <w:tr w:rsidR="00B241F1" w:rsidRPr="00B241F1" w:rsidTr="00B241F1">
        <w:trPr>
          <w:tblCellSpacing w:w="20" w:type="dxa"/>
        </w:trPr>
        <w:tc>
          <w:tcPr>
            <w:tcW w:w="4516" w:type="dxa"/>
            <w:shd w:val="clear" w:color="auto" w:fill="FFFFFF"/>
          </w:tcPr>
          <w:p w:rsidR="00B241F1" w:rsidRPr="00B241F1" w:rsidRDefault="00B241F1" w:rsidP="00B241F1">
            <w:pPr>
              <w:spacing w:after="0" w:line="240" w:lineRule="auto"/>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Цена договора</w:t>
            </w:r>
          </w:p>
        </w:tc>
        <w:tc>
          <w:tcPr>
            <w:tcW w:w="4703" w:type="dxa"/>
            <w:shd w:val="clear" w:color="auto" w:fill="FFFFFF"/>
          </w:tcPr>
          <w:p w:rsidR="00B241F1" w:rsidRPr="00B241F1" w:rsidRDefault="00B241F1" w:rsidP="00B241F1">
            <w:pPr>
              <w:spacing w:after="0" w:line="240" w:lineRule="auto"/>
              <w:jc w:val="center"/>
              <w:rPr>
                <w:rFonts w:ascii="Times New Roman" w:eastAsia="Times New Roman" w:hAnsi="Times New Roman" w:cs="Times New Roman"/>
                <w:bCs/>
                <w:i/>
                <w:sz w:val="20"/>
                <w:szCs w:val="20"/>
                <w:lang w:eastAsia="ru-RU"/>
              </w:rPr>
            </w:pPr>
          </w:p>
        </w:tc>
      </w:tr>
    </w:tbl>
    <w:p w:rsidR="00B241F1" w:rsidRPr="00B241F1" w:rsidRDefault="00B241F1" w:rsidP="00B241F1">
      <w:pPr>
        <w:spacing w:after="0" w:line="240" w:lineRule="auto"/>
        <w:jc w:val="both"/>
        <w:rPr>
          <w:rFonts w:ascii="Times New Roman" w:eastAsia="Times New Roman" w:hAnsi="Times New Roman" w:cs="Times New Roman"/>
          <w:bCs/>
          <w:sz w:val="20"/>
          <w:szCs w:val="20"/>
          <w:lang w:eastAsia="ru-RU"/>
        </w:rPr>
      </w:pPr>
    </w:p>
    <w:p w:rsidR="00B241F1" w:rsidRPr="00B241F1" w:rsidRDefault="00B241F1" w:rsidP="00B241F1">
      <w:pPr>
        <w:spacing w:after="0" w:line="240" w:lineRule="auto"/>
        <w:jc w:val="both"/>
        <w:rPr>
          <w:rFonts w:ascii="Times New Roman" w:eastAsia="Times New Roman" w:hAnsi="Times New Roman" w:cs="Times New Roman"/>
          <w:bCs/>
          <w:sz w:val="20"/>
          <w:szCs w:val="20"/>
          <w:lang w:eastAsia="ru-RU"/>
        </w:rPr>
      </w:pPr>
    </w:p>
    <w:p w:rsidR="00B241F1" w:rsidRPr="00B241F1" w:rsidRDefault="00B241F1" w:rsidP="00B241F1">
      <w:pPr>
        <w:spacing w:after="0" w:line="240" w:lineRule="auto"/>
        <w:jc w:val="both"/>
        <w:rPr>
          <w:rFonts w:ascii="Times New Roman" w:eastAsia="Times New Roman" w:hAnsi="Times New Roman" w:cs="Times New Roman"/>
          <w:bCs/>
          <w:sz w:val="20"/>
          <w:szCs w:val="20"/>
          <w:lang w:eastAsia="ru-RU"/>
        </w:rPr>
      </w:pPr>
    </w:p>
    <w:p w:rsidR="00B241F1" w:rsidRPr="00B241F1" w:rsidRDefault="00B241F1" w:rsidP="00B241F1">
      <w:pPr>
        <w:spacing w:after="0" w:line="240" w:lineRule="auto"/>
        <w:jc w:val="both"/>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Цена договора сформирована с учетом:____________________________________________ НДС/без НДС.</w:t>
      </w:r>
    </w:p>
    <w:p w:rsidR="00B241F1" w:rsidRPr="00B241F1" w:rsidRDefault="00B241F1" w:rsidP="00B241F1">
      <w:pPr>
        <w:spacing w:after="0" w:line="240" w:lineRule="auto"/>
        <w:jc w:val="both"/>
        <w:rPr>
          <w:rFonts w:ascii="Times New Roman" w:eastAsia="Times New Roman" w:hAnsi="Times New Roman" w:cs="Times New Roman"/>
          <w:bCs/>
          <w:sz w:val="20"/>
          <w:szCs w:val="20"/>
          <w:lang w:eastAsia="ru-RU"/>
        </w:rPr>
      </w:pPr>
    </w:p>
    <w:p w:rsidR="00B241F1" w:rsidRPr="00B241F1" w:rsidRDefault="00B241F1" w:rsidP="00B241F1">
      <w:pPr>
        <w:spacing w:after="0" w:line="240" w:lineRule="auto"/>
        <w:jc w:val="both"/>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 xml:space="preserve">* Ценовое предложение также отдельно должно быть </w:t>
      </w:r>
      <w:proofErr w:type="gramStart"/>
      <w:r w:rsidRPr="00B241F1">
        <w:rPr>
          <w:rFonts w:ascii="Times New Roman" w:eastAsia="Times New Roman" w:hAnsi="Times New Roman" w:cs="Times New Roman"/>
          <w:bCs/>
          <w:sz w:val="20"/>
          <w:szCs w:val="20"/>
          <w:lang w:eastAsia="ru-RU"/>
        </w:rPr>
        <w:t>прикреплено</w:t>
      </w:r>
      <w:proofErr w:type="gramEnd"/>
      <w:r w:rsidRPr="00B241F1">
        <w:rPr>
          <w:rFonts w:ascii="Times New Roman" w:eastAsia="Times New Roman" w:hAnsi="Times New Roman" w:cs="Times New Roman"/>
          <w:bCs/>
          <w:sz w:val="20"/>
          <w:szCs w:val="20"/>
          <w:lang w:eastAsia="ru-RU"/>
        </w:rPr>
        <w:t>/указано в разделе "Ценовое предложение" с использованием функционала и в соответствующей графе на ЭТП при подаче заявки на участие в закупке.</w:t>
      </w:r>
    </w:p>
    <w:p w:rsidR="00B241F1" w:rsidRPr="00B241F1" w:rsidRDefault="00B241F1" w:rsidP="00B241F1">
      <w:pPr>
        <w:spacing w:after="0" w:line="240" w:lineRule="auto"/>
        <w:rPr>
          <w:rFonts w:ascii="Times New Roman" w:eastAsia="Times New Roman" w:hAnsi="Times New Roman" w:cs="Times New Roman"/>
          <w:bCs/>
          <w:sz w:val="20"/>
          <w:szCs w:val="20"/>
          <w:lang w:eastAsia="ru-RU"/>
        </w:rPr>
      </w:pPr>
    </w:p>
    <w:p w:rsidR="00B241F1" w:rsidRPr="00B241F1" w:rsidRDefault="00B241F1" w:rsidP="00B241F1">
      <w:pPr>
        <w:spacing w:after="0" w:line="240" w:lineRule="auto"/>
        <w:rPr>
          <w:rFonts w:ascii="Times New Roman" w:eastAsia="Times New Roman" w:hAnsi="Times New Roman" w:cs="Times New Roman"/>
          <w:bCs/>
          <w:sz w:val="20"/>
          <w:szCs w:val="20"/>
          <w:lang w:eastAsia="ru-RU"/>
        </w:rPr>
      </w:pPr>
    </w:p>
    <w:p w:rsidR="00B241F1" w:rsidRPr="00B241F1" w:rsidRDefault="00B241F1" w:rsidP="00B241F1">
      <w:pPr>
        <w:spacing w:after="0" w:line="240" w:lineRule="auto"/>
        <w:rPr>
          <w:rFonts w:ascii="Times New Roman" w:eastAsia="Times New Roman" w:hAnsi="Times New Roman" w:cs="Times New Roman"/>
          <w:bCs/>
          <w:sz w:val="20"/>
          <w:szCs w:val="20"/>
          <w:lang w:eastAsia="ru-RU"/>
        </w:rPr>
      </w:pPr>
    </w:p>
    <w:p w:rsidR="00B241F1" w:rsidRPr="00B241F1" w:rsidRDefault="00B241F1" w:rsidP="00B241F1">
      <w:pPr>
        <w:spacing w:after="0" w:line="240" w:lineRule="auto"/>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____________________________________</w:t>
      </w:r>
    </w:p>
    <w:p w:rsidR="00B241F1" w:rsidRPr="00B241F1" w:rsidRDefault="00B241F1" w:rsidP="00B241F1">
      <w:pPr>
        <w:spacing w:after="0" w:line="240" w:lineRule="auto"/>
        <w:rPr>
          <w:rFonts w:ascii="Times New Roman" w:eastAsia="Times New Roman" w:hAnsi="Times New Roman" w:cs="Times New Roman"/>
          <w:bCs/>
          <w:sz w:val="20"/>
          <w:szCs w:val="20"/>
          <w:vertAlign w:val="superscript"/>
          <w:lang w:eastAsia="ru-RU"/>
        </w:rPr>
      </w:pPr>
      <w:r w:rsidRPr="00B241F1">
        <w:rPr>
          <w:rFonts w:ascii="Times New Roman" w:eastAsia="Times New Roman" w:hAnsi="Times New Roman" w:cs="Times New Roman"/>
          <w:bCs/>
          <w:sz w:val="20"/>
          <w:szCs w:val="20"/>
          <w:vertAlign w:val="superscript"/>
          <w:lang w:eastAsia="ru-RU"/>
        </w:rPr>
        <w:t>(подпись, М.П.)</w:t>
      </w:r>
    </w:p>
    <w:p w:rsidR="00B241F1" w:rsidRPr="00B241F1" w:rsidRDefault="00B241F1" w:rsidP="00B241F1">
      <w:pPr>
        <w:spacing w:after="0" w:line="240" w:lineRule="auto"/>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____________________________________</w:t>
      </w:r>
    </w:p>
    <w:p w:rsidR="00B241F1" w:rsidRPr="00B241F1" w:rsidRDefault="00B241F1" w:rsidP="00B241F1">
      <w:pPr>
        <w:spacing w:after="0" w:line="240" w:lineRule="auto"/>
        <w:rPr>
          <w:rFonts w:ascii="Times New Roman" w:eastAsia="Times New Roman" w:hAnsi="Times New Roman" w:cs="Times New Roman"/>
          <w:bCs/>
          <w:sz w:val="20"/>
          <w:szCs w:val="20"/>
          <w:vertAlign w:val="superscript"/>
          <w:lang w:eastAsia="ru-RU"/>
        </w:rPr>
      </w:pPr>
      <w:r w:rsidRPr="00B241F1">
        <w:rPr>
          <w:rFonts w:ascii="Times New Roman" w:eastAsia="Times New Roman" w:hAnsi="Times New Roman" w:cs="Times New Roman"/>
          <w:bCs/>
          <w:sz w:val="20"/>
          <w:szCs w:val="20"/>
          <w:vertAlign w:val="superscript"/>
          <w:lang w:eastAsia="ru-RU"/>
        </w:rPr>
        <w:t xml:space="preserve">(фамилия, имя, отчество </w:t>
      </w:r>
      <w:proofErr w:type="gramStart"/>
      <w:r w:rsidRPr="00B241F1">
        <w:rPr>
          <w:rFonts w:ascii="Times New Roman" w:eastAsia="Times New Roman" w:hAnsi="Times New Roman" w:cs="Times New Roman"/>
          <w:bCs/>
          <w:sz w:val="20"/>
          <w:szCs w:val="20"/>
          <w:vertAlign w:val="superscript"/>
          <w:lang w:eastAsia="ru-RU"/>
        </w:rPr>
        <w:t>подписавшего</w:t>
      </w:r>
      <w:proofErr w:type="gramEnd"/>
      <w:r w:rsidRPr="00B241F1">
        <w:rPr>
          <w:rFonts w:ascii="Times New Roman" w:eastAsia="Times New Roman" w:hAnsi="Times New Roman" w:cs="Times New Roman"/>
          <w:bCs/>
          <w:sz w:val="20"/>
          <w:szCs w:val="20"/>
          <w:vertAlign w:val="superscript"/>
          <w:lang w:eastAsia="ru-RU"/>
        </w:rPr>
        <w:t>, должность)</w:t>
      </w:r>
    </w:p>
    <w:p w:rsidR="00B241F1" w:rsidRPr="00B241F1" w:rsidRDefault="00B241F1" w:rsidP="00B241F1">
      <w:pPr>
        <w:spacing w:after="0" w:line="240" w:lineRule="auto"/>
        <w:rPr>
          <w:rFonts w:ascii="Times New Roman" w:eastAsia="Times New Roman" w:hAnsi="Times New Roman" w:cs="Times New Roman"/>
          <w:bCs/>
          <w:i/>
          <w:sz w:val="20"/>
          <w:szCs w:val="20"/>
          <w:lang w:eastAsia="ru-RU"/>
        </w:rPr>
      </w:pPr>
    </w:p>
    <w:p w:rsidR="00B241F1" w:rsidRPr="00B241F1" w:rsidRDefault="00B241F1" w:rsidP="00B241F1">
      <w:pPr>
        <w:spacing w:after="0" w:line="240" w:lineRule="auto"/>
        <w:rPr>
          <w:rFonts w:ascii="Times New Roman" w:eastAsia="Times New Roman" w:hAnsi="Times New Roman" w:cs="Times New Roman"/>
          <w:bCs/>
          <w:i/>
          <w:sz w:val="20"/>
          <w:szCs w:val="20"/>
          <w:lang w:eastAsia="ru-RU"/>
        </w:rPr>
      </w:pPr>
    </w:p>
    <w:p w:rsidR="00B241F1" w:rsidRPr="00B241F1" w:rsidRDefault="00B241F1" w:rsidP="00B241F1">
      <w:pPr>
        <w:spacing w:after="0" w:line="240" w:lineRule="auto"/>
        <w:rPr>
          <w:rFonts w:ascii="Times New Roman" w:eastAsia="Times New Roman" w:hAnsi="Times New Roman" w:cs="Times New Roman"/>
          <w:bCs/>
          <w:i/>
          <w:sz w:val="20"/>
          <w:szCs w:val="20"/>
          <w:lang w:eastAsia="ru-RU"/>
        </w:rPr>
      </w:pPr>
    </w:p>
    <w:p w:rsidR="00B241F1" w:rsidRPr="00B241F1" w:rsidRDefault="00B241F1" w:rsidP="00B241F1">
      <w:pPr>
        <w:spacing w:after="0" w:line="240" w:lineRule="auto"/>
        <w:rPr>
          <w:rFonts w:ascii="Times New Roman" w:eastAsia="Times New Roman" w:hAnsi="Times New Roman" w:cs="Times New Roman"/>
          <w:bCs/>
          <w:i/>
          <w:sz w:val="20"/>
          <w:szCs w:val="20"/>
          <w:lang w:eastAsia="ru-RU"/>
        </w:rPr>
      </w:pPr>
    </w:p>
    <w:p w:rsidR="00B241F1" w:rsidRPr="00B241F1" w:rsidRDefault="00B241F1" w:rsidP="00B241F1">
      <w:pPr>
        <w:spacing w:after="0" w:line="240" w:lineRule="auto"/>
        <w:rPr>
          <w:rFonts w:ascii="Times New Roman" w:eastAsia="Times New Roman" w:hAnsi="Times New Roman" w:cs="Times New Roman"/>
          <w:bCs/>
          <w:i/>
          <w:sz w:val="20"/>
          <w:szCs w:val="20"/>
          <w:lang w:eastAsia="ru-RU"/>
        </w:rPr>
      </w:pPr>
    </w:p>
    <w:p w:rsidR="00B241F1" w:rsidRPr="00B241F1" w:rsidRDefault="00B241F1" w:rsidP="00B241F1">
      <w:pPr>
        <w:spacing w:after="0" w:line="240" w:lineRule="auto"/>
        <w:rPr>
          <w:rFonts w:ascii="Times New Roman" w:eastAsia="Times New Roman" w:hAnsi="Times New Roman" w:cs="Times New Roman"/>
          <w:bCs/>
          <w:i/>
          <w:sz w:val="20"/>
          <w:szCs w:val="20"/>
          <w:lang w:eastAsia="ru-RU"/>
        </w:rPr>
      </w:pPr>
    </w:p>
    <w:p w:rsidR="00B241F1" w:rsidRPr="00B241F1" w:rsidRDefault="00B241F1" w:rsidP="00B241F1">
      <w:pPr>
        <w:spacing w:after="0" w:line="240" w:lineRule="auto"/>
        <w:rPr>
          <w:rFonts w:ascii="Times New Roman" w:eastAsia="Times New Roman" w:hAnsi="Times New Roman" w:cs="Times New Roman"/>
          <w:bCs/>
          <w:i/>
          <w:sz w:val="20"/>
          <w:szCs w:val="20"/>
          <w:lang w:eastAsia="ru-RU"/>
        </w:rPr>
      </w:pPr>
    </w:p>
    <w:p w:rsidR="00B241F1" w:rsidRPr="00B241F1" w:rsidRDefault="00B241F1" w:rsidP="00B241F1">
      <w:pPr>
        <w:spacing w:after="0" w:line="240" w:lineRule="auto"/>
        <w:rPr>
          <w:rFonts w:ascii="Times New Roman" w:eastAsia="Times New Roman" w:hAnsi="Times New Roman" w:cs="Times New Roman"/>
          <w:bCs/>
          <w:i/>
          <w:sz w:val="20"/>
          <w:szCs w:val="20"/>
          <w:lang w:eastAsia="ru-RU"/>
        </w:rPr>
      </w:pPr>
    </w:p>
    <w:p w:rsidR="00B241F1" w:rsidRPr="00B241F1" w:rsidRDefault="00B241F1" w:rsidP="00B241F1">
      <w:pPr>
        <w:spacing w:after="0" w:line="240" w:lineRule="auto"/>
        <w:rPr>
          <w:rFonts w:ascii="Times New Roman" w:eastAsia="Times New Roman" w:hAnsi="Times New Roman" w:cs="Times New Roman"/>
          <w:bCs/>
          <w:i/>
          <w:sz w:val="20"/>
          <w:szCs w:val="20"/>
          <w:lang w:eastAsia="ru-RU"/>
        </w:rPr>
      </w:pPr>
    </w:p>
    <w:p w:rsidR="00B241F1" w:rsidRPr="00B241F1" w:rsidRDefault="00B241F1" w:rsidP="00B241F1">
      <w:pPr>
        <w:spacing w:after="0" w:line="240" w:lineRule="auto"/>
        <w:rPr>
          <w:rFonts w:ascii="Times New Roman" w:eastAsia="Times New Roman" w:hAnsi="Times New Roman" w:cs="Times New Roman"/>
          <w:bCs/>
          <w:i/>
          <w:sz w:val="20"/>
          <w:szCs w:val="20"/>
          <w:lang w:eastAsia="ru-RU"/>
        </w:rPr>
      </w:pPr>
    </w:p>
    <w:p w:rsidR="00B241F1" w:rsidRPr="00B241F1" w:rsidRDefault="00B241F1" w:rsidP="00B241F1">
      <w:pPr>
        <w:spacing w:after="0" w:line="240" w:lineRule="auto"/>
        <w:rPr>
          <w:rFonts w:ascii="Times New Roman" w:eastAsia="Times New Roman" w:hAnsi="Times New Roman" w:cs="Times New Roman"/>
          <w:bCs/>
          <w:i/>
          <w:sz w:val="20"/>
          <w:szCs w:val="20"/>
          <w:lang w:eastAsia="ru-RU"/>
        </w:rPr>
      </w:pPr>
    </w:p>
    <w:p w:rsidR="00B241F1" w:rsidRPr="00B241F1" w:rsidRDefault="00B241F1" w:rsidP="00B241F1">
      <w:pPr>
        <w:spacing w:after="0" w:line="240" w:lineRule="auto"/>
        <w:rPr>
          <w:rFonts w:ascii="Times New Roman" w:eastAsia="Times New Roman" w:hAnsi="Times New Roman" w:cs="Times New Roman"/>
          <w:bCs/>
          <w:i/>
          <w:sz w:val="20"/>
          <w:szCs w:val="20"/>
          <w:lang w:eastAsia="ru-RU"/>
        </w:rPr>
      </w:pPr>
    </w:p>
    <w:p w:rsidR="00B241F1" w:rsidRPr="00B241F1" w:rsidRDefault="00B241F1" w:rsidP="00B241F1">
      <w:pPr>
        <w:spacing w:after="0" w:line="240" w:lineRule="auto"/>
        <w:rPr>
          <w:rFonts w:ascii="Times New Roman" w:eastAsia="Times New Roman" w:hAnsi="Times New Roman" w:cs="Times New Roman"/>
          <w:bCs/>
          <w:i/>
          <w:sz w:val="20"/>
          <w:szCs w:val="20"/>
          <w:lang w:eastAsia="ru-RU"/>
        </w:rPr>
      </w:pPr>
    </w:p>
    <w:p w:rsidR="00B241F1" w:rsidRPr="00B241F1" w:rsidRDefault="00B241F1" w:rsidP="00B241F1">
      <w:pPr>
        <w:spacing w:after="0" w:line="240" w:lineRule="auto"/>
        <w:rPr>
          <w:rFonts w:ascii="Times New Roman" w:eastAsia="Times New Roman" w:hAnsi="Times New Roman" w:cs="Times New Roman"/>
          <w:bCs/>
          <w:i/>
          <w:sz w:val="20"/>
          <w:szCs w:val="20"/>
          <w:lang w:eastAsia="ru-RU"/>
        </w:rPr>
      </w:pPr>
    </w:p>
    <w:p w:rsidR="00B241F1" w:rsidRPr="00B241F1" w:rsidRDefault="00B241F1" w:rsidP="00B241F1">
      <w:pPr>
        <w:spacing w:after="0" w:line="240" w:lineRule="auto"/>
        <w:rPr>
          <w:rFonts w:ascii="Times New Roman" w:eastAsia="Times New Roman" w:hAnsi="Times New Roman" w:cs="Times New Roman"/>
          <w:bCs/>
          <w:i/>
          <w:sz w:val="20"/>
          <w:szCs w:val="20"/>
          <w:lang w:eastAsia="ru-RU"/>
        </w:rPr>
      </w:pPr>
    </w:p>
    <w:p w:rsidR="00B241F1" w:rsidRPr="00B241F1" w:rsidRDefault="00B241F1" w:rsidP="00B241F1">
      <w:pPr>
        <w:spacing w:after="0" w:line="240" w:lineRule="auto"/>
        <w:rPr>
          <w:rFonts w:ascii="Times New Roman" w:eastAsia="Times New Roman" w:hAnsi="Times New Roman" w:cs="Times New Roman"/>
          <w:bCs/>
          <w:i/>
          <w:sz w:val="20"/>
          <w:szCs w:val="20"/>
          <w:lang w:eastAsia="ru-RU"/>
        </w:rPr>
      </w:pPr>
    </w:p>
    <w:p w:rsidR="00B241F1" w:rsidRPr="00B241F1" w:rsidRDefault="00B241F1" w:rsidP="00B241F1">
      <w:pPr>
        <w:spacing w:after="0" w:line="240" w:lineRule="auto"/>
        <w:rPr>
          <w:rFonts w:ascii="Times New Roman" w:eastAsia="Times New Roman" w:hAnsi="Times New Roman" w:cs="Times New Roman"/>
          <w:bCs/>
          <w:i/>
          <w:sz w:val="20"/>
          <w:szCs w:val="20"/>
          <w:lang w:eastAsia="ru-RU"/>
        </w:rPr>
      </w:pPr>
    </w:p>
    <w:p w:rsidR="00B241F1" w:rsidRPr="00B241F1" w:rsidRDefault="00B241F1" w:rsidP="00B241F1">
      <w:pPr>
        <w:spacing w:after="0" w:line="240" w:lineRule="auto"/>
        <w:rPr>
          <w:rFonts w:ascii="Times New Roman" w:eastAsia="Times New Roman" w:hAnsi="Times New Roman" w:cs="Times New Roman"/>
          <w:bCs/>
          <w:i/>
          <w:sz w:val="20"/>
          <w:szCs w:val="20"/>
          <w:lang w:eastAsia="ru-RU"/>
        </w:rPr>
      </w:pPr>
    </w:p>
    <w:p w:rsidR="00B241F1" w:rsidRPr="00B241F1" w:rsidRDefault="00B241F1" w:rsidP="00B241F1">
      <w:pPr>
        <w:spacing w:after="0" w:line="240" w:lineRule="auto"/>
        <w:rPr>
          <w:rFonts w:ascii="Times New Roman" w:eastAsia="Times New Roman" w:hAnsi="Times New Roman" w:cs="Times New Roman"/>
          <w:bCs/>
          <w:i/>
          <w:sz w:val="20"/>
          <w:szCs w:val="20"/>
          <w:lang w:eastAsia="ru-RU"/>
        </w:rPr>
      </w:pPr>
    </w:p>
    <w:p w:rsidR="00B241F1" w:rsidRPr="00B241F1" w:rsidRDefault="00B241F1" w:rsidP="00B241F1">
      <w:pPr>
        <w:spacing w:after="0" w:line="240" w:lineRule="auto"/>
        <w:rPr>
          <w:rFonts w:ascii="Times New Roman" w:eastAsia="Times New Roman" w:hAnsi="Times New Roman" w:cs="Times New Roman"/>
          <w:bCs/>
          <w:i/>
          <w:sz w:val="20"/>
          <w:szCs w:val="20"/>
          <w:lang w:eastAsia="ru-RU"/>
        </w:rPr>
      </w:pPr>
    </w:p>
    <w:p w:rsidR="00B241F1" w:rsidRPr="00B241F1" w:rsidRDefault="00B241F1" w:rsidP="00B241F1">
      <w:pPr>
        <w:spacing w:after="0" w:line="240" w:lineRule="auto"/>
        <w:rPr>
          <w:rFonts w:ascii="Times New Roman" w:eastAsia="Times New Roman" w:hAnsi="Times New Roman" w:cs="Times New Roman"/>
          <w:bCs/>
          <w:i/>
          <w:sz w:val="20"/>
          <w:szCs w:val="20"/>
          <w:lang w:eastAsia="ru-RU"/>
        </w:rPr>
      </w:pPr>
    </w:p>
    <w:p w:rsidR="00B241F1" w:rsidRPr="00B241F1" w:rsidRDefault="00B241F1" w:rsidP="00B241F1">
      <w:pPr>
        <w:spacing w:after="0" w:line="240" w:lineRule="auto"/>
        <w:rPr>
          <w:rFonts w:ascii="Times New Roman" w:eastAsia="Times New Roman" w:hAnsi="Times New Roman" w:cs="Times New Roman"/>
          <w:bCs/>
          <w:i/>
          <w:sz w:val="20"/>
          <w:szCs w:val="20"/>
          <w:lang w:eastAsia="ru-RU"/>
        </w:rPr>
      </w:pPr>
    </w:p>
    <w:p w:rsidR="00B241F1" w:rsidRPr="00B241F1" w:rsidRDefault="00B241F1" w:rsidP="00B241F1">
      <w:pPr>
        <w:spacing w:after="0" w:line="240" w:lineRule="auto"/>
        <w:rPr>
          <w:rFonts w:ascii="Times New Roman" w:eastAsia="Times New Roman" w:hAnsi="Times New Roman" w:cs="Times New Roman"/>
          <w:bCs/>
          <w:i/>
          <w:sz w:val="20"/>
          <w:szCs w:val="20"/>
          <w:lang w:eastAsia="ru-RU"/>
        </w:rPr>
      </w:pPr>
    </w:p>
    <w:p w:rsidR="00B241F1" w:rsidRPr="00B241F1" w:rsidRDefault="00B241F1" w:rsidP="00B241F1">
      <w:pPr>
        <w:spacing w:after="0" w:line="240" w:lineRule="auto"/>
        <w:rPr>
          <w:rFonts w:ascii="Times New Roman" w:eastAsia="Times New Roman" w:hAnsi="Times New Roman" w:cs="Times New Roman"/>
          <w:bCs/>
          <w:i/>
          <w:sz w:val="20"/>
          <w:szCs w:val="20"/>
          <w:lang w:eastAsia="ru-RU"/>
        </w:rPr>
      </w:pPr>
    </w:p>
    <w:p w:rsidR="00B241F1" w:rsidRPr="00B241F1" w:rsidRDefault="00B241F1" w:rsidP="00B241F1">
      <w:pPr>
        <w:spacing w:after="0" w:line="240" w:lineRule="auto"/>
        <w:rPr>
          <w:rFonts w:ascii="Times New Roman" w:eastAsia="Times New Roman" w:hAnsi="Times New Roman" w:cs="Times New Roman"/>
          <w:bCs/>
          <w:i/>
          <w:sz w:val="20"/>
          <w:szCs w:val="20"/>
          <w:lang w:eastAsia="ru-RU"/>
        </w:rPr>
      </w:pPr>
    </w:p>
    <w:p w:rsidR="00B241F1" w:rsidRPr="00B241F1" w:rsidRDefault="00B241F1" w:rsidP="00B241F1">
      <w:pPr>
        <w:spacing w:after="0" w:line="240" w:lineRule="auto"/>
        <w:rPr>
          <w:rFonts w:ascii="Times New Roman" w:eastAsia="Times New Roman" w:hAnsi="Times New Roman" w:cs="Times New Roman"/>
          <w:bCs/>
          <w:i/>
          <w:sz w:val="20"/>
          <w:szCs w:val="20"/>
          <w:lang w:eastAsia="ru-RU"/>
        </w:rPr>
      </w:pPr>
    </w:p>
    <w:p w:rsidR="00B241F1" w:rsidRPr="00B241F1" w:rsidRDefault="00B241F1" w:rsidP="00B241F1">
      <w:pPr>
        <w:spacing w:after="0" w:line="240" w:lineRule="auto"/>
        <w:rPr>
          <w:rFonts w:ascii="Times New Roman" w:eastAsia="Times New Roman" w:hAnsi="Times New Roman" w:cs="Times New Roman"/>
          <w:bCs/>
          <w:i/>
          <w:sz w:val="20"/>
          <w:szCs w:val="20"/>
          <w:lang w:eastAsia="ru-RU"/>
        </w:rPr>
      </w:pPr>
    </w:p>
    <w:p w:rsidR="00B241F1" w:rsidRPr="00B241F1" w:rsidRDefault="00B241F1" w:rsidP="00B241F1">
      <w:pPr>
        <w:spacing w:after="0" w:line="240" w:lineRule="auto"/>
        <w:rPr>
          <w:rFonts w:ascii="Times New Roman" w:eastAsia="Times New Roman" w:hAnsi="Times New Roman" w:cs="Times New Roman"/>
          <w:bCs/>
          <w:i/>
          <w:sz w:val="20"/>
          <w:szCs w:val="20"/>
          <w:lang w:eastAsia="ru-RU"/>
        </w:rPr>
      </w:pPr>
    </w:p>
    <w:p w:rsidR="00B241F1" w:rsidRPr="00B241F1" w:rsidRDefault="00B241F1" w:rsidP="00B241F1">
      <w:pPr>
        <w:spacing w:after="0" w:line="240" w:lineRule="auto"/>
        <w:rPr>
          <w:rFonts w:ascii="Times New Roman" w:eastAsia="Times New Roman" w:hAnsi="Times New Roman" w:cs="Times New Roman"/>
          <w:bCs/>
          <w:i/>
          <w:sz w:val="20"/>
          <w:szCs w:val="20"/>
          <w:lang w:eastAsia="ru-RU"/>
        </w:rPr>
      </w:pPr>
    </w:p>
    <w:p w:rsidR="00B241F1" w:rsidRPr="00B241F1" w:rsidRDefault="00B241F1" w:rsidP="00B241F1">
      <w:pPr>
        <w:spacing w:after="0" w:line="240" w:lineRule="auto"/>
        <w:rPr>
          <w:rFonts w:ascii="Times New Roman" w:eastAsia="Times New Roman" w:hAnsi="Times New Roman" w:cs="Times New Roman"/>
          <w:bCs/>
          <w:i/>
          <w:sz w:val="20"/>
          <w:szCs w:val="20"/>
          <w:lang w:eastAsia="ru-RU"/>
        </w:rPr>
      </w:pPr>
    </w:p>
    <w:p w:rsidR="00B241F1" w:rsidRPr="00B241F1" w:rsidRDefault="00B241F1" w:rsidP="00B241F1">
      <w:pPr>
        <w:spacing w:after="0" w:line="240" w:lineRule="auto"/>
        <w:rPr>
          <w:rFonts w:ascii="Times New Roman" w:eastAsia="Times New Roman" w:hAnsi="Times New Roman" w:cs="Times New Roman"/>
          <w:bCs/>
          <w:i/>
          <w:sz w:val="20"/>
          <w:szCs w:val="20"/>
          <w:lang w:eastAsia="ru-RU"/>
        </w:rPr>
      </w:pPr>
    </w:p>
    <w:p w:rsidR="00B241F1" w:rsidRPr="00B241F1" w:rsidRDefault="00B241F1" w:rsidP="00B241F1">
      <w:pPr>
        <w:spacing w:after="0" w:line="240" w:lineRule="auto"/>
        <w:rPr>
          <w:rFonts w:ascii="Times New Roman" w:eastAsia="Times New Roman" w:hAnsi="Times New Roman" w:cs="Times New Roman"/>
          <w:bCs/>
          <w:i/>
          <w:sz w:val="20"/>
          <w:szCs w:val="20"/>
          <w:lang w:eastAsia="ru-RU"/>
        </w:rPr>
      </w:pPr>
    </w:p>
    <w:p w:rsidR="00B241F1" w:rsidRPr="00B241F1" w:rsidRDefault="00B241F1" w:rsidP="00B241F1">
      <w:pPr>
        <w:spacing w:after="0" w:line="240" w:lineRule="auto"/>
        <w:rPr>
          <w:rFonts w:ascii="Times New Roman" w:eastAsia="Times New Roman" w:hAnsi="Times New Roman" w:cs="Times New Roman"/>
          <w:bCs/>
          <w:i/>
          <w:sz w:val="20"/>
          <w:szCs w:val="20"/>
          <w:lang w:eastAsia="ru-RU"/>
        </w:rPr>
      </w:pPr>
    </w:p>
    <w:p w:rsidR="00B241F1" w:rsidRPr="00B241F1" w:rsidRDefault="00B241F1" w:rsidP="00B241F1">
      <w:pPr>
        <w:spacing w:after="0" w:line="240" w:lineRule="auto"/>
        <w:rPr>
          <w:rFonts w:ascii="Times New Roman" w:eastAsia="Times New Roman" w:hAnsi="Times New Roman" w:cs="Times New Roman"/>
          <w:bCs/>
          <w:i/>
          <w:sz w:val="20"/>
          <w:szCs w:val="20"/>
          <w:lang w:eastAsia="ru-RU"/>
        </w:rPr>
      </w:pPr>
    </w:p>
    <w:p w:rsidR="00B241F1" w:rsidRPr="00B241F1" w:rsidRDefault="00B241F1" w:rsidP="00B241F1">
      <w:pPr>
        <w:spacing w:after="0" w:line="240" w:lineRule="auto"/>
        <w:rPr>
          <w:rFonts w:ascii="Times New Roman" w:eastAsia="Times New Roman" w:hAnsi="Times New Roman" w:cs="Times New Roman"/>
          <w:bCs/>
          <w:i/>
          <w:sz w:val="20"/>
          <w:szCs w:val="20"/>
          <w:lang w:eastAsia="ru-RU"/>
        </w:rPr>
      </w:pPr>
    </w:p>
    <w:p w:rsidR="00B241F1" w:rsidRPr="00B241F1" w:rsidRDefault="00B241F1" w:rsidP="00B241F1">
      <w:pPr>
        <w:spacing w:after="0" w:line="240" w:lineRule="auto"/>
        <w:rPr>
          <w:rFonts w:ascii="Times New Roman" w:eastAsia="Times New Roman" w:hAnsi="Times New Roman" w:cs="Times New Roman"/>
          <w:bCs/>
          <w:i/>
          <w:sz w:val="20"/>
          <w:szCs w:val="20"/>
          <w:lang w:eastAsia="ru-RU"/>
        </w:rPr>
      </w:pPr>
      <w:r w:rsidRPr="00B241F1">
        <w:rPr>
          <w:rFonts w:ascii="Times New Roman" w:eastAsia="Times New Roman" w:hAnsi="Times New Roman" w:cs="Times New Roman"/>
          <w:bCs/>
          <w:i/>
          <w:sz w:val="20"/>
          <w:szCs w:val="20"/>
          <w:lang w:eastAsia="ru-RU"/>
        </w:rPr>
        <w:t>На фирменном бланке участника</w:t>
      </w:r>
    </w:p>
    <w:p w:rsidR="00B241F1" w:rsidRPr="00B241F1" w:rsidRDefault="00B241F1" w:rsidP="00B241F1">
      <w:pPr>
        <w:spacing w:after="0" w:line="240" w:lineRule="auto"/>
        <w:jc w:val="right"/>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Форма 2</w:t>
      </w:r>
    </w:p>
    <w:p w:rsidR="00B241F1" w:rsidRPr="00B241F1" w:rsidRDefault="00B241F1" w:rsidP="00B241F1">
      <w:pPr>
        <w:spacing w:after="0" w:line="240" w:lineRule="auto"/>
        <w:rPr>
          <w:rFonts w:ascii="Times New Roman" w:eastAsia="Times New Roman" w:hAnsi="Times New Roman" w:cs="Times New Roman"/>
          <w:bCs/>
          <w:iCs/>
          <w:sz w:val="20"/>
          <w:szCs w:val="20"/>
          <w:lang w:eastAsia="ru-RU"/>
        </w:rPr>
      </w:pPr>
      <w:r w:rsidRPr="00B241F1">
        <w:rPr>
          <w:rFonts w:ascii="Times New Roman" w:eastAsia="Times New Roman" w:hAnsi="Times New Roman" w:cs="Times New Roman"/>
          <w:bCs/>
          <w:iCs/>
          <w:sz w:val="20"/>
          <w:szCs w:val="20"/>
          <w:lang w:eastAsia="ru-RU"/>
        </w:rPr>
        <w:t xml:space="preserve">Приложение к заявке </w:t>
      </w:r>
      <w:proofErr w:type="gramStart"/>
      <w:r w:rsidRPr="00B241F1">
        <w:rPr>
          <w:rFonts w:ascii="Times New Roman" w:eastAsia="Times New Roman" w:hAnsi="Times New Roman" w:cs="Times New Roman"/>
          <w:bCs/>
          <w:iCs/>
          <w:sz w:val="20"/>
          <w:szCs w:val="20"/>
          <w:lang w:eastAsia="ru-RU"/>
        </w:rPr>
        <w:t>на</w:t>
      </w:r>
      <w:proofErr w:type="gramEnd"/>
    </w:p>
    <w:p w:rsidR="00B241F1" w:rsidRPr="00B241F1" w:rsidRDefault="00B241F1" w:rsidP="00B241F1">
      <w:pPr>
        <w:spacing w:after="0" w:line="240" w:lineRule="auto"/>
        <w:rPr>
          <w:rFonts w:ascii="Times New Roman" w:eastAsia="Times New Roman" w:hAnsi="Times New Roman" w:cs="Times New Roman"/>
          <w:bCs/>
          <w:iCs/>
          <w:sz w:val="20"/>
          <w:szCs w:val="20"/>
          <w:lang w:eastAsia="ru-RU"/>
        </w:rPr>
      </w:pPr>
      <w:r w:rsidRPr="00B241F1">
        <w:rPr>
          <w:rFonts w:ascii="Times New Roman" w:eastAsia="Times New Roman" w:hAnsi="Times New Roman" w:cs="Times New Roman"/>
          <w:bCs/>
          <w:iCs/>
          <w:sz w:val="20"/>
          <w:szCs w:val="20"/>
          <w:lang w:eastAsia="ru-RU"/>
        </w:rPr>
        <w:t>участие в конкурсе</w:t>
      </w:r>
    </w:p>
    <w:p w:rsidR="00B241F1" w:rsidRPr="00B241F1" w:rsidRDefault="00B241F1" w:rsidP="00B241F1">
      <w:pPr>
        <w:spacing w:after="0" w:line="240" w:lineRule="auto"/>
        <w:rPr>
          <w:rFonts w:ascii="Times New Roman" w:eastAsia="Times New Roman" w:hAnsi="Times New Roman" w:cs="Times New Roman"/>
          <w:bCs/>
          <w:iCs/>
          <w:sz w:val="20"/>
          <w:szCs w:val="20"/>
          <w:lang w:eastAsia="ru-RU"/>
        </w:rPr>
      </w:pPr>
      <w:r w:rsidRPr="00B241F1">
        <w:rPr>
          <w:rFonts w:ascii="Times New Roman" w:eastAsia="Times New Roman" w:hAnsi="Times New Roman" w:cs="Times New Roman"/>
          <w:bCs/>
          <w:iCs/>
          <w:sz w:val="20"/>
          <w:szCs w:val="20"/>
          <w:lang w:eastAsia="ru-RU"/>
        </w:rPr>
        <w:t xml:space="preserve">от _________________ </w:t>
      </w:r>
      <w:proofErr w:type="gramStart"/>
      <w:r w:rsidRPr="00B241F1">
        <w:rPr>
          <w:rFonts w:ascii="Times New Roman" w:eastAsia="Times New Roman" w:hAnsi="Times New Roman" w:cs="Times New Roman"/>
          <w:bCs/>
          <w:iCs/>
          <w:sz w:val="20"/>
          <w:szCs w:val="20"/>
          <w:lang w:eastAsia="ru-RU"/>
        </w:rPr>
        <w:t>г</w:t>
      </w:r>
      <w:proofErr w:type="gramEnd"/>
      <w:r w:rsidRPr="00B241F1">
        <w:rPr>
          <w:rFonts w:ascii="Times New Roman" w:eastAsia="Times New Roman" w:hAnsi="Times New Roman" w:cs="Times New Roman"/>
          <w:bCs/>
          <w:iCs/>
          <w:sz w:val="20"/>
          <w:szCs w:val="20"/>
          <w:lang w:eastAsia="ru-RU"/>
        </w:rPr>
        <w:t>. № ______</w:t>
      </w:r>
    </w:p>
    <w:p w:rsidR="00B241F1" w:rsidRPr="00B241F1" w:rsidRDefault="00B241F1" w:rsidP="00B241F1">
      <w:pPr>
        <w:keepNext/>
        <w:spacing w:after="0" w:line="240" w:lineRule="auto"/>
        <w:jc w:val="center"/>
        <w:outlineLvl w:val="1"/>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Анкета участника конкурса</w:t>
      </w:r>
    </w:p>
    <w:p w:rsidR="00B241F1" w:rsidRPr="00B241F1" w:rsidRDefault="00B241F1" w:rsidP="00B241F1">
      <w:pPr>
        <w:overflowPunct w:val="0"/>
        <w:autoSpaceDE w:val="0"/>
        <w:autoSpaceDN w:val="0"/>
        <w:adjustRightInd w:val="0"/>
        <w:spacing w:after="0" w:line="240" w:lineRule="auto"/>
        <w:ind w:hanging="360"/>
        <w:jc w:val="both"/>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 xml:space="preserve">Наименование и адрес участника: ________________________________ </w:t>
      </w:r>
    </w:p>
    <w:p w:rsidR="00B241F1" w:rsidRPr="00B241F1" w:rsidRDefault="00B241F1" w:rsidP="00B241F1">
      <w:pPr>
        <w:overflowPunct w:val="0"/>
        <w:autoSpaceDE w:val="0"/>
        <w:autoSpaceDN w:val="0"/>
        <w:adjustRightInd w:val="0"/>
        <w:spacing w:after="0" w:line="240" w:lineRule="auto"/>
        <w:ind w:hanging="360"/>
        <w:jc w:val="both"/>
        <w:rPr>
          <w:rFonts w:ascii="Times New Roman" w:eastAsia="Times New Roman" w:hAnsi="Times New Roman" w:cs="Times New Roman"/>
          <w:bCs/>
          <w:i/>
          <w:sz w:val="20"/>
          <w:szCs w:val="20"/>
          <w:lang w:eastAsia="ru-RU"/>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7"/>
        <w:gridCol w:w="6941"/>
        <w:gridCol w:w="3097"/>
      </w:tblGrid>
      <w:tr w:rsidR="00B241F1" w:rsidRPr="00B241F1" w:rsidTr="00B241F1">
        <w:trPr>
          <w:cantSplit/>
          <w:trHeight w:val="240"/>
          <w:tblHeader/>
        </w:trPr>
        <w:tc>
          <w:tcPr>
            <w:tcW w:w="307" w:type="pct"/>
            <w:vAlign w:val="center"/>
          </w:tcPr>
          <w:p w:rsidR="00B241F1" w:rsidRPr="00B241F1" w:rsidRDefault="00B241F1" w:rsidP="00B241F1">
            <w:pPr>
              <w:widowControl w:val="0"/>
              <w:spacing w:after="0" w:line="240" w:lineRule="auto"/>
              <w:jc w:val="center"/>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w:t>
            </w:r>
          </w:p>
        </w:tc>
        <w:tc>
          <w:tcPr>
            <w:tcW w:w="3245" w:type="pct"/>
            <w:vAlign w:val="center"/>
          </w:tcPr>
          <w:p w:rsidR="00B241F1" w:rsidRPr="00B241F1" w:rsidRDefault="00B241F1" w:rsidP="00B241F1">
            <w:pPr>
              <w:widowControl w:val="0"/>
              <w:spacing w:after="0" w:line="240" w:lineRule="auto"/>
              <w:jc w:val="center"/>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Наименование</w:t>
            </w:r>
          </w:p>
        </w:tc>
        <w:tc>
          <w:tcPr>
            <w:tcW w:w="1448" w:type="pct"/>
            <w:vAlign w:val="center"/>
          </w:tcPr>
          <w:p w:rsidR="00B241F1" w:rsidRPr="00B241F1" w:rsidRDefault="00B241F1" w:rsidP="00B241F1">
            <w:pPr>
              <w:widowControl w:val="0"/>
              <w:spacing w:after="0" w:line="240" w:lineRule="auto"/>
              <w:jc w:val="center"/>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 xml:space="preserve">Сведения об Участнике </w:t>
            </w:r>
          </w:p>
        </w:tc>
      </w:tr>
      <w:tr w:rsidR="00B241F1" w:rsidRPr="00B241F1" w:rsidTr="00B241F1">
        <w:trPr>
          <w:cantSplit/>
          <w:trHeight w:val="471"/>
        </w:trPr>
        <w:tc>
          <w:tcPr>
            <w:tcW w:w="307" w:type="pct"/>
            <w:vAlign w:val="center"/>
          </w:tcPr>
          <w:p w:rsidR="00B241F1" w:rsidRPr="00B241F1" w:rsidRDefault="00B241F1" w:rsidP="00B241F1">
            <w:pPr>
              <w:widowControl w:val="0"/>
              <w:numPr>
                <w:ilvl w:val="0"/>
                <w:numId w:val="17"/>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B241F1" w:rsidRPr="00B241F1" w:rsidRDefault="00B241F1" w:rsidP="00B241F1">
            <w:pPr>
              <w:widowControl w:val="0"/>
              <w:spacing w:after="0" w:line="240" w:lineRule="auto"/>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448" w:type="pct"/>
            <w:vAlign w:val="center"/>
          </w:tcPr>
          <w:p w:rsidR="00B241F1" w:rsidRPr="00B241F1" w:rsidRDefault="00B241F1" w:rsidP="00B241F1">
            <w:pPr>
              <w:widowControl w:val="0"/>
              <w:spacing w:after="0" w:line="240" w:lineRule="auto"/>
              <w:jc w:val="center"/>
              <w:rPr>
                <w:rFonts w:ascii="Times New Roman" w:eastAsia="Times New Roman" w:hAnsi="Times New Roman" w:cs="Times New Roman"/>
                <w:bCs/>
                <w:sz w:val="20"/>
                <w:szCs w:val="20"/>
                <w:lang w:eastAsia="ru-RU"/>
              </w:rPr>
            </w:pPr>
          </w:p>
        </w:tc>
      </w:tr>
      <w:tr w:rsidR="00B241F1" w:rsidRPr="00B241F1" w:rsidTr="00B241F1">
        <w:trPr>
          <w:cantSplit/>
          <w:trHeight w:val="284"/>
        </w:trPr>
        <w:tc>
          <w:tcPr>
            <w:tcW w:w="307" w:type="pct"/>
            <w:vAlign w:val="center"/>
          </w:tcPr>
          <w:p w:rsidR="00B241F1" w:rsidRPr="00B241F1" w:rsidRDefault="00B241F1" w:rsidP="00B241F1">
            <w:pPr>
              <w:widowControl w:val="0"/>
              <w:numPr>
                <w:ilvl w:val="0"/>
                <w:numId w:val="17"/>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B241F1" w:rsidRPr="00B241F1" w:rsidRDefault="00B241F1" w:rsidP="00B241F1">
            <w:pPr>
              <w:widowControl w:val="0"/>
              <w:spacing w:after="0" w:line="240" w:lineRule="auto"/>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Организационно-правовая форма</w:t>
            </w:r>
          </w:p>
        </w:tc>
        <w:tc>
          <w:tcPr>
            <w:tcW w:w="1448" w:type="pct"/>
            <w:vAlign w:val="center"/>
          </w:tcPr>
          <w:p w:rsidR="00B241F1" w:rsidRPr="00B241F1" w:rsidRDefault="00B241F1" w:rsidP="00B241F1">
            <w:pPr>
              <w:widowControl w:val="0"/>
              <w:spacing w:after="0" w:line="240" w:lineRule="auto"/>
              <w:jc w:val="center"/>
              <w:rPr>
                <w:rFonts w:ascii="Times New Roman" w:eastAsia="Times New Roman" w:hAnsi="Times New Roman" w:cs="Times New Roman"/>
                <w:bCs/>
                <w:sz w:val="20"/>
                <w:szCs w:val="20"/>
                <w:lang w:eastAsia="ru-RU"/>
              </w:rPr>
            </w:pPr>
          </w:p>
        </w:tc>
      </w:tr>
      <w:tr w:rsidR="00B241F1" w:rsidRPr="00B241F1" w:rsidTr="00B241F1">
        <w:trPr>
          <w:cantSplit/>
        </w:trPr>
        <w:tc>
          <w:tcPr>
            <w:tcW w:w="307" w:type="pct"/>
            <w:vAlign w:val="center"/>
          </w:tcPr>
          <w:p w:rsidR="00B241F1" w:rsidRPr="00B241F1" w:rsidRDefault="00B241F1" w:rsidP="00B241F1">
            <w:pPr>
              <w:widowControl w:val="0"/>
              <w:numPr>
                <w:ilvl w:val="0"/>
                <w:numId w:val="17"/>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B241F1" w:rsidRPr="00B241F1" w:rsidRDefault="00B241F1" w:rsidP="00B241F1">
            <w:pPr>
              <w:widowControl w:val="0"/>
              <w:spacing w:after="0" w:line="240" w:lineRule="auto"/>
              <w:jc w:val="both"/>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448" w:type="pct"/>
            <w:vAlign w:val="center"/>
          </w:tcPr>
          <w:p w:rsidR="00B241F1" w:rsidRPr="00B241F1" w:rsidRDefault="00B241F1" w:rsidP="00B241F1">
            <w:pPr>
              <w:widowControl w:val="0"/>
              <w:spacing w:after="0" w:line="240" w:lineRule="auto"/>
              <w:jc w:val="center"/>
              <w:rPr>
                <w:rFonts w:ascii="Times New Roman" w:eastAsia="Times New Roman" w:hAnsi="Times New Roman" w:cs="Times New Roman"/>
                <w:bCs/>
                <w:sz w:val="20"/>
                <w:szCs w:val="20"/>
                <w:lang w:eastAsia="ru-RU"/>
              </w:rPr>
            </w:pPr>
          </w:p>
        </w:tc>
      </w:tr>
      <w:tr w:rsidR="00B241F1" w:rsidRPr="00B241F1" w:rsidTr="00B241F1">
        <w:trPr>
          <w:cantSplit/>
        </w:trPr>
        <w:tc>
          <w:tcPr>
            <w:tcW w:w="307" w:type="pct"/>
            <w:vAlign w:val="center"/>
          </w:tcPr>
          <w:p w:rsidR="00B241F1" w:rsidRPr="00B241F1" w:rsidRDefault="00B241F1" w:rsidP="00B241F1">
            <w:pPr>
              <w:widowControl w:val="0"/>
              <w:numPr>
                <w:ilvl w:val="0"/>
                <w:numId w:val="17"/>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B241F1" w:rsidRPr="00B241F1" w:rsidRDefault="00B241F1" w:rsidP="00B241F1">
            <w:pPr>
              <w:widowControl w:val="0"/>
              <w:spacing w:after="0" w:line="240" w:lineRule="auto"/>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448" w:type="pct"/>
            <w:vAlign w:val="center"/>
          </w:tcPr>
          <w:p w:rsidR="00B241F1" w:rsidRPr="00B241F1" w:rsidRDefault="00B241F1" w:rsidP="00B241F1">
            <w:pPr>
              <w:widowControl w:val="0"/>
              <w:spacing w:after="0" w:line="240" w:lineRule="auto"/>
              <w:jc w:val="center"/>
              <w:rPr>
                <w:rFonts w:ascii="Times New Roman" w:eastAsia="Times New Roman" w:hAnsi="Times New Roman" w:cs="Times New Roman"/>
                <w:bCs/>
                <w:sz w:val="20"/>
                <w:szCs w:val="20"/>
                <w:lang w:eastAsia="ru-RU"/>
              </w:rPr>
            </w:pPr>
          </w:p>
        </w:tc>
      </w:tr>
      <w:tr w:rsidR="00B241F1" w:rsidRPr="00B241F1" w:rsidTr="00B241F1">
        <w:trPr>
          <w:cantSplit/>
          <w:trHeight w:val="284"/>
        </w:trPr>
        <w:tc>
          <w:tcPr>
            <w:tcW w:w="307" w:type="pct"/>
            <w:vAlign w:val="center"/>
          </w:tcPr>
          <w:p w:rsidR="00B241F1" w:rsidRPr="00B241F1" w:rsidRDefault="00B241F1" w:rsidP="00B241F1">
            <w:pPr>
              <w:widowControl w:val="0"/>
              <w:numPr>
                <w:ilvl w:val="0"/>
                <w:numId w:val="17"/>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B241F1" w:rsidRPr="00B241F1" w:rsidRDefault="00B241F1" w:rsidP="00B241F1">
            <w:pPr>
              <w:widowControl w:val="0"/>
              <w:spacing w:after="0" w:line="240" w:lineRule="auto"/>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Виды деятельности</w:t>
            </w:r>
          </w:p>
        </w:tc>
        <w:tc>
          <w:tcPr>
            <w:tcW w:w="1448" w:type="pct"/>
            <w:vAlign w:val="center"/>
          </w:tcPr>
          <w:p w:rsidR="00B241F1" w:rsidRPr="00B241F1" w:rsidRDefault="00B241F1" w:rsidP="00B241F1">
            <w:pPr>
              <w:widowControl w:val="0"/>
              <w:spacing w:after="0" w:line="240" w:lineRule="auto"/>
              <w:jc w:val="center"/>
              <w:rPr>
                <w:rFonts w:ascii="Times New Roman" w:eastAsia="Times New Roman" w:hAnsi="Times New Roman" w:cs="Times New Roman"/>
                <w:bCs/>
                <w:sz w:val="20"/>
                <w:szCs w:val="20"/>
                <w:lang w:eastAsia="ru-RU"/>
              </w:rPr>
            </w:pPr>
          </w:p>
        </w:tc>
      </w:tr>
      <w:tr w:rsidR="00B241F1" w:rsidRPr="00B241F1" w:rsidTr="00B241F1">
        <w:trPr>
          <w:cantSplit/>
          <w:trHeight w:val="284"/>
        </w:trPr>
        <w:tc>
          <w:tcPr>
            <w:tcW w:w="307" w:type="pct"/>
            <w:vAlign w:val="center"/>
          </w:tcPr>
          <w:p w:rsidR="00B241F1" w:rsidRPr="00B241F1" w:rsidRDefault="00B241F1" w:rsidP="00B241F1">
            <w:pPr>
              <w:widowControl w:val="0"/>
              <w:numPr>
                <w:ilvl w:val="0"/>
                <w:numId w:val="17"/>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B241F1" w:rsidRPr="00B241F1" w:rsidRDefault="00B241F1" w:rsidP="00B241F1">
            <w:pPr>
              <w:widowControl w:val="0"/>
              <w:spacing w:after="0" w:line="240" w:lineRule="auto"/>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Срок деятельности (с учетом правопреемственности)</w:t>
            </w:r>
          </w:p>
        </w:tc>
        <w:tc>
          <w:tcPr>
            <w:tcW w:w="1448" w:type="pct"/>
            <w:vAlign w:val="center"/>
          </w:tcPr>
          <w:p w:rsidR="00B241F1" w:rsidRPr="00B241F1" w:rsidRDefault="00B241F1" w:rsidP="00B241F1">
            <w:pPr>
              <w:widowControl w:val="0"/>
              <w:spacing w:after="0" w:line="240" w:lineRule="auto"/>
              <w:jc w:val="center"/>
              <w:rPr>
                <w:rFonts w:ascii="Times New Roman" w:eastAsia="Times New Roman" w:hAnsi="Times New Roman" w:cs="Times New Roman"/>
                <w:bCs/>
                <w:sz w:val="20"/>
                <w:szCs w:val="20"/>
                <w:lang w:eastAsia="ru-RU"/>
              </w:rPr>
            </w:pPr>
          </w:p>
        </w:tc>
      </w:tr>
      <w:tr w:rsidR="00B241F1" w:rsidRPr="00B241F1" w:rsidTr="00B241F1">
        <w:trPr>
          <w:cantSplit/>
          <w:trHeight w:val="284"/>
        </w:trPr>
        <w:tc>
          <w:tcPr>
            <w:tcW w:w="307" w:type="pct"/>
            <w:vAlign w:val="center"/>
          </w:tcPr>
          <w:p w:rsidR="00B241F1" w:rsidRPr="00B241F1" w:rsidRDefault="00B241F1" w:rsidP="00B241F1">
            <w:pPr>
              <w:widowControl w:val="0"/>
              <w:numPr>
                <w:ilvl w:val="0"/>
                <w:numId w:val="17"/>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B241F1" w:rsidRPr="00B241F1" w:rsidRDefault="00B241F1" w:rsidP="00B241F1">
            <w:pPr>
              <w:widowControl w:val="0"/>
              <w:spacing w:after="0" w:line="240" w:lineRule="auto"/>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ИНН, КПП, ОГРН, ОКПО</w:t>
            </w:r>
          </w:p>
        </w:tc>
        <w:tc>
          <w:tcPr>
            <w:tcW w:w="1448" w:type="pct"/>
            <w:vAlign w:val="center"/>
          </w:tcPr>
          <w:p w:rsidR="00B241F1" w:rsidRPr="00B241F1" w:rsidRDefault="00B241F1" w:rsidP="00B241F1">
            <w:pPr>
              <w:widowControl w:val="0"/>
              <w:spacing w:after="0" w:line="240" w:lineRule="auto"/>
              <w:jc w:val="center"/>
              <w:rPr>
                <w:rFonts w:ascii="Times New Roman" w:eastAsia="Times New Roman" w:hAnsi="Times New Roman" w:cs="Times New Roman"/>
                <w:bCs/>
                <w:sz w:val="20"/>
                <w:szCs w:val="20"/>
                <w:lang w:eastAsia="ru-RU"/>
              </w:rPr>
            </w:pPr>
          </w:p>
        </w:tc>
      </w:tr>
      <w:tr w:rsidR="00B241F1" w:rsidRPr="00B241F1" w:rsidTr="00B241F1">
        <w:trPr>
          <w:cantSplit/>
          <w:trHeight w:val="284"/>
        </w:trPr>
        <w:tc>
          <w:tcPr>
            <w:tcW w:w="307" w:type="pct"/>
            <w:vAlign w:val="center"/>
          </w:tcPr>
          <w:p w:rsidR="00B241F1" w:rsidRPr="00B241F1" w:rsidRDefault="00B241F1" w:rsidP="00B241F1">
            <w:pPr>
              <w:widowControl w:val="0"/>
              <w:numPr>
                <w:ilvl w:val="0"/>
                <w:numId w:val="17"/>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B241F1" w:rsidRPr="00B241F1" w:rsidRDefault="00B241F1" w:rsidP="00B241F1">
            <w:pPr>
              <w:widowControl w:val="0"/>
              <w:spacing w:after="0" w:line="240" w:lineRule="auto"/>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Юридический адрес (страна, адрес)</w:t>
            </w:r>
          </w:p>
        </w:tc>
        <w:tc>
          <w:tcPr>
            <w:tcW w:w="1448" w:type="pct"/>
            <w:vAlign w:val="center"/>
          </w:tcPr>
          <w:p w:rsidR="00B241F1" w:rsidRPr="00B241F1" w:rsidRDefault="00B241F1" w:rsidP="00B241F1">
            <w:pPr>
              <w:widowControl w:val="0"/>
              <w:spacing w:after="0" w:line="240" w:lineRule="auto"/>
              <w:jc w:val="center"/>
              <w:rPr>
                <w:rFonts w:ascii="Times New Roman" w:eastAsia="Times New Roman" w:hAnsi="Times New Roman" w:cs="Times New Roman"/>
                <w:bCs/>
                <w:sz w:val="20"/>
                <w:szCs w:val="20"/>
                <w:lang w:eastAsia="ru-RU"/>
              </w:rPr>
            </w:pPr>
          </w:p>
        </w:tc>
      </w:tr>
      <w:tr w:rsidR="00B241F1" w:rsidRPr="00B241F1" w:rsidTr="00B241F1">
        <w:trPr>
          <w:cantSplit/>
          <w:trHeight w:val="284"/>
        </w:trPr>
        <w:tc>
          <w:tcPr>
            <w:tcW w:w="307" w:type="pct"/>
            <w:vAlign w:val="center"/>
          </w:tcPr>
          <w:p w:rsidR="00B241F1" w:rsidRPr="00B241F1" w:rsidRDefault="00B241F1" w:rsidP="00B241F1">
            <w:pPr>
              <w:widowControl w:val="0"/>
              <w:numPr>
                <w:ilvl w:val="0"/>
                <w:numId w:val="17"/>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B241F1" w:rsidRPr="00B241F1" w:rsidRDefault="00B241F1" w:rsidP="00B241F1">
            <w:pPr>
              <w:widowControl w:val="0"/>
              <w:spacing w:after="0" w:line="240" w:lineRule="auto"/>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Почтовый адре</w:t>
            </w:r>
            <w:proofErr w:type="gramStart"/>
            <w:r w:rsidRPr="00B241F1">
              <w:rPr>
                <w:rFonts w:ascii="Times New Roman" w:eastAsia="Times New Roman" w:hAnsi="Times New Roman" w:cs="Times New Roman"/>
                <w:bCs/>
                <w:sz w:val="20"/>
                <w:szCs w:val="20"/>
                <w:lang w:eastAsia="ru-RU"/>
              </w:rPr>
              <w:t>с(</w:t>
            </w:r>
            <w:proofErr w:type="gramEnd"/>
            <w:r w:rsidRPr="00B241F1">
              <w:rPr>
                <w:rFonts w:ascii="Times New Roman" w:eastAsia="Times New Roman" w:hAnsi="Times New Roman" w:cs="Times New Roman"/>
                <w:bCs/>
                <w:sz w:val="20"/>
                <w:szCs w:val="20"/>
                <w:lang w:eastAsia="ru-RU"/>
              </w:rPr>
              <w:t>страна, адрес)</w:t>
            </w:r>
          </w:p>
        </w:tc>
        <w:tc>
          <w:tcPr>
            <w:tcW w:w="1448" w:type="pct"/>
            <w:vAlign w:val="center"/>
          </w:tcPr>
          <w:p w:rsidR="00B241F1" w:rsidRPr="00B241F1" w:rsidRDefault="00B241F1" w:rsidP="00B241F1">
            <w:pPr>
              <w:widowControl w:val="0"/>
              <w:spacing w:after="0" w:line="240" w:lineRule="auto"/>
              <w:jc w:val="center"/>
              <w:rPr>
                <w:rFonts w:ascii="Times New Roman" w:eastAsia="Times New Roman" w:hAnsi="Times New Roman" w:cs="Times New Roman"/>
                <w:bCs/>
                <w:sz w:val="20"/>
                <w:szCs w:val="20"/>
                <w:lang w:eastAsia="ru-RU"/>
              </w:rPr>
            </w:pPr>
          </w:p>
        </w:tc>
      </w:tr>
      <w:tr w:rsidR="00B241F1" w:rsidRPr="00B241F1" w:rsidTr="00B241F1">
        <w:trPr>
          <w:cantSplit/>
          <w:trHeight w:val="284"/>
        </w:trPr>
        <w:tc>
          <w:tcPr>
            <w:tcW w:w="307" w:type="pct"/>
            <w:vAlign w:val="center"/>
          </w:tcPr>
          <w:p w:rsidR="00B241F1" w:rsidRPr="00B241F1" w:rsidRDefault="00B241F1" w:rsidP="00B241F1">
            <w:pPr>
              <w:widowControl w:val="0"/>
              <w:numPr>
                <w:ilvl w:val="0"/>
                <w:numId w:val="17"/>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B241F1" w:rsidRPr="00B241F1" w:rsidRDefault="00B241F1" w:rsidP="00B241F1">
            <w:pPr>
              <w:widowControl w:val="0"/>
              <w:spacing w:after="0" w:line="240" w:lineRule="auto"/>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Фактическое местоположение</w:t>
            </w:r>
          </w:p>
        </w:tc>
        <w:tc>
          <w:tcPr>
            <w:tcW w:w="1448" w:type="pct"/>
            <w:vAlign w:val="center"/>
          </w:tcPr>
          <w:p w:rsidR="00B241F1" w:rsidRPr="00B241F1" w:rsidRDefault="00B241F1" w:rsidP="00B241F1">
            <w:pPr>
              <w:widowControl w:val="0"/>
              <w:spacing w:after="0" w:line="240" w:lineRule="auto"/>
              <w:jc w:val="center"/>
              <w:rPr>
                <w:rFonts w:ascii="Times New Roman" w:eastAsia="Times New Roman" w:hAnsi="Times New Roman" w:cs="Times New Roman"/>
                <w:bCs/>
                <w:sz w:val="20"/>
                <w:szCs w:val="20"/>
                <w:lang w:eastAsia="ru-RU"/>
              </w:rPr>
            </w:pPr>
          </w:p>
        </w:tc>
      </w:tr>
      <w:tr w:rsidR="00B241F1" w:rsidRPr="00B241F1" w:rsidTr="00B241F1">
        <w:trPr>
          <w:cantSplit/>
          <w:trHeight w:val="284"/>
        </w:trPr>
        <w:tc>
          <w:tcPr>
            <w:tcW w:w="307" w:type="pct"/>
            <w:vAlign w:val="center"/>
          </w:tcPr>
          <w:p w:rsidR="00B241F1" w:rsidRPr="00B241F1" w:rsidRDefault="00B241F1" w:rsidP="00B241F1">
            <w:pPr>
              <w:widowControl w:val="0"/>
              <w:numPr>
                <w:ilvl w:val="0"/>
                <w:numId w:val="17"/>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B241F1" w:rsidRPr="00B241F1" w:rsidRDefault="00B241F1" w:rsidP="00B241F1">
            <w:pPr>
              <w:widowControl w:val="0"/>
              <w:spacing w:after="0" w:line="240" w:lineRule="auto"/>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Телефоны (с указанием кода города)</w:t>
            </w:r>
          </w:p>
        </w:tc>
        <w:tc>
          <w:tcPr>
            <w:tcW w:w="1448" w:type="pct"/>
            <w:vAlign w:val="center"/>
          </w:tcPr>
          <w:p w:rsidR="00B241F1" w:rsidRPr="00B241F1" w:rsidRDefault="00B241F1" w:rsidP="00B241F1">
            <w:pPr>
              <w:widowControl w:val="0"/>
              <w:spacing w:after="0" w:line="240" w:lineRule="auto"/>
              <w:jc w:val="center"/>
              <w:rPr>
                <w:rFonts w:ascii="Times New Roman" w:eastAsia="Times New Roman" w:hAnsi="Times New Roman" w:cs="Times New Roman"/>
                <w:bCs/>
                <w:sz w:val="20"/>
                <w:szCs w:val="20"/>
                <w:lang w:eastAsia="ru-RU"/>
              </w:rPr>
            </w:pPr>
          </w:p>
        </w:tc>
      </w:tr>
      <w:tr w:rsidR="00B241F1" w:rsidRPr="00B241F1" w:rsidTr="00B241F1">
        <w:trPr>
          <w:cantSplit/>
          <w:trHeight w:val="284"/>
        </w:trPr>
        <w:tc>
          <w:tcPr>
            <w:tcW w:w="307" w:type="pct"/>
            <w:vAlign w:val="center"/>
          </w:tcPr>
          <w:p w:rsidR="00B241F1" w:rsidRPr="00B241F1" w:rsidRDefault="00B241F1" w:rsidP="00B241F1">
            <w:pPr>
              <w:widowControl w:val="0"/>
              <w:numPr>
                <w:ilvl w:val="0"/>
                <w:numId w:val="17"/>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B241F1" w:rsidRPr="00B241F1" w:rsidRDefault="00B241F1" w:rsidP="00B241F1">
            <w:pPr>
              <w:widowControl w:val="0"/>
              <w:spacing w:after="0" w:line="240" w:lineRule="auto"/>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Факс (с указанием кода города)</w:t>
            </w:r>
          </w:p>
        </w:tc>
        <w:tc>
          <w:tcPr>
            <w:tcW w:w="1448" w:type="pct"/>
            <w:vAlign w:val="center"/>
          </w:tcPr>
          <w:p w:rsidR="00B241F1" w:rsidRPr="00B241F1" w:rsidRDefault="00B241F1" w:rsidP="00B241F1">
            <w:pPr>
              <w:widowControl w:val="0"/>
              <w:spacing w:after="0" w:line="240" w:lineRule="auto"/>
              <w:jc w:val="center"/>
              <w:rPr>
                <w:rFonts w:ascii="Times New Roman" w:eastAsia="Times New Roman" w:hAnsi="Times New Roman" w:cs="Times New Roman"/>
                <w:bCs/>
                <w:sz w:val="20"/>
                <w:szCs w:val="20"/>
                <w:lang w:eastAsia="ru-RU"/>
              </w:rPr>
            </w:pPr>
          </w:p>
        </w:tc>
      </w:tr>
      <w:tr w:rsidR="00B241F1" w:rsidRPr="00B241F1" w:rsidTr="00B241F1">
        <w:trPr>
          <w:cantSplit/>
          <w:trHeight w:val="284"/>
        </w:trPr>
        <w:tc>
          <w:tcPr>
            <w:tcW w:w="307" w:type="pct"/>
            <w:vAlign w:val="center"/>
          </w:tcPr>
          <w:p w:rsidR="00B241F1" w:rsidRPr="00B241F1" w:rsidRDefault="00B241F1" w:rsidP="00B241F1">
            <w:pPr>
              <w:widowControl w:val="0"/>
              <w:numPr>
                <w:ilvl w:val="0"/>
                <w:numId w:val="17"/>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B241F1" w:rsidRPr="00B241F1" w:rsidRDefault="00B241F1" w:rsidP="00B241F1">
            <w:pPr>
              <w:widowControl w:val="0"/>
              <w:spacing w:after="0" w:line="240" w:lineRule="auto"/>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 xml:space="preserve">Адрес электронной почты </w:t>
            </w:r>
          </w:p>
        </w:tc>
        <w:tc>
          <w:tcPr>
            <w:tcW w:w="1448" w:type="pct"/>
            <w:vAlign w:val="center"/>
          </w:tcPr>
          <w:p w:rsidR="00B241F1" w:rsidRPr="00B241F1" w:rsidRDefault="00B241F1" w:rsidP="00B241F1">
            <w:pPr>
              <w:widowControl w:val="0"/>
              <w:spacing w:after="0" w:line="240" w:lineRule="auto"/>
              <w:jc w:val="center"/>
              <w:rPr>
                <w:rFonts w:ascii="Times New Roman" w:eastAsia="Times New Roman" w:hAnsi="Times New Roman" w:cs="Times New Roman"/>
                <w:bCs/>
                <w:sz w:val="20"/>
                <w:szCs w:val="20"/>
                <w:lang w:eastAsia="ru-RU"/>
              </w:rPr>
            </w:pPr>
          </w:p>
        </w:tc>
      </w:tr>
      <w:tr w:rsidR="00B241F1" w:rsidRPr="00B241F1" w:rsidTr="00B241F1">
        <w:trPr>
          <w:cantSplit/>
        </w:trPr>
        <w:tc>
          <w:tcPr>
            <w:tcW w:w="307" w:type="pct"/>
            <w:vAlign w:val="center"/>
          </w:tcPr>
          <w:p w:rsidR="00B241F1" w:rsidRPr="00B241F1" w:rsidRDefault="00B241F1" w:rsidP="00B241F1">
            <w:pPr>
              <w:widowControl w:val="0"/>
              <w:numPr>
                <w:ilvl w:val="0"/>
                <w:numId w:val="17"/>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B241F1" w:rsidRPr="00B241F1" w:rsidRDefault="00B241F1" w:rsidP="00B241F1">
            <w:pPr>
              <w:widowControl w:val="0"/>
              <w:spacing w:after="0" w:line="240" w:lineRule="auto"/>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Банковские реквизиты (наименование и адрес банка, номер расчетного счета в банке, телефоны банка, прочие банковские реквизиты)</w:t>
            </w:r>
          </w:p>
        </w:tc>
        <w:tc>
          <w:tcPr>
            <w:tcW w:w="1448" w:type="pct"/>
            <w:vAlign w:val="center"/>
          </w:tcPr>
          <w:p w:rsidR="00B241F1" w:rsidRPr="00B241F1" w:rsidRDefault="00B241F1" w:rsidP="00B241F1">
            <w:pPr>
              <w:widowControl w:val="0"/>
              <w:spacing w:after="0" w:line="240" w:lineRule="auto"/>
              <w:jc w:val="center"/>
              <w:rPr>
                <w:rFonts w:ascii="Times New Roman" w:eastAsia="Times New Roman" w:hAnsi="Times New Roman" w:cs="Times New Roman"/>
                <w:bCs/>
                <w:sz w:val="20"/>
                <w:szCs w:val="20"/>
                <w:lang w:eastAsia="ru-RU"/>
              </w:rPr>
            </w:pPr>
          </w:p>
        </w:tc>
      </w:tr>
      <w:tr w:rsidR="00B241F1" w:rsidRPr="00B241F1" w:rsidTr="00B241F1">
        <w:trPr>
          <w:cantSplit/>
        </w:trPr>
        <w:tc>
          <w:tcPr>
            <w:tcW w:w="307" w:type="pct"/>
            <w:vAlign w:val="center"/>
          </w:tcPr>
          <w:p w:rsidR="00B241F1" w:rsidRPr="00B241F1" w:rsidRDefault="00B241F1" w:rsidP="00B241F1">
            <w:pPr>
              <w:widowControl w:val="0"/>
              <w:numPr>
                <w:ilvl w:val="0"/>
                <w:numId w:val="17"/>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B241F1" w:rsidRPr="00B241F1" w:rsidRDefault="00B241F1" w:rsidP="00B241F1">
            <w:pPr>
              <w:widowControl w:val="0"/>
              <w:spacing w:after="0" w:line="240" w:lineRule="auto"/>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448" w:type="pct"/>
            <w:vAlign w:val="center"/>
          </w:tcPr>
          <w:p w:rsidR="00B241F1" w:rsidRPr="00B241F1" w:rsidRDefault="00B241F1" w:rsidP="00B241F1">
            <w:pPr>
              <w:widowControl w:val="0"/>
              <w:spacing w:after="0" w:line="240" w:lineRule="auto"/>
              <w:jc w:val="center"/>
              <w:rPr>
                <w:rFonts w:ascii="Times New Roman" w:eastAsia="Times New Roman" w:hAnsi="Times New Roman" w:cs="Times New Roman"/>
                <w:bCs/>
                <w:sz w:val="20"/>
                <w:szCs w:val="20"/>
                <w:lang w:eastAsia="ru-RU"/>
              </w:rPr>
            </w:pPr>
          </w:p>
        </w:tc>
      </w:tr>
      <w:tr w:rsidR="00B241F1" w:rsidRPr="00B241F1" w:rsidTr="00B241F1">
        <w:trPr>
          <w:cantSplit/>
        </w:trPr>
        <w:tc>
          <w:tcPr>
            <w:tcW w:w="307" w:type="pct"/>
            <w:vAlign w:val="center"/>
          </w:tcPr>
          <w:p w:rsidR="00B241F1" w:rsidRPr="00B241F1" w:rsidRDefault="00B241F1" w:rsidP="00B241F1">
            <w:pPr>
              <w:widowControl w:val="0"/>
              <w:numPr>
                <w:ilvl w:val="0"/>
                <w:numId w:val="17"/>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B241F1" w:rsidRPr="00B241F1" w:rsidRDefault="00B241F1" w:rsidP="00B241F1">
            <w:pPr>
              <w:widowControl w:val="0"/>
              <w:spacing w:after="0" w:line="240" w:lineRule="auto"/>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B241F1">
              <w:rPr>
                <w:rFonts w:ascii="Times New Roman" w:eastAsia="Times New Roman" w:hAnsi="Times New Roman" w:cs="Times New Roman"/>
                <w:bCs/>
                <w:sz w:val="20"/>
                <w:szCs w:val="20"/>
                <w:lang w:eastAsia="ru-RU"/>
              </w:rPr>
              <w:t>эл</w:t>
            </w:r>
            <w:proofErr w:type="gramStart"/>
            <w:r w:rsidRPr="00B241F1">
              <w:rPr>
                <w:rFonts w:ascii="Times New Roman" w:eastAsia="Times New Roman" w:hAnsi="Times New Roman" w:cs="Times New Roman"/>
                <w:bCs/>
                <w:sz w:val="20"/>
                <w:szCs w:val="20"/>
                <w:lang w:eastAsia="ru-RU"/>
              </w:rPr>
              <w:t>.п</w:t>
            </w:r>
            <w:proofErr w:type="gramEnd"/>
            <w:r w:rsidRPr="00B241F1">
              <w:rPr>
                <w:rFonts w:ascii="Times New Roman" w:eastAsia="Times New Roman" w:hAnsi="Times New Roman" w:cs="Times New Roman"/>
                <w:bCs/>
                <w:sz w:val="20"/>
                <w:szCs w:val="20"/>
                <w:lang w:eastAsia="ru-RU"/>
              </w:rPr>
              <w:t>очты</w:t>
            </w:r>
            <w:proofErr w:type="spellEnd"/>
            <w:r w:rsidRPr="00B241F1">
              <w:rPr>
                <w:rFonts w:ascii="Times New Roman" w:eastAsia="Times New Roman" w:hAnsi="Times New Roman" w:cs="Times New Roman"/>
                <w:bCs/>
                <w:sz w:val="20"/>
                <w:szCs w:val="20"/>
                <w:lang w:eastAsia="ru-RU"/>
              </w:rPr>
              <w:t xml:space="preserve"> </w:t>
            </w:r>
          </w:p>
        </w:tc>
        <w:tc>
          <w:tcPr>
            <w:tcW w:w="1448" w:type="pct"/>
            <w:vAlign w:val="center"/>
          </w:tcPr>
          <w:p w:rsidR="00B241F1" w:rsidRPr="00B241F1" w:rsidRDefault="00B241F1" w:rsidP="00B241F1">
            <w:pPr>
              <w:widowControl w:val="0"/>
              <w:spacing w:after="0" w:line="240" w:lineRule="auto"/>
              <w:jc w:val="center"/>
              <w:rPr>
                <w:rFonts w:ascii="Times New Roman" w:eastAsia="Times New Roman" w:hAnsi="Times New Roman" w:cs="Times New Roman"/>
                <w:bCs/>
                <w:sz w:val="20"/>
                <w:szCs w:val="20"/>
                <w:lang w:eastAsia="ru-RU"/>
              </w:rPr>
            </w:pPr>
          </w:p>
        </w:tc>
      </w:tr>
    </w:tbl>
    <w:p w:rsidR="00B241F1" w:rsidRPr="00B241F1" w:rsidRDefault="00B241F1" w:rsidP="00B241F1">
      <w:pPr>
        <w:widowControl w:val="0"/>
        <w:spacing w:after="0" w:line="240" w:lineRule="auto"/>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___________________________________</w:t>
      </w:r>
    </w:p>
    <w:p w:rsidR="00B241F1" w:rsidRPr="00B241F1" w:rsidRDefault="00B241F1" w:rsidP="00B241F1">
      <w:pPr>
        <w:widowControl w:val="0"/>
        <w:spacing w:after="0" w:line="240" w:lineRule="auto"/>
        <w:rPr>
          <w:rFonts w:ascii="Times New Roman" w:eastAsia="Times New Roman" w:hAnsi="Times New Roman" w:cs="Times New Roman"/>
          <w:bCs/>
          <w:sz w:val="20"/>
          <w:szCs w:val="20"/>
          <w:vertAlign w:val="superscript"/>
          <w:lang w:eastAsia="ru-RU"/>
        </w:rPr>
      </w:pPr>
      <w:r w:rsidRPr="00B241F1">
        <w:rPr>
          <w:rFonts w:ascii="Times New Roman" w:eastAsia="Times New Roman" w:hAnsi="Times New Roman" w:cs="Times New Roman"/>
          <w:bCs/>
          <w:sz w:val="20"/>
          <w:szCs w:val="20"/>
          <w:vertAlign w:val="superscript"/>
          <w:lang w:eastAsia="ru-RU"/>
        </w:rPr>
        <w:t>(подпись, М.П.)</w:t>
      </w:r>
    </w:p>
    <w:p w:rsidR="00B241F1" w:rsidRPr="00B241F1" w:rsidRDefault="00B241F1" w:rsidP="00B241F1">
      <w:pPr>
        <w:widowControl w:val="0"/>
        <w:spacing w:after="0" w:line="240" w:lineRule="auto"/>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____________________________________</w:t>
      </w:r>
    </w:p>
    <w:p w:rsidR="00B241F1" w:rsidRPr="00B241F1" w:rsidRDefault="00B241F1" w:rsidP="00B241F1">
      <w:pPr>
        <w:widowControl w:val="0"/>
        <w:spacing w:after="0" w:line="240" w:lineRule="auto"/>
        <w:rPr>
          <w:rFonts w:ascii="Times New Roman" w:eastAsia="Times New Roman" w:hAnsi="Times New Roman" w:cs="Times New Roman"/>
          <w:bCs/>
          <w:sz w:val="20"/>
          <w:szCs w:val="20"/>
          <w:vertAlign w:val="superscript"/>
          <w:lang w:eastAsia="ru-RU"/>
        </w:rPr>
      </w:pPr>
      <w:r w:rsidRPr="00B241F1">
        <w:rPr>
          <w:rFonts w:ascii="Times New Roman" w:eastAsia="Times New Roman" w:hAnsi="Times New Roman" w:cs="Times New Roman"/>
          <w:bCs/>
          <w:sz w:val="20"/>
          <w:szCs w:val="20"/>
          <w:vertAlign w:val="superscript"/>
          <w:lang w:eastAsia="ru-RU"/>
        </w:rPr>
        <w:t xml:space="preserve">(фамилия, имя, отчество </w:t>
      </w:r>
      <w:proofErr w:type="gramStart"/>
      <w:r w:rsidRPr="00B241F1">
        <w:rPr>
          <w:rFonts w:ascii="Times New Roman" w:eastAsia="Times New Roman" w:hAnsi="Times New Roman" w:cs="Times New Roman"/>
          <w:bCs/>
          <w:sz w:val="20"/>
          <w:szCs w:val="20"/>
          <w:vertAlign w:val="superscript"/>
          <w:lang w:eastAsia="ru-RU"/>
        </w:rPr>
        <w:t>подписавшего</w:t>
      </w:r>
      <w:proofErr w:type="gramEnd"/>
      <w:r w:rsidRPr="00B241F1">
        <w:rPr>
          <w:rFonts w:ascii="Times New Roman" w:eastAsia="Times New Roman" w:hAnsi="Times New Roman" w:cs="Times New Roman"/>
          <w:bCs/>
          <w:sz w:val="20"/>
          <w:szCs w:val="20"/>
          <w:vertAlign w:val="superscript"/>
          <w:lang w:eastAsia="ru-RU"/>
        </w:rPr>
        <w:t>, должность)</w:t>
      </w:r>
    </w:p>
    <w:p w:rsidR="00B241F1" w:rsidRPr="00B241F1" w:rsidRDefault="00B241F1" w:rsidP="00B241F1">
      <w:pPr>
        <w:spacing w:after="0" w:line="240" w:lineRule="auto"/>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br w:type="page"/>
      </w:r>
    </w:p>
    <w:p w:rsidR="00B241F1" w:rsidRPr="00B241F1" w:rsidRDefault="00B241F1" w:rsidP="00B241F1">
      <w:pPr>
        <w:widowControl w:val="0"/>
        <w:autoSpaceDE w:val="0"/>
        <w:autoSpaceDN w:val="0"/>
        <w:adjustRightInd w:val="0"/>
        <w:spacing w:after="0" w:line="240" w:lineRule="auto"/>
        <w:rPr>
          <w:rFonts w:ascii="Times New Roman" w:eastAsia="Times New Roman" w:hAnsi="Times New Roman" w:cs="Times New Roman"/>
          <w:bCs/>
          <w:i/>
          <w:sz w:val="20"/>
          <w:szCs w:val="20"/>
          <w:lang w:eastAsia="ru-RU"/>
        </w:rPr>
      </w:pPr>
      <w:r w:rsidRPr="00B241F1">
        <w:rPr>
          <w:rFonts w:ascii="Times New Roman" w:eastAsia="Times New Roman" w:hAnsi="Times New Roman" w:cs="Times New Roman"/>
          <w:bCs/>
          <w:i/>
          <w:sz w:val="20"/>
          <w:szCs w:val="20"/>
          <w:lang w:eastAsia="ru-RU"/>
        </w:rPr>
        <w:lastRenderedPageBreak/>
        <w:t>На фирменном бланке участника</w:t>
      </w:r>
    </w:p>
    <w:p w:rsidR="00B241F1" w:rsidRPr="00B241F1" w:rsidRDefault="00B241F1" w:rsidP="00B241F1">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r w:rsidRPr="00B241F1">
        <w:rPr>
          <w:rFonts w:ascii="Times New Roman" w:eastAsia="Times New Roman" w:hAnsi="Times New Roman" w:cs="Times New Roman"/>
          <w:bCs/>
          <w:iCs/>
          <w:sz w:val="20"/>
          <w:szCs w:val="20"/>
          <w:lang w:eastAsia="ru-RU"/>
        </w:rPr>
        <w:t>Форма 3</w:t>
      </w:r>
    </w:p>
    <w:p w:rsidR="00B241F1" w:rsidRPr="00B241F1" w:rsidRDefault="00B241F1" w:rsidP="00B241F1">
      <w:pPr>
        <w:spacing w:after="0" w:line="240" w:lineRule="auto"/>
        <w:rPr>
          <w:rFonts w:ascii="Times New Roman" w:eastAsia="Times New Roman" w:hAnsi="Times New Roman" w:cs="Times New Roman"/>
          <w:bCs/>
          <w:iCs/>
          <w:sz w:val="20"/>
          <w:szCs w:val="20"/>
          <w:lang w:eastAsia="ru-RU"/>
        </w:rPr>
      </w:pPr>
      <w:r w:rsidRPr="00B241F1">
        <w:rPr>
          <w:rFonts w:ascii="Times New Roman" w:eastAsia="Times New Roman" w:hAnsi="Times New Roman" w:cs="Times New Roman"/>
          <w:bCs/>
          <w:iCs/>
          <w:sz w:val="20"/>
          <w:szCs w:val="20"/>
          <w:lang w:eastAsia="ru-RU"/>
        </w:rPr>
        <w:t>Приложение к заявке на участие в конкурсе</w:t>
      </w:r>
    </w:p>
    <w:p w:rsidR="00B241F1" w:rsidRPr="00B241F1" w:rsidRDefault="00B241F1" w:rsidP="00B241F1">
      <w:pPr>
        <w:spacing w:after="0" w:line="240" w:lineRule="auto"/>
        <w:rPr>
          <w:rFonts w:ascii="Times New Roman" w:eastAsia="Times New Roman" w:hAnsi="Times New Roman" w:cs="Times New Roman"/>
          <w:bCs/>
          <w:iCs/>
          <w:sz w:val="20"/>
          <w:szCs w:val="20"/>
          <w:lang w:eastAsia="ru-RU"/>
        </w:rPr>
      </w:pPr>
      <w:r w:rsidRPr="00B241F1">
        <w:rPr>
          <w:rFonts w:ascii="Times New Roman" w:eastAsia="Times New Roman" w:hAnsi="Times New Roman" w:cs="Times New Roman"/>
          <w:bCs/>
          <w:iCs/>
          <w:sz w:val="20"/>
          <w:szCs w:val="20"/>
          <w:lang w:eastAsia="ru-RU"/>
        </w:rPr>
        <w:t xml:space="preserve">от _________________ </w:t>
      </w:r>
      <w:proofErr w:type="gramStart"/>
      <w:r w:rsidRPr="00B241F1">
        <w:rPr>
          <w:rFonts w:ascii="Times New Roman" w:eastAsia="Times New Roman" w:hAnsi="Times New Roman" w:cs="Times New Roman"/>
          <w:bCs/>
          <w:iCs/>
          <w:sz w:val="20"/>
          <w:szCs w:val="20"/>
          <w:lang w:eastAsia="ru-RU"/>
        </w:rPr>
        <w:t>г</w:t>
      </w:r>
      <w:proofErr w:type="gramEnd"/>
      <w:r w:rsidRPr="00B241F1">
        <w:rPr>
          <w:rFonts w:ascii="Times New Roman" w:eastAsia="Times New Roman" w:hAnsi="Times New Roman" w:cs="Times New Roman"/>
          <w:bCs/>
          <w:iCs/>
          <w:sz w:val="20"/>
          <w:szCs w:val="20"/>
          <w:lang w:eastAsia="ru-RU"/>
        </w:rPr>
        <w:t>. № ______</w:t>
      </w:r>
    </w:p>
    <w:p w:rsidR="00B241F1" w:rsidRPr="00B241F1" w:rsidRDefault="00B241F1" w:rsidP="00B241F1">
      <w:pPr>
        <w:overflowPunct w:val="0"/>
        <w:autoSpaceDE w:val="0"/>
        <w:autoSpaceDN w:val="0"/>
        <w:adjustRightInd w:val="0"/>
        <w:spacing w:after="0" w:line="240" w:lineRule="auto"/>
        <w:ind w:hanging="360"/>
        <w:jc w:val="both"/>
        <w:rPr>
          <w:rFonts w:ascii="Times New Roman" w:eastAsia="Times New Roman" w:hAnsi="Times New Roman" w:cs="Times New Roman"/>
          <w:bCs/>
          <w:sz w:val="16"/>
          <w:szCs w:val="16"/>
          <w:lang w:eastAsia="ru-RU"/>
        </w:rPr>
      </w:pPr>
    </w:p>
    <w:p w:rsidR="00B241F1" w:rsidRPr="00B241F1" w:rsidRDefault="00B241F1" w:rsidP="00B241F1">
      <w:pPr>
        <w:overflowPunct w:val="0"/>
        <w:autoSpaceDE w:val="0"/>
        <w:autoSpaceDN w:val="0"/>
        <w:adjustRightInd w:val="0"/>
        <w:spacing w:after="0" w:line="240" w:lineRule="auto"/>
        <w:jc w:val="both"/>
        <w:rPr>
          <w:rFonts w:ascii="Times New Roman" w:eastAsia="Times New Roman" w:hAnsi="Times New Roman" w:cs="Times New Roman"/>
          <w:bCs/>
          <w:i/>
          <w:sz w:val="20"/>
          <w:szCs w:val="20"/>
          <w:lang w:eastAsia="ru-RU"/>
        </w:rPr>
      </w:pPr>
      <w:r w:rsidRPr="00B241F1">
        <w:rPr>
          <w:rFonts w:ascii="Times New Roman" w:eastAsia="Times New Roman" w:hAnsi="Times New Roman" w:cs="Times New Roman"/>
          <w:bCs/>
          <w:sz w:val="20"/>
          <w:szCs w:val="20"/>
          <w:lang w:eastAsia="ru-RU"/>
        </w:rPr>
        <w:t xml:space="preserve">Наименование и адрес участника: ________________________________ </w:t>
      </w:r>
    </w:p>
    <w:p w:rsidR="00B241F1" w:rsidRPr="00B241F1" w:rsidRDefault="00B241F1" w:rsidP="00B241F1">
      <w:pPr>
        <w:suppressLineNumbers/>
        <w:suppressAutoHyphens/>
        <w:spacing w:after="0" w:line="240" w:lineRule="auto"/>
        <w:jc w:val="center"/>
        <w:rPr>
          <w:rFonts w:ascii="Times New Roman" w:eastAsia="Times New Roman" w:hAnsi="Times New Roman" w:cs="Times New Roman"/>
          <w:bCs/>
          <w:sz w:val="16"/>
          <w:szCs w:val="16"/>
          <w:lang w:eastAsia="ar-SA"/>
        </w:rPr>
      </w:pPr>
    </w:p>
    <w:p w:rsidR="00B241F1" w:rsidRPr="00B241F1" w:rsidRDefault="00B241F1" w:rsidP="00B241F1">
      <w:pPr>
        <w:suppressLineNumbers/>
        <w:suppressAutoHyphens/>
        <w:spacing w:after="0" w:line="240" w:lineRule="auto"/>
        <w:jc w:val="center"/>
        <w:rPr>
          <w:rFonts w:ascii="Times New Roman" w:eastAsia="Times New Roman" w:hAnsi="Times New Roman" w:cs="Times New Roman"/>
          <w:bCs/>
          <w:sz w:val="20"/>
          <w:szCs w:val="20"/>
          <w:lang w:eastAsia="ar-SA"/>
        </w:rPr>
      </w:pPr>
      <w:r w:rsidRPr="00B241F1">
        <w:rPr>
          <w:rFonts w:ascii="Times New Roman" w:eastAsia="Times New Roman" w:hAnsi="Times New Roman" w:cs="Times New Roman"/>
          <w:bCs/>
          <w:sz w:val="20"/>
          <w:szCs w:val="20"/>
          <w:lang w:eastAsia="ar-SA"/>
        </w:rPr>
        <w:t>Декларация</w:t>
      </w:r>
    </w:p>
    <w:p w:rsidR="00B241F1" w:rsidRPr="00B241F1" w:rsidRDefault="00B241F1" w:rsidP="00B241F1">
      <w:pPr>
        <w:suppressLineNumbers/>
        <w:suppressAutoHyphens/>
        <w:spacing w:after="0" w:line="240" w:lineRule="auto"/>
        <w:jc w:val="both"/>
        <w:rPr>
          <w:rFonts w:ascii="Times New Roman" w:eastAsia="Times New Roman" w:hAnsi="Times New Roman" w:cs="Times New Roman"/>
          <w:bCs/>
          <w:sz w:val="20"/>
          <w:szCs w:val="20"/>
          <w:lang w:eastAsia="ar-SA"/>
        </w:rPr>
      </w:pPr>
      <w:r w:rsidRPr="00B241F1">
        <w:rPr>
          <w:rFonts w:ascii="Times New Roman" w:eastAsia="Times New Roman" w:hAnsi="Times New Roman" w:cs="Times New Roman"/>
          <w:bCs/>
          <w:sz w:val="20"/>
          <w:szCs w:val="20"/>
          <w:lang w:eastAsia="ar-SA"/>
        </w:rPr>
        <w:t>Настоящим ______________________________________________________</w:t>
      </w:r>
      <w:proofErr w:type="gramStart"/>
      <w:r w:rsidRPr="00B241F1">
        <w:rPr>
          <w:rFonts w:ascii="Times New Roman" w:eastAsia="Times New Roman" w:hAnsi="Times New Roman" w:cs="Times New Roman"/>
          <w:bCs/>
          <w:sz w:val="20"/>
          <w:szCs w:val="20"/>
          <w:lang w:eastAsia="ar-SA"/>
        </w:rPr>
        <w:t>подтверждает, о соответствии</w:t>
      </w:r>
      <w:proofErr w:type="gramEnd"/>
      <w:r w:rsidRPr="00B241F1">
        <w:rPr>
          <w:rFonts w:ascii="Times New Roman" w:eastAsia="Times New Roman" w:hAnsi="Times New Roman" w:cs="Times New Roman"/>
          <w:bCs/>
          <w:sz w:val="20"/>
          <w:szCs w:val="20"/>
          <w:lang w:eastAsia="ar-SA"/>
        </w:rPr>
        <w:t xml:space="preserve"> требованиям участника закупки, а именно:              </w:t>
      </w:r>
      <w:r w:rsidRPr="00B241F1">
        <w:rPr>
          <w:rFonts w:ascii="Times New Roman" w:eastAsia="Times New Roman" w:hAnsi="Times New Roman" w:cs="Times New Roman"/>
          <w:bCs/>
          <w:i/>
          <w:sz w:val="20"/>
          <w:szCs w:val="20"/>
          <w:vertAlign w:val="superscript"/>
          <w:lang w:eastAsia="ar-SA"/>
        </w:rPr>
        <w:t>(наименование участника конкурса)</w:t>
      </w:r>
    </w:p>
    <w:p w:rsidR="00B241F1" w:rsidRPr="00B241F1" w:rsidRDefault="00B241F1" w:rsidP="00B241F1">
      <w:pPr>
        <w:widowControl w:val="0"/>
        <w:tabs>
          <w:tab w:val="left" w:pos="7938"/>
        </w:tabs>
        <w:spacing w:after="0" w:line="240" w:lineRule="auto"/>
        <w:jc w:val="both"/>
        <w:rPr>
          <w:rFonts w:ascii="Times New Roman" w:eastAsia="Times New Roman" w:hAnsi="Times New Roman" w:cs="Times New Roman"/>
          <w:bCs/>
          <w:iCs/>
          <w:sz w:val="20"/>
          <w:szCs w:val="20"/>
        </w:rPr>
      </w:pPr>
    </w:p>
    <w:p w:rsidR="00B241F1" w:rsidRPr="00B241F1" w:rsidRDefault="00B241F1" w:rsidP="00B241F1">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sidRPr="00B241F1">
        <w:rPr>
          <w:rFonts w:ascii="Times New Roman" w:eastAsia="Times New Roman" w:hAnsi="Times New Roman" w:cs="Times New Roman"/>
          <w:bCs/>
          <w:iCs/>
          <w:sz w:val="20"/>
          <w:szCs w:val="20"/>
          <w:lang w:eastAsia="ru-RU"/>
        </w:rPr>
        <w:t xml:space="preserve">1.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w:t>
      </w:r>
      <w:proofErr w:type="gramStart"/>
      <w:r w:rsidRPr="00B241F1">
        <w:rPr>
          <w:rFonts w:ascii="Times New Roman" w:eastAsia="Times New Roman" w:hAnsi="Times New Roman" w:cs="Times New Roman"/>
          <w:bCs/>
          <w:iCs/>
          <w:sz w:val="20"/>
          <w:szCs w:val="20"/>
          <w:lang w:eastAsia="ru-RU"/>
        </w:rPr>
        <w:t>являющихся</w:t>
      </w:r>
      <w:proofErr w:type="gramEnd"/>
      <w:r w:rsidRPr="00B241F1">
        <w:rPr>
          <w:rFonts w:ascii="Times New Roman" w:eastAsia="Times New Roman" w:hAnsi="Times New Roman" w:cs="Times New Roman"/>
          <w:bCs/>
          <w:iCs/>
          <w:sz w:val="20"/>
          <w:szCs w:val="20"/>
          <w:lang w:eastAsia="ru-RU"/>
        </w:rPr>
        <w:t xml:space="preserve"> предметом закупки;</w:t>
      </w:r>
    </w:p>
    <w:p w:rsidR="00B241F1" w:rsidRPr="00B241F1" w:rsidRDefault="00B241F1" w:rsidP="00B241F1">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sidRPr="00B241F1">
        <w:rPr>
          <w:rFonts w:ascii="Times New Roman" w:eastAsia="Times New Roman" w:hAnsi="Times New Roman" w:cs="Times New Roman"/>
          <w:bCs/>
          <w:iCs/>
          <w:sz w:val="20"/>
          <w:szCs w:val="20"/>
          <w:lang w:eastAsia="ru-RU"/>
        </w:rPr>
        <w:t xml:space="preserve">2. </w:t>
      </w:r>
      <w:proofErr w:type="spellStart"/>
      <w:r w:rsidRPr="00B241F1">
        <w:rPr>
          <w:rFonts w:ascii="Times New Roman" w:eastAsia="Times New Roman" w:hAnsi="Times New Roman" w:cs="Times New Roman"/>
          <w:bCs/>
          <w:iCs/>
          <w:sz w:val="20"/>
          <w:szCs w:val="20"/>
          <w:lang w:eastAsia="ru-RU"/>
        </w:rPr>
        <w:t>непроведение</w:t>
      </w:r>
      <w:proofErr w:type="spellEnd"/>
      <w:r w:rsidRPr="00B241F1">
        <w:rPr>
          <w:rFonts w:ascii="Times New Roman" w:eastAsia="Times New Roman" w:hAnsi="Times New Roman" w:cs="Times New Roman"/>
          <w:bCs/>
          <w:iCs/>
          <w:sz w:val="20"/>
          <w:szCs w:val="20"/>
          <w:lang w:eastAsia="ru-RU"/>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B241F1" w:rsidRPr="00B241F1" w:rsidRDefault="00B241F1" w:rsidP="00B241F1">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sidRPr="00B241F1">
        <w:rPr>
          <w:rFonts w:ascii="Times New Roman" w:eastAsia="Times New Roman" w:hAnsi="Times New Roman" w:cs="Times New Roman"/>
          <w:bCs/>
          <w:iCs/>
          <w:sz w:val="20"/>
          <w:szCs w:val="20"/>
          <w:lang w:eastAsia="ru-RU"/>
        </w:rPr>
        <w:t xml:space="preserve">3. </w:t>
      </w:r>
      <w:proofErr w:type="spellStart"/>
      <w:r w:rsidRPr="00B241F1">
        <w:rPr>
          <w:rFonts w:ascii="Times New Roman" w:eastAsia="Times New Roman" w:hAnsi="Times New Roman" w:cs="Times New Roman"/>
          <w:bCs/>
          <w:iCs/>
          <w:sz w:val="20"/>
          <w:szCs w:val="20"/>
          <w:lang w:eastAsia="ru-RU"/>
        </w:rPr>
        <w:t>неприостановление</w:t>
      </w:r>
      <w:proofErr w:type="spellEnd"/>
      <w:r w:rsidRPr="00B241F1">
        <w:rPr>
          <w:rFonts w:ascii="Times New Roman" w:eastAsia="Times New Roman" w:hAnsi="Times New Roman" w:cs="Times New Roman"/>
          <w:bCs/>
          <w:iCs/>
          <w:sz w:val="20"/>
          <w:szCs w:val="20"/>
          <w:lang w:eastAsia="ru-RU"/>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rsidR="00B241F1" w:rsidRPr="00B241F1" w:rsidRDefault="00B241F1" w:rsidP="00B241F1">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proofErr w:type="gramStart"/>
      <w:r w:rsidRPr="00B241F1">
        <w:rPr>
          <w:rFonts w:ascii="Times New Roman" w:eastAsia="Times New Roman" w:hAnsi="Times New Roman" w:cs="Times New Roman"/>
          <w:bCs/>
          <w:iCs/>
          <w:sz w:val="20"/>
          <w:szCs w:val="20"/>
          <w:lang w:eastAsia="ru-RU"/>
        </w:rPr>
        <w:t>4.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B241F1">
        <w:rPr>
          <w:rFonts w:ascii="Times New Roman" w:eastAsia="Times New Roman" w:hAnsi="Times New Roman" w:cs="Times New Roman"/>
          <w:bCs/>
          <w:iCs/>
          <w:sz w:val="20"/>
          <w:szCs w:val="20"/>
          <w:lang w:eastAsia="ru-RU"/>
        </w:rPr>
        <w:t xml:space="preserve"> признании обязанности </w:t>
      </w:r>
      <w:proofErr w:type="gramStart"/>
      <w:r w:rsidRPr="00B241F1">
        <w:rPr>
          <w:rFonts w:ascii="Times New Roman" w:eastAsia="Times New Roman" w:hAnsi="Times New Roman" w:cs="Times New Roman"/>
          <w:bCs/>
          <w:iCs/>
          <w:sz w:val="20"/>
          <w:szCs w:val="20"/>
          <w:lang w:eastAsia="ru-RU"/>
        </w:rPr>
        <w:t>заявителя</w:t>
      </w:r>
      <w:proofErr w:type="gramEnd"/>
      <w:r w:rsidRPr="00B241F1">
        <w:rPr>
          <w:rFonts w:ascii="Times New Roman" w:eastAsia="Times New Roman" w:hAnsi="Times New Roman" w:cs="Times New Roman"/>
          <w:bCs/>
          <w:iCs/>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241F1">
        <w:rPr>
          <w:rFonts w:ascii="Times New Roman" w:eastAsia="Times New Roman" w:hAnsi="Times New Roman" w:cs="Times New Roman"/>
          <w:bCs/>
          <w:iCs/>
          <w:sz w:val="20"/>
          <w:szCs w:val="20"/>
          <w:lang w:eastAsia="ru-RU"/>
        </w:rPr>
        <w:t>указанных</w:t>
      </w:r>
      <w:proofErr w:type="gramEnd"/>
      <w:r w:rsidRPr="00B241F1">
        <w:rPr>
          <w:rFonts w:ascii="Times New Roman" w:eastAsia="Times New Roman" w:hAnsi="Times New Roman" w:cs="Times New Roman"/>
          <w:bCs/>
          <w:iCs/>
          <w:sz w:val="20"/>
          <w:szCs w:val="20"/>
          <w:lang w:eastAsia="ru-RU"/>
        </w:rPr>
        <w:t xml:space="preserve"> недоимки, задолженности и решение по данному заявлению на дату рассмотрения заявки на участие в конкурентной закупке не принято;</w:t>
      </w:r>
    </w:p>
    <w:p w:rsidR="00B241F1" w:rsidRPr="00B241F1" w:rsidRDefault="00B241F1" w:rsidP="00B241F1">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proofErr w:type="gramStart"/>
      <w:r w:rsidRPr="00B241F1">
        <w:rPr>
          <w:rFonts w:ascii="Times New Roman" w:eastAsia="Times New Roman" w:hAnsi="Times New Roman" w:cs="Times New Roman"/>
          <w:bCs/>
          <w:iCs/>
          <w:sz w:val="20"/>
          <w:szCs w:val="20"/>
          <w:lang w:eastAsia="ru-RU"/>
        </w:rPr>
        <w:t>5.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w:t>
      </w:r>
      <w:proofErr w:type="gramEnd"/>
      <w:r w:rsidRPr="00B241F1">
        <w:rPr>
          <w:rFonts w:ascii="Times New Roman" w:eastAsia="Times New Roman" w:hAnsi="Times New Roman" w:cs="Times New Roman"/>
          <w:bCs/>
          <w:iCs/>
          <w:sz w:val="20"/>
          <w:szCs w:val="20"/>
          <w:lang w:eastAsia="ru-RU"/>
        </w:rPr>
        <w:t xml:space="preserve"> </w:t>
      </w:r>
      <w:proofErr w:type="gramStart"/>
      <w:r w:rsidRPr="00B241F1">
        <w:rPr>
          <w:rFonts w:ascii="Times New Roman" w:eastAsia="Times New Roman" w:hAnsi="Times New Roman" w:cs="Times New Roman"/>
          <w:bCs/>
          <w:iCs/>
          <w:sz w:val="20"/>
          <w:szCs w:val="20"/>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rsidR="00B241F1" w:rsidRPr="00B241F1" w:rsidRDefault="00B241F1" w:rsidP="00B241F1">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sidRPr="00B241F1">
        <w:rPr>
          <w:rFonts w:ascii="Times New Roman" w:eastAsia="Times New Roman" w:hAnsi="Times New Roman" w:cs="Times New Roman"/>
          <w:bCs/>
          <w:iCs/>
          <w:sz w:val="20"/>
          <w:szCs w:val="20"/>
          <w:lang w:eastAsia="ru-RU"/>
        </w:rPr>
        <w:t>6.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241F1" w:rsidRPr="00B241F1" w:rsidRDefault="00B241F1" w:rsidP="00B241F1">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sidRPr="00B241F1">
        <w:rPr>
          <w:rFonts w:ascii="Times New Roman" w:eastAsia="Times New Roman" w:hAnsi="Times New Roman" w:cs="Times New Roman"/>
          <w:bCs/>
          <w:iCs/>
          <w:sz w:val="20"/>
          <w:szCs w:val="20"/>
          <w:lang w:eastAsia="ru-RU"/>
        </w:rPr>
        <w:t>7.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 не установлено;</w:t>
      </w:r>
    </w:p>
    <w:p w:rsidR="00B241F1" w:rsidRPr="00B241F1" w:rsidRDefault="00B241F1" w:rsidP="00B241F1">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sidRPr="00B241F1">
        <w:rPr>
          <w:rFonts w:ascii="Times New Roman" w:eastAsia="Times New Roman" w:hAnsi="Times New Roman" w:cs="Times New Roman"/>
          <w:bCs/>
          <w:iCs/>
          <w:sz w:val="20"/>
          <w:szCs w:val="20"/>
          <w:lang w:eastAsia="ru-RU"/>
        </w:rPr>
        <w:t>8.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 – не установлено;</w:t>
      </w:r>
    </w:p>
    <w:p w:rsidR="00B241F1" w:rsidRPr="00B241F1" w:rsidRDefault="00B241F1" w:rsidP="00B241F1">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sidRPr="00B241F1">
        <w:rPr>
          <w:rFonts w:ascii="Times New Roman" w:eastAsia="Times New Roman" w:hAnsi="Times New Roman" w:cs="Times New Roman"/>
          <w:bCs/>
          <w:iCs/>
          <w:sz w:val="20"/>
          <w:szCs w:val="20"/>
          <w:lang w:eastAsia="ru-RU"/>
        </w:rPr>
        <w:t xml:space="preserve">9. сведения об участнике закупки отсутствуют в реестрах недобросовестных поставщиков, ведение которых предусмотрено </w:t>
      </w:r>
      <w:hyperlink r:id="rId21">
        <w:r w:rsidRPr="00B241F1">
          <w:rPr>
            <w:rFonts w:ascii="Times New Roman" w:eastAsia="Times New Roman" w:hAnsi="Times New Roman" w:cs="Times New Roman"/>
            <w:bCs/>
            <w:iCs/>
            <w:sz w:val="20"/>
            <w:szCs w:val="20"/>
            <w:lang w:eastAsia="ru-RU"/>
          </w:rPr>
          <w:t>Законом</w:t>
        </w:r>
      </w:hyperlink>
      <w:r w:rsidRPr="00B241F1">
        <w:rPr>
          <w:rFonts w:ascii="Times New Roman" w:eastAsia="Times New Roman" w:hAnsi="Times New Roman" w:cs="Times New Roman"/>
          <w:bCs/>
          <w:iCs/>
          <w:sz w:val="20"/>
          <w:szCs w:val="20"/>
          <w:lang w:eastAsia="ru-RU"/>
        </w:rPr>
        <w:t xml:space="preserve"> № 223-ФЗ и </w:t>
      </w:r>
      <w:hyperlink r:id="rId22">
        <w:r w:rsidRPr="00B241F1">
          <w:rPr>
            <w:rFonts w:ascii="Times New Roman" w:eastAsia="Times New Roman" w:hAnsi="Times New Roman" w:cs="Times New Roman"/>
            <w:bCs/>
            <w:iCs/>
            <w:sz w:val="20"/>
            <w:szCs w:val="20"/>
            <w:lang w:eastAsia="ru-RU"/>
          </w:rPr>
          <w:t>Законом</w:t>
        </w:r>
      </w:hyperlink>
      <w:r w:rsidRPr="00B241F1">
        <w:rPr>
          <w:rFonts w:ascii="Times New Roman" w:eastAsia="Times New Roman" w:hAnsi="Times New Roman" w:cs="Times New Roman"/>
          <w:bCs/>
          <w:iCs/>
          <w:sz w:val="20"/>
          <w:szCs w:val="20"/>
          <w:lang w:eastAsia="ru-RU"/>
        </w:rPr>
        <w:t xml:space="preserve"> № 44-ФЗ;</w:t>
      </w:r>
    </w:p>
    <w:p w:rsidR="00B241F1" w:rsidRPr="00B241F1" w:rsidRDefault="00B241F1" w:rsidP="00B241F1">
      <w:pPr>
        <w:spacing w:after="0" w:line="240" w:lineRule="auto"/>
        <w:jc w:val="both"/>
        <w:rPr>
          <w:rFonts w:ascii="Times New Roman" w:eastAsia="Corbel" w:hAnsi="Times New Roman" w:cs="Times New Roman"/>
          <w:sz w:val="20"/>
          <w:szCs w:val="20"/>
        </w:rPr>
      </w:pPr>
      <w:proofErr w:type="gramStart"/>
      <w:r w:rsidRPr="00B241F1">
        <w:rPr>
          <w:rFonts w:ascii="Times New Roman" w:eastAsia="Corbel" w:hAnsi="Times New Roman" w:cs="Times New Roman"/>
          <w:sz w:val="20"/>
          <w:szCs w:val="20"/>
        </w:rPr>
        <w:t xml:space="preserve">10. отсутствие обстоятельств, при которых должностное лицо заказчика (руководитель заказчика, член комиссии по осуществлению закупок, руководитель Договорной службы заказчика, Договорный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B241F1">
        <w:rPr>
          <w:rFonts w:ascii="Times New Roman" w:eastAsia="Corbel" w:hAnsi="Times New Roman" w:cs="Times New Roman"/>
          <w:sz w:val="20"/>
          <w:szCs w:val="20"/>
        </w:rPr>
        <w:t>неполнородный</w:t>
      </w:r>
      <w:proofErr w:type="spellEnd"/>
      <w:r w:rsidRPr="00B241F1">
        <w:rPr>
          <w:rFonts w:ascii="Times New Roman" w:eastAsia="Corbel" w:hAnsi="Times New Roman" w:cs="Times New Roman"/>
          <w:sz w:val="20"/>
          <w:szCs w:val="20"/>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B241F1">
        <w:rPr>
          <w:rFonts w:ascii="Times New Roman" w:eastAsia="Corbel" w:hAnsi="Times New Roman" w:cs="Times New Roman"/>
          <w:sz w:val="20"/>
          <w:szCs w:val="20"/>
        </w:rPr>
        <w:t xml:space="preserve"> усыновитель этого должностного лица заказчика является: </w:t>
      </w:r>
    </w:p>
    <w:p w:rsidR="00B241F1" w:rsidRPr="00B241F1" w:rsidRDefault="00B241F1" w:rsidP="00B241F1">
      <w:pPr>
        <w:spacing w:after="0" w:line="240" w:lineRule="auto"/>
        <w:jc w:val="both"/>
        <w:rPr>
          <w:rFonts w:ascii="Times New Roman" w:eastAsia="Corbel" w:hAnsi="Times New Roman" w:cs="Times New Roman"/>
          <w:sz w:val="20"/>
          <w:szCs w:val="20"/>
        </w:rPr>
      </w:pPr>
      <w:r w:rsidRPr="00B241F1">
        <w:rPr>
          <w:rFonts w:ascii="Times New Roman" w:eastAsia="Corbel" w:hAnsi="Times New Roman" w:cs="Times New Roman"/>
          <w:sz w:val="20"/>
          <w:szCs w:val="20"/>
        </w:rPr>
        <w:t xml:space="preserve">а) физическим лицом (в том числе зарегистрированным в качестве индивидуального предпринимателя), являющимся участником закупки; </w:t>
      </w:r>
    </w:p>
    <w:p w:rsidR="00B241F1" w:rsidRPr="00B241F1" w:rsidRDefault="00B241F1" w:rsidP="00B241F1">
      <w:pPr>
        <w:spacing w:after="0" w:line="240" w:lineRule="auto"/>
        <w:jc w:val="both"/>
        <w:rPr>
          <w:rFonts w:ascii="Times New Roman" w:eastAsia="Corbel" w:hAnsi="Times New Roman" w:cs="Times New Roman"/>
          <w:sz w:val="20"/>
          <w:szCs w:val="20"/>
        </w:rPr>
      </w:pPr>
      <w:r w:rsidRPr="00B241F1">
        <w:rPr>
          <w:rFonts w:ascii="Times New Roman" w:eastAsia="Corbel" w:hAnsi="Times New Roman" w:cs="Times New Roman"/>
          <w:sz w:val="20"/>
          <w:szCs w:val="20"/>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rsidR="00B241F1" w:rsidRPr="00B241F1" w:rsidRDefault="00B241F1" w:rsidP="00B241F1">
      <w:pPr>
        <w:spacing w:after="0" w:line="240" w:lineRule="auto"/>
        <w:jc w:val="both"/>
        <w:rPr>
          <w:rFonts w:ascii="Times New Roman" w:eastAsia="Corbel" w:hAnsi="Times New Roman" w:cs="Times New Roman"/>
          <w:sz w:val="20"/>
          <w:szCs w:val="20"/>
        </w:rPr>
      </w:pPr>
      <w:r w:rsidRPr="00B241F1">
        <w:rPr>
          <w:rFonts w:ascii="Times New Roman" w:eastAsia="Corbel" w:hAnsi="Times New Roman" w:cs="Times New Roman"/>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w:t>
      </w:r>
      <w:proofErr w:type="spellStart"/>
      <w:r w:rsidRPr="00B241F1">
        <w:rPr>
          <w:rFonts w:ascii="Times New Roman" w:eastAsia="Corbel" w:hAnsi="Times New Roman" w:cs="Times New Roman"/>
          <w:sz w:val="20"/>
          <w:szCs w:val="20"/>
        </w:rPr>
        <w:t>выгодоприобретателем</w:t>
      </w:r>
      <w:proofErr w:type="spellEnd"/>
      <w:r w:rsidRPr="00B241F1">
        <w:rPr>
          <w:rFonts w:ascii="Times New Roman" w:eastAsia="Corbel" w:hAnsi="Times New Roman" w:cs="Times New Roman"/>
          <w:sz w:val="20"/>
          <w:szCs w:val="20"/>
        </w:rPr>
        <w:t xml:space="preserve"> корпоративного юридического лица, являющегося участником закупки. </w:t>
      </w:r>
      <w:proofErr w:type="spellStart"/>
      <w:proofErr w:type="gramStart"/>
      <w:r w:rsidRPr="00B241F1">
        <w:rPr>
          <w:rFonts w:ascii="Times New Roman" w:eastAsia="Corbel" w:hAnsi="Times New Roman" w:cs="Times New Roman"/>
          <w:sz w:val="20"/>
          <w:szCs w:val="20"/>
        </w:rPr>
        <w:t>Выгодоприобретателем</w:t>
      </w:r>
      <w:proofErr w:type="spellEnd"/>
      <w:r w:rsidRPr="00B241F1">
        <w:rPr>
          <w:rFonts w:ascii="Times New Roman" w:eastAsia="Corbel" w:hAnsi="Times New Roman" w:cs="Times New Roman"/>
          <w:sz w:val="20"/>
          <w:szCs w:val="20"/>
        </w:rPr>
        <w:t xml:space="preserve">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B241F1" w:rsidRPr="00B241F1" w:rsidRDefault="00B241F1" w:rsidP="00B241F1">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sidRPr="00B241F1">
        <w:rPr>
          <w:rFonts w:ascii="Times New Roman" w:eastAsia="Times New Roman" w:hAnsi="Times New Roman" w:cs="Times New Roman"/>
          <w:bCs/>
          <w:iCs/>
          <w:sz w:val="20"/>
          <w:szCs w:val="20"/>
          <w:lang w:eastAsia="ru-RU"/>
        </w:rPr>
        <w:lastRenderedPageBreak/>
        <w:t xml:space="preserve">11. участник закупки не является иностранным агентом в соответствии с Федеральным законом от 14 июля 2022 года № 255-ФЗ «О </w:t>
      </w:r>
      <w:proofErr w:type="gramStart"/>
      <w:r w:rsidRPr="00B241F1">
        <w:rPr>
          <w:rFonts w:ascii="Times New Roman" w:eastAsia="Times New Roman" w:hAnsi="Times New Roman" w:cs="Times New Roman"/>
          <w:bCs/>
          <w:iCs/>
          <w:sz w:val="20"/>
          <w:szCs w:val="20"/>
          <w:lang w:eastAsia="ru-RU"/>
        </w:rPr>
        <w:t>контроле за</w:t>
      </w:r>
      <w:proofErr w:type="gramEnd"/>
      <w:r w:rsidRPr="00B241F1">
        <w:rPr>
          <w:rFonts w:ascii="Times New Roman" w:eastAsia="Times New Roman" w:hAnsi="Times New Roman" w:cs="Times New Roman"/>
          <w:bCs/>
          <w:iCs/>
          <w:sz w:val="20"/>
          <w:szCs w:val="20"/>
          <w:lang w:eastAsia="ru-RU"/>
        </w:rPr>
        <w:t xml:space="preserve"> деятельностью лиц, находящихся под иностранным влиянием»;</w:t>
      </w:r>
    </w:p>
    <w:p w:rsidR="00B241F1" w:rsidRPr="00B241F1" w:rsidRDefault="00B241F1" w:rsidP="00B241F1">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proofErr w:type="gramStart"/>
      <w:r w:rsidRPr="00B241F1">
        <w:rPr>
          <w:rFonts w:ascii="Times New Roman" w:eastAsia="Times New Roman" w:hAnsi="Times New Roman" w:cs="Times New Roman"/>
          <w:bCs/>
          <w:iCs/>
          <w:sz w:val="20"/>
          <w:szCs w:val="20"/>
          <w:lang w:eastAsia="ru-RU"/>
        </w:rPr>
        <w:t>12.</w:t>
      </w:r>
      <w:r w:rsidRPr="00B241F1">
        <w:rPr>
          <w:rFonts w:ascii="Times New Roman" w:eastAsia="Corbel" w:hAnsi="Times New Roman" w:cs="Times New Roman"/>
          <w:sz w:val="20"/>
          <w:szCs w:val="20"/>
        </w:rPr>
        <w:t xml:space="preserve">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roofErr w:type="gramEnd"/>
    </w:p>
    <w:p w:rsidR="00B241F1" w:rsidRPr="00B241F1" w:rsidRDefault="00B241F1" w:rsidP="00B241F1">
      <w:pPr>
        <w:spacing w:after="0" w:line="240" w:lineRule="auto"/>
        <w:rPr>
          <w:rFonts w:ascii="Times New Roman" w:eastAsia="Times New Roman" w:hAnsi="Times New Roman" w:cs="Times New Roman"/>
          <w:bCs/>
          <w:sz w:val="20"/>
          <w:szCs w:val="20"/>
          <w:lang w:eastAsia="ru-RU"/>
        </w:rPr>
      </w:pPr>
    </w:p>
    <w:p w:rsidR="00B241F1" w:rsidRPr="00B241F1" w:rsidRDefault="00B241F1" w:rsidP="00B241F1">
      <w:pPr>
        <w:spacing w:after="0" w:line="240" w:lineRule="auto"/>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Дата</w:t>
      </w:r>
    </w:p>
    <w:p w:rsidR="00B241F1" w:rsidRPr="00B241F1" w:rsidRDefault="00B241F1" w:rsidP="00B241F1">
      <w:pPr>
        <w:widowControl w:val="0"/>
        <w:spacing w:after="0" w:line="240" w:lineRule="auto"/>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____________________________________</w:t>
      </w:r>
    </w:p>
    <w:p w:rsidR="00B241F1" w:rsidRPr="00B241F1" w:rsidRDefault="00B241F1" w:rsidP="00B241F1">
      <w:pPr>
        <w:widowControl w:val="0"/>
        <w:spacing w:after="0" w:line="240" w:lineRule="auto"/>
        <w:rPr>
          <w:rFonts w:ascii="Times New Roman" w:eastAsia="Times New Roman" w:hAnsi="Times New Roman" w:cs="Times New Roman"/>
          <w:bCs/>
          <w:sz w:val="20"/>
          <w:szCs w:val="20"/>
          <w:vertAlign w:val="superscript"/>
          <w:lang w:eastAsia="ru-RU"/>
        </w:rPr>
      </w:pPr>
      <w:r w:rsidRPr="00B241F1">
        <w:rPr>
          <w:rFonts w:ascii="Times New Roman" w:eastAsia="Times New Roman" w:hAnsi="Times New Roman" w:cs="Times New Roman"/>
          <w:bCs/>
          <w:sz w:val="20"/>
          <w:szCs w:val="20"/>
          <w:vertAlign w:val="superscript"/>
          <w:lang w:eastAsia="ru-RU"/>
        </w:rPr>
        <w:t>(подпись, М.П.)</w:t>
      </w:r>
    </w:p>
    <w:p w:rsidR="00B241F1" w:rsidRPr="00B241F1" w:rsidRDefault="00B241F1" w:rsidP="00B241F1">
      <w:pPr>
        <w:widowControl w:val="0"/>
        <w:spacing w:after="0" w:line="240" w:lineRule="auto"/>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vertAlign w:val="superscript"/>
          <w:lang w:eastAsia="ru-RU"/>
        </w:rPr>
        <w:t xml:space="preserve">(фамилия, имя, отчество </w:t>
      </w:r>
      <w:proofErr w:type="gramStart"/>
      <w:r w:rsidRPr="00B241F1">
        <w:rPr>
          <w:rFonts w:ascii="Times New Roman" w:eastAsia="Times New Roman" w:hAnsi="Times New Roman" w:cs="Times New Roman"/>
          <w:bCs/>
          <w:sz w:val="20"/>
          <w:szCs w:val="20"/>
          <w:vertAlign w:val="superscript"/>
          <w:lang w:eastAsia="ru-RU"/>
        </w:rPr>
        <w:t>подписавшего</w:t>
      </w:r>
      <w:proofErr w:type="gramEnd"/>
      <w:r w:rsidRPr="00B241F1">
        <w:rPr>
          <w:rFonts w:ascii="Times New Roman" w:eastAsia="Times New Roman" w:hAnsi="Times New Roman" w:cs="Times New Roman"/>
          <w:bCs/>
          <w:sz w:val="20"/>
          <w:szCs w:val="20"/>
          <w:vertAlign w:val="superscript"/>
          <w:lang w:eastAsia="ru-RU"/>
        </w:rPr>
        <w:t>, должность)</w:t>
      </w:r>
    </w:p>
    <w:p w:rsidR="00B241F1" w:rsidRPr="00B241F1" w:rsidRDefault="00B241F1" w:rsidP="00B241F1">
      <w:pPr>
        <w:widowControl w:val="0"/>
        <w:autoSpaceDE w:val="0"/>
        <w:autoSpaceDN w:val="0"/>
        <w:adjustRightInd w:val="0"/>
        <w:spacing w:after="0" w:line="240" w:lineRule="auto"/>
        <w:rPr>
          <w:rFonts w:ascii="Times New Roman" w:eastAsia="Times New Roman" w:hAnsi="Times New Roman" w:cs="Times New Roman"/>
          <w:bCs/>
          <w:i/>
          <w:iCs/>
          <w:sz w:val="20"/>
          <w:szCs w:val="20"/>
          <w:lang w:eastAsia="ru-RU"/>
        </w:rPr>
      </w:pPr>
      <w:r w:rsidRPr="00B241F1">
        <w:rPr>
          <w:rFonts w:ascii="Times New Roman" w:eastAsia="Times New Roman" w:hAnsi="Times New Roman" w:cs="Times New Roman"/>
          <w:bCs/>
          <w:sz w:val="20"/>
          <w:szCs w:val="20"/>
          <w:lang w:eastAsia="ru-RU"/>
        </w:rPr>
        <w:br w:type="page"/>
      </w:r>
      <w:r w:rsidRPr="00B241F1">
        <w:rPr>
          <w:rFonts w:ascii="Times New Roman" w:eastAsia="Times New Roman" w:hAnsi="Times New Roman" w:cs="Times New Roman"/>
          <w:bCs/>
          <w:i/>
          <w:iCs/>
          <w:sz w:val="20"/>
          <w:szCs w:val="20"/>
          <w:lang w:eastAsia="ru-RU"/>
        </w:rPr>
        <w:lastRenderedPageBreak/>
        <w:t>На фирменном бланке участника</w:t>
      </w:r>
    </w:p>
    <w:p w:rsidR="00B241F1" w:rsidRPr="00B241F1" w:rsidRDefault="00B241F1" w:rsidP="00B241F1">
      <w:pPr>
        <w:spacing w:after="0" w:line="240" w:lineRule="auto"/>
        <w:jc w:val="right"/>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Форма 4</w:t>
      </w:r>
    </w:p>
    <w:p w:rsidR="00B241F1" w:rsidRPr="00B241F1" w:rsidRDefault="00B241F1" w:rsidP="00B241F1">
      <w:pPr>
        <w:spacing w:after="0" w:line="240" w:lineRule="auto"/>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 xml:space="preserve">Приложение к заявке </w:t>
      </w:r>
      <w:proofErr w:type="gramStart"/>
      <w:r w:rsidRPr="00B241F1">
        <w:rPr>
          <w:rFonts w:ascii="Times New Roman" w:eastAsia="Times New Roman" w:hAnsi="Times New Roman" w:cs="Times New Roman"/>
          <w:bCs/>
          <w:sz w:val="20"/>
          <w:szCs w:val="20"/>
          <w:lang w:eastAsia="ru-RU"/>
        </w:rPr>
        <w:t>на</w:t>
      </w:r>
      <w:proofErr w:type="gramEnd"/>
    </w:p>
    <w:p w:rsidR="00B241F1" w:rsidRPr="00B241F1" w:rsidRDefault="00B241F1" w:rsidP="00B241F1">
      <w:pPr>
        <w:spacing w:after="0" w:line="240" w:lineRule="auto"/>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участие в конкурсе</w:t>
      </w:r>
    </w:p>
    <w:p w:rsidR="00B241F1" w:rsidRPr="00B241F1" w:rsidRDefault="00B241F1" w:rsidP="00B241F1">
      <w:pPr>
        <w:spacing w:after="0" w:line="240" w:lineRule="auto"/>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 xml:space="preserve">от _________________ </w:t>
      </w:r>
      <w:proofErr w:type="gramStart"/>
      <w:r w:rsidRPr="00B241F1">
        <w:rPr>
          <w:rFonts w:ascii="Times New Roman" w:eastAsia="Times New Roman" w:hAnsi="Times New Roman" w:cs="Times New Roman"/>
          <w:bCs/>
          <w:sz w:val="20"/>
          <w:szCs w:val="20"/>
          <w:lang w:eastAsia="ru-RU"/>
        </w:rPr>
        <w:t>г</w:t>
      </w:r>
      <w:proofErr w:type="gramEnd"/>
      <w:r w:rsidRPr="00B241F1">
        <w:rPr>
          <w:rFonts w:ascii="Times New Roman" w:eastAsia="Times New Roman" w:hAnsi="Times New Roman" w:cs="Times New Roman"/>
          <w:bCs/>
          <w:sz w:val="20"/>
          <w:szCs w:val="20"/>
          <w:lang w:eastAsia="ru-RU"/>
        </w:rPr>
        <w:t>. № ______</w:t>
      </w:r>
    </w:p>
    <w:p w:rsidR="00B241F1" w:rsidRPr="00B241F1" w:rsidRDefault="00B241F1" w:rsidP="00B241F1">
      <w:pPr>
        <w:overflowPunct w:val="0"/>
        <w:autoSpaceDE w:val="0"/>
        <w:autoSpaceDN w:val="0"/>
        <w:adjustRightInd w:val="0"/>
        <w:spacing w:after="0" w:line="240" w:lineRule="auto"/>
        <w:ind w:hanging="360"/>
        <w:jc w:val="both"/>
        <w:rPr>
          <w:rFonts w:ascii="Times New Roman" w:eastAsia="Times New Roman" w:hAnsi="Times New Roman" w:cs="Times New Roman"/>
          <w:bCs/>
          <w:sz w:val="20"/>
          <w:szCs w:val="20"/>
          <w:lang w:eastAsia="ru-RU"/>
        </w:rPr>
      </w:pPr>
    </w:p>
    <w:p w:rsidR="00B241F1" w:rsidRPr="00B241F1" w:rsidRDefault="00B241F1" w:rsidP="00B241F1">
      <w:pPr>
        <w:overflowPunct w:val="0"/>
        <w:autoSpaceDE w:val="0"/>
        <w:autoSpaceDN w:val="0"/>
        <w:adjustRightInd w:val="0"/>
        <w:spacing w:after="0" w:line="240" w:lineRule="auto"/>
        <w:ind w:hanging="360"/>
        <w:jc w:val="both"/>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 xml:space="preserve">Наименование и адрес участника: ________________________________ </w:t>
      </w:r>
    </w:p>
    <w:p w:rsidR="00B241F1" w:rsidRPr="00B241F1" w:rsidRDefault="00B241F1" w:rsidP="00B241F1">
      <w:pPr>
        <w:spacing w:after="0" w:line="240" w:lineRule="auto"/>
        <w:rPr>
          <w:rFonts w:ascii="Times New Roman" w:eastAsia="Times New Roman" w:hAnsi="Times New Roman" w:cs="Times New Roman"/>
          <w:bCs/>
          <w:sz w:val="20"/>
          <w:szCs w:val="20"/>
          <w:lang w:eastAsia="ru-RU"/>
        </w:rPr>
      </w:pPr>
    </w:p>
    <w:p w:rsidR="00B241F1" w:rsidRPr="00B241F1" w:rsidRDefault="00B241F1" w:rsidP="00B241F1">
      <w:pPr>
        <w:keepNext/>
        <w:keepLines/>
        <w:widowControl w:val="0"/>
        <w:tabs>
          <w:tab w:val="right" w:pos="-142"/>
          <w:tab w:val="left" w:pos="709"/>
          <w:tab w:val="center" w:pos="4677"/>
        </w:tabs>
        <w:spacing w:after="0" w:line="240" w:lineRule="auto"/>
        <w:jc w:val="center"/>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Квалификация участника закупки»</w:t>
      </w:r>
    </w:p>
    <w:p w:rsidR="00B241F1" w:rsidRPr="00B241F1" w:rsidRDefault="00B241F1" w:rsidP="00B241F1">
      <w:pPr>
        <w:keepNext/>
        <w:keepLines/>
        <w:widowControl w:val="0"/>
        <w:tabs>
          <w:tab w:val="right" w:pos="-142"/>
          <w:tab w:val="left" w:pos="709"/>
          <w:tab w:val="center" w:pos="4677"/>
        </w:tabs>
        <w:spacing w:after="0" w:line="240" w:lineRule="auto"/>
        <w:jc w:val="center"/>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Информация по показателю</w:t>
      </w:r>
    </w:p>
    <w:p w:rsidR="00B241F1" w:rsidRPr="00B241F1" w:rsidRDefault="00B241F1" w:rsidP="00B241F1">
      <w:pPr>
        <w:keepNext/>
        <w:keepLines/>
        <w:widowControl w:val="0"/>
        <w:tabs>
          <w:tab w:val="right" w:pos="-142"/>
          <w:tab w:val="left" w:pos="709"/>
          <w:tab w:val="center" w:pos="4677"/>
        </w:tabs>
        <w:spacing w:after="0" w:line="240" w:lineRule="auto"/>
        <w:jc w:val="center"/>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 xml:space="preserve"> «Общая цена исполненных договоров/Договоров (в денежном выражении)</w:t>
      </w:r>
      <w:proofErr w:type="gramStart"/>
      <w:r w:rsidRPr="00B241F1">
        <w:rPr>
          <w:rFonts w:ascii="Times New Roman" w:eastAsia="Times New Roman" w:hAnsi="Times New Roman" w:cs="Times New Roman"/>
          <w:bCs/>
          <w:sz w:val="20"/>
          <w:szCs w:val="20"/>
          <w:lang w:eastAsia="ru-RU"/>
        </w:rPr>
        <w:t>.»</w:t>
      </w:r>
      <w:proofErr w:type="gramEnd"/>
    </w:p>
    <w:p w:rsidR="00B241F1" w:rsidRPr="00B241F1" w:rsidRDefault="00B241F1" w:rsidP="00B241F1">
      <w:pPr>
        <w:tabs>
          <w:tab w:val="left" w:pos="-360"/>
          <w:tab w:val="left" w:pos="360"/>
        </w:tabs>
        <w:spacing w:after="0" w:line="240" w:lineRule="auto"/>
        <w:jc w:val="right"/>
        <w:rPr>
          <w:rFonts w:ascii="Times New Roman" w:eastAsia="Times New Roman" w:hAnsi="Times New Roman" w:cs="Times New Roman"/>
          <w:bCs/>
          <w:sz w:val="20"/>
          <w:szCs w:val="20"/>
          <w:lang w:eastAsia="ru-RU"/>
        </w:rPr>
      </w:pPr>
    </w:p>
    <w:tbl>
      <w:tblPr>
        <w:tblW w:w="515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7"/>
        <w:gridCol w:w="2552"/>
        <w:gridCol w:w="1139"/>
        <w:gridCol w:w="1483"/>
        <w:gridCol w:w="5205"/>
      </w:tblGrid>
      <w:tr w:rsidR="00B241F1" w:rsidRPr="00B241F1" w:rsidTr="00B241F1">
        <w:trPr>
          <w:trHeight w:val="1441"/>
        </w:trPr>
        <w:tc>
          <w:tcPr>
            <w:tcW w:w="298" w:type="pct"/>
            <w:tcBorders>
              <w:top w:val="single" w:sz="4" w:space="0" w:color="auto"/>
              <w:left w:val="single" w:sz="4" w:space="0" w:color="auto"/>
              <w:bottom w:val="single" w:sz="4" w:space="0" w:color="auto"/>
              <w:right w:val="single" w:sz="4" w:space="0" w:color="auto"/>
            </w:tcBorders>
            <w:vAlign w:val="center"/>
          </w:tcPr>
          <w:p w:rsidR="00B241F1" w:rsidRPr="00B241F1" w:rsidRDefault="00B241F1" w:rsidP="00B241F1">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 xml:space="preserve">№ </w:t>
            </w:r>
            <w:proofErr w:type="spellStart"/>
            <w:proofErr w:type="gramStart"/>
            <w:r w:rsidRPr="00B241F1">
              <w:rPr>
                <w:rFonts w:ascii="Times New Roman" w:eastAsia="Times New Roman" w:hAnsi="Times New Roman" w:cs="Times New Roman"/>
                <w:bCs/>
                <w:sz w:val="20"/>
                <w:szCs w:val="20"/>
                <w:lang w:eastAsia="ru-RU"/>
              </w:rPr>
              <w:t>п</w:t>
            </w:r>
            <w:proofErr w:type="spellEnd"/>
            <w:proofErr w:type="gramEnd"/>
            <w:r w:rsidRPr="00B241F1">
              <w:rPr>
                <w:rFonts w:ascii="Times New Roman" w:eastAsia="Times New Roman" w:hAnsi="Times New Roman" w:cs="Times New Roman"/>
                <w:bCs/>
                <w:sz w:val="20"/>
                <w:szCs w:val="20"/>
                <w:lang w:eastAsia="ru-RU"/>
              </w:rPr>
              <w:t>/</w:t>
            </w:r>
            <w:proofErr w:type="spellStart"/>
            <w:r w:rsidRPr="00B241F1">
              <w:rPr>
                <w:rFonts w:ascii="Times New Roman" w:eastAsia="Times New Roman" w:hAnsi="Times New Roman" w:cs="Times New Roman"/>
                <w:bCs/>
                <w:sz w:val="20"/>
                <w:szCs w:val="20"/>
                <w:lang w:eastAsia="ru-RU"/>
              </w:rPr>
              <w:t>п</w:t>
            </w:r>
            <w:proofErr w:type="spellEnd"/>
          </w:p>
        </w:tc>
        <w:tc>
          <w:tcPr>
            <w:tcW w:w="1156" w:type="pct"/>
            <w:tcBorders>
              <w:top w:val="single" w:sz="4" w:space="0" w:color="auto"/>
              <w:left w:val="single" w:sz="4" w:space="0" w:color="auto"/>
              <w:bottom w:val="single" w:sz="4" w:space="0" w:color="auto"/>
              <w:right w:val="single" w:sz="4" w:space="0" w:color="auto"/>
            </w:tcBorders>
            <w:vAlign w:val="center"/>
          </w:tcPr>
          <w:p w:rsidR="00B241F1" w:rsidRPr="00B241F1" w:rsidRDefault="00B241F1" w:rsidP="00B241F1">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Предмет договора (Договора)</w:t>
            </w:r>
          </w:p>
        </w:tc>
        <w:tc>
          <w:tcPr>
            <w:tcW w:w="516" w:type="pct"/>
            <w:tcBorders>
              <w:top w:val="single" w:sz="4" w:space="0" w:color="auto"/>
              <w:left w:val="single" w:sz="4" w:space="0" w:color="auto"/>
              <w:bottom w:val="single" w:sz="4" w:space="0" w:color="auto"/>
              <w:right w:val="single" w:sz="4" w:space="0" w:color="auto"/>
            </w:tcBorders>
            <w:vAlign w:val="center"/>
          </w:tcPr>
          <w:p w:rsidR="00B241F1" w:rsidRPr="00B241F1" w:rsidRDefault="00B241F1" w:rsidP="00B241F1">
            <w:pPr>
              <w:tabs>
                <w:tab w:val="left" w:pos="-2127"/>
                <w:tab w:val="left" w:pos="360"/>
                <w:tab w:val="left" w:pos="720"/>
                <w:tab w:val="left" w:pos="993"/>
                <w:tab w:val="left" w:pos="7371"/>
              </w:tabs>
              <w:spacing w:after="0" w:line="240" w:lineRule="auto"/>
              <w:jc w:val="center"/>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Год заключения договора (Договора)</w:t>
            </w:r>
          </w:p>
        </w:tc>
        <w:tc>
          <w:tcPr>
            <w:tcW w:w="672" w:type="pct"/>
            <w:tcBorders>
              <w:top w:val="single" w:sz="4" w:space="0" w:color="auto"/>
              <w:left w:val="single" w:sz="4" w:space="0" w:color="auto"/>
              <w:bottom w:val="single" w:sz="4" w:space="0" w:color="auto"/>
              <w:right w:val="single" w:sz="4" w:space="0" w:color="auto"/>
            </w:tcBorders>
            <w:vAlign w:val="center"/>
          </w:tcPr>
          <w:p w:rsidR="00B241F1" w:rsidRPr="00B241F1" w:rsidRDefault="00B241F1" w:rsidP="00B241F1">
            <w:pPr>
              <w:spacing w:after="0" w:line="240" w:lineRule="auto"/>
              <w:jc w:val="center"/>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Стоимость договора (Договора), руб.</w:t>
            </w:r>
          </w:p>
        </w:tc>
        <w:tc>
          <w:tcPr>
            <w:tcW w:w="2358" w:type="pct"/>
            <w:tcBorders>
              <w:top w:val="single" w:sz="4" w:space="0" w:color="auto"/>
              <w:left w:val="single" w:sz="4" w:space="0" w:color="auto"/>
              <w:bottom w:val="single" w:sz="4" w:space="0" w:color="auto"/>
              <w:right w:val="single" w:sz="4" w:space="0" w:color="auto"/>
            </w:tcBorders>
            <w:vAlign w:val="center"/>
          </w:tcPr>
          <w:p w:rsidR="00B241F1" w:rsidRPr="00B241F1" w:rsidRDefault="00B241F1" w:rsidP="00B241F1">
            <w:pPr>
              <w:spacing w:after="0" w:line="240" w:lineRule="auto"/>
              <w:jc w:val="center"/>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Документы, подтверждающие информацию по показателю «Наличие у участников закупки опыта оказания услуг, связанного с предметом договора»</w:t>
            </w:r>
          </w:p>
          <w:p w:rsidR="00B241F1" w:rsidRPr="00B241F1" w:rsidRDefault="00B241F1" w:rsidP="00B241F1">
            <w:pPr>
              <w:spacing w:after="0" w:line="240" w:lineRule="auto"/>
              <w:jc w:val="center"/>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 копии исполненного договор</w:t>
            </w:r>
            <w:proofErr w:type="gramStart"/>
            <w:r w:rsidRPr="00B241F1">
              <w:rPr>
                <w:rFonts w:ascii="Times New Roman" w:eastAsia="Times New Roman" w:hAnsi="Times New Roman" w:cs="Times New Roman"/>
                <w:bCs/>
                <w:sz w:val="20"/>
                <w:szCs w:val="20"/>
                <w:lang w:eastAsia="ru-RU"/>
              </w:rPr>
              <w:t>а(</w:t>
            </w:r>
            <w:proofErr w:type="spellStart"/>
            <w:proofErr w:type="gramEnd"/>
            <w:r w:rsidRPr="00B241F1">
              <w:rPr>
                <w:rFonts w:ascii="Times New Roman" w:eastAsia="Times New Roman" w:hAnsi="Times New Roman" w:cs="Times New Roman"/>
                <w:bCs/>
                <w:sz w:val="20"/>
                <w:szCs w:val="20"/>
                <w:lang w:eastAsia="ru-RU"/>
              </w:rPr>
              <w:t>ов</w:t>
            </w:r>
            <w:proofErr w:type="spellEnd"/>
            <w:r w:rsidRPr="00B241F1">
              <w:rPr>
                <w:rFonts w:ascii="Times New Roman" w:eastAsia="Times New Roman" w:hAnsi="Times New Roman" w:cs="Times New Roman"/>
                <w:bCs/>
                <w:sz w:val="20"/>
                <w:szCs w:val="20"/>
                <w:lang w:eastAsia="ru-RU"/>
              </w:rPr>
              <w:t>) (</w:t>
            </w:r>
            <w:proofErr w:type="spellStart"/>
            <w:r w:rsidRPr="00B241F1">
              <w:rPr>
                <w:rFonts w:ascii="Times New Roman" w:eastAsia="Times New Roman" w:hAnsi="Times New Roman" w:cs="Times New Roman"/>
                <w:bCs/>
                <w:sz w:val="20"/>
                <w:szCs w:val="20"/>
                <w:lang w:eastAsia="ru-RU"/>
              </w:rPr>
              <w:t>контаркта</w:t>
            </w:r>
            <w:proofErr w:type="spellEnd"/>
            <w:r w:rsidRPr="00B241F1">
              <w:rPr>
                <w:rFonts w:ascii="Times New Roman" w:eastAsia="Times New Roman" w:hAnsi="Times New Roman" w:cs="Times New Roman"/>
                <w:bCs/>
                <w:sz w:val="20"/>
                <w:szCs w:val="20"/>
                <w:lang w:eastAsia="ru-RU"/>
              </w:rPr>
              <w:t>(</w:t>
            </w:r>
            <w:proofErr w:type="spellStart"/>
            <w:r w:rsidRPr="00B241F1">
              <w:rPr>
                <w:rFonts w:ascii="Times New Roman" w:eastAsia="Times New Roman" w:hAnsi="Times New Roman" w:cs="Times New Roman"/>
                <w:bCs/>
                <w:sz w:val="20"/>
                <w:szCs w:val="20"/>
                <w:lang w:eastAsia="ru-RU"/>
              </w:rPr>
              <w:t>ов</w:t>
            </w:r>
            <w:proofErr w:type="spellEnd"/>
            <w:r w:rsidRPr="00B241F1">
              <w:rPr>
                <w:rFonts w:ascii="Times New Roman" w:eastAsia="Times New Roman" w:hAnsi="Times New Roman" w:cs="Times New Roman"/>
                <w:bCs/>
                <w:sz w:val="20"/>
                <w:szCs w:val="20"/>
                <w:lang w:eastAsia="ru-RU"/>
              </w:rPr>
              <w:t>)), включая все приложения к такому договору(</w:t>
            </w:r>
            <w:proofErr w:type="spellStart"/>
            <w:r w:rsidRPr="00B241F1">
              <w:rPr>
                <w:rFonts w:ascii="Times New Roman" w:eastAsia="Times New Roman" w:hAnsi="Times New Roman" w:cs="Times New Roman"/>
                <w:bCs/>
                <w:sz w:val="20"/>
                <w:szCs w:val="20"/>
                <w:lang w:eastAsia="ru-RU"/>
              </w:rPr>
              <w:t>ам</w:t>
            </w:r>
            <w:proofErr w:type="spellEnd"/>
            <w:r w:rsidRPr="00B241F1">
              <w:rPr>
                <w:rFonts w:ascii="Times New Roman" w:eastAsia="Times New Roman" w:hAnsi="Times New Roman" w:cs="Times New Roman"/>
                <w:bCs/>
                <w:sz w:val="20"/>
                <w:szCs w:val="20"/>
                <w:lang w:eastAsia="ru-RU"/>
              </w:rPr>
              <w:t>) (Договору(</w:t>
            </w:r>
            <w:proofErr w:type="spellStart"/>
            <w:r w:rsidRPr="00B241F1">
              <w:rPr>
                <w:rFonts w:ascii="Times New Roman" w:eastAsia="Times New Roman" w:hAnsi="Times New Roman" w:cs="Times New Roman"/>
                <w:bCs/>
                <w:sz w:val="20"/>
                <w:szCs w:val="20"/>
                <w:lang w:eastAsia="ru-RU"/>
              </w:rPr>
              <w:t>ам</w:t>
            </w:r>
            <w:proofErr w:type="spellEnd"/>
            <w:r w:rsidRPr="00B241F1">
              <w:rPr>
                <w:rFonts w:ascii="Times New Roman" w:eastAsia="Times New Roman" w:hAnsi="Times New Roman" w:cs="Times New Roman"/>
                <w:bCs/>
                <w:sz w:val="20"/>
                <w:szCs w:val="20"/>
                <w:lang w:eastAsia="ru-RU"/>
              </w:rPr>
              <w:t>)) и дополнительные соглашения (при наличии), с приложенными копиями акта(</w:t>
            </w:r>
            <w:proofErr w:type="spellStart"/>
            <w:r w:rsidRPr="00B241F1">
              <w:rPr>
                <w:rFonts w:ascii="Times New Roman" w:eastAsia="Times New Roman" w:hAnsi="Times New Roman" w:cs="Times New Roman"/>
                <w:bCs/>
                <w:sz w:val="20"/>
                <w:szCs w:val="20"/>
                <w:lang w:eastAsia="ru-RU"/>
              </w:rPr>
              <w:t>ов</w:t>
            </w:r>
            <w:proofErr w:type="spellEnd"/>
            <w:r w:rsidRPr="00B241F1">
              <w:rPr>
                <w:rFonts w:ascii="Times New Roman" w:eastAsia="Times New Roman" w:hAnsi="Times New Roman" w:cs="Times New Roman"/>
                <w:bCs/>
                <w:sz w:val="20"/>
                <w:szCs w:val="20"/>
                <w:lang w:eastAsia="ru-RU"/>
              </w:rPr>
              <w:t>) приемки оказанных услуг, подтверждающие стоимость исполненного договора (Договора) на весь объем услуг;)</w:t>
            </w:r>
          </w:p>
          <w:p w:rsidR="00B241F1" w:rsidRPr="00B241F1" w:rsidRDefault="00B241F1" w:rsidP="00B241F1">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r>
      <w:tr w:rsidR="00B241F1" w:rsidRPr="00B241F1" w:rsidTr="00B241F1">
        <w:trPr>
          <w:trHeight w:val="196"/>
        </w:trPr>
        <w:tc>
          <w:tcPr>
            <w:tcW w:w="298" w:type="pct"/>
            <w:tcBorders>
              <w:top w:val="single" w:sz="4" w:space="0" w:color="auto"/>
              <w:left w:val="single" w:sz="4" w:space="0" w:color="auto"/>
              <w:bottom w:val="single" w:sz="4" w:space="0" w:color="auto"/>
              <w:right w:val="single" w:sz="4" w:space="0" w:color="auto"/>
            </w:tcBorders>
          </w:tcPr>
          <w:p w:rsidR="00B241F1" w:rsidRPr="00B241F1" w:rsidRDefault="00B241F1" w:rsidP="00B241F1">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1</w:t>
            </w:r>
          </w:p>
        </w:tc>
        <w:tc>
          <w:tcPr>
            <w:tcW w:w="1156" w:type="pct"/>
            <w:tcBorders>
              <w:top w:val="single" w:sz="4" w:space="0" w:color="auto"/>
              <w:left w:val="single" w:sz="4" w:space="0" w:color="auto"/>
              <w:bottom w:val="single" w:sz="4" w:space="0" w:color="auto"/>
              <w:right w:val="single" w:sz="4" w:space="0" w:color="auto"/>
            </w:tcBorders>
          </w:tcPr>
          <w:p w:rsidR="00B241F1" w:rsidRPr="00B241F1" w:rsidRDefault="00B241F1" w:rsidP="00B241F1">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2</w:t>
            </w:r>
          </w:p>
        </w:tc>
        <w:tc>
          <w:tcPr>
            <w:tcW w:w="516" w:type="pct"/>
            <w:tcBorders>
              <w:top w:val="single" w:sz="4" w:space="0" w:color="auto"/>
              <w:left w:val="single" w:sz="4" w:space="0" w:color="auto"/>
              <w:bottom w:val="single" w:sz="4" w:space="0" w:color="auto"/>
              <w:right w:val="single" w:sz="4" w:space="0" w:color="auto"/>
            </w:tcBorders>
          </w:tcPr>
          <w:p w:rsidR="00B241F1" w:rsidRPr="00B241F1" w:rsidRDefault="00B241F1" w:rsidP="00B241F1">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3</w:t>
            </w:r>
          </w:p>
        </w:tc>
        <w:tc>
          <w:tcPr>
            <w:tcW w:w="672" w:type="pct"/>
            <w:tcBorders>
              <w:top w:val="single" w:sz="4" w:space="0" w:color="auto"/>
              <w:left w:val="single" w:sz="4" w:space="0" w:color="auto"/>
              <w:right w:val="single" w:sz="4" w:space="0" w:color="auto"/>
            </w:tcBorders>
          </w:tcPr>
          <w:p w:rsidR="00B241F1" w:rsidRPr="00B241F1" w:rsidRDefault="00B241F1" w:rsidP="00B241F1">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4</w:t>
            </w:r>
          </w:p>
        </w:tc>
        <w:tc>
          <w:tcPr>
            <w:tcW w:w="2358" w:type="pct"/>
            <w:tcBorders>
              <w:top w:val="single" w:sz="4" w:space="0" w:color="auto"/>
              <w:left w:val="single" w:sz="4" w:space="0" w:color="auto"/>
              <w:right w:val="single" w:sz="4" w:space="0" w:color="auto"/>
            </w:tcBorders>
          </w:tcPr>
          <w:p w:rsidR="00B241F1" w:rsidRPr="00B241F1" w:rsidRDefault="00B241F1" w:rsidP="00B241F1">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6</w:t>
            </w:r>
          </w:p>
        </w:tc>
      </w:tr>
      <w:tr w:rsidR="00B241F1" w:rsidRPr="00B241F1" w:rsidTr="00B241F1">
        <w:trPr>
          <w:trHeight w:val="211"/>
        </w:trPr>
        <w:tc>
          <w:tcPr>
            <w:tcW w:w="298" w:type="pct"/>
            <w:tcBorders>
              <w:top w:val="single" w:sz="4" w:space="0" w:color="auto"/>
              <w:left w:val="single" w:sz="4" w:space="0" w:color="auto"/>
              <w:bottom w:val="single" w:sz="4" w:space="0" w:color="auto"/>
              <w:right w:val="single" w:sz="4" w:space="0" w:color="auto"/>
            </w:tcBorders>
          </w:tcPr>
          <w:p w:rsidR="00B241F1" w:rsidRPr="00B241F1" w:rsidRDefault="00B241F1" w:rsidP="00B241F1">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1156" w:type="pct"/>
            <w:tcBorders>
              <w:top w:val="single" w:sz="4" w:space="0" w:color="auto"/>
              <w:left w:val="single" w:sz="4" w:space="0" w:color="auto"/>
              <w:bottom w:val="single" w:sz="4" w:space="0" w:color="auto"/>
              <w:right w:val="single" w:sz="4" w:space="0" w:color="auto"/>
            </w:tcBorders>
          </w:tcPr>
          <w:p w:rsidR="00B241F1" w:rsidRPr="00B241F1" w:rsidRDefault="00B241F1" w:rsidP="00B241F1">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16" w:type="pct"/>
            <w:tcBorders>
              <w:top w:val="single" w:sz="4" w:space="0" w:color="auto"/>
              <w:left w:val="single" w:sz="4" w:space="0" w:color="auto"/>
              <w:bottom w:val="single" w:sz="4" w:space="0" w:color="auto"/>
              <w:right w:val="single" w:sz="4" w:space="0" w:color="auto"/>
            </w:tcBorders>
          </w:tcPr>
          <w:p w:rsidR="00B241F1" w:rsidRPr="00B241F1" w:rsidRDefault="00B241F1" w:rsidP="00B241F1">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672" w:type="pct"/>
            <w:tcBorders>
              <w:left w:val="single" w:sz="4" w:space="0" w:color="auto"/>
              <w:right w:val="single" w:sz="4" w:space="0" w:color="auto"/>
            </w:tcBorders>
          </w:tcPr>
          <w:p w:rsidR="00B241F1" w:rsidRPr="00B241F1" w:rsidRDefault="00B241F1" w:rsidP="00B241F1">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2358" w:type="pct"/>
            <w:tcBorders>
              <w:left w:val="single" w:sz="4" w:space="0" w:color="auto"/>
              <w:right w:val="single" w:sz="4" w:space="0" w:color="auto"/>
            </w:tcBorders>
          </w:tcPr>
          <w:p w:rsidR="00B241F1" w:rsidRPr="00B241F1" w:rsidRDefault="00B241F1" w:rsidP="00B241F1">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r>
      <w:tr w:rsidR="00B241F1" w:rsidRPr="00B241F1" w:rsidTr="00B241F1">
        <w:trPr>
          <w:trHeight w:val="196"/>
        </w:trPr>
        <w:tc>
          <w:tcPr>
            <w:tcW w:w="298" w:type="pct"/>
            <w:tcBorders>
              <w:top w:val="single" w:sz="4" w:space="0" w:color="auto"/>
              <w:left w:val="single" w:sz="4" w:space="0" w:color="auto"/>
              <w:bottom w:val="single" w:sz="4" w:space="0" w:color="auto"/>
              <w:right w:val="single" w:sz="4" w:space="0" w:color="auto"/>
            </w:tcBorders>
          </w:tcPr>
          <w:p w:rsidR="00B241F1" w:rsidRPr="00B241F1" w:rsidRDefault="00B241F1" w:rsidP="00B241F1">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1156" w:type="pct"/>
            <w:tcBorders>
              <w:top w:val="single" w:sz="4" w:space="0" w:color="auto"/>
              <w:left w:val="single" w:sz="4" w:space="0" w:color="auto"/>
              <w:bottom w:val="single" w:sz="4" w:space="0" w:color="auto"/>
              <w:right w:val="single" w:sz="4" w:space="0" w:color="auto"/>
            </w:tcBorders>
          </w:tcPr>
          <w:p w:rsidR="00B241F1" w:rsidRPr="00B241F1" w:rsidRDefault="00B241F1" w:rsidP="00B241F1">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16" w:type="pct"/>
            <w:tcBorders>
              <w:top w:val="single" w:sz="4" w:space="0" w:color="auto"/>
              <w:left w:val="single" w:sz="4" w:space="0" w:color="auto"/>
              <w:bottom w:val="single" w:sz="4" w:space="0" w:color="auto"/>
              <w:right w:val="single" w:sz="4" w:space="0" w:color="auto"/>
            </w:tcBorders>
          </w:tcPr>
          <w:p w:rsidR="00B241F1" w:rsidRPr="00B241F1" w:rsidRDefault="00B241F1" w:rsidP="00B241F1">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672" w:type="pct"/>
            <w:tcBorders>
              <w:left w:val="single" w:sz="4" w:space="0" w:color="auto"/>
              <w:right w:val="single" w:sz="4" w:space="0" w:color="auto"/>
            </w:tcBorders>
          </w:tcPr>
          <w:p w:rsidR="00B241F1" w:rsidRPr="00B241F1" w:rsidRDefault="00B241F1" w:rsidP="00B241F1">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2358" w:type="pct"/>
            <w:tcBorders>
              <w:left w:val="single" w:sz="4" w:space="0" w:color="auto"/>
              <w:right w:val="single" w:sz="4" w:space="0" w:color="auto"/>
            </w:tcBorders>
          </w:tcPr>
          <w:p w:rsidR="00B241F1" w:rsidRPr="00B241F1" w:rsidRDefault="00B241F1" w:rsidP="00B241F1">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r>
    </w:tbl>
    <w:p w:rsidR="00B241F1" w:rsidRPr="00B241F1" w:rsidRDefault="00B241F1" w:rsidP="00B241F1">
      <w:pPr>
        <w:widowControl w:val="0"/>
        <w:spacing w:after="0" w:line="240" w:lineRule="auto"/>
        <w:contextualSpacing/>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Примечание: копией документа является документ, полностью воспроизводящий информацию подлинного документа и все его внешние признаки или часть их (то есть содержащий полные копии всех страниц документа, включая приложения).</w:t>
      </w:r>
    </w:p>
    <w:p w:rsidR="00B241F1" w:rsidRPr="00B241F1" w:rsidRDefault="00B241F1" w:rsidP="00B241F1">
      <w:pPr>
        <w:widowControl w:val="0"/>
        <w:spacing w:after="0" w:line="240" w:lineRule="auto"/>
        <w:contextualSpacing/>
        <w:rPr>
          <w:rFonts w:ascii="Times New Roman" w:eastAsia="Times New Roman" w:hAnsi="Times New Roman" w:cs="Times New Roman"/>
          <w:bCs/>
          <w:sz w:val="20"/>
          <w:szCs w:val="20"/>
          <w:lang w:eastAsia="ru-RU"/>
        </w:rPr>
      </w:pPr>
    </w:p>
    <w:p w:rsidR="00B241F1" w:rsidRPr="00B241F1" w:rsidRDefault="00B241F1" w:rsidP="00B241F1">
      <w:pPr>
        <w:widowControl w:val="0"/>
        <w:spacing w:after="0" w:line="240" w:lineRule="auto"/>
        <w:contextualSpacing/>
        <w:rPr>
          <w:rFonts w:ascii="Times New Roman" w:eastAsia="Times New Roman" w:hAnsi="Times New Roman" w:cs="Times New Roman"/>
          <w:bCs/>
          <w:sz w:val="20"/>
          <w:szCs w:val="20"/>
          <w:lang w:eastAsia="ru-RU"/>
        </w:rPr>
      </w:pPr>
    </w:p>
    <w:p w:rsidR="00B241F1" w:rsidRPr="00B241F1" w:rsidRDefault="00B241F1" w:rsidP="00B241F1">
      <w:pPr>
        <w:widowControl w:val="0"/>
        <w:spacing w:after="0" w:line="240" w:lineRule="auto"/>
        <w:contextualSpacing/>
        <w:rPr>
          <w:rFonts w:ascii="Times New Roman" w:eastAsia="Times New Roman" w:hAnsi="Times New Roman" w:cs="Times New Roman"/>
          <w:bCs/>
          <w:sz w:val="20"/>
          <w:szCs w:val="20"/>
          <w:lang w:eastAsia="ru-RU"/>
        </w:rPr>
      </w:pPr>
    </w:p>
    <w:p w:rsidR="00B241F1" w:rsidRPr="00B241F1" w:rsidRDefault="00B241F1" w:rsidP="00B241F1">
      <w:pPr>
        <w:widowControl w:val="0"/>
        <w:spacing w:after="0" w:line="240" w:lineRule="auto"/>
        <w:contextualSpacing/>
        <w:rPr>
          <w:rFonts w:ascii="Times New Roman" w:eastAsia="Times New Roman" w:hAnsi="Times New Roman" w:cs="Times New Roman"/>
          <w:bCs/>
          <w:sz w:val="20"/>
          <w:szCs w:val="20"/>
          <w:lang w:eastAsia="ru-RU"/>
        </w:rPr>
      </w:pPr>
    </w:p>
    <w:p w:rsidR="00B241F1" w:rsidRPr="00B241F1" w:rsidRDefault="00B241F1" w:rsidP="00B241F1">
      <w:pPr>
        <w:widowControl w:val="0"/>
        <w:spacing w:after="0" w:line="240" w:lineRule="auto"/>
        <w:contextualSpacing/>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____________________________________</w:t>
      </w:r>
    </w:p>
    <w:p w:rsidR="00B241F1" w:rsidRPr="00B241F1" w:rsidRDefault="00B241F1" w:rsidP="00B241F1">
      <w:pPr>
        <w:widowControl w:val="0"/>
        <w:spacing w:after="0" w:line="240" w:lineRule="auto"/>
        <w:ind w:firstLine="1276"/>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(подпись, М.П.)</w:t>
      </w:r>
    </w:p>
    <w:p w:rsidR="00B241F1" w:rsidRPr="00B241F1" w:rsidRDefault="00B241F1" w:rsidP="00B241F1">
      <w:pPr>
        <w:widowControl w:val="0"/>
        <w:spacing w:after="0" w:line="240" w:lineRule="auto"/>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____________________________________</w:t>
      </w:r>
    </w:p>
    <w:p w:rsidR="00B241F1" w:rsidRPr="00B241F1" w:rsidRDefault="00B241F1" w:rsidP="00B241F1">
      <w:pPr>
        <w:widowControl w:val="0"/>
        <w:spacing w:after="0" w:line="240" w:lineRule="auto"/>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 xml:space="preserve">(фамилия, имя, отчество </w:t>
      </w:r>
      <w:proofErr w:type="gramStart"/>
      <w:r w:rsidRPr="00B241F1">
        <w:rPr>
          <w:rFonts w:ascii="Times New Roman" w:eastAsia="Times New Roman" w:hAnsi="Times New Roman" w:cs="Times New Roman"/>
          <w:bCs/>
          <w:sz w:val="20"/>
          <w:szCs w:val="20"/>
          <w:lang w:eastAsia="ru-RU"/>
        </w:rPr>
        <w:t>подписавшего</w:t>
      </w:r>
      <w:proofErr w:type="gramEnd"/>
      <w:r w:rsidRPr="00B241F1">
        <w:rPr>
          <w:rFonts w:ascii="Times New Roman" w:eastAsia="Times New Roman" w:hAnsi="Times New Roman" w:cs="Times New Roman"/>
          <w:bCs/>
          <w:sz w:val="20"/>
          <w:szCs w:val="20"/>
          <w:lang w:eastAsia="ru-RU"/>
        </w:rPr>
        <w:t>, должность)</w:t>
      </w:r>
    </w:p>
    <w:p w:rsidR="00B241F1" w:rsidRPr="00B241F1" w:rsidRDefault="00B241F1" w:rsidP="00B241F1">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pacing w:after="0" w:line="240" w:lineRule="auto"/>
        <w:ind w:firstLine="567"/>
        <w:contextualSpacing/>
        <w:jc w:val="both"/>
        <w:rPr>
          <w:rFonts w:ascii="Times New Roman" w:eastAsia="Times New Roman" w:hAnsi="Times New Roman" w:cs="Times New Roman"/>
          <w:bCs/>
          <w:sz w:val="20"/>
          <w:szCs w:val="20"/>
          <w:lang w:eastAsia="ru-RU"/>
        </w:rPr>
      </w:pPr>
    </w:p>
    <w:p w:rsidR="00B241F1" w:rsidRPr="00B241F1" w:rsidRDefault="00B241F1" w:rsidP="00B241F1">
      <w:pPr>
        <w:spacing w:after="0" w:line="240" w:lineRule="auto"/>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br w:type="page"/>
      </w:r>
    </w:p>
    <w:p w:rsidR="00B241F1" w:rsidRPr="00B241F1" w:rsidRDefault="00B241F1" w:rsidP="00B241F1">
      <w:pPr>
        <w:widowControl w:val="0"/>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lastRenderedPageBreak/>
        <w:t>Форма 5</w:t>
      </w:r>
    </w:p>
    <w:p w:rsidR="00B241F1" w:rsidRPr="00B241F1" w:rsidRDefault="00B241F1" w:rsidP="00B241F1">
      <w:pPr>
        <w:widowControl w:val="0"/>
        <w:autoSpaceDE w:val="0"/>
        <w:autoSpaceDN w:val="0"/>
        <w:adjustRightInd w:val="0"/>
        <w:spacing w:after="0" w:line="240" w:lineRule="auto"/>
        <w:rPr>
          <w:rFonts w:ascii="Times New Roman" w:eastAsia="Times New Roman" w:hAnsi="Times New Roman" w:cs="Times New Roman"/>
          <w:bCs/>
          <w:i/>
          <w:iCs/>
          <w:sz w:val="20"/>
          <w:szCs w:val="20"/>
          <w:lang w:eastAsia="ru-RU"/>
        </w:rPr>
      </w:pPr>
      <w:r w:rsidRPr="00B241F1">
        <w:rPr>
          <w:rFonts w:ascii="Times New Roman" w:eastAsia="Times New Roman" w:hAnsi="Times New Roman" w:cs="Times New Roman"/>
          <w:bCs/>
          <w:i/>
          <w:iCs/>
          <w:sz w:val="20"/>
          <w:szCs w:val="20"/>
          <w:lang w:eastAsia="ru-RU"/>
        </w:rPr>
        <w:t>На фирменном бланке участника</w:t>
      </w:r>
    </w:p>
    <w:p w:rsidR="00B241F1" w:rsidRPr="00B241F1" w:rsidRDefault="00B241F1" w:rsidP="00B241F1">
      <w:pPr>
        <w:spacing w:after="0" w:line="240" w:lineRule="auto"/>
        <w:rPr>
          <w:rFonts w:ascii="Times New Roman" w:eastAsia="Times New Roman" w:hAnsi="Times New Roman" w:cs="Times New Roman"/>
          <w:bCs/>
          <w:sz w:val="20"/>
          <w:szCs w:val="20"/>
          <w:lang w:eastAsia="ru-RU"/>
        </w:rPr>
      </w:pPr>
    </w:p>
    <w:p w:rsidR="00B241F1" w:rsidRPr="00B241F1" w:rsidRDefault="00B241F1" w:rsidP="00B241F1">
      <w:pPr>
        <w:spacing w:after="0" w:line="240" w:lineRule="auto"/>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 xml:space="preserve">Приложение к заявке </w:t>
      </w:r>
      <w:proofErr w:type="gramStart"/>
      <w:r w:rsidRPr="00B241F1">
        <w:rPr>
          <w:rFonts w:ascii="Times New Roman" w:eastAsia="Times New Roman" w:hAnsi="Times New Roman" w:cs="Times New Roman"/>
          <w:bCs/>
          <w:sz w:val="20"/>
          <w:szCs w:val="20"/>
          <w:lang w:eastAsia="ru-RU"/>
        </w:rPr>
        <w:t>на</w:t>
      </w:r>
      <w:proofErr w:type="gramEnd"/>
    </w:p>
    <w:p w:rsidR="00B241F1" w:rsidRPr="00B241F1" w:rsidRDefault="00B241F1" w:rsidP="00B241F1">
      <w:pPr>
        <w:spacing w:after="0" w:line="240" w:lineRule="auto"/>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участие в конкурсе</w:t>
      </w:r>
    </w:p>
    <w:p w:rsidR="00B241F1" w:rsidRPr="00B241F1" w:rsidRDefault="00B241F1" w:rsidP="00B241F1">
      <w:pPr>
        <w:spacing w:after="0" w:line="240" w:lineRule="auto"/>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 xml:space="preserve">от _________________ </w:t>
      </w:r>
      <w:proofErr w:type="gramStart"/>
      <w:r w:rsidRPr="00B241F1">
        <w:rPr>
          <w:rFonts w:ascii="Times New Roman" w:eastAsia="Times New Roman" w:hAnsi="Times New Roman" w:cs="Times New Roman"/>
          <w:bCs/>
          <w:sz w:val="20"/>
          <w:szCs w:val="20"/>
          <w:lang w:eastAsia="ru-RU"/>
        </w:rPr>
        <w:t>г</w:t>
      </w:r>
      <w:proofErr w:type="gramEnd"/>
      <w:r w:rsidRPr="00B241F1">
        <w:rPr>
          <w:rFonts w:ascii="Times New Roman" w:eastAsia="Times New Roman" w:hAnsi="Times New Roman" w:cs="Times New Roman"/>
          <w:bCs/>
          <w:sz w:val="20"/>
          <w:szCs w:val="20"/>
          <w:lang w:eastAsia="ru-RU"/>
        </w:rPr>
        <w:t>. № ______</w:t>
      </w:r>
    </w:p>
    <w:p w:rsidR="00B241F1" w:rsidRPr="00B241F1" w:rsidRDefault="00B241F1" w:rsidP="00B241F1">
      <w:pPr>
        <w:overflowPunct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p>
    <w:p w:rsidR="00B241F1" w:rsidRPr="00B241F1" w:rsidRDefault="00B241F1" w:rsidP="00B241F1">
      <w:pPr>
        <w:overflowPunct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 xml:space="preserve">Наименование и адрес участника: ________________________________ </w:t>
      </w:r>
    </w:p>
    <w:p w:rsidR="00B241F1" w:rsidRPr="00B241F1" w:rsidRDefault="00B241F1" w:rsidP="00B241F1">
      <w:pPr>
        <w:overflowPunct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p>
    <w:p w:rsidR="00B241F1" w:rsidRPr="00B241F1" w:rsidRDefault="00B241F1" w:rsidP="00B241F1">
      <w:pPr>
        <w:widowControl w:val="0"/>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rsidR="00B241F1" w:rsidRPr="00B241F1" w:rsidRDefault="00B241F1" w:rsidP="00B241F1">
      <w:pPr>
        <w:keepNext/>
        <w:keepLines/>
        <w:widowControl w:val="0"/>
        <w:tabs>
          <w:tab w:val="right" w:pos="-142"/>
          <w:tab w:val="left" w:pos="709"/>
          <w:tab w:val="center" w:pos="4677"/>
        </w:tabs>
        <w:spacing w:after="0" w:line="240" w:lineRule="auto"/>
        <w:jc w:val="center"/>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«Квалификация участника закупки»</w:t>
      </w:r>
    </w:p>
    <w:p w:rsidR="00B241F1" w:rsidRPr="00B241F1" w:rsidRDefault="00B241F1" w:rsidP="00B241F1">
      <w:pPr>
        <w:keepNext/>
        <w:keepLines/>
        <w:widowControl w:val="0"/>
        <w:tabs>
          <w:tab w:val="right" w:pos="-142"/>
          <w:tab w:val="left" w:pos="709"/>
          <w:tab w:val="center" w:pos="4677"/>
        </w:tabs>
        <w:spacing w:after="0" w:line="240" w:lineRule="auto"/>
        <w:jc w:val="center"/>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Информация по показателю: «Наличие у участников закупки специалистов и иных работников определенного уровня квалификации»</w:t>
      </w:r>
    </w:p>
    <w:p w:rsidR="00B241F1" w:rsidRPr="00B241F1" w:rsidRDefault="00B241F1" w:rsidP="00B241F1">
      <w:pPr>
        <w:tabs>
          <w:tab w:val="left" w:pos="-2127"/>
          <w:tab w:val="left" w:pos="360"/>
          <w:tab w:val="left" w:pos="720"/>
          <w:tab w:val="left" w:pos="993"/>
          <w:tab w:val="left" w:pos="7371"/>
        </w:tabs>
        <w:spacing w:after="0" w:line="240" w:lineRule="auto"/>
        <w:jc w:val="center"/>
        <w:rPr>
          <w:rFonts w:ascii="Times New Roman" w:eastAsia="Times New Roman" w:hAnsi="Times New Roman" w:cs="Times New Roman"/>
          <w:bCs/>
          <w:sz w:val="20"/>
          <w:szCs w:val="20"/>
          <w:lang w:eastAsia="ru-RU"/>
        </w:rPr>
      </w:pPr>
    </w:p>
    <w:tbl>
      <w:tblPr>
        <w:tblW w:w="498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3"/>
        <w:gridCol w:w="1372"/>
        <w:gridCol w:w="1310"/>
        <w:gridCol w:w="1457"/>
        <w:gridCol w:w="1457"/>
        <w:gridCol w:w="4549"/>
      </w:tblGrid>
      <w:tr w:rsidR="00B241F1" w:rsidRPr="00B241F1" w:rsidTr="00B241F1">
        <w:trPr>
          <w:trHeight w:val="4032"/>
        </w:trPr>
        <w:tc>
          <w:tcPr>
            <w:tcW w:w="245" w:type="pct"/>
            <w:tcBorders>
              <w:top w:val="single" w:sz="4" w:space="0" w:color="auto"/>
              <w:left w:val="single" w:sz="4" w:space="0" w:color="auto"/>
              <w:bottom w:val="single" w:sz="4" w:space="0" w:color="auto"/>
              <w:right w:val="single" w:sz="4" w:space="0" w:color="auto"/>
            </w:tcBorders>
            <w:vAlign w:val="center"/>
          </w:tcPr>
          <w:p w:rsidR="00B241F1" w:rsidRPr="00B241F1" w:rsidRDefault="00B241F1" w:rsidP="00B241F1">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w:t>
            </w:r>
            <w:proofErr w:type="spellStart"/>
            <w:proofErr w:type="gramStart"/>
            <w:r w:rsidRPr="00B241F1">
              <w:rPr>
                <w:rFonts w:ascii="Times New Roman" w:eastAsia="Times New Roman" w:hAnsi="Times New Roman" w:cs="Times New Roman"/>
                <w:bCs/>
                <w:sz w:val="20"/>
                <w:szCs w:val="20"/>
                <w:lang w:eastAsia="ru-RU"/>
              </w:rPr>
              <w:t>п</w:t>
            </w:r>
            <w:proofErr w:type="spellEnd"/>
            <w:proofErr w:type="gramEnd"/>
            <w:r w:rsidRPr="00B241F1">
              <w:rPr>
                <w:rFonts w:ascii="Times New Roman" w:eastAsia="Times New Roman" w:hAnsi="Times New Roman" w:cs="Times New Roman"/>
                <w:bCs/>
                <w:sz w:val="20"/>
                <w:szCs w:val="20"/>
                <w:lang w:eastAsia="ru-RU"/>
              </w:rPr>
              <w:t>/</w:t>
            </w:r>
            <w:proofErr w:type="spellStart"/>
            <w:r w:rsidRPr="00B241F1">
              <w:rPr>
                <w:rFonts w:ascii="Times New Roman" w:eastAsia="Times New Roman" w:hAnsi="Times New Roman" w:cs="Times New Roman"/>
                <w:bCs/>
                <w:sz w:val="20"/>
                <w:szCs w:val="20"/>
                <w:lang w:eastAsia="ru-RU"/>
              </w:rPr>
              <w:t>п</w:t>
            </w:r>
            <w:proofErr w:type="spellEnd"/>
          </w:p>
        </w:tc>
        <w:tc>
          <w:tcPr>
            <w:tcW w:w="643" w:type="pct"/>
            <w:tcBorders>
              <w:top w:val="single" w:sz="4" w:space="0" w:color="auto"/>
              <w:left w:val="single" w:sz="4" w:space="0" w:color="auto"/>
              <w:bottom w:val="single" w:sz="4" w:space="0" w:color="auto"/>
              <w:right w:val="single" w:sz="4" w:space="0" w:color="auto"/>
            </w:tcBorders>
            <w:vAlign w:val="center"/>
          </w:tcPr>
          <w:p w:rsidR="00B241F1" w:rsidRPr="00B241F1" w:rsidRDefault="00B241F1" w:rsidP="00B241F1">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ФИО сотрудников</w:t>
            </w:r>
          </w:p>
        </w:tc>
        <w:tc>
          <w:tcPr>
            <w:tcW w:w="614" w:type="pct"/>
            <w:tcBorders>
              <w:top w:val="single" w:sz="4" w:space="0" w:color="auto"/>
              <w:left w:val="single" w:sz="4" w:space="0" w:color="auto"/>
              <w:bottom w:val="single" w:sz="4" w:space="0" w:color="auto"/>
              <w:right w:val="single" w:sz="4" w:space="0" w:color="auto"/>
            </w:tcBorders>
            <w:vAlign w:val="center"/>
          </w:tcPr>
          <w:p w:rsidR="00B241F1" w:rsidRPr="00B241F1" w:rsidRDefault="00B241F1" w:rsidP="00B241F1">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Должность</w:t>
            </w:r>
          </w:p>
        </w:tc>
        <w:tc>
          <w:tcPr>
            <w:tcW w:w="683" w:type="pct"/>
            <w:tcBorders>
              <w:top w:val="single" w:sz="4" w:space="0" w:color="auto"/>
              <w:left w:val="single" w:sz="4" w:space="0" w:color="auto"/>
              <w:bottom w:val="single" w:sz="4" w:space="0" w:color="auto"/>
              <w:right w:val="single" w:sz="4" w:space="0" w:color="auto"/>
            </w:tcBorders>
            <w:vAlign w:val="center"/>
          </w:tcPr>
          <w:p w:rsidR="00B241F1" w:rsidRPr="00B241F1" w:rsidRDefault="00B241F1" w:rsidP="00B241F1">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 xml:space="preserve">Трудовой стаж </w:t>
            </w:r>
          </w:p>
          <w:p w:rsidR="00B241F1" w:rsidRPr="00B241F1" w:rsidRDefault="00B241F1" w:rsidP="00B241F1">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(только для шеф-поваров, поваров)</w:t>
            </w:r>
          </w:p>
        </w:tc>
        <w:tc>
          <w:tcPr>
            <w:tcW w:w="683" w:type="pct"/>
            <w:tcBorders>
              <w:top w:val="single" w:sz="4" w:space="0" w:color="auto"/>
              <w:left w:val="single" w:sz="4" w:space="0" w:color="auto"/>
              <w:bottom w:val="single" w:sz="4" w:space="0" w:color="auto"/>
              <w:right w:val="single" w:sz="4" w:space="0" w:color="auto"/>
            </w:tcBorders>
            <w:vAlign w:val="center"/>
          </w:tcPr>
          <w:p w:rsidR="00B241F1" w:rsidRPr="00B241F1" w:rsidRDefault="00B241F1" w:rsidP="00B241F1">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Образование</w:t>
            </w:r>
          </w:p>
        </w:tc>
        <w:tc>
          <w:tcPr>
            <w:tcW w:w="2132" w:type="pct"/>
            <w:tcBorders>
              <w:top w:val="single" w:sz="4" w:space="0" w:color="auto"/>
              <w:left w:val="single" w:sz="4" w:space="0" w:color="auto"/>
              <w:bottom w:val="single" w:sz="4" w:space="0" w:color="auto"/>
              <w:right w:val="single" w:sz="4" w:space="0" w:color="auto"/>
            </w:tcBorders>
            <w:vAlign w:val="center"/>
          </w:tcPr>
          <w:p w:rsidR="00B241F1" w:rsidRPr="00B241F1" w:rsidRDefault="00B241F1" w:rsidP="00B241F1">
            <w:pPr>
              <w:spacing w:after="0" w:line="240" w:lineRule="auto"/>
              <w:rPr>
                <w:rFonts w:ascii="Times New Roman" w:eastAsia="Times New Roman" w:hAnsi="Times New Roman" w:cs="Times New Roman"/>
                <w:bCs/>
                <w:sz w:val="20"/>
                <w:szCs w:val="20"/>
                <w:lang w:eastAsia="ru-RU"/>
              </w:rPr>
            </w:pPr>
          </w:p>
          <w:p w:rsidR="00B241F1" w:rsidRPr="00B241F1" w:rsidRDefault="00B241F1" w:rsidP="00B241F1">
            <w:pPr>
              <w:spacing w:after="0" w:line="240" w:lineRule="auto"/>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Документы, подтверждающие информацию по показателю «наличие у участников закупки специалистов и иных работников определенного уровня квалификации»:</w:t>
            </w:r>
          </w:p>
          <w:p w:rsidR="00B241F1" w:rsidRPr="00B241F1" w:rsidRDefault="00B241F1" w:rsidP="00B241F1">
            <w:pPr>
              <w:spacing w:after="0"/>
              <w:jc w:val="both"/>
              <w:rPr>
                <w:rFonts w:ascii="Times New Roman" w:hAnsi="Times New Roman" w:cs="Times New Roman"/>
                <w:color w:val="000000"/>
                <w:sz w:val="20"/>
                <w:szCs w:val="20"/>
              </w:rPr>
            </w:pPr>
            <w:r w:rsidRPr="00B241F1">
              <w:rPr>
                <w:rFonts w:ascii="Times New Roman" w:hAnsi="Times New Roman" w:cs="Times New Roman"/>
                <w:color w:val="000000"/>
                <w:sz w:val="20"/>
                <w:szCs w:val="20"/>
              </w:rPr>
              <w:t xml:space="preserve">- копии трудовых книжек/сведения о трудовой деятельности, предусмотренные ст. 66.1 Трудового кодекса Российской Федерации/договор ГПХ/договор оказания услуг с </w:t>
            </w:r>
            <w:proofErr w:type="spellStart"/>
            <w:r w:rsidRPr="00B241F1">
              <w:rPr>
                <w:rFonts w:ascii="Times New Roman" w:hAnsi="Times New Roman" w:cs="Times New Roman"/>
                <w:color w:val="000000"/>
                <w:sz w:val="20"/>
                <w:szCs w:val="20"/>
              </w:rPr>
              <w:t>самозанятым</w:t>
            </w:r>
            <w:proofErr w:type="spellEnd"/>
            <w:r w:rsidRPr="00B241F1">
              <w:rPr>
                <w:rFonts w:ascii="Times New Roman" w:hAnsi="Times New Roman" w:cs="Times New Roman"/>
                <w:color w:val="000000"/>
                <w:sz w:val="20"/>
                <w:szCs w:val="20"/>
              </w:rPr>
              <w:t>, подтверждающих наличие специалистов;</w:t>
            </w:r>
          </w:p>
          <w:p w:rsidR="00B241F1" w:rsidRPr="00B241F1" w:rsidRDefault="00B241F1" w:rsidP="00B241F1">
            <w:pPr>
              <w:spacing w:after="0" w:line="240" w:lineRule="auto"/>
              <w:ind w:firstLine="567"/>
              <w:jc w:val="both"/>
              <w:rPr>
                <w:rFonts w:ascii="Times New Roman" w:hAnsi="Times New Roman" w:cs="Times New Roman"/>
                <w:sz w:val="20"/>
                <w:szCs w:val="20"/>
              </w:rPr>
            </w:pPr>
            <w:r w:rsidRPr="00B241F1">
              <w:rPr>
                <w:rFonts w:ascii="Times New Roman" w:hAnsi="Times New Roman" w:cs="Times New Roman"/>
                <w:sz w:val="20"/>
                <w:szCs w:val="20"/>
              </w:rPr>
              <w:t xml:space="preserve">- копии дипломов о высшем </w:t>
            </w:r>
            <w:proofErr w:type="gramStart"/>
            <w:r w:rsidRPr="00B241F1">
              <w:rPr>
                <w:rFonts w:ascii="Times New Roman" w:hAnsi="Times New Roman" w:cs="Times New Roman"/>
                <w:sz w:val="20"/>
                <w:szCs w:val="20"/>
              </w:rPr>
              <w:t>и(</w:t>
            </w:r>
            <w:proofErr w:type="gramEnd"/>
            <w:r w:rsidRPr="00B241F1">
              <w:rPr>
                <w:rFonts w:ascii="Times New Roman" w:hAnsi="Times New Roman" w:cs="Times New Roman"/>
                <w:sz w:val="20"/>
                <w:szCs w:val="20"/>
              </w:rPr>
              <w:t>или) средне - профессиональном и (или) начальном - профессиональном образовании, и (или) свидетельств о переподготовке, и (или) удостоверений о повышении квалификации.</w:t>
            </w:r>
          </w:p>
          <w:p w:rsidR="00B241F1" w:rsidRPr="00B241F1" w:rsidRDefault="00B241F1" w:rsidP="00B241F1">
            <w:pPr>
              <w:spacing w:after="0" w:line="240" w:lineRule="auto"/>
              <w:ind w:firstLine="567"/>
              <w:jc w:val="both"/>
              <w:rPr>
                <w:rFonts w:ascii="Times New Roman" w:hAnsi="Times New Roman" w:cs="Times New Roman"/>
                <w:sz w:val="20"/>
                <w:szCs w:val="20"/>
              </w:rPr>
            </w:pPr>
            <w:r w:rsidRPr="00B241F1">
              <w:rPr>
                <w:rFonts w:ascii="Times New Roman" w:hAnsi="Times New Roman" w:cs="Times New Roman"/>
                <w:sz w:val="20"/>
                <w:szCs w:val="20"/>
              </w:rPr>
              <w:t>-</w:t>
            </w:r>
            <w:r w:rsidRPr="00B241F1">
              <w:rPr>
                <w:rFonts w:ascii="Times New Roman" w:hAnsi="Times New Roman" w:cs="Times New Roman"/>
                <w:bCs/>
                <w:iCs/>
                <w:sz w:val="20"/>
                <w:szCs w:val="20"/>
                <w:shd w:val="clear" w:color="auto" w:fill="FFFFFF"/>
              </w:rPr>
              <w:t>- копий согласий на обработку и передачу персональных данных третьим лицам</w:t>
            </w:r>
          </w:p>
          <w:p w:rsidR="00B241F1" w:rsidRPr="00B241F1" w:rsidRDefault="00B241F1" w:rsidP="00B241F1">
            <w:pPr>
              <w:spacing w:after="0" w:line="240" w:lineRule="auto"/>
              <w:ind w:firstLine="567"/>
              <w:jc w:val="both"/>
              <w:rPr>
                <w:rFonts w:ascii="Times New Roman" w:eastAsia="Times New Roman" w:hAnsi="Times New Roman" w:cs="Times New Roman"/>
                <w:bCs/>
                <w:sz w:val="20"/>
                <w:szCs w:val="20"/>
                <w:lang w:eastAsia="ru-RU"/>
              </w:rPr>
            </w:pPr>
          </w:p>
          <w:p w:rsidR="00B241F1" w:rsidRPr="00B241F1" w:rsidRDefault="00B241F1" w:rsidP="00B241F1">
            <w:pPr>
              <w:spacing w:after="0" w:line="240" w:lineRule="auto"/>
              <w:jc w:val="both"/>
              <w:rPr>
                <w:rFonts w:ascii="Times New Roman" w:eastAsia="Times New Roman" w:hAnsi="Times New Roman" w:cs="Times New Roman"/>
                <w:bCs/>
                <w:sz w:val="20"/>
                <w:szCs w:val="20"/>
                <w:lang w:eastAsia="ru-RU"/>
              </w:rPr>
            </w:pPr>
          </w:p>
        </w:tc>
      </w:tr>
      <w:tr w:rsidR="00B241F1" w:rsidRPr="00B241F1" w:rsidTr="00B241F1">
        <w:trPr>
          <w:trHeight w:val="200"/>
        </w:trPr>
        <w:tc>
          <w:tcPr>
            <w:tcW w:w="245" w:type="pct"/>
            <w:tcBorders>
              <w:top w:val="single" w:sz="4" w:space="0" w:color="auto"/>
              <w:left w:val="single" w:sz="4" w:space="0" w:color="auto"/>
              <w:bottom w:val="single" w:sz="4" w:space="0" w:color="auto"/>
              <w:right w:val="single" w:sz="4" w:space="0" w:color="auto"/>
            </w:tcBorders>
          </w:tcPr>
          <w:p w:rsidR="00B241F1" w:rsidRPr="00B241F1" w:rsidRDefault="00B241F1" w:rsidP="00B241F1">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1</w:t>
            </w:r>
          </w:p>
        </w:tc>
        <w:tc>
          <w:tcPr>
            <w:tcW w:w="643" w:type="pct"/>
            <w:tcBorders>
              <w:top w:val="single" w:sz="4" w:space="0" w:color="auto"/>
              <w:left w:val="single" w:sz="4" w:space="0" w:color="auto"/>
              <w:bottom w:val="single" w:sz="4" w:space="0" w:color="auto"/>
              <w:right w:val="single" w:sz="4" w:space="0" w:color="auto"/>
            </w:tcBorders>
          </w:tcPr>
          <w:p w:rsidR="00B241F1" w:rsidRPr="00B241F1" w:rsidRDefault="00B241F1" w:rsidP="00B241F1">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2</w:t>
            </w:r>
          </w:p>
        </w:tc>
        <w:tc>
          <w:tcPr>
            <w:tcW w:w="614" w:type="pct"/>
            <w:tcBorders>
              <w:top w:val="single" w:sz="4" w:space="0" w:color="auto"/>
              <w:left w:val="single" w:sz="4" w:space="0" w:color="auto"/>
              <w:bottom w:val="single" w:sz="4" w:space="0" w:color="auto"/>
              <w:right w:val="single" w:sz="4" w:space="0" w:color="auto"/>
            </w:tcBorders>
          </w:tcPr>
          <w:p w:rsidR="00B241F1" w:rsidRPr="00B241F1" w:rsidRDefault="00B241F1" w:rsidP="00B241F1">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3</w:t>
            </w:r>
          </w:p>
        </w:tc>
        <w:tc>
          <w:tcPr>
            <w:tcW w:w="683" w:type="pct"/>
            <w:tcBorders>
              <w:top w:val="single" w:sz="4" w:space="0" w:color="auto"/>
              <w:left w:val="single" w:sz="4" w:space="0" w:color="auto"/>
              <w:right w:val="single" w:sz="4" w:space="0" w:color="auto"/>
            </w:tcBorders>
          </w:tcPr>
          <w:p w:rsidR="00B241F1" w:rsidRPr="00B241F1" w:rsidRDefault="00B241F1" w:rsidP="00B241F1">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4</w:t>
            </w:r>
          </w:p>
        </w:tc>
        <w:tc>
          <w:tcPr>
            <w:tcW w:w="683" w:type="pct"/>
            <w:tcBorders>
              <w:top w:val="single" w:sz="4" w:space="0" w:color="auto"/>
              <w:left w:val="single" w:sz="4" w:space="0" w:color="auto"/>
              <w:right w:val="single" w:sz="4" w:space="0" w:color="auto"/>
            </w:tcBorders>
          </w:tcPr>
          <w:p w:rsidR="00B241F1" w:rsidRPr="00B241F1" w:rsidRDefault="00B241F1" w:rsidP="00B241F1">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5</w:t>
            </w:r>
          </w:p>
        </w:tc>
        <w:tc>
          <w:tcPr>
            <w:tcW w:w="2132" w:type="pct"/>
            <w:tcBorders>
              <w:top w:val="single" w:sz="4" w:space="0" w:color="auto"/>
              <w:left w:val="single" w:sz="4" w:space="0" w:color="auto"/>
              <w:right w:val="single" w:sz="4" w:space="0" w:color="auto"/>
            </w:tcBorders>
          </w:tcPr>
          <w:p w:rsidR="00B241F1" w:rsidRPr="00B241F1" w:rsidRDefault="00B241F1" w:rsidP="00B241F1">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6</w:t>
            </w:r>
          </w:p>
        </w:tc>
      </w:tr>
      <w:tr w:rsidR="00B241F1" w:rsidRPr="00B241F1" w:rsidTr="00B241F1">
        <w:trPr>
          <w:trHeight w:val="217"/>
        </w:trPr>
        <w:tc>
          <w:tcPr>
            <w:tcW w:w="245" w:type="pct"/>
            <w:tcBorders>
              <w:top w:val="single" w:sz="4" w:space="0" w:color="auto"/>
              <w:left w:val="single" w:sz="4" w:space="0" w:color="auto"/>
              <w:bottom w:val="single" w:sz="4" w:space="0" w:color="auto"/>
              <w:right w:val="single" w:sz="4" w:space="0" w:color="auto"/>
            </w:tcBorders>
          </w:tcPr>
          <w:p w:rsidR="00B241F1" w:rsidRPr="00B241F1" w:rsidRDefault="00B241F1" w:rsidP="00B241F1">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643" w:type="pct"/>
            <w:tcBorders>
              <w:top w:val="single" w:sz="4" w:space="0" w:color="auto"/>
              <w:left w:val="single" w:sz="4" w:space="0" w:color="auto"/>
              <w:bottom w:val="single" w:sz="4" w:space="0" w:color="auto"/>
              <w:right w:val="single" w:sz="4" w:space="0" w:color="auto"/>
            </w:tcBorders>
          </w:tcPr>
          <w:p w:rsidR="00B241F1" w:rsidRPr="00B241F1" w:rsidRDefault="00B241F1" w:rsidP="00B241F1">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614" w:type="pct"/>
            <w:tcBorders>
              <w:top w:val="single" w:sz="4" w:space="0" w:color="auto"/>
              <w:left w:val="single" w:sz="4" w:space="0" w:color="auto"/>
              <w:bottom w:val="single" w:sz="4" w:space="0" w:color="auto"/>
              <w:right w:val="single" w:sz="4" w:space="0" w:color="auto"/>
            </w:tcBorders>
          </w:tcPr>
          <w:p w:rsidR="00B241F1" w:rsidRPr="00B241F1" w:rsidRDefault="00B241F1" w:rsidP="00B241F1">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683" w:type="pct"/>
            <w:tcBorders>
              <w:left w:val="single" w:sz="4" w:space="0" w:color="auto"/>
              <w:right w:val="single" w:sz="4" w:space="0" w:color="auto"/>
            </w:tcBorders>
          </w:tcPr>
          <w:p w:rsidR="00B241F1" w:rsidRPr="00B241F1" w:rsidRDefault="00B241F1" w:rsidP="00B241F1">
            <w:pPr>
              <w:widowControl w:val="0"/>
              <w:suppressAutoHyphens/>
              <w:autoSpaceDE w:val="0"/>
              <w:autoSpaceDN w:val="0"/>
              <w:adjustRightInd w:val="0"/>
              <w:spacing w:after="0" w:line="240" w:lineRule="auto"/>
              <w:rPr>
                <w:rFonts w:ascii="Times New Roman" w:eastAsia="Times New Roman" w:hAnsi="Times New Roman" w:cs="Times New Roman"/>
                <w:bCs/>
                <w:sz w:val="20"/>
                <w:szCs w:val="20"/>
                <w:lang w:eastAsia="ru-RU"/>
              </w:rPr>
            </w:pPr>
          </w:p>
        </w:tc>
        <w:tc>
          <w:tcPr>
            <w:tcW w:w="683" w:type="pct"/>
            <w:tcBorders>
              <w:left w:val="single" w:sz="4" w:space="0" w:color="auto"/>
              <w:right w:val="single" w:sz="4" w:space="0" w:color="auto"/>
            </w:tcBorders>
          </w:tcPr>
          <w:p w:rsidR="00B241F1" w:rsidRPr="00B241F1" w:rsidRDefault="00B241F1" w:rsidP="00B241F1">
            <w:pPr>
              <w:widowControl w:val="0"/>
              <w:suppressAutoHyphens/>
              <w:autoSpaceDE w:val="0"/>
              <w:autoSpaceDN w:val="0"/>
              <w:adjustRightInd w:val="0"/>
              <w:spacing w:after="0" w:line="240" w:lineRule="auto"/>
              <w:rPr>
                <w:rFonts w:ascii="Times New Roman" w:eastAsia="Times New Roman" w:hAnsi="Times New Roman" w:cs="Times New Roman"/>
                <w:bCs/>
                <w:sz w:val="20"/>
                <w:szCs w:val="20"/>
                <w:lang w:eastAsia="ru-RU"/>
              </w:rPr>
            </w:pPr>
          </w:p>
        </w:tc>
        <w:tc>
          <w:tcPr>
            <w:tcW w:w="2132" w:type="pct"/>
            <w:tcBorders>
              <w:left w:val="single" w:sz="4" w:space="0" w:color="auto"/>
              <w:right w:val="single" w:sz="4" w:space="0" w:color="auto"/>
            </w:tcBorders>
          </w:tcPr>
          <w:p w:rsidR="00B241F1" w:rsidRPr="00B241F1" w:rsidRDefault="00B241F1" w:rsidP="00B241F1">
            <w:pPr>
              <w:widowControl w:val="0"/>
              <w:suppressAutoHyphens/>
              <w:autoSpaceDE w:val="0"/>
              <w:autoSpaceDN w:val="0"/>
              <w:adjustRightInd w:val="0"/>
              <w:spacing w:after="0" w:line="240" w:lineRule="auto"/>
              <w:rPr>
                <w:rFonts w:ascii="Times New Roman" w:eastAsia="Times New Roman" w:hAnsi="Times New Roman" w:cs="Times New Roman"/>
                <w:bCs/>
                <w:sz w:val="20"/>
                <w:szCs w:val="20"/>
                <w:lang w:eastAsia="ru-RU"/>
              </w:rPr>
            </w:pPr>
          </w:p>
        </w:tc>
      </w:tr>
      <w:tr w:rsidR="00B241F1" w:rsidRPr="00B241F1" w:rsidTr="00B241F1">
        <w:trPr>
          <w:trHeight w:val="200"/>
        </w:trPr>
        <w:tc>
          <w:tcPr>
            <w:tcW w:w="245" w:type="pct"/>
            <w:tcBorders>
              <w:top w:val="single" w:sz="4" w:space="0" w:color="auto"/>
              <w:left w:val="single" w:sz="4" w:space="0" w:color="auto"/>
              <w:bottom w:val="single" w:sz="4" w:space="0" w:color="auto"/>
              <w:right w:val="single" w:sz="4" w:space="0" w:color="auto"/>
            </w:tcBorders>
          </w:tcPr>
          <w:p w:rsidR="00B241F1" w:rsidRPr="00B241F1" w:rsidRDefault="00B241F1" w:rsidP="00B241F1">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643" w:type="pct"/>
            <w:tcBorders>
              <w:top w:val="single" w:sz="4" w:space="0" w:color="auto"/>
              <w:left w:val="single" w:sz="4" w:space="0" w:color="auto"/>
              <w:bottom w:val="single" w:sz="4" w:space="0" w:color="auto"/>
              <w:right w:val="single" w:sz="4" w:space="0" w:color="auto"/>
            </w:tcBorders>
          </w:tcPr>
          <w:p w:rsidR="00B241F1" w:rsidRPr="00B241F1" w:rsidRDefault="00B241F1" w:rsidP="00B241F1">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614" w:type="pct"/>
            <w:tcBorders>
              <w:top w:val="single" w:sz="4" w:space="0" w:color="auto"/>
              <w:left w:val="single" w:sz="4" w:space="0" w:color="auto"/>
              <w:bottom w:val="single" w:sz="4" w:space="0" w:color="auto"/>
              <w:right w:val="single" w:sz="4" w:space="0" w:color="auto"/>
            </w:tcBorders>
          </w:tcPr>
          <w:p w:rsidR="00B241F1" w:rsidRPr="00B241F1" w:rsidRDefault="00B241F1" w:rsidP="00B241F1">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683" w:type="pct"/>
            <w:tcBorders>
              <w:left w:val="single" w:sz="4" w:space="0" w:color="auto"/>
              <w:right w:val="single" w:sz="4" w:space="0" w:color="auto"/>
            </w:tcBorders>
          </w:tcPr>
          <w:p w:rsidR="00B241F1" w:rsidRPr="00B241F1" w:rsidRDefault="00B241F1" w:rsidP="00B241F1">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683" w:type="pct"/>
            <w:tcBorders>
              <w:left w:val="single" w:sz="4" w:space="0" w:color="auto"/>
              <w:right w:val="single" w:sz="4" w:space="0" w:color="auto"/>
            </w:tcBorders>
          </w:tcPr>
          <w:p w:rsidR="00B241F1" w:rsidRPr="00B241F1" w:rsidRDefault="00B241F1" w:rsidP="00B241F1">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2132" w:type="pct"/>
            <w:tcBorders>
              <w:left w:val="single" w:sz="4" w:space="0" w:color="auto"/>
              <w:right w:val="single" w:sz="4" w:space="0" w:color="auto"/>
            </w:tcBorders>
          </w:tcPr>
          <w:p w:rsidR="00B241F1" w:rsidRPr="00B241F1" w:rsidRDefault="00B241F1" w:rsidP="00B241F1">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r>
      <w:tr w:rsidR="00B241F1" w:rsidRPr="00B241F1" w:rsidTr="00B241F1">
        <w:trPr>
          <w:trHeight w:val="200"/>
        </w:trPr>
        <w:tc>
          <w:tcPr>
            <w:tcW w:w="245" w:type="pct"/>
            <w:tcBorders>
              <w:top w:val="single" w:sz="4" w:space="0" w:color="auto"/>
              <w:left w:val="single" w:sz="4" w:space="0" w:color="auto"/>
              <w:bottom w:val="single" w:sz="4" w:space="0" w:color="auto"/>
              <w:right w:val="single" w:sz="4" w:space="0" w:color="auto"/>
            </w:tcBorders>
          </w:tcPr>
          <w:p w:rsidR="00B241F1" w:rsidRPr="00B241F1" w:rsidRDefault="00B241F1" w:rsidP="00B241F1">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643" w:type="pct"/>
            <w:tcBorders>
              <w:top w:val="single" w:sz="4" w:space="0" w:color="auto"/>
              <w:left w:val="single" w:sz="4" w:space="0" w:color="auto"/>
              <w:bottom w:val="single" w:sz="4" w:space="0" w:color="auto"/>
              <w:right w:val="single" w:sz="4" w:space="0" w:color="auto"/>
            </w:tcBorders>
          </w:tcPr>
          <w:p w:rsidR="00B241F1" w:rsidRPr="00B241F1" w:rsidRDefault="00B241F1" w:rsidP="00B241F1">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614" w:type="pct"/>
            <w:tcBorders>
              <w:top w:val="single" w:sz="4" w:space="0" w:color="auto"/>
              <w:left w:val="single" w:sz="4" w:space="0" w:color="auto"/>
              <w:bottom w:val="single" w:sz="4" w:space="0" w:color="auto"/>
              <w:right w:val="single" w:sz="4" w:space="0" w:color="auto"/>
            </w:tcBorders>
          </w:tcPr>
          <w:p w:rsidR="00B241F1" w:rsidRPr="00B241F1" w:rsidRDefault="00B241F1" w:rsidP="00B241F1">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683" w:type="pct"/>
            <w:tcBorders>
              <w:left w:val="single" w:sz="4" w:space="0" w:color="auto"/>
              <w:right w:val="single" w:sz="4" w:space="0" w:color="auto"/>
            </w:tcBorders>
          </w:tcPr>
          <w:p w:rsidR="00B241F1" w:rsidRPr="00B241F1" w:rsidRDefault="00B241F1" w:rsidP="00B241F1">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683" w:type="pct"/>
            <w:tcBorders>
              <w:left w:val="single" w:sz="4" w:space="0" w:color="auto"/>
              <w:right w:val="single" w:sz="4" w:space="0" w:color="auto"/>
            </w:tcBorders>
          </w:tcPr>
          <w:p w:rsidR="00B241F1" w:rsidRPr="00B241F1" w:rsidRDefault="00B241F1" w:rsidP="00B241F1">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2132" w:type="pct"/>
            <w:tcBorders>
              <w:left w:val="single" w:sz="4" w:space="0" w:color="auto"/>
              <w:right w:val="single" w:sz="4" w:space="0" w:color="auto"/>
            </w:tcBorders>
          </w:tcPr>
          <w:p w:rsidR="00B241F1" w:rsidRPr="00B241F1" w:rsidRDefault="00B241F1" w:rsidP="00B241F1">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r>
    </w:tbl>
    <w:p w:rsidR="00B241F1" w:rsidRPr="00B241F1" w:rsidRDefault="00B241F1" w:rsidP="00B241F1">
      <w:pPr>
        <w:tabs>
          <w:tab w:val="left" w:pos="-2127"/>
          <w:tab w:val="left" w:pos="360"/>
          <w:tab w:val="left" w:pos="720"/>
          <w:tab w:val="left" w:pos="993"/>
          <w:tab w:val="left" w:pos="7371"/>
        </w:tabs>
        <w:spacing w:after="0" w:line="240" w:lineRule="auto"/>
        <w:rPr>
          <w:rFonts w:ascii="Times New Roman" w:eastAsia="Times New Roman" w:hAnsi="Times New Roman" w:cs="Times New Roman"/>
          <w:bCs/>
          <w:sz w:val="20"/>
          <w:szCs w:val="20"/>
          <w:lang w:eastAsia="ru-RU"/>
        </w:rPr>
      </w:pPr>
    </w:p>
    <w:p w:rsidR="00B241F1" w:rsidRPr="00B241F1" w:rsidRDefault="00B241F1" w:rsidP="00B241F1">
      <w:pPr>
        <w:tabs>
          <w:tab w:val="left" w:pos="-2127"/>
          <w:tab w:val="left" w:pos="360"/>
          <w:tab w:val="left" w:pos="720"/>
          <w:tab w:val="left" w:pos="993"/>
          <w:tab w:val="left" w:pos="7371"/>
        </w:tabs>
        <w:spacing w:after="0" w:line="240" w:lineRule="auto"/>
        <w:jc w:val="both"/>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Примечание: копией документа является документ, полностью воспроизводящий информацию подлинного документа и все его внешние признаки (то есть содержащий полные четко читаемые сканированные копии всех страниц документа, включая приложения)</w:t>
      </w:r>
    </w:p>
    <w:p w:rsidR="00B241F1" w:rsidRPr="00B241F1" w:rsidRDefault="00B241F1" w:rsidP="00B241F1">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B241F1" w:rsidRPr="00B241F1" w:rsidRDefault="00B241F1" w:rsidP="00B241F1">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B241F1" w:rsidRPr="00B241F1" w:rsidRDefault="00B241F1" w:rsidP="00B241F1">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B241F1" w:rsidRPr="00B241F1" w:rsidRDefault="00B241F1" w:rsidP="00B241F1">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B241F1" w:rsidRPr="00B241F1" w:rsidRDefault="00B241F1" w:rsidP="00B241F1">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B241F1" w:rsidRPr="00B241F1" w:rsidRDefault="00B241F1" w:rsidP="00B241F1">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B241F1" w:rsidRPr="00B241F1" w:rsidRDefault="00B241F1" w:rsidP="00B241F1">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B241F1" w:rsidRPr="00B241F1" w:rsidRDefault="00B241F1" w:rsidP="00B241F1">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B241F1" w:rsidRPr="00B241F1" w:rsidRDefault="00B241F1" w:rsidP="00B241F1">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B241F1" w:rsidRPr="00B241F1" w:rsidRDefault="00B241F1" w:rsidP="00B241F1">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B241F1" w:rsidRPr="00B241F1" w:rsidRDefault="00B241F1" w:rsidP="00B241F1">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B241F1" w:rsidRPr="00B241F1" w:rsidRDefault="00B241F1" w:rsidP="00B241F1">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B241F1" w:rsidRPr="00B241F1" w:rsidRDefault="00B241F1" w:rsidP="00B241F1">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B241F1" w:rsidRPr="00B241F1" w:rsidRDefault="00B241F1" w:rsidP="00B241F1">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B241F1" w:rsidRPr="00B241F1" w:rsidRDefault="00B241F1" w:rsidP="00B241F1">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B241F1" w:rsidRPr="00B241F1" w:rsidRDefault="00B241F1" w:rsidP="00B241F1">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B241F1" w:rsidRPr="00B241F1" w:rsidRDefault="00B241F1" w:rsidP="00B241F1">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B241F1" w:rsidRPr="00B241F1" w:rsidRDefault="00B241F1" w:rsidP="00B241F1">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B241F1" w:rsidRPr="00B241F1" w:rsidRDefault="00B241F1" w:rsidP="00B241F1">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B241F1" w:rsidRPr="00B241F1" w:rsidRDefault="00B241F1" w:rsidP="00B241F1">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B241F1" w:rsidRPr="00B241F1" w:rsidRDefault="00B241F1" w:rsidP="00B241F1">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B241F1" w:rsidRPr="00B241F1" w:rsidRDefault="00B241F1" w:rsidP="00B241F1">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B241F1" w:rsidRPr="00B241F1" w:rsidRDefault="00B241F1" w:rsidP="00B241F1">
      <w:pPr>
        <w:widowControl w:val="0"/>
        <w:autoSpaceDE w:val="0"/>
        <w:autoSpaceDN w:val="0"/>
        <w:adjustRightInd w:val="0"/>
        <w:spacing w:after="0" w:line="240" w:lineRule="auto"/>
        <w:rPr>
          <w:rFonts w:ascii="Times New Roman" w:eastAsia="Times New Roman" w:hAnsi="Times New Roman" w:cs="Times New Roman"/>
          <w:bCs/>
          <w:i/>
          <w:sz w:val="20"/>
          <w:szCs w:val="20"/>
          <w:lang w:eastAsia="ru-RU"/>
        </w:rPr>
      </w:pPr>
      <w:r w:rsidRPr="00B241F1">
        <w:rPr>
          <w:rFonts w:ascii="Times New Roman" w:eastAsia="Times New Roman" w:hAnsi="Times New Roman" w:cs="Times New Roman"/>
          <w:bCs/>
          <w:i/>
          <w:sz w:val="20"/>
          <w:szCs w:val="20"/>
          <w:lang w:eastAsia="ru-RU"/>
        </w:rPr>
        <w:t>На фирменном бланке участника</w:t>
      </w:r>
    </w:p>
    <w:p w:rsidR="00B241F1" w:rsidRPr="00B241F1" w:rsidRDefault="00B241F1" w:rsidP="00B241F1">
      <w:pPr>
        <w:widowControl w:val="0"/>
        <w:autoSpaceDE w:val="0"/>
        <w:autoSpaceDN w:val="0"/>
        <w:adjustRightInd w:val="0"/>
        <w:spacing w:after="0" w:line="240" w:lineRule="auto"/>
        <w:rPr>
          <w:rFonts w:ascii="Times New Roman" w:eastAsia="Times New Roman" w:hAnsi="Times New Roman" w:cs="Times New Roman"/>
          <w:bCs/>
          <w:i/>
          <w:sz w:val="20"/>
          <w:szCs w:val="20"/>
          <w:lang w:eastAsia="ru-RU"/>
        </w:rPr>
      </w:pPr>
    </w:p>
    <w:p w:rsidR="00B241F1" w:rsidRPr="00B241F1" w:rsidRDefault="00B241F1" w:rsidP="00B241F1">
      <w:pPr>
        <w:suppressAutoHyphens/>
        <w:spacing w:after="0" w:line="240" w:lineRule="auto"/>
        <w:jc w:val="center"/>
        <w:rPr>
          <w:rFonts w:ascii="Times New Roman" w:eastAsia="Times New Roman" w:hAnsi="Times New Roman" w:cs="Times New Roman"/>
          <w:bCs/>
          <w:i/>
          <w:sz w:val="20"/>
          <w:szCs w:val="20"/>
          <w:lang w:eastAsia="ru-RU"/>
        </w:rPr>
      </w:pPr>
    </w:p>
    <w:p w:rsidR="00B241F1" w:rsidRPr="00B241F1" w:rsidRDefault="00B241F1" w:rsidP="00B241F1">
      <w:pPr>
        <w:overflowPunct w:val="0"/>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Форма 6</w:t>
      </w:r>
    </w:p>
    <w:p w:rsidR="00B241F1" w:rsidRPr="00B241F1" w:rsidRDefault="00B241F1" w:rsidP="00B241F1">
      <w:pPr>
        <w:tabs>
          <w:tab w:val="right" w:pos="10205"/>
        </w:tabs>
        <w:spacing w:after="0" w:line="240" w:lineRule="auto"/>
        <w:rPr>
          <w:rFonts w:ascii="Times New Roman" w:eastAsia="Calibri" w:hAnsi="Times New Roman" w:cs="Times New Roman"/>
          <w:bCs/>
          <w:iCs/>
          <w:sz w:val="20"/>
          <w:szCs w:val="20"/>
          <w:lang w:eastAsia="ru-RU"/>
        </w:rPr>
      </w:pPr>
      <w:r w:rsidRPr="00B241F1">
        <w:rPr>
          <w:rFonts w:ascii="Times New Roman" w:eastAsia="Calibri" w:hAnsi="Times New Roman" w:cs="Times New Roman"/>
          <w:bCs/>
          <w:iCs/>
          <w:sz w:val="20"/>
          <w:szCs w:val="20"/>
          <w:lang w:eastAsia="ru-RU"/>
        </w:rPr>
        <w:t xml:space="preserve">Приложение к заявке </w:t>
      </w:r>
      <w:proofErr w:type="gramStart"/>
      <w:r w:rsidRPr="00B241F1">
        <w:rPr>
          <w:rFonts w:ascii="Times New Roman" w:eastAsia="Calibri" w:hAnsi="Times New Roman" w:cs="Times New Roman"/>
          <w:bCs/>
          <w:iCs/>
          <w:sz w:val="20"/>
          <w:szCs w:val="20"/>
          <w:lang w:eastAsia="ru-RU"/>
        </w:rPr>
        <w:t>на</w:t>
      </w:r>
      <w:proofErr w:type="gramEnd"/>
      <w:r w:rsidRPr="00B241F1">
        <w:rPr>
          <w:rFonts w:ascii="Times New Roman" w:eastAsia="Calibri" w:hAnsi="Times New Roman" w:cs="Times New Roman"/>
          <w:bCs/>
          <w:iCs/>
          <w:sz w:val="20"/>
          <w:szCs w:val="20"/>
          <w:lang w:eastAsia="ru-RU"/>
        </w:rPr>
        <w:t xml:space="preserve"> </w:t>
      </w:r>
    </w:p>
    <w:p w:rsidR="00B241F1" w:rsidRPr="00B241F1" w:rsidRDefault="00B241F1" w:rsidP="00B241F1">
      <w:pPr>
        <w:spacing w:after="0" w:line="240" w:lineRule="auto"/>
        <w:rPr>
          <w:rFonts w:ascii="Times New Roman" w:eastAsia="Calibri" w:hAnsi="Times New Roman" w:cs="Times New Roman"/>
          <w:bCs/>
          <w:iCs/>
          <w:sz w:val="20"/>
          <w:szCs w:val="20"/>
          <w:lang w:eastAsia="ru-RU"/>
        </w:rPr>
      </w:pPr>
      <w:r w:rsidRPr="00B241F1">
        <w:rPr>
          <w:rFonts w:ascii="Times New Roman" w:eastAsia="Calibri" w:hAnsi="Times New Roman" w:cs="Times New Roman"/>
          <w:bCs/>
          <w:iCs/>
          <w:sz w:val="20"/>
          <w:szCs w:val="20"/>
          <w:lang w:eastAsia="ru-RU"/>
        </w:rPr>
        <w:t>участие в конкурсе</w:t>
      </w:r>
    </w:p>
    <w:p w:rsidR="00B241F1" w:rsidRPr="00B241F1" w:rsidRDefault="00B241F1" w:rsidP="00B241F1">
      <w:pPr>
        <w:spacing w:after="0" w:line="240" w:lineRule="auto"/>
        <w:rPr>
          <w:rFonts w:ascii="Times New Roman" w:eastAsia="Calibri" w:hAnsi="Times New Roman" w:cs="Times New Roman"/>
          <w:bCs/>
          <w:iCs/>
          <w:sz w:val="20"/>
          <w:szCs w:val="20"/>
          <w:lang w:eastAsia="ru-RU"/>
        </w:rPr>
      </w:pPr>
      <w:r w:rsidRPr="00B241F1">
        <w:rPr>
          <w:rFonts w:ascii="Times New Roman" w:eastAsia="Calibri" w:hAnsi="Times New Roman" w:cs="Times New Roman"/>
          <w:bCs/>
          <w:iCs/>
          <w:sz w:val="20"/>
          <w:szCs w:val="20"/>
          <w:lang w:eastAsia="ru-RU"/>
        </w:rPr>
        <w:t>№ ______</w:t>
      </w:r>
    </w:p>
    <w:p w:rsidR="00B241F1" w:rsidRPr="00B241F1" w:rsidRDefault="00B241F1" w:rsidP="00B241F1">
      <w:pPr>
        <w:spacing w:after="0" w:line="240" w:lineRule="auto"/>
        <w:jc w:val="center"/>
        <w:rPr>
          <w:rFonts w:ascii="Times New Roman" w:eastAsia="Times New Roman" w:hAnsi="Times New Roman" w:cs="Times New Roman"/>
          <w:bCs/>
          <w:iCs/>
          <w:caps/>
          <w:sz w:val="20"/>
          <w:szCs w:val="20"/>
          <w:lang w:eastAsia="ru-RU"/>
        </w:rPr>
      </w:pPr>
    </w:p>
    <w:p w:rsidR="00B241F1" w:rsidRPr="00B241F1" w:rsidRDefault="00B241F1" w:rsidP="00B241F1">
      <w:pPr>
        <w:suppressAutoHyphens/>
        <w:spacing w:after="0" w:line="240" w:lineRule="auto"/>
        <w:jc w:val="center"/>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Согласие на обработку и передачу своих персональных данных</w:t>
      </w:r>
      <w:r w:rsidRPr="00B241F1">
        <w:rPr>
          <w:rFonts w:ascii="Times New Roman" w:eastAsia="Times New Roman" w:hAnsi="Times New Roman" w:cs="Times New Roman"/>
          <w:bCs/>
          <w:sz w:val="20"/>
          <w:szCs w:val="20"/>
          <w:vertAlign w:val="superscript"/>
          <w:lang w:eastAsia="ru-RU"/>
        </w:rPr>
        <w:footnoteReference w:id="1"/>
      </w:r>
    </w:p>
    <w:p w:rsidR="00B241F1" w:rsidRPr="00B241F1" w:rsidRDefault="00B241F1" w:rsidP="00B241F1">
      <w:pPr>
        <w:tabs>
          <w:tab w:val="left" w:leader="underscore" w:pos="0"/>
        </w:tabs>
        <w:autoSpaceDE w:val="0"/>
        <w:autoSpaceDN w:val="0"/>
        <w:adjustRightInd w:val="0"/>
        <w:spacing w:after="0" w:line="240" w:lineRule="auto"/>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В соответствии с Федеральным законом РФ № 152-ФЗ от 27 июля 2006 г. «О персональных данных»</w:t>
      </w:r>
    </w:p>
    <w:p w:rsidR="00B241F1" w:rsidRPr="00B241F1" w:rsidRDefault="00B241F1" w:rsidP="00B241F1">
      <w:pPr>
        <w:tabs>
          <w:tab w:val="left" w:leader="underscore" w:pos="0"/>
        </w:tabs>
        <w:autoSpaceDE w:val="0"/>
        <w:autoSpaceDN w:val="0"/>
        <w:adjustRightInd w:val="0"/>
        <w:spacing w:after="0" w:line="240" w:lineRule="auto"/>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Я,_________________________________________________________________________________________________________________________________________________________________________________,</w:t>
      </w:r>
    </w:p>
    <w:tbl>
      <w:tblPr>
        <w:tblStyle w:val="417"/>
        <w:tblW w:w="1057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573"/>
      </w:tblGrid>
      <w:tr w:rsidR="00B241F1" w:rsidRPr="00B241F1" w:rsidTr="00B241F1">
        <w:trPr>
          <w:trHeight w:val="304"/>
        </w:trPr>
        <w:tc>
          <w:tcPr>
            <w:tcW w:w="10573" w:type="dxa"/>
            <w:hideMark/>
          </w:tcPr>
          <w:p w:rsidR="00B241F1" w:rsidRPr="00B241F1" w:rsidRDefault="00B241F1" w:rsidP="00B241F1">
            <w:pPr>
              <w:tabs>
                <w:tab w:val="left" w:leader="underscore" w:pos="6660"/>
              </w:tabs>
              <w:autoSpaceDE w:val="0"/>
              <w:autoSpaceDN w:val="0"/>
              <w:adjustRightInd w:val="0"/>
              <w:rPr>
                <w:rFonts w:ascii="Times New Roman" w:hAnsi="Times New Roman"/>
                <w:bCs/>
                <w:vertAlign w:val="superscript"/>
              </w:rPr>
            </w:pPr>
            <w:r w:rsidRPr="00B241F1">
              <w:rPr>
                <w:rFonts w:ascii="Times New Roman" w:hAnsi="Times New Roman"/>
                <w:bCs/>
                <w:vertAlign w:val="superscript"/>
              </w:rPr>
              <w:t xml:space="preserve">(ФИО </w:t>
            </w:r>
            <w:proofErr w:type="spellStart"/>
            <w:r w:rsidRPr="00B241F1">
              <w:rPr>
                <w:rFonts w:ascii="Times New Roman" w:hAnsi="Times New Roman"/>
                <w:bCs/>
                <w:vertAlign w:val="superscript"/>
              </w:rPr>
              <w:t>полностью</w:t>
            </w:r>
            <w:proofErr w:type="spellEnd"/>
            <w:r w:rsidRPr="00B241F1">
              <w:rPr>
                <w:rFonts w:ascii="Times New Roman" w:hAnsi="Times New Roman"/>
                <w:bCs/>
                <w:vertAlign w:val="superscript"/>
              </w:rPr>
              <w:t>)</w:t>
            </w:r>
          </w:p>
        </w:tc>
      </w:tr>
    </w:tbl>
    <w:p w:rsidR="00B241F1" w:rsidRPr="00B241F1" w:rsidRDefault="00B241F1" w:rsidP="00B241F1">
      <w:pPr>
        <w:tabs>
          <w:tab w:val="left" w:pos="1560"/>
        </w:tabs>
        <w:spacing w:after="0" w:line="240" w:lineRule="auto"/>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паспорт серии______№_________выдан____________________________________________</w:t>
      </w:r>
    </w:p>
    <w:tbl>
      <w:tblPr>
        <w:tblStyle w:val="417"/>
        <w:tblW w:w="6095" w:type="dxa"/>
        <w:tblInd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95"/>
      </w:tblGrid>
      <w:tr w:rsidR="00B241F1" w:rsidRPr="00B241F1" w:rsidTr="00B241F1">
        <w:tc>
          <w:tcPr>
            <w:tcW w:w="6095" w:type="dxa"/>
            <w:hideMark/>
          </w:tcPr>
          <w:p w:rsidR="00B241F1" w:rsidRPr="00B241F1" w:rsidRDefault="00B241F1" w:rsidP="00B241F1">
            <w:pPr>
              <w:tabs>
                <w:tab w:val="left" w:pos="1560"/>
              </w:tabs>
              <w:rPr>
                <w:rFonts w:ascii="Times New Roman" w:hAnsi="Times New Roman"/>
                <w:bCs/>
                <w:vertAlign w:val="superscript"/>
              </w:rPr>
            </w:pPr>
            <w:r w:rsidRPr="00B241F1">
              <w:rPr>
                <w:rFonts w:ascii="Times New Roman" w:hAnsi="Times New Roman"/>
                <w:bCs/>
                <w:vertAlign w:val="superscript"/>
              </w:rPr>
              <w:t>(</w:t>
            </w:r>
            <w:proofErr w:type="spellStart"/>
            <w:r w:rsidRPr="00B241F1">
              <w:rPr>
                <w:rFonts w:ascii="Times New Roman" w:hAnsi="Times New Roman"/>
                <w:bCs/>
                <w:vertAlign w:val="superscript"/>
              </w:rPr>
              <w:t>кем</w:t>
            </w:r>
            <w:proofErr w:type="spellEnd"/>
            <w:r w:rsidRPr="00B241F1">
              <w:rPr>
                <w:rFonts w:ascii="Times New Roman" w:hAnsi="Times New Roman"/>
                <w:bCs/>
                <w:vertAlign w:val="superscript"/>
              </w:rPr>
              <w:t xml:space="preserve"> </w:t>
            </w:r>
            <w:proofErr w:type="spellStart"/>
            <w:r w:rsidRPr="00B241F1">
              <w:rPr>
                <w:rFonts w:ascii="Times New Roman" w:hAnsi="Times New Roman"/>
                <w:bCs/>
                <w:vertAlign w:val="superscript"/>
              </w:rPr>
              <w:t>выдан</w:t>
            </w:r>
            <w:proofErr w:type="spellEnd"/>
            <w:r w:rsidRPr="00B241F1">
              <w:rPr>
                <w:rFonts w:ascii="Times New Roman" w:hAnsi="Times New Roman"/>
                <w:bCs/>
                <w:vertAlign w:val="superscript"/>
              </w:rPr>
              <w:t>)</w:t>
            </w:r>
          </w:p>
        </w:tc>
      </w:tr>
    </w:tbl>
    <w:p w:rsidR="00B241F1" w:rsidRPr="00B241F1" w:rsidRDefault="00B241F1" w:rsidP="00B241F1">
      <w:pPr>
        <w:tabs>
          <w:tab w:val="left" w:pos="1560"/>
        </w:tabs>
        <w:spacing w:after="0" w:line="240" w:lineRule="auto"/>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 xml:space="preserve">«____» _____________________ </w:t>
      </w:r>
      <w:proofErr w:type="spellStart"/>
      <w:r w:rsidRPr="00B241F1">
        <w:rPr>
          <w:rFonts w:ascii="Times New Roman" w:eastAsia="Times New Roman" w:hAnsi="Times New Roman" w:cs="Times New Roman"/>
          <w:bCs/>
          <w:sz w:val="20"/>
          <w:szCs w:val="20"/>
          <w:lang w:eastAsia="ru-RU"/>
        </w:rPr>
        <w:t>_____</w:t>
      </w:r>
      <w:proofErr w:type="gramStart"/>
      <w:r w:rsidRPr="00B241F1">
        <w:rPr>
          <w:rFonts w:ascii="Times New Roman" w:eastAsia="Times New Roman" w:hAnsi="Times New Roman" w:cs="Times New Roman"/>
          <w:bCs/>
          <w:sz w:val="20"/>
          <w:szCs w:val="20"/>
          <w:lang w:eastAsia="ru-RU"/>
        </w:rPr>
        <w:t>г</w:t>
      </w:r>
      <w:proofErr w:type="spellEnd"/>
      <w:proofErr w:type="gramEnd"/>
      <w:r w:rsidRPr="00B241F1">
        <w:rPr>
          <w:rFonts w:ascii="Times New Roman" w:eastAsia="Times New Roman" w:hAnsi="Times New Roman" w:cs="Times New Roman"/>
          <w:bCs/>
          <w:sz w:val="20"/>
          <w:szCs w:val="20"/>
          <w:lang w:eastAsia="ru-RU"/>
        </w:rPr>
        <w:t>.,</w:t>
      </w:r>
    </w:p>
    <w:tbl>
      <w:tblPr>
        <w:tblStyle w:val="41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55"/>
      </w:tblGrid>
      <w:tr w:rsidR="00B241F1" w:rsidRPr="00B241F1" w:rsidTr="00B241F1">
        <w:trPr>
          <w:trHeight w:val="330"/>
        </w:trPr>
        <w:tc>
          <w:tcPr>
            <w:tcW w:w="4655" w:type="dxa"/>
            <w:hideMark/>
          </w:tcPr>
          <w:p w:rsidR="00B241F1" w:rsidRPr="00B241F1" w:rsidRDefault="00B241F1" w:rsidP="00B241F1">
            <w:pPr>
              <w:tabs>
                <w:tab w:val="left" w:pos="1560"/>
              </w:tabs>
              <w:rPr>
                <w:rFonts w:ascii="Times New Roman" w:hAnsi="Times New Roman"/>
                <w:bCs/>
                <w:vertAlign w:val="superscript"/>
              </w:rPr>
            </w:pPr>
            <w:r w:rsidRPr="00B241F1">
              <w:rPr>
                <w:rFonts w:ascii="Times New Roman" w:hAnsi="Times New Roman"/>
                <w:bCs/>
                <w:vertAlign w:val="superscript"/>
              </w:rPr>
              <w:t>(</w:t>
            </w:r>
            <w:proofErr w:type="spellStart"/>
            <w:r w:rsidRPr="00B241F1">
              <w:rPr>
                <w:rFonts w:ascii="Times New Roman" w:hAnsi="Times New Roman"/>
                <w:bCs/>
                <w:vertAlign w:val="superscript"/>
              </w:rPr>
              <w:t>дата</w:t>
            </w:r>
            <w:proofErr w:type="spellEnd"/>
            <w:r w:rsidRPr="00B241F1">
              <w:rPr>
                <w:rFonts w:ascii="Times New Roman" w:hAnsi="Times New Roman"/>
                <w:bCs/>
                <w:vertAlign w:val="superscript"/>
              </w:rPr>
              <w:t xml:space="preserve"> </w:t>
            </w:r>
            <w:proofErr w:type="spellStart"/>
            <w:r w:rsidRPr="00B241F1">
              <w:rPr>
                <w:rFonts w:ascii="Times New Roman" w:hAnsi="Times New Roman"/>
                <w:bCs/>
                <w:vertAlign w:val="superscript"/>
              </w:rPr>
              <w:t>выдачи</w:t>
            </w:r>
            <w:proofErr w:type="spellEnd"/>
            <w:r w:rsidRPr="00B241F1">
              <w:rPr>
                <w:rFonts w:ascii="Times New Roman" w:hAnsi="Times New Roman"/>
                <w:bCs/>
                <w:vertAlign w:val="superscript"/>
              </w:rPr>
              <w:t>)</w:t>
            </w:r>
          </w:p>
        </w:tc>
      </w:tr>
    </w:tbl>
    <w:p w:rsidR="00B241F1" w:rsidRPr="00B241F1" w:rsidRDefault="00B241F1" w:rsidP="00B241F1">
      <w:pPr>
        <w:tabs>
          <w:tab w:val="left" w:leader="underscore" w:pos="6660"/>
        </w:tabs>
        <w:autoSpaceDE w:val="0"/>
        <w:autoSpaceDN w:val="0"/>
        <w:adjustRightInd w:val="0"/>
        <w:spacing w:after="0" w:line="240" w:lineRule="auto"/>
        <w:rPr>
          <w:rFonts w:ascii="Times New Roman" w:eastAsia="Times New Roman" w:hAnsi="Times New Roman" w:cs="Times New Roman"/>
          <w:bCs/>
          <w:sz w:val="20"/>
          <w:szCs w:val="20"/>
          <w:lang w:eastAsia="ru-RU"/>
        </w:rPr>
      </w:pPr>
      <w:proofErr w:type="gramStart"/>
      <w:r w:rsidRPr="00B241F1">
        <w:rPr>
          <w:rFonts w:ascii="Times New Roman" w:eastAsia="Times New Roman" w:hAnsi="Times New Roman" w:cs="Times New Roman"/>
          <w:bCs/>
          <w:sz w:val="20"/>
          <w:szCs w:val="20"/>
          <w:lang w:eastAsia="ru-RU"/>
        </w:rPr>
        <w:t>зарегистрированный</w:t>
      </w:r>
      <w:proofErr w:type="gramEnd"/>
      <w:r w:rsidRPr="00B241F1">
        <w:rPr>
          <w:rFonts w:ascii="Times New Roman" w:eastAsia="Times New Roman" w:hAnsi="Times New Roman" w:cs="Times New Roman"/>
          <w:bCs/>
          <w:sz w:val="20"/>
          <w:szCs w:val="20"/>
          <w:lang w:eastAsia="ru-RU"/>
        </w:rPr>
        <w:t xml:space="preserve"> (-</w:t>
      </w:r>
      <w:proofErr w:type="spellStart"/>
      <w:r w:rsidRPr="00B241F1">
        <w:rPr>
          <w:rFonts w:ascii="Times New Roman" w:eastAsia="Times New Roman" w:hAnsi="Times New Roman" w:cs="Times New Roman"/>
          <w:bCs/>
          <w:sz w:val="20"/>
          <w:szCs w:val="20"/>
          <w:lang w:eastAsia="ru-RU"/>
        </w:rPr>
        <w:t>ая</w:t>
      </w:r>
      <w:proofErr w:type="spellEnd"/>
      <w:r w:rsidRPr="00B241F1">
        <w:rPr>
          <w:rFonts w:ascii="Times New Roman" w:eastAsia="Times New Roman" w:hAnsi="Times New Roman" w:cs="Times New Roman"/>
          <w:bCs/>
          <w:sz w:val="20"/>
          <w:szCs w:val="20"/>
          <w:lang w:eastAsia="ru-RU"/>
        </w:rPr>
        <w:t>) по адресу: _____________________________________________________</w:t>
      </w:r>
    </w:p>
    <w:p w:rsidR="00B241F1" w:rsidRPr="00B241F1" w:rsidRDefault="00B241F1" w:rsidP="00B241F1">
      <w:pPr>
        <w:tabs>
          <w:tab w:val="left" w:leader="underscore" w:pos="6660"/>
        </w:tabs>
        <w:autoSpaceDE w:val="0"/>
        <w:autoSpaceDN w:val="0"/>
        <w:adjustRightInd w:val="0"/>
        <w:spacing w:after="0" w:line="240" w:lineRule="auto"/>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__________________________________________________________________________________</w:t>
      </w:r>
    </w:p>
    <w:p w:rsidR="00B241F1" w:rsidRPr="00B241F1" w:rsidRDefault="00B241F1" w:rsidP="00B241F1">
      <w:pPr>
        <w:autoSpaceDE w:val="0"/>
        <w:autoSpaceDN w:val="0"/>
        <w:adjustRightInd w:val="0"/>
        <w:spacing w:after="0" w:line="240" w:lineRule="auto"/>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дата рождения ______________________, контактный телефон ___________________________</w:t>
      </w:r>
    </w:p>
    <w:p w:rsidR="00B241F1" w:rsidRPr="00B241F1" w:rsidRDefault="00B241F1" w:rsidP="00B241F1">
      <w:pPr>
        <w:suppressAutoHyphens/>
        <w:spacing w:after="0" w:line="240" w:lineRule="auto"/>
        <w:jc w:val="both"/>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даю согласие  _________________________, зарегистрированному по адресу: __________________, на обработку и передачу своих персональных данных в ФНС России, ФАС России, ФСТ России и иные организации, осуществляющие контроль над деятельностью _________________ в рамках действующего законодательства РФ.</w:t>
      </w:r>
    </w:p>
    <w:p w:rsidR="00B241F1" w:rsidRPr="00B241F1" w:rsidRDefault="00B241F1" w:rsidP="00B241F1">
      <w:pPr>
        <w:suppressAutoHyphens/>
        <w:spacing w:after="0" w:line="240" w:lineRule="auto"/>
        <w:jc w:val="both"/>
        <w:rPr>
          <w:rFonts w:ascii="Times New Roman" w:eastAsia="Times New Roman" w:hAnsi="Times New Roman" w:cs="Times New Roman"/>
          <w:bCs/>
          <w:sz w:val="20"/>
          <w:szCs w:val="20"/>
          <w:lang w:eastAsia="ru-RU"/>
        </w:rPr>
      </w:pPr>
      <w:r w:rsidRPr="00B241F1">
        <w:rPr>
          <w:rFonts w:ascii="Times New Roman" w:eastAsia="Times New Roman" w:hAnsi="Times New Roman" w:cs="Times New Roman"/>
          <w:bCs/>
          <w:sz w:val="20"/>
          <w:szCs w:val="20"/>
          <w:lang w:eastAsia="ru-RU"/>
        </w:rPr>
        <w:t xml:space="preserve">Настоящее согласие действует со дня его подписания и передачи в __________________ моих персональных данных и действует до даты отзыва, направленного мною в письменном виде </w:t>
      </w:r>
      <w:proofErr w:type="gramStart"/>
      <w:r w:rsidRPr="00B241F1">
        <w:rPr>
          <w:rFonts w:ascii="Times New Roman" w:eastAsia="Times New Roman" w:hAnsi="Times New Roman" w:cs="Times New Roman"/>
          <w:bCs/>
          <w:sz w:val="20"/>
          <w:szCs w:val="20"/>
          <w:lang w:eastAsia="ru-RU"/>
        </w:rPr>
        <w:t>в</w:t>
      </w:r>
      <w:proofErr w:type="gramEnd"/>
      <w:r w:rsidRPr="00B241F1">
        <w:rPr>
          <w:rFonts w:ascii="Times New Roman" w:eastAsia="Times New Roman" w:hAnsi="Times New Roman" w:cs="Times New Roman"/>
          <w:bCs/>
          <w:sz w:val="20"/>
          <w:szCs w:val="20"/>
          <w:lang w:eastAsia="ru-RU"/>
        </w:rPr>
        <w:t xml:space="preserve"> ________________.</w:t>
      </w:r>
    </w:p>
    <w:p w:rsidR="00B241F1" w:rsidRPr="00B241F1" w:rsidRDefault="00B241F1" w:rsidP="00B241F1">
      <w:pPr>
        <w:suppressAutoHyphens/>
        <w:spacing w:after="0" w:line="240" w:lineRule="auto"/>
        <w:jc w:val="both"/>
        <w:rPr>
          <w:rFonts w:ascii="Times New Roman" w:eastAsia="Times New Roman" w:hAnsi="Times New Roman" w:cs="Times New Roman"/>
          <w:bCs/>
          <w:sz w:val="20"/>
          <w:szCs w:val="20"/>
          <w:lang w:eastAsia="ru-RU"/>
        </w:rPr>
      </w:pPr>
    </w:p>
    <w:p w:rsidR="00B241F1" w:rsidRPr="00B241F1" w:rsidRDefault="00B241F1" w:rsidP="00B241F1">
      <w:pPr>
        <w:suppressAutoHyphens/>
        <w:spacing w:after="0" w:line="240" w:lineRule="auto"/>
        <w:jc w:val="both"/>
        <w:rPr>
          <w:rFonts w:ascii="Times New Roman" w:eastAsia="Times New Roman" w:hAnsi="Times New Roman" w:cs="Times New Roman"/>
          <w:bCs/>
          <w:sz w:val="20"/>
          <w:szCs w:val="20"/>
          <w:lang w:eastAsia="ru-RU"/>
        </w:rPr>
      </w:pPr>
    </w:p>
    <w:tbl>
      <w:tblPr>
        <w:tblStyle w:val="41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79"/>
        <w:gridCol w:w="7350"/>
      </w:tblGrid>
      <w:tr w:rsidR="00B241F1" w:rsidRPr="00B241F1" w:rsidTr="00B241F1">
        <w:trPr>
          <w:trHeight w:val="586"/>
        </w:trPr>
        <w:tc>
          <w:tcPr>
            <w:tcW w:w="2679" w:type="dxa"/>
            <w:vAlign w:val="bottom"/>
            <w:hideMark/>
          </w:tcPr>
          <w:p w:rsidR="00B241F1" w:rsidRPr="00B241F1" w:rsidRDefault="00B241F1" w:rsidP="00B241F1">
            <w:pPr>
              <w:rPr>
                <w:rFonts w:ascii="Times New Roman" w:hAnsi="Times New Roman"/>
                <w:bCs/>
              </w:rPr>
            </w:pPr>
            <w:r w:rsidRPr="00B241F1">
              <w:rPr>
                <w:rFonts w:ascii="Times New Roman" w:hAnsi="Times New Roman"/>
                <w:bCs/>
              </w:rPr>
              <w:t>__________________</w:t>
            </w:r>
          </w:p>
          <w:p w:rsidR="00B241F1" w:rsidRPr="00B241F1" w:rsidRDefault="00B241F1" w:rsidP="00B241F1">
            <w:pPr>
              <w:rPr>
                <w:rFonts w:ascii="Times New Roman" w:hAnsi="Times New Roman"/>
                <w:bCs/>
                <w:vertAlign w:val="superscript"/>
              </w:rPr>
            </w:pPr>
            <w:r w:rsidRPr="00B241F1">
              <w:rPr>
                <w:rFonts w:ascii="Times New Roman" w:hAnsi="Times New Roman"/>
                <w:bCs/>
                <w:vertAlign w:val="superscript"/>
              </w:rPr>
              <w:t>(</w:t>
            </w:r>
            <w:proofErr w:type="spellStart"/>
            <w:r w:rsidRPr="00B241F1">
              <w:rPr>
                <w:rFonts w:ascii="Times New Roman" w:hAnsi="Times New Roman"/>
                <w:bCs/>
                <w:vertAlign w:val="superscript"/>
              </w:rPr>
              <w:t>подпись</w:t>
            </w:r>
            <w:proofErr w:type="spellEnd"/>
            <w:r w:rsidRPr="00B241F1">
              <w:rPr>
                <w:rFonts w:ascii="Times New Roman" w:hAnsi="Times New Roman"/>
                <w:bCs/>
                <w:vertAlign w:val="superscript"/>
              </w:rPr>
              <w:t>) М.П.</w:t>
            </w:r>
          </w:p>
        </w:tc>
        <w:tc>
          <w:tcPr>
            <w:tcW w:w="7350" w:type="dxa"/>
            <w:vAlign w:val="bottom"/>
            <w:hideMark/>
          </w:tcPr>
          <w:p w:rsidR="00B241F1" w:rsidRPr="00B241F1" w:rsidRDefault="00B241F1" w:rsidP="00B241F1">
            <w:pPr>
              <w:rPr>
                <w:rFonts w:ascii="Times New Roman" w:hAnsi="Times New Roman"/>
                <w:bCs/>
              </w:rPr>
            </w:pPr>
            <w:r w:rsidRPr="00B241F1">
              <w:rPr>
                <w:rFonts w:ascii="Times New Roman" w:hAnsi="Times New Roman"/>
                <w:bCs/>
              </w:rPr>
              <w:t>__________________________________________________________</w:t>
            </w:r>
          </w:p>
          <w:p w:rsidR="00B241F1" w:rsidRPr="00B241F1" w:rsidRDefault="00B241F1" w:rsidP="00B241F1">
            <w:pPr>
              <w:rPr>
                <w:rFonts w:ascii="Times New Roman" w:hAnsi="Times New Roman"/>
                <w:bCs/>
                <w:vertAlign w:val="superscript"/>
              </w:rPr>
            </w:pPr>
            <w:r w:rsidRPr="00B241F1">
              <w:rPr>
                <w:rFonts w:ascii="Times New Roman" w:hAnsi="Times New Roman"/>
                <w:bCs/>
                <w:vertAlign w:val="superscript"/>
              </w:rPr>
              <w:t xml:space="preserve">(ФИО </w:t>
            </w:r>
            <w:proofErr w:type="spellStart"/>
            <w:r w:rsidRPr="00B241F1">
              <w:rPr>
                <w:rFonts w:ascii="Times New Roman" w:hAnsi="Times New Roman"/>
                <w:bCs/>
                <w:vertAlign w:val="superscript"/>
              </w:rPr>
              <w:t>полностью</w:t>
            </w:r>
            <w:proofErr w:type="spellEnd"/>
            <w:r w:rsidRPr="00B241F1">
              <w:rPr>
                <w:rFonts w:ascii="Times New Roman" w:hAnsi="Times New Roman"/>
                <w:bCs/>
                <w:vertAlign w:val="superscript"/>
              </w:rPr>
              <w:t>)</w:t>
            </w:r>
          </w:p>
        </w:tc>
      </w:tr>
      <w:tr w:rsidR="00B241F1" w:rsidRPr="00B241F1" w:rsidTr="00B241F1">
        <w:trPr>
          <w:trHeight w:val="444"/>
        </w:trPr>
        <w:tc>
          <w:tcPr>
            <w:tcW w:w="10029" w:type="dxa"/>
            <w:gridSpan w:val="2"/>
            <w:vAlign w:val="center"/>
          </w:tcPr>
          <w:p w:rsidR="00B241F1" w:rsidRPr="00B241F1" w:rsidRDefault="00B241F1" w:rsidP="00B241F1">
            <w:pPr>
              <w:rPr>
                <w:rFonts w:ascii="Times New Roman" w:hAnsi="Times New Roman"/>
                <w:bCs/>
              </w:rPr>
            </w:pPr>
            <w:r w:rsidRPr="00B241F1">
              <w:rPr>
                <w:rFonts w:ascii="Times New Roman" w:hAnsi="Times New Roman"/>
                <w:bCs/>
              </w:rPr>
              <w:t>«_____» ______________________ 20____ г.</w:t>
            </w:r>
          </w:p>
        </w:tc>
      </w:tr>
    </w:tbl>
    <w:p w:rsidR="00B241F1" w:rsidRPr="00B241F1" w:rsidRDefault="00B241F1" w:rsidP="00B241F1">
      <w:pPr>
        <w:spacing w:after="0" w:line="240" w:lineRule="auto"/>
        <w:jc w:val="center"/>
        <w:rPr>
          <w:rFonts w:ascii="Times New Roman" w:eastAsia="Times New Roman" w:hAnsi="Times New Roman" w:cs="Times New Roman"/>
          <w:bCs/>
          <w:sz w:val="20"/>
          <w:szCs w:val="20"/>
          <w:lang w:eastAsia="ru-RU"/>
        </w:rPr>
      </w:pPr>
    </w:p>
    <w:p w:rsidR="00B241F1" w:rsidRPr="00B241F1" w:rsidRDefault="00B241F1" w:rsidP="00B241F1">
      <w:pPr>
        <w:spacing w:after="0" w:line="240" w:lineRule="auto"/>
        <w:rPr>
          <w:rFonts w:ascii="Times New Roman" w:eastAsia="Calibri" w:hAnsi="Times New Roman" w:cs="Times New Roman"/>
          <w:sz w:val="20"/>
          <w:szCs w:val="20"/>
        </w:rPr>
      </w:pPr>
    </w:p>
    <w:p w:rsidR="00B241F1" w:rsidRPr="00B241F1" w:rsidRDefault="00B241F1" w:rsidP="00B241F1">
      <w:pPr>
        <w:widowControl w:val="0"/>
        <w:tabs>
          <w:tab w:val="left" w:pos="1128"/>
        </w:tabs>
        <w:spacing w:after="0" w:line="240" w:lineRule="auto"/>
        <w:jc w:val="center"/>
        <w:rPr>
          <w:rFonts w:ascii="Times New Roman" w:hAnsi="Times New Roman" w:cs="Times New Roman"/>
          <w:sz w:val="20"/>
          <w:szCs w:val="20"/>
        </w:rPr>
      </w:pPr>
    </w:p>
    <w:p w:rsidR="00B241F1" w:rsidRPr="00B241F1" w:rsidRDefault="00B241F1" w:rsidP="00B241F1">
      <w:pPr>
        <w:widowControl w:val="0"/>
        <w:tabs>
          <w:tab w:val="left" w:pos="1128"/>
        </w:tabs>
        <w:spacing w:after="0" w:line="240" w:lineRule="auto"/>
        <w:jc w:val="center"/>
        <w:rPr>
          <w:rFonts w:ascii="Times New Roman" w:hAnsi="Times New Roman" w:cs="Times New Roman"/>
          <w:sz w:val="20"/>
          <w:szCs w:val="20"/>
        </w:rPr>
      </w:pPr>
    </w:p>
    <w:p w:rsidR="00B241F1" w:rsidRPr="00B241F1" w:rsidRDefault="00B241F1" w:rsidP="00B241F1">
      <w:pPr>
        <w:widowControl w:val="0"/>
        <w:tabs>
          <w:tab w:val="left" w:pos="1128"/>
        </w:tabs>
        <w:spacing w:after="0" w:line="240" w:lineRule="auto"/>
        <w:jc w:val="center"/>
        <w:rPr>
          <w:rFonts w:ascii="Times New Roman" w:hAnsi="Times New Roman" w:cs="Times New Roman"/>
          <w:sz w:val="20"/>
          <w:szCs w:val="20"/>
        </w:rPr>
      </w:pPr>
    </w:p>
    <w:p w:rsidR="00B241F1" w:rsidRPr="00B241F1" w:rsidRDefault="00B241F1" w:rsidP="00B241F1">
      <w:pPr>
        <w:widowControl w:val="0"/>
        <w:tabs>
          <w:tab w:val="left" w:pos="1128"/>
        </w:tabs>
        <w:spacing w:after="0" w:line="240" w:lineRule="auto"/>
        <w:jc w:val="center"/>
        <w:rPr>
          <w:rFonts w:ascii="Times New Roman" w:hAnsi="Times New Roman" w:cs="Times New Roman"/>
          <w:sz w:val="20"/>
          <w:szCs w:val="20"/>
        </w:rPr>
      </w:pPr>
    </w:p>
    <w:p w:rsidR="00B241F1" w:rsidRPr="00B241F1" w:rsidRDefault="00B241F1" w:rsidP="00B241F1">
      <w:pPr>
        <w:widowControl w:val="0"/>
        <w:tabs>
          <w:tab w:val="left" w:pos="1128"/>
        </w:tabs>
        <w:spacing w:after="0" w:line="240" w:lineRule="auto"/>
        <w:jc w:val="center"/>
        <w:rPr>
          <w:rFonts w:ascii="Times New Roman" w:hAnsi="Times New Roman" w:cs="Times New Roman"/>
          <w:sz w:val="20"/>
          <w:szCs w:val="20"/>
        </w:rPr>
      </w:pPr>
    </w:p>
    <w:p w:rsidR="00B241F1" w:rsidRPr="00B241F1" w:rsidRDefault="00B241F1" w:rsidP="00B241F1">
      <w:pPr>
        <w:widowControl w:val="0"/>
        <w:tabs>
          <w:tab w:val="left" w:pos="1128"/>
        </w:tabs>
        <w:spacing w:after="0" w:line="240" w:lineRule="auto"/>
        <w:jc w:val="center"/>
        <w:rPr>
          <w:rFonts w:ascii="Times New Roman" w:hAnsi="Times New Roman" w:cs="Times New Roman"/>
          <w:sz w:val="20"/>
          <w:szCs w:val="20"/>
        </w:rPr>
      </w:pPr>
    </w:p>
    <w:p w:rsidR="00B241F1" w:rsidRPr="00B241F1" w:rsidRDefault="00B241F1" w:rsidP="00B241F1">
      <w:pPr>
        <w:widowControl w:val="0"/>
        <w:tabs>
          <w:tab w:val="left" w:pos="1128"/>
        </w:tabs>
        <w:spacing w:after="0" w:line="240" w:lineRule="auto"/>
        <w:jc w:val="center"/>
        <w:rPr>
          <w:rFonts w:ascii="Times New Roman" w:hAnsi="Times New Roman" w:cs="Times New Roman"/>
          <w:sz w:val="20"/>
          <w:szCs w:val="20"/>
        </w:rPr>
      </w:pPr>
    </w:p>
    <w:p w:rsidR="00B241F1" w:rsidRPr="00B241F1" w:rsidRDefault="00B241F1" w:rsidP="00B241F1">
      <w:pPr>
        <w:widowControl w:val="0"/>
        <w:tabs>
          <w:tab w:val="left" w:pos="1128"/>
        </w:tabs>
        <w:spacing w:after="0" w:line="240" w:lineRule="auto"/>
        <w:jc w:val="center"/>
        <w:rPr>
          <w:rFonts w:ascii="Times New Roman" w:hAnsi="Times New Roman" w:cs="Times New Roman"/>
          <w:sz w:val="20"/>
          <w:szCs w:val="20"/>
        </w:rPr>
      </w:pPr>
    </w:p>
    <w:p w:rsidR="00B241F1" w:rsidRPr="00B241F1" w:rsidRDefault="00B241F1" w:rsidP="00B241F1">
      <w:pPr>
        <w:widowControl w:val="0"/>
        <w:tabs>
          <w:tab w:val="left" w:pos="1128"/>
        </w:tabs>
        <w:spacing w:after="0" w:line="240" w:lineRule="auto"/>
        <w:jc w:val="center"/>
        <w:rPr>
          <w:rFonts w:ascii="Times New Roman" w:hAnsi="Times New Roman" w:cs="Times New Roman"/>
          <w:sz w:val="20"/>
          <w:szCs w:val="20"/>
        </w:rPr>
      </w:pPr>
    </w:p>
    <w:p w:rsidR="00B241F1" w:rsidRPr="00B241F1" w:rsidRDefault="00B241F1" w:rsidP="00B241F1">
      <w:pPr>
        <w:widowControl w:val="0"/>
        <w:tabs>
          <w:tab w:val="left" w:pos="1128"/>
        </w:tabs>
        <w:spacing w:after="0" w:line="240" w:lineRule="auto"/>
        <w:jc w:val="center"/>
        <w:rPr>
          <w:rFonts w:ascii="Times New Roman" w:hAnsi="Times New Roman" w:cs="Times New Roman"/>
          <w:sz w:val="20"/>
          <w:szCs w:val="20"/>
        </w:rPr>
      </w:pPr>
    </w:p>
    <w:p w:rsidR="00B241F1" w:rsidRPr="00B241F1" w:rsidRDefault="00B241F1" w:rsidP="00B241F1">
      <w:pPr>
        <w:spacing w:after="0" w:line="240" w:lineRule="auto"/>
        <w:rPr>
          <w:rFonts w:ascii="Times New Roman" w:eastAsia="Times New Roman" w:hAnsi="Times New Roman" w:cs="Times New Roman"/>
          <w:bCs/>
          <w:i/>
          <w:sz w:val="20"/>
          <w:szCs w:val="20"/>
          <w:lang w:eastAsia="ru-RU"/>
        </w:rPr>
      </w:pPr>
    </w:p>
    <w:p w:rsidR="00B241F1" w:rsidRPr="00B241F1" w:rsidRDefault="00B241F1" w:rsidP="00B241F1">
      <w:pPr>
        <w:spacing w:after="0" w:line="240" w:lineRule="auto"/>
        <w:rPr>
          <w:rFonts w:ascii="Times New Roman" w:eastAsia="Times New Roman" w:hAnsi="Times New Roman" w:cs="Times New Roman"/>
          <w:bCs/>
          <w:i/>
          <w:sz w:val="20"/>
          <w:szCs w:val="20"/>
          <w:lang w:eastAsia="ru-RU"/>
        </w:rPr>
      </w:pPr>
    </w:p>
    <w:p w:rsidR="00B241F1" w:rsidRPr="00B241F1" w:rsidRDefault="00B241F1" w:rsidP="00B241F1">
      <w:pPr>
        <w:spacing w:after="0" w:line="240" w:lineRule="auto"/>
        <w:rPr>
          <w:rFonts w:ascii="Times New Roman" w:eastAsia="Times New Roman" w:hAnsi="Times New Roman" w:cs="Times New Roman"/>
          <w:bCs/>
          <w:i/>
          <w:sz w:val="20"/>
          <w:szCs w:val="20"/>
          <w:lang w:eastAsia="ru-RU"/>
        </w:rPr>
      </w:pPr>
    </w:p>
    <w:p w:rsidR="00B241F1" w:rsidRPr="00B241F1" w:rsidRDefault="00B241F1" w:rsidP="00B241F1">
      <w:pPr>
        <w:spacing w:after="0" w:line="240" w:lineRule="auto"/>
        <w:rPr>
          <w:rFonts w:ascii="Times New Roman" w:eastAsia="Times New Roman" w:hAnsi="Times New Roman" w:cs="Times New Roman"/>
          <w:bCs/>
          <w:i/>
          <w:sz w:val="20"/>
          <w:szCs w:val="20"/>
          <w:lang w:eastAsia="ru-RU"/>
        </w:rPr>
      </w:pPr>
    </w:p>
    <w:p w:rsidR="00B241F1" w:rsidRPr="00B241F1" w:rsidRDefault="00B241F1" w:rsidP="00B241F1">
      <w:pPr>
        <w:autoSpaceDE w:val="0"/>
        <w:autoSpaceDN w:val="0"/>
        <w:adjustRightInd w:val="0"/>
        <w:jc w:val="center"/>
        <w:rPr>
          <w:rFonts w:ascii="Times New Roman" w:eastAsia="Calibri" w:hAnsi="Times New Roman" w:cs="Times New Roman"/>
          <w:b/>
          <w:sz w:val="20"/>
          <w:szCs w:val="20"/>
        </w:rPr>
      </w:pPr>
    </w:p>
    <w:p w:rsidR="00B241F1" w:rsidRPr="00B241F1" w:rsidRDefault="00B241F1" w:rsidP="00B241F1">
      <w:pPr>
        <w:autoSpaceDE w:val="0"/>
        <w:autoSpaceDN w:val="0"/>
        <w:adjustRightInd w:val="0"/>
        <w:jc w:val="center"/>
        <w:rPr>
          <w:rFonts w:ascii="Times New Roman" w:eastAsia="Calibri" w:hAnsi="Times New Roman" w:cs="Times New Roman"/>
          <w:b/>
          <w:sz w:val="20"/>
          <w:szCs w:val="20"/>
        </w:rPr>
      </w:pPr>
    </w:p>
    <w:p w:rsidR="00B241F1" w:rsidRPr="00B241F1" w:rsidRDefault="00B241F1" w:rsidP="00B241F1">
      <w:pPr>
        <w:autoSpaceDE w:val="0"/>
        <w:autoSpaceDN w:val="0"/>
        <w:adjustRightInd w:val="0"/>
        <w:jc w:val="center"/>
        <w:rPr>
          <w:rFonts w:ascii="Times New Roman" w:eastAsia="Calibri" w:hAnsi="Times New Roman" w:cs="Times New Roman"/>
          <w:b/>
          <w:sz w:val="20"/>
          <w:szCs w:val="20"/>
        </w:rPr>
      </w:pPr>
    </w:p>
    <w:p w:rsidR="00B241F1" w:rsidRPr="00B241F1" w:rsidRDefault="00B241F1" w:rsidP="00B241F1">
      <w:pPr>
        <w:autoSpaceDE w:val="0"/>
        <w:autoSpaceDN w:val="0"/>
        <w:adjustRightInd w:val="0"/>
        <w:jc w:val="center"/>
        <w:rPr>
          <w:rFonts w:ascii="Times New Roman" w:eastAsia="Calibri" w:hAnsi="Times New Roman" w:cs="Times New Roman"/>
          <w:b/>
          <w:sz w:val="20"/>
          <w:szCs w:val="20"/>
        </w:rPr>
      </w:pPr>
    </w:p>
    <w:p w:rsidR="00FF47AF" w:rsidRPr="00B241F1" w:rsidRDefault="00FF47AF" w:rsidP="00FF47AF">
      <w:pPr>
        <w:pStyle w:val="1"/>
        <w:spacing w:before="0" w:beforeAutospacing="0" w:after="0" w:afterAutospacing="0"/>
        <w:jc w:val="center"/>
        <w:rPr>
          <w:color w:val="000000" w:themeColor="text1"/>
          <w:sz w:val="20"/>
          <w:szCs w:val="20"/>
        </w:rPr>
      </w:pPr>
    </w:p>
    <w:sectPr w:rsidR="00FF47AF" w:rsidRPr="00B241F1" w:rsidSect="008129BC">
      <w:headerReference w:type="even" r:id="rId23"/>
      <w:footerReference w:type="even" r:id="rId24"/>
      <w:pgSz w:w="11906" w:h="16838"/>
      <w:pgMar w:top="771" w:right="567" w:bottom="1134" w:left="851" w:header="709" w:footer="709"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4B870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4B870A" w16cid:durableId="2E08804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2B5" w:rsidRDefault="00DD52B5" w:rsidP="00D43850">
      <w:pPr>
        <w:spacing w:after="0" w:line="240" w:lineRule="auto"/>
      </w:pPr>
      <w:r>
        <w:separator/>
      </w:r>
    </w:p>
  </w:endnote>
  <w:endnote w:type="continuationSeparator" w:id="0">
    <w:p w:rsidR="00DD52B5" w:rsidRDefault="00DD52B5" w:rsidP="00D438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_Timer Bashkir">
    <w:altName w:val="Times New Roman"/>
    <w:charset w:val="CC"/>
    <w:family w:val="auto"/>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orbel">
    <w:panose1 w:val="020B0503020204020204"/>
    <w:charset w:val="CC"/>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altName w:val="Arial"/>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2B5" w:rsidRDefault="00C703F7" w:rsidP="00B241F1">
    <w:pPr>
      <w:pStyle w:val="af4"/>
      <w:framePr w:wrap="around" w:vAnchor="text" w:hAnchor="margin" w:xAlign="center" w:y="1"/>
      <w:rPr>
        <w:rStyle w:val="aff3"/>
      </w:rPr>
    </w:pPr>
    <w:r>
      <w:rPr>
        <w:rStyle w:val="aff3"/>
      </w:rPr>
      <w:fldChar w:fldCharType="begin"/>
    </w:r>
    <w:r w:rsidR="00DD52B5">
      <w:rPr>
        <w:rStyle w:val="aff3"/>
      </w:rPr>
      <w:instrText xml:space="preserve">PAGE  </w:instrText>
    </w:r>
    <w:r>
      <w:rPr>
        <w:rStyle w:val="aff3"/>
      </w:rPr>
      <w:fldChar w:fldCharType="end"/>
    </w:r>
  </w:p>
  <w:p w:rsidR="00DD52B5" w:rsidRDefault="00DD52B5">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2B5" w:rsidRDefault="00DD52B5" w:rsidP="00D43850">
      <w:pPr>
        <w:spacing w:after="0" w:line="240" w:lineRule="auto"/>
      </w:pPr>
      <w:r>
        <w:separator/>
      </w:r>
    </w:p>
  </w:footnote>
  <w:footnote w:type="continuationSeparator" w:id="0">
    <w:p w:rsidR="00DD52B5" w:rsidRDefault="00DD52B5" w:rsidP="00D43850">
      <w:pPr>
        <w:spacing w:after="0" w:line="240" w:lineRule="auto"/>
      </w:pPr>
      <w:r>
        <w:continuationSeparator/>
      </w:r>
    </w:p>
  </w:footnote>
  <w:footnote w:id="1">
    <w:p w:rsidR="00DD52B5" w:rsidRPr="002938FC" w:rsidRDefault="00DD52B5" w:rsidP="00B241F1">
      <w:pPr>
        <w:pStyle w:val="a5"/>
        <w:jc w:val="both"/>
      </w:pPr>
      <w:r w:rsidRPr="002938FC">
        <w:rPr>
          <w:rStyle w:val="a7"/>
        </w:rPr>
        <w:footnoteRef/>
      </w:r>
      <w:r w:rsidRPr="002938FC">
        <w:t xml:space="preserve"> Данная Форма заполняется и подписывается любым физическим лицом, чьи персональные данные предоставляются в составе заявки на участие в настоящем конкурсе и приложениях к нему, а также документах, входящих в состав заявки Участника. Предоставленные персональные данные должны соответствовать действующему законодательству РФ «О персональных данных».</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2B5" w:rsidRDefault="00C703F7" w:rsidP="00B241F1">
    <w:pPr>
      <w:pStyle w:val="af2"/>
      <w:framePr w:wrap="around" w:vAnchor="text" w:hAnchor="margin" w:xAlign="center" w:y="1"/>
      <w:rPr>
        <w:rStyle w:val="aff3"/>
      </w:rPr>
    </w:pPr>
    <w:r>
      <w:rPr>
        <w:rStyle w:val="aff3"/>
      </w:rPr>
      <w:fldChar w:fldCharType="begin"/>
    </w:r>
    <w:r w:rsidR="00DD52B5">
      <w:rPr>
        <w:rStyle w:val="aff3"/>
      </w:rPr>
      <w:instrText xml:space="preserve">PAGE  </w:instrText>
    </w:r>
    <w:r>
      <w:rPr>
        <w:rStyle w:val="aff3"/>
      </w:rPr>
      <w:fldChar w:fldCharType="end"/>
    </w:r>
  </w:p>
  <w:p w:rsidR="00DD52B5" w:rsidRDefault="00DD52B5">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2">
    <w:nsid w:val="007D6FF0"/>
    <w:multiLevelType w:val="multilevel"/>
    <w:tmpl w:val="232E0F4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568208A"/>
    <w:multiLevelType w:val="hybridMultilevel"/>
    <w:tmpl w:val="23246B02"/>
    <w:lvl w:ilvl="0" w:tplc="35C41488">
      <w:start w:val="1"/>
      <w:numFmt w:val="decimal"/>
      <w:lvlText w:val="%1."/>
      <w:lvlJc w:val="left"/>
      <w:pPr>
        <w:ind w:left="1440" w:hanging="360"/>
      </w:pPr>
      <w:rPr>
        <w:rFonts w:hint="default"/>
        <w:u w:val="non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6575F4A"/>
    <w:multiLevelType w:val="multilevel"/>
    <w:tmpl w:val="68D2E05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76D1183"/>
    <w:multiLevelType w:val="multilevel"/>
    <w:tmpl w:val="3836EC9E"/>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8124C37"/>
    <w:multiLevelType w:val="hybridMultilevel"/>
    <w:tmpl w:val="96B4E6F0"/>
    <w:lvl w:ilvl="0" w:tplc="F7DEA00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8276E0"/>
    <w:multiLevelType w:val="multilevel"/>
    <w:tmpl w:val="659C66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4A1D7C"/>
    <w:multiLevelType w:val="hybridMultilevel"/>
    <w:tmpl w:val="5BE60F9E"/>
    <w:lvl w:ilvl="0" w:tplc="3262447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9">
    <w:nsid w:val="1CEC3D21"/>
    <w:multiLevelType w:val="hybridMultilevel"/>
    <w:tmpl w:val="EF120B22"/>
    <w:lvl w:ilvl="0" w:tplc="893A0D4E">
      <w:start w:val="1"/>
      <w:numFmt w:val="decimal"/>
      <w:lvlText w:val="%1)"/>
      <w:lvlJc w:val="left"/>
      <w:pPr>
        <w:ind w:left="900" w:hanging="360"/>
      </w:pPr>
      <w:rPr>
        <w:rFonts w:ascii="Times New Roman" w:eastAsia="Calibri" w:hAnsi="Times New Roman" w:cs="Times New Roman"/>
        <w:b w:val="0"/>
        <w:sz w:val="16"/>
        <w:szCs w:val="16"/>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1EDD3842"/>
    <w:multiLevelType w:val="hybridMultilevel"/>
    <w:tmpl w:val="1E620CE4"/>
    <w:lvl w:ilvl="0" w:tplc="FF7616D4">
      <w:start w:val="1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EE5A7E"/>
    <w:multiLevelType w:val="hybridMultilevel"/>
    <w:tmpl w:val="9F643146"/>
    <w:lvl w:ilvl="0" w:tplc="04190001">
      <w:start w:val="1"/>
      <w:numFmt w:val="bullet"/>
      <w:lvlText w:val=""/>
      <w:lvlJc w:val="left"/>
      <w:pPr>
        <w:ind w:left="852" w:hanging="360"/>
      </w:pPr>
      <w:rPr>
        <w:rFonts w:ascii="Symbol" w:hAnsi="Symbol" w:hint="default"/>
      </w:rPr>
    </w:lvl>
    <w:lvl w:ilvl="1" w:tplc="04190003">
      <w:start w:val="1"/>
      <w:numFmt w:val="bullet"/>
      <w:lvlText w:val="o"/>
      <w:lvlJc w:val="left"/>
      <w:pPr>
        <w:ind w:left="1572" w:hanging="360"/>
      </w:pPr>
      <w:rPr>
        <w:rFonts w:ascii="Courier New" w:hAnsi="Courier New" w:cs="Courier New" w:hint="default"/>
      </w:rPr>
    </w:lvl>
    <w:lvl w:ilvl="2" w:tplc="04190005">
      <w:start w:val="1"/>
      <w:numFmt w:val="bullet"/>
      <w:lvlText w:val=""/>
      <w:lvlJc w:val="left"/>
      <w:pPr>
        <w:ind w:left="2292" w:hanging="360"/>
      </w:pPr>
      <w:rPr>
        <w:rFonts w:ascii="Wingdings" w:hAnsi="Wingdings" w:hint="default"/>
      </w:rPr>
    </w:lvl>
    <w:lvl w:ilvl="3" w:tplc="04190001">
      <w:start w:val="1"/>
      <w:numFmt w:val="bullet"/>
      <w:lvlText w:val=""/>
      <w:lvlJc w:val="left"/>
      <w:pPr>
        <w:ind w:left="3012" w:hanging="360"/>
      </w:pPr>
      <w:rPr>
        <w:rFonts w:ascii="Symbol" w:hAnsi="Symbol" w:hint="default"/>
      </w:rPr>
    </w:lvl>
    <w:lvl w:ilvl="4" w:tplc="04190003">
      <w:start w:val="1"/>
      <w:numFmt w:val="bullet"/>
      <w:lvlText w:val="o"/>
      <w:lvlJc w:val="left"/>
      <w:pPr>
        <w:ind w:left="3732" w:hanging="360"/>
      </w:pPr>
      <w:rPr>
        <w:rFonts w:ascii="Courier New" w:hAnsi="Courier New" w:cs="Courier New" w:hint="default"/>
      </w:rPr>
    </w:lvl>
    <w:lvl w:ilvl="5" w:tplc="04190005">
      <w:start w:val="1"/>
      <w:numFmt w:val="bullet"/>
      <w:lvlText w:val=""/>
      <w:lvlJc w:val="left"/>
      <w:pPr>
        <w:ind w:left="4452" w:hanging="360"/>
      </w:pPr>
      <w:rPr>
        <w:rFonts w:ascii="Wingdings" w:hAnsi="Wingdings" w:hint="default"/>
      </w:rPr>
    </w:lvl>
    <w:lvl w:ilvl="6" w:tplc="04190001">
      <w:start w:val="1"/>
      <w:numFmt w:val="bullet"/>
      <w:lvlText w:val=""/>
      <w:lvlJc w:val="left"/>
      <w:pPr>
        <w:ind w:left="5172" w:hanging="360"/>
      </w:pPr>
      <w:rPr>
        <w:rFonts w:ascii="Symbol" w:hAnsi="Symbol" w:hint="default"/>
      </w:rPr>
    </w:lvl>
    <w:lvl w:ilvl="7" w:tplc="04190003">
      <w:start w:val="1"/>
      <w:numFmt w:val="bullet"/>
      <w:lvlText w:val="o"/>
      <w:lvlJc w:val="left"/>
      <w:pPr>
        <w:ind w:left="5892" w:hanging="360"/>
      </w:pPr>
      <w:rPr>
        <w:rFonts w:ascii="Courier New" w:hAnsi="Courier New" w:cs="Courier New" w:hint="default"/>
      </w:rPr>
    </w:lvl>
    <w:lvl w:ilvl="8" w:tplc="04190005">
      <w:start w:val="1"/>
      <w:numFmt w:val="bullet"/>
      <w:lvlText w:val=""/>
      <w:lvlJc w:val="left"/>
      <w:pPr>
        <w:ind w:left="6612" w:hanging="360"/>
      </w:pPr>
      <w:rPr>
        <w:rFonts w:ascii="Wingdings" w:hAnsi="Wingdings" w:hint="default"/>
      </w:rPr>
    </w:lvl>
  </w:abstractNum>
  <w:abstractNum w:abstractNumId="12">
    <w:nsid w:val="29AE226F"/>
    <w:multiLevelType w:val="multilevel"/>
    <w:tmpl w:val="6C963F8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2092" w:hanging="720"/>
      </w:pPr>
      <w:rPr>
        <w:rFonts w:hint="default"/>
      </w:rPr>
    </w:lvl>
    <w:lvl w:ilvl="3">
      <w:start w:val="1"/>
      <w:numFmt w:val="decimal"/>
      <w:lvlText w:val="%1.%2.%3.%4."/>
      <w:lvlJc w:val="left"/>
      <w:pPr>
        <w:ind w:left="2778" w:hanging="720"/>
      </w:pPr>
      <w:rPr>
        <w:rFonts w:hint="default"/>
      </w:rPr>
    </w:lvl>
    <w:lvl w:ilvl="4">
      <w:start w:val="1"/>
      <w:numFmt w:val="decimal"/>
      <w:lvlText w:val="%1.%2.%3.%4.%5."/>
      <w:lvlJc w:val="left"/>
      <w:pPr>
        <w:ind w:left="3824" w:hanging="1080"/>
      </w:pPr>
      <w:rPr>
        <w:rFonts w:hint="default"/>
      </w:rPr>
    </w:lvl>
    <w:lvl w:ilvl="5">
      <w:start w:val="1"/>
      <w:numFmt w:val="decimal"/>
      <w:lvlText w:val="%1.%2.%3.%4.%5.%6."/>
      <w:lvlJc w:val="left"/>
      <w:pPr>
        <w:ind w:left="4510" w:hanging="1080"/>
      </w:pPr>
      <w:rPr>
        <w:rFonts w:hint="default"/>
      </w:rPr>
    </w:lvl>
    <w:lvl w:ilvl="6">
      <w:start w:val="1"/>
      <w:numFmt w:val="decimal"/>
      <w:lvlText w:val="%1.%2.%3.%4.%5.%6.%7."/>
      <w:lvlJc w:val="left"/>
      <w:pPr>
        <w:ind w:left="5556" w:hanging="1440"/>
      </w:pPr>
      <w:rPr>
        <w:rFonts w:hint="default"/>
      </w:rPr>
    </w:lvl>
    <w:lvl w:ilvl="7">
      <w:start w:val="1"/>
      <w:numFmt w:val="decimal"/>
      <w:lvlText w:val="%1.%2.%3.%4.%5.%6.%7.%8."/>
      <w:lvlJc w:val="left"/>
      <w:pPr>
        <w:ind w:left="6242" w:hanging="1440"/>
      </w:pPr>
      <w:rPr>
        <w:rFonts w:hint="default"/>
      </w:rPr>
    </w:lvl>
    <w:lvl w:ilvl="8">
      <w:start w:val="1"/>
      <w:numFmt w:val="decimal"/>
      <w:lvlText w:val="%1.%2.%3.%4.%5.%6.%7.%8.%9."/>
      <w:lvlJc w:val="left"/>
      <w:pPr>
        <w:ind w:left="7288" w:hanging="1800"/>
      </w:pPr>
      <w:rPr>
        <w:rFonts w:hint="default"/>
      </w:rPr>
    </w:lvl>
  </w:abstractNum>
  <w:abstractNum w:abstractNumId="13">
    <w:nsid w:val="2CDC2D3E"/>
    <w:multiLevelType w:val="hybridMultilevel"/>
    <w:tmpl w:val="EB0CCA30"/>
    <w:lvl w:ilvl="0" w:tplc="45BCC920">
      <w:start w:val="1"/>
      <w:numFmt w:val="bullet"/>
      <w:lvlText w:val=""/>
      <w:lvlJc w:val="left"/>
      <w:pPr>
        <w:ind w:left="774" w:hanging="360"/>
      </w:pPr>
      <w:rPr>
        <w:rFonts w:ascii="Wingdings" w:hAnsi="Wingdings"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4">
    <w:nsid w:val="2D415402"/>
    <w:multiLevelType w:val="multilevel"/>
    <w:tmpl w:val="13ECB88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2ED43788"/>
    <w:multiLevelType w:val="hybridMultilevel"/>
    <w:tmpl w:val="28686E1C"/>
    <w:lvl w:ilvl="0" w:tplc="9F342692">
      <w:start w:val="1"/>
      <w:numFmt w:val="decimal"/>
      <w:lvlText w:val="%1."/>
      <w:lvlJc w:val="left"/>
      <w:pPr>
        <w:tabs>
          <w:tab w:val="num" w:pos="644"/>
        </w:tabs>
        <w:ind w:left="644"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16">
    <w:nsid w:val="3A1C06DD"/>
    <w:multiLevelType w:val="hybridMultilevel"/>
    <w:tmpl w:val="0B2AC6F2"/>
    <w:lvl w:ilvl="0" w:tplc="0419000F">
      <w:start w:val="1"/>
      <w:numFmt w:val="decimal"/>
      <w:lvlText w:val="%1."/>
      <w:lvlJc w:val="left"/>
      <w:pPr>
        <w:ind w:left="720" w:hanging="360"/>
      </w:pPr>
      <w:rPr>
        <w:rFonts w:hint="default"/>
      </w:rPr>
    </w:lvl>
    <w:lvl w:ilvl="1" w:tplc="04190019" w:tentative="1">
      <w:start w:val="1"/>
      <w:numFmt w:val="lowerLetter"/>
      <w:pStyle w:val="2"/>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A5E5BB8"/>
    <w:multiLevelType w:val="hybridMultilevel"/>
    <w:tmpl w:val="23748134"/>
    <w:lvl w:ilvl="0" w:tplc="3E221932">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449F4424"/>
    <w:multiLevelType w:val="multilevel"/>
    <w:tmpl w:val="CB90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741E48"/>
    <w:multiLevelType w:val="multilevel"/>
    <w:tmpl w:val="B06ED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AA2034"/>
    <w:multiLevelType w:val="hybridMultilevel"/>
    <w:tmpl w:val="2236E640"/>
    <w:lvl w:ilvl="0" w:tplc="45BCC92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97F40CF"/>
    <w:multiLevelType w:val="hybridMultilevel"/>
    <w:tmpl w:val="4E72F80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75778D"/>
    <w:multiLevelType w:val="multilevel"/>
    <w:tmpl w:val="D72C42E8"/>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6"/>
        <w:szCs w:val="1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52055445"/>
    <w:multiLevelType w:val="multilevel"/>
    <w:tmpl w:val="47D87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913330"/>
    <w:multiLevelType w:val="multilevel"/>
    <w:tmpl w:val="06FC6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6C34EE3"/>
    <w:multiLevelType w:val="multilevel"/>
    <w:tmpl w:val="A016F584"/>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7372871"/>
    <w:multiLevelType w:val="multilevel"/>
    <w:tmpl w:val="21D43A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6"/>
        <w:szCs w:val="1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59AA0FF3"/>
    <w:multiLevelType w:val="hybridMultilevel"/>
    <w:tmpl w:val="0CCAEA4C"/>
    <w:lvl w:ilvl="0" w:tplc="F3F0EDB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D56215"/>
    <w:multiLevelType w:val="hybridMultilevel"/>
    <w:tmpl w:val="B238A732"/>
    <w:lvl w:ilvl="0" w:tplc="06F895EA">
      <w:start w:val="1"/>
      <w:numFmt w:val="decimal"/>
      <w:lvlText w:val="%1."/>
      <w:lvlJc w:val="left"/>
      <w:pPr>
        <w:ind w:left="380" w:hanging="360"/>
      </w:pPr>
      <w:rPr>
        <w:rFonts w:hint="default"/>
      </w:rPr>
    </w:lvl>
    <w:lvl w:ilvl="1" w:tplc="04190019">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9">
    <w:nsid w:val="5FA753B7"/>
    <w:multiLevelType w:val="hybridMultilevel"/>
    <w:tmpl w:val="E6C0DC50"/>
    <w:lvl w:ilvl="0" w:tplc="E6528ED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0">
    <w:nsid w:val="601B308D"/>
    <w:multiLevelType w:val="multilevel"/>
    <w:tmpl w:val="A8266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1553387"/>
    <w:multiLevelType w:val="hybridMultilevel"/>
    <w:tmpl w:val="544093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32B34BA"/>
    <w:multiLevelType w:val="multilevel"/>
    <w:tmpl w:val="3B3E4836"/>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2C255A9"/>
    <w:multiLevelType w:val="multilevel"/>
    <w:tmpl w:val="123AB5F0"/>
    <w:lvl w:ilvl="0">
      <w:start w:val="2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7C10648"/>
    <w:multiLevelType w:val="multilevel"/>
    <w:tmpl w:val="2FC86B62"/>
    <w:lvl w:ilvl="0">
      <w:start w:val="1"/>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6"/>
        <w:szCs w:val="1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9"/>
  </w:num>
  <w:num w:numId="2">
    <w:abstractNumId w:val="8"/>
  </w:num>
  <w:num w:numId="3">
    <w:abstractNumId w:val="7"/>
  </w:num>
  <w:num w:numId="4">
    <w:abstractNumId w:val="33"/>
  </w:num>
  <w:num w:numId="5">
    <w:abstractNumId w:val="5"/>
  </w:num>
  <w:num w:numId="6">
    <w:abstractNumId w:val="32"/>
  </w:num>
  <w:num w:numId="7">
    <w:abstractNumId w:val="25"/>
  </w:num>
  <w:num w:numId="8">
    <w:abstractNumId w:val="4"/>
  </w:num>
  <w:num w:numId="9">
    <w:abstractNumId w:val="22"/>
    <w:lvlOverride w:ilvl="0">
      <w:startOverride w:val="1"/>
    </w:lvlOverride>
    <w:lvlOverride w:ilvl="1"/>
    <w:lvlOverride w:ilvl="2"/>
    <w:lvlOverride w:ilvl="3"/>
    <w:lvlOverride w:ilvl="4"/>
    <w:lvlOverride w:ilvl="5"/>
    <w:lvlOverride w:ilvl="6"/>
    <w:lvlOverride w:ilvl="7"/>
    <w:lvlOverride w:ilvl="8"/>
  </w:num>
  <w:num w:numId="10">
    <w:abstractNumId w:val="34"/>
    <w:lvlOverride w:ilvl="0">
      <w:startOverride w:val="1"/>
    </w:lvlOverride>
    <w:lvlOverride w:ilvl="1"/>
    <w:lvlOverride w:ilvl="2"/>
    <w:lvlOverride w:ilvl="3"/>
    <w:lvlOverride w:ilvl="4"/>
    <w:lvlOverride w:ilvl="5"/>
    <w:lvlOverride w:ilvl="6"/>
    <w:lvlOverride w:ilvl="7"/>
    <w:lvlOverride w:ilvl="8"/>
  </w:num>
  <w:num w:numId="11">
    <w:abstractNumId w:val="26"/>
    <w:lvlOverride w:ilvl="0">
      <w:startOverride w:val="1"/>
    </w:lvlOverride>
    <w:lvlOverride w:ilvl="1"/>
    <w:lvlOverride w:ilvl="2"/>
    <w:lvlOverride w:ilvl="3"/>
    <w:lvlOverride w:ilvl="4"/>
    <w:lvlOverride w:ilvl="5"/>
    <w:lvlOverride w:ilvl="6"/>
    <w:lvlOverride w:ilvl="7"/>
    <w:lvlOverride w:ilvl="8"/>
  </w:num>
  <w:num w:numId="12">
    <w:abstractNumId w:val="27"/>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2"/>
  </w:num>
  <w:num w:numId="16">
    <w:abstractNumId w:val="28"/>
  </w:num>
  <w:num w:numId="17">
    <w:abstractNumId w:val="15"/>
  </w:num>
  <w:num w:numId="18">
    <w:abstractNumId w:val="11"/>
  </w:num>
  <w:num w:numId="19">
    <w:abstractNumId w:val="13"/>
  </w:num>
  <w:num w:numId="20">
    <w:abstractNumId w:val="20"/>
  </w:num>
  <w:num w:numId="21">
    <w:abstractNumId w:val="16"/>
  </w:num>
  <w:num w:numId="22">
    <w:abstractNumId w:val="0"/>
  </w:num>
  <w:num w:numId="23">
    <w:abstractNumId w:val="1"/>
  </w:num>
  <w:num w:numId="24">
    <w:abstractNumId w:val="31"/>
  </w:num>
  <w:num w:numId="25">
    <w:abstractNumId w:val="17"/>
  </w:num>
  <w:num w:numId="26">
    <w:abstractNumId w:val="23"/>
  </w:num>
  <w:num w:numId="27">
    <w:abstractNumId w:val="19"/>
  </w:num>
  <w:num w:numId="28">
    <w:abstractNumId w:val="30"/>
  </w:num>
  <w:num w:numId="29">
    <w:abstractNumId w:val="24"/>
  </w:num>
  <w:num w:numId="30">
    <w:abstractNumId w:val="18"/>
  </w:num>
  <w:num w:numId="31">
    <w:abstractNumId w:val="12"/>
  </w:num>
  <w:num w:numId="32">
    <w:abstractNumId w:val="21"/>
  </w:num>
  <w:num w:numId="33">
    <w:abstractNumId w:val="10"/>
  </w:num>
  <w:num w:numId="34">
    <w:abstractNumId w:val="3"/>
  </w:num>
  <w:num w:numId="3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ND_5">
    <w15:presenceInfo w15:providerId="None" w15:userId="TND_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8310C0"/>
    <w:rsid w:val="00000A28"/>
    <w:rsid w:val="000014D5"/>
    <w:rsid w:val="000042C6"/>
    <w:rsid w:val="00005B98"/>
    <w:rsid w:val="00006F38"/>
    <w:rsid w:val="000135E7"/>
    <w:rsid w:val="000150F1"/>
    <w:rsid w:val="00020AD7"/>
    <w:rsid w:val="00020CF7"/>
    <w:rsid w:val="0002105C"/>
    <w:rsid w:val="000222B4"/>
    <w:rsid w:val="00023D33"/>
    <w:rsid w:val="00024C9A"/>
    <w:rsid w:val="0003032B"/>
    <w:rsid w:val="00031F02"/>
    <w:rsid w:val="00034A2A"/>
    <w:rsid w:val="00034D56"/>
    <w:rsid w:val="00040C64"/>
    <w:rsid w:val="00041FDD"/>
    <w:rsid w:val="00043355"/>
    <w:rsid w:val="00043E0B"/>
    <w:rsid w:val="00047810"/>
    <w:rsid w:val="0005266B"/>
    <w:rsid w:val="00057CF3"/>
    <w:rsid w:val="000642F5"/>
    <w:rsid w:val="00065E48"/>
    <w:rsid w:val="000667A1"/>
    <w:rsid w:val="00072747"/>
    <w:rsid w:val="00072A41"/>
    <w:rsid w:val="00072FA1"/>
    <w:rsid w:val="00077F64"/>
    <w:rsid w:val="00080E25"/>
    <w:rsid w:val="00080E3A"/>
    <w:rsid w:val="0008134D"/>
    <w:rsid w:val="00083C3D"/>
    <w:rsid w:val="00091D59"/>
    <w:rsid w:val="00093520"/>
    <w:rsid w:val="000938B4"/>
    <w:rsid w:val="000A20D9"/>
    <w:rsid w:val="000A6AE7"/>
    <w:rsid w:val="000A71B9"/>
    <w:rsid w:val="000B154D"/>
    <w:rsid w:val="000B6BD7"/>
    <w:rsid w:val="000B7825"/>
    <w:rsid w:val="000B7BA3"/>
    <w:rsid w:val="000C091C"/>
    <w:rsid w:val="000C1C5A"/>
    <w:rsid w:val="000C29AF"/>
    <w:rsid w:val="000C466B"/>
    <w:rsid w:val="000C75B0"/>
    <w:rsid w:val="000C778D"/>
    <w:rsid w:val="000D0050"/>
    <w:rsid w:val="000D4B50"/>
    <w:rsid w:val="000E04AE"/>
    <w:rsid w:val="000E10CD"/>
    <w:rsid w:val="000E1F15"/>
    <w:rsid w:val="000E6CD8"/>
    <w:rsid w:val="000F13DC"/>
    <w:rsid w:val="000F17EE"/>
    <w:rsid w:val="000F1BCD"/>
    <w:rsid w:val="000F2864"/>
    <w:rsid w:val="000F3E3A"/>
    <w:rsid w:val="000F499A"/>
    <w:rsid w:val="000F63CD"/>
    <w:rsid w:val="000F799C"/>
    <w:rsid w:val="00103795"/>
    <w:rsid w:val="001100D4"/>
    <w:rsid w:val="00111E83"/>
    <w:rsid w:val="00117371"/>
    <w:rsid w:val="001202E4"/>
    <w:rsid w:val="0012116F"/>
    <w:rsid w:val="00121EAA"/>
    <w:rsid w:val="001226B5"/>
    <w:rsid w:val="00125E57"/>
    <w:rsid w:val="00126A1E"/>
    <w:rsid w:val="00127567"/>
    <w:rsid w:val="00131B9A"/>
    <w:rsid w:val="00134FC6"/>
    <w:rsid w:val="00142A15"/>
    <w:rsid w:val="00146171"/>
    <w:rsid w:val="00146434"/>
    <w:rsid w:val="00152123"/>
    <w:rsid w:val="0015229C"/>
    <w:rsid w:val="001523CB"/>
    <w:rsid w:val="00154724"/>
    <w:rsid w:val="0015584A"/>
    <w:rsid w:val="00157511"/>
    <w:rsid w:val="00162233"/>
    <w:rsid w:val="00170426"/>
    <w:rsid w:val="00174087"/>
    <w:rsid w:val="00174C72"/>
    <w:rsid w:val="001826ED"/>
    <w:rsid w:val="00183512"/>
    <w:rsid w:val="0018387C"/>
    <w:rsid w:val="00184141"/>
    <w:rsid w:val="00185C75"/>
    <w:rsid w:val="00185CAF"/>
    <w:rsid w:val="0018792D"/>
    <w:rsid w:val="00187C58"/>
    <w:rsid w:val="00187C7A"/>
    <w:rsid w:val="00193EB4"/>
    <w:rsid w:val="00194D4B"/>
    <w:rsid w:val="00195993"/>
    <w:rsid w:val="001A2048"/>
    <w:rsid w:val="001A5432"/>
    <w:rsid w:val="001A5FD3"/>
    <w:rsid w:val="001B24E0"/>
    <w:rsid w:val="001B2884"/>
    <w:rsid w:val="001B7C0D"/>
    <w:rsid w:val="001B7FC7"/>
    <w:rsid w:val="001C5AA4"/>
    <w:rsid w:val="001C5ECC"/>
    <w:rsid w:val="001D2181"/>
    <w:rsid w:val="001E0856"/>
    <w:rsid w:val="001E5B7F"/>
    <w:rsid w:val="001E60CF"/>
    <w:rsid w:val="001E64D0"/>
    <w:rsid w:val="001E6977"/>
    <w:rsid w:val="001F1D17"/>
    <w:rsid w:val="001F38C1"/>
    <w:rsid w:val="001F4355"/>
    <w:rsid w:val="002037BA"/>
    <w:rsid w:val="0021056C"/>
    <w:rsid w:val="00210ED5"/>
    <w:rsid w:val="002123D0"/>
    <w:rsid w:val="00213A15"/>
    <w:rsid w:val="00214CE0"/>
    <w:rsid w:val="00215BE4"/>
    <w:rsid w:val="00217B06"/>
    <w:rsid w:val="00222735"/>
    <w:rsid w:val="00222F3A"/>
    <w:rsid w:val="00224456"/>
    <w:rsid w:val="00225414"/>
    <w:rsid w:val="00230274"/>
    <w:rsid w:val="00230FF7"/>
    <w:rsid w:val="002313CC"/>
    <w:rsid w:val="0023415D"/>
    <w:rsid w:val="00234A98"/>
    <w:rsid w:val="00236E6D"/>
    <w:rsid w:val="00240CF5"/>
    <w:rsid w:val="00241CDF"/>
    <w:rsid w:val="0024358D"/>
    <w:rsid w:val="00244760"/>
    <w:rsid w:val="00251F29"/>
    <w:rsid w:val="002520CB"/>
    <w:rsid w:val="002531ED"/>
    <w:rsid w:val="00256C36"/>
    <w:rsid w:val="00266267"/>
    <w:rsid w:val="002673B3"/>
    <w:rsid w:val="0026751C"/>
    <w:rsid w:val="00272522"/>
    <w:rsid w:val="002741A0"/>
    <w:rsid w:val="00274676"/>
    <w:rsid w:val="002763D9"/>
    <w:rsid w:val="00283339"/>
    <w:rsid w:val="00283EF4"/>
    <w:rsid w:val="00292A37"/>
    <w:rsid w:val="002972CF"/>
    <w:rsid w:val="002977FA"/>
    <w:rsid w:val="002A089F"/>
    <w:rsid w:val="002A58AE"/>
    <w:rsid w:val="002A5EBD"/>
    <w:rsid w:val="002A7050"/>
    <w:rsid w:val="002B40AC"/>
    <w:rsid w:val="002B454E"/>
    <w:rsid w:val="002B4BEA"/>
    <w:rsid w:val="002C3D5F"/>
    <w:rsid w:val="002C406E"/>
    <w:rsid w:val="002C67BB"/>
    <w:rsid w:val="002D129B"/>
    <w:rsid w:val="002D21E8"/>
    <w:rsid w:val="002D2324"/>
    <w:rsid w:val="002E2509"/>
    <w:rsid w:val="002E4BA7"/>
    <w:rsid w:val="002E5FDA"/>
    <w:rsid w:val="002E66F6"/>
    <w:rsid w:val="002E7B5D"/>
    <w:rsid w:val="002F3353"/>
    <w:rsid w:val="002F5292"/>
    <w:rsid w:val="002F77C1"/>
    <w:rsid w:val="003014EA"/>
    <w:rsid w:val="00301E87"/>
    <w:rsid w:val="00303577"/>
    <w:rsid w:val="0030510B"/>
    <w:rsid w:val="00307B4C"/>
    <w:rsid w:val="00312D95"/>
    <w:rsid w:val="00313A3C"/>
    <w:rsid w:val="0031488C"/>
    <w:rsid w:val="00315F54"/>
    <w:rsid w:val="003169C3"/>
    <w:rsid w:val="00316DE2"/>
    <w:rsid w:val="00317919"/>
    <w:rsid w:val="00320BC0"/>
    <w:rsid w:val="00325967"/>
    <w:rsid w:val="00330985"/>
    <w:rsid w:val="00332781"/>
    <w:rsid w:val="00332B2C"/>
    <w:rsid w:val="00336310"/>
    <w:rsid w:val="00340BA9"/>
    <w:rsid w:val="00341941"/>
    <w:rsid w:val="00347E1F"/>
    <w:rsid w:val="00351A3C"/>
    <w:rsid w:val="00351CA4"/>
    <w:rsid w:val="00357830"/>
    <w:rsid w:val="00361153"/>
    <w:rsid w:val="003613B5"/>
    <w:rsid w:val="00361BEA"/>
    <w:rsid w:val="00362338"/>
    <w:rsid w:val="00363C12"/>
    <w:rsid w:val="003661F6"/>
    <w:rsid w:val="00367976"/>
    <w:rsid w:val="00375A9E"/>
    <w:rsid w:val="003769C9"/>
    <w:rsid w:val="00377FFD"/>
    <w:rsid w:val="00380B3D"/>
    <w:rsid w:val="00380B91"/>
    <w:rsid w:val="00381C4A"/>
    <w:rsid w:val="00382A17"/>
    <w:rsid w:val="00385F30"/>
    <w:rsid w:val="003865CD"/>
    <w:rsid w:val="00390B1A"/>
    <w:rsid w:val="00390E2A"/>
    <w:rsid w:val="00392307"/>
    <w:rsid w:val="003A07DB"/>
    <w:rsid w:val="003A3706"/>
    <w:rsid w:val="003A495F"/>
    <w:rsid w:val="003A5082"/>
    <w:rsid w:val="003A65C1"/>
    <w:rsid w:val="003A75A3"/>
    <w:rsid w:val="003B4200"/>
    <w:rsid w:val="003B5FEA"/>
    <w:rsid w:val="003C0D46"/>
    <w:rsid w:val="003C10C8"/>
    <w:rsid w:val="003C29D2"/>
    <w:rsid w:val="003C4695"/>
    <w:rsid w:val="003C61DF"/>
    <w:rsid w:val="003D0392"/>
    <w:rsid w:val="003D1E2E"/>
    <w:rsid w:val="003D2F74"/>
    <w:rsid w:val="003D57AF"/>
    <w:rsid w:val="003D7571"/>
    <w:rsid w:val="003E1F5A"/>
    <w:rsid w:val="003E791F"/>
    <w:rsid w:val="003F0ECD"/>
    <w:rsid w:val="004116F3"/>
    <w:rsid w:val="00413A86"/>
    <w:rsid w:val="00414595"/>
    <w:rsid w:val="00421478"/>
    <w:rsid w:val="00426D07"/>
    <w:rsid w:val="004337EC"/>
    <w:rsid w:val="00434851"/>
    <w:rsid w:val="004376CF"/>
    <w:rsid w:val="00447ED1"/>
    <w:rsid w:val="004502DB"/>
    <w:rsid w:val="0045274F"/>
    <w:rsid w:val="00452D30"/>
    <w:rsid w:val="004544D3"/>
    <w:rsid w:val="0045465B"/>
    <w:rsid w:val="004551E2"/>
    <w:rsid w:val="00455C65"/>
    <w:rsid w:val="0046208D"/>
    <w:rsid w:val="00464859"/>
    <w:rsid w:val="004654A0"/>
    <w:rsid w:val="00465AA8"/>
    <w:rsid w:val="004724DE"/>
    <w:rsid w:val="00472CC6"/>
    <w:rsid w:val="00473427"/>
    <w:rsid w:val="00475D5B"/>
    <w:rsid w:val="004829C3"/>
    <w:rsid w:val="0048562B"/>
    <w:rsid w:val="00486BD3"/>
    <w:rsid w:val="00487A5A"/>
    <w:rsid w:val="00495927"/>
    <w:rsid w:val="00495B86"/>
    <w:rsid w:val="00496E80"/>
    <w:rsid w:val="00497730"/>
    <w:rsid w:val="004A097B"/>
    <w:rsid w:val="004B27B6"/>
    <w:rsid w:val="004B5EA2"/>
    <w:rsid w:val="004C118E"/>
    <w:rsid w:val="004C2E91"/>
    <w:rsid w:val="004C5642"/>
    <w:rsid w:val="004D2AD1"/>
    <w:rsid w:val="004D53F8"/>
    <w:rsid w:val="004D6110"/>
    <w:rsid w:val="004E07B4"/>
    <w:rsid w:val="004E1F90"/>
    <w:rsid w:val="004E2994"/>
    <w:rsid w:val="004E6EEC"/>
    <w:rsid w:val="004E6FC8"/>
    <w:rsid w:val="004E7DDA"/>
    <w:rsid w:val="004F5371"/>
    <w:rsid w:val="004F6E4D"/>
    <w:rsid w:val="005034E9"/>
    <w:rsid w:val="00503666"/>
    <w:rsid w:val="00511887"/>
    <w:rsid w:val="00513475"/>
    <w:rsid w:val="00513DB1"/>
    <w:rsid w:val="00515950"/>
    <w:rsid w:val="00517128"/>
    <w:rsid w:val="00521855"/>
    <w:rsid w:val="00523983"/>
    <w:rsid w:val="005268B9"/>
    <w:rsid w:val="00530401"/>
    <w:rsid w:val="00530A7E"/>
    <w:rsid w:val="00534A38"/>
    <w:rsid w:val="005368D3"/>
    <w:rsid w:val="00544F69"/>
    <w:rsid w:val="0054708C"/>
    <w:rsid w:val="0055119D"/>
    <w:rsid w:val="005518B2"/>
    <w:rsid w:val="00561128"/>
    <w:rsid w:val="00561CE4"/>
    <w:rsid w:val="0056427B"/>
    <w:rsid w:val="005677EE"/>
    <w:rsid w:val="00571DB4"/>
    <w:rsid w:val="00574F65"/>
    <w:rsid w:val="00584A26"/>
    <w:rsid w:val="00587395"/>
    <w:rsid w:val="00592880"/>
    <w:rsid w:val="00592BC1"/>
    <w:rsid w:val="00597631"/>
    <w:rsid w:val="005A03A7"/>
    <w:rsid w:val="005A1BD6"/>
    <w:rsid w:val="005A34CC"/>
    <w:rsid w:val="005A3566"/>
    <w:rsid w:val="005A4190"/>
    <w:rsid w:val="005A64C9"/>
    <w:rsid w:val="005B54E6"/>
    <w:rsid w:val="005B6239"/>
    <w:rsid w:val="005B7CA0"/>
    <w:rsid w:val="005C0AAB"/>
    <w:rsid w:val="005C2C4D"/>
    <w:rsid w:val="005C604C"/>
    <w:rsid w:val="005C69F8"/>
    <w:rsid w:val="005D1823"/>
    <w:rsid w:val="005D6EE1"/>
    <w:rsid w:val="005E00C3"/>
    <w:rsid w:val="005E0187"/>
    <w:rsid w:val="005E2838"/>
    <w:rsid w:val="005E347C"/>
    <w:rsid w:val="005E4EF2"/>
    <w:rsid w:val="005E7DFB"/>
    <w:rsid w:val="005F1FA1"/>
    <w:rsid w:val="005F43AE"/>
    <w:rsid w:val="005F6CB6"/>
    <w:rsid w:val="00603014"/>
    <w:rsid w:val="0060547E"/>
    <w:rsid w:val="00605B83"/>
    <w:rsid w:val="00611793"/>
    <w:rsid w:val="00612459"/>
    <w:rsid w:val="00612768"/>
    <w:rsid w:val="00614C93"/>
    <w:rsid w:val="00617E9F"/>
    <w:rsid w:val="0062121F"/>
    <w:rsid w:val="0062367B"/>
    <w:rsid w:val="006266BA"/>
    <w:rsid w:val="00627264"/>
    <w:rsid w:val="00627F69"/>
    <w:rsid w:val="0063036F"/>
    <w:rsid w:val="006311FC"/>
    <w:rsid w:val="006339E5"/>
    <w:rsid w:val="006345B6"/>
    <w:rsid w:val="00637551"/>
    <w:rsid w:val="00646D40"/>
    <w:rsid w:val="00656130"/>
    <w:rsid w:val="0065625E"/>
    <w:rsid w:val="00657ABD"/>
    <w:rsid w:val="0066077D"/>
    <w:rsid w:val="00663E7D"/>
    <w:rsid w:val="006723AF"/>
    <w:rsid w:val="00676B26"/>
    <w:rsid w:val="00680E1F"/>
    <w:rsid w:val="00683E20"/>
    <w:rsid w:val="006844DB"/>
    <w:rsid w:val="006940A5"/>
    <w:rsid w:val="00696BCD"/>
    <w:rsid w:val="0069757A"/>
    <w:rsid w:val="006A04EF"/>
    <w:rsid w:val="006A092E"/>
    <w:rsid w:val="006A13A9"/>
    <w:rsid w:val="006A33F3"/>
    <w:rsid w:val="006A3C87"/>
    <w:rsid w:val="006A4C1F"/>
    <w:rsid w:val="006A55C6"/>
    <w:rsid w:val="006A6B2B"/>
    <w:rsid w:val="006B5966"/>
    <w:rsid w:val="006B7FD2"/>
    <w:rsid w:val="006C3982"/>
    <w:rsid w:val="006D42AF"/>
    <w:rsid w:val="006D5850"/>
    <w:rsid w:val="006E3F3C"/>
    <w:rsid w:val="006E4170"/>
    <w:rsid w:val="006F4C4C"/>
    <w:rsid w:val="0071371D"/>
    <w:rsid w:val="00714F32"/>
    <w:rsid w:val="007179F0"/>
    <w:rsid w:val="00723A37"/>
    <w:rsid w:val="00723D7E"/>
    <w:rsid w:val="00726480"/>
    <w:rsid w:val="00726BFC"/>
    <w:rsid w:val="007326A1"/>
    <w:rsid w:val="00734181"/>
    <w:rsid w:val="00735738"/>
    <w:rsid w:val="0074032A"/>
    <w:rsid w:val="007411D8"/>
    <w:rsid w:val="00746DC7"/>
    <w:rsid w:val="00747B4C"/>
    <w:rsid w:val="007502EC"/>
    <w:rsid w:val="007601E7"/>
    <w:rsid w:val="007627C5"/>
    <w:rsid w:val="007739A7"/>
    <w:rsid w:val="00780BC4"/>
    <w:rsid w:val="00780C53"/>
    <w:rsid w:val="00780DB4"/>
    <w:rsid w:val="007850D7"/>
    <w:rsid w:val="007901B9"/>
    <w:rsid w:val="00797E8A"/>
    <w:rsid w:val="007A10F4"/>
    <w:rsid w:val="007A1AF9"/>
    <w:rsid w:val="007A2C8D"/>
    <w:rsid w:val="007A33AE"/>
    <w:rsid w:val="007A6173"/>
    <w:rsid w:val="007A6B7C"/>
    <w:rsid w:val="007B048D"/>
    <w:rsid w:val="007B2710"/>
    <w:rsid w:val="007B5790"/>
    <w:rsid w:val="007B6FCE"/>
    <w:rsid w:val="007C4188"/>
    <w:rsid w:val="007C559F"/>
    <w:rsid w:val="007C7813"/>
    <w:rsid w:val="007D0839"/>
    <w:rsid w:val="007E41C6"/>
    <w:rsid w:val="007E439B"/>
    <w:rsid w:val="007E4DE1"/>
    <w:rsid w:val="007E5F86"/>
    <w:rsid w:val="007E60B4"/>
    <w:rsid w:val="007F06F2"/>
    <w:rsid w:val="007F4AA2"/>
    <w:rsid w:val="007F75EC"/>
    <w:rsid w:val="00804F34"/>
    <w:rsid w:val="0080650F"/>
    <w:rsid w:val="008129BC"/>
    <w:rsid w:val="00813718"/>
    <w:rsid w:val="00820655"/>
    <w:rsid w:val="00826F26"/>
    <w:rsid w:val="008304BB"/>
    <w:rsid w:val="008310C0"/>
    <w:rsid w:val="0083235A"/>
    <w:rsid w:val="008409A6"/>
    <w:rsid w:val="00842676"/>
    <w:rsid w:val="00842D64"/>
    <w:rsid w:val="00842E33"/>
    <w:rsid w:val="00852895"/>
    <w:rsid w:val="008553F8"/>
    <w:rsid w:val="008608A1"/>
    <w:rsid w:val="0086272E"/>
    <w:rsid w:val="008672C5"/>
    <w:rsid w:val="008674B4"/>
    <w:rsid w:val="0086774A"/>
    <w:rsid w:val="008708D4"/>
    <w:rsid w:val="008749E4"/>
    <w:rsid w:val="008762B0"/>
    <w:rsid w:val="00880FFC"/>
    <w:rsid w:val="00882F0A"/>
    <w:rsid w:val="008863BF"/>
    <w:rsid w:val="0089529F"/>
    <w:rsid w:val="00895CA4"/>
    <w:rsid w:val="008A0041"/>
    <w:rsid w:val="008A0E22"/>
    <w:rsid w:val="008A1887"/>
    <w:rsid w:val="008A4A01"/>
    <w:rsid w:val="008A5DC7"/>
    <w:rsid w:val="008A68ED"/>
    <w:rsid w:val="008A7641"/>
    <w:rsid w:val="008B3B44"/>
    <w:rsid w:val="008B4C00"/>
    <w:rsid w:val="008B607B"/>
    <w:rsid w:val="008C1C35"/>
    <w:rsid w:val="008C3DD8"/>
    <w:rsid w:val="008C6458"/>
    <w:rsid w:val="008D74FA"/>
    <w:rsid w:val="008E132D"/>
    <w:rsid w:val="008E19E3"/>
    <w:rsid w:val="008E6DBC"/>
    <w:rsid w:val="0090008E"/>
    <w:rsid w:val="0090091F"/>
    <w:rsid w:val="009014B6"/>
    <w:rsid w:val="009015D3"/>
    <w:rsid w:val="009035DD"/>
    <w:rsid w:val="0090503C"/>
    <w:rsid w:val="00905741"/>
    <w:rsid w:val="00905FAF"/>
    <w:rsid w:val="009065A2"/>
    <w:rsid w:val="00906A13"/>
    <w:rsid w:val="00907357"/>
    <w:rsid w:val="00911213"/>
    <w:rsid w:val="009123A7"/>
    <w:rsid w:val="00912448"/>
    <w:rsid w:val="009154F1"/>
    <w:rsid w:val="0091555D"/>
    <w:rsid w:val="00915F19"/>
    <w:rsid w:val="0092473A"/>
    <w:rsid w:val="009252EB"/>
    <w:rsid w:val="0092574B"/>
    <w:rsid w:val="00926E9E"/>
    <w:rsid w:val="00941C9A"/>
    <w:rsid w:val="00954A61"/>
    <w:rsid w:val="00957FD8"/>
    <w:rsid w:val="009679B5"/>
    <w:rsid w:val="009755FC"/>
    <w:rsid w:val="00980373"/>
    <w:rsid w:val="009806A1"/>
    <w:rsid w:val="00982339"/>
    <w:rsid w:val="0098338D"/>
    <w:rsid w:val="00987F14"/>
    <w:rsid w:val="00992C78"/>
    <w:rsid w:val="00993A84"/>
    <w:rsid w:val="009A3106"/>
    <w:rsid w:val="009A74B6"/>
    <w:rsid w:val="009A7B3B"/>
    <w:rsid w:val="009A7E7D"/>
    <w:rsid w:val="009B1D58"/>
    <w:rsid w:val="009B3C57"/>
    <w:rsid w:val="009C0C4A"/>
    <w:rsid w:val="009C23DA"/>
    <w:rsid w:val="009C34D1"/>
    <w:rsid w:val="009C5413"/>
    <w:rsid w:val="009C57CE"/>
    <w:rsid w:val="009C587F"/>
    <w:rsid w:val="009D0C2D"/>
    <w:rsid w:val="009D3A00"/>
    <w:rsid w:val="009E1017"/>
    <w:rsid w:val="009E1B89"/>
    <w:rsid w:val="009E39FF"/>
    <w:rsid w:val="009E3AAE"/>
    <w:rsid w:val="009E41FD"/>
    <w:rsid w:val="009E5090"/>
    <w:rsid w:val="009F12E9"/>
    <w:rsid w:val="009F307F"/>
    <w:rsid w:val="009F789B"/>
    <w:rsid w:val="00A01B1A"/>
    <w:rsid w:val="00A037F0"/>
    <w:rsid w:val="00A04F34"/>
    <w:rsid w:val="00A06053"/>
    <w:rsid w:val="00A0677F"/>
    <w:rsid w:val="00A102E5"/>
    <w:rsid w:val="00A1180A"/>
    <w:rsid w:val="00A1191E"/>
    <w:rsid w:val="00A1276D"/>
    <w:rsid w:val="00A1484D"/>
    <w:rsid w:val="00A152C4"/>
    <w:rsid w:val="00A1542A"/>
    <w:rsid w:val="00A158FE"/>
    <w:rsid w:val="00A172F0"/>
    <w:rsid w:val="00A24C59"/>
    <w:rsid w:val="00A32389"/>
    <w:rsid w:val="00A35C17"/>
    <w:rsid w:val="00A37C05"/>
    <w:rsid w:val="00A400F4"/>
    <w:rsid w:val="00A402C1"/>
    <w:rsid w:val="00A42469"/>
    <w:rsid w:val="00A43E3E"/>
    <w:rsid w:val="00A44A91"/>
    <w:rsid w:val="00A51A6C"/>
    <w:rsid w:val="00A51FD9"/>
    <w:rsid w:val="00A537C6"/>
    <w:rsid w:val="00A57DF9"/>
    <w:rsid w:val="00A64C66"/>
    <w:rsid w:val="00A650B6"/>
    <w:rsid w:val="00A70588"/>
    <w:rsid w:val="00A70DB8"/>
    <w:rsid w:val="00A73715"/>
    <w:rsid w:val="00A8421E"/>
    <w:rsid w:val="00A84FAC"/>
    <w:rsid w:val="00A85BBD"/>
    <w:rsid w:val="00A90C75"/>
    <w:rsid w:val="00A9426F"/>
    <w:rsid w:val="00A94C11"/>
    <w:rsid w:val="00AA28AF"/>
    <w:rsid w:val="00AB0A95"/>
    <w:rsid w:val="00AB7199"/>
    <w:rsid w:val="00AC0948"/>
    <w:rsid w:val="00AC470F"/>
    <w:rsid w:val="00AC62FA"/>
    <w:rsid w:val="00AC6917"/>
    <w:rsid w:val="00AD0EAB"/>
    <w:rsid w:val="00AD287A"/>
    <w:rsid w:val="00AD34CA"/>
    <w:rsid w:val="00AD353C"/>
    <w:rsid w:val="00AE2749"/>
    <w:rsid w:val="00AE301D"/>
    <w:rsid w:val="00AE35FC"/>
    <w:rsid w:val="00AE6163"/>
    <w:rsid w:val="00AE6531"/>
    <w:rsid w:val="00AF243F"/>
    <w:rsid w:val="00AF253C"/>
    <w:rsid w:val="00AF4B80"/>
    <w:rsid w:val="00AF54E3"/>
    <w:rsid w:val="00AF5812"/>
    <w:rsid w:val="00AF60C3"/>
    <w:rsid w:val="00B060E4"/>
    <w:rsid w:val="00B06361"/>
    <w:rsid w:val="00B15029"/>
    <w:rsid w:val="00B15446"/>
    <w:rsid w:val="00B17AA6"/>
    <w:rsid w:val="00B17CEE"/>
    <w:rsid w:val="00B17E93"/>
    <w:rsid w:val="00B241F1"/>
    <w:rsid w:val="00B24C69"/>
    <w:rsid w:val="00B26714"/>
    <w:rsid w:val="00B3006A"/>
    <w:rsid w:val="00B30118"/>
    <w:rsid w:val="00B32C73"/>
    <w:rsid w:val="00B33A98"/>
    <w:rsid w:val="00B3413F"/>
    <w:rsid w:val="00B34A5F"/>
    <w:rsid w:val="00B41BC9"/>
    <w:rsid w:val="00B41F31"/>
    <w:rsid w:val="00B42915"/>
    <w:rsid w:val="00B42D0F"/>
    <w:rsid w:val="00B45227"/>
    <w:rsid w:val="00B56FDA"/>
    <w:rsid w:val="00B57556"/>
    <w:rsid w:val="00B61140"/>
    <w:rsid w:val="00B64BC7"/>
    <w:rsid w:val="00B64F8B"/>
    <w:rsid w:val="00B65D8F"/>
    <w:rsid w:val="00B66FA1"/>
    <w:rsid w:val="00B67794"/>
    <w:rsid w:val="00B7290A"/>
    <w:rsid w:val="00B74F94"/>
    <w:rsid w:val="00B75FFA"/>
    <w:rsid w:val="00B81BBA"/>
    <w:rsid w:val="00B84686"/>
    <w:rsid w:val="00B85ECA"/>
    <w:rsid w:val="00B909A8"/>
    <w:rsid w:val="00B97921"/>
    <w:rsid w:val="00BA0889"/>
    <w:rsid w:val="00BA0A0C"/>
    <w:rsid w:val="00BA556B"/>
    <w:rsid w:val="00BB190C"/>
    <w:rsid w:val="00BB31B1"/>
    <w:rsid w:val="00BB4634"/>
    <w:rsid w:val="00BB7744"/>
    <w:rsid w:val="00BC7A85"/>
    <w:rsid w:val="00BC7F5C"/>
    <w:rsid w:val="00BD084F"/>
    <w:rsid w:val="00BD2C4B"/>
    <w:rsid w:val="00BD4062"/>
    <w:rsid w:val="00BD5BAF"/>
    <w:rsid w:val="00BE13EE"/>
    <w:rsid w:val="00BE3E8F"/>
    <w:rsid w:val="00BE446D"/>
    <w:rsid w:val="00BE44D7"/>
    <w:rsid w:val="00BE478D"/>
    <w:rsid w:val="00BE6FE0"/>
    <w:rsid w:val="00BE7C01"/>
    <w:rsid w:val="00BF0156"/>
    <w:rsid w:val="00BF3B52"/>
    <w:rsid w:val="00BF49B7"/>
    <w:rsid w:val="00C00614"/>
    <w:rsid w:val="00C04400"/>
    <w:rsid w:val="00C1288B"/>
    <w:rsid w:val="00C130BA"/>
    <w:rsid w:val="00C24514"/>
    <w:rsid w:val="00C26CA4"/>
    <w:rsid w:val="00C30B60"/>
    <w:rsid w:val="00C31A3D"/>
    <w:rsid w:val="00C37166"/>
    <w:rsid w:val="00C40847"/>
    <w:rsid w:val="00C46407"/>
    <w:rsid w:val="00C50AE9"/>
    <w:rsid w:val="00C5209D"/>
    <w:rsid w:val="00C53394"/>
    <w:rsid w:val="00C53900"/>
    <w:rsid w:val="00C615ED"/>
    <w:rsid w:val="00C6404D"/>
    <w:rsid w:val="00C65FF8"/>
    <w:rsid w:val="00C703F7"/>
    <w:rsid w:val="00C7157A"/>
    <w:rsid w:val="00C80ECA"/>
    <w:rsid w:val="00C82683"/>
    <w:rsid w:val="00C8524F"/>
    <w:rsid w:val="00C85669"/>
    <w:rsid w:val="00C87F01"/>
    <w:rsid w:val="00C901F6"/>
    <w:rsid w:val="00C90B6D"/>
    <w:rsid w:val="00C912CD"/>
    <w:rsid w:val="00C948BC"/>
    <w:rsid w:val="00C9660B"/>
    <w:rsid w:val="00C97929"/>
    <w:rsid w:val="00CA01E6"/>
    <w:rsid w:val="00CA261B"/>
    <w:rsid w:val="00CA4D90"/>
    <w:rsid w:val="00CB5615"/>
    <w:rsid w:val="00CC1951"/>
    <w:rsid w:val="00CC78BC"/>
    <w:rsid w:val="00CD368A"/>
    <w:rsid w:val="00CD6AEB"/>
    <w:rsid w:val="00CE10F2"/>
    <w:rsid w:val="00CE1EAA"/>
    <w:rsid w:val="00CE4F5C"/>
    <w:rsid w:val="00CE5158"/>
    <w:rsid w:val="00CE5D0C"/>
    <w:rsid w:val="00CE6C99"/>
    <w:rsid w:val="00CE732D"/>
    <w:rsid w:val="00CF1790"/>
    <w:rsid w:val="00CF1996"/>
    <w:rsid w:val="00CF5EAD"/>
    <w:rsid w:val="00CF658D"/>
    <w:rsid w:val="00CF7438"/>
    <w:rsid w:val="00D00636"/>
    <w:rsid w:val="00D007FF"/>
    <w:rsid w:val="00D0254B"/>
    <w:rsid w:val="00D04640"/>
    <w:rsid w:val="00D06070"/>
    <w:rsid w:val="00D076D6"/>
    <w:rsid w:val="00D11F46"/>
    <w:rsid w:val="00D130A0"/>
    <w:rsid w:val="00D134B0"/>
    <w:rsid w:val="00D14EC1"/>
    <w:rsid w:val="00D14FE4"/>
    <w:rsid w:val="00D17DBE"/>
    <w:rsid w:val="00D17FF7"/>
    <w:rsid w:val="00D2137D"/>
    <w:rsid w:val="00D21E4D"/>
    <w:rsid w:val="00D21EEB"/>
    <w:rsid w:val="00D223C7"/>
    <w:rsid w:val="00D33C1C"/>
    <w:rsid w:val="00D3524D"/>
    <w:rsid w:val="00D3638E"/>
    <w:rsid w:val="00D427D9"/>
    <w:rsid w:val="00D435B1"/>
    <w:rsid w:val="00D43850"/>
    <w:rsid w:val="00D43A27"/>
    <w:rsid w:val="00D4648A"/>
    <w:rsid w:val="00D511FD"/>
    <w:rsid w:val="00D51DEC"/>
    <w:rsid w:val="00D63AF0"/>
    <w:rsid w:val="00D644DC"/>
    <w:rsid w:val="00D65D91"/>
    <w:rsid w:val="00D663F4"/>
    <w:rsid w:val="00D745F9"/>
    <w:rsid w:val="00D748D8"/>
    <w:rsid w:val="00D77232"/>
    <w:rsid w:val="00D848D2"/>
    <w:rsid w:val="00D92438"/>
    <w:rsid w:val="00D93D2E"/>
    <w:rsid w:val="00D94667"/>
    <w:rsid w:val="00D96985"/>
    <w:rsid w:val="00D97CF7"/>
    <w:rsid w:val="00DB0126"/>
    <w:rsid w:val="00DB0512"/>
    <w:rsid w:val="00DB07B9"/>
    <w:rsid w:val="00DB2E79"/>
    <w:rsid w:val="00DB3930"/>
    <w:rsid w:val="00DB7743"/>
    <w:rsid w:val="00DC052E"/>
    <w:rsid w:val="00DC1164"/>
    <w:rsid w:val="00DC14F3"/>
    <w:rsid w:val="00DC41C6"/>
    <w:rsid w:val="00DD0C38"/>
    <w:rsid w:val="00DD46F7"/>
    <w:rsid w:val="00DD52B5"/>
    <w:rsid w:val="00DD54FD"/>
    <w:rsid w:val="00DD5D0C"/>
    <w:rsid w:val="00DD5E39"/>
    <w:rsid w:val="00DE0C95"/>
    <w:rsid w:val="00DE1508"/>
    <w:rsid w:val="00DE25C3"/>
    <w:rsid w:val="00DE4A2B"/>
    <w:rsid w:val="00DE5F45"/>
    <w:rsid w:val="00DE7AC6"/>
    <w:rsid w:val="00DE7B59"/>
    <w:rsid w:val="00DE7D61"/>
    <w:rsid w:val="00DF192C"/>
    <w:rsid w:val="00DF2F1F"/>
    <w:rsid w:val="00DF32A5"/>
    <w:rsid w:val="00E0052A"/>
    <w:rsid w:val="00E0103A"/>
    <w:rsid w:val="00E014C9"/>
    <w:rsid w:val="00E029E3"/>
    <w:rsid w:val="00E03A54"/>
    <w:rsid w:val="00E04726"/>
    <w:rsid w:val="00E16819"/>
    <w:rsid w:val="00E21786"/>
    <w:rsid w:val="00E220E3"/>
    <w:rsid w:val="00E23E39"/>
    <w:rsid w:val="00E30114"/>
    <w:rsid w:val="00E35AC8"/>
    <w:rsid w:val="00E36E5D"/>
    <w:rsid w:val="00E42A26"/>
    <w:rsid w:val="00E46091"/>
    <w:rsid w:val="00E46827"/>
    <w:rsid w:val="00E52E05"/>
    <w:rsid w:val="00E52E8A"/>
    <w:rsid w:val="00E54845"/>
    <w:rsid w:val="00E54FB0"/>
    <w:rsid w:val="00E60490"/>
    <w:rsid w:val="00E61C1B"/>
    <w:rsid w:val="00E63B86"/>
    <w:rsid w:val="00E6547A"/>
    <w:rsid w:val="00E65E12"/>
    <w:rsid w:val="00E73E91"/>
    <w:rsid w:val="00E76896"/>
    <w:rsid w:val="00E774B0"/>
    <w:rsid w:val="00E81F3C"/>
    <w:rsid w:val="00E87832"/>
    <w:rsid w:val="00E9407C"/>
    <w:rsid w:val="00E95D74"/>
    <w:rsid w:val="00E96100"/>
    <w:rsid w:val="00E97290"/>
    <w:rsid w:val="00EA317D"/>
    <w:rsid w:val="00EA3C08"/>
    <w:rsid w:val="00EA41CC"/>
    <w:rsid w:val="00EA6235"/>
    <w:rsid w:val="00EA75EC"/>
    <w:rsid w:val="00EB18A9"/>
    <w:rsid w:val="00EB315B"/>
    <w:rsid w:val="00EB61F9"/>
    <w:rsid w:val="00EC0C72"/>
    <w:rsid w:val="00EC1904"/>
    <w:rsid w:val="00EC1D02"/>
    <w:rsid w:val="00EC43C6"/>
    <w:rsid w:val="00ED2371"/>
    <w:rsid w:val="00ED266E"/>
    <w:rsid w:val="00ED37F7"/>
    <w:rsid w:val="00ED3FA0"/>
    <w:rsid w:val="00ED407D"/>
    <w:rsid w:val="00ED4F46"/>
    <w:rsid w:val="00ED555F"/>
    <w:rsid w:val="00EE0929"/>
    <w:rsid w:val="00EE11DC"/>
    <w:rsid w:val="00EE258B"/>
    <w:rsid w:val="00EF24F5"/>
    <w:rsid w:val="00EF2A06"/>
    <w:rsid w:val="00EF6088"/>
    <w:rsid w:val="00F00255"/>
    <w:rsid w:val="00F00259"/>
    <w:rsid w:val="00F05AF6"/>
    <w:rsid w:val="00F07FB3"/>
    <w:rsid w:val="00F105DC"/>
    <w:rsid w:val="00F144D7"/>
    <w:rsid w:val="00F1671B"/>
    <w:rsid w:val="00F200F8"/>
    <w:rsid w:val="00F2218D"/>
    <w:rsid w:val="00F2688F"/>
    <w:rsid w:val="00F268A2"/>
    <w:rsid w:val="00F27782"/>
    <w:rsid w:val="00F27C56"/>
    <w:rsid w:val="00F27F17"/>
    <w:rsid w:val="00F31C42"/>
    <w:rsid w:val="00F325C8"/>
    <w:rsid w:val="00F33574"/>
    <w:rsid w:val="00F34894"/>
    <w:rsid w:val="00F43635"/>
    <w:rsid w:val="00F438B4"/>
    <w:rsid w:val="00F64C6B"/>
    <w:rsid w:val="00F652F6"/>
    <w:rsid w:val="00F67385"/>
    <w:rsid w:val="00F72006"/>
    <w:rsid w:val="00F73710"/>
    <w:rsid w:val="00F738A3"/>
    <w:rsid w:val="00F77E7B"/>
    <w:rsid w:val="00F822D4"/>
    <w:rsid w:val="00F82490"/>
    <w:rsid w:val="00F855B9"/>
    <w:rsid w:val="00F901CE"/>
    <w:rsid w:val="00F90330"/>
    <w:rsid w:val="00F90C65"/>
    <w:rsid w:val="00F938A8"/>
    <w:rsid w:val="00FA0675"/>
    <w:rsid w:val="00FA7981"/>
    <w:rsid w:val="00FB0175"/>
    <w:rsid w:val="00FB15CA"/>
    <w:rsid w:val="00FB1CF7"/>
    <w:rsid w:val="00FB211C"/>
    <w:rsid w:val="00FB47B9"/>
    <w:rsid w:val="00FB7FD0"/>
    <w:rsid w:val="00FC08C5"/>
    <w:rsid w:val="00FC139B"/>
    <w:rsid w:val="00FC5E87"/>
    <w:rsid w:val="00FC638C"/>
    <w:rsid w:val="00FD676A"/>
    <w:rsid w:val="00FD6A37"/>
    <w:rsid w:val="00FD6FB2"/>
    <w:rsid w:val="00FE0514"/>
    <w:rsid w:val="00FE1539"/>
    <w:rsid w:val="00FE4023"/>
    <w:rsid w:val="00FE5385"/>
    <w:rsid w:val="00FF08D9"/>
    <w:rsid w:val="00FF47AF"/>
    <w:rsid w:val="00FF4D3C"/>
    <w:rsid w:val="00FF639B"/>
    <w:rsid w:val="00FF6F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qFormat="1"/>
    <w:lsdException w:name="header" w:qFormat="1"/>
    <w:lsdException w:name="footer" w:qFormat="1"/>
    <w:lsdException w:name="caption" w:uiPriority="35" w:qFormat="1"/>
    <w:lsdException w:name="footnote reference"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993"/>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Заголовок 1 Знак2 Знак"/>
    <w:basedOn w:val="a"/>
    <w:link w:val="10"/>
    <w:uiPriority w:val="9"/>
    <w:qFormat/>
    <w:rsid w:val="00D438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qFormat/>
    <w:rsid w:val="00FF47AF"/>
    <w:pPr>
      <w:keepNext/>
      <w:numPr>
        <w:ilvl w:val="1"/>
        <w:numId w:val="21"/>
      </w:numPr>
      <w:suppressAutoHyphens/>
      <w:spacing w:after="0" w:line="240" w:lineRule="auto"/>
      <w:outlineLvl w:val="1"/>
    </w:pPr>
    <w:rPr>
      <w:rFonts w:ascii="a_Timer Bashkir" w:eastAsia="Times New Roman" w:hAnsi="a_Timer Bashkir" w:cs="Calibri"/>
      <w:b/>
      <w:bCs/>
      <w:kern w:val="1"/>
      <w:sz w:val="20"/>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мой,МОЙ,Без интервала 111,МММ,МОЙ МОЙ,для таблиц,No Spacing1,No Spacing"/>
    <w:link w:val="a4"/>
    <w:uiPriority w:val="1"/>
    <w:qFormat/>
    <w:rsid w:val="008310C0"/>
    <w:pPr>
      <w:spacing w:after="0" w:line="240" w:lineRule="auto"/>
    </w:pPr>
  </w:style>
  <w:style w:type="character" w:customStyle="1" w:styleId="10">
    <w:name w:val="Заголовок 1 Знак"/>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Заголовок параграфа (1.) Знак"/>
    <w:basedOn w:val="a0"/>
    <w:link w:val="1"/>
    <w:uiPriority w:val="9"/>
    <w:rsid w:val="00D43850"/>
    <w:rPr>
      <w:rFonts w:ascii="Times New Roman" w:eastAsia="Times New Roman" w:hAnsi="Times New Roman" w:cs="Times New Roman"/>
      <w:b/>
      <w:bCs/>
      <w:kern w:val="36"/>
      <w:sz w:val="48"/>
      <w:szCs w:val="48"/>
      <w:lang w:eastAsia="ru-RU"/>
    </w:rPr>
  </w:style>
  <w:style w:type="paragraph" w:styleId="a5">
    <w:name w:val="footnote text"/>
    <w:aliases w:val="Знак2,Знак21, Знак,Основной текст с отступом 22,Основной текст с отступом 221,Текст сноски Знак2,Текст сноски Знак1 Знак1,Текст сноски Знак Знак Знак1,Знак4 Знак Знак Знак1,Текст сноски Знак1 Знак Знак,Текст сноски Знак Знак Знак Знак,F1"/>
    <w:basedOn w:val="a"/>
    <w:link w:val="a6"/>
    <w:unhideWhenUsed/>
    <w:qFormat/>
    <w:rsid w:val="00D43850"/>
    <w:pPr>
      <w:spacing w:after="0" w:line="240" w:lineRule="auto"/>
    </w:pPr>
    <w:rPr>
      <w:sz w:val="20"/>
      <w:szCs w:val="20"/>
    </w:rPr>
  </w:style>
  <w:style w:type="character" w:customStyle="1" w:styleId="a6">
    <w:name w:val="Текст сноски Знак"/>
    <w:aliases w:val="Знак2 Знак,Знак21 Знак, Знак Знак,Основной текст с отступом 22 Знак,Основной текст с отступом 221 Знак,Текст сноски Знак2 Знак,Текст сноски Знак1 Знак1 Знак,Текст сноски Знак Знак Знак1 Знак,Знак4 Знак Знак Знак1 Знак,F1 Знак"/>
    <w:basedOn w:val="a0"/>
    <w:link w:val="a5"/>
    <w:qFormat/>
    <w:rsid w:val="00D43850"/>
    <w:rPr>
      <w:sz w:val="20"/>
      <w:szCs w:val="20"/>
    </w:rPr>
  </w:style>
  <w:style w:type="character" w:styleId="a7">
    <w:name w:val="footnote reference"/>
    <w:basedOn w:val="a0"/>
    <w:unhideWhenUsed/>
    <w:qFormat/>
    <w:rsid w:val="00D43850"/>
    <w:rPr>
      <w:vertAlign w:val="superscript"/>
    </w:rPr>
  </w:style>
  <w:style w:type="paragraph" w:customStyle="1" w:styleId="ConsPlusNormal">
    <w:name w:val="ConsPlusNormal"/>
    <w:link w:val="ConsPlusNormal0"/>
    <w:qFormat/>
    <w:rsid w:val="00D43850"/>
    <w:pPr>
      <w:widowControl w:val="0"/>
      <w:autoSpaceDE w:val="0"/>
      <w:autoSpaceDN w:val="0"/>
      <w:adjustRightInd w:val="0"/>
      <w:spacing w:after="0" w:line="240" w:lineRule="auto"/>
      <w:ind w:firstLine="720"/>
    </w:pPr>
    <w:rPr>
      <w:rFonts w:ascii="Arial" w:eastAsia="Calibri" w:hAnsi="Arial" w:cs="Times New Roman"/>
      <w:szCs w:val="20"/>
      <w:lang w:eastAsia="ru-RU"/>
    </w:rPr>
  </w:style>
  <w:style w:type="character" w:customStyle="1" w:styleId="ConsPlusNormal0">
    <w:name w:val="ConsPlusNormal Знак"/>
    <w:link w:val="ConsPlusNormal"/>
    <w:locked/>
    <w:rsid w:val="00D43850"/>
    <w:rPr>
      <w:rFonts w:ascii="Arial" w:eastAsia="Calibri" w:hAnsi="Arial" w:cs="Times New Roman"/>
      <w:szCs w:val="20"/>
      <w:lang w:eastAsia="ru-RU"/>
    </w:rPr>
  </w:style>
  <w:style w:type="paragraph" w:customStyle="1" w:styleId="Default">
    <w:name w:val="Default"/>
    <w:qFormat/>
    <w:rsid w:val="00D438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Balloon Text"/>
    <w:basedOn w:val="a"/>
    <w:link w:val="a9"/>
    <w:unhideWhenUsed/>
    <w:rsid w:val="00D43850"/>
    <w:pPr>
      <w:spacing w:after="0" w:line="240" w:lineRule="auto"/>
    </w:pPr>
    <w:rPr>
      <w:rFonts w:ascii="Tahoma" w:hAnsi="Tahoma" w:cs="Tahoma"/>
      <w:sz w:val="16"/>
      <w:szCs w:val="16"/>
    </w:rPr>
  </w:style>
  <w:style w:type="character" w:customStyle="1" w:styleId="a9">
    <w:name w:val="Текст выноски Знак"/>
    <w:basedOn w:val="a0"/>
    <w:link w:val="a8"/>
    <w:rsid w:val="00D43850"/>
    <w:rPr>
      <w:rFonts w:ascii="Tahoma" w:hAnsi="Tahoma" w:cs="Tahoma"/>
      <w:sz w:val="16"/>
      <w:szCs w:val="16"/>
    </w:rPr>
  </w:style>
  <w:style w:type="paragraph" w:customStyle="1" w:styleId="ConsPlusNonformat">
    <w:name w:val="ConsPlusNonformat"/>
    <w:qFormat/>
    <w:rsid w:val="005034E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11">
    <w:name w:val="Обычный1"/>
    <w:rsid w:val="005034E9"/>
    <w:pPr>
      <w:widowControl w:val="0"/>
      <w:suppressAutoHyphens/>
      <w:spacing w:after="0" w:line="240" w:lineRule="auto"/>
    </w:pPr>
    <w:rPr>
      <w:rFonts w:ascii="Calibri" w:eastAsia="Calibri" w:hAnsi="Calibri" w:cs="Times New Roman"/>
      <w:szCs w:val="20"/>
      <w:lang w:eastAsia="ar-SA"/>
    </w:rPr>
  </w:style>
  <w:style w:type="character" w:customStyle="1" w:styleId="a4">
    <w:name w:val="Без интервала Знак"/>
    <w:aliases w:val="мой Знак,МОЙ Знак,Без интервала 111 Знак,МММ Знак,МОЙ МОЙ Знак,для таблиц Знак,No Spacing1 Знак,No Spacing Знак"/>
    <w:link w:val="a3"/>
    <w:uiPriority w:val="1"/>
    <w:locked/>
    <w:rsid w:val="005034E9"/>
  </w:style>
  <w:style w:type="paragraph" w:styleId="aa">
    <w:name w:val="List Paragraph"/>
    <w:aliases w:val="Table-Normal,RSHB_Table-Normal,List Paragraph,Bullet List,FooterText,numbered,Paragraphe de liste1,lp1,Ненумерованный список,ТЗ список,Подпись рисунка,Нумерованый список,SL_Абзац списка,Маркированный список_уровень1,Абзац основного текста"/>
    <w:basedOn w:val="a"/>
    <w:link w:val="ab"/>
    <w:qFormat/>
    <w:rsid w:val="005034E9"/>
    <w:pPr>
      <w:spacing w:after="160" w:line="259" w:lineRule="auto"/>
      <w:ind w:left="720"/>
      <w:contextualSpacing/>
    </w:pPr>
    <w:rPr>
      <w:rFonts w:eastAsiaTheme="minorEastAsia"/>
      <w:lang w:eastAsia="ko-KR"/>
    </w:rPr>
  </w:style>
  <w:style w:type="character" w:customStyle="1" w:styleId="ab">
    <w:name w:val="Абзац списка Знак"/>
    <w:aliases w:val="Table-Normal Знак,RSHB_Table-Normal Знак,List Paragraph Знак,Bullet List Знак,FooterText Знак,numbered Знак,Paragraphe de liste1 Знак,lp1 Знак,Ненумерованный список Знак,ТЗ список Знак,Подпись рисунка Знак,Нумерованый список Знак"/>
    <w:link w:val="aa"/>
    <w:locked/>
    <w:rsid w:val="005034E9"/>
    <w:rPr>
      <w:rFonts w:eastAsiaTheme="minorEastAsia"/>
      <w:lang w:eastAsia="ko-KR"/>
    </w:rPr>
  </w:style>
  <w:style w:type="character" w:styleId="ac">
    <w:name w:val="Hyperlink"/>
    <w:uiPriority w:val="99"/>
    <w:qFormat/>
    <w:rsid w:val="0012116F"/>
    <w:rPr>
      <w:color w:val="0000FF"/>
      <w:u w:val="single"/>
    </w:rPr>
  </w:style>
  <w:style w:type="character" w:customStyle="1" w:styleId="ad">
    <w:name w:val="Основной текст_"/>
    <w:link w:val="3"/>
    <w:rsid w:val="0012116F"/>
    <w:rPr>
      <w:shd w:val="clear" w:color="auto" w:fill="FFFFFF"/>
    </w:rPr>
  </w:style>
  <w:style w:type="paragraph" w:styleId="ae">
    <w:name w:val="Body Text"/>
    <w:aliases w:val=" Знак1,Знак1, Знак5,Знак5,body text,body text Знак,body text Знак Знак,bt,ändrad,body text1,bt1,body text2,bt2,body text11,bt11,body text3,bt3,paragraph 2,paragraph 21,EHPT,Body Text2,b,Body Text level 2, ändrad,Список 1,t,A=&gt;2=&gt;9 B5:AB"/>
    <w:basedOn w:val="a"/>
    <w:link w:val="12"/>
    <w:qFormat/>
    <w:rsid w:val="0012116F"/>
    <w:pPr>
      <w:tabs>
        <w:tab w:val="center" w:pos="1985"/>
        <w:tab w:val="center" w:pos="2127"/>
        <w:tab w:val="left" w:pos="6096"/>
      </w:tabs>
      <w:suppressAutoHyphens/>
      <w:spacing w:after="0" w:line="240" w:lineRule="auto"/>
      <w:jc w:val="both"/>
    </w:pPr>
    <w:rPr>
      <w:rFonts w:ascii="Times New Roman" w:eastAsia="Times New Roman" w:hAnsi="Times New Roman" w:cs="Times New Roman"/>
      <w:sz w:val="28"/>
      <w:szCs w:val="20"/>
      <w:lang w:eastAsia="ar-SA"/>
    </w:rPr>
  </w:style>
  <w:style w:type="character" w:customStyle="1" w:styleId="af">
    <w:name w:val="Основной текст Знак"/>
    <w:basedOn w:val="a0"/>
    <w:rsid w:val="0012116F"/>
  </w:style>
  <w:style w:type="paragraph" w:customStyle="1" w:styleId="af0">
    <w:name w:val="текст сноски"/>
    <w:basedOn w:val="a"/>
    <w:qFormat/>
    <w:rsid w:val="0012116F"/>
    <w:pPr>
      <w:widowControl w:val="0"/>
      <w:spacing w:after="0" w:line="240" w:lineRule="auto"/>
    </w:pPr>
    <w:rPr>
      <w:rFonts w:ascii="Gelvetsky 12pt" w:eastAsia="Times New Roman" w:hAnsi="Gelvetsky 12pt" w:cs="Times New Roman"/>
      <w:sz w:val="24"/>
      <w:szCs w:val="24"/>
      <w:lang w:val="en-US" w:eastAsia="ru-RU"/>
    </w:rPr>
  </w:style>
  <w:style w:type="character" w:customStyle="1" w:styleId="13">
    <w:name w:val="Заголовок №1_"/>
    <w:link w:val="14"/>
    <w:rsid w:val="0012116F"/>
    <w:rPr>
      <w:sz w:val="21"/>
      <w:szCs w:val="21"/>
      <w:shd w:val="clear" w:color="auto" w:fill="FFFFFF"/>
    </w:rPr>
  </w:style>
  <w:style w:type="character" w:customStyle="1" w:styleId="af1">
    <w:name w:val="Основной текст + Полужирный"/>
    <w:rsid w:val="0012116F"/>
    <w:rPr>
      <w:rFonts w:ascii="Times New Roman" w:eastAsia="Times New Roman" w:hAnsi="Times New Roman" w:cs="Times New Roman"/>
      <w:b/>
      <w:bCs/>
      <w:i w:val="0"/>
      <w:iCs w:val="0"/>
      <w:smallCaps w:val="0"/>
      <w:strike w:val="0"/>
      <w:spacing w:val="0"/>
      <w:sz w:val="21"/>
      <w:szCs w:val="21"/>
    </w:rPr>
  </w:style>
  <w:style w:type="character" w:customStyle="1" w:styleId="30">
    <w:name w:val="Основной текст (3)_"/>
    <w:link w:val="31"/>
    <w:rsid w:val="0012116F"/>
    <w:rPr>
      <w:shd w:val="clear" w:color="auto" w:fill="FFFFFF"/>
    </w:rPr>
  </w:style>
  <w:style w:type="character" w:customStyle="1" w:styleId="10pt">
    <w:name w:val="Основной текст + 10 pt"/>
    <w:rsid w:val="0012116F"/>
    <w:rPr>
      <w:rFonts w:ascii="Times New Roman" w:eastAsia="Times New Roman" w:hAnsi="Times New Roman" w:cs="Times New Roman"/>
      <w:b w:val="0"/>
      <w:bCs w:val="0"/>
      <w:i w:val="0"/>
      <w:iCs w:val="0"/>
      <w:smallCaps w:val="0"/>
      <w:strike w:val="0"/>
      <w:spacing w:val="0"/>
      <w:sz w:val="20"/>
      <w:szCs w:val="20"/>
    </w:rPr>
  </w:style>
  <w:style w:type="character" w:customStyle="1" w:styleId="15">
    <w:name w:val="Основной текст1"/>
    <w:rsid w:val="0012116F"/>
  </w:style>
  <w:style w:type="character" w:customStyle="1" w:styleId="5">
    <w:name w:val="Основной текст (5)_"/>
    <w:link w:val="50"/>
    <w:rsid w:val="0012116F"/>
    <w:rPr>
      <w:sz w:val="21"/>
      <w:szCs w:val="21"/>
      <w:shd w:val="clear" w:color="auto" w:fill="FFFFFF"/>
    </w:rPr>
  </w:style>
  <w:style w:type="character" w:customStyle="1" w:styleId="3105pt">
    <w:name w:val="Основной текст (3) + 10;5 pt"/>
    <w:rsid w:val="0012116F"/>
    <w:rPr>
      <w:rFonts w:ascii="Times New Roman" w:eastAsia="Times New Roman" w:hAnsi="Times New Roman" w:cs="Times New Roman"/>
      <w:b w:val="0"/>
      <w:bCs w:val="0"/>
      <w:i w:val="0"/>
      <w:iCs w:val="0"/>
      <w:smallCaps w:val="0"/>
      <w:strike w:val="0"/>
      <w:spacing w:val="0"/>
      <w:sz w:val="21"/>
      <w:szCs w:val="21"/>
    </w:rPr>
  </w:style>
  <w:style w:type="paragraph" w:customStyle="1" w:styleId="14">
    <w:name w:val="Заголовок №1"/>
    <w:basedOn w:val="a"/>
    <w:link w:val="13"/>
    <w:qFormat/>
    <w:rsid w:val="0012116F"/>
    <w:pPr>
      <w:shd w:val="clear" w:color="auto" w:fill="FFFFFF"/>
      <w:spacing w:after="0" w:line="269" w:lineRule="exact"/>
      <w:jc w:val="right"/>
      <w:outlineLvl w:val="0"/>
    </w:pPr>
    <w:rPr>
      <w:sz w:val="21"/>
      <w:szCs w:val="21"/>
    </w:rPr>
  </w:style>
  <w:style w:type="paragraph" w:customStyle="1" w:styleId="3">
    <w:name w:val="Основной текст3"/>
    <w:basedOn w:val="a"/>
    <w:link w:val="ad"/>
    <w:uiPriority w:val="99"/>
    <w:qFormat/>
    <w:rsid w:val="0012116F"/>
    <w:pPr>
      <w:shd w:val="clear" w:color="auto" w:fill="FFFFFF"/>
      <w:spacing w:after="180" w:line="283" w:lineRule="exact"/>
      <w:ind w:hanging="360"/>
      <w:jc w:val="right"/>
    </w:pPr>
  </w:style>
  <w:style w:type="paragraph" w:customStyle="1" w:styleId="31">
    <w:name w:val="Основной текст (3)"/>
    <w:basedOn w:val="a"/>
    <w:link w:val="30"/>
    <w:qFormat/>
    <w:rsid w:val="0012116F"/>
    <w:pPr>
      <w:shd w:val="clear" w:color="auto" w:fill="FFFFFF"/>
      <w:spacing w:before="300" w:after="180" w:line="269" w:lineRule="exact"/>
      <w:jc w:val="both"/>
    </w:pPr>
  </w:style>
  <w:style w:type="paragraph" w:customStyle="1" w:styleId="50">
    <w:name w:val="Основной текст (5)"/>
    <w:basedOn w:val="a"/>
    <w:link w:val="5"/>
    <w:rsid w:val="0012116F"/>
    <w:pPr>
      <w:shd w:val="clear" w:color="auto" w:fill="FFFFFF"/>
      <w:spacing w:before="300" w:after="300" w:line="0" w:lineRule="atLeast"/>
      <w:jc w:val="both"/>
    </w:pPr>
    <w:rPr>
      <w:sz w:val="21"/>
      <w:szCs w:val="21"/>
    </w:rPr>
  </w:style>
  <w:style w:type="character" w:customStyle="1" w:styleId="12">
    <w:name w:val="Основной текст Знак1"/>
    <w:aliases w:val=" Знак1 Знак,Знак1 Знак, Знак5 Знак,Знак5 Знак,body text Знак1,body text Знак Знак1,body text Знак Знак Знак,bt Знак,ändrad Знак,body text1 Знак,bt1 Знак,body text2 Знак,bt2 Знак,body text11 Знак,bt11 Знак,body text3 Знак,bt3 Знак"/>
    <w:link w:val="ae"/>
    <w:rsid w:val="0012116F"/>
    <w:rPr>
      <w:rFonts w:ascii="Times New Roman" w:eastAsia="Times New Roman" w:hAnsi="Times New Roman" w:cs="Times New Roman"/>
      <w:sz w:val="28"/>
      <w:szCs w:val="20"/>
      <w:lang w:eastAsia="ar-SA"/>
    </w:rPr>
  </w:style>
  <w:style w:type="paragraph" w:styleId="af2">
    <w:name w:val="header"/>
    <w:basedOn w:val="a"/>
    <w:link w:val="af3"/>
    <w:uiPriority w:val="99"/>
    <w:unhideWhenUsed/>
    <w:qFormat/>
    <w:rsid w:val="0012116F"/>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af3">
    <w:name w:val="Верхний колонтитул Знак"/>
    <w:basedOn w:val="a0"/>
    <w:link w:val="af2"/>
    <w:uiPriority w:val="99"/>
    <w:rsid w:val="0012116F"/>
    <w:rPr>
      <w:rFonts w:ascii="Times New Roman" w:eastAsia="Times New Roman" w:hAnsi="Times New Roman" w:cs="Times New Roman"/>
      <w:sz w:val="20"/>
      <w:szCs w:val="20"/>
      <w:lang w:eastAsia="ar-SA"/>
    </w:rPr>
  </w:style>
  <w:style w:type="paragraph" w:styleId="af4">
    <w:name w:val="footer"/>
    <w:basedOn w:val="a"/>
    <w:link w:val="af5"/>
    <w:uiPriority w:val="99"/>
    <w:unhideWhenUsed/>
    <w:qFormat/>
    <w:rsid w:val="0012116F"/>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af5">
    <w:name w:val="Нижний колонтитул Знак"/>
    <w:basedOn w:val="a0"/>
    <w:link w:val="af4"/>
    <w:uiPriority w:val="99"/>
    <w:rsid w:val="0012116F"/>
    <w:rPr>
      <w:rFonts w:ascii="Times New Roman" w:eastAsia="Times New Roman" w:hAnsi="Times New Roman" w:cs="Times New Roman"/>
      <w:sz w:val="20"/>
      <w:szCs w:val="20"/>
      <w:lang w:eastAsia="ar-SA"/>
    </w:rPr>
  </w:style>
  <w:style w:type="paragraph" w:customStyle="1" w:styleId="western">
    <w:name w:val="western"/>
    <w:basedOn w:val="a"/>
    <w:rsid w:val="001211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annotation text"/>
    <w:basedOn w:val="a"/>
    <w:link w:val="af7"/>
    <w:uiPriority w:val="99"/>
    <w:unhideWhenUsed/>
    <w:qFormat/>
    <w:rsid w:val="00F07FB3"/>
    <w:pPr>
      <w:spacing w:after="0" w:line="240" w:lineRule="auto"/>
    </w:pPr>
    <w:rPr>
      <w:rFonts w:ascii="Times New Roman" w:eastAsia="Times New Roman" w:hAnsi="Times New Roman" w:cs="Times New Roman"/>
      <w:sz w:val="20"/>
      <w:szCs w:val="20"/>
      <w:lang w:eastAsia="ar-SA"/>
    </w:rPr>
  </w:style>
  <w:style w:type="character" w:customStyle="1" w:styleId="af7">
    <w:name w:val="Текст примечания Знак"/>
    <w:basedOn w:val="a0"/>
    <w:link w:val="af6"/>
    <w:uiPriority w:val="99"/>
    <w:rsid w:val="00F07FB3"/>
    <w:rPr>
      <w:rFonts w:ascii="Times New Roman" w:eastAsia="Times New Roman" w:hAnsi="Times New Roman" w:cs="Times New Roman"/>
      <w:sz w:val="20"/>
      <w:szCs w:val="20"/>
      <w:lang w:eastAsia="ar-SA"/>
    </w:rPr>
  </w:style>
  <w:style w:type="paragraph" w:styleId="af8">
    <w:name w:val="Normal (Web)"/>
    <w:aliases w:val="Обычный (Web)"/>
    <w:basedOn w:val="a"/>
    <w:uiPriority w:val="99"/>
    <w:unhideWhenUsed/>
    <w:qFormat/>
    <w:rsid w:val="00F07F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Основной текст (2)"/>
    <w:basedOn w:val="a0"/>
    <w:rsid w:val="004E2994"/>
    <w:rPr>
      <w:rFonts w:ascii="Times New Roman" w:eastAsia="Times New Roman" w:hAnsi="Times New Roman" w:cs="Times New Roman"/>
      <w:b w:val="0"/>
      <w:bCs w:val="0"/>
      <w:i w:val="0"/>
      <w:iCs w:val="0"/>
      <w:smallCaps w:val="0"/>
      <w:strike w:val="0"/>
      <w:spacing w:val="0"/>
      <w:sz w:val="20"/>
      <w:szCs w:val="20"/>
    </w:rPr>
  </w:style>
  <w:style w:type="numbering" w:customStyle="1" w:styleId="16">
    <w:name w:val="Нет списка1"/>
    <w:next w:val="a2"/>
    <w:uiPriority w:val="99"/>
    <w:semiHidden/>
    <w:unhideWhenUsed/>
    <w:rsid w:val="007E5F86"/>
  </w:style>
  <w:style w:type="numbering" w:customStyle="1" w:styleId="22">
    <w:name w:val="Нет списка2"/>
    <w:next w:val="a2"/>
    <w:uiPriority w:val="99"/>
    <w:semiHidden/>
    <w:unhideWhenUsed/>
    <w:rsid w:val="00213A15"/>
  </w:style>
  <w:style w:type="character" w:customStyle="1" w:styleId="af9">
    <w:name w:val="АД_Глава Знак"/>
    <w:basedOn w:val="a0"/>
    <w:link w:val="afa"/>
    <w:locked/>
    <w:rsid w:val="00C65FF8"/>
    <w:rPr>
      <w:rFonts w:ascii="Times New Roman" w:eastAsia="Times New Roman" w:hAnsi="Times New Roman" w:cs="Times New Roman"/>
      <w:bCs/>
      <w:sz w:val="24"/>
      <w:szCs w:val="24"/>
      <w:lang w:eastAsia="ru-RU"/>
    </w:rPr>
  </w:style>
  <w:style w:type="paragraph" w:customStyle="1" w:styleId="afa">
    <w:name w:val="АД_Наименование главы с нумерацией"/>
    <w:basedOn w:val="a"/>
    <w:link w:val="af9"/>
    <w:qFormat/>
    <w:rsid w:val="00C65FF8"/>
    <w:pPr>
      <w:keepNext/>
      <w:tabs>
        <w:tab w:val="num" w:pos="360"/>
      </w:tabs>
      <w:spacing w:after="0" w:line="360" w:lineRule="auto"/>
      <w:ind w:left="360" w:hanging="360"/>
      <w:jc w:val="center"/>
      <w:outlineLvl w:val="1"/>
    </w:pPr>
    <w:rPr>
      <w:rFonts w:ascii="Times New Roman" w:eastAsia="Times New Roman" w:hAnsi="Times New Roman" w:cs="Times New Roman"/>
      <w:bCs/>
      <w:sz w:val="24"/>
      <w:szCs w:val="24"/>
      <w:lang w:eastAsia="ru-RU"/>
    </w:rPr>
  </w:style>
  <w:style w:type="table" w:styleId="afb">
    <w:name w:val="Table Grid"/>
    <w:aliases w:val="OTR"/>
    <w:basedOn w:val="a1"/>
    <w:uiPriority w:val="39"/>
    <w:rsid w:val="00DD0C38"/>
    <w:pPr>
      <w:spacing w:after="0" w:line="240" w:lineRule="auto"/>
    </w:pPr>
    <w:rPr>
      <w:rFonts w:eastAsiaTheme="minorEastAsia"/>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copy">
    <w:name w:val="long_copy"/>
    <w:basedOn w:val="a0"/>
    <w:rsid w:val="002F77C1"/>
  </w:style>
  <w:style w:type="character" w:customStyle="1" w:styleId="20">
    <w:name w:val="Заголовок 2 Знак"/>
    <w:basedOn w:val="a0"/>
    <w:link w:val="2"/>
    <w:rsid w:val="00FF47AF"/>
    <w:rPr>
      <w:rFonts w:ascii="a_Timer Bashkir" w:eastAsia="Times New Roman" w:hAnsi="a_Timer Bashkir" w:cs="Calibri"/>
      <w:b/>
      <w:bCs/>
      <w:kern w:val="1"/>
      <w:sz w:val="20"/>
      <w:szCs w:val="24"/>
      <w:lang w:eastAsia="ar-SA"/>
    </w:rPr>
  </w:style>
  <w:style w:type="paragraph" w:customStyle="1" w:styleId="section1">
    <w:name w:val="section1"/>
    <w:basedOn w:val="a"/>
    <w:uiPriority w:val="99"/>
    <w:qFormat/>
    <w:rsid w:val="00FF47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Strong"/>
    <w:uiPriority w:val="22"/>
    <w:qFormat/>
    <w:rsid w:val="00FF47AF"/>
    <w:rPr>
      <w:rFonts w:ascii="Verdana" w:hAnsi="Verdana"/>
      <w:b/>
      <w:bCs/>
      <w:lang w:val="en-US" w:eastAsia="en-US" w:bidi="ar-SA"/>
    </w:rPr>
  </w:style>
  <w:style w:type="character" w:customStyle="1" w:styleId="32">
    <w:name w:val="Заголовок №3"/>
    <w:basedOn w:val="a0"/>
    <w:rsid w:val="00FF47AF"/>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Absatz-Standardschriftart">
    <w:name w:val="Absatz-Standardschriftart"/>
    <w:rsid w:val="00FF47AF"/>
  </w:style>
  <w:style w:type="character" w:customStyle="1" w:styleId="WW-Absatz-Standardschriftart">
    <w:name w:val="WW-Absatz-Standardschriftart"/>
    <w:rsid w:val="00FF47AF"/>
  </w:style>
  <w:style w:type="character" w:customStyle="1" w:styleId="WW-Absatz-Standardschriftart1">
    <w:name w:val="WW-Absatz-Standardschriftart1"/>
    <w:rsid w:val="00FF47AF"/>
  </w:style>
  <w:style w:type="character" w:customStyle="1" w:styleId="WW-Absatz-Standardschriftart11">
    <w:name w:val="WW-Absatz-Standardschriftart11"/>
    <w:rsid w:val="00FF47AF"/>
  </w:style>
  <w:style w:type="character" w:customStyle="1" w:styleId="WW-Absatz-Standardschriftart111">
    <w:name w:val="WW-Absatz-Standardschriftart111"/>
    <w:rsid w:val="00FF47AF"/>
  </w:style>
  <w:style w:type="character" w:customStyle="1" w:styleId="WW-Absatz-Standardschriftart1111">
    <w:name w:val="WW-Absatz-Standardschriftart1111"/>
    <w:rsid w:val="00FF47AF"/>
  </w:style>
  <w:style w:type="character" w:customStyle="1" w:styleId="WW-Absatz-Standardschriftart11111">
    <w:name w:val="WW-Absatz-Standardschriftart11111"/>
    <w:rsid w:val="00FF47AF"/>
  </w:style>
  <w:style w:type="character" w:customStyle="1" w:styleId="WW-Absatz-Standardschriftart111111">
    <w:name w:val="WW-Absatz-Standardschriftart111111"/>
    <w:rsid w:val="00FF47AF"/>
  </w:style>
  <w:style w:type="character" w:customStyle="1" w:styleId="WW-Absatz-Standardschriftart1111111">
    <w:name w:val="WW-Absatz-Standardschriftart1111111"/>
    <w:rsid w:val="00FF47AF"/>
  </w:style>
  <w:style w:type="character" w:customStyle="1" w:styleId="WW-Absatz-Standardschriftart11111111">
    <w:name w:val="WW-Absatz-Standardschriftart11111111"/>
    <w:rsid w:val="00FF47AF"/>
  </w:style>
  <w:style w:type="character" w:customStyle="1" w:styleId="WW-Absatz-Standardschriftart111111111">
    <w:name w:val="WW-Absatz-Standardschriftart111111111"/>
    <w:rsid w:val="00FF47AF"/>
  </w:style>
  <w:style w:type="character" w:customStyle="1" w:styleId="WW-Absatz-Standardschriftart1111111111">
    <w:name w:val="WW-Absatz-Standardschriftart1111111111"/>
    <w:rsid w:val="00FF47AF"/>
  </w:style>
  <w:style w:type="character" w:customStyle="1" w:styleId="WW-Absatz-Standardschriftart11111111111">
    <w:name w:val="WW-Absatz-Standardschriftart11111111111"/>
    <w:rsid w:val="00FF47AF"/>
  </w:style>
  <w:style w:type="character" w:customStyle="1" w:styleId="23">
    <w:name w:val="Основной шрифт абзаца2"/>
    <w:rsid w:val="00FF47AF"/>
  </w:style>
  <w:style w:type="character" w:customStyle="1" w:styleId="WW-Absatz-Standardschriftart111111111111">
    <w:name w:val="WW-Absatz-Standardschriftart111111111111"/>
    <w:rsid w:val="00FF47AF"/>
  </w:style>
  <w:style w:type="character" w:customStyle="1" w:styleId="WW-Absatz-Standardschriftart1111111111111">
    <w:name w:val="WW-Absatz-Standardschriftart1111111111111"/>
    <w:rsid w:val="00FF47AF"/>
  </w:style>
  <w:style w:type="character" w:customStyle="1" w:styleId="WW-Absatz-Standardschriftart11111111111111">
    <w:name w:val="WW-Absatz-Standardschriftart11111111111111"/>
    <w:rsid w:val="00FF47AF"/>
  </w:style>
  <w:style w:type="character" w:customStyle="1" w:styleId="WW-Absatz-Standardschriftart111111111111111">
    <w:name w:val="WW-Absatz-Standardschriftart111111111111111"/>
    <w:rsid w:val="00FF47AF"/>
  </w:style>
  <w:style w:type="character" w:customStyle="1" w:styleId="WW-Absatz-Standardschriftart1111111111111111">
    <w:name w:val="WW-Absatz-Standardschriftart1111111111111111"/>
    <w:rsid w:val="00FF47AF"/>
  </w:style>
  <w:style w:type="character" w:customStyle="1" w:styleId="WW-Absatz-Standardschriftart11111111111111111">
    <w:name w:val="WW-Absatz-Standardschriftart11111111111111111"/>
    <w:rsid w:val="00FF47AF"/>
  </w:style>
  <w:style w:type="character" w:customStyle="1" w:styleId="WW-Absatz-Standardschriftart111111111111111111">
    <w:name w:val="WW-Absatz-Standardschriftart111111111111111111"/>
    <w:rsid w:val="00FF47AF"/>
  </w:style>
  <w:style w:type="character" w:customStyle="1" w:styleId="WW-Absatz-Standardschriftart1111111111111111111">
    <w:name w:val="WW-Absatz-Standardschriftart1111111111111111111"/>
    <w:rsid w:val="00FF47AF"/>
  </w:style>
  <w:style w:type="character" w:customStyle="1" w:styleId="WW-Absatz-Standardschriftart11111111111111111111">
    <w:name w:val="WW-Absatz-Standardschriftart11111111111111111111"/>
    <w:rsid w:val="00FF47AF"/>
  </w:style>
  <w:style w:type="character" w:customStyle="1" w:styleId="WW-Absatz-Standardschriftart111111111111111111111">
    <w:name w:val="WW-Absatz-Standardschriftart111111111111111111111"/>
    <w:rsid w:val="00FF47AF"/>
  </w:style>
  <w:style w:type="character" w:customStyle="1" w:styleId="WW-Absatz-Standardschriftart1111111111111111111111">
    <w:name w:val="WW-Absatz-Standardschriftart1111111111111111111111"/>
    <w:rsid w:val="00FF47AF"/>
  </w:style>
  <w:style w:type="character" w:customStyle="1" w:styleId="WW-Absatz-Standardschriftart11111111111111111111111">
    <w:name w:val="WW-Absatz-Standardschriftart11111111111111111111111"/>
    <w:rsid w:val="00FF47AF"/>
  </w:style>
  <w:style w:type="character" w:customStyle="1" w:styleId="WW-Absatz-Standardschriftart111111111111111111111111">
    <w:name w:val="WW-Absatz-Standardschriftart111111111111111111111111"/>
    <w:rsid w:val="00FF47AF"/>
  </w:style>
  <w:style w:type="character" w:customStyle="1" w:styleId="WW-Absatz-Standardschriftart1111111111111111111111111">
    <w:name w:val="WW-Absatz-Standardschriftart1111111111111111111111111"/>
    <w:rsid w:val="00FF47AF"/>
  </w:style>
  <w:style w:type="character" w:customStyle="1" w:styleId="WW-Absatz-Standardschriftart11111111111111111111111111">
    <w:name w:val="WW-Absatz-Standardschriftart11111111111111111111111111"/>
    <w:rsid w:val="00FF47AF"/>
  </w:style>
  <w:style w:type="character" w:customStyle="1" w:styleId="WW-Absatz-Standardschriftart111111111111111111111111111">
    <w:name w:val="WW-Absatz-Standardschriftart111111111111111111111111111"/>
    <w:rsid w:val="00FF47AF"/>
  </w:style>
  <w:style w:type="character" w:customStyle="1" w:styleId="WW-Absatz-Standardschriftart1111111111111111111111111111">
    <w:name w:val="WW-Absatz-Standardschriftart1111111111111111111111111111"/>
    <w:rsid w:val="00FF47AF"/>
  </w:style>
  <w:style w:type="character" w:customStyle="1" w:styleId="WW-Absatz-Standardschriftart11111111111111111111111111111">
    <w:name w:val="WW-Absatz-Standardschriftart11111111111111111111111111111"/>
    <w:rsid w:val="00FF47AF"/>
  </w:style>
  <w:style w:type="character" w:customStyle="1" w:styleId="WW8Num5z0">
    <w:name w:val="WW8Num5z0"/>
    <w:rsid w:val="00FF47AF"/>
    <w:rPr>
      <w:rFonts w:ascii="Symbol" w:hAnsi="Symbol"/>
    </w:rPr>
  </w:style>
  <w:style w:type="character" w:customStyle="1" w:styleId="WW8Num6z0">
    <w:name w:val="WW8Num6z0"/>
    <w:rsid w:val="00FF47AF"/>
    <w:rPr>
      <w:rFonts w:ascii="Symbol" w:hAnsi="Symbol"/>
    </w:rPr>
  </w:style>
  <w:style w:type="character" w:customStyle="1" w:styleId="WW8Num7z0">
    <w:name w:val="WW8Num7z0"/>
    <w:rsid w:val="00FF47AF"/>
    <w:rPr>
      <w:rFonts w:ascii="Symbol" w:hAnsi="Symbol"/>
    </w:rPr>
  </w:style>
  <w:style w:type="character" w:customStyle="1" w:styleId="WW8Num8z0">
    <w:name w:val="WW8Num8z0"/>
    <w:rsid w:val="00FF47AF"/>
    <w:rPr>
      <w:rFonts w:ascii="Symbol" w:hAnsi="Symbol"/>
    </w:rPr>
  </w:style>
  <w:style w:type="character" w:customStyle="1" w:styleId="WW8Num10z0">
    <w:name w:val="WW8Num10z0"/>
    <w:rsid w:val="00FF47AF"/>
    <w:rPr>
      <w:rFonts w:ascii="Symbol" w:hAnsi="Symbol"/>
    </w:rPr>
  </w:style>
  <w:style w:type="character" w:customStyle="1" w:styleId="WW8Num16z0">
    <w:name w:val="WW8Num16z0"/>
    <w:rsid w:val="00FF47AF"/>
    <w:rPr>
      <w:b/>
    </w:rPr>
  </w:style>
  <w:style w:type="character" w:customStyle="1" w:styleId="WW8NumSt13z0">
    <w:name w:val="WW8NumSt13z0"/>
    <w:rsid w:val="00FF47AF"/>
    <w:rPr>
      <w:rFonts w:ascii="Times New Roman" w:hAnsi="Times New Roman" w:cs="Times New Roman"/>
    </w:rPr>
  </w:style>
  <w:style w:type="character" w:customStyle="1" w:styleId="WW8NumSt14z0">
    <w:name w:val="WW8NumSt14z0"/>
    <w:rsid w:val="00FF47AF"/>
    <w:rPr>
      <w:rFonts w:ascii="Times New Roman" w:hAnsi="Times New Roman" w:cs="Times New Roman"/>
    </w:rPr>
  </w:style>
  <w:style w:type="character" w:customStyle="1" w:styleId="17">
    <w:name w:val="Основной шрифт абзаца1"/>
    <w:rsid w:val="00FF47AF"/>
  </w:style>
  <w:style w:type="character" w:customStyle="1" w:styleId="afd">
    <w:name w:val="Знак Знак"/>
    <w:rsid w:val="00FF47AF"/>
    <w:rPr>
      <w:rFonts w:ascii="Tahoma" w:hAnsi="Tahoma" w:cs="Tahoma"/>
      <w:sz w:val="16"/>
      <w:szCs w:val="16"/>
    </w:rPr>
  </w:style>
  <w:style w:type="character" w:customStyle="1" w:styleId="afe">
    <w:name w:val="Символ нумерации"/>
    <w:rsid w:val="00FF47AF"/>
  </w:style>
  <w:style w:type="paragraph" w:customStyle="1" w:styleId="18">
    <w:name w:val="Заголовок1"/>
    <w:basedOn w:val="a"/>
    <w:next w:val="ae"/>
    <w:rsid w:val="00FF47AF"/>
    <w:pPr>
      <w:keepNext/>
      <w:suppressAutoHyphens/>
      <w:spacing w:before="240" w:after="120"/>
    </w:pPr>
    <w:rPr>
      <w:rFonts w:ascii="Arial" w:eastAsia="MS Mincho" w:hAnsi="Arial" w:cs="Tahoma"/>
      <w:kern w:val="1"/>
      <w:sz w:val="28"/>
      <w:szCs w:val="28"/>
      <w:lang w:eastAsia="ar-SA"/>
    </w:rPr>
  </w:style>
  <w:style w:type="paragraph" w:styleId="aff">
    <w:name w:val="List"/>
    <w:basedOn w:val="ae"/>
    <w:semiHidden/>
    <w:rsid w:val="00FF47AF"/>
    <w:pPr>
      <w:tabs>
        <w:tab w:val="clear" w:pos="1985"/>
        <w:tab w:val="clear" w:pos="2127"/>
        <w:tab w:val="clear" w:pos="6096"/>
      </w:tabs>
      <w:spacing w:after="120" w:line="276" w:lineRule="auto"/>
      <w:jc w:val="left"/>
    </w:pPr>
    <w:rPr>
      <w:rFonts w:ascii="Arial" w:eastAsia="Calibri" w:hAnsi="Arial" w:cs="Tahoma"/>
      <w:kern w:val="1"/>
      <w:sz w:val="22"/>
      <w:szCs w:val="22"/>
    </w:rPr>
  </w:style>
  <w:style w:type="paragraph" w:customStyle="1" w:styleId="24">
    <w:name w:val="Название2"/>
    <w:basedOn w:val="a"/>
    <w:rsid w:val="00FF47AF"/>
    <w:pPr>
      <w:suppressLineNumbers/>
      <w:suppressAutoHyphens/>
      <w:spacing w:before="120" w:after="120"/>
    </w:pPr>
    <w:rPr>
      <w:rFonts w:ascii="Arial" w:eastAsia="Calibri" w:hAnsi="Arial" w:cs="Tahoma"/>
      <w:i/>
      <w:iCs/>
      <w:kern w:val="1"/>
      <w:sz w:val="20"/>
      <w:szCs w:val="24"/>
      <w:lang w:eastAsia="ar-SA"/>
    </w:rPr>
  </w:style>
  <w:style w:type="paragraph" w:customStyle="1" w:styleId="25">
    <w:name w:val="Указатель2"/>
    <w:basedOn w:val="a"/>
    <w:rsid w:val="00FF47AF"/>
    <w:pPr>
      <w:suppressLineNumbers/>
      <w:suppressAutoHyphens/>
    </w:pPr>
    <w:rPr>
      <w:rFonts w:ascii="Arial" w:eastAsia="Calibri" w:hAnsi="Arial" w:cs="Tahoma"/>
      <w:kern w:val="1"/>
      <w:lang w:eastAsia="ar-SA"/>
    </w:rPr>
  </w:style>
  <w:style w:type="paragraph" w:customStyle="1" w:styleId="19">
    <w:name w:val="Название1"/>
    <w:basedOn w:val="a"/>
    <w:rsid w:val="00FF47AF"/>
    <w:pPr>
      <w:suppressLineNumbers/>
      <w:suppressAutoHyphens/>
      <w:spacing w:before="120" w:after="120"/>
    </w:pPr>
    <w:rPr>
      <w:rFonts w:ascii="Arial" w:eastAsia="Calibri" w:hAnsi="Arial" w:cs="Tahoma"/>
      <w:i/>
      <w:iCs/>
      <w:kern w:val="1"/>
      <w:sz w:val="20"/>
      <w:szCs w:val="24"/>
      <w:lang w:eastAsia="ar-SA"/>
    </w:rPr>
  </w:style>
  <w:style w:type="paragraph" w:customStyle="1" w:styleId="1a">
    <w:name w:val="Указатель1"/>
    <w:basedOn w:val="a"/>
    <w:rsid w:val="00FF47AF"/>
    <w:pPr>
      <w:suppressLineNumbers/>
      <w:suppressAutoHyphens/>
    </w:pPr>
    <w:rPr>
      <w:rFonts w:ascii="Arial" w:eastAsia="Calibri" w:hAnsi="Arial" w:cs="Tahoma"/>
      <w:kern w:val="1"/>
      <w:lang w:eastAsia="ar-SA"/>
    </w:rPr>
  </w:style>
  <w:style w:type="paragraph" w:customStyle="1" w:styleId="aff0">
    <w:name w:val="Содержимое таблицы"/>
    <w:basedOn w:val="a"/>
    <w:rsid w:val="00FF47AF"/>
    <w:pPr>
      <w:suppressLineNumbers/>
      <w:suppressAutoHyphens/>
    </w:pPr>
    <w:rPr>
      <w:rFonts w:ascii="Calibri" w:eastAsia="Calibri" w:hAnsi="Calibri" w:cs="Calibri"/>
      <w:kern w:val="1"/>
      <w:lang w:eastAsia="ar-SA"/>
    </w:rPr>
  </w:style>
  <w:style w:type="paragraph" w:customStyle="1" w:styleId="aff1">
    <w:name w:val="Заголовок таблицы"/>
    <w:basedOn w:val="aff0"/>
    <w:rsid w:val="00FF47AF"/>
    <w:pPr>
      <w:jc w:val="center"/>
    </w:pPr>
    <w:rPr>
      <w:b/>
      <w:bCs/>
    </w:rPr>
  </w:style>
  <w:style w:type="paragraph" w:customStyle="1" w:styleId="rvps5">
    <w:name w:val="rvps5"/>
    <w:basedOn w:val="a"/>
    <w:rsid w:val="00FF47AF"/>
    <w:pPr>
      <w:spacing w:after="120" w:line="240" w:lineRule="auto"/>
      <w:jc w:val="both"/>
    </w:pPr>
    <w:rPr>
      <w:rFonts w:ascii="Times New Roman" w:eastAsia="Times New Roman" w:hAnsi="Times New Roman" w:cs="Times New Roman"/>
      <w:sz w:val="24"/>
      <w:szCs w:val="24"/>
      <w:lang w:eastAsia="ru-RU"/>
    </w:rPr>
  </w:style>
  <w:style w:type="character" w:styleId="aff2">
    <w:name w:val="FollowedHyperlink"/>
    <w:basedOn w:val="a0"/>
    <w:uiPriority w:val="99"/>
    <w:semiHidden/>
    <w:unhideWhenUsed/>
    <w:rsid w:val="00FF47AF"/>
    <w:rPr>
      <w:color w:val="954F72"/>
      <w:u w:val="single"/>
    </w:rPr>
  </w:style>
  <w:style w:type="paragraph" w:customStyle="1" w:styleId="xl63">
    <w:name w:val="xl63"/>
    <w:basedOn w:val="a"/>
    <w:rsid w:val="00FF47AF"/>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FF47AF"/>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FF47AF"/>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66">
    <w:name w:val="xl66"/>
    <w:basedOn w:val="a"/>
    <w:rsid w:val="00FF47A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7">
    <w:name w:val="xl67"/>
    <w:basedOn w:val="a"/>
    <w:rsid w:val="00FF47A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8">
    <w:name w:val="xl68"/>
    <w:basedOn w:val="a"/>
    <w:rsid w:val="00FF47A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9">
    <w:name w:val="xl69"/>
    <w:basedOn w:val="a"/>
    <w:rsid w:val="00FF47A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FF47A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1">
    <w:name w:val="xl71"/>
    <w:basedOn w:val="a"/>
    <w:rsid w:val="00FF47AF"/>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FF47AF"/>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3">
    <w:name w:val="xl73"/>
    <w:basedOn w:val="a"/>
    <w:rsid w:val="00FF47AF"/>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4">
    <w:name w:val="xl74"/>
    <w:basedOn w:val="a"/>
    <w:rsid w:val="00FF47AF"/>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5">
    <w:name w:val="xl75"/>
    <w:basedOn w:val="a"/>
    <w:rsid w:val="00FF47A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6">
    <w:name w:val="xl76"/>
    <w:basedOn w:val="a"/>
    <w:rsid w:val="00FF47AF"/>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7">
    <w:name w:val="xl77"/>
    <w:basedOn w:val="a"/>
    <w:rsid w:val="00FF47AF"/>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8">
    <w:name w:val="xl78"/>
    <w:basedOn w:val="a"/>
    <w:rsid w:val="00FF47AF"/>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FF47A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0">
    <w:name w:val="xl80"/>
    <w:basedOn w:val="a"/>
    <w:rsid w:val="00FF47AF"/>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1">
    <w:name w:val="xl81"/>
    <w:basedOn w:val="a"/>
    <w:rsid w:val="00FF47AF"/>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2">
    <w:name w:val="xl82"/>
    <w:basedOn w:val="a"/>
    <w:rsid w:val="00FF47AF"/>
    <w:pPr>
      <w:spacing w:before="100" w:beforeAutospacing="1" w:after="100" w:afterAutospacing="1" w:line="240" w:lineRule="auto"/>
    </w:pPr>
    <w:rPr>
      <w:rFonts w:ascii="Arial" w:eastAsia="Times New Roman" w:hAnsi="Arial" w:cs="Arial"/>
      <w:sz w:val="16"/>
      <w:szCs w:val="16"/>
      <w:lang w:eastAsia="ru-RU"/>
    </w:rPr>
  </w:style>
  <w:style w:type="paragraph" w:customStyle="1" w:styleId="xl83">
    <w:name w:val="xl83"/>
    <w:basedOn w:val="a"/>
    <w:rsid w:val="00FF47AF"/>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4">
    <w:name w:val="xl84"/>
    <w:basedOn w:val="a"/>
    <w:rsid w:val="00FF47AF"/>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5">
    <w:name w:val="xl85"/>
    <w:basedOn w:val="a"/>
    <w:rsid w:val="00FF47AF"/>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rsid w:val="00FF47AF"/>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7">
    <w:name w:val="xl87"/>
    <w:basedOn w:val="a"/>
    <w:rsid w:val="00FF4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8">
    <w:name w:val="xl88"/>
    <w:basedOn w:val="a"/>
    <w:rsid w:val="00FF4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9">
    <w:name w:val="xl89"/>
    <w:basedOn w:val="a"/>
    <w:rsid w:val="00FF47AF"/>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0">
    <w:name w:val="xl90"/>
    <w:basedOn w:val="a"/>
    <w:rsid w:val="00FF47AF"/>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1">
    <w:name w:val="xl91"/>
    <w:basedOn w:val="a"/>
    <w:rsid w:val="00FF47A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2">
    <w:name w:val="xl92"/>
    <w:basedOn w:val="a"/>
    <w:rsid w:val="00FF47A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3">
    <w:name w:val="xl93"/>
    <w:basedOn w:val="a"/>
    <w:rsid w:val="00FF47A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4">
    <w:name w:val="xl94"/>
    <w:basedOn w:val="a"/>
    <w:rsid w:val="00FF47AF"/>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FF47A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6">
    <w:name w:val="xl96"/>
    <w:basedOn w:val="a"/>
    <w:rsid w:val="00FF47A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7">
    <w:name w:val="xl97"/>
    <w:basedOn w:val="a"/>
    <w:rsid w:val="00FF47A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8">
    <w:name w:val="xl98"/>
    <w:basedOn w:val="a"/>
    <w:rsid w:val="00FF47A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9">
    <w:name w:val="xl99"/>
    <w:basedOn w:val="a"/>
    <w:rsid w:val="00FF47AF"/>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0">
    <w:name w:val="xl100"/>
    <w:basedOn w:val="a"/>
    <w:rsid w:val="00FF47AF"/>
    <w:pPr>
      <w:pBdr>
        <w:top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1">
    <w:name w:val="xl101"/>
    <w:basedOn w:val="a"/>
    <w:rsid w:val="00FF47A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2">
    <w:name w:val="xl102"/>
    <w:basedOn w:val="a"/>
    <w:rsid w:val="00FF47AF"/>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FF47AF"/>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4">
    <w:name w:val="xl104"/>
    <w:basedOn w:val="a"/>
    <w:rsid w:val="00FF47AF"/>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5">
    <w:name w:val="xl105"/>
    <w:basedOn w:val="a"/>
    <w:rsid w:val="00FF47AF"/>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6">
    <w:name w:val="xl106"/>
    <w:basedOn w:val="a"/>
    <w:rsid w:val="00FF47AF"/>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7">
    <w:name w:val="xl107"/>
    <w:basedOn w:val="a"/>
    <w:rsid w:val="00FF47AF"/>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8">
    <w:name w:val="xl108"/>
    <w:basedOn w:val="a"/>
    <w:rsid w:val="00FF47AF"/>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9">
    <w:name w:val="xl109"/>
    <w:basedOn w:val="a"/>
    <w:rsid w:val="00FF47AF"/>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0">
    <w:name w:val="xl110"/>
    <w:basedOn w:val="a"/>
    <w:rsid w:val="00FF47AF"/>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11">
    <w:name w:val="xl111"/>
    <w:basedOn w:val="a"/>
    <w:rsid w:val="00FF47A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2">
    <w:name w:val="xl112"/>
    <w:basedOn w:val="a"/>
    <w:rsid w:val="00FF47A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3">
    <w:name w:val="xl113"/>
    <w:basedOn w:val="a"/>
    <w:rsid w:val="00FF47A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4">
    <w:name w:val="xl114"/>
    <w:basedOn w:val="a"/>
    <w:rsid w:val="00FF47AF"/>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15">
    <w:name w:val="xl115"/>
    <w:basedOn w:val="a"/>
    <w:rsid w:val="00FF47A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16">
    <w:name w:val="xl116"/>
    <w:basedOn w:val="a"/>
    <w:rsid w:val="00FF47A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17">
    <w:name w:val="xl117"/>
    <w:basedOn w:val="a"/>
    <w:rsid w:val="00FF47A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18">
    <w:name w:val="xl118"/>
    <w:basedOn w:val="a"/>
    <w:rsid w:val="00FF47A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19">
    <w:name w:val="xl119"/>
    <w:basedOn w:val="a"/>
    <w:rsid w:val="00FF47AF"/>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20">
    <w:name w:val="xl120"/>
    <w:basedOn w:val="a"/>
    <w:rsid w:val="00FF47A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1">
    <w:name w:val="xl121"/>
    <w:basedOn w:val="a"/>
    <w:rsid w:val="00FF47A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FF47A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FF47AF"/>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4">
    <w:name w:val="xl124"/>
    <w:basedOn w:val="a"/>
    <w:rsid w:val="00FF47AF"/>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5">
    <w:name w:val="xl125"/>
    <w:basedOn w:val="a"/>
    <w:rsid w:val="00FF47A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FF47AF"/>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7">
    <w:name w:val="xl127"/>
    <w:basedOn w:val="a"/>
    <w:rsid w:val="00FF47AF"/>
    <w:pPr>
      <w:pBdr>
        <w:top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28">
    <w:name w:val="xl128"/>
    <w:basedOn w:val="a"/>
    <w:rsid w:val="00FF47AF"/>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29">
    <w:name w:val="xl129"/>
    <w:basedOn w:val="a"/>
    <w:rsid w:val="00FF47AF"/>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FF47AF"/>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1">
    <w:name w:val="xl131"/>
    <w:basedOn w:val="a"/>
    <w:rsid w:val="00FF47AF"/>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32">
    <w:name w:val="xl132"/>
    <w:basedOn w:val="a"/>
    <w:rsid w:val="00FF47A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33">
    <w:name w:val="xl133"/>
    <w:basedOn w:val="a"/>
    <w:rsid w:val="00FF47AF"/>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34">
    <w:name w:val="xl134"/>
    <w:basedOn w:val="a"/>
    <w:rsid w:val="00FF47A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35">
    <w:name w:val="xl135"/>
    <w:basedOn w:val="a"/>
    <w:rsid w:val="00FF47AF"/>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headertext">
    <w:name w:val="headertext"/>
    <w:basedOn w:val="a"/>
    <w:rsid w:val="008129B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17">
    <w:name w:val="Сетка таблицы417"/>
    <w:basedOn w:val="a1"/>
    <w:next w:val="afb"/>
    <w:uiPriority w:val="59"/>
    <w:rsid w:val="00656130"/>
    <w:pPr>
      <w:spacing w:after="0" w:line="240" w:lineRule="auto"/>
    </w:pPr>
    <w:rPr>
      <w:rFonts w:ascii="Cambria" w:eastAsia="Times New Roman" w:hAnsi="Cambria"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8C1C35"/>
    <w:rPr>
      <w:rFonts w:ascii="TimesNewRomanPSMT" w:hAnsi="TimesNewRomanPSMT" w:hint="default"/>
      <w:b w:val="0"/>
      <w:bCs w:val="0"/>
      <w:i w:val="0"/>
      <w:iCs w:val="0"/>
      <w:color w:val="000000"/>
      <w:sz w:val="24"/>
      <w:szCs w:val="24"/>
    </w:rPr>
  </w:style>
  <w:style w:type="paragraph" w:customStyle="1" w:styleId="Normalunindented">
    <w:name w:val="Normal unindented"/>
    <w:aliases w:val="Обычный Без отступа"/>
    <w:qFormat/>
    <w:rsid w:val="00B241F1"/>
    <w:pPr>
      <w:spacing w:before="120" w:after="120"/>
      <w:jc w:val="both"/>
    </w:pPr>
    <w:rPr>
      <w:rFonts w:ascii="Times New Roman" w:eastAsia="Times New Roman" w:hAnsi="Times New Roman" w:cs="Times New Roman"/>
      <w:lang w:eastAsia="ru-RU"/>
    </w:rPr>
  </w:style>
  <w:style w:type="character" w:styleId="aff3">
    <w:name w:val="page number"/>
    <w:rsid w:val="00B241F1"/>
    <w:rPr>
      <w:rFonts w:cs="Times New Roman"/>
    </w:rPr>
  </w:style>
  <w:style w:type="character" w:styleId="aff4">
    <w:name w:val="annotation reference"/>
    <w:basedOn w:val="a0"/>
    <w:uiPriority w:val="99"/>
    <w:semiHidden/>
    <w:unhideWhenUsed/>
    <w:rsid w:val="00DC1164"/>
    <w:rPr>
      <w:sz w:val="16"/>
      <w:szCs w:val="16"/>
    </w:rPr>
  </w:style>
  <w:style w:type="paragraph" w:styleId="aff5">
    <w:name w:val="annotation subject"/>
    <w:basedOn w:val="af6"/>
    <w:next w:val="af6"/>
    <w:link w:val="aff6"/>
    <w:uiPriority w:val="99"/>
    <w:semiHidden/>
    <w:unhideWhenUsed/>
    <w:rsid w:val="00DC1164"/>
    <w:pPr>
      <w:spacing w:after="200"/>
    </w:pPr>
    <w:rPr>
      <w:rFonts w:asciiTheme="minorHAnsi" w:eastAsiaTheme="minorHAnsi" w:hAnsiTheme="minorHAnsi" w:cstheme="minorBidi"/>
      <w:b/>
      <w:bCs/>
      <w:lang w:eastAsia="en-US"/>
    </w:rPr>
  </w:style>
  <w:style w:type="character" w:customStyle="1" w:styleId="aff6">
    <w:name w:val="Тема примечания Знак"/>
    <w:basedOn w:val="af7"/>
    <w:link w:val="aff5"/>
    <w:uiPriority w:val="99"/>
    <w:semiHidden/>
    <w:rsid w:val="00DC1164"/>
    <w:rPr>
      <w:rFonts w:ascii="Times New Roman" w:eastAsia="Times New Roman" w:hAnsi="Times New Roman" w:cs="Times New Roman"/>
      <w:b/>
      <w:bCs/>
      <w:sz w:val="20"/>
      <w:szCs w:val="20"/>
      <w:lang w:eastAsia="ar-SA"/>
    </w:rPr>
  </w:style>
</w:styles>
</file>

<file path=word/webSettings.xml><?xml version="1.0" encoding="utf-8"?>
<w:webSettings xmlns:r="http://schemas.openxmlformats.org/officeDocument/2006/relationships" xmlns:w="http://schemas.openxmlformats.org/wordprocessingml/2006/main">
  <w:divs>
    <w:div w:id="6371843">
      <w:bodyDiv w:val="1"/>
      <w:marLeft w:val="0"/>
      <w:marRight w:val="0"/>
      <w:marTop w:val="0"/>
      <w:marBottom w:val="0"/>
      <w:divBdr>
        <w:top w:val="none" w:sz="0" w:space="0" w:color="auto"/>
        <w:left w:val="none" w:sz="0" w:space="0" w:color="auto"/>
        <w:bottom w:val="none" w:sz="0" w:space="0" w:color="auto"/>
        <w:right w:val="none" w:sz="0" w:space="0" w:color="auto"/>
      </w:divBdr>
    </w:div>
    <w:div w:id="11231391">
      <w:bodyDiv w:val="1"/>
      <w:marLeft w:val="0"/>
      <w:marRight w:val="0"/>
      <w:marTop w:val="0"/>
      <w:marBottom w:val="0"/>
      <w:divBdr>
        <w:top w:val="none" w:sz="0" w:space="0" w:color="auto"/>
        <w:left w:val="none" w:sz="0" w:space="0" w:color="auto"/>
        <w:bottom w:val="none" w:sz="0" w:space="0" w:color="auto"/>
        <w:right w:val="none" w:sz="0" w:space="0" w:color="auto"/>
      </w:divBdr>
    </w:div>
    <w:div w:id="16350925">
      <w:bodyDiv w:val="1"/>
      <w:marLeft w:val="0"/>
      <w:marRight w:val="0"/>
      <w:marTop w:val="0"/>
      <w:marBottom w:val="0"/>
      <w:divBdr>
        <w:top w:val="none" w:sz="0" w:space="0" w:color="auto"/>
        <w:left w:val="none" w:sz="0" w:space="0" w:color="auto"/>
        <w:bottom w:val="none" w:sz="0" w:space="0" w:color="auto"/>
        <w:right w:val="none" w:sz="0" w:space="0" w:color="auto"/>
      </w:divBdr>
    </w:div>
    <w:div w:id="38364858">
      <w:bodyDiv w:val="1"/>
      <w:marLeft w:val="0"/>
      <w:marRight w:val="0"/>
      <w:marTop w:val="0"/>
      <w:marBottom w:val="0"/>
      <w:divBdr>
        <w:top w:val="none" w:sz="0" w:space="0" w:color="auto"/>
        <w:left w:val="none" w:sz="0" w:space="0" w:color="auto"/>
        <w:bottom w:val="none" w:sz="0" w:space="0" w:color="auto"/>
        <w:right w:val="none" w:sz="0" w:space="0" w:color="auto"/>
      </w:divBdr>
    </w:div>
    <w:div w:id="39985946">
      <w:bodyDiv w:val="1"/>
      <w:marLeft w:val="0"/>
      <w:marRight w:val="0"/>
      <w:marTop w:val="0"/>
      <w:marBottom w:val="0"/>
      <w:divBdr>
        <w:top w:val="none" w:sz="0" w:space="0" w:color="auto"/>
        <w:left w:val="none" w:sz="0" w:space="0" w:color="auto"/>
        <w:bottom w:val="none" w:sz="0" w:space="0" w:color="auto"/>
        <w:right w:val="none" w:sz="0" w:space="0" w:color="auto"/>
      </w:divBdr>
    </w:div>
    <w:div w:id="46340267">
      <w:bodyDiv w:val="1"/>
      <w:marLeft w:val="0"/>
      <w:marRight w:val="0"/>
      <w:marTop w:val="0"/>
      <w:marBottom w:val="0"/>
      <w:divBdr>
        <w:top w:val="none" w:sz="0" w:space="0" w:color="auto"/>
        <w:left w:val="none" w:sz="0" w:space="0" w:color="auto"/>
        <w:bottom w:val="none" w:sz="0" w:space="0" w:color="auto"/>
        <w:right w:val="none" w:sz="0" w:space="0" w:color="auto"/>
      </w:divBdr>
    </w:div>
    <w:div w:id="46993562">
      <w:bodyDiv w:val="1"/>
      <w:marLeft w:val="0"/>
      <w:marRight w:val="0"/>
      <w:marTop w:val="0"/>
      <w:marBottom w:val="0"/>
      <w:divBdr>
        <w:top w:val="none" w:sz="0" w:space="0" w:color="auto"/>
        <w:left w:val="none" w:sz="0" w:space="0" w:color="auto"/>
        <w:bottom w:val="none" w:sz="0" w:space="0" w:color="auto"/>
        <w:right w:val="none" w:sz="0" w:space="0" w:color="auto"/>
      </w:divBdr>
    </w:div>
    <w:div w:id="47842651">
      <w:bodyDiv w:val="1"/>
      <w:marLeft w:val="0"/>
      <w:marRight w:val="0"/>
      <w:marTop w:val="0"/>
      <w:marBottom w:val="0"/>
      <w:divBdr>
        <w:top w:val="none" w:sz="0" w:space="0" w:color="auto"/>
        <w:left w:val="none" w:sz="0" w:space="0" w:color="auto"/>
        <w:bottom w:val="none" w:sz="0" w:space="0" w:color="auto"/>
        <w:right w:val="none" w:sz="0" w:space="0" w:color="auto"/>
      </w:divBdr>
    </w:div>
    <w:div w:id="61368811">
      <w:bodyDiv w:val="1"/>
      <w:marLeft w:val="0"/>
      <w:marRight w:val="0"/>
      <w:marTop w:val="0"/>
      <w:marBottom w:val="0"/>
      <w:divBdr>
        <w:top w:val="none" w:sz="0" w:space="0" w:color="auto"/>
        <w:left w:val="none" w:sz="0" w:space="0" w:color="auto"/>
        <w:bottom w:val="none" w:sz="0" w:space="0" w:color="auto"/>
        <w:right w:val="none" w:sz="0" w:space="0" w:color="auto"/>
      </w:divBdr>
    </w:div>
    <w:div w:id="62919280">
      <w:bodyDiv w:val="1"/>
      <w:marLeft w:val="0"/>
      <w:marRight w:val="0"/>
      <w:marTop w:val="0"/>
      <w:marBottom w:val="0"/>
      <w:divBdr>
        <w:top w:val="none" w:sz="0" w:space="0" w:color="auto"/>
        <w:left w:val="none" w:sz="0" w:space="0" w:color="auto"/>
        <w:bottom w:val="none" w:sz="0" w:space="0" w:color="auto"/>
        <w:right w:val="none" w:sz="0" w:space="0" w:color="auto"/>
      </w:divBdr>
    </w:div>
    <w:div w:id="63649654">
      <w:bodyDiv w:val="1"/>
      <w:marLeft w:val="0"/>
      <w:marRight w:val="0"/>
      <w:marTop w:val="0"/>
      <w:marBottom w:val="0"/>
      <w:divBdr>
        <w:top w:val="none" w:sz="0" w:space="0" w:color="auto"/>
        <w:left w:val="none" w:sz="0" w:space="0" w:color="auto"/>
        <w:bottom w:val="none" w:sz="0" w:space="0" w:color="auto"/>
        <w:right w:val="none" w:sz="0" w:space="0" w:color="auto"/>
      </w:divBdr>
    </w:div>
    <w:div w:id="68038498">
      <w:bodyDiv w:val="1"/>
      <w:marLeft w:val="0"/>
      <w:marRight w:val="0"/>
      <w:marTop w:val="0"/>
      <w:marBottom w:val="0"/>
      <w:divBdr>
        <w:top w:val="none" w:sz="0" w:space="0" w:color="auto"/>
        <w:left w:val="none" w:sz="0" w:space="0" w:color="auto"/>
        <w:bottom w:val="none" w:sz="0" w:space="0" w:color="auto"/>
        <w:right w:val="none" w:sz="0" w:space="0" w:color="auto"/>
      </w:divBdr>
    </w:div>
    <w:div w:id="72163907">
      <w:bodyDiv w:val="1"/>
      <w:marLeft w:val="0"/>
      <w:marRight w:val="0"/>
      <w:marTop w:val="0"/>
      <w:marBottom w:val="0"/>
      <w:divBdr>
        <w:top w:val="none" w:sz="0" w:space="0" w:color="auto"/>
        <w:left w:val="none" w:sz="0" w:space="0" w:color="auto"/>
        <w:bottom w:val="none" w:sz="0" w:space="0" w:color="auto"/>
        <w:right w:val="none" w:sz="0" w:space="0" w:color="auto"/>
      </w:divBdr>
    </w:div>
    <w:div w:id="74985243">
      <w:bodyDiv w:val="1"/>
      <w:marLeft w:val="0"/>
      <w:marRight w:val="0"/>
      <w:marTop w:val="0"/>
      <w:marBottom w:val="0"/>
      <w:divBdr>
        <w:top w:val="none" w:sz="0" w:space="0" w:color="auto"/>
        <w:left w:val="none" w:sz="0" w:space="0" w:color="auto"/>
        <w:bottom w:val="none" w:sz="0" w:space="0" w:color="auto"/>
        <w:right w:val="none" w:sz="0" w:space="0" w:color="auto"/>
      </w:divBdr>
    </w:div>
    <w:div w:id="92555546">
      <w:bodyDiv w:val="1"/>
      <w:marLeft w:val="0"/>
      <w:marRight w:val="0"/>
      <w:marTop w:val="0"/>
      <w:marBottom w:val="0"/>
      <w:divBdr>
        <w:top w:val="none" w:sz="0" w:space="0" w:color="auto"/>
        <w:left w:val="none" w:sz="0" w:space="0" w:color="auto"/>
        <w:bottom w:val="none" w:sz="0" w:space="0" w:color="auto"/>
        <w:right w:val="none" w:sz="0" w:space="0" w:color="auto"/>
      </w:divBdr>
    </w:div>
    <w:div w:id="93602015">
      <w:bodyDiv w:val="1"/>
      <w:marLeft w:val="0"/>
      <w:marRight w:val="0"/>
      <w:marTop w:val="0"/>
      <w:marBottom w:val="0"/>
      <w:divBdr>
        <w:top w:val="none" w:sz="0" w:space="0" w:color="auto"/>
        <w:left w:val="none" w:sz="0" w:space="0" w:color="auto"/>
        <w:bottom w:val="none" w:sz="0" w:space="0" w:color="auto"/>
        <w:right w:val="none" w:sz="0" w:space="0" w:color="auto"/>
      </w:divBdr>
    </w:div>
    <w:div w:id="122116470">
      <w:bodyDiv w:val="1"/>
      <w:marLeft w:val="0"/>
      <w:marRight w:val="0"/>
      <w:marTop w:val="0"/>
      <w:marBottom w:val="0"/>
      <w:divBdr>
        <w:top w:val="none" w:sz="0" w:space="0" w:color="auto"/>
        <w:left w:val="none" w:sz="0" w:space="0" w:color="auto"/>
        <w:bottom w:val="none" w:sz="0" w:space="0" w:color="auto"/>
        <w:right w:val="none" w:sz="0" w:space="0" w:color="auto"/>
      </w:divBdr>
    </w:div>
    <w:div w:id="179051720">
      <w:bodyDiv w:val="1"/>
      <w:marLeft w:val="0"/>
      <w:marRight w:val="0"/>
      <w:marTop w:val="0"/>
      <w:marBottom w:val="0"/>
      <w:divBdr>
        <w:top w:val="none" w:sz="0" w:space="0" w:color="auto"/>
        <w:left w:val="none" w:sz="0" w:space="0" w:color="auto"/>
        <w:bottom w:val="none" w:sz="0" w:space="0" w:color="auto"/>
        <w:right w:val="none" w:sz="0" w:space="0" w:color="auto"/>
      </w:divBdr>
    </w:div>
    <w:div w:id="189490514">
      <w:bodyDiv w:val="1"/>
      <w:marLeft w:val="0"/>
      <w:marRight w:val="0"/>
      <w:marTop w:val="0"/>
      <w:marBottom w:val="0"/>
      <w:divBdr>
        <w:top w:val="none" w:sz="0" w:space="0" w:color="auto"/>
        <w:left w:val="none" w:sz="0" w:space="0" w:color="auto"/>
        <w:bottom w:val="none" w:sz="0" w:space="0" w:color="auto"/>
        <w:right w:val="none" w:sz="0" w:space="0" w:color="auto"/>
      </w:divBdr>
    </w:div>
    <w:div w:id="197159785">
      <w:bodyDiv w:val="1"/>
      <w:marLeft w:val="0"/>
      <w:marRight w:val="0"/>
      <w:marTop w:val="0"/>
      <w:marBottom w:val="0"/>
      <w:divBdr>
        <w:top w:val="none" w:sz="0" w:space="0" w:color="auto"/>
        <w:left w:val="none" w:sz="0" w:space="0" w:color="auto"/>
        <w:bottom w:val="none" w:sz="0" w:space="0" w:color="auto"/>
        <w:right w:val="none" w:sz="0" w:space="0" w:color="auto"/>
      </w:divBdr>
    </w:div>
    <w:div w:id="208953588">
      <w:bodyDiv w:val="1"/>
      <w:marLeft w:val="0"/>
      <w:marRight w:val="0"/>
      <w:marTop w:val="0"/>
      <w:marBottom w:val="0"/>
      <w:divBdr>
        <w:top w:val="none" w:sz="0" w:space="0" w:color="auto"/>
        <w:left w:val="none" w:sz="0" w:space="0" w:color="auto"/>
        <w:bottom w:val="none" w:sz="0" w:space="0" w:color="auto"/>
        <w:right w:val="none" w:sz="0" w:space="0" w:color="auto"/>
      </w:divBdr>
    </w:div>
    <w:div w:id="219825140">
      <w:bodyDiv w:val="1"/>
      <w:marLeft w:val="0"/>
      <w:marRight w:val="0"/>
      <w:marTop w:val="0"/>
      <w:marBottom w:val="0"/>
      <w:divBdr>
        <w:top w:val="none" w:sz="0" w:space="0" w:color="auto"/>
        <w:left w:val="none" w:sz="0" w:space="0" w:color="auto"/>
        <w:bottom w:val="none" w:sz="0" w:space="0" w:color="auto"/>
        <w:right w:val="none" w:sz="0" w:space="0" w:color="auto"/>
      </w:divBdr>
    </w:div>
    <w:div w:id="228005736">
      <w:bodyDiv w:val="1"/>
      <w:marLeft w:val="0"/>
      <w:marRight w:val="0"/>
      <w:marTop w:val="0"/>
      <w:marBottom w:val="0"/>
      <w:divBdr>
        <w:top w:val="none" w:sz="0" w:space="0" w:color="auto"/>
        <w:left w:val="none" w:sz="0" w:space="0" w:color="auto"/>
        <w:bottom w:val="none" w:sz="0" w:space="0" w:color="auto"/>
        <w:right w:val="none" w:sz="0" w:space="0" w:color="auto"/>
      </w:divBdr>
    </w:div>
    <w:div w:id="228030953">
      <w:bodyDiv w:val="1"/>
      <w:marLeft w:val="0"/>
      <w:marRight w:val="0"/>
      <w:marTop w:val="0"/>
      <w:marBottom w:val="0"/>
      <w:divBdr>
        <w:top w:val="none" w:sz="0" w:space="0" w:color="auto"/>
        <w:left w:val="none" w:sz="0" w:space="0" w:color="auto"/>
        <w:bottom w:val="none" w:sz="0" w:space="0" w:color="auto"/>
        <w:right w:val="none" w:sz="0" w:space="0" w:color="auto"/>
      </w:divBdr>
    </w:div>
    <w:div w:id="239827916">
      <w:bodyDiv w:val="1"/>
      <w:marLeft w:val="0"/>
      <w:marRight w:val="0"/>
      <w:marTop w:val="0"/>
      <w:marBottom w:val="0"/>
      <w:divBdr>
        <w:top w:val="none" w:sz="0" w:space="0" w:color="auto"/>
        <w:left w:val="none" w:sz="0" w:space="0" w:color="auto"/>
        <w:bottom w:val="none" w:sz="0" w:space="0" w:color="auto"/>
        <w:right w:val="none" w:sz="0" w:space="0" w:color="auto"/>
      </w:divBdr>
    </w:div>
    <w:div w:id="243152854">
      <w:bodyDiv w:val="1"/>
      <w:marLeft w:val="0"/>
      <w:marRight w:val="0"/>
      <w:marTop w:val="0"/>
      <w:marBottom w:val="0"/>
      <w:divBdr>
        <w:top w:val="none" w:sz="0" w:space="0" w:color="auto"/>
        <w:left w:val="none" w:sz="0" w:space="0" w:color="auto"/>
        <w:bottom w:val="none" w:sz="0" w:space="0" w:color="auto"/>
        <w:right w:val="none" w:sz="0" w:space="0" w:color="auto"/>
      </w:divBdr>
    </w:div>
    <w:div w:id="248975665">
      <w:bodyDiv w:val="1"/>
      <w:marLeft w:val="0"/>
      <w:marRight w:val="0"/>
      <w:marTop w:val="0"/>
      <w:marBottom w:val="0"/>
      <w:divBdr>
        <w:top w:val="none" w:sz="0" w:space="0" w:color="auto"/>
        <w:left w:val="none" w:sz="0" w:space="0" w:color="auto"/>
        <w:bottom w:val="none" w:sz="0" w:space="0" w:color="auto"/>
        <w:right w:val="none" w:sz="0" w:space="0" w:color="auto"/>
      </w:divBdr>
    </w:div>
    <w:div w:id="252710020">
      <w:bodyDiv w:val="1"/>
      <w:marLeft w:val="0"/>
      <w:marRight w:val="0"/>
      <w:marTop w:val="0"/>
      <w:marBottom w:val="0"/>
      <w:divBdr>
        <w:top w:val="none" w:sz="0" w:space="0" w:color="auto"/>
        <w:left w:val="none" w:sz="0" w:space="0" w:color="auto"/>
        <w:bottom w:val="none" w:sz="0" w:space="0" w:color="auto"/>
        <w:right w:val="none" w:sz="0" w:space="0" w:color="auto"/>
      </w:divBdr>
    </w:div>
    <w:div w:id="265508322">
      <w:bodyDiv w:val="1"/>
      <w:marLeft w:val="0"/>
      <w:marRight w:val="0"/>
      <w:marTop w:val="0"/>
      <w:marBottom w:val="0"/>
      <w:divBdr>
        <w:top w:val="none" w:sz="0" w:space="0" w:color="auto"/>
        <w:left w:val="none" w:sz="0" w:space="0" w:color="auto"/>
        <w:bottom w:val="none" w:sz="0" w:space="0" w:color="auto"/>
        <w:right w:val="none" w:sz="0" w:space="0" w:color="auto"/>
      </w:divBdr>
    </w:div>
    <w:div w:id="282542132">
      <w:bodyDiv w:val="1"/>
      <w:marLeft w:val="0"/>
      <w:marRight w:val="0"/>
      <w:marTop w:val="0"/>
      <w:marBottom w:val="0"/>
      <w:divBdr>
        <w:top w:val="none" w:sz="0" w:space="0" w:color="auto"/>
        <w:left w:val="none" w:sz="0" w:space="0" w:color="auto"/>
        <w:bottom w:val="none" w:sz="0" w:space="0" w:color="auto"/>
        <w:right w:val="none" w:sz="0" w:space="0" w:color="auto"/>
      </w:divBdr>
    </w:div>
    <w:div w:id="290790203">
      <w:bodyDiv w:val="1"/>
      <w:marLeft w:val="0"/>
      <w:marRight w:val="0"/>
      <w:marTop w:val="0"/>
      <w:marBottom w:val="0"/>
      <w:divBdr>
        <w:top w:val="none" w:sz="0" w:space="0" w:color="auto"/>
        <w:left w:val="none" w:sz="0" w:space="0" w:color="auto"/>
        <w:bottom w:val="none" w:sz="0" w:space="0" w:color="auto"/>
        <w:right w:val="none" w:sz="0" w:space="0" w:color="auto"/>
      </w:divBdr>
    </w:div>
    <w:div w:id="294868377">
      <w:bodyDiv w:val="1"/>
      <w:marLeft w:val="0"/>
      <w:marRight w:val="0"/>
      <w:marTop w:val="0"/>
      <w:marBottom w:val="0"/>
      <w:divBdr>
        <w:top w:val="none" w:sz="0" w:space="0" w:color="auto"/>
        <w:left w:val="none" w:sz="0" w:space="0" w:color="auto"/>
        <w:bottom w:val="none" w:sz="0" w:space="0" w:color="auto"/>
        <w:right w:val="none" w:sz="0" w:space="0" w:color="auto"/>
      </w:divBdr>
    </w:div>
    <w:div w:id="296030466">
      <w:bodyDiv w:val="1"/>
      <w:marLeft w:val="0"/>
      <w:marRight w:val="0"/>
      <w:marTop w:val="0"/>
      <w:marBottom w:val="0"/>
      <w:divBdr>
        <w:top w:val="none" w:sz="0" w:space="0" w:color="auto"/>
        <w:left w:val="none" w:sz="0" w:space="0" w:color="auto"/>
        <w:bottom w:val="none" w:sz="0" w:space="0" w:color="auto"/>
        <w:right w:val="none" w:sz="0" w:space="0" w:color="auto"/>
      </w:divBdr>
    </w:div>
    <w:div w:id="298918799">
      <w:bodyDiv w:val="1"/>
      <w:marLeft w:val="0"/>
      <w:marRight w:val="0"/>
      <w:marTop w:val="0"/>
      <w:marBottom w:val="0"/>
      <w:divBdr>
        <w:top w:val="none" w:sz="0" w:space="0" w:color="auto"/>
        <w:left w:val="none" w:sz="0" w:space="0" w:color="auto"/>
        <w:bottom w:val="none" w:sz="0" w:space="0" w:color="auto"/>
        <w:right w:val="none" w:sz="0" w:space="0" w:color="auto"/>
      </w:divBdr>
    </w:div>
    <w:div w:id="308680553">
      <w:bodyDiv w:val="1"/>
      <w:marLeft w:val="0"/>
      <w:marRight w:val="0"/>
      <w:marTop w:val="0"/>
      <w:marBottom w:val="0"/>
      <w:divBdr>
        <w:top w:val="none" w:sz="0" w:space="0" w:color="auto"/>
        <w:left w:val="none" w:sz="0" w:space="0" w:color="auto"/>
        <w:bottom w:val="none" w:sz="0" w:space="0" w:color="auto"/>
        <w:right w:val="none" w:sz="0" w:space="0" w:color="auto"/>
      </w:divBdr>
    </w:div>
    <w:div w:id="309284223">
      <w:bodyDiv w:val="1"/>
      <w:marLeft w:val="0"/>
      <w:marRight w:val="0"/>
      <w:marTop w:val="0"/>
      <w:marBottom w:val="0"/>
      <w:divBdr>
        <w:top w:val="none" w:sz="0" w:space="0" w:color="auto"/>
        <w:left w:val="none" w:sz="0" w:space="0" w:color="auto"/>
        <w:bottom w:val="none" w:sz="0" w:space="0" w:color="auto"/>
        <w:right w:val="none" w:sz="0" w:space="0" w:color="auto"/>
      </w:divBdr>
    </w:div>
    <w:div w:id="310644270">
      <w:bodyDiv w:val="1"/>
      <w:marLeft w:val="0"/>
      <w:marRight w:val="0"/>
      <w:marTop w:val="0"/>
      <w:marBottom w:val="0"/>
      <w:divBdr>
        <w:top w:val="none" w:sz="0" w:space="0" w:color="auto"/>
        <w:left w:val="none" w:sz="0" w:space="0" w:color="auto"/>
        <w:bottom w:val="none" w:sz="0" w:space="0" w:color="auto"/>
        <w:right w:val="none" w:sz="0" w:space="0" w:color="auto"/>
      </w:divBdr>
    </w:div>
    <w:div w:id="310714388">
      <w:bodyDiv w:val="1"/>
      <w:marLeft w:val="0"/>
      <w:marRight w:val="0"/>
      <w:marTop w:val="0"/>
      <w:marBottom w:val="0"/>
      <w:divBdr>
        <w:top w:val="none" w:sz="0" w:space="0" w:color="auto"/>
        <w:left w:val="none" w:sz="0" w:space="0" w:color="auto"/>
        <w:bottom w:val="none" w:sz="0" w:space="0" w:color="auto"/>
        <w:right w:val="none" w:sz="0" w:space="0" w:color="auto"/>
      </w:divBdr>
    </w:div>
    <w:div w:id="330373073">
      <w:bodyDiv w:val="1"/>
      <w:marLeft w:val="0"/>
      <w:marRight w:val="0"/>
      <w:marTop w:val="0"/>
      <w:marBottom w:val="0"/>
      <w:divBdr>
        <w:top w:val="none" w:sz="0" w:space="0" w:color="auto"/>
        <w:left w:val="none" w:sz="0" w:space="0" w:color="auto"/>
        <w:bottom w:val="none" w:sz="0" w:space="0" w:color="auto"/>
        <w:right w:val="none" w:sz="0" w:space="0" w:color="auto"/>
      </w:divBdr>
    </w:div>
    <w:div w:id="330530456">
      <w:bodyDiv w:val="1"/>
      <w:marLeft w:val="0"/>
      <w:marRight w:val="0"/>
      <w:marTop w:val="0"/>
      <w:marBottom w:val="0"/>
      <w:divBdr>
        <w:top w:val="none" w:sz="0" w:space="0" w:color="auto"/>
        <w:left w:val="none" w:sz="0" w:space="0" w:color="auto"/>
        <w:bottom w:val="none" w:sz="0" w:space="0" w:color="auto"/>
        <w:right w:val="none" w:sz="0" w:space="0" w:color="auto"/>
      </w:divBdr>
    </w:div>
    <w:div w:id="333920327">
      <w:bodyDiv w:val="1"/>
      <w:marLeft w:val="0"/>
      <w:marRight w:val="0"/>
      <w:marTop w:val="0"/>
      <w:marBottom w:val="0"/>
      <w:divBdr>
        <w:top w:val="none" w:sz="0" w:space="0" w:color="auto"/>
        <w:left w:val="none" w:sz="0" w:space="0" w:color="auto"/>
        <w:bottom w:val="none" w:sz="0" w:space="0" w:color="auto"/>
        <w:right w:val="none" w:sz="0" w:space="0" w:color="auto"/>
      </w:divBdr>
    </w:div>
    <w:div w:id="337805062">
      <w:bodyDiv w:val="1"/>
      <w:marLeft w:val="0"/>
      <w:marRight w:val="0"/>
      <w:marTop w:val="0"/>
      <w:marBottom w:val="0"/>
      <w:divBdr>
        <w:top w:val="none" w:sz="0" w:space="0" w:color="auto"/>
        <w:left w:val="none" w:sz="0" w:space="0" w:color="auto"/>
        <w:bottom w:val="none" w:sz="0" w:space="0" w:color="auto"/>
        <w:right w:val="none" w:sz="0" w:space="0" w:color="auto"/>
      </w:divBdr>
    </w:div>
    <w:div w:id="351688862">
      <w:bodyDiv w:val="1"/>
      <w:marLeft w:val="0"/>
      <w:marRight w:val="0"/>
      <w:marTop w:val="0"/>
      <w:marBottom w:val="0"/>
      <w:divBdr>
        <w:top w:val="none" w:sz="0" w:space="0" w:color="auto"/>
        <w:left w:val="none" w:sz="0" w:space="0" w:color="auto"/>
        <w:bottom w:val="none" w:sz="0" w:space="0" w:color="auto"/>
        <w:right w:val="none" w:sz="0" w:space="0" w:color="auto"/>
      </w:divBdr>
    </w:div>
    <w:div w:id="362677662">
      <w:bodyDiv w:val="1"/>
      <w:marLeft w:val="0"/>
      <w:marRight w:val="0"/>
      <w:marTop w:val="0"/>
      <w:marBottom w:val="0"/>
      <w:divBdr>
        <w:top w:val="none" w:sz="0" w:space="0" w:color="auto"/>
        <w:left w:val="none" w:sz="0" w:space="0" w:color="auto"/>
        <w:bottom w:val="none" w:sz="0" w:space="0" w:color="auto"/>
        <w:right w:val="none" w:sz="0" w:space="0" w:color="auto"/>
      </w:divBdr>
    </w:div>
    <w:div w:id="375592526">
      <w:bodyDiv w:val="1"/>
      <w:marLeft w:val="0"/>
      <w:marRight w:val="0"/>
      <w:marTop w:val="0"/>
      <w:marBottom w:val="0"/>
      <w:divBdr>
        <w:top w:val="none" w:sz="0" w:space="0" w:color="auto"/>
        <w:left w:val="none" w:sz="0" w:space="0" w:color="auto"/>
        <w:bottom w:val="none" w:sz="0" w:space="0" w:color="auto"/>
        <w:right w:val="none" w:sz="0" w:space="0" w:color="auto"/>
      </w:divBdr>
    </w:div>
    <w:div w:id="406462393">
      <w:bodyDiv w:val="1"/>
      <w:marLeft w:val="0"/>
      <w:marRight w:val="0"/>
      <w:marTop w:val="0"/>
      <w:marBottom w:val="0"/>
      <w:divBdr>
        <w:top w:val="none" w:sz="0" w:space="0" w:color="auto"/>
        <w:left w:val="none" w:sz="0" w:space="0" w:color="auto"/>
        <w:bottom w:val="none" w:sz="0" w:space="0" w:color="auto"/>
        <w:right w:val="none" w:sz="0" w:space="0" w:color="auto"/>
      </w:divBdr>
    </w:div>
    <w:div w:id="407650535">
      <w:bodyDiv w:val="1"/>
      <w:marLeft w:val="0"/>
      <w:marRight w:val="0"/>
      <w:marTop w:val="0"/>
      <w:marBottom w:val="0"/>
      <w:divBdr>
        <w:top w:val="none" w:sz="0" w:space="0" w:color="auto"/>
        <w:left w:val="none" w:sz="0" w:space="0" w:color="auto"/>
        <w:bottom w:val="none" w:sz="0" w:space="0" w:color="auto"/>
        <w:right w:val="none" w:sz="0" w:space="0" w:color="auto"/>
      </w:divBdr>
    </w:div>
    <w:div w:id="411051534">
      <w:bodyDiv w:val="1"/>
      <w:marLeft w:val="0"/>
      <w:marRight w:val="0"/>
      <w:marTop w:val="0"/>
      <w:marBottom w:val="0"/>
      <w:divBdr>
        <w:top w:val="none" w:sz="0" w:space="0" w:color="auto"/>
        <w:left w:val="none" w:sz="0" w:space="0" w:color="auto"/>
        <w:bottom w:val="none" w:sz="0" w:space="0" w:color="auto"/>
        <w:right w:val="none" w:sz="0" w:space="0" w:color="auto"/>
      </w:divBdr>
    </w:div>
    <w:div w:id="427894084">
      <w:bodyDiv w:val="1"/>
      <w:marLeft w:val="0"/>
      <w:marRight w:val="0"/>
      <w:marTop w:val="0"/>
      <w:marBottom w:val="0"/>
      <w:divBdr>
        <w:top w:val="none" w:sz="0" w:space="0" w:color="auto"/>
        <w:left w:val="none" w:sz="0" w:space="0" w:color="auto"/>
        <w:bottom w:val="none" w:sz="0" w:space="0" w:color="auto"/>
        <w:right w:val="none" w:sz="0" w:space="0" w:color="auto"/>
      </w:divBdr>
    </w:div>
    <w:div w:id="458839024">
      <w:bodyDiv w:val="1"/>
      <w:marLeft w:val="0"/>
      <w:marRight w:val="0"/>
      <w:marTop w:val="0"/>
      <w:marBottom w:val="0"/>
      <w:divBdr>
        <w:top w:val="none" w:sz="0" w:space="0" w:color="auto"/>
        <w:left w:val="none" w:sz="0" w:space="0" w:color="auto"/>
        <w:bottom w:val="none" w:sz="0" w:space="0" w:color="auto"/>
        <w:right w:val="none" w:sz="0" w:space="0" w:color="auto"/>
      </w:divBdr>
    </w:div>
    <w:div w:id="458845005">
      <w:bodyDiv w:val="1"/>
      <w:marLeft w:val="0"/>
      <w:marRight w:val="0"/>
      <w:marTop w:val="0"/>
      <w:marBottom w:val="0"/>
      <w:divBdr>
        <w:top w:val="none" w:sz="0" w:space="0" w:color="auto"/>
        <w:left w:val="none" w:sz="0" w:space="0" w:color="auto"/>
        <w:bottom w:val="none" w:sz="0" w:space="0" w:color="auto"/>
        <w:right w:val="none" w:sz="0" w:space="0" w:color="auto"/>
      </w:divBdr>
    </w:div>
    <w:div w:id="472603194">
      <w:bodyDiv w:val="1"/>
      <w:marLeft w:val="0"/>
      <w:marRight w:val="0"/>
      <w:marTop w:val="0"/>
      <w:marBottom w:val="0"/>
      <w:divBdr>
        <w:top w:val="none" w:sz="0" w:space="0" w:color="auto"/>
        <w:left w:val="none" w:sz="0" w:space="0" w:color="auto"/>
        <w:bottom w:val="none" w:sz="0" w:space="0" w:color="auto"/>
        <w:right w:val="none" w:sz="0" w:space="0" w:color="auto"/>
      </w:divBdr>
    </w:div>
    <w:div w:id="487287194">
      <w:bodyDiv w:val="1"/>
      <w:marLeft w:val="0"/>
      <w:marRight w:val="0"/>
      <w:marTop w:val="0"/>
      <w:marBottom w:val="0"/>
      <w:divBdr>
        <w:top w:val="none" w:sz="0" w:space="0" w:color="auto"/>
        <w:left w:val="none" w:sz="0" w:space="0" w:color="auto"/>
        <w:bottom w:val="none" w:sz="0" w:space="0" w:color="auto"/>
        <w:right w:val="none" w:sz="0" w:space="0" w:color="auto"/>
      </w:divBdr>
    </w:div>
    <w:div w:id="492911022">
      <w:bodyDiv w:val="1"/>
      <w:marLeft w:val="0"/>
      <w:marRight w:val="0"/>
      <w:marTop w:val="0"/>
      <w:marBottom w:val="0"/>
      <w:divBdr>
        <w:top w:val="none" w:sz="0" w:space="0" w:color="auto"/>
        <w:left w:val="none" w:sz="0" w:space="0" w:color="auto"/>
        <w:bottom w:val="none" w:sz="0" w:space="0" w:color="auto"/>
        <w:right w:val="none" w:sz="0" w:space="0" w:color="auto"/>
      </w:divBdr>
    </w:div>
    <w:div w:id="493378885">
      <w:bodyDiv w:val="1"/>
      <w:marLeft w:val="0"/>
      <w:marRight w:val="0"/>
      <w:marTop w:val="0"/>
      <w:marBottom w:val="0"/>
      <w:divBdr>
        <w:top w:val="none" w:sz="0" w:space="0" w:color="auto"/>
        <w:left w:val="none" w:sz="0" w:space="0" w:color="auto"/>
        <w:bottom w:val="none" w:sz="0" w:space="0" w:color="auto"/>
        <w:right w:val="none" w:sz="0" w:space="0" w:color="auto"/>
      </w:divBdr>
    </w:div>
    <w:div w:id="495269104">
      <w:bodyDiv w:val="1"/>
      <w:marLeft w:val="0"/>
      <w:marRight w:val="0"/>
      <w:marTop w:val="0"/>
      <w:marBottom w:val="0"/>
      <w:divBdr>
        <w:top w:val="none" w:sz="0" w:space="0" w:color="auto"/>
        <w:left w:val="none" w:sz="0" w:space="0" w:color="auto"/>
        <w:bottom w:val="none" w:sz="0" w:space="0" w:color="auto"/>
        <w:right w:val="none" w:sz="0" w:space="0" w:color="auto"/>
      </w:divBdr>
    </w:div>
    <w:div w:id="505635395">
      <w:bodyDiv w:val="1"/>
      <w:marLeft w:val="0"/>
      <w:marRight w:val="0"/>
      <w:marTop w:val="0"/>
      <w:marBottom w:val="0"/>
      <w:divBdr>
        <w:top w:val="none" w:sz="0" w:space="0" w:color="auto"/>
        <w:left w:val="none" w:sz="0" w:space="0" w:color="auto"/>
        <w:bottom w:val="none" w:sz="0" w:space="0" w:color="auto"/>
        <w:right w:val="none" w:sz="0" w:space="0" w:color="auto"/>
      </w:divBdr>
    </w:div>
    <w:div w:id="508911848">
      <w:bodyDiv w:val="1"/>
      <w:marLeft w:val="0"/>
      <w:marRight w:val="0"/>
      <w:marTop w:val="0"/>
      <w:marBottom w:val="0"/>
      <w:divBdr>
        <w:top w:val="none" w:sz="0" w:space="0" w:color="auto"/>
        <w:left w:val="none" w:sz="0" w:space="0" w:color="auto"/>
        <w:bottom w:val="none" w:sz="0" w:space="0" w:color="auto"/>
        <w:right w:val="none" w:sz="0" w:space="0" w:color="auto"/>
      </w:divBdr>
    </w:div>
    <w:div w:id="547574796">
      <w:bodyDiv w:val="1"/>
      <w:marLeft w:val="0"/>
      <w:marRight w:val="0"/>
      <w:marTop w:val="0"/>
      <w:marBottom w:val="0"/>
      <w:divBdr>
        <w:top w:val="none" w:sz="0" w:space="0" w:color="auto"/>
        <w:left w:val="none" w:sz="0" w:space="0" w:color="auto"/>
        <w:bottom w:val="none" w:sz="0" w:space="0" w:color="auto"/>
        <w:right w:val="none" w:sz="0" w:space="0" w:color="auto"/>
      </w:divBdr>
    </w:div>
    <w:div w:id="555820811">
      <w:bodyDiv w:val="1"/>
      <w:marLeft w:val="0"/>
      <w:marRight w:val="0"/>
      <w:marTop w:val="0"/>
      <w:marBottom w:val="0"/>
      <w:divBdr>
        <w:top w:val="none" w:sz="0" w:space="0" w:color="auto"/>
        <w:left w:val="none" w:sz="0" w:space="0" w:color="auto"/>
        <w:bottom w:val="none" w:sz="0" w:space="0" w:color="auto"/>
        <w:right w:val="none" w:sz="0" w:space="0" w:color="auto"/>
      </w:divBdr>
    </w:div>
    <w:div w:id="571891788">
      <w:bodyDiv w:val="1"/>
      <w:marLeft w:val="0"/>
      <w:marRight w:val="0"/>
      <w:marTop w:val="0"/>
      <w:marBottom w:val="0"/>
      <w:divBdr>
        <w:top w:val="none" w:sz="0" w:space="0" w:color="auto"/>
        <w:left w:val="none" w:sz="0" w:space="0" w:color="auto"/>
        <w:bottom w:val="none" w:sz="0" w:space="0" w:color="auto"/>
        <w:right w:val="none" w:sz="0" w:space="0" w:color="auto"/>
      </w:divBdr>
    </w:div>
    <w:div w:id="585192092">
      <w:bodyDiv w:val="1"/>
      <w:marLeft w:val="0"/>
      <w:marRight w:val="0"/>
      <w:marTop w:val="0"/>
      <w:marBottom w:val="0"/>
      <w:divBdr>
        <w:top w:val="none" w:sz="0" w:space="0" w:color="auto"/>
        <w:left w:val="none" w:sz="0" w:space="0" w:color="auto"/>
        <w:bottom w:val="none" w:sz="0" w:space="0" w:color="auto"/>
        <w:right w:val="none" w:sz="0" w:space="0" w:color="auto"/>
      </w:divBdr>
    </w:div>
    <w:div w:id="590509894">
      <w:bodyDiv w:val="1"/>
      <w:marLeft w:val="0"/>
      <w:marRight w:val="0"/>
      <w:marTop w:val="0"/>
      <w:marBottom w:val="0"/>
      <w:divBdr>
        <w:top w:val="none" w:sz="0" w:space="0" w:color="auto"/>
        <w:left w:val="none" w:sz="0" w:space="0" w:color="auto"/>
        <w:bottom w:val="none" w:sz="0" w:space="0" w:color="auto"/>
        <w:right w:val="none" w:sz="0" w:space="0" w:color="auto"/>
      </w:divBdr>
    </w:div>
    <w:div w:id="593784023">
      <w:bodyDiv w:val="1"/>
      <w:marLeft w:val="0"/>
      <w:marRight w:val="0"/>
      <w:marTop w:val="0"/>
      <w:marBottom w:val="0"/>
      <w:divBdr>
        <w:top w:val="none" w:sz="0" w:space="0" w:color="auto"/>
        <w:left w:val="none" w:sz="0" w:space="0" w:color="auto"/>
        <w:bottom w:val="none" w:sz="0" w:space="0" w:color="auto"/>
        <w:right w:val="none" w:sz="0" w:space="0" w:color="auto"/>
      </w:divBdr>
    </w:div>
    <w:div w:id="608705396">
      <w:bodyDiv w:val="1"/>
      <w:marLeft w:val="0"/>
      <w:marRight w:val="0"/>
      <w:marTop w:val="0"/>
      <w:marBottom w:val="0"/>
      <w:divBdr>
        <w:top w:val="none" w:sz="0" w:space="0" w:color="auto"/>
        <w:left w:val="none" w:sz="0" w:space="0" w:color="auto"/>
        <w:bottom w:val="none" w:sz="0" w:space="0" w:color="auto"/>
        <w:right w:val="none" w:sz="0" w:space="0" w:color="auto"/>
      </w:divBdr>
    </w:div>
    <w:div w:id="610742104">
      <w:bodyDiv w:val="1"/>
      <w:marLeft w:val="0"/>
      <w:marRight w:val="0"/>
      <w:marTop w:val="0"/>
      <w:marBottom w:val="0"/>
      <w:divBdr>
        <w:top w:val="none" w:sz="0" w:space="0" w:color="auto"/>
        <w:left w:val="none" w:sz="0" w:space="0" w:color="auto"/>
        <w:bottom w:val="none" w:sz="0" w:space="0" w:color="auto"/>
        <w:right w:val="none" w:sz="0" w:space="0" w:color="auto"/>
      </w:divBdr>
    </w:div>
    <w:div w:id="611479252">
      <w:bodyDiv w:val="1"/>
      <w:marLeft w:val="0"/>
      <w:marRight w:val="0"/>
      <w:marTop w:val="0"/>
      <w:marBottom w:val="0"/>
      <w:divBdr>
        <w:top w:val="none" w:sz="0" w:space="0" w:color="auto"/>
        <w:left w:val="none" w:sz="0" w:space="0" w:color="auto"/>
        <w:bottom w:val="none" w:sz="0" w:space="0" w:color="auto"/>
        <w:right w:val="none" w:sz="0" w:space="0" w:color="auto"/>
      </w:divBdr>
    </w:div>
    <w:div w:id="612130471">
      <w:bodyDiv w:val="1"/>
      <w:marLeft w:val="0"/>
      <w:marRight w:val="0"/>
      <w:marTop w:val="0"/>
      <w:marBottom w:val="0"/>
      <w:divBdr>
        <w:top w:val="none" w:sz="0" w:space="0" w:color="auto"/>
        <w:left w:val="none" w:sz="0" w:space="0" w:color="auto"/>
        <w:bottom w:val="none" w:sz="0" w:space="0" w:color="auto"/>
        <w:right w:val="none" w:sz="0" w:space="0" w:color="auto"/>
      </w:divBdr>
    </w:div>
    <w:div w:id="612903997">
      <w:bodyDiv w:val="1"/>
      <w:marLeft w:val="0"/>
      <w:marRight w:val="0"/>
      <w:marTop w:val="0"/>
      <w:marBottom w:val="0"/>
      <w:divBdr>
        <w:top w:val="none" w:sz="0" w:space="0" w:color="auto"/>
        <w:left w:val="none" w:sz="0" w:space="0" w:color="auto"/>
        <w:bottom w:val="none" w:sz="0" w:space="0" w:color="auto"/>
        <w:right w:val="none" w:sz="0" w:space="0" w:color="auto"/>
      </w:divBdr>
    </w:div>
    <w:div w:id="622033409">
      <w:bodyDiv w:val="1"/>
      <w:marLeft w:val="0"/>
      <w:marRight w:val="0"/>
      <w:marTop w:val="0"/>
      <w:marBottom w:val="0"/>
      <w:divBdr>
        <w:top w:val="none" w:sz="0" w:space="0" w:color="auto"/>
        <w:left w:val="none" w:sz="0" w:space="0" w:color="auto"/>
        <w:bottom w:val="none" w:sz="0" w:space="0" w:color="auto"/>
        <w:right w:val="none" w:sz="0" w:space="0" w:color="auto"/>
      </w:divBdr>
    </w:div>
    <w:div w:id="623660071">
      <w:bodyDiv w:val="1"/>
      <w:marLeft w:val="0"/>
      <w:marRight w:val="0"/>
      <w:marTop w:val="0"/>
      <w:marBottom w:val="0"/>
      <w:divBdr>
        <w:top w:val="none" w:sz="0" w:space="0" w:color="auto"/>
        <w:left w:val="none" w:sz="0" w:space="0" w:color="auto"/>
        <w:bottom w:val="none" w:sz="0" w:space="0" w:color="auto"/>
        <w:right w:val="none" w:sz="0" w:space="0" w:color="auto"/>
      </w:divBdr>
    </w:div>
    <w:div w:id="627517743">
      <w:bodyDiv w:val="1"/>
      <w:marLeft w:val="0"/>
      <w:marRight w:val="0"/>
      <w:marTop w:val="0"/>
      <w:marBottom w:val="0"/>
      <w:divBdr>
        <w:top w:val="none" w:sz="0" w:space="0" w:color="auto"/>
        <w:left w:val="none" w:sz="0" w:space="0" w:color="auto"/>
        <w:bottom w:val="none" w:sz="0" w:space="0" w:color="auto"/>
        <w:right w:val="none" w:sz="0" w:space="0" w:color="auto"/>
      </w:divBdr>
    </w:div>
    <w:div w:id="628317483">
      <w:bodyDiv w:val="1"/>
      <w:marLeft w:val="0"/>
      <w:marRight w:val="0"/>
      <w:marTop w:val="0"/>
      <w:marBottom w:val="0"/>
      <w:divBdr>
        <w:top w:val="none" w:sz="0" w:space="0" w:color="auto"/>
        <w:left w:val="none" w:sz="0" w:space="0" w:color="auto"/>
        <w:bottom w:val="none" w:sz="0" w:space="0" w:color="auto"/>
        <w:right w:val="none" w:sz="0" w:space="0" w:color="auto"/>
      </w:divBdr>
    </w:div>
    <w:div w:id="648754634">
      <w:bodyDiv w:val="1"/>
      <w:marLeft w:val="0"/>
      <w:marRight w:val="0"/>
      <w:marTop w:val="0"/>
      <w:marBottom w:val="0"/>
      <w:divBdr>
        <w:top w:val="none" w:sz="0" w:space="0" w:color="auto"/>
        <w:left w:val="none" w:sz="0" w:space="0" w:color="auto"/>
        <w:bottom w:val="none" w:sz="0" w:space="0" w:color="auto"/>
        <w:right w:val="none" w:sz="0" w:space="0" w:color="auto"/>
      </w:divBdr>
    </w:div>
    <w:div w:id="649595886">
      <w:bodyDiv w:val="1"/>
      <w:marLeft w:val="0"/>
      <w:marRight w:val="0"/>
      <w:marTop w:val="0"/>
      <w:marBottom w:val="0"/>
      <w:divBdr>
        <w:top w:val="none" w:sz="0" w:space="0" w:color="auto"/>
        <w:left w:val="none" w:sz="0" w:space="0" w:color="auto"/>
        <w:bottom w:val="none" w:sz="0" w:space="0" w:color="auto"/>
        <w:right w:val="none" w:sz="0" w:space="0" w:color="auto"/>
      </w:divBdr>
    </w:div>
    <w:div w:id="653070882">
      <w:bodyDiv w:val="1"/>
      <w:marLeft w:val="0"/>
      <w:marRight w:val="0"/>
      <w:marTop w:val="0"/>
      <w:marBottom w:val="0"/>
      <w:divBdr>
        <w:top w:val="none" w:sz="0" w:space="0" w:color="auto"/>
        <w:left w:val="none" w:sz="0" w:space="0" w:color="auto"/>
        <w:bottom w:val="none" w:sz="0" w:space="0" w:color="auto"/>
        <w:right w:val="none" w:sz="0" w:space="0" w:color="auto"/>
      </w:divBdr>
    </w:div>
    <w:div w:id="653921747">
      <w:bodyDiv w:val="1"/>
      <w:marLeft w:val="0"/>
      <w:marRight w:val="0"/>
      <w:marTop w:val="0"/>
      <w:marBottom w:val="0"/>
      <w:divBdr>
        <w:top w:val="none" w:sz="0" w:space="0" w:color="auto"/>
        <w:left w:val="none" w:sz="0" w:space="0" w:color="auto"/>
        <w:bottom w:val="none" w:sz="0" w:space="0" w:color="auto"/>
        <w:right w:val="none" w:sz="0" w:space="0" w:color="auto"/>
      </w:divBdr>
    </w:div>
    <w:div w:id="654459354">
      <w:bodyDiv w:val="1"/>
      <w:marLeft w:val="0"/>
      <w:marRight w:val="0"/>
      <w:marTop w:val="0"/>
      <w:marBottom w:val="0"/>
      <w:divBdr>
        <w:top w:val="none" w:sz="0" w:space="0" w:color="auto"/>
        <w:left w:val="none" w:sz="0" w:space="0" w:color="auto"/>
        <w:bottom w:val="none" w:sz="0" w:space="0" w:color="auto"/>
        <w:right w:val="none" w:sz="0" w:space="0" w:color="auto"/>
      </w:divBdr>
    </w:div>
    <w:div w:id="659043887">
      <w:bodyDiv w:val="1"/>
      <w:marLeft w:val="0"/>
      <w:marRight w:val="0"/>
      <w:marTop w:val="0"/>
      <w:marBottom w:val="0"/>
      <w:divBdr>
        <w:top w:val="none" w:sz="0" w:space="0" w:color="auto"/>
        <w:left w:val="none" w:sz="0" w:space="0" w:color="auto"/>
        <w:bottom w:val="none" w:sz="0" w:space="0" w:color="auto"/>
        <w:right w:val="none" w:sz="0" w:space="0" w:color="auto"/>
      </w:divBdr>
    </w:div>
    <w:div w:id="666858529">
      <w:bodyDiv w:val="1"/>
      <w:marLeft w:val="0"/>
      <w:marRight w:val="0"/>
      <w:marTop w:val="0"/>
      <w:marBottom w:val="0"/>
      <w:divBdr>
        <w:top w:val="none" w:sz="0" w:space="0" w:color="auto"/>
        <w:left w:val="none" w:sz="0" w:space="0" w:color="auto"/>
        <w:bottom w:val="none" w:sz="0" w:space="0" w:color="auto"/>
        <w:right w:val="none" w:sz="0" w:space="0" w:color="auto"/>
      </w:divBdr>
    </w:div>
    <w:div w:id="684941924">
      <w:bodyDiv w:val="1"/>
      <w:marLeft w:val="0"/>
      <w:marRight w:val="0"/>
      <w:marTop w:val="0"/>
      <w:marBottom w:val="0"/>
      <w:divBdr>
        <w:top w:val="none" w:sz="0" w:space="0" w:color="auto"/>
        <w:left w:val="none" w:sz="0" w:space="0" w:color="auto"/>
        <w:bottom w:val="none" w:sz="0" w:space="0" w:color="auto"/>
        <w:right w:val="none" w:sz="0" w:space="0" w:color="auto"/>
      </w:divBdr>
    </w:div>
    <w:div w:id="725761934">
      <w:bodyDiv w:val="1"/>
      <w:marLeft w:val="0"/>
      <w:marRight w:val="0"/>
      <w:marTop w:val="0"/>
      <w:marBottom w:val="0"/>
      <w:divBdr>
        <w:top w:val="none" w:sz="0" w:space="0" w:color="auto"/>
        <w:left w:val="none" w:sz="0" w:space="0" w:color="auto"/>
        <w:bottom w:val="none" w:sz="0" w:space="0" w:color="auto"/>
        <w:right w:val="none" w:sz="0" w:space="0" w:color="auto"/>
      </w:divBdr>
    </w:div>
    <w:div w:id="726145800">
      <w:bodyDiv w:val="1"/>
      <w:marLeft w:val="0"/>
      <w:marRight w:val="0"/>
      <w:marTop w:val="0"/>
      <w:marBottom w:val="0"/>
      <w:divBdr>
        <w:top w:val="none" w:sz="0" w:space="0" w:color="auto"/>
        <w:left w:val="none" w:sz="0" w:space="0" w:color="auto"/>
        <w:bottom w:val="none" w:sz="0" w:space="0" w:color="auto"/>
        <w:right w:val="none" w:sz="0" w:space="0" w:color="auto"/>
      </w:divBdr>
    </w:div>
    <w:div w:id="727145297">
      <w:bodyDiv w:val="1"/>
      <w:marLeft w:val="0"/>
      <w:marRight w:val="0"/>
      <w:marTop w:val="0"/>
      <w:marBottom w:val="0"/>
      <w:divBdr>
        <w:top w:val="none" w:sz="0" w:space="0" w:color="auto"/>
        <w:left w:val="none" w:sz="0" w:space="0" w:color="auto"/>
        <w:bottom w:val="none" w:sz="0" w:space="0" w:color="auto"/>
        <w:right w:val="none" w:sz="0" w:space="0" w:color="auto"/>
      </w:divBdr>
    </w:div>
    <w:div w:id="743069087">
      <w:bodyDiv w:val="1"/>
      <w:marLeft w:val="0"/>
      <w:marRight w:val="0"/>
      <w:marTop w:val="0"/>
      <w:marBottom w:val="0"/>
      <w:divBdr>
        <w:top w:val="none" w:sz="0" w:space="0" w:color="auto"/>
        <w:left w:val="none" w:sz="0" w:space="0" w:color="auto"/>
        <w:bottom w:val="none" w:sz="0" w:space="0" w:color="auto"/>
        <w:right w:val="none" w:sz="0" w:space="0" w:color="auto"/>
      </w:divBdr>
    </w:div>
    <w:div w:id="779109034">
      <w:bodyDiv w:val="1"/>
      <w:marLeft w:val="0"/>
      <w:marRight w:val="0"/>
      <w:marTop w:val="0"/>
      <w:marBottom w:val="0"/>
      <w:divBdr>
        <w:top w:val="none" w:sz="0" w:space="0" w:color="auto"/>
        <w:left w:val="none" w:sz="0" w:space="0" w:color="auto"/>
        <w:bottom w:val="none" w:sz="0" w:space="0" w:color="auto"/>
        <w:right w:val="none" w:sz="0" w:space="0" w:color="auto"/>
      </w:divBdr>
    </w:div>
    <w:div w:id="781724175">
      <w:bodyDiv w:val="1"/>
      <w:marLeft w:val="0"/>
      <w:marRight w:val="0"/>
      <w:marTop w:val="0"/>
      <w:marBottom w:val="0"/>
      <w:divBdr>
        <w:top w:val="none" w:sz="0" w:space="0" w:color="auto"/>
        <w:left w:val="none" w:sz="0" w:space="0" w:color="auto"/>
        <w:bottom w:val="none" w:sz="0" w:space="0" w:color="auto"/>
        <w:right w:val="none" w:sz="0" w:space="0" w:color="auto"/>
      </w:divBdr>
    </w:div>
    <w:div w:id="797915901">
      <w:bodyDiv w:val="1"/>
      <w:marLeft w:val="0"/>
      <w:marRight w:val="0"/>
      <w:marTop w:val="0"/>
      <w:marBottom w:val="0"/>
      <w:divBdr>
        <w:top w:val="none" w:sz="0" w:space="0" w:color="auto"/>
        <w:left w:val="none" w:sz="0" w:space="0" w:color="auto"/>
        <w:bottom w:val="none" w:sz="0" w:space="0" w:color="auto"/>
        <w:right w:val="none" w:sz="0" w:space="0" w:color="auto"/>
      </w:divBdr>
    </w:div>
    <w:div w:id="833186993">
      <w:bodyDiv w:val="1"/>
      <w:marLeft w:val="0"/>
      <w:marRight w:val="0"/>
      <w:marTop w:val="0"/>
      <w:marBottom w:val="0"/>
      <w:divBdr>
        <w:top w:val="none" w:sz="0" w:space="0" w:color="auto"/>
        <w:left w:val="none" w:sz="0" w:space="0" w:color="auto"/>
        <w:bottom w:val="none" w:sz="0" w:space="0" w:color="auto"/>
        <w:right w:val="none" w:sz="0" w:space="0" w:color="auto"/>
      </w:divBdr>
    </w:div>
    <w:div w:id="849370339">
      <w:bodyDiv w:val="1"/>
      <w:marLeft w:val="0"/>
      <w:marRight w:val="0"/>
      <w:marTop w:val="0"/>
      <w:marBottom w:val="0"/>
      <w:divBdr>
        <w:top w:val="none" w:sz="0" w:space="0" w:color="auto"/>
        <w:left w:val="none" w:sz="0" w:space="0" w:color="auto"/>
        <w:bottom w:val="none" w:sz="0" w:space="0" w:color="auto"/>
        <w:right w:val="none" w:sz="0" w:space="0" w:color="auto"/>
      </w:divBdr>
    </w:div>
    <w:div w:id="855776956">
      <w:bodyDiv w:val="1"/>
      <w:marLeft w:val="0"/>
      <w:marRight w:val="0"/>
      <w:marTop w:val="0"/>
      <w:marBottom w:val="0"/>
      <w:divBdr>
        <w:top w:val="none" w:sz="0" w:space="0" w:color="auto"/>
        <w:left w:val="none" w:sz="0" w:space="0" w:color="auto"/>
        <w:bottom w:val="none" w:sz="0" w:space="0" w:color="auto"/>
        <w:right w:val="none" w:sz="0" w:space="0" w:color="auto"/>
      </w:divBdr>
    </w:div>
    <w:div w:id="875890008">
      <w:bodyDiv w:val="1"/>
      <w:marLeft w:val="0"/>
      <w:marRight w:val="0"/>
      <w:marTop w:val="0"/>
      <w:marBottom w:val="0"/>
      <w:divBdr>
        <w:top w:val="none" w:sz="0" w:space="0" w:color="auto"/>
        <w:left w:val="none" w:sz="0" w:space="0" w:color="auto"/>
        <w:bottom w:val="none" w:sz="0" w:space="0" w:color="auto"/>
        <w:right w:val="none" w:sz="0" w:space="0" w:color="auto"/>
      </w:divBdr>
    </w:div>
    <w:div w:id="882205743">
      <w:bodyDiv w:val="1"/>
      <w:marLeft w:val="0"/>
      <w:marRight w:val="0"/>
      <w:marTop w:val="0"/>
      <w:marBottom w:val="0"/>
      <w:divBdr>
        <w:top w:val="none" w:sz="0" w:space="0" w:color="auto"/>
        <w:left w:val="none" w:sz="0" w:space="0" w:color="auto"/>
        <w:bottom w:val="none" w:sz="0" w:space="0" w:color="auto"/>
        <w:right w:val="none" w:sz="0" w:space="0" w:color="auto"/>
      </w:divBdr>
    </w:div>
    <w:div w:id="886531765">
      <w:bodyDiv w:val="1"/>
      <w:marLeft w:val="0"/>
      <w:marRight w:val="0"/>
      <w:marTop w:val="0"/>
      <w:marBottom w:val="0"/>
      <w:divBdr>
        <w:top w:val="none" w:sz="0" w:space="0" w:color="auto"/>
        <w:left w:val="none" w:sz="0" w:space="0" w:color="auto"/>
        <w:bottom w:val="none" w:sz="0" w:space="0" w:color="auto"/>
        <w:right w:val="none" w:sz="0" w:space="0" w:color="auto"/>
      </w:divBdr>
    </w:div>
    <w:div w:id="895166927">
      <w:bodyDiv w:val="1"/>
      <w:marLeft w:val="0"/>
      <w:marRight w:val="0"/>
      <w:marTop w:val="0"/>
      <w:marBottom w:val="0"/>
      <w:divBdr>
        <w:top w:val="none" w:sz="0" w:space="0" w:color="auto"/>
        <w:left w:val="none" w:sz="0" w:space="0" w:color="auto"/>
        <w:bottom w:val="none" w:sz="0" w:space="0" w:color="auto"/>
        <w:right w:val="none" w:sz="0" w:space="0" w:color="auto"/>
      </w:divBdr>
    </w:div>
    <w:div w:id="915286113">
      <w:bodyDiv w:val="1"/>
      <w:marLeft w:val="0"/>
      <w:marRight w:val="0"/>
      <w:marTop w:val="0"/>
      <w:marBottom w:val="0"/>
      <w:divBdr>
        <w:top w:val="none" w:sz="0" w:space="0" w:color="auto"/>
        <w:left w:val="none" w:sz="0" w:space="0" w:color="auto"/>
        <w:bottom w:val="none" w:sz="0" w:space="0" w:color="auto"/>
        <w:right w:val="none" w:sz="0" w:space="0" w:color="auto"/>
      </w:divBdr>
    </w:div>
    <w:div w:id="944507518">
      <w:bodyDiv w:val="1"/>
      <w:marLeft w:val="0"/>
      <w:marRight w:val="0"/>
      <w:marTop w:val="0"/>
      <w:marBottom w:val="0"/>
      <w:divBdr>
        <w:top w:val="none" w:sz="0" w:space="0" w:color="auto"/>
        <w:left w:val="none" w:sz="0" w:space="0" w:color="auto"/>
        <w:bottom w:val="none" w:sz="0" w:space="0" w:color="auto"/>
        <w:right w:val="none" w:sz="0" w:space="0" w:color="auto"/>
      </w:divBdr>
    </w:div>
    <w:div w:id="945189949">
      <w:bodyDiv w:val="1"/>
      <w:marLeft w:val="0"/>
      <w:marRight w:val="0"/>
      <w:marTop w:val="0"/>
      <w:marBottom w:val="0"/>
      <w:divBdr>
        <w:top w:val="none" w:sz="0" w:space="0" w:color="auto"/>
        <w:left w:val="none" w:sz="0" w:space="0" w:color="auto"/>
        <w:bottom w:val="none" w:sz="0" w:space="0" w:color="auto"/>
        <w:right w:val="none" w:sz="0" w:space="0" w:color="auto"/>
      </w:divBdr>
    </w:div>
    <w:div w:id="951977066">
      <w:bodyDiv w:val="1"/>
      <w:marLeft w:val="0"/>
      <w:marRight w:val="0"/>
      <w:marTop w:val="0"/>
      <w:marBottom w:val="0"/>
      <w:divBdr>
        <w:top w:val="none" w:sz="0" w:space="0" w:color="auto"/>
        <w:left w:val="none" w:sz="0" w:space="0" w:color="auto"/>
        <w:bottom w:val="none" w:sz="0" w:space="0" w:color="auto"/>
        <w:right w:val="none" w:sz="0" w:space="0" w:color="auto"/>
      </w:divBdr>
    </w:div>
    <w:div w:id="981041042">
      <w:bodyDiv w:val="1"/>
      <w:marLeft w:val="0"/>
      <w:marRight w:val="0"/>
      <w:marTop w:val="0"/>
      <w:marBottom w:val="0"/>
      <w:divBdr>
        <w:top w:val="none" w:sz="0" w:space="0" w:color="auto"/>
        <w:left w:val="none" w:sz="0" w:space="0" w:color="auto"/>
        <w:bottom w:val="none" w:sz="0" w:space="0" w:color="auto"/>
        <w:right w:val="none" w:sz="0" w:space="0" w:color="auto"/>
      </w:divBdr>
    </w:div>
    <w:div w:id="984168138">
      <w:bodyDiv w:val="1"/>
      <w:marLeft w:val="0"/>
      <w:marRight w:val="0"/>
      <w:marTop w:val="0"/>
      <w:marBottom w:val="0"/>
      <w:divBdr>
        <w:top w:val="none" w:sz="0" w:space="0" w:color="auto"/>
        <w:left w:val="none" w:sz="0" w:space="0" w:color="auto"/>
        <w:bottom w:val="none" w:sz="0" w:space="0" w:color="auto"/>
        <w:right w:val="none" w:sz="0" w:space="0" w:color="auto"/>
      </w:divBdr>
    </w:div>
    <w:div w:id="999117295">
      <w:bodyDiv w:val="1"/>
      <w:marLeft w:val="0"/>
      <w:marRight w:val="0"/>
      <w:marTop w:val="0"/>
      <w:marBottom w:val="0"/>
      <w:divBdr>
        <w:top w:val="none" w:sz="0" w:space="0" w:color="auto"/>
        <w:left w:val="none" w:sz="0" w:space="0" w:color="auto"/>
        <w:bottom w:val="none" w:sz="0" w:space="0" w:color="auto"/>
        <w:right w:val="none" w:sz="0" w:space="0" w:color="auto"/>
      </w:divBdr>
    </w:div>
    <w:div w:id="999845816">
      <w:bodyDiv w:val="1"/>
      <w:marLeft w:val="0"/>
      <w:marRight w:val="0"/>
      <w:marTop w:val="0"/>
      <w:marBottom w:val="0"/>
      <w:divBdr>
        <w:top w:val="none" w:sz="0" w:space="0" w:color="auto"/>
        <w:left w:val="none" w:sz="0" w:space="0" w:color="auto"/>
        <w:bottom w:val="none" w:sz="0" w:space="0" w:color="auto"/>
        <w:right w:val="none" w:sz="0" w:space="0" w:color="auto"/>
      </w:divBdr>
    </w:div>
    <w:div w:id="1007944562">
      <w:bodyDiv w:val="1"/>
      <w:marLeft w:val="0"/>
      <w:marRight w:val="0"/>
      <w:marTop w:val="0"/>
      <w:marBottom w:val="0"/>
      <w:divBdr>
        <w:top w:val="none" w:sz="0" w:space="0" w:color="auto"/>
        <w:left w:val="none" w:sz="0" w:space="0" w:color="auto"/>
        <w:bottom w:val="none" w:sz="0" w:space="0" w:color="auto"/>
        <w:right w:val="none" w:sz="0" w:space="0" w:color="auto"/>
      </w:divBdr>
    </w:div>
    <w:div w:id="1017806749">
      <w:bodyDiv w:val="1"/>
      <w:marLeft w:val="0"/>
      <w:marRight w:val="0"/>
      <w:marTop w:val="0"/>
      <w:marBottom w:val="0"/>
      <w:divBdr>
        <w:top w:val="none" w:sz="0" w:space="0" w:color="auto"/>
        <w:left w:val="none" w:sz="0" w:space="0" w:color="auto"/>
        <w:bottom w:val="none" w:sz="0" w:space="0" w:color="auto"/>
        <w:right w:val="none" w:sz="0" w:space="0" w:color="auto"/>
      </w:divBdr>
    </w:div>
    <w:div w:id="1030842774">
      <w:bodyDiv w:val="1"/>
      <w:marLeft w:val="0"/>
      <w:marRight w:val="0"/>
      <w:marTop w:val="0"/>
      <w:marBottom w:val="0"/>
      <w:divBdr>
        <w:top w:val="none" w:sz="0" w:space="0" w:color="auto"/>
        <w:left w:val="none" w:sz="0" w:space="0" w:color="auto"/>
        <w:bottom w:val="none" w:sz="0" w:space="0" w:color="auto"/>
        <w:right w:val="none" w:sz="0" w:space="0" w:color="auto"/>
      </w:divBdr>
    </w:div>
    <w:div w:id="1032344335">
      <w:bodyDiv w:val="1"/>
      <w:marLeft w:val="0"/>
      <w:marRight w:val="0"/>
      <w:marTop w:val="0"/>
      <w:marBottom w:val="0"/>
      <w:divBdr>
        <w:top w:val="none" w:sz="0" w:space="0" w:color="auto"/>
        <w:left w:val="none" w:sz="0" w:space="0" w:color="auto"/>
        <w:bottom w:val="none" w:sz="0" w:space="0" w:color="auto"/>
        <w:right w:val="none" w:sz="0" w:space="0" w:color="auto"/>
      </w:divBdr>
    </w:div>
    <w:div w:id="1035080795">
      <w:bodyDiv w:val="1"/>
      <w:marLeft w:val="0"/>
      <w:marRight w:val="0"/>
      <w:marTop w:val="0"/>
      <w:marBottom w:val="0"/>
      <w:divBdr>
        <w:top w:val="none" w:sz="0" w:space="0" w:color="auto"/>
        <w:left w:val="none" w:sz="0" w:space="0" w:color="auto"/>
        <w:bottom w:val="none" w:sz="0" w:space="0" w:color="auto"/>
        <w:right w:val="none" w:sz="0" w:space="0" w:color="auto"/>
      </w:divBdr>
    </w:div>
    <w:div w:id="1037969932">
      <w:bodyDiv w:val="1"/>
      <w:marLeft w:val="0"/>
      <w:marRight w:val="0"/>
      <w:marTop w:val="0"/>
      <w:marBottom w:val="0"/>
      <w:divBdr>
        <w:top w:val="none" w:sz="0" w:space="0" w:color="auto"/>
        <w:left w:val="none" w:sz="0" w:space="0" w:color="auto"/>
        <w:bottom w:val="none" w:sz="0" w:space="0" w:color="auto"/>
        <w:right w:val="none" w:sz="0" w:space="0" w:color="auto"/>
      </w:divBdr>
    </w:div>
    <w:div w:id="1038047811">
      <w:bodyDiv w:val="1"/>
      <w:marLeft w:val="0"/>
      <w:marRight w:val="0"/>
      <w:marTop w:val="0"/>
      <w:marBottom w:val="0"/>
      <w:divBdr>
        <w:top w:val="none" w:sz="0" w:space="0" w:color="auto"/>
        <w:left w:val="none" w:sz="0" w:space="0" w:color="auto"/>
        <w:bottom w:val="none" w:sz="0" w:space="0" w:color="auto"/>
        <w:right w:val="none" w:sz="0" w:space="0" w:color="auto"/>
      </w:divBdr>
    </w:div>
    <w:div w:id="1044017493">
      <w:bodyDiv w:val="1"/>
      <w:marLeft w:val="0"/>
      <w:marRight w:val="0"/>
      <w:marTop w:val="0"/>
      <w:marBottom w:val="0"/>
      <w:divBdr>
        <w:top w:val="none" w:sz="0" w:space="0" w:color="auto"/>
        <w:left w:val="none" w:sz="0" w:space="0" w:color="auto"/>
        <w:bottom w:val="none" w:sz="0" w:space="0" w:color="auto"/>
        <w:right w:val="none" w:sz="0" w:space="0" w:color="auto"/>
      </w:divBdr>
    </w:div>
    <w:div w:id="1045906129">
      <w:bodyDiv w:val="1"/>
      <w:marLeft w:val="0"/>
      <w:marRight w:val="0"/>
      <w:marTop w:val="0"/>
      <w:marBottom w:val="0"/>
      <w:divBdr>
        <w:top w:val="none" w:sz="0" w:space="0" w:color="auto"/>
        <w:left w:val="none" w:sz="0" w:space="0" w:color="auto"/>
        <w:bottom w:val="none" w:sz="0" w:space="0" w:color="auto"/>
        <w:right w:val="none" w:sz="0" w:space="0" w:color="auto"/>
      </w:divBdr>
    </w:div>
    <w:div w:id="1046368011">
      <w:bodyDiv w:val="1"/>
      <w:marLeft w:val="0"/>
      <w:marRight w:val="0"/>
      <w:marTop w:val="0"/>
      <w:marBottom w:val="0"/>
      <w:divBdr>
        <w:top w:val="none" w:sz="0" w:space="0" w:color="auto"/>
        <w:left w:val="none" w:sz="0" w:space="0" w:color="auto"/>
        <w:bottom w:val="none" w:sz="0" w:space="0" w:color="auto"/>
        <w:right w:val="none" w:sz="0" w:space="0" w:color="auto"/>
      </w:divBdr>
    </w:div>
    <w:div w:id="1046375115">
      <w:bodyDiv w:val="1"/>
      <w:marLeft w:val="0"/>
      <w:marRight w:val="0"/>
      <w:marTop w:val="0"/>
      <w:marBottom w:val="0"/>
      <w:divBdr>
        <w:top w:val="none" w:sz="0" w:space="0" w:color="auto"/>
        <w:left w:val="none" w:sz="0" w:space="0" w:color="auto"/>
        <w:bottom w:val="none" w:sz="0" w:space="0" w:color="auto"/>
        <w:right w:val="none" w:sz="0" w:space="0" w:color="auto"/>
      </w:divBdr>
    </w:div>
    <w:div w:id="1050616588">
      <w:bodyDiv w:val="1"/>
      <w:marLeft w:val="0"/>
      <w:marRight w:val="0"/>
      <w:marTop w:val="0"/>
      <w:marBottom w:val="0"/>
      <w:divBdr>
        <w:top w:val="none" w:sz="0" w:space="0" w:color="auto"/>
        <w:left w:val="none" w:sz="0" w:space="0" w:color="auto"/>
        <w:bottom w:val="none" w:sz="0" w:space="0" w:color="auto"/>
        <w:right w:val="none" w:sz="0" w:space="0" w:color="auto"/>
      </w:divBdr>
    </w:div>
    <w:div w:id="1051884827">
      <w:bodyDiv w:val="1"/>
      <w:marLeft w:val="0"/>
      <w:marRight w:val="0"/>
      <w:marTop w:val="0"/>
      <w:marBottom w:val="0"/>
      <w:divBdr>
        <w:top w:val="none" w:sz="0" w:space="0" w:color="auto"/>
        <w:left w:val="none" w:sz="0" w:space="0" w:color="auto"/>
        <w:bottom w:val="none" w:sz="0" w:space="0" w:color="auto"/>
        <w:right w:val="none" w:sz="0" w:space="0" w:color="auto"/>
      </w:divBdr>
    </w:div>
    <w:div w:id="1066998142">
      <w:bodyDiv w:val="1"/>
      <w:marLeft w:val="0"/>
      <w:marRight w:val="0"/>
      <w:marTop w:val="0"/>
      <w:marBottom w:val="0"/>
      <w:divBdr>
        <w:top w:val="none" w:sz="0" w:space="0" w:color="auto"/>
        <w:left w:val="none" w:sz="0" w:space="0" w:color="auto"/>
        <w:bottom w:val="none" w:sz="0" w:space="0" w:color="auto"/>
        <w:right w:val="none" w:sz="0" w:space="0" w:color="auto"/>
      </w:divBdr>
    </w:div>
    <w:div w:id="1068964405">
      <w:bodyDiv w:val="1"/>
      <w:marLeft w:val="0"/>
      <w:marRight w:val="0"/>
      <w:marTop w:val="0"/>
      <w:marBottom w:val="0"/>
      <w:divBdr>
        <w:top w:val="none" w:sz="0" w:space="0" w:color="auto"/>
        <w:left w:val="none" w:sz="0" w:space="0" w:color="auto"/>
        <w:bottom w:val="none" w:sz="0" w:space="0" w:color="auto"/>
        <w:right w:val="none" w:sz="0" w:space="0" w:color="auto"/>
      </w:divBdr>
    </w:div>
    <w:div w:id="1074160408">
      <w:bodyDiv w:val="1"/>
      <w:marLeft w:val="0"/>
      <w:marRight w:val="0"/>
      <w:marTop w:val="0"/>
      <w:marBottom w:val="0"/>
      <w:divBdr>
        <w:top w:val="none" w:sz="0" w:space="0" w:color="auto"/>
        <w:left w:val="none" w:sz="0" w:space="0" w:color="auto"/>
        <w:bottom w:val="none" w:sz="0" w:space="0" w:color="auto"/>
        <w:right w:val="none" w:sz="0" w:space="0" w:color="auto"/>
      </w:divBdr>
    </w:div>
    <w:div w:id="1100101034">
      <w:bodyDiv w:val="1"/>
      <w:marLeft w:val="0"/>
      <w:marRight w:val="0"/>
      <w:marTop w:val="0"/>
      <w:marBottom w:val="0"/>
      <w:divBdr>
        <w:top w:val="none" w:sz="0" w:space="0" w:color="auto"/>
        <w:left w:val="none" w:sz="0" w:space="0" w:color="auto"/>
        <w:bottom w:val="none" w:sz="0" w:space="0" w:color="auto"/>
        <w:right w:val="none" w:sz="0" w:space="0" w:color="auto"/>
      </w:divBdr>
    </w:div>
    <w:div w:id="1100490936">
      <w:bodyDiv w:val="1"/>
      <w:marLeft w:val="0"/>
      <w:marRight w:val="0"/>
      <w:marTop w:val="0"/>
      <w:marBottom w:val="0"/>
      <w:divBdr>
        <w:top w:val="none" w:sz="0" w:space="0" w:color="auto"/>
        <w:left w:val="none" w:sz="0" w:space="0" w:color="auto"/>
        <w:bottom w:val="none" w:sz="0" w:space="0" w:color="auto"/>
        <w:right w:val="none" w:sz="0" w:space="0" w:color="auto"/>
      </w:divBdr>
    </w:div>
    <w:div w:id="1106382857">
      <w:bodyDiv w:val="1"/>
      <w:marLeft w:val="0"/>
      <w:marRight w:val="0"/>
      <w:marTop w:val="0"/>
      <w:marBottom w:val="0"/>
      <w:divBdr>
        <w:top w:val="none" w:sz="0" w:space="0" w:color="auto"/>
        <w:left w:val="none" w:sz="0" w:space="0" w:color="auto"/>
        <w:bottom w:val="none" w:sz="0" w:space="0" w:color="auto"/>
        <w:right w:val="none" w:sz="0" w:space="0" w:color="auto"/>
      </w:divBdr>
    </w:div>
    <w:div w:id="1121530111">
      <w:bodyDiv w:val="1"/>
      <w:marLeft w:val="0"/>
      <w:marRight w:val="0"/>
      <w:marTop w:val="0"/>
      <w:marBottom w:val="0"/>
      <w:divBdr>
        <w:top w:val="none" w:sz="0" w:space="0" w:color="auto"/>
        <w:left w:val="none" w:sz="0" w:space="0" w:color="auto"/>
        <w:bottom w:val="none" w:sz="0" w:space="0" w:color="auto"/>
        <w:right w:val="none" w:sz="0" w:space="0" w:color="auto"/>
      </w:divBdr>
    </w:div>
    <w:div w:id="1139111010">
      <w:bodyDiv w:val="1"/>
      <w:marLeft w:val="0"/>
      <w:marRight w:val="0"/>
      <w:marTop w:val="0"/>
      <w:marBottom w:val="0"/>
      <w:divBdr>
        <w:top w:val="none" w:sz="0" w:space="0" w:color="auto"/>
        <w:left w:val="none" w:sz="0" w:space="0" w:color="auto"/>
        <w:bottom w:val="none" w:sz="0" w:space="0" w:color="auto"/>
        <w:right w:val="none" w:sz="0" w:space="0" w:color="auto"/>
      </w:divBdr>
    </w:div>
    <w:div w:id="1143353187">
      <w:bodyDiv w:val="1"/>
      <w:marLeft w:val="0"/>
      <w:marRight w:val="0"/>
      <w:marTop w:val="0"/>
      <w:marBottom w:val="0"/>
      <w:divBdr>
        <w:top w:val="none" w:sz="0" w:space="0" w:color="auto"/>
        <w:left w:val="none" w:sz="0" w:space="0" w:color="auto"/>
        <w:bottom w:val="none" w:sz="0" w:space="0" w:color="auto"/>
        <w:right w:val="none" w:sz="0" w:space="0" w:color="auto"/>
      </w:divBdr>
    </w:div>
    <w:div w:id="1195195280">
      <w:bodyDiv w:val="1"/>
      <w:marLeft w:val="0"/>
      <w:marRight w:val="0"/>
      <w:marTop w:val="0"/>
      <w:marBottom w:val="0"/>
      <w:divBdr>
        <w:top w:val="none" w:sz="0" w:space="0" w:color="auto"/>
        <w:left w:val="none" w:sz="0" w:space="0" w:color="auto"/>
        <w:bottom w:val="none" w:sz="0" w:space="0" w:color="auto"/>
        <w:right w:val="none" w:sz="0" w:space="0" w:color="auto"/>
      </w:divBdr>
    </w:div>
    <w:div w:id="1197813280">
      <w:bodyDiv w:val="1"/>
      <w:marLeft w:val="0"/>
      <w:marRight w:val="0"/>
      <w:marTop w:val="0"/>
      <w:marBottom w:val="0"/>
      <w:divBdr>
        <w:top w:val="none" w:sz="0" w:space="0" w:color="auto"/>
        <w:left w:val="none" w:sz="0" w:space="0" w:color="auto"/>
        <w:bottom w:val="none" w:sz="0" w:space="0" w:color="auto"/>
        <w:right w:val="none" w:sz="0" w:space="0" w:color="auto"/>
      </w:divBdr>
    </w:div>
    <w:div w:id="1217356991">
      <w:bodyDiv w:val="1"/>
      <w:marLeft w:val="0"/>
      <w:marRight w:val="0"/>
      <w:marTop w:val="0"/>
      <w:marBottom w:val="0"/>
      <w:divBdr>
        <w:top w:val="none" w:sz="0" w:space="0" w:color="auto"/>
        <w:left w:val="none" w:sz="0" w:space="0" w:color="auto"/>
        <w:bottom w:val="none" w:sz="0" w:space="0" w:color="auto"/>
        <w:right w:val="none" w:sz="0" w:space="0" w:color="auto"/>
      </w:divBdr>
    </w:div>
    <w:div w:id="1221592724">
      <w:bodyDiv w:val="1"/>
      <w:marLeft w:val="0"/>
      <w:marRight w:val="0"/>
      <w:marTop w:val="0"/>
      <w:marBottom w:val="0"/>
      <w:divBdr>
        <w:top w:val="none" w:sz="0" w:space="0" w:color="auto"/>
        <w:left w:val="none" w:sz="0" w:space="0" w:color="auto"/>
        <w:bottom w:val="none" w:sz="0" w:space="0" w:color="auto"/>
        <w:right w:val="none" w:sz="0" w:space="0" w:color="auto"/>
      </w:divBdr>
    </w:div>
    <w:div w:id="1226070818">
      <w:bodyDiv w:val="1"/>
      <w:marLeft w:val="0"/>
      <w:marRight w:val="0"/>
      <w:marTop w:val="0"/>
      <w:marBottom w:val="0"/>
      <w:divBdr>
        <w:top w:val="none" w:sz="0" w:space="0" w:color="auto"/>
        <w:left w:val="none" w:sz="0" w:space="0" w:color="auto"/>
        <w:bottom w:val="none" w:sz="0" w:space="0" w:color="auto"/>
        <w:right w:val="none" w:sz="0" w:space="0" w:color="auto"/>
      </w:divBdr>
    </w:div>
    <w:div w:id="1230768969">
      <w:bodyDiv w:val="1"/>
      <w:marLeft w:val="0"/>
      <w:marRight w:val="0"/>
      <w:marTop w:val="0"/>
      <w:marBottom w:val="0"/>
      <w:divBdr>
        <w:top w:val="none" w:sz="0" w:space="0" w:color="auto"/>
        <w:left w:val="none" w:sz="0" w:space="0" w:color="auto"/>
        <w:bottom w:val="none" w:sz="0" w:space="0" w:color="auto"/>
        <w:right w:val="none" w:sz="0" w:space="0" w:color="auto"/>
      </w:divBdr>
    </w:div>
    <w:div w:id="1235436334">
      <w:bodyDiv w:val="1"/>
      <w:marLeft w:val="0"/>
      <w:marRight w:val="0"/>
      <w:marTop w:val="0"/>
      <w:marBottom w:val="0"/>
      <w:divBdr>
        <w:top w:val="none" w:sz="0" w:space="0" w:color="auto"/>
        <w:left w:val="none" w:sz="0" w:space="0" w:color="auto"/>
        <w:bottom w:val="none" w:sz="0" w:space="0" w:color="auto"/>
        <w:right w:val="none" w:sz="0" w:space="0" w:color="auto"/>
      </w:divBdr>
    </w:div>
    <w:div w:id="1261067955">
      <w:bodyDiv w:val="1"/>
      <w:marLeft w:val="0"/>
      <w:marRight w:val="0"/>
      <w:marTop w:val="0"/>
      <w:marBottom w:val="0"/>
      <w:divBdr>
        <w:top w:val="none" w:sz="0" w:space="0" w:color="auto"/>
        <w:left w:val="none" w:sz="0" w:space="0" w:color="auto"/>
        <w:bottom w:val="none" w:sz="0" w:space="0" w:color="auto"/>
        <w:right w:val="none" w:sz="0" w:space="0" w:color="auto"/>
      </w:divBdr>
    </w:div>
    <w:div w:id="1261720585">
      <w:bodyDiv w:val="1"/>
      <w:marLeft w:val="0"/>
      <w:marRight w:val="0"/>
      <w:marTop w:val="0"/>
      <w:marBottom w:val="0"/>
      <w:divBdr>
        <w:top w:val="none" w:sz="0" w:space="0" w:color="auto"/>
        <w:left w:val="none" w:sz="0" w:space="0" w:color="auto"/>
        <w:bottom w:val="none" w:sz="0" w:space="0" w:color="auto"/>
        <w:right w:val="none" w:sz="0" w:space="0" w:color="auto"/>
      </w:divBdr>
    </w:div>
    <w:div w:id="1271091082">
      <w:bodyDiv w:val="1"/>
      <w:marLeft w:val="0"/>
      <w:marRight w:val="0"/>
      <w:marTop w:val="0"/>
      <w:marBottom w:val="0"/>
      <w:divBdr>
        <w:top w:val="none" w:sz="0" w:space="0" w:color="auto"/>
        <w:left w:val="none" w:sz="0" w:space="0" w:color="auto"/>
        <w:bottom w:val="none" w:sz="0" w:space="0" w:color="auto"/>
        <w:right w:val="none" w:sz="0" w:space="0" w:color="auto"/>
      </w:divBdr>
    </w:div>
    <w:div w:id="1297298516">
      <w:bodyDiv w:val="1"/>
      <w:marLeft w:val="0"/>
      <w:marRight w:val="0"/>
      <w:marTop w:val="0"/>
      <w:marBottom w:val="0"/>
      <w:divBdr>
        <w:top w:val="none" w:sz="0" w:space="0" w:color="auto"/>
        <w:left w:val="none" w:sz="0" w:space="0" w:color="auto"/>
        <w:bottom w:val="none" w:sz="0" w:space="0" w:color="auto"/>
        <w:right w:val="none" w:sz="0" w:space="0" w:color="auto"/>
      </w:divBdr>
    </w:div>
    <w:div w:id="1310014283">
      <w:bodyDiv w:val="1"/>
      <w:marLeft w:val="0"/>
      <w:marRight w:val="0"/>
      <w:marTop w:val="0"/>
      <w:marBottom w:val="0"/>
      <w:divBdr>
        <w:top w:val="none" w:sz="0" w:space="0" w:color="auto"/>
        <w:left w:val="none" w:sz="0" w:space="0" w:color="auto"/>
        <w:bottom w:val="none" w:sz="0" w:space="0" w:color="auto"/>
        <w:right w:val="none" w:sz="0" w:space="0" w:color="auto"/>
      </w:divBdr>
    </w:div>
    <w:div w:id="1319184921">
      <w:bodyDiv w:val="1"/>
      <w:marLeft w:val="0"/>
      <w:marRight w:val="0"/>
      <w:marTop w:val="0"/>
      <w:marBottom w:val="0"/>
      <w:divBdr>
        <w:top w:val="none" w:sz="0" w:space="0" w:color="auto"/>
        <w:left w:val="none" w:sz="0" w:space="0" w:color="auto"/>
        <w:bottom w:val="none" w:sz="0" w:space="0" w:color="auto"/>
        <w:right w:val="none" w:sz="0" w:space="0" w:color="auto"/>
      </w:divBdr>
    </w:div>
    <w:div w:id="1322276689">
      <w:bodyDiv w:val="1"/>
      <w:marLeft w:val="0"/>
      <w:marRight w:val="0"/>
      <w:marTop w:val="0"/>
      <w:marBottom w:val="0"/>
      <w:divBdr>
        <w:top w:val="none" w:sz="0" w:space="0" w:color="auto"/>
        <w:left w:val="none" w:sz="0" w:space="0" w:color="auto"/>
        <w:bottom w:val="none" w:sz="0" w:space="0" w:color="auto"/>
        <w:right w:val="none" w:sz="0" w:space="0" w:color="auto"/>
      </w:divBdr>
    </w:div>
    <w:div w:id="1324044854">
      <w:bodyDiv w:val="1"/>
      <w:marLeft w:val="0"/>
      <w:marRight w:val="0"/>
      <w:marTop w:val="0"/>
      <w:marBottom w:val="0"/>
      <w:divBdr>
        <w:top w:val="none" w:sz="0" w:space="0" w:color="auto"/>
        <w:left w:val="none" w:sz="0" w:space="0" w:color="auto"/>
        <w:bottom w:val="none" w:sz="0" w:space="0" w:color="auto"/>
        <w:right w:val="none" w:sz="0" w:space="0" w:color="auto"/>
      </w:divBdr>
    </w:div>
    <w:div w:id="1325469560">
      <w:bodyDiv w:val="1"/>
      <w:marLeft w:val="0"/>
      <w:marRight w:val="0"/>
      <w:marTop w:val="0"/>
      <w:marBottom w:val="0"/>
      <w:divBdr>
        <w:top w:val="none" w:sz="0" w:space="0" w:color="auto"/>
        <w:left w:val="none" w:sz="0" w:space="0" w:color="auto"/>
        <w:bottom w:val="none" w:sz="0" w:space="0" w:color="auto"/>
        <w:right w:val="none" w:sz="0" w:space="0" w:color="auto"/>
      </w:divBdr>
    </w:div>
    <w:div w:id="1346640255">
      <w:bodyDiv w:val="1"/>
      <w:marLeft w:val="0"/>
      <w:marRight w:val="0"/>
      <w:marTop w:val="0"/>
      <w:marBottom w:val="0"/>
      <w:divBdr>
        <w:top w:val="none" w:sz="0" w:space="0" w:color="auto"/>
        <w:left w:val="none" w:sz="0" w:space="0" w:color="auto"/>
        <w:bottom w:val="none" w:sz="0" w:space="0" w:color="auto"/>
        <w:right w:val="none" w:sz="0" w:space="0" w:color="auto"/>
      </w:divBdr>
    </w:div>
    <w:div w:id="1346786426">
      <w:bodyDiv w:val="1"/>
      <w:marLeft w:val="0"/>
      <w:marRight w:val="0"/>
      <w:marTop w:val="0"/>
      <w:marBottom w:val="0"/>
      <w:divBdr>
        <w:top w:val="none" w:sz="0" w:space="0" w:color="auto"/>
        <w:left w:val="none" w:sz="0" w:space="0" w:color="auto"/>
        <w:bottom w:val="none" w:sz="0" w:space="0" w:color="auto"/>
        <w:right w:val="none" w:sz="0" w:space="0" w:color="auto"/>
      </w:divBdr>
    </w:div>
    <w:div w:id="1350598505">
      <w:bodyDiv w:val="1"/>
      <w:marLeft w:val="0"/>
      <w:marRight w:val="0"/>
      <w:marTop w:val="0"/>
      <w:marBottom w:val="0"/>
      <w:divBdr>
        <w:top w:val="none" w:sz="0" w:space="0" w:color="auto"/>
        <w:left w:val="none" w:sz="0" w:space="0" w:color="auto"/>
        <w:bottom w:val="none" w:sz="0" w:space="0" w:color="auto"/>
        <w:right w:val="none" w:sz="0" w:space="0" w:color="auto"/>
      </w:divBdr>
    </w:div>
    <w:div w:id="1357147939">
      <w:bodyDiv w:val="1"/>
      <w:marLeft w:val="0"/>
      <w:marRight w:val="0"/>
      <w:marTop w:val="0"/>
      <w:marBottom w:val="0"/>
      <w:divBdr>
        <w:top w:val="none" w:sz="0" w:space="0" w:color="auto"/>
        <w:left w:val="none" w:sz="0" w:space="0" w:color="auto"/>
        <w:bottom w:val="none" w:sz="0" w:space="0" w:color="auto"/>
        <w:right w:val="none" w:sz="0" w:space="0" w:color="auto"/>
      </w:divBdr>
    </w:div>
    <w:div w:id="1362439837">
      <w:bodyDiv w:val="1"/>
      <w:marLeft w:val="0"/>
      <w:marRight w:val="0"/>
      <w:marTop w:val="0"/>
      <w:marBottom w:val="0"/>
      <w:divBdr>
        <w:top w:val="none" w:sz="0" w:space="0" w:color="auto"/>
        <w:left w:val="none" w:sz="0" w:space="0" w:color="auto"/>
        <w:bottom w:val="none" w:sz="0" w:space="0" w:color="auto"/>
        <w:right w:val="none" w:sz="0" w:space="0" w:color="auto"/>
      </w:divBdr>
    </w:div>
    <w:div w:id="1371759324">
      <w:bodyDiv w:val="1"/>
      <w:marLeft w:val="0"/>
      <w:marRight w:val="0"/>
      <w:marTop w:val="0"/>
      <w:marBottom w:val="0"/>
      <w:divBdr>
        <w:top w:val="none" w:sz="0" w:space="0" w:color="auto"/>
        <w:left w:val="none" w:sz="0" w:space="0" w:color="auto"/>
        <w:bottom w:val="none" w:sz="0" w:space="0" w:color="auto"/>
        <w:right w:val="none" w:sz="0" w:space="0" w:color="auto"/>
      </w:divBdr>
    </w:div>
    <w:div w:id="1389307738">
      <w:bodyDiv w:val="1"/>
      <w:marLeft w:val="0"/>
      <w:marRight w:val="0"/>
      <w:marTop w:val="0"/>
      <w:marBottom w:val="0"/>
      <w:divBdr>
        <w:top w:val="none" w:sz="0" w:space="0" w:color="auto"/>
        <w:left w:val="none" w:sz="0" w:space="0" w:color="auto"/>
        <w:bottom w:val="none" w:sz="0" w:space="0" w:color="auto"/>
        <w:right w:val="none" w:sz="0" w:space="0" w:color="auto"/>
      </w:divBdr>
    </w:div>
    <w:div w:id="1427339336">
      <w:bodyDiv w:val="1"/>
      <w:marLeft w:val="0"/>
      <w:marRight w:val="0"/>
      <w:marTop w:val="0"/>
      <w:marBottom w:val="0"/>
      <w:divBdr>
        <w:top w:val="none" w:sz="0" w:space="0" w:color="auto"/>
        <w:left w:val="none" w:sz="0" w:space="0" w:color="auto"/>
        <w:bottom w:val="none" w:sz="0" w:space="0" w:color="auto"/>
        <w:right w:val="none" w:sz="0" w:space="0" w:color="auto"/>
      </w:divBdr>
    </w:div>
    <w:div w:id="1433041202">
      <w:bodyDiv w:val="1"/>
      <w:marLeft w:val="0"/>
      <w:marRight w:val="0"/>
      <w:marTop w:val="0"/>
      <w:marBottom w:val="0"/>
      <w:divBdr>
        <w:top w:val="none" w:sz="0" w:space="0" w:color="auto"/>
        <w:left w:val="none" w:sz="0" w:space="0" w:color="auto"/>
        <w:bottom w:val="none" w:sz="0" w:space="0" w:color="auto"/>
        <w:right w:val="none" w:sz="0" w:space="0" w:color="auto"/>
      </w:divBdr>
    </w:div>
    <w:div w:id="1444568867">
      <w:bodyDiv w:val="1"/>
      <w:marLeft w:val="0"/>
      <w:marRight w:val="0"/>
      <w:marTop w:val="0"/>
      <w:marBottom w:val="0"/>
      <w:divBdr>
        <w:top w:val="none" w:sz="0" w:space="0" w:color="auto"/>
        <w:left w:val="none" w:sz="0" w:space="0" w:color="auto"/>
        <w:bottom w:val="none" w:sz="0" w:space="0" w:color="auto"/>
        <w:right w:val="none" w:sz="0" w:space="0" w:color="auto"/>
      </w:divBdr>
    </w:div>
    <w:div w:id="1452360285">
      <w:bodyDiv w:val="1"/>
      <w:marLeft w:val="0"/>
      <w:marRight w:val="0"/>
      <w:marTop w:val="0"/>
      <w:marBottom w:val="0"/>
      <w:divBdr>
        <w:top w:val="none" w:sz="0" w:space="0" w:color="auto"/>
        <w:left w:val="none" w:sz="0" w:space="0" w:color="auto"/>
        <w:bottom w:val="none" w:sz="0" w:space="0" w:color="auto"/>
        <w:right w:val="none" w:sz="0" w:space="0" w:color="auto"/>
      </w:divBdr>
    </w:div>
    <w:div w:id="1452505989">
      <w:bodyDiv w:val="1"/>
      <w:marLeft w:val="0"/>
      <w:marRight w:val="0"/>
      <w:marTop w:val="0"/>
      <w:marBottom w:val="0"/>
      <w:divBdr>
        <w:top w:val="none" w:sz="0" w:space="0" w:color="auto"/>
        <w:left w:val="none" w:sz="0" w:space="0" w:color="auto"/>
        <w:bottom w:val="none" w:sz="0" w:space="0" w:color="auto"/>
        <w:right w:val="none" w:sz="0" w:space="0" w:color="auto"/>
      </w:divBdr>
    </w:div>
    <w:div w:id="1461653390">
      <w:bodyDiv w:val="1"/>
      <w:marLeft w:val="0"/>
      <w:marRight w:val="0"/>
      <w:marTop w:val="0"/>
      <w:marBottom w:val="0"/>
      <w:divBdr>
        <w:top w:val="none" w:sz="0" w:space="0" w:color="auto"/>
        <w:left w:val="none" w:sz="0" w:space="0" w:color="auto"/>
        <w:bottom w:val="none" w:sz="0" w:space="0" w:color="auto"/>
        <w:right w:val="none" w:sz="0" w:space="0" w:color="auto"/>
      </w:divBdr>
    </w:div>
    <w:div w:id="1473868893">
      <w:bodyDiv w:val="1"/>
      <w:marLeft w:val="0"/>
      <w:marRight w:val="0"/>
      <w:marTop w:val="0"/>
      <w:marBottom w:val="0"/>
      <w:divBdr>
        <w:top w:val="none" w:sz="0" w:space="0" w:color="auto"/>
        <w:left w:val="none" w:sz="0" w:space="0" w:color="auto"/>
        <w:bottom w:val="none" w:sz="0" w:space="0" w:color="auto"/>
        <w:right w:val="none" w:sz="0" w:space="0" w:color="auto"/>
      </w:divBdr>
    </w:div>
    <w:div w:id="1489977035">
      <w:bodyDiv w:val="1"/>
      <w:marLeft w:val="0"/>
      <w:marRight w:val="0"/>
      <w:marTop w:val="0"/>
      <w:marBottom w:val="0"/>
      <w:divBdr>
        <w:top w:val="none" w:sz="0" w:space="0" w:color="auto"/>
        <w:left w:val="none" w:sz="0" w:space="0" w:color="auto"/>
        <w:bottom w:val="none" w:sz="0" w:space="0" w:color="auto"/>
        <w:right w:val="none" w:sz="0" w:space="0" w:color="auto"/>
      </w:divBdr>
    </w:div>
    <w:div w:id="1500461922">
      <w:bodyDiv w:val="1"/>
      <w:marLeft w:val="0"/>
      <w:marRight w:val="0"/>
      <w:marTop w:val="0"/>
      <w:marBottom w:val="0"/>
      <w:divBdr>
        <w:top w:val="none" w:sz="0" w:space="0" w:color="auto"/>
        <w:left w:val="none" w:sz="0" w:space="0" w:color="auto"/>
        <w:bottom w:val="none" w:sz="0" w:space="0" w:color="auto"/>
        <w:right w:val="none" w:sz="0" w:space="0" w:color="auto"/>
      </w:divBdr>
    </w:div>
    <w:div w:id="1509634857">
      <w:bodyDiv w:val="1"/>
      <w:marLeft w:val="0"/>
      <w:marRight w:val="0"/>
      <w:marTop w:val="0"/>
      <w:marBottom w:val="0"/>
      <w:divBdr>
        <w:top w:val="none" w:sz="0" w:space="0" w:color="auto"/>
        <w:left w:val="none" w:sz="0" w:space="0" w:color="auto"/>
        <w:bottom w:val="none" w:sz="0" w:space="0" w:color="auto"/>
        <w:right w:val="none" w:sz="0" w:space="0" w:color="auto"/>
      </w:divBdr>
    </w:div>
    <w:div w:id="1522083302">
      <w:bodyDiv w:val="1"/>
      <w:marLeft w:val="0"/>
      <w:marRight w:val="0"/>
      <w:marTop w:val="0"/>
      <w:marBottom w:val="0"/>
      <w:divBdr>
        <w:top w:val="none" w:sz="0" w:space="0" w:color="auto"/>
        <w:left w:val="none" w:sz="0" w:space="0" w:color="auto"/>
        <w:bottom w:val="none" w:sz="0" w:space="0" w:color="auto"/>
        <w:right w:val="none" w:sz="0" w:space="0" w:color="auto"/>
      </w:divBdr>
    </w:div>
    <w:div w:id="1522664925">
      <w:bodyDiv w:val="1"/>
      <w:marLeft w:val="0"/>
      <w:marRight w:val="0"/>
      <w:marTop w:val="0"/>
      <w:marBottom w:val="0"/>
      <w:divBdr>
        <w:top w:val="none" w:sz="0" w:space="0" w:color="auto"/>
        <w:left w:val="none" w:sz="0" w:space="0" w:color="auto"/>
        <w:bottom w:val="none" w:sz="0" w:space="0" w:color="auto"/>
        <w:right w:val="none" w:sz="0" w:space="0" w:color="auto"/>
      </w:divBdr>
    </w:div>
    <w:div w:id="1531644708">
      <w:bodyDiv w:val="1"/>
      <w:marLeft w:val="0"/>
      <w:marRight w:val="0"/>
      <w:marTop w:val="0"/>
      <w:marBottom w:val="0"/>
      <w:divBdr>
        <w:top w:val="none" w:sz="0" w:space="0" w:color="auto"/>
        <w:left w:val="none" w:sz="0" w:space="0" w:color="auto"/>
        <w:bottom w:val="none" w:sz="0" w:space="0" w:color="auto"/>
        <w:right w:val="none" w:sz="0" w:space="0" w:color="auto"/>
      </w:divBdr>
    </w:div>
    <w:div w:id="1531844348">
      <w:bodyDiv w:val="1"/>
      <w:marLeft w:val="0"/>
      <w:marRight w:val="0"/>
      <w:marTop w:val="0"/>
      <w:marBottom w:val="0"/>
      <w:divBdr>
        <w:top w:val="none" w:sz="0" w:space="0" w:color="auto"/>
        <w:left w:val="none" w:sz="0" w:space="0" w:color="auto"/>
        <w:bottom w:val="none" w:sz="0" w:space="0" w:color="auto"/>
        <w:right w:val="none" w:sz="0" w:space="0" w:color="auto"/>
      </w:divBdr>
    </w:div>
    <w:div w:id="1542209947">
      <w:bodyDiv w:val="1"/>
      <w:marLeft w:val="0"/>
      <w:marRight w:val="0"/>
      <w:marTop w:val="0"/>
      <w:marBottom w:val="0"/>
      <w:divBdr>
        <w:top w:val="none" w:sz="0" w:space="0" w:color="auto"/>
        <w:left w:val="none" w:sz="0" w:space="0" w:color="auto"/>
        <w:bottom w:val="none" w:sz="0" w:space="0" w:color="auto"/>
        <w:right w:val="none" w:sz="0" w:space="0" w:color="auto"/>
      </w:divBdr>
    </w:div>
    <w:div w:id="1545750344">
      <w:bodyDiv w:val="1"/>
      <w:marLeft w:val="0"/>
      <w:marRight w:val="0"/>
      <w:marTop w:val="0"/>
      <w:marBottom w:val="0"/>
      <w:divBdr>
        <w:top w:val="none" w:sz="0" w:space="0" w:color="auto"/>
        <w:left w:val="none" w:sz="0" w:space="0" w:color="auto"/>
        <w:bottom w:val="none" w:sz="0" w:space="0" w:color="auto"/>
        <w:right w:val="none" w:sz="0" w:space="0" w:color="auto"/>
      </w:divBdr>
    </w:div>
    <w:div w:id="1549610510">
      <w:bodyDiv w:val="1"/>
      <w:marLeft w:val="0"/>
      <w:marRight w:val="0"/>
      <w:marTop w:val="0"/>
      <w:marBottom w:val="0"/>
      <w:divBdr>
        <w:top w:val="none" w:sz="0" w:space="0" w:color="auto"/>
        <w:left w:val="none" w:sz="0" w:space="0" w:color="auto"/>
        <w:bottom w:val="none" w:sz="0" w:space="0" w:color="auto"/>
        <w:right w:val="none" w:sz="0" w:space="0" w:color="auto"/>
      </w:divBdr>
    </w:div>
    <w:div w:id="1552958765">
      <w:bodyDiv w:val="1"/>
      <w:marLeft w:val="0"/>
      <w:marRight w:val="0"/>
      <w:marTop w:val="0"/>
      <w:marBottom w:val="0"/>
      <w:divBdr>
        <w:top w:val="none" w:sz="0" w:space="0" w:color="auto"/>
        <w:left w:val="none" w:sz="0" w:space="0" w:color="auto"/>
        <w:bottom w:val="none" w:sz="0" w:space="0" w:color="auto"/>
        <w:right w:val="none" w:sz="0" w:space="0" w:color="auto"/>
      </w:divBdr>
    </w:div>
    <w:div w:id="1554005658">
      <w:bodyDiv w:val="1"/>
      <w:marLeft w:val="0"/>
      <w:marRight w:val="0"/>
      <w:marTop w:val="0"/>
      <w:marBottom w:val="0"/>
      <w:divBdr>
        <w:top w:val="none" w:sz="0" w:space="0" w:color="auto"/>
        <w:left w:val="none" w:sz="0" w:space="0" w:color="auto"/>
        <w:bottom w:val="none" w:sz="0" w:space="0" w:color="auto"/>
        <w:right w:val="none" w:sz="0" w:space="0" w:color="auto"/>
      </w:divBdr>
    </w:div>
    <w:div w:id="1564216008">
      <w:bodyDiv w:val="1"/>
      <w:marLeft w:val="0"/>
      <w:marRight w:val="0"/>
      <w:marTop w:val="0"/>
      <w:marBottom w:val="0"/>
      <w:divBdr>
        <w:top w:val="none" w:sz="0" w:space="0" w:color="auto"/>
        <w:left w:val="none" w:sz="0" w:space="0" w:color="auto"/>
        <w:bottom w:val="none" w:sz="0" w:space="0" w:color="auto"/>
        <w:right w:val="none" w:sz="0" w:space="0" w:color="auto"/>
      </w:divBdr>
    </w:div>
    <w:div w:id="1571696967">
      <w:bodyDiv w:val="1"/>
      <w:marLeft w:val="0"/>
      <w:marRight w:val="0"/>
      <w:marTop w:val="0"/>
      <w:marBottom w:val="0"/>
      <w:divBdr>
        <w:top w:val="none" w:sz="0" w:space="0" w:color="auto"/>
        <w:left w:val="none" w:sz="0" w:space="0" w:color="auto"/>
        <w:bottom w:val="none" w:sz="0" w:space="0" w:color="auto"/>
        <w:right w:val="none" w:sz="0" w:space="0" w:color="auto"/>
      </w:divBdr>
    </w:div>
    <w:div w:id="1574505116">
      <w:bodyDiv w:val="1"/>
      <w:marLeft w:val="0"/>
      <w:marRight w:val="0"/>
      <w:marTop w:val="0"/>
      <w:marBottom w:val="0"/>
      <w:divBdr>
        <w:top w:val="none" w:sz="0" w:space="0" w:color="auto"/>
        <w:left w:val="none" w:sz="0" w:space="0" w:color="auto"/>
        <w:bottom w:val="none" w:sz="0" w:space="0" w:color="auto"/>
        <w:right w:val="none" w:sz="0" w:space="0" w:color="auto"/>
      </w:divBdr>
    </w:div>
    <w:div w:id="1586954983">
      <w:bodyDiv w:val="1"/>
      <w:marLeft w:val="0"/>
      <w:marRight w:val="0"/>
      <w:marTop w:val="0"/>
      <w:marBottom w:val="0"/>
      <w:divBdr>
        <w:top w:val="none" w:sz="0" w:space="0" w:color="auto"/>
        <w:left w:val="none" w:sz="0" w:space="0" w:color="auto"/>
        <w:bottom w:val="none" w:sz="0" w:space="0" w:color="auto"/>
        <w:right w:val="none" w:sz="0" w:space="0" w:color="auto"/>
      </w:divBdr>
    </w:div>
    <w:div w:id="1591083411">
      <w:bodyDiv w:val="1"/>
      <w:marLeft w:val="0"/>
      <w:marRight w:val="0"/>
      <w:marTop w:val="0"/>
      <w:marBottom w:val="0"/>
      <w:divBdr>
        <w:top w:val="none" w:sz="0" w:space="0" w:color="auto"/>
        <w:left w:val="none" w:sz="0" w:space="0" w:color="auto"/>
        <w:bottom w:val="none" w:sz="0" w:space="0" w:color="auto"/>
        <w:right w:val="none" w:sz="0" w:space="0" w:color="auto"/>
      </w:divBdr>
    </w:div>
    <w:div w:id="1591237481">
      <w:bodyDiv w:val="1"/>
      <w:marLeft w:val="0"/>
      <w:marRight w:val="0"/>
      <w:marTop w:val="0"/>
      <w:marBottom w:val="0"/>
      <w:divBdr>
        <w:top w:val="none" w:sz="0" w:space="0" w:color="auto"/>
        <w:left w:val="none" w:sz="0" w:space="0" w:color="auto"/>
        <w:bottom w:val="none" w:sz="0" w:space="0" w:color="auto"/>
        <w:right w:val="none" w:sz="0" w:space="0" w:color="auto"/>
      </w:divBdr>
    </w:div>
    <w:div w:id="1594237936">
      <w:bodyDiv w:val="1"/>
      <w:marLeft w:val="0"/>
      <w:marRight w:val="0"/>
      <w:marTop w:val="0"/>
      <w:marBottom w:val="0"/>
      <w:divBdr>
        <w:top w:val="none" w:sz="0" w:space="0" w:color="auto"/>
        <w:left w:val="none" w:sz="0" w:space="0" w:color="auto"/>
        <w:bottom w:val="none" w:sz="0" w:space="0" w:color="auto"/>
        <w:right w:val="none" w:sz="0" w:space="0" w:color="auto"/>
      </w:divBdr>
    </w:div>
    <w:div w:id="1598634859">
      <w:bodyDiv w:val="1"/>
      <w:marLeft w:val="0"/>
      <w:marRight w:val="0"/>
      <w:marTop w:val="0"/>
      <w:marBottom w:val="0"/>
      <w:divBdr>
        <w:top w:val="none" w:sz="0" w:space="0" w:color="auto"/>
        <w:left w:val="none" w:sz="0" w:space="0" w:color="auto"/>
        <w:bottom w:val="none" w:sz="0" w:space="0" w:color="auto"/>
        <w:right w:val="none" w:sz="0" w:space="0" w:color="auto"/>
      </w:divBdr>
    </w:div>
    <w:div w:id="1602490267">
      <w:bodyDiv w:val="1"/>
      <w:marLeft w:val="0"/>
      <w:marRight w:val="0"/>
      <w:marTop w:val="0"/>
      <w:marBottom w:val="0"/>
      <w:divBdr>
        <w:top w:val="none" w:sz="0" w:space="0" w:color="auto"/>
        <w:left w:val="none" w:sz="0" w:space="0" w:color="auto"/>
        <w:bottom w:val="none" w:sz="0" w:space="0" w:color="auto"/>
        <w:right w:val="none" w:sz="0" w:space="0" w:color="auto"/>
      </w:divBdr>
    </w:div>
    <w:div w:id="1611813684">
      <w:bodyDiv w:val="1"/>
      <w:marLeft w:val="0"/>
      <w:marRight w:val="0"/>
      <w:marTop w:val="0"/>
      <w:marBottom w:val="0"/>
      <w:divBdr>
        <w:top w:val="none" w:sz="0" w:space="0" w:color="auto"/>
        <w:left w:val="none" w:sz="0" w:space="0" w:color="auto"/>
        <w:bottom w:val="none" w:sz="0" w:space="0" w:color="auto"/>
        <w:right w:val="none" w:sz="0" w:space="0" w:color="auto"/>
      </w:divBdr>
    </w:div>
    <w:div w:id="1635788075">
      <w:bodyDiv w:val="1"/>
      <w:marLeft w:val="0"/>
      <w:marRight w:val="0"/>
      <w:marTop w:val="0"/>
      <w:marBottom w:val="0"/>
      <w:divBdr>
        <w:top w:val="none" w:sz="0" w:space="0" w:color="auto"/>
        <w:left w:val="none" w:sz="0" w:space="0" w:color="auto"/>
        <w:bottom w:val="none" w:sz="0" w:space="0" w:color="auto"/>
        <w:right w:val="none" w:sz="0" w:space="0" w:color="auto"/>
      </w:divBdr>
    </w:div>
    <w:div w:id="1654993143">
      <w:bodyDiv w:val="1"/>
      <w:marLeft w:val="0"/>
      <w:marRight w:val="0"/>
      <w:marTop w:val="0"/>
      <w:marBottom w:val="0"/>
      <w:divBdr>
        <w:top w:val="none" w:sz="0" w:space="0" w:color="auto"/>
        <w:left w:val="none" w:sz="0" w:space="0" w:color="auto"/>
        <w:bottom w:val="none" w:sz="0" w:space="0" w:color="auto"/>
        <w:right w:val="none" w:sz="0" w:space="0" w:color="auto"/>
      </w:divBdr>
    </w:div>
    <w:div w:id="1662125874">
      <w:bodyDiv w:val="1"/>
      <w:marLeft w:val="0"/>
      <w:marRight w:val="0"/>
      <w:marTop w:val="0"/>
      <w:marBottom w:val="0"/>
      <w:divBdr>
        <w:top w:val="none" w:sz="0" w:space="0" w:color="auto"/>
        <w:left w:val="none" w:sz="0" w:space="0" w:color="auto"/>
        <w:bottom w:val="none" w:sz="0" w:space="0" w:color="auto"/>
        <w:right w:val="none" w:sz="0" w:space="0" w:color="auto"/>
      </w:divBdr>
    </w:div>
    <w:div w:id="1672370383">
      <w:bodyDiv w:val="1"/>
      <w:marLeft w:val="0"/>
      <w:marRight w:val="0"/>
      <w:marTop w:val="0"/>
      <w:marBottom w:val="0"/>
      <w:divBdr>
        <w:top w:val="none" w:sz="0" w:space="0" w:color="auto"/>
        <w:left w:val="none" w:sz="0" w:space="0" w:color="auto"/>
        <w:bottom w:val="none" w:sz="0" w:space="0" w:color="auto"/>
        <w:right w:val="none" w:sz="0" w:space="0" w:color="auto"/>
      </w:divBdr>
    </w:div>
    <w:div w:id="1683818860">
      <w:bodyDiv w:val="1"/>
      <w:marLeft w:val="0"/>
      <w:marRight w:val="0"/>
      <w:marTop w:val="0"/>
      <w:marBottom w:val="0"/>
      <w:divBdr>
        <w:top w:val="none" w:sz="0" w:space="0" w:color="auto"/>
        <w:left w:val="none" w:sz="0" w:space="0" w:color="auto"/>
        <w:bottom w:val="none" w:sz="0" w:space="0" w:color="auto"/>
        <w:right w:val="none" w:sz="0" w:space="0" w:color="auto"/>
      </w:divBdr>
    </w:div>
    <w:div w:id="1686981978">
      <w:bodyDiv w:val="1"/>
      <w:marLeft w:val="0"/>
      <w:marRight w:val="0"/>
      <w:marTop w:val="0"/>
      <w:marBottom w:val="0"/>
      <w:divBdr>
        <w:top w:val="none" w:sz="0" w:space="0" w:color="auto"/>
        <w:left w:val="none" w:sz="0" w:space="0" w:color="auto"/>
        <w:bottom w:val="none" w:sz="0" w:space="0" w:color="auto"/>
        <w:right w:val="none" w:sz="0" w:space="0" w:color="auto"/>
      </w:divBdr>
    </w:div>
    <w:div w:id="1696924982">
      <w:bodyDiv w:val="1"/>
      <w:marLeft w:val="0"/>
      <w:marRight w:val="0"/>
      <w:marTop w:val="0"/>
      <w:marBottom w:val="0"/>
      <w:divBdr>
        <w:top w:val="none" w:sz="0" w:space="0" w:color="auto"/>
        <w:left w:val="none" w:sz="0" w:space="0" w:color="auto"/>
        <w:bottom w:val="none" w:sz="0" w:space="0" w:color="auto"/>
        <w:right w:val="none" w:sz="0" w:space="0" w:color="auto"/>
      </w:divBdr>
    </w:div>
    <w:div w:id="1704017231">
      <w:bodyDiv w:val="1"/>
      <w:marLeft w:val="0"/>
      <w:marRight w:val="0"/>
      <w:marTop w:val="0"/>
      <w:marBottom w:val="0"/>
      <w:divBdr>
        <w:top w:val="none" w:sz="0" w:space="0" w:color="auto"/>
        <w:left w:val="none" w:sz="0" w:space="0" w:color="auto"/>
        <w:bottom w:val="none" w:sz="0" w:space="0" w:color="auto"/>
        <w:right w:val="none" w:sz="0" w:space="0" w:color="auto"/>
      </w:divBdr>
    </w:div>
    <w:div w:id="1733893561">
      <w:bodyDiv w:val="1"/>
      <w:marLeft w:val="0"/>
      <w:marRight w:val="0"/>
      <w:marTop w:val="0"/>
      <w:marBottom w:val="0"/>
      <w:divBdr>
        <w:top w:val="none" w:sz="0" w:space="0" w:color="auto"/>
        <w:left w:val="none" w:sz="0" w:space="0" w:color="auto"/>
        <w:bottom w:val="none" w:sz="0" w:space="0" w:color="auto"/>
        <w:right w:val="none" w:sz="0" w:space="0" w:color="auto"/>
      </w:divBdr>
    </w:div>
    <w:div w:id="1743486931">
      <w:bodyDiv w:val="1"/>
      <w:marLeft w:val="0"/>
      <w:marRight w:val="0"/>
      <w:marTop w:val="0"/>
      <w:marBottom w:val="0"/>
      <w:divBdr>
        <w:top w:val="none" w:sz="0" w:space="0" w:color="auto"/>
        <w:left w:val="none" w:sz="0" w:space="0" w:color="auto"/>
        <w:bottom w:val="none" w:sz="0" w:space="0" w:color="auto"/>
        <w:right w:val="none" w:sz="0" w:space="0" w:color="auto"/>
      </w:divBdr>
    </w:div>
    <w:div w:id="1750887280">
      <w:bodyDiv w:val="1"/>
      <w:marLeft w:val="0"/>
      <w:marRight w:val="0"/>
      <w:marTop w:val="0"/>
      <w:marBottom w:val="0"/>
      <w:divBdr>
        <w:top w:val="none" w:sz="0" w:space="0" w:color="auto"/>
        <w:left w:val="none" w:sz="0" w:space="0" w:color="auto"/>
        <w:bottom w:val="none" w:sz="0" w:space="0" w:color="auto"/>
        <w:right w:val="none" w:sz="0" w:space="0" w:color="auto"/>
      </w:divBdr>
    </w:div>
    <w:div w:id="1759208535">
      <w:bodyDiv w:val="1"/>
      <w:marLeft w:val="0"/>
      <w:marRight w:val="0"/>
      <w:marTop w:val="0"/>
      <w:marBottom w:val="0"/>
      <w:divBdr>
        <w:top w:val="none" w:sz="0" w:space="0" w:color="auto"/>
        <w:left w:val="none" w:sz="0" w:space="0" w:color="auto"/>
        <w:bottom w:val="none" w:sz="0" w:space="0" w:color="auto"/>
        <w:right w:val="none" w:sz="0" w:space="0" w:color="auto"/>
      </w:divBdr>
    </w:div>
    <w:div w:id="1763796064">
      <w:bodyDiv w:val="1"/>
      <w:marLeft w:val="0"/>
      <w:marRight w:val="0"/>
      <w:marTop w:val="0"/>
      <w:marBottom w:val="0"/>
      <w:divBdr>
        <w:top w:val="none" w:sz="0" w:space="0" w:color="auto"/>
        <w:left w:val="none" w:sz="0" w:space="0" w:color="auto"/>
        <w:bottom w:val="none" w:sz="0" w:space="0" w:color="auto"/>
        <w:right w:val="none" w:sz="0" w:space="0" w:color="auto"/>
      </w:divBdr>
    </w:div>
    <w:div w:id="1770929015">
      <w:bodyDiv w:val="1"/>
      <w:marLeft w:val="0"/>
      <w:marRight w:val="0"/>
      <w:marTop w:val="0"/>
      <w:marBottom w:val="0"/>
      <w:divBdr>
        <w:top w:val="none" w:sz="0" w:space="0" w:color="auto"/>
        <w:left w:val="none" w:sz="0" w:space="0" w:color="auto"/>
        <w:bottom w:val="none" w:sz="0" w:space="0" w:color="auto"/>
        <w:right w:val="none" w:sz="0" w:space="0" w:color="auto"/>
      </w:divBdr>
    </w:div>
    <w:div w:id="1786584233">
      <w:bodyDiv w:val="1"/>
      <w:marLeft w:val="0"/>
      <w:marRight w:val="0"/>
      <w:marTop w:val="0"/>
      <w:marBottom w:val="0"/>
      <w:divBdr>
        <w:top w:val="none" w:sz="0" w:space="0" w:color="auto"/>
        <w:left w:val="none" w:sz="0" w:space="0" w:color="auto"/>
        <w:bottom w:val="none" w:sz="0" w:space="0" w:color="auto"/>
        <w:right w:val="none" w:sz="0" w:space="0" w:color="auto"/>
      </w:divBdr>
    </w:div>
    <w:div w:id="1791969076">
      <w:bodyDiv w:val="1"/>
      <w:marLeft w:val="0"/>
      <w:marRight w:val="0"/>
      <w:marTop w:val="0"/>
      <w:marBottom w:val="0"/>
      <w:divBdr>
        <w:top w:val="none" w:sz="0" w:space="0" w:color="auto"/>
        <w:left w:val="none" w:sz="0" w:space="0" w:color="auto"/>
        <w:bottom w:val="none" w:sz="0" w:space="0" w:color="auto"/>
        <w:right w:val="none" w:sz="0" w:space="0" w:color="auto"/>
      </w:divBdr>
    </w:div>
    <w:div w:id="1793281861">
      <w:bodyDiv w:val="1"/>
      <w:marLeft w:val="0"/>
      <w:marRight w:val="0"/>
      <w:marTop w:val="0"/>
      <w:marBottom w:val="0"/>
      <w:divBdr>
        <w:top w:val="none" w:sz="0" w:space="0" w:color="auto"/>
        <w:left w:val="none" w:sz="0" w:space="0" w:color="auto"/>
        <w:bottom w:val="none" w:sz="0" w:space="0" w:color="auto"/>
        <w:right w:val="none" w:sz="0" w:space="0" w:color="auto"/>
      </w:divBdr>
    </w:div>
    <w:div w:id="1797287268">
      <w:bodyDiv w:val="1"/>
      <w:marLeft w:val="0"/>
      <w:marRight w:val="0"/>
      <w:marTop w:val="0"/>
      <w:marBottom w:val="0"/>
      <w:divBdr>
        <w:top w:val="none" w:sz="0" w:space="0" w:color="auto"/>
        <w:left w:val="none" w:sz="0" w:space="0" w:color="auto"/>
        <w:bottom w:val="none" w:sz="0" w:space="0" w:color="auto"/>
        <w:right w:val="none" w:sz="0" w:space="0" w:color="auto"/>
      </w:divBdr>
    </w:div>
    <w:div w:id="1814984973">
      <w:bodyDiv w:val="1"/>
      <w:marLeft w:val="0"/>
      <w:marRight w:val="0"/>
      <w:marTop w:val="0"/>
      <w:marBottom w:val="0"/>
      <w:divBdr>
        <w:top w:val="none" w:sz="0" w:space="0" w:color="auto"/>
        <w:left w:val="none" w:sz="0" w:space="0" w:color="auto"/>
        <w:bottom w:val="none" w:sz="0" w:space="0" w:color="auto"/>
        <w:right w:val="none" w:sz="0" w:space="0" w:color="auto"/>
      </w:divBdr>
    </w:div>
    <w:div w:id="1818372157">
      <w:bodyDiv w:val="1"/>
      <w:marLeft w:val="0"/>
      <w:marRight w:val="0"/>
      <w:marTop w:val="0"/>
      <w:marBottom w:val="0"/>
      <w:divBdr>
        <w:top w:val="none" w:sz="0" w:space="0" w:color="auto"/>
        <w:left w:val="none" w:sz="0" w:space="0" w:color="auto"/>
        <w:bottom w:val="none" w:sz="0" w:space="0" w:color="auto"/>
        <w:right w:val="none" w:sz="0" w:space="0" w:color="auto"/>
      </w:divBdr>
    </w:div>
    <w:div w:id="1838380800">
      <w:bodyDiv w:val="1"/>
      <w:marLeft w:val="0"/>
      <w:marRight w:val="0"/>
      <w:marTop w:val="0"/>
      <w:marBottom w:val="0"/>
      <w:divBdr>
        <w:top w:val="none" w:sz="0" w:space="0" w:color="auto"/>
        <w:left w:val="none" w:sz="0" w:space="0" w:color="auto"/>
        <w:bottom w:val="none" w:sz="0" w:space="0" w:color="auto"/>
        <w:right w:val="none" w:sz="0" w:space="0" w:color="auto"/>
      </w:divBdr>
    </w:div>
    <w:div w:id="1844121958">
      <w:bodyDiv w:val="1"/>
      <w:marLeft w:val="0"/>
      <w:marRight w:val="0"/>
      <w:marTop w:val="0"/>
      <w:marBottom w:val="0"/>
      <w:divBdr>
        <w:top w:val="none" w:sz="0" w:space="0" w:color="auto"/>
        <w:left w:val="none" w:sz="0" w:space="0" w:color="auto"/>
        <w:bottom w:val="none" w:sz="0" w:space="0" w:color="auto"/>
        <w:right w:val="none" w:sz="0" w:space="0" w:color="auto"/>
      </w:divBdr>
    </w:div>
    <w:div w:id="1844322511">
      <w:bodyDiv w:val="1"/>
      <w:marLeft w:val="0"/>
      <w:marRight w:val="0"/>
      <w:marTop w:val="0"/>
      <w:marBottom w:val="0"/>
      <w:divBdr>
        <w:top w:val="none" w:sz="0" w:space="0" w:color="auto"/>
        <w:left w:val="none" w:sz="0" w:space="0" w:color="auto"/>
        <w:bottom w:val="none" w:sz="0" w:space="0" w:color="auto"/>
        <w:right w:val="none" w:sz="0" w:space="0" w:color="auto"/>
      </w:divBdr>
    </w:div>
    <w:div w:id="1854687653">
      <w:bodyDiv w:val="1"/>
      <w:marLeft w:val="0"/>
      <w:marRight w:val="0"/>
      <w:marTop w:val="0"/>
      <w:marBottom w:val="0"/>
      <w:divBdr>
        <w:top w:val="none" w:sz="0" w:space="0" w:color="auto"/>
        <w:left w:val="none" w:sz="0" w:space="0" w:color="auto"/>
        <w:bottom w:val="none" w:sz="0" w:space="0" w:color="auto"/>
        <w:right w:val="none" w:sz="0" w:space="0" w:color="auto"/>
      </w:divBdr>
    </w:div>
    <w:div w:id="1854690111">
      <w:bodyDiv w:val="1"/>
      <w:marLeft w:val="0"/>
      <w:marRight w:val="0"/>
      <w:marTop w:val="0"/>
      <w:marBottom w:val="0"/>
      <w:divBdr>
        <w:top w:val="none" w:sz="0" w:space="0" w:color="auto"/>
        <w:left w:val="none" w:sz="0" w:space="0" w:color="auto"/>
        <w:bottom w:val="none" w:sz="0" w:space="0" w:color="auto"/>
        <w:right w:val="none" w:sz="0" w:space="0" w:color="auto"/>
      </w:divBdr>
    </w:div>
    <w:div w:id="1855224834">
      <w:bodyDiv w:val="1"/>
      <w:marLeft w:val="0"/>
      <w:marRight w:val="0"/>
      <w:marTop w:val="0"/>
      <w:marBottom w:val="0"/>
      <w:divBdr>
        <w:top w:val="none" w:sz="0" w:space="0" w:color="auto"/>
        <w:left w:val="none" w:sz="0" w:space="0" w:color="auto"/>
        <w:bottom w:val="none" w:sz="0" w:space="0" w:color="auto"/>
        <w:right w:val="none" w:sz="0" w:space="0" w:color="auto"/>
      </w:divBdr>
    </w:div>
    <w:div w:id="1858612883">
      <w:bodyDiv w:val="1"/>
      <w:marLeft w:val="0"/>
      <w:marRight w:val="0"/>
      <w:marTop w:val="0"/>
      <w:marBottom w:val="0"/>
      <w:divBdr>
        <w:top w:val="none" w:sz="0" w:space="0" w:color="auto"/>
        <w:left w:val="none" w:sz="0" w:space="0" w:color="auto"/>
        <w:bottom w:val="none" w:sz="0" w:space="0" w:color="auto"/>
        <w:right w:val="none" w:sz="0" w:space="0" w:color="auto"/>
      </w:divBdr>
    </w:div>
    <w:div w:id="1864434250">
      <w:bodyDiv w:val="1"/>
      <w:marLeft w:val="0"/>
      <w:marRight w:val="0"/>
      <w:marTop w:val="0"/>
      <w:marBottom w:val="0"/>
      <w:divBdr>
        <w:top w:val="none" w:sz="0" w:space="0" w:color="auto"/>
        <w:left w:val="none" w:sz="0" w:space="0" w:color="auto"/>
        <w:bottom w:val="none" w:sz="0" w:space="0" w:color="auto"/>
        <w:right w:val="none" w:sz="0" w:space="0" w:color="auto"/>
      </w:divBdr>
    </w:div>
    <w:div w:id="1882087360">
      <w:bodyDiv w:val="1"/>
      <w:marLeft w:val="0"/>
      <w:marRight w:val="0"/>
      <w:marTop w:val="0"/>
      <w:marBottom w:val="0"/>
      <w:divBdr>
        <w:top w:val="none" w:sz="0" w:space="0" w:color="auto"/>
        <w:left w:val="none" w:sz="0" w:space="0" w:color="auto"/>
        <w:bottom w:val="none" w:sz="0" w:space="0" w:color="auto"/>
        <w:right w:val="none" w:sz="0" w:space="0" w:color="auto"/>
      </w:divBdr>
    </w:div>
    <w:div w:id="1891188820">
      <w:bodyDiv w:val="1"/>
      <w:marLeft w:val="0"/>
      <w:marRight w:val="0"/>
      <w:marTop w:val="0"/>
      <w:marBottom w:val="0"/>
      <w:divBdr>
        <w:top w:val="none" w:sz="0" w:space="0" w:color="auto"/>
        <w:left w:val="none" w:sz="0" w:space="0" w:color="auto"/>
        <w:bottom w:val="none" w:sz="0" w:space="0" w:color="auto"/>
        <w:right w:val="none" w:sz="0" w:space="0" w:color="auto"/>
      </w:divBdr>
    </w:div>
    <w:div w:id="1903715313">
      <w:bodyDiv w:val="1"/>
      <w:marLeft w:val="0"/>
      <w:marRight w:val="0"/>
      <w:marTop w:val="0"/>
      <w:marBottom w:val="0"/>
      <w:divBdr>
        <w:top w:val="none" w:sz="0" w:space="0" w:color="auto"/>
        <w:left w:val="none" w:sz="0" w:space="0" w:color="auto"/>
        <w:bottom w:val="none" w:sz="0" w:space="0" w:color="auto"/>
        <w:right w:val="none" w:sz="0" w:space="0" w:color="auto"/>
      </w:divBdr>
    </w:div>
    <w:div w:id="1919828297">
      <w:bodyDiv w:val="1"/>
      <w:marLeft w:val="0"/>
      <w:marRight w:val="0"/>
      <w:marTop w:val="0"/>
      <w:marBottom w:val="0"/>
      <w:divBdr>
        <w:top w:val="none" w:sz="0" w:space="0" w:color="auto"/>
        <w:left w:val="none" w:sz="0" w:space="0" w:color="auto"/>
        <w:bottom w:val="none" w:sz="0" w:space="0" w:color="auto"/>
        <w:right w:val="none" w:sz="0" w:space="0" w:color="auto"/>
      </w:divBdr>
    </w:div>
    <w:div w:id="1920366923">
      <w:bodyDiv w:val="1"/>
      <w:marLeft w:val="0"/>
      <w:marRight w:val="0"/>
      <w:marTop w:val="0"/>
      <w:marBottom w:val="0"/>
      <w:divBdr>
        <w:top w:val="none" w:sz="0" w:space="0" w:color="auto"/>
        <w:left w:val="none" w:sz="0" w:space="0" w:color="auto"/>
        <w:bottom w:val="none" w:sz="0" w:space="0" w:color="auto"/>
        <w:right w:val="none" w:sz="0" w:space="0" w:color="auto"/>
      </w:divBdr>
    </w:div>
    <w:div w:id="1923248501">
      <w:bodyDiv w:val="1"/>
      <w:marLeft w:val="0"/>
      <w:marRight w:val="0"/>
      <w:marTop w:val="0"/>
      <w:marBottom w:val="0"/>
      <w:divBdr>
        <w:top w:val="none" w:sz="0" w:space="0" w:color="auto"/>
        <w:left w:val="none" w:sz="0" w:space="0" w:color="auto"/>
        <w:bottom w:val="none" w:sz="0" w:space="0" w:color="auto"/>
        <w:right w:val="none" w:sz="0" w:space="0" w:color="auto"/>
      </w:divBdr>
    </w:div>
    <w:div w:id="1925336862">
      <w:bodyDiv w:val="1"/>
      <w:marLeft w:val="0"/>
      <w:marRight w:val="0"/>
      <w:marTop w:val="0"/>
      <w:marBottom w:val="0"/>
      <w:divBdr>
        <w:top w:val="none" w:sz="0" w:space="0" w:color="auto"/>
        <w:left w:val="none" w:sz="0" w:space="0" w:color="auto"/>
        <w:bottom w:val="none" w:sz="0" w:space="0" w:color="auto"/>
        <w:right w:val="none" w:sz="0" w:space="0" w:color="auto"/>
      </w:divBdr>
    </w:div>
    <w:div w:id="1932005773">
      <w:bodyDiv w:val="1"/>
      <w:marLeft w:val="0"/>
      <w:marRight w:val="0"/>
      <w:marTop w:val="0"/>
      <w:marBottom w:val="0"/>
      <w:divBdr>
        <w:top w:val="none" w:sz="0" w:space="0" w:color="auto"/>
        <w:left w:val="none" w:sz="0" w:space="0" w:color="auto"/>
        <w:bottom w:val="none" w:sz="0" w:space="0" w:color="auto"/>
        <w:right w:val="none" w:sz="0" w:space="0" w:color="auto"/>
      </w:divBdr>
    </w:div>
    <w:div w:id="1942641624">
      <w:bodyDiv w:val="1"/>
      <w:marLeft w:val="0"/>
      <w:marRight w:val="0"/>
      <w:marTop w:val="0"/>
      <w:marBottom w:val="0"/>
      <w:divBdr>
        <w:top w:val="none" w:sz="0" w:space="0" w:color="auto"/>
        <w:left w:val="none" w:sz="0" w:space="0" w:color="auto"/>
        <w:bottom w:val="none" w:sz="0" w:space="0" w:color="auto"/>
        <w:right w:val="none" w:sz="0" w:space="0" w:color="auto"/>
      </w:divBdr>
    </w:div>
    <w:div w:id="1945989676">
      <w:bodyDiv w:val="1"/>
      <w:marLeft w:val="0"/>
      <w:marRight w:val="0"/>
      <w:marTop w:val="0"/>
      <w:marBottom w:val="0"/>
      <w:divBdr>
        <w:top w:val="none" w:sz="0" w:space="0" w:color="auto"/>
        <w:left w:val="none" w:sz="0" w:space="0" w:color="auto"/>
        <w:bottom w:val="none" w:sz="0" w:space="0" w:color="auto"/>
        <w:right w:val="none" w:sz="0" w:space="0" w:color="auto"/>
      </w:divBdr>
    </w:div>
    <w:div w:id="1947153844">
      <w:bodyDiv w:val="1"/>
      <w:marLeft w:val="0"/>
      <w:marRight w:val="0"/>
      <w:marTop w:val="0"/>
      <w:marBottom w:val="0"/>
      <w:divBdr>
        <w:top w:val="none" w:sz="0" w:space="0" w:color="auto"/>
        <w:left w:val="none" w:sz="0" w:space="0" w:color="auto"/>
        <w:bottom w:val="none" w:sz="0" w:space="0" w:color="auto"/>
        <w:right w:val="none" w:sz="0" w:space="0" w:color="auto"/>
      </w:divBdr>
    </w:div>
    <w:div w:id="1951082099">
      <w:bodyDiv w:val="1"/>
      <w:marLeft w:val="0"/>
      <w:marRight w:val="0"/>
      <w:marTop w:val="0"/>
      <w:marBottom w:val="0"/>
      <w:divBdr>
        <w:top w:val="none" w:sz="0" w:space="0" w:color="auto"/>
        <w:left w:val="none" w:sz="0" w:space="0" w:color="auto"/>
        <w:bottom w:val="none" w:sz="0" w:space="0" w:color="auto"/>
        <w:right w:val="none" w:sz="0" w:space="0" w:color="auto"/>
      </w:divBdr>
    </w:div>
    <w:div w:id="1956867613">
      <w:bodyDiv w:val="1"/>
      <w:marLeft w:val="0"/>
      <w:marRight w:val="0"/>
      <w:marTop w:val="0"/>
      <w:marBottom w:val="0"/>
      <w:divBdr>
        <w:top w:val="none" w:sz="0" w:space="0" w:color="auto"/>
        <w:left w:val="none" w:sz="0" w:space="0" w:color="auto"/>
        <w:bottom w:val="none" w:sz="0" w:space="0" w:color="auto"/>
        <w:right w:val="none" w:sz="0" w:space="0" w:color="auto"/>
      </w:divBdr>
    </w:div>
    <w:div w:id="1957056830">
      <w:bodyDiv w:val="1"/>
      <w:marLeft w:val="0"/>
      <w:marRight w:val="0"/>
      <w:marTop w:val="0"/>
      <w:marBottom w:val="0"/>
      <w:divBdr>
        <w:top w:val="none" w:sz="0" w:space="0" w:color="auto"/>
        <w:left w:val="none" w:sz="0" w:space="0" w:color="auto"/>
        <w:bottom w:val="none" w:sz="0" w:space="0" w:color="auto"/>
        <w:right w:val="none" w:sz="0" w:space="0" w:color="auto"/>
      </w:divBdr>
    </w:div>
    <w:div w:id="1962491501">
      <w:bodyDiv w:val="1"/>
      <w:marLeft w:val="0"/>
      <w:marRight w:val="0"/>
      <w:marTop w:val="0"/>
      <w:marBottom w:val="0"/>
      <w:divBdr>
        <w:top w:val="none" w:sz="0" w:space="0" w:color="auto"/>
        <w:left w:val="none" w:sz="0" w:space="0" w:color="auto"/>
        <w:bottom w:val="none" w:sz="0" w:space="0" w:color="auto"/>
        <w:right w:val="none" w:sz="0" w:space="0" w:color="auto"/>
      </w:divBdr>
    </w:div>
    <w:div w:id="1980069104">
      <w:bodyDiv w:val="1"/>
      <w:marLeft w:val="0"/>
      <w:marRight w:val="0"/>
      <w:marTop w:val="0"/>
      <w:marBottom w:val="0"/>
      <w:divBdr>
        <w:top w:val="none" w:sz="0" w:space="0" w:color="auto"/>
        <w:left w:val="none" w:sz="0" w:space="0" w:color="auto"/>
        <w:bottom w:val="none" w:sz="0" w:space="0" w:color="auto"/>
        <w:right w:val="none" w:sz="0" w:space="0" w:color="auto"/>
      </w:divBdr>
    </w:div>
    <w:div w:id="1982078202">
      <w:bodyDiv w:val="1"/>
      <w:marLeft w:val="0"/>
      <w:marRight w:val="0"/>
      <w:marTop w:val="0"/>
      <w:marBottom w:val="0"/>
      <w:divBdr>
        <w:top w:val="none" w:sz="0" w:space="0" w:color="auto"/>
        <w:left w:val="none" w:sz="0" w:space="0" w:color="auto"/>
        <w:bottom w:val="none" w:sz="0" w:space="0" w:color="auto"/>
        <w:right w:val="none" w:sz="0" w:space="0" w:color="auto"/>
      </w:divBdr>
    </w:div>
    <w:div w:id="1982735926">
      <w:bodyDiv w:val="1"/>
      <w:marLeft w:val="0"/>
      <w:marRight w:val="0"/>
      <w:marTop w:val="0"/>
      <w:marBottom w:val="0"/>
      <w:divBdr>
        <w:top w:val="none" w:sz="0" w:space="0" w:color="auto"/>
        <w:left w:val="none" w:sz="0" w:space="0" w:color="auto"/>
        <w:bottom w:val="none" w:sz="0" w:space="0" w:color="auto"/>
        <w:right w:val="none" w:sz="0" w:space="0" w:color="auto"/>
      </w:divBdr>
    </w:div>
    <w:div w:id="1998224664">
      <w:bodyDiv w:val="1"/>
      <w:marLeft w:val="0"/>
      <w:marRight w:val="0"/>
      <w:marTop w:val="0"/>
      <w:marBottom w:val="0"/>
      <w:divBdr>
        <w:top w:val="none" w:sz="0" w:space="0" w:color="auto"/>
        <w:left w:val="none" w:sz="0" w:space="0" w:color="auto"/>
        <w:bottom w:val="none" w:sz="0" w:space="0" w:color="auto"/>
        <w:right w:val="none" w:sz="0" w:space="0" w:color="auto"/>
      </w:divBdr>
    </w:div>
    <w:div w:id="1998804433">
      <w:bodyDiv w:val="1"/>
      <w:marLeft w:val="0"/>
      <w:marRight w:val="0"/>
      <w:marTop w:val="0"/>
      <w:marBottom w:val="0"/>
      <w:divBdr>
        <w:top w:val="none" w:sz="0" w:space="0" w:color="auto"/>
        <w:left w:val="none" w:sz="0" w:space="0" w:color="auto"/>
        <w:bottom w:val="none" w:sz="0" w:space="0" w:color="auto"/>
        <w:right w:val="none" w:sz="0" w:space="0" w:color="auto"/>
      </w:divBdr>
    </w:div>
    <w:div w:id="2004123546">
      <w:bodyDiv w:val="1"/>
      <w:marLeft w:val="0"/>
      <w:marRight w:val="0"/>
      <w:marTop w:val="0"/>
      <w:marBottom w:val="0"/>
      <w:divBdr>
        <w:top w:val="none" w:sz="0" w:space="0" w:color="auto"/>
        <w:left w:val="none" w:sz="0" w:space="0" w:color="auto"/>
        <w:bottom w:val="none" w:sz="0" w:space="0" w:color="auto"/>
        <w:right w:val="none" w:sz="0" w:space="0" w:color="auto"/>
      </w:divBdr>
    </w:div>
    <w:div w:id="2004963890">
      <w:bodyDiv w:val="1"/>
      <w:marLeft w:val="0"/>
      <w:marRight w:val="0"/>
      <w:marTop w:val="0"/>
      <w:marBottom w:val="0"/>
      <w:divBdr>
        <w:top w:val="none" w:sz="0" w:space="0" w:color="auto"/>
        <w:left w:val="none" w:sz="0" w:space="0" w:color="auto"/>
        <w:bottom w:val="none" w:sz="0" w:space="0" w:color="auto"/>
        <w:right w:val="none" w:sz="0" w:space="0" w:color="auto"/>
      </w:divBdr>
    </w:div>
    <w:div w:id="2009090555">
      <w:bodyDiv w:val="1"/>
      <w:marLeft w:val="0"/>
      <w:marRight w:val="0"/>
      <w:marTop w:val="0"/>
      <w:marBottom w:val="0"/>
      <w:divBdr>
        <w:top w:val="none" w:sz="0" w:space="0" w:color="auto"/>
        <w:left w:val="none" w:sz="0" w:space="0" w:color="auto"/>
        <w:bottom w:val="none" w:sz="0" w:space="0" w:color="auto"/>
        <w:right w:val="none" w:sz="0" w:space="0" w:color="auto"/>
      </w:divBdr>
    </w:div>
    <w:div w:id="2024168630">
      <w:bodyDiv w:val="1"/>
      <w:marLeft w:val="0"/>
      <w:marRight w:val="0"/>
      <w:marTop w:val="0"/>
      <w:marBottom w:val="0"/>
      <w:divBdr>
        <w:top w:val="none" w:sz="0" w:space="0" w:color="auto"/>
        <w:left w:val="none" w:sz="0" w:space="0" w:color="auto"/>
        <w:bottom w:val="none" w:sz="0" w:space="0" w:color="auto"/>
        <w:right w:val="none" w:sz="0" w:space="0" w:color="auto"/>
      </w:divBdr>
    </w:div>
    <w:div w:id="2029679001">
      <w:bodyDiv w:val="1"/>
      <w:marLeft w:val="0"/>
      <w:marRight w:val="0"/>
      <w:marTop w:val="0"/>
      <w:marBottom w:val="0"/>
      <w:divBdr>
        <w:top w:val="none" w:sz="0" w:space="0" w:color="auto"/>
        <w:left w:val="none" w:sz="0" w:space="0" w:color="auto"/>
        <w:bottom w:val="none" w:sz="0" w:space="0" w:color="auto"/>
        <w:right w:val="none" w:sz="0" w:space="0" w:color="auto"/>
      </w:divBdr>
    </w:div>
    <w:div w:id="2050302816">
      <w:bodyDiv w:val="1"/>
      <w:marLeft w:val="0"/>
      <w:marRight w:val="0"/>
      <w:marTop w:val="0"/>
      <w:marBottom w:val="0"/>
      <w:divBdr>
        <w:top w:val="none" w:sz="0" w:space="0" w:color="auto"/>
        <w:left w:val="none" w:sz="0" w:space="0" w:color="auto"/>
        <w:bottom w:val="none" w:sz="0" w:space="0" w:color="auto"/>
        <w:right w:val="none" w:sz="0" w:space="0" w:color="auto"/>
      </w:divBdr>
    </w:div>
    <w:div w:id="2070691527">
      <w:bodyDiv w:val="1"/>
      <w:marLeft w:val="0"/>
      <w:marRight w:val="0"/>
      <w:marTop w:val="0"/>
      <w:marBottom w:val="0"/>
      <w:divBdr>
        <w:top w:val="none" w:sz="0" w:space="0" w:color="auto"/>
        <w:left w:val="none" w:sz="0" w:space="0" w:color="auto"/>
        <w:bottom w:val="none" w:sz="0" w:space="0" w:color="auto"/>
        <w:right w:val="none" w:sz="0" w:space="0" w:color="auto"/>
      </w:divBdr>
    </w:div>
    <w:div w:id="2072120757">
      <w:bodyDiv w:val="1"/>
      <w:marLeft w:val="0"/>
      <w:marRight w:val="0"/>
      <w:marTop w:val="0"/>
      <w:marBottom w:val="0"/>
      <w:divBdr>
        <w:top w:val="none" w:sz="0" w:space="0" w:color="auto"/>
        <w:left w:val="none" w:sz="0" w:space="0" w:color="auto"/>
        <w:bottom w:val="none" w:sz="0" w:space="0" w:color="auto"/>
        <w:right w:val="none" w:sz="0" w:space="0" w:color="auto"/>
      </w:divBdr>
    </w:div>
    <w:div w:id="2072266771">
      <w:bodyDiv w:val="1"/>
      <w:marLeft w:val="0"/>
      <w:marRight w:val="0"/>
      <w:marTop w:val="0"/>
      <w:marBottom w:val="0"/>
      <w:divBdr>
        <w:top w:val="none" w:sz="0" w:space="0" w:color="auto"/>
        <w:left w:val="none" w:sz="0" w:space="0" w:color="auto"/>
        <w:bottom w:val="none" w:sz="0" w:space="0" w:color="auto"/>
        <w:right w:val="none" w:sz="0" w:space="0" w:color="auto"/>
      </w:divBdr>
    </w:div>
    <w:div w:id="2075198781">
      <w:bodyDiv w:val="1"/>
      <w:marLeft w:val="0"/>
      <w:marRight w:val="0"/>
      <w:marTop w:val="0"/>
      <w:marBottom w:val="0"/>
      <w:divBdr>
        <w:top w:val="none" w:sz="0" w:space="0" w:color="auto"/>
        <w:left w:val="none" w:sz="0" w:space="0" w:color="auto"/>
        <w:bottom w:val="none" w:sz="0" w:space="0" w:color="auto"/>
        <w:right w:val="none" w:sz="0" w:space="0" w:color="auto"/>
      </w:divBdr>
    </w:div>
    <w:div w:id="2076858917">
      <w:bodyDiv w:val="1"/>
      <w:marLeft w:val="0"/>
      <w:marRight w:val="0"/>
      <w:marTop w:val="0"/>
      <w:marBottom w:val="0"/>
      <w:divBdr>
        <w:top w:val="none" w:sz="0" w:space="0" w:color="auto"/>
        <w:left w:val="none" w:sz="0" w:space="0" w:color="auto"/>
        <w:bottom w:val="none" w:sz="0" w:space="0" w:color="auto"/>
        <w:right w:val="none" w:sz="0" w:space="0" w:color="auto"/>
      </w:divBdr>
    </w:div>
    <w:div w:id="2077314209">
      <w:bodyDiv w:val="1"/>
      <w:marLeft w:val="0"/>
      <w:marRight w:val="0"/>
      <w:marTop w:val="0"/>
      <w:marBottom w:val="0"/>
      <w:divBdr>
        <w:top w:val="none" w:sz="0" w:space="0" w:color="auto"/>
        <w:left w:val="none" w:sz="0" w:space="0" w:color="auto"/>
        <w:bottom w:val="none" w:sz="0" w:space="0" w:color="auto"/>
        <w:right w:val="none" w:sz="0" w:space="0" w:color="auto"/>
      </w:divBdr>
    </w:div>
    <w:div w:id="2077895456">
      <w:bodyDiv w:val="1"/>
      <w:marLeft w:val="0"/>
      <w:marRight w:val="0"/>
      <w:marTop w:val="0"/>
      <w:marBottom w:val="0"/>
      <w:divBdr>
        <w:top w:val="none" w:sz="0" w:space="0" w:color="auto"/>
        <w:left w:val="none" w:sz="0" w:space="0" w:color="auto"/>
        <w:bottom w:val="none" w:sz="0" w:space="0" w:color="auto"/>
        <w:right w:val="none" w:sz="0" w:space="0" w:color="auto"/>
      </w:divBdr>
    </w:div>
    <w:div w:id="2083062852">
      <w:bodyDiv w:val="1"/>
      <w:marLeft w:val="0"/>
      <w:marRight w:val="0"/>
      <w:marTop w:val="0"/>
      <w:marBottom w:val="0"/>
      <w:divBdr>
        <w:top w:val="none" w:sz="0" w:space="0" w:color="auto"/>
        <w:left w:val="none" w:sz="0" w:space="0" w:color="auto"/>
        <w:bottom w:val="none" w:sz="0" w:space="0" w:color="auto"/>
        <w:right w:val="none" w:sz="0" w:space="0" w:color="auto"/>
      </w:divBdr>
    </w:div>
    <w:div w:id="2088839199">
      <w:bodyDiv w:val="1"/>
      <w:marLeft w:val="0"/>
      <w:marRight w:val="0"/>
      <w:marTop w:val="0"/>
      <w:marBottom w:val="0"/>
      <w:divBdr>
        <w:top w:val="none" w:sz="0" w:space="0" w:color="auto"/>
        <w:left w:val="none" w:sz="0" w:space="0" w:color="auto"/>
        <w:bottom w:val="none" w:sz="0" w:space="0" w:color="auto"/>
        <w:right w:val="none" w:sz="0" w:space="0" w:color="auto"/>
      </w:divBdr>
    </w:div>
    <w:div w:id="2104833822">
      <w:bodyDiv w:val="1"/>
      <w:marLeft w:val="0"/>
      <w:marRight w:val="0"/>
      <w:marTop w:val="0"/>
      <w:marBottom w:val="0"/>
      <w:divBdr>
        <w:top w:val="none" w:sz="0" w:space="0" w:color="auto"/>
        <w:left w:val="none" w:sz="0" w:space="0" w:color="auto"/>
        <w:bottom w:val="none" w:sz="0" w:space="0" w:color="auto"/>
        <w:right w:val="none" w:sz="0" w:space="0" w:color="auto"/>
      </w:divBdr>
    </w:div>
    <w:div w:id="2112434557">
      <w:bodyDiv w:val="1"/>
      <w:marLeft w:val="0"/>
      <w:marRight w:val="0"/>
      <w:marTop w:val="0"/>
      <w:marBottom w:val="0"/>
      <w:divBdr>
        <w:top w:val="none" w:sz="0" w:space="0" w:color="auto"/>
        <w:left w:val="none" w:sz="0" w:space="0" w:color="auto"/>
        <w:bottom w:val="none" w:sz="0" w:space="0" w:color="auto"/>
        <w:right w:val="none" w:sz="0" w:space="0" w:color="auto"/>
      </w:divBdr>
    </w:div>
    <w:div w:id="2113670721">
      <w:bodyDiv w:val="1"/>
      <w:marLeft w:val="0"/>
      <w:marRight w:val="0"/>
      <w:marTop w:val="0"/>
      <w:marBottom w:val="0"/>
      <w:divBdr>
        <w:top w:val="none" w:sz="0" w:space="0" w:color="auto"/>
        <w:left w:val="none" w:sz="0" w:space="0" w:color="auto"/>
        <w:bottom w:val="none" w:sz="0" w:space="0" w:color="auto"/>
        <w:right w:val="none" w:sz="0" w:space="0" w:color="auto"/>
      </w:divBdr>
    </w:div>
    <w:div w:id="2123917361">
      <w:bodyDiv w:val="1"/>
      <w:marLeft w:val="0"/>
      <w:marRight w:val="0"/>
      <w:marTop w:val="0"/>
      <w:marBottom w:val="0"/>
      <w:divBdr>
        <w:top w:val="none" w:sz="0" w:space="0" w:color="auto"/>
        <w:left w:val="none" w:sz="0" w:space="0" w:color="auto"/>
        <w:bottom w:val="none" w:sz="0" w:space="0" w:color="auto"/>
        <w:right w:val="none" w:sz="0" w:space="0" w:color="auto"/>
      </w:divBdr>
    </w:div>
    <w:div w:id="2128697439">
      <w:bodyDiv w:val="1"/>
      <w:marLeft w:val="0"/>
      <w:marRight w:val="0"/>
      <w:marTop w:val="0"/>
      <w:marBottom w:val="0"/>
      <w:divBdr>
        <w:top w:val="none" w:sz="0" w:space="0" w:color="auto"/>
        <w:left w:val="none" w:sz="0" w:space="0" w:color="auto"/>
        <w:bottom w:val="none" w:sz="0" w:space="0" w:color="auto"/>
        <w:right w:val="none" w:sz="0" w:space="0" w:color="auto"/>
      </w:divBdr>
    </w:div>
    <w:div w:id="2141266060">
      <w:bodyDiv w:val="1"/>
      <w:marLeft w:val="0"/>
      <w:marRight w:val="0"/>
      <w:marTop w:val="0"/>
      <w:marBottom w:val="0"/>
      <w:divBdr>
        <w:top w:val="none" w:sz="0" w:space="0" w:color="auto"/>
        <w:left w:val="none" w:sz="0" w:space="0" w:color="auto"/>
        <w:bottom w:val="none" w:sz="0" w:space="0" w:color="auto"/>
        <w:right w:val="none" w:sz="0" w:space="0" w:color="auto"/>
      </w:divBdr>
    </w:div>
    <w:div w:id="214357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zakaz.etp-region.ru/" TargetMode="External"/><Relationship Id="rId18" Type="http://schemas.openxmlformats.org/officeDocument/2006/relationships/hyperlink" Target="http://188.254.71.82/rds_ts_pub/"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about:blan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http://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etp-region.r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002F0D143B72741238DF0A9AB29F3336071A987173289B817B22F4E1A6F84C71AD519608227B5A70EFPDM" TargetMode="External"/><Relationship Id="rId23" Type="http://schemas.openxmlformats.org/officeDocument/2006/relationships/header" Target="header1.xml"/><Relationship Id="rId28" Type="http://schemas.microsoft.com/office/2011/relationships/commentsExtended" Target="commentsExtended.xml"/><Relationship Id="rId10" Type="http://schemas.openxmlformats.org/officeDocument/2006/relationships/hyperlink" Target="https://zakupki.gov.ru/" TargetMode="External"/><Relationship Id="rId19" Type="http://schemas.openxmlformats.org/officeDocument/2006/relationships/hyperlink" Target="http://188.254.71.82/rds_rf_pub/" TargetMode="External"/><Relationship Id="rId4" Type="http://schemas.openxmlformats.org/officeDocument/2006/relationships/settings" Target="settings.xml"/><Relationship Id="rId9" Type="http://schemas.openxmlformats.org/officeDocument/2006/relationships/hyperlink" Target="mailto:tendercbokt@mail.ru" TargetMode="External"/><Relationship Id="rId14" Type="http://schemas.openxmlformats.org/officeDocument/2006/relationships/hyperlink" Target="https://login.consultant.ru/link/?req=doc&amp;base=LAW&amp;n=471848&amp;date=21.05.2024" TargetMode="External"/><Relationship Id="rId22" Type="http://schemas.openxmlformats.org/officeDocument/2006/relationships/hyperlink" Target="about:blank" TargetMode="External"/><Relationship Id="rId27" Type="http://schemas.microsoft.com/office/2016/09/relationships/commentsIds" Target="commentsIds.xml"/><Relationship Id="rId30"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AB8D57-091F-4105-BD07-DAFCAB4B8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82</Pages>
  <Words>36459</Words>
  <Characters>207819</Characters>
  <Application>Microsoft Office Word</Application>
  <DocSecurity>0</DocSecurity>
  <Lines>1731</Lines>
  <Paragraphs>487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TND_5</dc:creator>
  <cp:lastModifiedBy>TND_5</cp:lastModifiedBy>
  <cp:revision>43</cp:revision>
  <cp:lastPrinted>2026-07-20T09:11:00Z</cp:lastPrinted>
  <dcterms:created xsi:type="dcterms:W3CDTF">2026-05-21T07:37:00Z</dcterms:created>
  <dcterms:modified xsi:type="dcterms:W3CDTF">2026-07-21T09:10:00Z</dcterms:modified>
</cp:coreProperties>
</file>