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1988D" w14:textId="77777777" w:rsidR="00906BB6" w:rsidRPr="00906BB6" w:rsidRDefault="00906BB6" w:rsidP="00906B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6238D" w14:textId="5096DB49" w:rsidR="00906BB6" w:rsidRPr="00906BB6" w:rsidRDefault="00906BB6" w:rsidP="00906B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BB6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56F5D511" w14:textId="5F104210" w:rsidR="00906BB6" w:rsidRPr="00906BB6" w:rsidRDefault="00906BB6" w:rsidP="00906B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BB6">
        <w:rPr>
          <w:rFonts w:ascii="Times New Roman" w:hAnsi="Times New Roman" w:cs="Times New Roman"/>
          <w:b/>
          <w:bCs/>
          <w:sz w:val="24"/>
          <w:szCs w:val="24"/>
        </w:rPr>
        <w:t>на оказание охранных услуг для нужд Астраханского филиала ФГБУ «</w:t>
      </w:r>
      <w:proofErr w:type="spellStart"/>
      <w:r w:rsidRPr="00906BB6">
        <w:rPr>
          <w:rFonts w:ascii="Times New Roman" w:hAnsi="Times New Roman" w:cs="Times New Roman"/>
          <w:b/>
          <w:bCs/>
          <w:sz w:val="24"/>
          <w:szCs w:val="24"/>
        </w:rPr>
        <w:t>Росагрохимслужба</w:t>
      </w:r>
      <w:proofErr w:type="spellEnd"/>
      <w:r w:rsidRPr="00906BB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703A4EA" w14:textId="0DC35288" w:rsidR="00906BB6" w:rsidRPr="00906BB6" w:rsidRDefault="00906BB6" w:rsidP="00906BB6">
      <w:pPr>
        <w:jc w:val="center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40D1DB19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1.1. Настоящее Техническое задание (далее – ТЗ) определяет требования к оказанию охранных услуг (далее – услуги) в помещениях Астраханского филиала Федерального государственного бюджетного учреждения «Агрохимическая служба России» (ФГБУ «</w:t>
      </w:r>
      <w:proofErr w:type="spellStart"/>
      <w:r w:rsidRPr="00906BB6">
        <w:rPr>
          <w:rFonts w:ascii="Times New Roman" w:hAnsi="Times New Roman" w:cs="Times New Roman"/>
          <w:sz w:val="24"/>
          <w:szCs w:val="24"/>
        </w:rPr>
        <w:t>Росагрохимслужба</w:t>
      </w:r>
      <w:proofErr w:type="spellEnd"/>
      <w:r w:rsidRPr="00906BB6">
        <w:rPr>
          <w:rFonts w:ascii="Times New Roman" w:hAnsi="Times New Roman" w:cs="Times New Roman"/>
          <w:sz w:val="24"/>
          <w:szCs w:val="24"/>
        </w:rPr>
        <w:t>») (далее – Заказчик), а именно:</w:t>
      </w:r>
    </w:p>
    <w:p w14:paraId="4DCF272C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защита от противоправных посягательств;</w:t>
      </w:r>
    </w:p>
    <w:p w14:paraId="1F1E9BB4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осуществление пропускного и внутриобъектового режимов;</w:t>
      </w:r>
    </w:p>
    <w:p w14:paraId="7447FE43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предупреждение и пресечение преступлений и административных правонарушений.</w:t>
      </w:r>
    </w:p>
    <w:p w14:paraId="50BB70D4" w14:textId="722DC139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1.2. Оказание услуг обеспечивается путем выставления 1 (одного) круглосуточного поста охраны.</w:t>
      </w:r>
    </w:p>
    <w:p w14:paraId="70D70087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Срок и время оказания услуг:</w:t>
      </w:r>
    </w:p>
    <w:p w14:paraId="033C26F2" w14:textId="37260802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начало оказания услуг – 00 часов 00 минут 12.08.2026;</w:t>
      </w:r>
    </w:p>
    <w:p w14:paraId="35AEB49B" w14:textId="7205B779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окончание оказания услуг – 24 часа 00 минут 31.12.2026.</w:t>
      </w:r>
    </w:p>
    <w:p w14:paraId="3FC7CBE2" w14:textId="59627DF5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Оказание услуг должно производиться в режиме 24 часа в сутки, 7 дней в неделю, включая выходные и праздничные дни.</w:t>
      </w:r>
    </w:p>
    <w:p w14:paraId="75A33B1D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Комплектация поста охраны должна производиться в соответствии с действующим трудовым законодательством РФ.</w:t>
      </w:r>
    </w:p>
    <w:p w14:paraId="67F97282" w14:textId="3BD75006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1.3. Объект, принимаемый под охрану: административные и производственные помещения Астраханского филиала ФГБУ «</w:t>
      </w:r>
      <w:proofErr w:type="spellStart"/>
      <w:r w:rsidRPr="00906BB6">
        <w:rPr>
          <w:rFonts w:ascii="Times New Roman" w:hAnsi="Times New Roman" w:cs="Times New Roman"/>
          <w:sz w:val="24"/>
          <w:szCs w:val="24"/>
        </w:rPr>
        <w:t>Росагрохимслужба</w:t>
      </w:r>
      <w:proofErr w:type="spellEnd"/>
      <w:r w:rsidRPr="00906BB6">
        <w:rPr>
          <w:rFonts w:ascii="Times New Roman" w:hAnsi="Times New Roman" w:cs="Times New Roman"/>
          <w:sz w:val="24"/>
          <w:szCs w:val="24"/>
        </w:rPr>
        <w:t xml:space="preserve">», расположенные по адресу: Российская Федерация, г. Астрахань, ул. 1-я Литейная, д. </w:t>
      </w:r>
      <w:r w:rsidR="004D7189">
        <w:rPr>
          <w:rFonts w:ascii="Times New Roman" w:hAnsi="Times New Roman" w:cs="Times New Roman"/>
          <w:sz w:val="24"/>
          <w:szCs w:val="24"/>
        </w:rPr>
        <w:t>строение 126</w:t>
      </w:r>
    </w:p>
    <w:p w14:paraId="20BDAF51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Точный перечень помещений, их площадь и этажность подлежат уточнению и фиксации в Акте приема-передачи Объекта под охрану, составляемом сторонами при заключении договора. Ориентировочный состав помещений филиала включает:</w:t>
      </w:r>
    </w:p>
    <w:p w14:paraId="27FB8A59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административные и служебные кабинеты;</w:t>
      </w:r>
    </w:p>
    <w:p w14:paraId="77F73C97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аккредитованную испытательную лабораторию с высокоточным оборудованием;</w:t>
      </w:r>
    </w:p>
    <w:p w14:paraId="62DC58E6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складские и подсобные помещения;</w:t>
      </w:r>
    </w:p>
    <w:p w14:paraId="3A4B6D0F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иные помещения, занимаемые Заказчиком в здании по указанному адресу.</w:t>
      </w:r>
    </w:p>
    <w:p w14:paraId="2C8630BE" w14:textId="1941E268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1.4. Для приемки Объект под охрану Исполнитель совместно с Заказчиком составляют Акт приема-передачи Объекта под охрану. По окончании оказания услуг для снятия Объекта с охраны сторонами составляется Акт о снятии Объекта с охраны.</w:t>
      </w:r>
    </w:p>
    <w:p w14:paraId="727046B9" w14:textId="320460CF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 xml:space="preserve">1.5. Услуги, предусмотренные настоящим ТЗ, оказываются только в отношении помещений, занимаемых Заказчиком и указанных в пункте 1.3 настоящего ТЗ. Оказание услуг в отношении иных помещений, расположенных в здании по адресу: г. Астрахань, ул. </w:t>
      </w:r>
      <w:r w:rsidRPr="00906BB6">
        <w:rPr>
          <w:rFonts w:ascii="Times New Roman" w:hAnsi="Times New Roman" w:cs="Times New Roman"/>
          <w:sz w:val="24"/>
          <w:szCs w:val="24"/>
        </w:rPr>
        <w:lastRenderedPageBreak/>
        <w:t xml:space="preserve">1-я Литейная, </w:t>
      </w:r>
      <w:r w:rsidR="004D7189">
        <w:rPr>
          <w:rFonts w:ascii="Times New Roman" w:hAnsi="Times New Roman" w:cs="Times New Roman"/>
          <w:sz w:val="24"/>
          <w:szCs w:val="24"/>
        </w:rPr>
        <w:t>строение 126</w:t>
      </w:r>
      <w:r w:rsidRPr="00906BB6">
        <w:rPr>
          <w:rFonts w:ascii="Times New Roman" w:hAnsi="Times New Roman" w:cs="Times New Roman"/>
          <w:sz w:val="24"/>
          <w:szCs w:val="24"/>
        </w:rPr>
        <w:t>, в рамках договора, заключаемого с Заказчиком, Исполнителем не осуществляется.</w:t>
      </w:r>
    </w:p>
    <w:p w14:paraId="09520433" w14:textId="0F976FB3" w:rsidR="00906BB6" w:rsidRPr="00906BB6" w:rsidRDefault="00906BB6" w:rsidP="00906BB6">
      <w:pPr>
        <w:jc w:val="center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 ТРЕБОВАНИЯ К ОКАЗАНИЮ УСЛУГ</w:t>
      </w:r>
    </w:p>
    <w:p w14:paraId="4FA3A200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2.1. Исполнитель оказывает услуги в соответствии с:</w:t>
      </w:r>
    </w:p>
    <w:p w14:paraId="538ACA77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Законом Российской Федерации от 11.03.1992 № 2487-1 «О частной детективной и охранной деятельности в Российской Федерации»;</w:t>
      </w:r>
    </w:p>
    <w:p w14:paraId="0E8629B9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Федеральным законом от 14.04.1999 № 77-ФЗ «О ведомственной охране»;</w:t>
      </w:r>
    </w:p>
    <w:p w14:paraId="4BFB66AA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Федеральным законом РФ от 04.05.2011 № 99-ФЗ «О лицензировании отдельных видов деятельности»;</w:t>
      </w:r>
    </w:p>
    <w:p w14:paraId="069E540A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Федеральным законом от 13.12.1996 № 150-ФЗ «Об оружии»;</w:t>
      </w:r>
    </w:p>
    <w:p w14:paraId="030AB3AA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постановлением Правительства РФ от 23.06.2011 № 498 «О некоторых вопросах осуществления частной детективной (сыскной) и частной охранной деятельности»;</w:t>
      </w:r>
    </w:p>
    <w:p w14:paraId="4C9B44CB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14.08.1992 № 587 «Вопросы частной детективной (сыскной) и частной охранной деятельности»;</w:t>
      </w:r>
    </w:p>
    <w:p w14:paraId="7BAAF6E3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Федеральным законом от 21.12.1994 № 69-ФЗ «О пожарной безопасности»;</w:t>
      </w:r>
    </w:p>
    <w:p w14:paraId="68CE5CD2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постановлением Правительства РФ от 16.09.2020 № 1479 «Об утверждении Правил противопожарного режима в Российской Федерации»;</w:t>
      </w:r>
    </w:p>
    <w:p w14:paraId="4FCBD5F4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настоящим Техническим заданием и условиями договора;</w:t>
      </w:r>
    </w:p>
    <w:p w14:paraId="59DBE089" w14:textId="45D3522C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Инструкцией о пропускном и внутриобъектовом режимах Заказчика;</w:t>
      </w:r>
    </w:p>
    <w:p w14:paraId="6341BB03" w14:textId="5974D3F1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должностной инструкцией сотрудника охраны, разработанной Исполнителем и согласованной с Заказчиком.</w:t>
      </w:r>
    </w:p>
    <w:p w14:paraId="679555FA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2.2. Исполнитель должен гарантировать, что обладает всеми правами на оказание услуг, предусмотренных настоящим ТЗ (действующая лицензия на осуществление частной охранной деятельности).</w:t>
      </w:r>
    </w:p>
    <w:p w14:paraId="7821FA74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2.3. Услуги должны быть оказаны с соблюдением требований действующего законодательства Российской Федерации, необходимых норм пожарной безопасности, техники безопасности, охраны окружающей среды, охраны труда.</w:t>
      </w:r>
    </w:p>
    <w:p w14:paraId="64C3F32A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2.4. Оказываемые услуги должны соответствовать требованиям, установленным Договором и настоящим ТЗ. Услуги, не соответствующие требованиям Договора и настоящего ТЗ, считаются не оказанными, и Заказчик не оплачивает их.</w:t>
      </w:r>
    </w:p>
    <w:p w14:paraId="5FBAD61F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2.5. Состав услуг:</w:t>
      </w:r>
    </w:p>
    <w:p w14:paraId="4E0CB392" w14:textId="2D23D091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2.5.1. Обследование Объекта совместно с Заказчиком для оценки уязвимости – изучение на месте состояния, характеристик и особенностей Объекта для определения и разработки Исполнителем организационно-технических рекомендаций по охране.</w:t>
      </w:r>
    </w:p>
    <w:p w14:paraId="56CC20C6" w14:textId="27C74B1D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2.5.2. Подготовка и согласование с Заказчиком должностной инструкции сотрудника охраны.</w:t>
      </w:r>
    </w:p>
    <w:p w14:paraId="701241B7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FF801" w14:textId="4DA2A3F2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lastRenderedPageBreak/>
        <w:t>2.5.3. Прием от Заказчика на период оказания услуг необходимого имущества и помещения для выполнения обязательств по договору под подпись.</w:t>
      </w:r>
    </w:p>
    <w:p w14:paraId="5F9C9BF3" w14:textId="6D941C89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2.5.4. Осуществление на Объекте пропускного и внутриобъектового режимов:</w:t>
      </w:r>
    </w:p>
    <w:p w14:paraId="16179E35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осуществление допуска работников и посетителей Заказчика, а также работников подрядных организаций Заказчика на территорию Объекта в соответствии с Инструкцией о пропускном и внутриобъектовом режимах;</w:t>
      </w:r>
    </w:p>
    <w:p w14:paraId="231D246F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осуществление приема и выдачи ключей работникам Заказчика от помещений Объекта;</w:t>
      </w:r>
    </w:p>
    <w:p w14:paraId="300B6D3F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оформление и выдача разовых электронных ключей доступа (пропусков) посетителям Заказчика, предоставляющих право прохода в служебные помещения Объекта в соответствии с установленным порядком;</w:t>
      </w:r>
    </w:p>
    <w:p w14:paraId="416AE932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ведение журнала выдачи и сдачи ключей от помещений, журнала учета посетителей, а также других журналов, предусмотренных Инструкцией о пропускном и внутриобъектовом режимах, и (или) по требованию Заказчика.</w:t>
      </w:r>
    </w:p>
    <w:p w14:paraId="18BBDDEF" w14:textId="36B0A595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2.5.5. Осуществление защиты Объекта от противоправных посягательств. Предупреждение и пресечение преступлений и административных правонарушений на Объекте:</w:t>
      </w:r>
    </w:p>
    <w:p w14:paraId="7A3DDD08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осуществление контроля за состоянием и функционированием средств связи, технических средств охраны, системы автоматической пожарной сигнализации, системы контроля и управления доступом, своевременное оповещение Заказчика о соответствующих неисправностях, в том числе влияющих на обеспечение безопасности Объекта;</w:t>
      </w:r>
    </w:p>
    <w:p w14:paraId="3255797D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наблюдение за обстановкой в помещениях, ее оценка на безопасность, своевременное информирование Заказчика и уполномоченных органов об угрозе безопасности людей и имущества Заказчика или других лиц;</w:t>
      </w:r>
    </w:p>
    <w:p w14:paraId="14227460" w14:textId="26187709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осуществление осмотра Объекта в нерабочее время (будни с 20:00 до 08:00), а также в выходные и праздничные дни не реже 1 раза каждые 3 часа;</w:t>
      </w:r>
    </w:p>
    <w:p w14:paraId="08D730B0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оповещение правоохранительных органов о попытках проникновения посторонних лиц, нарушении общественного порядка или обнаружении несанкционированного проникновения в помещения охраняемого Объекта;</w:t>
      </w:r>
    </w:p>
    <w:p w14:paraId="4273910D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исключение несанкционированного вывоза (выноса) материальных ценностей из помещений охраняемого Объекта;</w:t>
      </w:r>
    </w:p>
    <w:p w14:paraId="669073A4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обеспечение безопасности Объекта в ночное время;</w:t>
      </w:r>
    </w:p>
    <w:p w14:paraId="4EB14533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участие в локализации и ликвидации возникших чрезвычайных ситуаций, в том числе вследствие диверсионно-террористических актов.</w:t>
      </w:r>
    </w:p>
    <w:p w14:paraId="231B5B65" w14:textId="47869746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2.5.6. При возникновении чрезвычайных ситуаций: пожара, взрыва, аварии систем энергоснабжения, теплоснабжения, водоснабжения, водоотведения, систем связи либо перебоев в снабжении Объекта коммунальными ресурсами:</w:t>
      </w:r>
    </w:p>
    <w:p w14:paraId="6B8E071C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аварийное отключение инженерных коммуникаций на Объекте, принятие всех необходимых мер по локализации и минимизации возможных последствий чрезвычайных ситуаций;</w:t>
      </w:r>
    </w:p>
    <w:p w14:paraId="42B3B0B6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оповещение аварийных служб и Заказчика.</w:t>
      </w:r>
    </w:p>
    <w:p w14:paraId="028F138F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EDF578" w14:textId="18B771D6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2.5.7. При возникновении чрезвычайных ситуаций: поджог,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предмета,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 и другие внештатные ситуации, которые невозможно устранить (пресечь) силами работника Исполнителя, осуществляющего дежурство на Объекте:</w:t>
      </w:r>
    </w:p>
    <w:p w14:paraId="54EECFFE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оповещение и организация взаимодействия с подразделениями МЧС, ФСБ, территориальными подразделениями ОВД по вопросам передачи и приема информации, необходимой для эффективного проведения охранных мероприятий, обеспечения оперативного реагирования на сообщения о чрезвычайных ситуациях.</w:t>
      </w:r>
    </w:p>
    <w:p w14:paraId="7946C2B9" w14:textId="56DFA1E0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2.5.8. При установлении фактов нарушения целостности охраняемых помещений, повреждений дверей, замков или наличия признаков проникновения на объект посторонних лиц – немедленный вызов Заказчика, сообщение в правоохранительные органы и обеспечение неприкосновенности места происшествия до прибытия оперативно-следственной группы.</w:t>
      </w:r>
    </w:p>
    <w:p w14:paraId="3773DCE9" w14:textId="509091C2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2.6. Требования к персоналу Исполнителя:</w:t>
      </w:r>
    </w:p>
    <w:p w14:paraId="48FB41F8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2.6.1. Организация предоставления услуг должна обеспечивать сменность персонала Исполнителя с целью соблюдения режима труда и отдыха, установленных трудовым законодательством Российской Федерации.</w:t>
      </w:r>
    </w:p>
    <w:p w14:paraId="35FF2C41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2.6.2. Исполнитель обязан:</w:t>
      </w:r>
    </w:p>
    <w:p w14:paraId="195180B9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обеспечить постоянный состав сотрудников охраны, осуществляющих оказание услуг на Объекте (с допущением порядка временной замены сотрудников охраны на время отпуска, болезни);</w:t>
      </w:r>
    </w:p>
    <w:p w14:paraId="66C3FB24" w14:textId="60DE8815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заменить сотрудника охраны по заявке Заказчика – в случае отсутствия сотрудника на посту или по иным объективным причинам, при этом время замены сотрудника охраны не должно превышать 30 минут;</w:t>
      </w:r>
    </w:p>
    <w:p w14:paraId="07868E4A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знакомить сотрудников охраны с условиями работы, общей информацией о порядке работы Объекта, информацией о порядке действий в случае чрезвычайных ситуаций;</w:t>
      </w:r>
    </w:p>
    <w:p w14:paraId="500D6A2C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довести до сотрудника охраны: список номеров телефонов территориальных органов МВД России, специальных и аварийных служб; список работников Заказчика, работников подрядных организаций Заказчика с указанием контактных номеров; телефонные номера ответственных лиц по договору со стороны Заказчика;</w:t>
      </w:r>
    </w:p>
    <w:p w14:paraId="2DAF0A27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обеспечить сотрудников охраны специализированной форменной одеждой (по сезону), позволяющей идентифицировать принадлежность сотрудника охраны к Исполнителю.</w:t>
      </w:r>
    </w:p>
    <w:p w14:paraId="459907F6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2.6.3. Персонал Исполнителя должен:</w:t>
      </w:r>
    </w:p>
    <w:p w14:paraId="1AD33326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 xml:space="preserve">- иметь опрятный внешний вид, быть одетым в специальную форменную одежду (по сезону), позволяющую определить принадлежность сотрудника охраны к Исполнителю. Не допускать ношение специальной форменной одежды без служебного удостоверения и </w:t>
      </w:r>
      <w:r w:rsidRPr="00906BB6">
        <w:rPr>
          <w:rFonts w:ascii="Times New Roman" w:hAnsi="Times New Roman" w:cs="Times New Roman"/>
          <w:sz w:val="24"/>
          <w:szCs w:val="24"/>
        </w:rPr>
        <w:lastRenderedPageBreak/>
        <w:t>жетона или личной карточки частного охранника и ношение отдельных предметов специальной форменной одежды совместно с иной одеждой;</w:t>
      </w:r>
    </w:p>
    <w:p w14:paraId="335DF6EC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иметь при себе соответствующие удостоверения для осуществления охранной деятельности и жетоны или личные карточки частного охранника;</w:t>
      </w:r>
    </w:p>
    <w:p w14:paraId="36D68577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проходить в установленном действующим законодательством порядке медицинское освидетельствование и проверки на пригодность к действиям в условиях, связанных с применением оружия и специальных средств;</w:t>
      </w:r>
    </w:p>
    <w:p w14:paraId="5ECAF5E1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знать назначение и уметь пользоваться программным обеспечением, необходимым для оказания услуг, техническими средствами охраны (системами оповещения, техническими средствами охранно-пожарной сигнализации, средствами радиосвязи, мобильной связи и др.), применяемыми на Объекте охраны;</w:t>
      </w:r>
    </w:p>
    <w:p w14:paraId="2B4795CD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знать порядок действий и уметь практически действовать при возникновении чрезвычайных ситуаций на Объекте (поджог,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предмета,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т.д.)), знать порядок задержания правонарушителей и передачи их в органы внутренних дел;</w:t>
      </w:r>
    </w:p>
    <w:p w14:paraId="744AA3E0" w14:textId="2524E783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знать и выполнять должностную инструкцию сотрудника охраны Исполнителя, разработанную Исполнителем и согласованную Заказчиком;</w:t>
      </w:r>
    </w:p>
    <w:p w14:paraId="6E7DB05F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подчиняться распоряжениям руководства Заказчика, а также выполнять указания лиц, ответственных по договору со стороны Заказчика;</w:t>
      </w:r>
    </w:p>
    <w:p w14:paraId="66E43135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вежливо обращаться с работниками, посетителями Заказчика, а также работниками подрядных организаций Заказчика и знать общую информацию о порядке работы Объекта;</w:t>
      </w:r>
    </w:p>
    <w:p w14:paraId="5B40B277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обеспечивать взаимодействие с подразделениями МЧС, ФСБ, территориальными органами МВД Российской Федерации в установленном порядке;</w:t>
      </w:r>
    </w:p>
    <w:p w14:paraId="5C0B74DE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знать места аварийного отключения инженерных коммуникаций на Объекте;</w:t>
      </w:r>
    </w:p>
    <w:p w14:paraId="3E8F493B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соблюдать установленные правила пожарной безопасности и правила техники безопасности при несении дежурства на Объекте, а также уметь пользоваться первичными средствами пожаротушения;</w:t>
      </w:r>
    </w:p>
    <w:p w14:paraId="19F93B72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пройти профессиональную подготовку, иметь соответствующие удостоверения для осуществления охранной деятельности.</w:t>
      </w:r>
    </w:p>
    <w:p w14:paraId="4CC6624A" w14:textId="06C21D64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2.6.4. Исполнитель обязан не допускать:</w:t>
      </w:r>
    </w:p>
    <w:p w14:paraId="5EB9D44E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самовольное (несанкционированное) оставление охранником Объекта охраны;</w:t>
      </w:r>
    </w:p>
    <w:p w14:paraId="1A12A45B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несанкционированное вскрытие принятых под охрану помещений, за исключением случаев действия охранника в чрезвычайных ситуациях;</w:t>
      </w:r>
    </w:p>
    <w:p w14:paraId="5837FFBD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допуск охранником на Объект лиц, а равно внос на охраняемый Объект, вынос имущества с охраняемого Объекта с нарушением требований, установленных Инструкцией о пропускном и внутриобъектовом режимах;</w:t>
      </w:r>
    </w:p>
    <w:p w14:paraId="775AD6D7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lastRenderedPageBreak/>
        <w:t>- приём (в том числе на временное хранение) охранником от любых лиц и передача любым лицам предметов и имущества, не относящихся к исполнению охранником своих обязанностей;</w:t>
      </w:r>
    </w:p>
    <w:p w14:paraId="72F0E67F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употребление охранником во время исполнения обязанностей по Договору любых алкогольных напитков, включая слабоалкогольные, либо наркотических средств и (или) 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</w:r>
    </w:p>
    <w:p w14:paraId="1EC781A9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курение охранника в помещениях Объекта во время несения службы;</w:t>
      </w:r>
    </w:p>
    <w:p w14:paraId="66C5FD0B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проживание охранника на Объекте охраны.</w:t>
      </w:r>
    </w:p>
    <w:p w14:paraId="3B3C153A" w14:textId="512B66D3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2.6.5. К грубым нарушениям оказания услуг сотрудниками охраны относятся:</w:t>
      </w:r>
    </w:p>
    <w:p w14:paraId="0B072B17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самовольное (несанкционированное) оставление сотрудником охраны поста (Объекта);</w:t>
      </w:r>
    </w:p>
    <w:p w14:paraId="2D0CBCBE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несанкционированное вскрытие принятых под охрану помещений, за исключением случаев действия сотрудника охраны в чрезвычайных ситуациях;</w:t>
      </w:r>
    </w:p>
    <w:p w14:paraId="5CB17F04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допуск сотрудником охраны на территорию Объекта посторонних лиц, внос и (или) вынос имущества с Объекта с нарушением требований, установленных Инструкцией о пропускном и внутриобъектовом режимах на Объекте охраны;</w:t>
      </w:r>
    </w:p>
    <w:p w14:paraId="2062ACEC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употребление сотрудником охраны любых алкогольных напитков, включая слабоалкогольные, либо наркотических средств и (или) психотропных веществ, курение, появление на Объекте охраны (посту охраны) в состоянии алкогольного и (или) наркотического либо иного токсического опьянения;</w:t>
      </w:r>
    </w:p>
    <w:p w14:paraId="0490A5DE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некорректное или грубое обращение сотрудника охраны с работниками Заказчика, работниками подрядных организаций и посетителями Заказчика;</w:t>
      </w:r>
    </w:p>
    <w:p w14:paraId="3C37D7BE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выполнение работ (оказание услуг), не связанных с оказанием охранных услуг на Объекте;</w:t>
      </w:r>
    </w:p>
    <w:p w14:paraId="455C604D" w14:textId="77777777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- любое иное невыполнение требований настоящего Технического задания.</w:t>
      </w:r>
    </w:p>
    <w:p w14:paraId="599D1A2F" w14:textId="76DF5A42" w:rsidR="00906BB6" w:rsidRPr="00906BB6" w:rsidRDefault="00906BB6" w:rsidP="00906BB6">
      <w:pPr>
        <w:jc w:val="both"/>
        <w:rPr>
          <w:rFonts w:ascii="Times New Roman" w:hAnsi="Times New Roman" w:cs="Times New Roman"/>
          <w:sz w:val="24"/>
          <w:szCs w:val="24"/>
        </w:rPr>
      </w:pPr>
      <w:r w:rsidRPr="00906BB6">
        <w:rPr>
          <w:rFonts w:ascii="Times New Roman" w:hAnsi="Times New Roman" w:cs="Times New Roman"/>
          <w:sz w:val="24"/>
          <w:szCs w:val="24"/>
        </w:rPr>
        <w:t>2.7. В случае наличия грубых нарушений, указанных в п. 2.6.5 настоящего ТЗ, при оказании услуг сотрудником охраны, Исполнитель обязан осуществить его замену другим сотрудником охраны. Время замены не должно превышать 30 минут с момента выявления грубого нарушения.</w:t>
      </w:r>
    </w:p>
    <w:sectPr w:rsidR="00906BB6" w:rsidRPr="00906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B6"/>
    <w:rsid w:val="004A5B6A"/>
    <w:rsid w:val="004D7189"/>
    <w:rsid w:val="00906BB6"/>
    <w:rsid w:val="00EC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EFBA"/>
  <w15:chartTrackingRefBased/>
  <w15:docId w15:val="{665839F5-056B-4FA8-8212-B6A24586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2154</Words>
  <Characters>12281</Characters>
  <Application>Microsoft Office Word</Application>
  <DocSecurity>0</DocSecurity>
  <Lines>102</Lines>
  <Paragraphs>28</Paragraphs>
  <ScaleCrop>false</ScaleCrop>
  <Company/>
  <LinksUpToDate>false</LinksUpToDate>
  <CharactersWithSpaces>14407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2026-07-15T04:19:00Z</cp:lastPrinted>
  <dcterms:created xsi:type="dcterms:W3CDTF">2026-07-15T04:13:00Z</dcterms:created>
  <dcterms:modified xsi:type="dcterms:W3CDTF">2026-07-21T10:08:00Z</dcterms:modified>
</cp:coreProperties>
</file>