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1F" w:rsidRDefault="00D9747F">
      <w:pPr>
        <w:pStyle w:val="ae"/>
        <w:ind w:firstLine="720"/>
        <w:jc w:val="center"/>
        <w:rPr>
          <w:b/>
        </w:rPr>
      </w:pPr>
      <w:r>
        <w:rPr>
          <w:b/>
        </w:rPr>
        <w:t>Техническое задание</w:t>
      </w:r>
    </w:p>
    <w:p w:rsidR="00C93936" w:rsidRDefault="00C93936">
      <w:pPr>
        <w:pStyle w:val="ae"/>
        <w:ind w:firstLine="720"/>
        <w:jc w:val="center"/>
        <w:rPr>
          <w:b/>
        </w:rPr>
      </w:pPr>
      <w:r>
        <w:rPr>
          <w:b/>
        </w:rPr>
        <w:t xml:space="preserve">на </w:t>
      </w:r>
      <w:r w:rsidR="00C43BFC">
        <w:rPr>
          <w:b/>
        </w:rPr>
        <w:t>о</w:t>
      </w:r>
      <w:r w:rsidRPr="00C93936">
        <w:rPr>
          <w:b/>
        </w:rPr>
        <w:t xml:space="preserve">казание услуг по проверке защитной эффективности оборудования </w:t>
      </w:r>
      <w:r w:rsidR="00C43BFC" w:rsidRPr="00C43BFC">
        <w:rPr>
          <w:b/>
        </w:rPr>
        <w:t>ОГБУ "НОВОСПАССКИЙ⁠​⁠‌﻿‍‍‌﻿​﻿‌﻿﻿‌​‍﻿‌​⁠‍‌﻿⁠​​⁠‍‌﻿‍‌‍​⁠⁠​﻿‌​﻿‍‌ ЦЕНТР ВЕТЕРИНАРИИ И БЕЗОПАСНОСТИ ПРОДОВОЛЬСТВИЯ"</w:t>
      </w:r>
    </w:p>
    <w:p w:rsidR="007B63EF" w:rsidRDefault="007B63EF">
      <w:pPr>
        <w:pStyle w:val="ae"/>
        <w:ind w:firstLine="720"/>
        <w:jc w:val="center"/>
        <w:rPr>
          <w:b/>
        </w:rPr>
      </w:pPr>
    </w:p>
    <w:p w:rsidR="007B63EF" w:rsidRDefault="007B63EF">
      <w:pPr>
        <w:pStyle w:val="ae"/>
        <w:ind w:firstLine="720"/>
        <w:jc w:val="center"/>
        <w:rPr>
          <w:b/>
        </w:rPr>
      </w:pPr>
      <w:r>
        <w:rPr>
          <w:b/>
        </w:rPr>
        <w:t>ОКПД2-</w:t>
      </w:r>
      <w:r w:rsidRPr="007B63EF">
        <w:t xml:space="preserve"> </w:t>
      </w:r>
      <w:r w:rsidRPr="007B63EF">
        <w:rPr>
          <w:b/>
        </w:rPr>
        <w:t>71.20.19.190 Услуги по техническим испытаниям и анализу прочие, не включенные в другие группировки</w:t>
      </w:r>
    </w:p>
    <w:p w:rsidR="00C43BFC" w:rsidRDefault="00C43BFC">
      <w:pPr>
        <w:pStyle w:val="ae"/>
        <w:ind w:firstLine="720"/>
        <w:jc w:val="center"/>
        <w:rPr>
          <w:b/>
        </w:rPr>
      </w:pPr>
    </w:p>
    <w:p w:rsidR="00B47AC4" w:rsidRPr="00C43BFC" w:rsidRDefault="00B47AC4" w:rsidP="00B47AC4">
      <w:pPr>
        <w:widowControl/>
        <w:numPr>
          <w:ilvl w:val="0"/>
          <w:numId w:val="28"/>
        </w:numPr>
        <w:suppressAutoHyphens w:val="0"/>
        <w:autoSpaceDE w:val="0"/>
        <w:autoSpaceDN/>
        <w:jc w:val="both"/>
        <w:textAlignment w:val="auto"/>
        <w:rPr>
          <w:rFonts w:ascii="Times New Roman" w:eastAsia="Arial" w:hAnsi="Times New Roman"/>
          <w:kern w:val="0"/>
          <w:sz w:val="24"/>
          <w:szCs w:val="24"/>
          <w:lang w:bidi="ru-RU"/>
        </w:rPr>
      </w:pPr>
      <w:r w:rsidRPr="00C43BFC">
        <w:rPr>
          <w:rFonts w:ascii="Times New Roman" w:eastAsia="Arial" w:hAnsi="Times New Roman"/>
          <w:b/>
          <w:bCs/>
          <w:kern w:val="0"/>
          <w:sz w:val="24"/>
          <w:szCs w:val="24"/>
          <w:lang w:bidi="ru-RU"/>
        </w:rPr>
        <w:t xml:space="preserve">Место оказания услуг: </w:t>
      </w:r>
      <w:r w:rsidR="00C43BFC" w:rsidRPr="00C43BFC">
        <w:rPr>
          <w:rFonts w:ascii="Times New Roman" w:eastAsia="Arial" w:hAnsi="Times New Roman"/>
          <w:kern w:val="0"/>
          <w:sz w:val="24"/>
          <w:szCs w:val="24"/>
          <w:lang w:bidi="ru-RU"/>
        </w:rPr>
        <w:t>Ульяновская область, р.п. Новоспасское, ул. Гагарина 56; Ул</w:t>
      </w:r>
      <w:r w:rsidR="00C43BFC" w:rsidRPr="00C43BFC">
        <w:rPr>
          <w:rFonts w:ascii="Times New Roman" w:eastAsia="Arial" w:hAnsi="Times New Roman"/>
          <w:kern w:val="0"/>
          <w:sz w:val="24"/>
          <w:szCs w:val="24"/>
          <w:lang w:bidi="ru-RU"/>
        </w:rPr>
        <w:t>ь</w:t>
      </w:r>
      <w:r w:rsidR="00C43BFC" w:rsidRPr="00C43BFC">
        <w:rPr>
          <w:rFonts w:ascii="Times New Roman" w:eastAsia="Arial" w:hAnsi="Times New Roman"/>
          <w:kern w:val="0"/>
          <w:sz w:val="24"/>
          <w:szCs w:val="24"/>
          <w:lang w:bidi="ru-RU"/>
        </w:rPr>
        <w:t>яновская область, р.п. Кузоватово, ул. Полевая,87</w:t>
      </w:r>
    </w:p>
    <w:p w:rsidR="00C93936" w:rsidRPr="00C93936" w:rsidRDefault="00C93936" w:rsidP="00C93936">
      <w:pPr>
        <w:pStyle w:val="af0"/>
        <w:numPr>
          <w:ilvl w:val="0"/>
          <w:numId w:val="28"/>
        </w:numPr>
        <w:autoSpaceDN/>
        <w:spacing w:before="120"/>
        <w:jc w:val="both"/>
        <w:textAlignment w:val="auto"/>
        <w:rPr>
          <w:rFonts w:ascii="Times New Roman" w:eastAsia="DejaVu Sans" w:hAnsi="Times New Roman" w:cs="font871"/>
          <w:kern w:val="1"/>
          <w:lang w:eastAsia="ar-SA"/>
        </w:rPr>
      </w:pPr>
      <w:bookmarkStart w:id="0" w:name="_Hlk227759902"/>
      <w:proofErr w:type="spellStart"/>
      <w:r w:rsidRPr="00C93936">
        <w:rPr>
          <w:rFonts w:ascii="Times New Roman" w:eastAsia="DejaVu Sans" w:hAnsi="Times New Roman" w:cs="font871"/>
          <w:b/>
          <w:color w:val="000000"/>
          <w:kern w:val="1"/>
          <w:lang w:eastAsia="ar-SA"/>
        </w:rPr>
        <w:t>Срок</w:t>
      </w:r>
      <w:proofErr w:type="spellEnd"/>
      <w:r w:rsidRPr="00C93936">
        <w:rPr>
          <w:rFonts w:ascii="Times New Roman" w:eastAsia="DejaVu Sans" w:hAnsi="Times New Roman" w:cs="font871"/>
          <w:b/>
          <w:color w:val="000000"/>
          <w:kern w:val="1"/>
          <w:lang w:eastAsia="ar-SA"/>
        </w:rPr>
        <w:t xml:space="preserve"> </w:t>
      </w:r>
      <w:proofErr w:type="spellStart"/>
      <w:r w:rsidRPr="00C93936">
        <w:rPr>
          <w:rFonts w:ascii="Times New Roman" w:eastAsia="DejaVu Sans" w:hAnsi="Times New Roman" w:cs="font871"/>
          <w:b/>
          <w:color w:val="000000"/>
          <w:kern w:val="1"/>
          <w:lang w:eastAsia="ar-SA"/>
        </w:rPr>
        <w:t>оказания</w:t>
      </w:r>
      <w:proofErr w:type="spellEnd"/>
      <w:r w:rsidRPr="00C93936">
        <w:rPr>
          <w:rFonts w:ascii="Times New Roman" w:eastAsia="DejaVu Sans" w:hAnsi="Times New Roman" w:cs="font871"/>
          <w:b/>
          <w:color w:val="000000"/>
          <w:kern w:val="1"/>
          <w:lang w:eastAsia="ar-SA"/>
        </w:rPr>
        <w:t xml:space="preserve"> </w:t>
      </w:r>
      <w:proofErr w:type="spellStart"/>
      <w:r w:rsidRPr="00C93936">
        <w:rPr>
          <w:rFonts w:ascii="Times New Roman" w:eastAsia="DejaVu Sans" w:hAnsi="Times New Roman" w:cs="font871"/>
          <w:b/>
          <w:color w:val="000000"/>
          <w:kern w:val="1"/>
          <w:lang w:eastAsia="ar-SA"/>
        </w:rPr>
        <w:t>услуг</w:t>
      </w:r>
      <w:proofErr w:type="spellEnd"/>
      <w:r w:rsidRPr="00C93936">
        <w:rPr>
          <w:rFonts w:ascii="Times New Roman" w:eastAsia="DejaVu Sans" w:hAnsi="Times New Roman" w:cs="font871"/>
          <w:b/>
          <w:color w:val="000000"/>
          <w:kern w:val="1"/>
          <w:lang w:eastAsia="ar-SA"/>
        </w:rPr>
        <w:t xml:space="preserve">: </w:t>
      </w:r>
      <w:r w:rsidRPr="00C93936">
        <w:rPr>
          <w:rFonts w:ascii="Times New Roman" w:eastAsia="DejaVu Sans" w:hAnsi="Times New Roman" w:cs="font871"/>
          <w:kern w:val="0"/>
        </w:rPr>
        <w:t xml:space="preserve">с </w:t>
      </w:r>
      <w:proofErr w:type="spellStart"/>
      <w:r w:rsidRPr="00C93936">
        <w:rPr>
          <w:rFonts w:ascii="Times New Roman" w:eastAsia="DejaVu Sans" w:hAnsi="Times New Roman" w:cs="font871"/>
          <w:kern w:val="0"/>
        </w:rPr>
        <w:t>момента</w:t>
      </w:r>
      <w:proofErr w:type="spellEnd"/>
      <w:r w:rsidRPr="00C93936">
        <w:rPr>
          <w:rFonts w:ascii="Times New Roman" w:eastAsia="DejaVu Sans" w:hAnsi="Times New Roman" w:cs="font871"/>
          <w:kern w:val="0"/>
        </w:rPr>
        <w:t xml:space="preserve"> </w:t>
      </w:r>
      <w:proofErr w:type="spellStart"/>
      <w:r w:rsidRPr="00C93936">
        <w:rPr>
          <w:rFonts w:ascii="Times New Roman" w:eastAsia="DejaVu Sans" w:hAnsi="Times New Roman" w:cs="font871"/>
          <w:kern w:val="0"/>
        </w:rPr>
        <w:t>заключения</w:t>
      </w:r>
      <w:proofErr w:type="spellEnd"/>
      <w:r w:rsidRPr="00C93936">
        <w:rPr>
          <w:rFonts w:ascii="Times New Roman" w:eastAsia="DejaVu Sans" w:hAnsi="Times New Roman" w:cs="font871"/>
          <w:kern w:val="0"/>
        </w:rPr>
        <w:t xml:space="preserve"> </w:t>
      </w:r>
      <w:proofErr w:type="spellStart"/>
      <w:r w:rsidRPr="00C93936">
        <w:rPr>
          <w:rFonts w:ascii="Times New Roman" w:eastAsia="DejaVu Sans" w:hAnsi="Times New Roman" w:cs="font871"/>
          <w:kern w:val="0"/>
        </w:rPr>
        <w:t>договора</w:t>
      </w:r>
      <w:proofErr w:type="spellEnd"/>
      <w:r w:rsidR="00510EDD">
        <w:rPr>
          <w:rFonts w:ascii="Times New Roman" w:eastAsia="DejaVu Sans" w:hAnsi="Times New Roman" w:cs="font871"/>
          <w:kern w:val="0"/>
          <w:lang w:val="ru-RU"/>
        </w:rPr>
        <w:t xml:space="preserve"> до 30.09</w:t>
      </w:r>
      <w:r w:rsidR="00C43BFC">
        <w:rPr>
          <w:rFonts w:ascii="Times New Roman" w:eastAsia="DejaVu Sans" w:hAnsi="Times New Roman" w:cs="font871"/>
          <w:kern w:val="0"/>
          <w:lang w:val="ru-RU"/>
        </w:rPr>
        <w:t>.2026</w:t>
      </w:r>
      <w:r w:rsidR="00510EDD">
        <w:rPr>
          <w:rFonts w:ascii="Times New Roman" w:eastAsia="DejaVu Sans" w:hAnsi="Times New Roman" w:cs="font871"/>
          <w:kern w:val="0"/>
          <w:lang w:val="ru-RU"/>
        </w:rPr>
        <w:t>г.,</w:t>
      </w:r>
      <w:r w:rsidR="00C43BFC">
        <w:rPr>
          <w:rFonts w:ascii="Times New Roman" w:eastAsia="DejaVu Sans" w:hAnsi="Times New Roman" w:cs="font871"/>
          <w:kern w:val="0"/>
          <w:lang w:val="ru-RU"/>
        </w:rPr>
        <w:t xml:space="preserve"> по заявкам заказчика</w:t>
      </w:r>
      <w:r w:rsidR="00510EDD">
        <w:rPr>
          <w:rFonts w:ascii="Times New Roman" w:eastAsia="DejaVu Sans" w:hAnsi="Times New Roman" w:cs="font871"/>
          <w:kern w:val="0"/>
          <w:lang w:val="ru-RU"/>
        </w:rPr>
        <w:t>, заявка об</w:t>
      </w:r>
      <w:r w:rsidR="0004727E">
        <w:rPr>
          <w:rFonts w:ascii="Times New Roman" w:eastAsia="DejaVu Sans" w:hAnsi="Times New Roman" w:cs="font871"/>
          <w:kern w:val="0"/>
          <w:lang w:val="ru-RU"/>
        </w:rPr>
        <w:t>рабатывается</w:t>
      </w:r>
      <w:r w:rsidRPr="00C93936">
        <w:rPr>
          <w:rFonts w:ascii="Times New Roman" w:eastAsia="DejaVu Sans" w:hAnsi="Times New Roman" w:cs="font871"/>
          <w:kern w:val="0"/>
        </w:rPr>
        <w:t xml:space="preserve"> в </w:t>
      </w:r>
      <w:proofErr w:type="spellStart"/>
      <w:r w:rsidRPr="00C93936">
        <w:rPr>
          <w:rFonts w:ascii="Times New Roman" w:eastAsia="DejaVu Sans" w:hAnsi="Times New Roman" w:cs="font871"/>
          <w:kern w:val="0"/>
        </w:rPr>
        <w:t>течение</w:t>
      </w:r>
      <w:proofErr w:type="spellEnd"/>
      <w:r w:rsidRPr="00C93936">
        <w:rPr>
          <w:rFonts w:ascii="Times New Roman" w:eastAsia="DejaVu Sans" w:hAnsi="Times New Roman" w:cs="font871"/>
          <w:kern w:val="0"/>
        </w:rPr>
        <w:t xml:space="preserve"> 1</w:t>
      </w:r>
      <w:r w:rsidR="00C43BFC">
        <w:rPr>
          <w:rFonts w:ascii="Times New Roman" w:eastAsia="DejaVu Sans" w:hAnsi="Times New Roman" w:cs="font871"/>
          <w:kern w:val="0"/>
          <w:lang w:val="ru-RU"/>
        </w:rPr>
        <w:t>4</w:t>
      </w:r>
      <w:r w:rsidRPr="00C93936">
        <w:rPr>
          <w:rFonts w:ascii="Times New Roman" w:eastAsia="DejaVu Sans" w:hAnsi="Times New Roman" w:cs="font871"/>
          <w:kern w:val="0"/>
        </w:rPr>
        <w:t xml:space="preserve"> </w:t>
      </w:r>
      <w:proofErr w:type="spellStart"/>
      <w:r w:rsidRPr="00C93936">
        <w:rPr>
          <w:rFonts w:ascii="Times New Roman" w:eastAsia="DejaVu Sans" w:hAnsi="Times New Roman" w:cs="font871"/>
          <w:kern w:val="0"/>
        </w:rPr>
        <w:t>рабочих</w:t>
      </w:r>
      <w:proofErr w:type="spellEnd"/>
      <w:r w:rsidRPr="00C93936">
        <w:rPr>
          <w:rFonts w:ascii="Times New Roman" w:eastAsia="DejaVu Sans" w:hAnsi="Times New Roman" w:cs="font871"/>
          <w:kern w:val="0"/>
        </w:rPr>
        <w:t xml:space="preserve"> </w:t>
      </w:r>
      <w:proofErr w:type="spellStart"/>
      <w:r w:rsidRPr="00C93936">
        <w:rPr>
          <w:rFonts w:ascii="Times New Roman" w:eastAsia="DejaVu Sans" w:hAnsi="Times New Roman" w:cs="font871"/>
          <w:kern w:val="0"/>
        </w:rPr>
        <w:t>дней</w:t>
      </w:r>
      <w:proofErr w:type="spellEnd"/>
      <w:r w:rsidRPr="00C93936">
        <w:rPr>
          <w:rFonts w:ascii="Times New Roman" w:eastAsia="DejaVu Sans" w:hAnsi="Times New Roman" w:cs="font871"/>
          <w:kern w:val="0"/>
        </w:rPr>
        <w:t>.</w:t>
      </w:r>
    </w:p>
    <w:p w:rsidR="00C93936" w:rsidRPr="00C93936" w:rsidRDefault="00C93936" w:rsidP="00C93936">
      <w:pPr>
        <w:pStyle w:val="af0"/>
        <w:numPr>
          <w:ilvl w:val="0"/>
          <w:numId w:val="28"/>
        </w:numPr>
        <w:autoSpaceDN/>
        <w:spacing w:before="120" w:after="120"/>
        <w:jc w:val="both"/>
        <w:textAlignment w:val="auto"/>
        <w:rPr>
          <w:rFonts w:ascii="Times New Roman" w:eastAsia="DejaVu Sans" w:hAnsi="Times New Roman" w:cs="font871"/>
          <w:b/>
          <w:color w:val="000000"/>
          <w:kern w:val="1"/>
          <w:lang w:eastAsia="ar-SA"/>
        </w:rPr>
      </w:pPr>
      <w:proofErr w:type="spellStart"/>
      <w:r w:rsidRPr="00C93936">
        <w:rPr>
          <w:rFonts w:ascii="Times New Roman" w:eastAsia="DejaVu Sans" w:hAnsi="Times New Roman" w:cs="font871"/>
          <w:b/>
          <w:color w:val="000000"/>
          <w:kern w:val="1"/>
          <w:lang w:eastAsia="ar-SA"/>
        </w:rPr>
        <w:t>Перечень</w:t>
      </w:r>
      <w:proofErr w:type="spellEnd"/>
      <w:r w:rsidRPr="00C93936">
        <w:rPr>
          <w:rFonts w:ascii="Times New Roman" w:eastAsia="DejaVu Sans" w:hAnsi="Times New Roman" w:cs="font871"/>
          <w:b/>
          <w:color w:val="000000"/>
          <w:kern w:val="1"/>
          <w:lang w:eastAsia="ar-SA"/>
        </w:rPr>
        <w:t xml:space="preserve"> </w:t>
      </w:r>
      <w:proofErr w:type="spellStart"/>
      <w:r w:rsidRPr="00C93936">
        <w:rPr>
          <w:rFonts w:ascii="Times New Roman" w:eastAsia="DejaVu Sans" w:hAnsi="Times New Roman" w:cs="font871"/>
          <w:b/>
          <w:color w:val="000000"/>
          <w:kern w:val="1"/>
          <w:lang w:eastAsia="ar-SA"/>
        </w:rPr>
        <w:t>оборудования</w:t>
      </w:r>
      <w:proofErr w:type="spellEnd"/>
      <w:r w:rsidR="00C43BFC">
        <w:rPr>
          <w:rFonts w:ascii="Times New Roman" w:eastAsia="DejaVu Sans" w:hAnsi="Times New Roman" w:cs="font871"/>
          <w:b/>
          <w:color w:val="000000"/>
          <w:kern w:val="1"/>
          <w:lang w:val="ru-RU" w:eastAsia="ar-SA"/>
        </w:rPr>
        <w:t xml:space="preserve"> </w:t>
      </w:r>
      <w:r w:rsidR="007B63EF">
        <w:rPr>
          <w:rFonts w:ascii="Times New Roman" w:eastAsia="DejaVu Sans" w:hAnsi="Times New Roman" w:cs="font871"/>
          <w:b/>
          <w:color w:val="000000"/>
          <w:kern w:val="1"/>
          <w:lang w:val="ru-RU" w:eastAsia="ar-SA"/>
        </w:rPr>
        <w:t xml:space="preserve">Заказчика </w:t>
      </w:r>
      <w:r w:rsidR="00C43BFC">
        <w:rPr>
          <w:rFonts w:ascii="Times New Roman" w:eastAsia="DejaVu Sans" w:hAnsi="Times New Roman" w:cs="font871"/>
          <w:b/>
          <w:color w:val="000000"/>
          <w:kern w:val="1"/>
          <w:lang w:val="ru-RU" w:eastAsia="ar-SA"/>
        </w:rPr>
        <w:t>и объем оказываемых услуг</w:t>
      </w:r>
      <w:r w:rsidRPr="00C93936">
        <w:rPr>
          <w:rFonts w:ascii="Times New Roman" w:eastAsia="DejaVu Sans" w:hAnsi="Times New Roman" w:cs="font871"/>
          <w:b/>
          <w:color w:val="000000"/>
          <w:kern w:val="1"/>
          <w:lang w:eastAsia="ar-SA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7229"/>
        <w:gridCol w:w="1276"/>
      </w:tblGrid>
      <w:tr w:rsidR="00C43BFC" w:rsidRPr="00C93936" w:rsidTr="007B63EF">
        <w:trPr>
          <w:trHeight w:val="363"/>
          <w:jc w:val="center"/>
        </w:trPr>
        <w:tc>
          <w:tcPr>
            <w:tcW w:w="704" w:type="dxa"/>
          </w:tcPr>
          <w:p w:rsidR="00C43BFC" w:rsidRPr="00C93936" w:rsidRDefault="00C43BFC" w:rsidP="00C9393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C93936">
              <w:rPr>
                <w:rFonts w:ascii="Times New Roman" w:eastAsia="Calibri" w:hAnsi="Times New Roman"/>
                <w:b/>
                <w:bCs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29" w:type="dxa"/>
          </w:tcPr>
          <w:p w:rsidR="00C43BFC" w:rsidRPr="00C93936" w:rsidRDefault="007B63EF" w:rsidP="00C9393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2"/>
                <w:szCs w:val="22"/>
                <w:lang w:eastAsia="en-US"/>
              </w:rPr>
              <w:t>Н</w:t>
            </w:r>
            <w:r w:rsidR="00C43BFC" w:rsidRPr="00C93936">
              <w:rPr>
                <w:rFonts w:ascii="Times New Roman" w:eastAsia="Calibri" w:hAnsi="Times New Roman"/>
                <w:b/>
                <w:bCs/>
                <w:kern w:val="0"/>
                <w:sz w:val="22"/>
                <w:szCs w:val="22"/>
                <w:lang w:eastAsia="en-US"/>
              </w:rPr>
              <w:t>аименование, модель</w:t>
            </w:r>
            <w:r>
              <w:rPr>
                <w:rFonts w:ascii="Times New Roman" w:eastAsia="Calibri" w:hAnsi="Times New Roman"/>
                <w:b/>
                <w:bCs/>
                <w:kern w:val="0"/>
                <w:sz w:val="22"/>
                <w:szCs w:val="22"/>
                <w:lang w:eastAsia="en-US"/>
              </w:rPr>
              <w:t xml:space="preserve"> оборудования</w:t>
            </w:r>
          </w:p>
        </w:tc>
        <w:tc>
          <w:tcPr>
            <w:tcW w:w="1276" w:type="dxa"/>
          </w:tcPr>
          <w:p w:rsidR="00C43BFC" w:rsidRPr="00C93936" w:rsidRDefault="00C43BFC" w:rsidP="00C9393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2"/>
                <w:szCs w:val="22"/>
                <w:lang w:eastAsia="en-US"/>
              </w:rPr>
              <w:t>Кол-во</w:t>
            </w:r>
          </w:p>
        </w:tc>
      </w:tr>
      <w:tr w:rsidR="00C43BFC" w:rsidRPr="00C93936" w:rsidTr="00C43BFC">
        <w:trPr>
          <w:trHeight w:val="224"/>
          <w:jc w:val="center"/>
        </w:trPr>
        <w:tc>
          <w:tcPr>
            <w:tcW w:w="704" w:type="dxa"/>
          </w:tcPr>
          <w:p w:rsidR="00C43BFC" w:rsidRPr="00C93936" w:rsidRDefault="00C43BFC" w:rsidP="00C93936">
            <w:pPr>
              <w:widowControl/>
              <w:numPr>
                <w:ilvl w:val="0"/>
                <w:numId w:val="30"/>
              </w:numPr>
              <w:suppressAutoHyphens w:val="0"/>
              <w:autoSpaceDN/>
              <w:spacing w:after="200" w:line="276" w:lineRule="auto"/>
              <w:ind w:hanging="720"/>
              <w:jc w:val="center"/>
              <w:textAlignment w:val="auto"/>
              <w:rPr>
                <w:rFonts w:ascii="Times New Roman" w:eastAsia="Calibri" w:hAnsi="Times New Roman"/>
                <w:color w:val="BFBFBF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</w:tcPr>
          <w:p w:rsidR="00C43BFC" w:rsidRPr="00C93936" w:rsidRDefault="00C43BFC" w:rsidP="00C9393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43BF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Шкаф вытяжной</w:t>
            </w:r>
          </w:p>
        </w:tc>
        <w:tc>
          <w:tcPr>
            <w:tcW w:w="1276" w:type="dxa"/>
          </w:tcPr>
          <w:p w:rsidR="00C43BFC" w:rsidRPr="00C93936" w:rsidRDefault="00C43BFC" w:rsidP="00C43BF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2</w:t>
            </w:r>
          </w:p>
        </w:tc>
      </w:tr>
      <w:tr w:rsidR="00C43BFC" w:rsidRPr="00C93936" w:rsidTr="00C43BFC">
        <w:trPr>
          <w:trHeight w:val="313"/>
          <w:jc w:val="center"/>
        </w:trPr>
        <w:tc>
          <w:tcPr>
            <w:tcW w:w="704" w:type="dxa"/>
          </w:tcPr>
          <w:p w:rsidR="00C43BFC" w:rsidRPr="00C93936" w:rsidRDefault="00C43BFC" w:rsidP="00C93936">
            <w:pPr>
              <w:widowControl/>
              <w:numPr>
                <w:ilvl w:val="0"/>
                <w:numId w:val="30"/>
              </w:numPr>
              <w:suppressAutoHyphens w:val="0"/>
              <w:autoSpaceDN/>
              <w:spacing w:after="200" w:line="276" w:lineRule="auto"/>
              <w:ind w:hanging="720"/>
              <w:jc w:val="center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</w:tcPr>
          <w:p w:rsidR="00C43BFC" w:rsidRPr="00C43BFC" w:rsidRDefault="00C43BFC" w:rsidP="00C43BF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43BF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Установка очистки и обеззараживания воздуха стерильный ламинарный шкаф БОВ-ОО1-АМС лабораторный ВО, БМБ-II"Ламинар-С"1,5 NEOTERIC  </w:t>
            </w:r>
          </w:p>
        </w:tc>
        <w:tc>
          <w:tcPr>
            <w:tcW w:w="1276" w:type="dxa"/>
          </w:tcPr>
          <w:p w:rsidR="00C43BFC" w:rsidRPr="00C93936" w:rsidRDefault="00C43BFC" w:rsidP="00C43BF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4</w:t>
            </w:r>
          </w:p>
        </w:tc>
      </w:tr>
      <w:tr w:rsidR="00C43BFC" w:rsidRPr="00C93936" w:rsidTr="00C43BFC">
        <w:trPr>
          <w:trHeight w:val="116"/>
          <w:jc w:val="center"/>
        </w:trPr>
        <w:tc>
          <w:tcPr>
            <w:tcW w:w="704" w:type="dxa"/>
          </w:tcPr>
          <w:p w:rsidR="00C43BFC" w:rsidRPr="00C93936" w:rsidRDefault="00C43BFC" w:rsidP="00C93936">
            <w:pPr>
              <w:widowControl/>
              <w:numPr>
                <w:ilvl w:val="0"/>
                <w:numId w:val="30"/>
              </w:numPr>
              <w:suppressAutoHyphens w:val="0"/>
              <w:autoSpaceDN/>
              <w:spacing w:after="200" w:line="276" w:lineRule="auto"/>
              <w:ind w:hanging="720"/>
              <w:jc w:val="center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</w:tcPr>
          <w:p w:rsidR="00C43BFC" w:rsidRPr="00C93936" w:rsidRDefault="00C43BFC" w:rsidP="00C9393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43BF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Вытяжная система В1, ФЛК160</w:t>
            </w:r>
          </w:p>
        </w:tc>
        <w:tc>
          <w:tcPr>
            <w:tcW w:w="1276" w:type="dxa"/>
          </w:tcPr>
          <w:p w:rsidR="00C43BFC" w:rsidRPr="00C93936" w:rsidRDefault="00C43BFC" w:rsidP="00C43BF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2</w:t>
            </w:r>
          </w:p>
        </w:tc>
      </w:tr>
    </w:tbl>
    <w:p w:rsidR="00C93936" w:rsidRPr="00C93936" w:rsidRDefault="00C93936" w:rsidP="00C93936">
      <w:pPr>
        <w:widowControl/>
        <w:suppressAutoHyphens w:val="0"/>
        <w:autoSpaceDE w:val="0"/>
        <w:adjustRightInd w:val="0"/>
        <w:spacing w:before="12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93936">
        <w:rPr>
          <w:rFonts w:ascii="Times New Roman" w:hAnsi="Times New Roman"/>
          <w:b/>
          <w:kern w:val="0"/>
          <w:sz w:val="24"/>
          <w:szCs w:val="24"/>
        </w:rPr>
        <w:t>Требования к качеству услуг:</w:t>
      </w:r>
    </w:p>
    <w:p w:rsidR="00C43BFC" w:rsidRDefault="00C93936" w:rsidP="00C43BFC">
      <w:pPr>
        <w:widowControl/>
        <w:suppressAutoHyphens w:val="0"/>
        <w:autoSpaceDE w:val="0"/>
        <w:adjustRightInd w:val="0"/>
        <w:ind w:firstLine="426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93936">
        <w:rPr>
          <w:rFonts w:ascii="Times New Roman" w:hAnsi="Times New Roman"/>
          <w:kern w:val="0"/>
          <w:sz w:val="24"/>
          <w:szCs w:val="24"/>
        </w:rPr>
        <w:t>Содержание, порядок и правила проведения работ устанавливаются эксплуатационной док</w:t>
      </w:r>
      <w:r w:rsidRPr="00C93936">
        <w:rPr>
          <w:rFonts w:ascii="Times New Roman" w:hAnsi="Times New Roman"/>
          <w:kern w:val="0"/>
          <w:sz w:val="24"/>
          <w:szCs w:val="24"/>
        </w:rPr>
        <w:t>у</w:t>
      </w:r>
      <w:r w:rsidRPr="00C93936">
        <w:rPr>
          <w:rFonts w:ascii="Times New Roman" w:hAnsi="Times New Roman"/>
          <w:kern w:val="0"/>
          <w:sz w:val="24"/>
          <w:szCs w:val="24"/>
        </w:rPr>
        <w:t>ментацией на изделие</w:t>
      </w:r>
      <w:r w:rsidR="00F9645D" w:rsidRPr="00F9645D">
        <w:rPr>
          <w:rFonts w:ascii="Times New Roman" w:hAnsi="Times New Roman"/>
          <w:kern w:val="0"/>
          <w:sz w:val="24"/>
          <w:szCs w:val="24"/>
        </w:rPr>
        <w:t>:</w:t>
      </w:r>
      <w:r w:rsidRPr="00C93936">
        <w:rPr>
          <w:rFonts w:ascii="Times New Roman" w:hAnsi="Times New Roman"/>
          <w:kern w:val="0"/>
          <w:sz w:val="24"/>
          <w:szCs w:val="24"/>
        </w:rPr>
        <w:t xml:space="preserve"> </w:t>
      </w:r>
      <w:bookmarkStart w:id="1" w:name="_Hlk81213205"/>
    </w:p>
    <w:p w:rsidR="00C43BFC" w:rsidRDefault="00C43BFC" w:rsidP="00C43BFC">
      <w:pPr>
        <w:widowControl/>
        <w:suppressAutoHyphens w:val="0"/>
        <w:autoSpaceDE w:val="0"/>
        <w:adjustRightInd w:val="0"/>
        <w:ind w:firstLine="426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43BFC">
        <w:rPr>
          <w:rFonts w:ascii="Times New Roman" w:hAnsi="Times New Roman"/>
          <w:kern w:val="0"/>
          <w:sz w:val="24"/>
          <w:szCs w:val="24"/>
        </w:rPr>
        <w:t>- ГОСТ Р ЕН 12469-2010 Биотехнология. Технические требования к боксам микробиологич</w:t>
      </w:r>
      <w:r w:rsidRPr="00C43BFC">
        <w:rPr>
          <w:rFonts w:ascii="Times New Roman" w:hAnsi="Times New Roman"/>
          <w:kern w:val="0"/>
          <w:sz w:val="24"/>
          <w:szCs w:val="24"/>
        </w:rPr>
        <w:t>е</w:t>
      </w:r>
      <w:r w:rsidRPr="00C43BFC">
        <w:rPr>
          <w:rFonts w:ascii="Times New Roman" w:hAnsi="Times New Roman"/>
          <w:kern w:val="0"/>
          <w:sz w:val="24"/>
          <w:szCs w:val="24"/>
        </w:rPr>
        <w:t xml:space="preserve">ской безопасности. </w:t>
      </w:r>
    </w:p>
    <w:p w:rsidR="00C93936" w:rsidRDefault="00C43BFC" w:rsidP="00C43BFC">
      <w:pPr>
        <w:widowControl/>
        <w:suppressAutoHyphens w:val="0"/>
        <w:autoSpaceDE w:val="0"/>
        <w:adjustRightInd w:val="0"/>
        <w:ind w:firstLine="426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C43BFC">
        <w:rPr>
          <w:rFonts w:ascii="Times New Roman" w:hAnsi="Times New Roman"/>
          <w:kern w:val="0"/>
          <w:sz w:val="24"/>
          <w:szCs w:val="24"/>
        </w:rPr>
        <w:t>- Решения совета Евразийской экономической Комиссии №77 от 03.11.2016 «Об утверждении Правил надлежащей производственной практики Евразийского экономического союза» (GMP ЕАЭС)</w:t>
      </w:r>
      <w:r w:rsidR="00C93936" w:rsidRPr="00C93936">
        <w:rPr>
          <w:rFonts w:ascii="Times New Roman" w:hAnsi="Times New Roman"/>
          <w:kern w:val="1"/>
          <w:sz w:val="24"/>
          <w:szCs w:val="24"/>
          <w:lang w:eastAsia="ar-SA"/>
        </w:rPr>
        <w:t>"</w:t>
      </w:r>
      <w:bookmarkEnd w:id="1"/>
      <w:r w:rsidR="00C93936" w:rsidRPr="00C93936">
        <w:rPr>
          <w:rFonts w:ascii="Times New Roman" w:hAnsi="Times New Roman"/>
          <w:kern w:val="1"/>
          <w:sz w:val="24"/>
          <w:szCs w:val="24"/>
          <w:lang w:eastAsia="ar-SA"/>
        </w:rPr>
        <w:t>.</w:t>
      </w:r>
    </w:p>
    <w:p w:rsidR="00C43BFC" w:rsidRPr="00C93936" w:rsidRDefault="00C43BFC" w:rsidP="00C43BFC">
      <w:pPr>
        <w:widowControl/>
        <w:suppressAutoHyphens w:val="0"/>
        <w:autoSpaceDE w:val="0"/>
        <w:adjustRightInd w:val="0"/>
        <w:ind w:firstLine="426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-</w:t>
      </w:r>
      <w:r w:rsidRPr="00C43BFC">
        <w:rPr>
          <w:rFonts w:ascii="Times New Roman" w:hAnsi="Times New Roman"/>
          <w:kern w:val="1"/>
          <w:sz w:val="24"/>
          <w:szCs w:val="24"/>
          <w:lang w:eastAsia="ar-SA"/>
        </w:rPr>
        <w:t>ГОСТ ИСО 14644 «Чистые помещения и связанные с ними контролируемые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r w:rsidRPr="00C43BFC">
        <w:rPr>
          <w:rFonts w:ascii="Times New Roman" w:hAnsi="Times New Roman"/>
          <w:kern w:val="1"/>
          <w:sz w:val="24"/>
          <w:szCs w:val="24"/>
          <w:lang w:eastAsia="ar-SA"/>
        </w:rPr>
        <w:t>сред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>ы</w:t>
      </w:r>
    </w:p>
    <w:p w:rsidR="00C93936" w:rsidRPr="00C93936" w:rsidRDefault="00C93936" w:rsidP="00C93936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kern w:val="0"/>
          <w:sz w:val="24"/>
          <w:szCs w:val="24"/>
        </w:rPr>
      </w:pPr>
    </w:p>
    <w:p w:rsidR="00C93936" w:rsidRPr="00C93936" w:rsidRDefault="00C93936" w:rsidP="00C93936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kern w:val="0"/>
          <w:sz w:val="24"/>
          <w:szCs w:val="24"/>
        </w:rPr>
      </w:pPr>
      <w:r w:rsidRPr="00C93936">
        <w:rPr>
          <w:rFonts w:ascii="Times New Roman" w:hAnsi="Times New Roman"/>
          <w:b/>
          <w:kern w:val="0"/>
          <w:sz w:val="24"/>
          <w:szCs w:val="24"/>
        </w:rPr>
        <w:t xml:space="preserve">Перечень оказываемых услуг: </w:t>
      </w:r>
    </w:p>
    <w:p w:rsidR="00C93936" w:rsidRPr="00C93936" w:rsidRDefault="00C93936" w:rsidP="00C93936">
      <w:pPr>
        <w:widowControl/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</w:rPr>
      </w:pPr>
      <w:r w:rsidRPr="00C93936">
        <w:rPr>
          <w:rFonts w:ascii="Times New Roman" w:hAnsi="Times New Roman"/>
          <w:kern w:val="0"/>
          <w:sz w:val="24"/>
        </w:rPr>
        <w:t xml:space="preserve">Проверка общего состояния </w:t>
      </w:r>
      <w:r w:rsidR="00C43BFC">
        <w:rPr>
          <w:rFonts w:ascii="Times New Roman" w:hAnsi="Times New Roman"/>
          <w:kern w:val="0"/>
          <w:sz w:val="24"/>
        </w:rPr>
        <w:t>оборудования</w:t>
      </w:r>
      <w:r w:rsidRPr="00C93936">
        <w:rPr>
          <w:rFonts w:ascii="Times New Roman" w:hAnsi="Times New Roman"/>
          <w:kern w:val="0"/>
          <w:sz w:val="24"/>
        </w:rPr>
        <w:t xml:space="preserve">: 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kern w:val="0"/>
          <w:sz w:val="24"/>
        </w:rPr>
      </w:pPr>
      <w:r w:rsidRPr="00C93936">
        <w:rPr>
          <w:rFonts w:ascii="Times New Roman" w:hAnsi="Times New Roman"/>
          <w:kern w:val="0"/>
          <w:sz w:val="24"/>
        </w:rPr>
        <w:t xml:space="preserve">- проверка идентификационных данных </w:t>
      </w:r>
      <w:r w:rsidR="00C43BFC">
        <w:rPr>
          <w:rFonts w:ascii="Times New Roman" w:hAnsi="Times New Roman"/>
          <w:kern w:val="0"/>
          <w:sz w:val="24"/>
        </w:rPr>
        <w:t>оборудования</w:t>
      </w:r>
      <w:r w:rsidRPr="00C93936">
        <w:rPr>
          <w:rFonts w:ascii="Times New Roman" w:hAnsi="Times New Roman"/>
          <w:kern w:val="0"/>
          <w:sz w:val="24"/>
        </w:rPr>
        <w:t>;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kern w:val="0"/>
          <w:sz w:val="24"/>
        </w:rPr>
      </w:pPr>
      <w:r w:rsidRPr="00C93936">
        <w:rPr>
          <w:rFonts w:ascii="Times New Roman" w:hAnsi="Times New Roman"/>
          <w:kern w:val="0"/>
          <w:sz w:val="24"/>
        </w:rPr>
        <w:t>- проверка установки бокса на месте эксплуатации;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kern w:val="0"/>
          <w:sz w:val="24"/>
        </w:rPr>
      </w:pPr>
      <w:r w:rsidRPr="00C93936">
        <w:rPr>
          <w:rFonts w:ascii="Times New Roman" w:hAnsi="Times New Roman"/>
          <w:kern w:val="0"/>
          <w:sz w:val="24"/>
        </w:rPr>
        <w:t xml:space="preserve">- проверка целостности конструкции </w:t>
      </w:r>
      <w:r w:rsidR="007B63EF">
        <w:rPr>
          <w:rFonts w:ascii="Times New Roman" w:hAnsi="Times New Roman"/>
          <w:kern w:val="0"/>
          <w:sz w:val="24"/>
        </w:rPr>
        <w:t>оборудования</w:t>
      </w:r>
      <w:r w:rsidRPr="00C93936">
        <w:rPr>
          <w:rFonts w:ascii="Times New Roman" w:hAnsi="Times New Roman"/>
          <w:kern w:val="0"/>
          <w:sz w:val="24"/>
        </w:rPr>
        <w:t>;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kern w:val="0"/>
          <w:sz w:val="24"/>
        </w:rPr>
      </w:pPr>
      <w:r w:rsidRPr="00C93936">
        <w:rPr>
          <w:rFonts w:ascii="Times New Roman" w:hAnsi="Times New Roman"/>
          <w:kern w:val="0"/>
          <w:sz w:val="24"/>
        </w:rPr>
        <w:t>- проверка механизма открывания/закрывания переднего стекла.</w:t>
      </w:r>
    </w:p>
    <w:p w:rsidR="00C93936" w:rsidRPr="00C93936" w:rsidRDefault="00C93936" w:rsidP="00C93936">
      <w:pPr>
        <w:widowControl/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</w:rPr>
      </w:pPr>
      <w:r w:rsidRPr="00C93936">
        <w:rPr>
          <w:rFonts w:ascii="Times New Roman" w:hAnsi="Times New Roman"/>
          <w:kern w:val="0"/>
          <w:sz w:val="24"/>
        </w:rPr>
        <w:t xml:space="preserve">Проверка подключения </w:t>
      </w:r>
      <w:r w:rsidR="007B63EF">
        <w:rPr>
          <w:rFonts w:ascii="Times New Roman" w:hAnsi="Times New Roman"/>
          <w:kern w:val="0"/>
          <w:sz w:val="24"/>
        </w:rPr>
        <w:t>оборудования</w:t>
      </w:r>
      <w:r w:rsidRPr="00C93936">
        <w:rPr>
          <w:rFonts w:ascii="Times New Roman" w:hAnsi="Times New Roman"/>
          <w:kern w:val="0"/>
          <w:sz w:val="24"/>
        </w:rPr>
        <w:t xml:space="preserve"> к коммуникациям: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kern w:val="0"/>
          <w:sz w:val="24"/>
        </w:rPr>
      </w:pPr>
      <w:r w:rsidRPr="00C93936">
        <w:rPr>
          <w:rFonts w:ascii="Times New Roman" w:hAnsi="Times New Roman"/>
          <w:kern w:val="0"/>
          <w:sz w:val="24"/>
        </w:rPr>
        <w:t xml:space="preserve">- проверка подключения </w:t>
      </w:r>
      <w:r w:rsidR="007B63EF">
        <w:rPr>
          <w:rFonts w:ascii="Times New Roman" w:hAnsi="Times New Roman"/>
          <w:kern w:val="0"/>
          <w:sz w:val="24"/>
        </w:rPr>
        <w:t>оборудования</w:t>
      </w:r>
      <w:r w:rsidRPr="00C93936">
        <w:rPr>
          <w:rFonts w:ascii="Times New Roman" w:hAnsi="Times New Roman"/>
          <w:kern w:val="0"/>
          <w:sz w:val="24"/>
        </w:rPr>
        <w:t xml:space="preserve"> к электрической сети;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kern w:val="0"/>
          <w:sz w:val="24"/>
        </w:rPr>
      </w:pPr>
      <w:r w:rsidRPr="00C93936">
        <w:rPr>
          <w:rFonts w:ascii="Times New Roman" w:hAnsi="Times New Roman"/>
          <w:kern w:val="0"/>
          <w:sz w:val="24"/>
        </w:rPr>
        <w:t xml:space="preserve">- проверка работоспособности системы управления </w:t>
      </w:r>
      <w:r w:rsidR="007B63EF">
        <w:rPr>
          <w:rFonts w:ascii="Times New Roman" w:hAnsi="Times New Roman"/>
          <w:kern w:val="0"/>
          <w:sz w:val="24"/>
        </w:rPr>
        <w:t>оборудования</w:t>
      </w:r>
      <w:r w:rsidRPr="00C93936">
        <w:rPr>
          <w:rFonts w:ascii="Times New Roman" w:hAnsi="Times New Roman"/>
          <w:kern w:val="0"/>
          <w:sz w:val="24"/>
        </w:rPr>
        <w:t>;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kern w:val="0"/>
          <w:sz w:val="24"/>
        </w:rPr>
      </w:pPr>
      <w:r w:rsidRPr="00C93936">
        <w:rPr>
          <w:rFonts w:ascii="Times New Roman" w:hAnsi="Times New Roman"/>
          <w:kern w:val="0"/>
          <w:sz w:val="24"/>
        </w:rPr>
        <w:t xml:space="preserve">- проверка работоспособности систем аварийной сигнализации </w:t>
      </w:r>
      <w:r w:rsidR="007B63EF">
        <w:rPr>
          <w:rFonts w:ascii="Times New Roman" w:hAnsi="Times New Roman"/>
          <w:kern w:val="0"/>
          <w:sz w:val="24"/>
        </w:rPr>
        <w:t>оборудования</w:t>
      </w:r>
      <w:r w:rsidRPr="00C93936">
        <w:rPr>
          <w:rFonts w:ascii="Times New Roman" w:hAnsi="Times New Roman"/>
          <w:kern w:val="0"/>
          <w:sz w:val="24"/>
        </w:rPr>
        <w:br/>
        <w:t>(при наличии).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  <w:r w:rsidRPr="00C93936">
        <w:rPr>
          <w:rFonts w:ascii="Times New Roman" w:hAnsi="Times New Roman"/>
          <w:color w:val="000000"/>
          <w:kern w:val="0"/>
          <w:sz w:val="24"/>
        </w:rPr>
        <w:t>Скорость нисходящего воздушного потока.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  <w:r w:rsidRPr="00C93936">
        <w:rPr>
          <w:rFonts w:ascii="Times New Roman" w:hAnsi="Times New Roman"/>
          <w:color w:val="000000"/>
          <w:kern w:val="0"/>
          <w:sz w:val="24"/>
        </w:rPr>
        <w:t>Однородность скорости нисходящего воздушного потока.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  <w:r w:rsidRPr="00C93936">
        <w:rPr>
          <w:rFonts w:ascii="Times New Roman" w:hAnsi="Times New Roman"/>
          <w:color w:val="000000"/>
          <w:kern w:val="0"/>
          <w:sz w:val="24"/>
        </w:rPr>
        <w:t>Средняя скорость входящего потока воздуха.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kern w:val="0"/>
          <w:sz w:val="24"/>
        </w:rPr>
      </w:pPr>
      <w:r w:rsidRPr="00C93936">
        <w:rPr>
          <w:rFonts w:ascii="Times New Roman" w:hAnsi="Times New Roman"/>
          <w:color w:val="000000"/>
          <w:kern w:val="0"/>
          <w:sz w:val="24"/>
        </w:rPr>
        <w:t>Скорость входящего воздушного потока (</w:t>
      </w:r>
      <w:r w:rsidRPr="00C93936">
        <w:rPr>
          <w:rFonts w:ascii="Times New Roman" w:hAnsi="Times New Roman"/>
          <w:kern w:val="0"/>
          <w:sz w:val="24"/>
        </w:rPr>
        <w:t>на выпускном воздуховоде).</w:t>
      </w:r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  <w:r w:rsidRPr="00C93936">
        <w:rPr>
          <w:rFonts w:ascii="Times New Roman" w:hAnsi="Times New Roman"/>
          <w:color w:val="000000"/>
          <w:kern w:val="0"/>
          <w:sz w:val="24"/>
        </w:rPr>
        <w:t>Герметичность (целостность) установленных НЕРА фильтров для выявления проскока.</w:t>
      </w:r>
    </w:p>
    <w:p w:rsid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  <w:r w:rsidRPr="00C93936">
        <w:rPr>
          <w:rFonts w:ascii="Times New Roman" w:hAnsi="Times New Roman"/>
          <w:color w:val="000000"/>
          <w:kern w:val="0"/>
          <w:sz w:val="24"/>
        </w:rPr>
        <w:t xml:space="preserve">Направление (визуализация) воздушных потоков. </w:t>
      </w:r>
    </w:p>
    <w:p w:rsidR="007B63EF" w:rsidRDefault="007B63EF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  <w:r w:rsidRPr="007B63EF">
        <w:rPr>
          <w:rFonts w:ascii="Times New Roman" w:hAnsi="Times New Roman"/>
          <w:color w:val="000000"/>
          <w:kern w:val="0"/>
          <w:sz w:val="24"/>
        </w:rPr>
        <w:t>Скорость движения воздуха</w:t>
      </w:r>
    </w:p>
    <w:p w:rsidR="007B63EF" w:rsidRDefault="007B63EF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  <w:r w:rsidRPr="007B63EF">
        <w:rPr>
          <w:rFonts w:ascii="Times New Roman" w:hAnsi="Times New Roman"/>
          <w:color w:val="000000"/>
          <w:kern w:val="0"/>
          <w:sz w:val="24"/>
        </w:rPr>
        <w:t>Класс чистоты воздуха</w:t>
      </w:r>
    </w:p>
    <w:p w:rsidR="007B63EF" w:rsidRDefault="007B63EF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</w:p>
    <w:p w:rsidR="007B63EF" w:rsidRPr="007B63EF" w:rsidRDefault="007B63EF" w:rsidP="007B63EF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  <w:r w:rsidRPr="007B63EF">
        <w:rPr>
          <w:rFonts w:ascii="Times New Roman" w:hAnsi="Times New Roman"/>
          <w:color w:val="000000"/>
          <w:kern w:val="0"/>
          <w:sz w:val="24"/>
        </w:rPr>
        <w:t>Правило принятия решения согласно СанПиН 3.3686-21 "Санитарно-эпидемиологические требования по профилактике инфекционных болезней": Защитная эффективность бокса микр</w:t>
      </w:r>
      <w:r w:rsidRPr="007B63EF">
        <w:rPr>
          <w:rFonts w:ascii="Times New Roman" w:hAnsi="Times New Roman"/>
          <w:color w:val="000000"/>
          <w:kern w:val="0"/>
          <w:sz w:val="24"/>
        </w:rPr>
        <w:t>о</w:t>
      </w:r>
      <w:r w:rsidRPr="007B63EF">
        <w:rPr>
          <w:rFonts w:ascii="Times New Roman" w:hAnsi="Times New Roman"/>
          <w:color w:val="000000"/>
          <w:kern w:val="0"/>
          <w:sz w:val="24"/>
        </w:rPr>
        <w:t>биологической безопасности подтверждается, если при проверке его эксплуатационных характ</w:t>
      </w:r>
      <w:r w:rsidRPr="007B63EF">
        <w:rPr>
          <w:rFonts w:ascii="Times New Roman" w:hAnsi="Times New Roman"/>
          <w:color w:val="000000"/>
          <w:kern w:val="0"/>
          <w:sz w:val="24"/>
        </w:rPr>
        <w:t>е</w:t>
      </w:r>
      <w:r w:rsidRPr="007B63EF">
        <w:rPr>
          <w:rFonts w:ascii="Times New Roman" w:hAnsi="Times New Roman"/>
          <w:color w:val="000000"/>
          <w:kern w:val="0"/>
          <w:sz w:val="24"/>
        </w:rPr>
        <w:lastRenderedPageBreak/>
        <w:t>ристик все показатели не имеют отклонения от значений, приведенных в п.190. СанПиН 3.3686-21. Защитная эффективность бокса микробиологической безопасности не подтверждается, если при проверке его эксплуатационных характеристик хотя бы один показатель имеет отклонение от зн</w:t>
      </w:r>
      <w:r w:rsidRPr="007B63EF">
        <w:rPr>
          <w:rFonts w:ascii="Times New Roman" w:hAnsi="Times New Roman"/>
          <w:color w:val="000000"/>
          <w:kern w:val="0"/>
          <w:sz w:val="24"/>
        </w:rPr>
        <w:t>а</w:t>
      </w:r>
      <w:r w:rsidRPr="007B63EF">
        <w:rPr>
          <w:rFonts w:ascii="Times New Roman" w:hAnsi="Times New Roman"/>
          <w:color w:val="000000"/>
          <w:kern w:val="0"/>
          <w:sz w:val="24"/>
        </w:rPr>
        <w:t>чений, приведенных в п.190. СанПиН 3.3686-21.</w:t>
      </w:r>
    </w:p>
    <w:p w:rsidR="007B63EF" w:rsidRPr="007B63EF" w:rsidRDefault="007B63EF" w:rsidP="007B63EF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</w:p>
    <w:p w:rsidR="007B63EF" w:rsidRPr="00C93936" w:rsidRDefault="007B63EF" w:rsidP="007B63EF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color w:val="000000"/>
          <w:kern w:val="0"/>
          <w:sz w:val="24"/>
        </w:rPr>
      </w:pPr>
      <w:r w:rsidRPr="007B63EF">
        <w:rPr>
          <w:rFonts w:ascii="Times New Roman" w:hAnsi="Times New Roman"/>
          <w:color w:val="000000"/>
          <w:kern w:val="0"/>
          <w:sz w:val="24"/>
        </w:rPr>
        <w:t>В случае необходимости и при наличии технической возможности Исполнитель проводит настройку скорости воздушных потоков в боксах.</w:t>
      </w:r>
    </w:p>
    <w:p w:rsidR="00C93936" w:rsidRPr="00C93936" w:rsidRDefault="00C93936" w:rsidP="00C93936">
      <w:pPr>
        <w:widowControl/>
        <w:autoSpaceDN/>
        <w:spacing w:before="120" w:after="120"/>
        <w:jc w:val="both"/>
        <w:textAlignment w:val="auto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C93936">
        <w:rPr>
          <w:rFonts w:ascii="Times New Roman" w:hAnsi="Times New Roman"/>
          <w:b/>
          <w:kern w:val="1"/>
          <w:sz w:val="24"/>
          <w:szCs w:val="24"/>
          <w:lang w:eastAsia="ar-SA"/>
        </w:rPr>
        <w:t>Обязательные требования к исполнителю:</w:t>
      </w:r>
    </w:p>
    <w:p w:rsidR="00C93936" w:rsidRPr="00C93936" w:rsidRDefault="00C93936" w:rsidP="00C93936">
      <w:pPr>
        <w:widowControl/>
        <w:numPr>
          <w:ilvl w:val="0"/>
          <w:numId w:val="29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93936">
        <w:rPr>
          <w:rFonts w:ascii="Times New Roman" w:hAnsi="Times New Roman"/>
          <w:kern w:val="1"/>
          <w:sz w:val="24"/>
          <w:szCs w:val="24"/>
          <w:lang w:eastAsia="ar-SA"/>
        </w:rPr>
        <w:t xml:space="preserve">наличие </w:t>
      </w:r>
      <w:r w:rsidRPr="00C93936">
        <w:rPr>
          <w:rFonts w:ascii="Times New Roman" w:hAnsi="Times New Roman"/>
          <w:color w:val="000000"/>
          <w:kern w:val="0"/>
          <w:sz w:val="24"/>
          <w:szCs w:val="24"/>
        </w:rPr>
        <w:t>выписки из реестра аккредитованных лиц (аттестат аккредитации) в национальной системе по аккредитации (</w:t>
      </w:r>
      <w:proofErr w:type="spellStart"/>
      <w:r w:rsidRPr="00C93936">
        <w:rPr>
          <w:rFonts w:ascii="Times New Roman" w:hAnsi="Times New Roman"/>
          <w:color w:val="000000"/>
          <w:kern w:val="0"/>
          <w:sz w:val="24"/>
          <w:szCs w:val="24"/>
        </w:rPr>
        <w:t>Росаккредитация</w:t>
      </w:r>
      <w:proofErr w:type="spellEnd"/>
      <w:r w:rsidRPr="00C93936">
        <w:rPr>
          <w:rFonts w:ascii="Times New Roman" w:hAnsi="Times New Roman"/>
          <w:color w:val="000000"/>
          <w:kern w:val="0"/>
          <w:sz w:val="24"/>
          <w:szCs w:val="24"/>
        </w:rPr>
        <w:t xml:space="preserve">) </w:t>
      </w:r>
      <w:r w:rsidRPr="00C93936">
        <w:rPr>
          <w:rFonts w:ascii="Times New Roman" w:hAnsi="Times New Roman"/>
          <w:kern w:val="0"/>
          <w:sz w:val="24"/>
          <w:szCs w:val="24"/>
        </w:rPr>
        <w:t xml:space="preserve">(на </w:t>
      </w:r>
      <w:r w:rsidRPr="00C93936">
        <w:rPr>
          <w:rFonts w:ascii="Times New Roman" w:hAnsi="Times New Roman"/>
          <w:color w:val="000000"/>
          <w:kern w:val="0"/>
          <w:sz w:val="24"/>
          <w:szCs w:val="24"/>
        </w:rPr>
        <w:t>основании ст.42 Федерального закона от 30.03.99 N 52-ФЗ О Санитарно-эпидемиологическом благополучии населения,</w:t>
      </w:r>
      <w:r w:rsidRPr="00C93936">
        <w:rPr>
          <w:rFonts w:ascii="Times New Roman" w:hAnsi="Times New Roman"/>
          <w:kern w:val="1"/>
          <w:sz w:val="24"/>
          <w:szCs w:val="24"/>
          <w:lang w:eastAsia="ar-SA"/>
        </w:rPr>
        <w:t xml:space="preserve"> п. 188 Са</w:t>
      </w:r>
      <w:r w:rsidRPr="00C93936">
        <w:rPr>
          <w:rFonts w:ascii="Times New Roman" w:hAnsi="Times New Roman"/>
          <w:kern w:val="1"/>
          <w:sz w:val="24"/>
          <w:szCs w:val="24"/>
          <w:lang w:eastAsia="ar-SA"/>
        </w:rPr>
        <w:t>н</w:t>
      </w:r>
      <w:r w:rsidRPr="00C93936">
        <w:rPr>
          <w:rFonts w:ascii="Times New Roman" w:hAnsi="Times New Roman"/>
          <w:kern w:val="1"/>
          <w:sz w:val="24"/>
          <w:szCs w:val="24"/>
          <w:lang w:eastAsia="ar-SA"/>
        </w:rPr>
        <w:t>ПиН 3.3686-21 "Санитарно-эпидемиологические требования по профилактике инфекцио</w:t>
      </w:r>
      <w:r w:rsidRPr="00C93936">
        <w:rPr>
          <w:rFonts w:ascii="Times New Roman" w:hAnsi="Times New Roman"/>
          <w:kern w:val="1"/>
          <w:sz w:val="24"/>
          <w:szCs w:val="24"/>
          <w:lang w:eastAsia="ar-SA"/>
        </w:rPr>
        <w:t>н</w:t>
      </w:r>
      <w:r w:rsidRPr="00C93936">
        <w:rPr>
          <w:rFonts w:ascii="Times New Roman" w:hAnsi="Times New Roman"/>
          <w:kern w:val="1"/>
          <w:sz w:val="24"/>
          <w:szCs w:val="24"/>
          <w:lang w:eastAsia="ar-SA"/>
        </w:rPr>
        <w:t>ных болезней" (с 01.09.2021)</w:t>
      </w:r>
      <w:r w:rsidRPr="00C93936">
        <w:rPr>
          <w:rFonts w:ascii="Times New Roman" w:hAnsi="Times New Roman"/>
          <w:kern w:val="0"/>
          <w:sz w:val="24"/>
          <w:szCs w:val="24"/>
        </w:rPr>
        <w:t>.</w:t>
      </w:r>
      <w:r w:rsidRPr="00C93936">
        <w:rPr>
          <w:rFonts w:ascii="Times New Roman" w:hAnsi="Times New Roman"/>
          <w:color w:val="000000"/>
          <w:kern w:val="0"/>
          <w:sz w:val="24"/>
          <w:szCs w:val="24"/>
        </w:rPr>
        <w:t xml:space="preserve"> ) </w:t>
      </w:r>
      <w:r w:rsidRPr="00C93936">
        <w:rPr>
          <w:rFonts w:ascii="Times New Roman" w:hAnsi="Times New Roman"/>
          <w:kern w:val="0"/>
          <w:sz w:val="24"/>
          <w:szCs w:val="24"/>
        </w:rPr>
        <w:t>с областью аккредитации, включающей перечень проверок, указанный в техническом задании;</w:t>
      </w:r>
    </w:p>
    <w:p w:rsidR="00C93936" w:rsidRPr="00C93936" w:rsidRDefault="00C93936" w:rsidP="00C93936">
      <w:pPr>
        <w:widowControl/>
        <w:suppressAutoHyphens w:val="0"/>
        <w:autoSpaceDE w:val="0"/>
        <w:adjustRightInd w:val="0"/>
        <w:ind w:firstLine="426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93936">
        <w:rPr>
          <w:rFonts w:ascii="Times New Roman" w:hAnsi="Times New Roman"/>
          <w:kern w:val="0"/>
          <w:sz w:val="24"/>
          <w:szCs w:val="24"/>
        </w:rPr>
        <w:t>По результатам работ исполнитель выдает заказчику протокол испытаний на каждую единицу оборудования.</w:t>
      </w:r>
    </w:p>
    <w:p w:rsidR="00C93936" w:rsidRPr="00C93936" w:rsidRDefault="00C93936" w:rsidP="00C93936">
      <w:pPr>
        <w:widowControl/>
        <w:suppressAutoHyphens w:val="0"/>
        <w:autoSpaceDN/>
        <w:ind w:firstLine="426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93936">
        <w:rPr>
          <w:rFonts w:ascii="Times New Roman" w:hAnsi="Times New Roman"/>
          <w:kern w:val="0"/>
          <w:sz w:val="24"/>
          <w:szCs w:val="24"/>
        </w:rPr>
        <w:t xml:space="preserve">Исполнитель выполняет работы своими силами и средствами. Исполнитель гарантирует, что услуги оказываются квалифицированными специалистами, имеющими специальную подготовку и все необходимые для оказания услуг инструменты и контрольно-измерительные приборы. </w:t>
      </w:r>
    </w:p>
    <w:p w:rsidR="00C93936" w:rsidRPr="00C93936" w:rsidRDefault="00C93936" w:rsidP="00C93936">
      <w:pPr>
        <w:widowControl/>
        <w:suppressAutoHyphens w:val="0"/>
        <w:autoSpaceDN/>
        <w:ind w:firstLine="426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93936">
        <w:rPr>
          <w:rFonts w:ascii="Times New Roman" w:hAnsi="Times New Roman"/>
          <w:kern w:val="0"/>
          <w:sz w:val="24"/>
          <w:szCs w:val="24"/>
        </w:rPr>
        <w:t>Исполнитель представляет в Федеральную службу по аккредитации сведения о проведенных испытаниях, включая сведения о выданных протоколах испытаний с указанием даты и номера (с приложением электронного документа или электронного образа (скан-копии) такого документа), а также иных сведений, согласно требованиям Приказа Минэкономразвития РФ от 24.10.2020 г. № 704.</w:t>
      </w:r>
      <w:bookmarkEnd w:id="0"/>
    </w:p>
    <w:p w:rsidR="00C93936" w:rsidRPr="00C93936" w:rsidRDefault="00C93936" w:rsidP="00C93936">
      <w:pPr>
        <w:widowControl/>
        <w:suppressAutoHyphens w:val="0"/>
        <w:autoSpaceDN/>
        <w:ind w:firstLine="72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:rsidR="001D7F1F" w:rsidRDefault="001D7F1F">
      <w:pPr>
        <w:pStyle w:val="Style3"/>
        <w:widowControl/>
        <w:spacing w:line="240" w:lineRule="exact"/>
        <w:ind w:right="43"/>
      </w:pPr>
    </w:p>
    <w:p w:rsidR="001D7F1F" w:rsidRDefault="001D7F1F">
      <w:pPr>
        <w:pStyle w:val="Standard"/>
        <w:spacing w:after="120" w:line="240" w:lineRule="auto"/>
      </w:pPr>
      <w:bookmarkStart w:id="2" w:name="Bookmark2"/>
      <w:bookmarkEnd w:id="2"/>
    </w:p>
    <w:p w:rsidR="001D7F1F" w:rsidRDefault="001D7F1F">
      <w:pPr>
        <w:pStyle w:val="Standard"/>
        <w:spacing w:after="120" w:line="240" w:lineRule="auto"/>
      </w:pPr>
    </w:p>
    <w:sectPr w:rsidR="001D7F1F" w:rsidSect="00C20B71">
      <w:headerReference w:type="default" r:id="rId7"/>
      <w:pgSz w:w="11906" w:h="16838"/>
      <w:pgMar w:top="567" w:right="567" w:bottom="567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4D4" w:rsidRDefault="003E44D4">
      <w:r>
        <w:separator/>
      </w:r>
    </w:p>
  </w:endnote>
  <w:endnote w:type="continuationSeparator" w:id="0">
    <w:p w:rsidR="003E44D4" w:rsidRDefault="003E4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font87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4D4" w:rsidRDefault="003E44D4">
      <w:r>
        <w:rPr>
          <w:color w:val="000000"/>
        </w:rPr>
        <w:separator/>
      </w:r>
    </w:p>
  </w:footnote>
  <w:footnote w:type="continuationSeparator" w:id="0">
    <w:p w:rsidR="003E44D4" w:rsidRDefault="003E4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3C" w:rsidRDefault="00510ED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037"/>
    <w:multiLevelType w:val="hybridMultilevel"/>
    <w:tmpl w:val="84E81D2A"/>
    <w:lvl w:ilvl="0" w:tplc="2460F17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171047"/>
    <w:multiLevelType w:val="multilevel"/>
    <w:tmpl w:val="38EE87A8"/>
    <w:styleLink w:val="WWNum1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FCB0242"/>
    <w:multiLevelType w:val="multilevel"/>
    <w:tmpl w:val="AE2C479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103B69BF"/>
    <w:multiLevelType w:val="multilevel"/>
    <w:tmpl w:val="246E1A66"/>
    <w:styleLink w:val="WWNum1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6834526"/>
    <w:multiLevelType w:val="multilevel"/>
    <w:tmpl w:val="1D36E94A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5">
    <w:nsid w:val="19DB1F27"/>
    <w:multiLevelType w:val="multilevel"/>
    <w:tmpl w:val="AC4E99F0"/>
    <w:styleLink w:val="WWNum11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A3D4395"/>
    <w:multiLevelType w:val="multilevel"/>
    <w:tmpl w:val="D9CE7150"/>
    <w:styleLink w:val="WWNum13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DDB07EA"/>
    <w:multiLevelType w:val="multilevel"/>
    <w:tmpl w:val="A15E083A"/>
    <w:styleLink w:val="WWNum9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229556BE"/>
    <w:multiLevelType w:val="multilevel"/>
    <w:tmpl w:val="04E6240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>
    <w:nsid w:val="247F51C7"/>
    <w:multiLevelType w:val="multilevel"/>
    <w:tmpl w:val="E5B4C31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>
    <w:nsid w:val="250C6948"/>
    <w:multiLevelType w:val="multilevel"/>
    <w:tmpl w:val="70CA7534"/>
    <w:styleLink w:val="WWNum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1">
    <w:nsid w:val="2C5037AE"/>
    <w:multiLevelType w:val="multilevel"/>
    <w:tmpl w:val="BCA23562"/>
    <w:styleLink w:val="WWNum2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2DD03F2A"/>
    <w:multiLevelType w:val="hybridMultilevel"/>
    <w:tmpl w:val="F9468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C53C3"/>
    <w:multiLevelType w:val="multilevel"/>
    <w:tmpl w:val="321CE11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A345EE0"/>
    <w:multiLevelType w:val="hybridMultilevel"/>
    <w:tmpl w:val="CFAED2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03AB4"/>
    <w:multiLevelType w:val="multilevel"/>
    <w:tmpl w:val="9BEEA61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>
    <w:nsid w:val="507E32E3"/>
    <w:multiLevelType w:val="multilevel"/>
    <w:tmpl w:val="BB10CD30"/>
    <w:styleLink w:val="WWNum18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511267C4"/>
    <w:multiLevelType w:val="multilevel"/>
    <w:tmpl w:val="09EAB658"/>
    <w:styleLink w:val="WWNum15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4FF0A6E"/>
    <w:multiLevelType w:val="multilevel"/>
    <w:tmpl w:val="84DA25E2"/>
    <w:styleLink w:val="WWOutlineListStyle"/>
    <w:lvl w:ilvl="0">
      <w:start w:val="1"/>
      <w:numFmt w:val="decimal"/>
      <w:pStyle w:val="heading1normal"/>
      <w:lvlText w:val="%1."/>
      <w:lvlJc w:val="left"/>
      <w:pPr>
        <w:ind w:left="1680" w:hanging="360"/>
      </w:pPr>
      <w:rPr>
        <w:b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>
    <w:nsid w:val="5CA61FEB"/>
    <w:multiLevelType w:val="hybridMultilevel"/>
    <w:tmpl w:val="45FA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0517C"/>
    <w:multiLevelType w:val="multilevel"/>
    <w:tmpl w:val="AE9C16FC"/>
    <w:styleLink w:val="WWNum8"/>
    <w:lvl w:ilvl="0">
      <w:start w:val="1"/>
      <w:numFmt w:val="decimal"/>
      <w:lvlText w:val="%1."/>
      <w:lvlJc w:val="left"/>
      <w:pPr>
        <w:ind w:left="16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69B0489"/>
    <w:multiLevelType w:val="multilevel"/>
    <w:tmpl w:val="3B940FF0"/>
    <w:styleLink w:val="WWNum7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2">
    <w:nsid w:val="69CF08A3"/>
    <w:multiLevelType w:val="multilevel"/>
    <w:tmpl w:val="204EC280"/>
    <w:styleLink w:val="WWNum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46" w:hanging="4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3">
    <w:nsid w:val="69F771D0"/>
    <w:multiLevelType w:val="multilevel"/>
    <w:tmpl w:val="0BE010E2"/>
    <w:styleLink w:val="Outline"/>
    <w:lvl w:ilvl="0">
      <w:start w:val="1"/>
      <w:numFmt w:val="decimal"/>
      <w:lvlText w:val="%1."/>
      <w:lvlJc w:val="left"/>
      <w:pPr>
        <w:ind w:left="16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24">
    <w:nsid w:val="6DFC25B1"/>
    <w:multiLevelType w:val="multilevel"/>
    <w:tmpl w:val="5366DB4A"/>
    <w:styleLink w:val="WWNum10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719940B9"/>
    <w:multiLevelType w:val="hybridMultilevel"/>
    <w:tmpl w:val="475AA240"/>
    <w:lvl w:ilvl="0" w:tplc="DA9E9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71C3F51"/>
    <w:multiLevelType w:val="multilevel"/>
    <w:tmpl w:val="A65E08A0"/>
    <w:styleLink w:val="WWNum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7">
    <w:nsid w:val="7E3C0C66"/>
    <w:multiLevelType w:val="multilevel"/>
    <w:tmpl w:val="B9846C0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>
    <w:nsid w:val="7FC7444A"/>
    <w:multiLevelType w:val="multilevel"/>
    <w:tmpl w:val="1DDCDC12"/>
    <w:styleLink w:val="WWNum16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8"/>
  </w:num>
  <w:num w:numId="2">
    <w:abstractNumId w:val="23"/>
  </w:num>
  <w:num w:numId="3">
    <w:abstractNumId w:val="27"/>
  </w:num>
  <w:num w:numId="4">
    <w:abstractNumId w:val="15"/>
  </w:num>
  <w:num w:numId="5">
    <w:abstractNumId w:val="9"/>
  </w:num>
  <w:num w:numId="6">
    <w:abstractNumId w:val="2"/>
  </w:num>
  <w:num w:numId="7">
    <w:abstractNumId w:val="22"/>
  </w:num>
  <w:num w:numId="8">
    <w:abstractNumId w:val="8"/>
  </w:num>
  <w:num w:numId="9">
    <w:abstractNumId w:val="21"/>
  </w:num>
  <w:num w:numId="10">
    <w:abstractNumId w:val="20"/>
  </w:num>
  <w:num w:numId="11">
    <w:abstractNumId w:val="7"/>
  </w:num>
  <w:num w:numId="12">
    <w:abstractNumId w:val="24"/>
  </w:num>
  <w:num w:numId="13">
    <w:abstractNumId w:val="5"/>
  </w:num>
  <w:num w:numId="14">
    <w:abstractNumId w:val="3"/>
  </w:num>
  <w:num w:numId="15">
    <w:abstractNumId w:val="6"/>
  </w:num>
  <w:num w:numId="16">
    <w:abstractNumId w:val="13"/>
  </w:num>
  <w:num w:numId="17">
    <w:abstractNumId w:val="17"/>
  </w:num>
  <w:num w:numId="18">
    <w:abstractNumId w:val="28"/>
  </w:num>
  <w:num w:numId="19">
    <w:abstractNumId w:val="1"/>
  </w:num>
  <w:num w:numId="20">
    <w:abstractNumId w:val="16"/>
  </w:num>
  <w:num w:numId="21">
    <w:abstractNumId w:val="4"/>
  </w:num>
  <w:num w:numId="22">
    <w:abstractNumId w:val="10"/>
  </w:num>
  <w:num w:numId="23">
    <w:abstractNumId w:val="26"/>
  </w:num>
  <w:num w:numId="24">
    <w:abstractNumId w:val="11"/>
  </w:num>
  <w:num w:numId="25">
    <w:abstractNumId w:val="26"/>
    <w:lvlOverride w:ilvl="0">
      <w:startOverride w:val="1"/>
    </w:lvlOverride>
  </w:num>
  <w:num w:numId="26">
    <w:abstractNumId w:val="12"/>
  </w:num>
  <w:num w:numId="27">
    <w:abstractNumId w:val="14"/>
  </w:num>
  <w:num w:numId="28">
    <w:abstractNumId w:val="0"/>
  </w:num>
  <w:num w:numId="29">
    <w:abstractNumId w:val="19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F1F"/>
    <w:rsid w:val="0004727E"/>
    <w:rsid w:val="00170A50"/>
    <w:rsid w:val="001D7F1F"/>
    <w:rsid w:val="002F6E8C"/>
    <w:rsid w:val="003E44D4"/>
    <w:rsid w:val="004A34AA"/>
    <w:rsid w:val="00510EDD"/>
    <w:rsid w:val="00511BD5"/>
    <w:rsid w:val="005323A0"/>
    <w:rsid w:val="00601FD2"/>
    <w:rsid w:val="00651306"/>
    <w:rsid w:val="006640B5"/>
    <w:rsid w:val="007B63EF"/>
    <w:rsid w:val="008A0948"/>
    <w:rsid w:val="008A38AF"/>
    <w:rsid w:val="00B47AC4"/>
    <w:rsid w:val="00B62DE8"/>
    <w:rsid w:val="00BB5F58"/>
    <w:rsid w:val="00BE217A"/>
    <w:rsid w:val="00C20B71"/>
    <w:rsid w:val="00C43BFC"/>
    <w:rsid w:val="00C93936"/>
    <w:rsid w:val="00CB25F7"/>
    <w:rsid w:val="00D4787A"/>
    <w:rsid w:val="00D75FDF"/>
    <w:rsid w:val="00D9747F"/>
    <w:rsid w:val="00DA1D5D"/>
    <w:rsid w:val="00E011CE"/>
    <w:rsid w:val="00E90957"/>
    <w:rsid w:val="00EB2D4D"/>
    <w:rsid w:val="00F43825"/>
    <w:rsid w:val="00F9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0B71"/>
    <w:pPr>
      <w:suppressAutoHyphens/>
    </w:pPr>
  </w:style>
  <w:style w:type="paragraph" w:styleId="1">
    <w:name w:val="heading 1"/>
    <w:basedOn w:val="Standard"/>
    <w:next w:val="Textbody"/>
    <w:rsid w:val="00C20B71"/>
    <w:pPr>
      <w:keepNext/>
      <w:keepLines/>
      <w:spacing w:before="240" w:after="120"/>
      <w:jc w:val="center"/>
      <w:outlineLvl w:val="0"/>
    </w:pPr>
    <w:rPr>
      <w:b/>
      <w:bCs/>
      <w:szCs w:val="28"/>
    </w:rPr>
  </w:style>
  <w:style w:type="paragraph" w:styleId="2">
    <w:name w:val="heading 2"/>
    <w:basedOn w:val="Standard"/>
    <w:next w:val="Textbody"/>
    <w:rsid w:val="00C20B71"/>
    <w:pPr>
      <w:spacing w:before="120" w:after="120"/>
      <w:jc w:val="both"/>
      <w:outlineLvl w:val="1"/>
    </w:pPr>
    <w:rPr>
      <w:bCs/>
      <w:szCs w:val="26"/>
    </w:rPr>
  </w:style>
  <w:style w:type="paragraph" w:styleId="3">
    <w:name w:val="heading 3"/>
    <w:basedOn w:val="Standard"/>
    <w:next w:val="Textbody"/>
    <w:rsid w:val="00C20B71"/>
    <w:pPr>
      <w:spacing w:before="120" w:after="120"/>
      <w:jc w:val="both"/>
      <w:outlineLvl w:val="2"/>
    </w:pPr>
    <w:rPr>
      <w:bCs/>
    </w:rPr>
  </w:style>
  <w:style w:type="paragraph" w:styleId="4">
    <w:name w:val="heading 4"/>
    <w:basedOn w:val="Standard"/>
    <w:next w:val="Textbody"/>
    <w:rsid w:val="00C20B71"/>
    <w:pPr>
      <w:spacing w:before="120" w:after="120"/>
      <w:jc w:val="both"/>
      <w:outlineLvl w:val="3"/>
    </w:pPr>
    <w:rPr>
      <w:bCs/>
      <w:iCs/>
    </w:rPr>
  </w:style>
  <w:style w:type="paragraph" w:styleId="5">
    <w:name w:val="heading 5"/>
    <w:basedOn w:val="Standard"/>
    <w:next w:val="Textbody"/>
    <w:rsid w:val="00C20B71"/>
    <w:pPr>
      <w:keepNext/>
      <w:keepLines/>
      <w:spacing w:before="200" w:after="0"/>
      <w:jc w:val="both"/>
      <w:outlineLvl w:val="4"/>
    </w:pPr>
  </w:style>
  <w:style w:type="paragraph" w:styleId="6">
    <w:name w:val="heading 6"/>
    <w:basedOn w:val="Standard"/>
    <w:next w:val="Textbody"/>
    <w:rsid w:val="00C20B71"/>
    <w:pPr>
      <w:keepNext/>
      <w:keepLines/>
      <w:spacing w:before="200" w:after="0"/>
      <w:jc w:val="both"/>
      <w:outlineLvl w:val="5"/>
    </w:pPr>
    <w:rPr>
      <w:i/>
      <w:iCs/>
      <w:color w:val="243F60"/>
    </w:rPr>
  </w:style>
  <w:style w:type="paragraph" w:styleId="7">
    <w:name w:val="heading 7"/>
    <w:basedOn w:val="Standard"/>
    <w:next w:val="Textbody"/>
    <w:rsid w:val="00C20B71"/>
    <w:pPr>
      <w:keepNext/>
      <w:keepLines/>
      <w:spacing w:before="200" w:after="0"/>
      <w:jc w:val="both"/>
      <w:outlineLvl w:val="6"/>
    </w:pPr>
    <w:rPr>
      <w:i/>
      <w:iCs/>
      <w:color w:val="404040"/>
    </w:rPr>
  </w:style>
  <w:style w:type="paragraph" w:styleId="8">
    <w:name w:val="heading 8"/>
    <w:basedOn w:val="Standard"/>
    <w:next w:val="Textbody"/>
    <w:rsid w:val="00C20B71"/>
    <w:pPr>
      <w:keepNext/>
      <w:keepLines/>
      <w:spacing w:before="200" w:after="0"/>
      <w:jc w:val="both"/>
      <w:outlineLvl w:val="7"/>
    </w:pPr>
    <w:rPr>
      <w:color w:val="4F81BD"/>
      <w:szCs w:val="20"/>
    </w:rPr>
  </w:style>
  <w:style w:type="paragraph" w:styleId="9">
    <w:name w:val="heading 9"/>
    <w:basedOn w:val="Standard"/>
    <w:next w:val="Textbody"/>
    <w:rsid w:val="00C20B71"/>
    <w:pPr>
      <w:keepNext/>
      <w:keepLines/>
      <w:spacing w:before="200" w:after="0"/>
      <w:jc w:val="both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C20B71"/>
    <w:pPr>
      <w:numPr>
        <w:numId w:val="1"/>
      </w:numPr>
    </w:pPr>
  </w:style>
  <w:style w:type="paragraph" w:customStyle="1" w:styleId="heading1normal">
    <w:name w:val="heading 1 normal"/>
    <w:basedOn w:val="Standard"/>
    <w:rsid w:val="00C20B71"/>
    <w:pPr>
      <w:numPr>
        <w:numId w:val="1"/>
      </w:numPr>
      <w:spacing w:before="120" w:after="120"/>
      <w:jc w:val="both"/>
      <w:outlineLvl w:val="0"/>
    </w:pPr>
  </w:style>
  <w:style w:type="paragraph" w:customStyle="1" w:styleId="Standard">
    <w:name w:val="Standard"/>
    <w:rsid w:val="00C20B71"/>
    <w:pPr>
      <w:widowControl/>
      <w:suppressAutoHyphens/>
      <w:spacing w:after="200" w:line="276" w:lineRule="auto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rsid w:val="00C20B7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C20B71"/>
    <w:pPr>
      <w:spacing w:after="120"/>
    </w:pPr>
  </w:style>
  <w:style w:type="paragraph" w:styleId="a3">
    <w:name w:val="List"/>
    <w:basedOn w:val="Textbody"/>
    <w:rsid w:val="00C20B71"/>
    <w:rPr>
      <w:rFonts w:cs="Arial"/>
    </w:rPr>
  </w:style>
  <w:style w:type="paragraph" w:styleId="a4">
    <w:name w:val="caption"/>
    <w:basedOn w:val="Standard"/>
    <w:rsid w:val="00C20B7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C20B71"/>
    <w:pPr>
      <w:suppressLineNumbers/>
    </w:pPr>
    <w:rPr>
      <w:rFonts w:cs="Arial"/>
    </w:rPr>
  </w:style>
  <w:style w:type="paragraph" w:customStyle="1" w:styleId="ConsPlusNormal">
    <w:name w:val="ConsPlusNormal"/>
    <w:rsid w:val="00C20B71"/>
    <w:pPr>
      <w:widowControl/>
      <w:suppressAutoHyphens/>
    </w:pPr>
    <w:rPr>
      <w:rFonts w:ascii="Arial" w:hAnsi="Arial" w:cs="Arial"/>
    </w:rPr>
  </w:style>
  <w:style w:type="paragraph" w:customStyle="1" w:styleId="ConsPlusNonformat">
    <w:name w:val="ConsPlusNonformat"/>
    <w:rsid w:val="00C20B71"/>
    <w:pPr>
      <w:widowControl/>
      <w:suppressAutoHyphens/>
    </w:pPr>
    <w:rPr>
      <w:rFonts w:ascii="Courier New" w:hAnsi="Courier New" w:cs="Courier New"/>
    </w:rPr>
  </w:style>
  <w:style w:type="paragraph" w:customStyle="1" w:styleId="Normalunindented">
    <w:name w:val="Normal unindented"/>
    <w:rsid w:val="00C20B71"/>
    <w:pPr>
      <w:widowControl/>
      <w:suppressAutoHyphens/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styleId="a5">
    <w:name w:val="Title"/>
    <w:basedOn w:val="Standard"/>
    <w:next w:val="a6"/>
    <w:rsid w:val="00C20B71"/>
    <w:pPr>
      <w:spacing w:before="120" w:after="300" w:line="240" w:lineRule="auto"/>
      <w:ind w:firstLine="708"/>
      <w:jc w:val="center"/>
      <w:outlineLvl w:val="0"/>
    </w:pPr>
    <w:rPr>
      <w:b/>
      <w:bCs/>
      <w:spacing w:val="5"/>
      <w:sz w:val="28"/>
      <w:szCs w:val="52"/>
    </w:rPr>
  </w:style>
  <w:style w:type="paragraph" w:styleId="a6">
    <w:name w:val="Subtitle"/>
    <w:basedOn w:val="Heading"/>
    <w:next w:val="Textbody"/>
    <w:rsid w:val="00C20B71"/>
    <w:pPr>
      <w:jc w:val="center"/>
    </w:pPr>
    <w:rPr>
      <w:i/>
      <w:iCs/>
    </w:rPr>
  </w:style>
  <w:style w:type="paragraph" w:customStyle="1" w:styleId="Warning">
    <w:name w:val="Warning"/>
    <w:basedOn w:val="Standard"/>
    <w:rsid w:val="00C20B71"/>
    <w:pPr>
      <w:spacing w:before="120" w:after="120"/>
      <w:ind w:firstLine="708"/>
      <w:jc w:val="both"/>
    </w:pPr>
    <w:rPr>
      <w:i/>
      <w:iCs/>
      <w:color w:val="E36C0A"/>
    </w:rPr>
  </w:style>
  <w:style w:type="paragraph" w:styleId="a7">
    <w:name w:val="footer"/>
    <w:basedOn w:val="Standard"/>
    <w:rsid w:val="00C20B71"/>
    <w:pPr>
      <w:suppressLineNumbers/>
      <w:tabs>
        <w:tab w:val="center" w:pos="4677"/>
        <w:tab w:val="right" w:pos="9355"/>
      </w:tabs>
      <w:spacing w:after="0" w:line="240" w:lineRule="auto"/>
      <w:ind w:firstLine="708"/>
      <w:jc w:val="center"/>
    </w:pPr>
    <w:rPr>
      <w:sz w:val="16"/>
      <w:szCs w:val="20"/>
    </w:rPr>
  </w:style>
  <w:style w:type="paragraph" w:customStyle="1" w:styleId="Textbodyindent">
    <w:name w:val="Text body indent"/>
    <w:basedOn w:val="Standard"/>
    <w:rsid w:val="00C20B71"/>
    <w:pPr>
      <w:spacing w:after="0" w:line="240" w:lineRule="auto"/>
      <w:ind w:left="283" w:firstLine="709"/>
      <w:jc w:val="both"/>
    </w:pPr>
  </w:style>
  <w:style w:type="paragraph" w:customStyle="1" w:styleId="ConsNonformat">
    <w:name w:val="ConsNonformat"/>
    <w:rsid w:val="00C20B71"/>
    <w:pPr>
      <w:suppressAutoHyphens/>
    </w:pPr>
    <w:rPr>
      <w:rFonts w:ascii="Courier New" w:hAnsi="Courier New" w:cs="Courier New"/>
    </w:rPr>
  </w:style>
  <w:style w:type="paragraph" w:styleId="a8">
    <w:name w:val="footnote text"/>
    <w:basedOn w:val="Standard"/>
    <w:rsid w:val="00C20B71"/>
    <w:rPr>
      <w:sz w:val="20"/>
      <w:szCs w:val="20"/>
    </w:rPr>
  </w:style>
  <w:style w:type="paragraph" w:styleId="a9">
    <w:name w:val="header"/>
    <w:basedOn w:val="Standard"/>
    <w:rsid w:val="00C20B71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aa">
    <w:name w:val="Текст ТД"/>
    <w:basedOn w:val="Standard"/>
    <w:rsid w:val="00C20B71"/>
    <w:pPr>
      <w:spacing w:line="240" w:lineRule="auto"/>
      <w:jc w:val="both"/>
      <w:outlineLvl w:val="0"/>
    </w:pPr>
    <w:rPr>
      <w:lang w:eastAsia="en-US"/>
    </w:rPr>
  </w:style>
  <w:style w:type="paragraph" w:customStyle="1" w:styleId="ConsPlusCell">
    <w:name w:val="ConsPlusCell"/>
    <w:rsid w:val="00C20B71"/>
    <w:pPr>
      <w:widowControl/>
      <w:suppressAutoHyphens/>
    </w:pPr>
    <w:rPr>
      <w:rFonts w:ascii="Times New Roman" w:hAnsi="Times New Roman"/>
      <w:sz w:val="16"/>
      <w:szCs w:val="16"/>
    </w:rPr>
  </w:style>
  <w:style w:type="paragraph" w:styleId="ab">
    <w:name w:val="Balloon Text"/>
    <w:basedOn w:val="Standard"/>
    <w:rsid w:val="00C20B71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 Знак"/>
    <w:basedOn w:val="Standard"/>
    <w:rsid w:val="00C20B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endnote text"/>
    <w:basedOn w:val="Standard"/>
    <w:rsid w:val="00C20B71"/>
    <w:rPr>
      <w:sz w:val="20"/>
      <w:szCs w:val="20"/>
    </w:rPr>
  </w:style>
  <w:style w:type="paragraph" w:styleId="ae">
    <w:name w:val="No Spacing"/>
    <w:rsid w:val="00C20B71"/>
    <w:pPr>
      <w:widowControl/>
      <w:suppressAutoHyphens/>
    </w:pPr>
    <w:rPr>
      <w:rFonts w:ascii="Times New Roman" w:hAnsi="Times New Roman"/>
      <w:sz w:val="24"/>
      <w:szCs w:val="24"/>
    </w:rPr>
  </w:style>
  <w:style w:type="paragraph" w:styleId="af">
    <w:name w:val="Normal (Web)"/>
    <w:basedOn w:val="Standard"/>
    <w:rsid w:val="00C20B71"/>
    <w:pPr>
      <w:spacing w:before="100" w:after="100" w:line="240" w:lineRule="auto"/>
      <w:ind w:firstLine="709"/>
      <w:jc w:val="both"/>
    </w:pPr>
  </w:style>
  <w:style w:type="paragraph" w:customStyle="1" w:styleId="Style1">
    <w:name w:val="Style1"/>
    <w:basedOn w:val="Standard"/>
    <w:rsid w:val="00C20B71"/>
    <w:pPr>
      <w:widowControl w:val="0"/>
      <w:spacing w:after="0" w:line="240" w:lineRule="auto"/>
    </w:pPr>
  </w:style>
  <w:style w:type="paragraph" w:customStyle="1" w:styleId="Style2">
    <w:name w:val="Style2"/>
    <w:basedOn w:val="Standard"/>
    <w:rsid w:val="00C20B71"/>
    <w:pPr>
      <w:widowControl w:val="0"/>
      <w:spacing w:after="0" w:line="278" w:lineRule="exact"/>
    </w:pPr>
  </w:style>
  <w:style w:type="paragraph" w:customStyle="1" w:styleId="Style3">
    <w:name w:val="Style3"/>
    <w:basedOn w:val="Standard"/>
    <w:rsid w:val="00C20B71"/>
    <w:pPr>
      <w:widowControl w:val="0"/>
      <w:spacing w:after="0" w:line="276" w:lineRule="exact"/>
      <w:jc w:val="both"/>
    </w:pPr>
  </w:style>
  <w:style w:type="paragraph" w:customStyle="1" w:styleId="Style4">
    <w:name w:val="Style4"/>
    <w:basedOn w:val="Standard"/>
    <w:rsid w:val="00C20B71"/>
    <w:pPr>
      <w:widowControl w:val="0"/>
      <w:spacing w:after="0" w:line="240" w:lineRule="auto"/>
    </w:pPr>
  </w:style>
  <w:style w:type="paragraph" w:customStyle="1" w:styleId="Style8">
    <w:name w:val="Style8"/>
    <w:basedOn w:val="Standard"/>
    <w:rsid w:val="00C20B71"/>
    <w:pPr>
      <w:widowControl w:val="0"/>
      <w:spacing w:after="0" w:line="233" w:lineRule="exact"/>
      <w:jc w:val="both"/>
    </w:pPr>
  </w:style>
  <w:style w:type="paragraph" w:customStyle="1" w:styleId="Standarduser">
    <w:name w:val="Standard (user)"/>
    <w:rsid w:val="00C20B71"/>
    <w:pPr>
      <w:widowControl/>
      <w:suppressAutoHyphens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Standard"/>
    <w:rsid w:val="00C20B71"/>
    <w:pPr>
      <w:widowControl w:val="0"/>
      <w:ind w:left="720"/>
    </w:pPr>
    <w:rPr>
      <w:rFonts w:ascii="Arial" w:eastAsia="Lucida Sans Unicode" w:hAnsi="Arial" w:cs="Mangal"/>
      <w:lang w:val="de-DE" w:eastAsia="ja-JP" w:bidi="hi-IN"/>
    </w:rPr>
  </w:style>
  <w:style w:type="paragraph" w:customStyle="1" w:styleId="TableContents">
    <w:name w:val="Table Contents"/>
    <w:basedOn w:val="Standard"/>
    <w:rsid w:val="00C20B71"/>
    <w:pPr>
      <w:suppressLineNumbers/>
    </w:pPr>
  </w:style>
  <w:style w:type="character" w:customStyle="1" w:styleId="10">
    <w:name w:val="Заголовок 1 Знак"/>
    <w:rsid w:val="00C20B71"/>
    <w:rPr>
      <w:rFonts w:ascii="Times New Roman" w:hAnsi="Times New Roman"/>
      <w:b/>
      <w:bCs/>
      <w:sz w:val="24"/>
      <w:szCs w:val="28"/>
    </w:rPr>
  </w:style>
  <w:style w:type="character" w:customStyle="1" w:styleId="20">
    <w:name w:val="Заголовок 2 Знак"/>
    <w:rsid w:val="00C20B71"/>
    <w:rPr>
      <w:rFonts w:ascii="Times New Roman" w:hAnsi="Times New Roman"/>
      <w:bCs/>
      <w:sz w:val="22"/>
      <w:szCs w:val="26"/>
    </w:rPr>
  </w:style>
  <w:style w:type="character" w:customStyle="1" w:styleId="30">
    <w:name w:val="Заголовок 3 Знак"/>
    <w:rsid w:val="00C20B71"/>
    <w:rPr>
      <w:rFonts w:ascii="Times New Roman" w:hAnsi="Times New Roman"/>
      <w:bCs/>
      <w:sz w:val="22"/>
      <w:szCs w:val="22"/>
    </w:rPr>
  </w:style>
  <w:style w:type="character" w:customStyle="1" w:styleId="40">
    <w:name w:val="Заголовок 4 Знак"/>
    <w:rsid w:val="00C20B71"/>
    <w:rPr>
      <w:rFonts w:ascii="Times New Roman" w:hAnsi="Times New Roman"/>
      <w:bCs/>
      <w:iCs/>
      <w:sz w:val="22"/>
      <w:szCs w:val="22"/>
    </w:rPr>
  </w:style>
  <w:style w:type="character" w:customStyle="1" w:styleId="50">
    <w:name w:val="Заголовок 5 Знак"/>
    <w:rsid w:val="00C20B71"/>
    <w:rPr>
      <w:rFonts w:ascii="Times New Roman" w:hAnsi="Times New Roman"/>
      <w:sz w:val="22"/>
      <w:szCs w:val="22"/>
    </w:rPr>
  </w:style>
  <w:style w:type="character" w:customStyle="1" w:styleId="60">
    <w:name w:val="Заголовок 6 Знак"/>
    <w:rsid w:val="00C20B71"/>
    <w:rPr>
      <w:rFonts w:ascii="Times New Roman" w:hAnsi="Times New Roman"/>
      <w:i/>
      <w:iCs/>
      <w:color w:val="243F60"/>
      <w:sz w:val="22"/>
      <w:szCs w:val="22"/>
    </w:rPr>
  </w:style>
  <w:style w:type="character" w:customStyle="1" w:styleId="70">
    <w:name w:val="Заголовок 7 Знак"/>
    <w:rsid w:val="00C20B71"/>
    <w:rPr>
      <w:rFonts w:ascii="Times New Roman" w:hAnsi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rsid w:val="00C20B71"/>
    <w:rPr>
      <w:rFonts w:ascii="Times New Roman" w:hAnsi="Times New Roman"/>
      <w:color w:val="4F81BD"/>
      <w:sz w:val="22"/>
    </w:rPr>
  </w:style>
  <w:style w:type="character" w:customStyle="1" w:styleId="90">
    <w:name w:val="Заголовок 9 Знак"/>
    <w:rsid w:val="00C20B71"/>
    <w:rPr>
      <w:rFonts w:ascii="Times New Roman" w:hAnsi="Times New Roman"/>
      <w:i/>
      <w:iCs/>
      <w:color w:val="404040"/>
      <w:sz w:val="22"/>
    </w:rPr>
  </w:style>
  <w:style w:type="character" w:customStyle="1" w:styleId="af1">
    <w:name w:val="Заголовок Знак"/>
    <w:rsid w:val="00C20B71"/>
    <w:rPr>
      <w:rFonts w:ascii="Times New Roman" w:eastAsia="Times New Roman" w:hAnsi="Times New Roman" w:cs="Times New Roman"/>
      <w:b/>
      <w:spacing w:val="5"/>
      <w:kern w:val="3"/>
      <w:sz w:val="28"/>
      <w:szCs w:val="52"/>
    </w:rPr>
  </w:style>
  <w:style w:type="character" w:customStyle="1" w:styleId="af2">
    <w:name w:val="Нижний колонтитул Знак"/>
    <w:rsid w:val="00C20B71"/>
    <w:rPr>
      <w:rFonts w:ascii="Times New Roman" w:eastAsia="Times New Roman" w:hAnsi="Times New Roman" w:cs="Times New Roman"/>
      <w:sz w:val="16"/>
      <w:szCs w:val="20"/>
    </w:rPr>
  </w:style>
  <w:style w:type="character" w:customStyle="1" w:styleId="Internetlink">
    <w:name w:val="Internet link"/>
    <w:rsid w:val="00C20B71"/>
    <w:rPr>
      <w:color w:val="0000FF"/>
      <w:u w:val="single"/>
    </w:rPr>
  </w:style>
  <w:style w:type="character" w:customStyle="1" w:styleId="af3">
    <w:name w:val="Основной текст с отступом Знак"/>
    <w:rsid w:val="00C20B71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сноски Знак"/>
    <w:basedOn w:val="a0"/>
    <w:rsid w:val="00C20B71"/>
  </w:style>
  <w:style w:type="character" w:styleId="af5">
    <w:name w:val="footnote reference"/>
    <w:rsid w:val="00C20B71"/>
    <w:rPr>
      <w:position w:val="0"/>
      <w:vertAlign w:val="superscript"/>
    </w:rPr>
  </w:style>
  <w:style w:type="character" w:customStyle="1" w:styleId="af6">
    <w:name w:val="Верхний колонтитул Знак"/>
    <w:rsid w:val="00C20B71"/>
    <w:rPr>
      <w:rFonts w:ascii="Times New Roman" w:hAnsi="Times New Roman"/>
      <w:sz w:val="24"/>
      <w:szCs w:val="24"/>
    </w:rPr>
  </w:style>
  <w:style w:type="character" w:styleId="af7">
    <w:name w:val="page number"/>
    <w:rsid w:val="00C20B71"/>
  </w:style>
  <w:style w:type="character" w:customStyle="1" w:styleId="af8">
    <w:name w:val="Текст ТД Знак"/>
    <w:rsid w:val="00C20B71"/>
    <w:rPr>
      <w:sz w:val="24"/>
      <w:szCs w:val="24"/>
      <w:lang w:eastAsia="en-US" w:bidi="ar-SA"/>
    </w:rPr>
  </w:style>
  <w:style w:type="character" w:customStyle="1" w:styleId="af9">
    <w:name w:val="Текст концевой сноски Знак"/>
    <w:basedOn w:val="a0"/>
    <w:rsid w:val="00C20B71"/>
  </w:style>
  <w:style w:type="character" w:styleId="afa">
    <w:name w:val="endnote reference"/>
    <w:rsid w:val="00C20B71"/>
    <w:rPr>
      <w:position w:val="0"/>
      <w:vertAlign w:val="superscript"/>
    </w:rPr>
  </w:style>
  <w:style w:type="character" w:customStyle="1" w:styleId="FontStyle11">
    <w:name w:val="Font Style11"/>
    <w:rsid w:val="00C20B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C20B7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C20B71"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Без интервала Знак"/>
    <w:basedOn w:val="a0"/>
    <w:rsid w:val="00C20B71"/>
    <w:rPr>
      <w:rFonts w:ascii="Times New Roman" w:hAnsi="Times New Roman"/>
      <w:sz w:val="24"/>
      <w:szCs w:val="24"/>
    </w:rPr>
  </w:style>
  <w:style w:type="character" w:customStyle="1" w:styleId="ListLabel1">
    <w:name w:val="ListLabel 1"/>
    <w:rsid w:val="00C20B71"/>
    <w:rPr>
      <w:i w:val="0"/>
    </w:rPr>
  </w:style>
  <w:style w:type="character" w:customStyle="1" w:styleId="ListLabel2">
    <w:name w:val="ListLabel 2"/>
    <w:rsid w:val="00C20B71"/>
    <w:rPr>
      <w:b/>
      <w:i w:val="0"/>
    </w:rPr>
  </w:style>
  <w:style w:type="numbering" w:customStyle="1" w:styleId="Outline">
    <w:name w:val="Outline"/>
    <w:basedOn w:val="a2"/>
    <w:rsid w:val="00C20B71"/>
    <w:pPr>
      <w:numPr>
        <w:numId w:val="2"/>
      </w:numPr>
    </w:pPr>
  </w:style>
  <w:style w:type="numbering" w:customStyle="1" w:styleId="WWNum1">
    <w:name w:val="WWNum1"/>
    <w:basedOn w:val="a2"/>
    <w:rsid w:val="00C20B71"/>
    <w:pPr>
      <w:numPr>
        <w:numId w:val="3"/>
      </w:numPr>
    </w:pPr>
  </w:style>
  <w:style w:type="numbering" w:customStyle="1" w:styleId="WWNum2">
    <w:name w:val="WWNum2"/>
    <w:basedOn w:val="a2"/>
    <w:rsid w:val="00C20B71"/>
    <w:pPr>
      <w:numPr>
        <w:numId w:val="4"/>
      </w:numPr>
    </w:pPr>
  </w:style>
  <w:style w:type="numbering" w:customStyle="1" w:styleId="WWNum3">
    <w:name w:val="WWNum3"/>
    <w:basedOn w:val="a2"/>
    <w:rsid w:val="00C20B71"/>
    <w:pPr>
      <w:numPr>
        <w:numId w:val="5"/>
      </w:numPr>
    </w:pPr>
  </w:style>
  <w:style w:type="numbering" w:customStyle="1" w:styleId="WWNum4">
    <w:name w:val="WWNum4"/>
    <w:basedOn w:val="a2"/>
    <w:rsid w:val="00C20B71"/>
    <w:pPr>
      <w:numPr>
        <w:numId w:val="6"/>
      </w:numPr>
    </w:pPr>
  </w:style>
  <w:style w:type="numbering" w:customStyle="1" w:styleId="WWNum5">
    <w:name w:val="WWNum5"/>
    <w:basedOn w:val="a2"/>
    <w:rsid w:val="00C20B71"/>
    <w:pPr>
      <w:numPr>
        <w:numId w:val="7"/>
      </w:numPr>
    </w:pPr>
  </w:style>
  <w:style w:type="numbering" w:customStyle="1" w:styleId="WWNum6">
    <w:name w:val="WWNum6"/>
    <w:basedOn w:val="a2"/>
    <w:rsid w:val="00C20B71"/>
    <w:pPr>
      <w:numPr>
        <w:numId w:val="8"/>
      </w:numPr>
    </w:pPr>
  </w:style>
  <w:style w:type="numbering" w:customStyle="1" w:styleId="WWNum7">
    <w:name w:val="WWNum7"/>
    <w:basedOn w:val="a2"/>
    <w:rsid w:val="00C20B71"/>
    <w:pPr>
      <w:numPr>
        <w:numId w:val="9"/>
      </w:numPr>
    </w:pPr>
  </w:style>
  <w:style w:type="numbering" w:customStyle="1" w:styleId="WWNum8">
    <w:name w:val="WWNum8"/>
    <w:basedOn w:val="a2"/>
    <w:rsid w:val="00C20B71"/>
    <w:pPr>
      <w:numPr>
        <w:numId w:val="10"/>
      </w:numPr>
    </w:pPr>
  </w:style>
  <w:style w:type="numbering" w:customStyle="1" w:styleId="WWNum9">
    <w:name w:val="WWNum9"/>
    <w:basedOn w:val="a2"/>
    <w:rsid w:val="00C20B71"/>
    <w:pPr>
      <w:numPr>
        <w:numId w:val="11"/>
      </w:numPr>
    </w:pPr>
  </w:style>
  <w:style w:type="numbering" w:customStyle="1" w:styleId="WWNum10">
    <w:name w:val="WWNum10"/>
    <w:basedOn w:val="a2"/>
    <w:rsid w:val="00C20B71"/>
    <w:pPr>
      <w:numPr>
        <w:numId w:val="12"/>
      </w:numPr>
    </w:pPr>
  </w:style>
  <w:style w:type="numbering" w:customStyle="1" w:styleId="WWNum11">
    <w:name w:val="WWNum11"/>
    <w:basedOn w:val="a2"/>
    <w:rsid w:val="00C20B71"/>
    <w:pPr>
      <w:numPr>
        <w:numId w:val="13"/>
      </w:numPr>
    </w:pPr>
  </w:style>
  <w:style w:type="numbering" w:customStyle="1" w:styleId="WWNum12">
    <w:name w:val="WWNum12"/>
    <w:basedOn w:val="a2"/>
    <w:rsid w:val="00C20B71"/>
    <w:pPr>
      <w:numPr>
        <w:numId w:val="14"/>
      </w:numPr>
    </w:pPr>
  </w:style>
  <w:style w:type="numbering" w:customStyle="1" w:styleId="WWNum13">
    <w:name w:val="WWNum13"/>
    <w:basedOn w:val="a2"/>
    <w:rsid w:val="00C20B71"/>
    <w:pPr>
      <w:numPr>
        <w:numId w:val="15"/>
      </w:numPr>
    </w:pPr>
  </w:style>
  <w:style w:type="numbering" w:customStyle="1" w:styleId="WWNum14">
    <w:name w:val="WWNum14"/>
    <w:basedOn w:val="a2"/>
    <w:rsid w:val="00C20B71"/>
    <w:pPr>
      <w:numPr>
        <w:numId w:val="16"/>
      </w:numPr>
    </w:pPr>
  </w:style>
  <w:style w:type="numbering" w:customStyle="1" w:styleId="WWNum15">
    <w:name w:val="WWNum15"/>
    <w:basedOn w:val="a2"/>
    <w:rsid w:val="00C20B71"/>
    <w:pPr>
      <w:numPr>
        <w:numId w:val="17"/>
      </w:numPr>
    </w:pPr>
  </w:style>
  <w:style w:type="numbering" w:customStyle="1" w:styleId="WWNum16">
    <w:name w:val="WWNum16"/>
    <w:basedOn w:val="a2"/>
    <w:rsid w:val="00C20B71"/>
    <w:pPr>
      <w:numPr>
        <w:numId w:val="18"/>
      </w:numPr>
    </w:pPr>
  </w:style>
  <w:style w:type="numbering" w:customStyle="1" w:styleId="WWNum17">
    <w:name w:val="WWNum17"/>
    <w:basedOn w:val="a2"/>
    <w:rsid w:val="00C20B71"/>
    <w:pPr>
      <w:numPr>
        <w:numId w:val="19"/>
      </w:numPr>
    </w:pPr>
  </w:style>
  <w:style w:type="numbering" w:customStyle="1" w:styleId="WWNum18">
    <w:name w:val="WWNum18"/>
    <w:basedOn w:val="a2"/>
    <w:rsid w:val="00C20B71"/>
    <w:pPr>
      <w:numPr>
        <w:numId w:val="20"/>
      </w:numPr>
    </w:pPr>
  </w:style>
  <w:style w:type="numbering" w:customStyle="1" w:styleId="WWNum19">
    <w:name w:val="WWNum19"/>
    <w:basedOn w:val="a2"/>
    <w:rsid w:val="00C20B71"/>
    <w:pPr>
      <w:numPr>
        <w:numId w:val="21"/>
      </w:numPr>
    </w:pPr>
  </w:style>
  <w:style w:type="numbering" w:customStyle="1" w:styleId="WWNum20">
    <w:name w:val="WWNum20"/>
    <w:basedOn w:val="a2"/>
    <w:rsid w:val="00C20B71"/>
    <w:pPr>
      <w:numPr>
        <w:numId w:val="22"/>
      </w:numPr>
    </w:pPr>
  </w:style>
  <w:style w:type="numbering" w:customStyle="1" w:styleId="WWNum21">
    <w:name w:val="WWNum21"/>
    <w:basedOn w:val="a2"/>
    <w:rsid w:val="00C20B71"/>
    <w:pPr>
      <w:numPr>
        <w:numId w:val="23"/>
      </w:numPr>
    </w:pPr>
  </w:style>
  <w:style w:type="numbering" w:customStyle="1" w:styleId="WWNum22">
    <w:name w:val="WWNum22"/>
    <w:basedOn w:val="a2"/>
    <w:rsid w:val="00C20B71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O_Kolesnikova</dc:creator>
  <dc:description>DOC-MARKER-XcybTnIQBQxKS5byv0XdEg</dc:description>
  <cp:lastModifiedBy>1</cp:lastModifiedBy>
  <cp:revision>2</cp:revision>
  <cp:lastPrinted>2026-02-02T12:16:00Z</cp:lastPrinted>
  <dcterms:created xsi:type="dcterms:W3CDTF">2026-07-22T07:20:00Z</dcterms:created>
  <dcterms:modified xsi:type="dcterms:W3CDTF">2026-07-22T07:20:00Z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комитет экономики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