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4DA" w14:textId="77777777" w:rsidR="006D159B" w:rsidRPr="00E13DDA" w:rsidRDefault="006D159B" w:rsidP="006D15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Pr>
          <w:rFonts w:ascii="Times New Roman" w:eastAsia="Times New Roman" w:hAnsi="Times New Roman" w:cs="Times New Roman"/>
          <w:b/>
          <w:lang w:eastAsia="ru-RU"/>
        </w:rPr>
        <w:t>ГОСУДАРСТВЕННОЕ БЮДЖЕТНОЕ УЧРЕЖДЕНИЕ ЗДРАВООХРАНЕНИЯ РЕСПУБЛИКИ ТЫВА «РЕСПУБЛИКАНСКИЙ КОНСУЛЬТАТИВНО-ДИАГНОСТИЧЕСКИЙ ЦЕНТР»</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A63DE2" w14:textId="77777777" w:rsidR="006D159B" w:rsidRPr="006D159B" w:rsidRDefault="006D159B" w:rsidP="006D15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159B">
        <w:rPr>
          <w:rFonts w:ascii="Times New Roman" w:eastAsia="Times New Roman" w:hAnsi="Times New Roman" w:cs="Times New Roman"/>
          <w:b/>
          <w:bCs/>
          <w:lang w:eastAsia="ru-RU"/>
        </w:rPr>
        <w:t>Главный врач</w:t>
      </w:r>
    </w:p>
    <w:p w14:paraId="41A0E403" w14:textId="77777777" w:rsidR="006D159B" w:rsidRPr="006D159B" w:rsidRDefault="006D159B" w:rsidP="006D159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159B">
        <w:rPr>
          <w:rFonts w:ascii="Times New Roman" w:eastAsia="Times New Roman" w:hAnsi="Times New Roman" w:cs="Times New Roman"/>
          <w:b/>
          <w:bCs/>
          <w:lang w:eastAsia="ru-RU"/>
        </w:rPr>
        <w:t>ГБУЗ РТ «РКДЦ»</w:t>
      </w:r>
    </w:p>
    <w:p w14:paraId="588544FA" w14:textId="3A5BAC52"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D159B" w:rsidRPr="006D159B">
        <w:rPr>
          <w:rFonts w:ascii="Times New Roman" w:eastAsia="Times New Roman" w:hAnsi="Times New Roman" w:cs="Times New Roman"/>
          <w:b/>
          <w:bCs/>
          <w:lang w:eastAsia="ru-RU"/>
        </w:rPr>
        <w:t>Серен-Оол Айдын Эресович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148560" w:rsidR="00B935D1" w:rsidRPr="00F02ACD" w:rsidRDefault="00B60A0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7802A2">
            <w:rPr>
              <w:rStyle w:val="1f4"/>
              <w:b/>
              <w:bCs/>
            </w:rPr>
            <w:t>3</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68E0C97D"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84534" w:rsidRPr="00684534">
        <w:rPr>
          <w:rFonts w:ascii="Times New Roman" w:eastAsia="Calibri" w:hAnsi="Times New Roman" w:cs="Times New Roman"/>
          <w:b/>
          <w:color w:val="000000"/>
        </w:rPr>
        <w:t>на поставку сантехнических материалов.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68453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68453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684534">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684534">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C0C70" w14:paraId="7879F4C9" w14:textId="77777777" w:rsidTr="00FC0C70">
        <w:tc>
          <w:tcPr>
            <w:tcW w:w="4280" w:type="dxa"/>
            <w:shd w:val="clear" w:color="auto" w:fill="D9E2F3" w:themeFill="accent1" w:themeFillTint="33"/>
          </w:tcPr>
          <w:p w14:paraId="6E5B7AC4" w14:textId="5B3377A6"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Наименование Заказчика:</w:t>
            </w:r>
          </w:p>
        </w:tc>
        <w:tc>
          <w:tcPr>
            <w:tcW w:w="5575" w:type="dxa"/>
            <w:vMerge w:val="restart"/>
          </w:tcPr>
          <w:p w14:paraId="7F577775" w14:textId="77777777" w:rsidR="00FC0C70" w:rsidRPr="00684534" w:rsidRDefault="00FC0C70" w:rsidP="00FC0C70">
            <w:pPr>
              <w:widowControl w:val="0"/>
              <w:ind w:firstLine="1"/>
              <w:contextualSpacing/>
              <w:jc w:val="both"/>
              <w:rPr>
                <w:rFonts w:ascii="Times New Roman" w:eastAsia="Times New Roman" w:hAnsi="Times New Roman"/>
                <w:sz w:val="22"/>
                <w:szCs w:val="22"/>
              </w:rPr>
            </w:pPr>
            <w:r w:rsidRPr="00684534">
              <w:rPr>
                <w:rFonts w:ascii="Times New Roman" w:eastAsia="Times New Roman" w:hAnsi="Times New Roman"/>
                <w:sz w:val="22"/>
                <w:szCs w:val="22"/>
              </w:rPr>
              <w:t>ГОСУДАРСТВЕННОЕ БЮДЖЕТНОЕ УЧРЕЖДЕНИЕ ЗДРАВООХРАНЕНИЯ РЕСПУБЛИКИ ТЫВА "РЕСПУБЛИКАНСКИЙ КОНСУЛЬТАТИВНО - ДИАГНОСТИЧЕСКИЙ ЦЕНТР"</w:t>
            </w:r>
          </w:p>
          <w:p w14:paraId="243892D0" w14:textId="77777777" w:rsidR="00FC0C70" w:rsidRPr="00684534" w:rsidRDefault="00FC0C70" w:rsidP="00FC0C70">
            <w:pPr>
              <w:widowControl w:val="0"/>
              <w:ind w:firstLine="1"/>
              <w:contextualSpacing/>
              <w:jc w:val="both"/>
              <w:rPr>
                <w:rFonts w:ascii="Times New Roman" w:eastAsia="Times New Roman" w:hAnsi="Times New Roman"/>
                <w:sz w:val="22"/>
                <w:szCs w:val="22"/>
              </w:rPr>
            </w:pPr>
            <w:r w:rsidRPr="00684534">
              <w:rPr>
                <w:rFonts w:ascii="Times New Roman" w:eastAsia="Times New Roman" w:hAnsi="Times New Roman"/>
                <w:sz w:val="22"/>
                <w:szCs w:val="22"/>
              </w:rPr>
              <w:t>ГБУЗ РТ "РКДЦ"</w:t>
            </w:r>
          </w:p>
          <w:p w14:paraId="413CB10C" w14:textId="77777777" w:rsidR="00FC0C70" w:rsidRPr="00684534" w:rsidRDefault="00FC0C70" w:rsidP="00FC0C70">
            <w:pPr>
              <w:widowControl w:val="0"/>
              <w:ind w:firstLine="1"/>
              <w:contextualSpacing/>
              <w:jc w:val="both"/>
              <w:rPr>
                <w:rFonts w:ascii="Times New Roman" w:eastAsia="Times New Roman" w:hAnsi="Times New Roman"/>
                <w:sz w:val="22"/>
                <w:szCs w:val="22"/>
              </w:rPr>
            </w:pPr>
            <w:r w:rsidRPr="00684534">
              <w:rPr>
                <w:rFonts w:ascii="Times New Roman" w:eastAsia="Times New Roman" w:hAnsi="Times New Roman"/>
                <w:sz w:val="22"/>
                <w:szCs w:val="22"/>
              </w:rPr>
              <w:t>667001, РЕСПУБЛИКА ТЫВА, Г. КЫЗЫЛ, УЛ. ДРУЖБЫ, Д. 36А</w:t>
            </w:r>
          </w:p>
          <w:p w14:paraId="62D63FE3" w14:textId="77777777" w:rsidR="00FC0C70" w:rsidRPr="00684534" w:rsidRDefault="00FC0C70" w:rsidP="00FC0C70">
            <w:pPr>
              <w:widowControl w:val="0"/>
              <w:ind w:firstLine="1"/>
              <w:contextualSpacing/>
              <w:jc w:val="both"/>
              <w:rPr>
                <w:rFonts w:ascii="Times New Roman" w:eastAsia="Times New Roman" w:hAnsi="Times New Roman"/>
                <w:sz w:val="22"/>
                <w:szCs w:val="22"/>
              </w:rPr>
            </w:pPr>
            <w:r w:rsidRPr="00684534">
              <w:rPr>
                <w:rFonts w:ascii="Times New Roman" w:eastAsia="Times New Roman" w:hAnsi="Times New Roman"/>
                <w:sz w:val="22"/>
                <w:szCs w:val="22"/>
              </w:rPr>
              <w:t>667001, РЕСПУБЛИКА ТЫВА, Г. КЫЗЫЛ, УЛ. ДРУЖБЫ, Д. 36А</w:t>
            </w:r>
          </w:p>
          <w:p w14:paraId="3586FD21" w14:textId="2395E6B7" w:rsidR="00FC0C70" w:rsidRPr="00684534" w:rsidRDefault="00314521" w:rsidP="00FC0C70">
            <w:pPr>
              <w:widowControl w:val="0"/>
              <w:ind w:firstLine="1"/>
              <w:contextualSpacing/>
              <w:jc w:val="both"/>
              <w:rPr>
                <w:rFonts w:ascii="Times New Roman" w:eastAsia="Times New Roman" w:hAnsi="Times New Roman"/>
                <w:sz w:val="22"/>
                <w:szCs w:val="22"/>
              </w:rPr>
            </w:pPr>
            <w:hyperlink r:id="rId8" w:history="1">
              <w:r w:rsidR="00FC0C70" w:rsidRPr="00684534">
                <w:rPr>
                  <w:rFonts w:ascii="Times New Roman" w:hAnsi="Times New Roman"/>
                  <w:sz w:val="22"/>
                  <w:szCs w:val="22"/>
                </w:rPr>
                <w:t>tender.gorpolka@bk.ru</w:t>
              </w:r>
            </w:hyperlink>
          </w:p>
          <w:p w14:paraId="725D8784" w14:textId="77777777" w:rsidR="00FC0C70" w:rsidRPr="00684534" w:rsidRDefault="00FC0C70" w:rsidP="00FC0C70">
            <w:pPr>
              <w:widowControl w:val="0"/>
              <w:ind w:firstLine="1"/>
              <w:contextualSpacing/>
              <w:jc w:val="both"/>
              <w:rPr>
                <w:rFonts w:ascii="Times New Roman" w:eastAsia="Times New Roman" w:hAnsi="Times New Roman"/>
                <w:sz w:val="22"/>
                <w:szCs w:val="22"/>
              </w:rPr>
            </w:pPr>
            <w:r w:rsidRPr="00684534">
              <w:rPr>
                <w:rFonts w:ascii="Times New Roman" w:eastAsia="Times New Roman" w:hAnsi="Times New Roman"/>
                <w:sz w:val="22"/>
                <w:szCs w:val="22"/>
              </w:rPr>
              <w:t>Телефон: 79232660179</w:t>
            </w:r>
          </w:p>
          <w:p w14:paraId="4681B141" w14:textId="7A545EB5" w:rsidR="00FC0C70" w:rsidRPr="00684534" w:rsidRDefault="00FC0C70" w:rsidP="00FC0C70">
            <w:pPr>
              <w:widowControl w:val="0"/>
              <w:ind w:firstLine="1"/>
              <w:contextualSpacing/>
              <w:jc w:val="both"/>
              <w:rPr>
                <w:rFonts w:ascii="Times New Roman" w:eastAsia="Times New Roman" w:hAnsi="Times New Roman"/>
                <w:sz w:val="22"/>
                <w:szCs w:val="22"/>
              </w:rPr>
            </w:pPr>
            <w:r w:rsidRPr="00684534">
              <w:rPr>
                <w:rFonts w:ascii="Times New Roman" w:eastAsia="Times New Roman" w:hAnsi="Times New Roman"/>
                <w:sz w:val="22"/>
                <w:szCs w:val="22"/>
              </w:rPr>
              <w:t>ФИО: Оюн Сайзана Ивановна</w:t>
            </w:r>
          </w:p>
        </w:tc>
      </w:tr>
      <w:tr w:rsidR="00FC0C70" w14:paraId="19401141" w14:textId="77777777" w:rsidTr="00FC0C70">
        <w:tc>
          <w:tcPr>
            <w:tcW w:w="4280" w:type="dxa"/>
            <w:shd w:val="clear" w:color="auto" w:fill="D9E2F3" w:themeFill="accent1" w:themeFillTint="33"/>
          </w:tcPr>
          <w:p w14:paraId="0935DFAE" w14:textId="00A267BC"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A180C4E" w:rsidR="00FC0C70" w:rsidRPr="00684534" w:rsidRDefault="00FC0C70" w:rsidP="00CD6114">
            <w:pPr>
              <w:widowControl w:val="0"/>
              <w:contextualSpacing/>
              <w:jc w:val="both"/>
              <w:rPr>
                <w:rFonts w:ascii="Times New Roman" w:eastAsia="Times New Roman" w:hAnsi="Times New Roman"/>
                <w:bCs/>
                <w:sz w:val="22"/>
                <w:szCs w:val="22"/>
                <w:highlight w:val="yellow"/>
              </w:rPr>
            </w:pPr>
          </w:p>
        </w:tc>
      </w:tr>
      <w:tr w:rsidR="00FC0C70" w14:paraId="75A19E24" w14:textId="77777777" w:rsidTr="00FC0C70">
        <w:tc>
          <w:tcPr>
            <w:tcW w:w="4280" w:type="dxa"/>
            <w:shd w:val="clear" w:color="auto" w:fill="D9E2F3" w:themeFill="accent1" w:themeFillTint="33"/>
          </w:tcPr>
          <w:p w14:paraId="79B0AB9E" w14:textId="6D9C80DC"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Место нахождения Заказчика:</w:t>
            </w:r>
          </w:p>
        </w:tc>
        <w:tc>
          <w:tcPr>
            <w:tcW w:w="5575" w:type="dxa"/>
            <w:vMerge/>
          </w:tcPr>
          <w:p w14:paraId="09B4BC1F" w14:textId="5C60EE04" w:rsidR="00FC0C70" w:rsidRPr="00684534" w:rsidRDefault="00FC0C70" w:rsidP="00CD6114">
            <w:pPr>
              <w:widowControl w:val="0"/>
              <w:contextualSpacing/>
              <w:jc w:val="both"/>
              <w:rPr>
                <w:rFonts w:ascii="Times New Roman" w:eastAsia="Times New Roman" w:hAnsi="Times New Roman"/>
                <w:iCs/>
                <w:sz w:val="22"/>
                <w:szCs w:val="22"/>
                <w:highlight w:val="yellow"/>
              </w:rPr>
            </w:pPr>
          </w:p>
        </w:tc>
      </w:tr>
      <w:tr w:rsidR="00FC0C70" w14:paraId="6C9A4930" w14:textId="77777777" w:rsidTr="00FC0C70">
        <w:tc>
          <w:tcPr>
            <w:tcW w:w="4280" w:type="dxa"/>
            <w:shd w:val="clear" w:color="auto" w:fill="D9E2F3" w:themeFill="accent1" w:themeFillTint="33"/>
          </w:tcPr>
          <w:p w14:paraId="543CC3B6" w14:textId="1661049B"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 xml:space="preserve">Почтовый </w:t>
            </w:r>
            <w:r w:rsidRPr="00684534">
              <w:rPr>
                <w:rFonts w:ascii="Times New Roman" w:eastAsia="Times New Roman" w:hAnsi="Times New Roman"/>
                <w:b/>
                <w:bCs/>
                <w:sz w:val="22"/>
                <w:szCs w:val="22"/>
              </w:rPr>
              <w:t>адрес</w:t>
            </w:r>
            <w:r w:rsidRPr="00684534">
              <w:rPr>
                <w:rFonts w:ascii="Times New Roman" w:eastAsia="Times New Roman" w:hAnsi="Times New Roman"/>
                <w:b/>
                <w:bCs/>
                <w:iCs/>
                <w:sz w:val="22"/>
                <w:szCs w:val="22"/>
              </w:rPr>
              <w:t xml:space="preserve"> Заказчика</w:t>
            </w:r>
            <w:r w:rsidRPr="00684534">
              <w:rPr>
                <w:rFonts w:ascii="Times New Roman" w:eastAsia="Times New Roman" w:hAnsi="Times New Roman"/>
                <w:b/>
                <w:bCs/>
                <w:sz w:val="22"/>
                <w:szCs w:val="22"/>
              </w:rPr>
              <w:t>:</w:t>
            </w:r>
          </w:p>
        </w:tc>
        <w:tc>
          <w:tcPr>
            <w:tcW w:w="5575" w:type="dxa"/>
            <w:vMerge/>
          </w:tcPr>
          <w:p w14:paraId="3A2D080A" w14:textId="400306F1" w:rsidR="00FC0C70" w:rsidRPr="00684534" w:rsidRDefault="00FC0C70" w:rsidP="00CD6114">
            <w:pPr>
              <w:widowControl w:val="0"/>
              <w:contextualSpacing/>
              <w:jc w:val="both"/>
              <w:rPr>
                <w:rFonts w:ascii="Times New Roman" w:eastAsia="Times New Roman" w:hAnsi="Times New Roman"/>
                <w:iCs/>
                <w:sz w:val="22"/>
                <w:szCs w:val="22"/>
                <w:highlight w:val="yellow"/>
              </w:rPr>
            </w:pPr>
          </w:p>
        </w:tc>
      </w:tr>
      <w:tr w:rsidR="00FC0C70" w14:paraId="6EC92FCB" w14:textId="77777777" w:rsidTr="00FC0C70">
        <w:tc>
          <w:tcPr>
            <w:tcW w:w="4280" w:type="dxa"/>
            <w:shd w:val="clear" w:color="auto" w:fill="D9E2F3" w:themeFill="accent1" w:themeFillTint="33"/>
          </w:tcPr>
          <w:p w14:paraId="75F6A34E" w14:textId="4CBE45E0"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Адрес электронной почты Заказчика:</w:t>
            </w:r>
          </w:p>
        </w:tc>
        <w:tc>
          <w:tcPr>
            <w:tcW w:w="5575" w:type="dxa"/>
            <w:vMerge/>
          </w:tcPr>
          <w:p w14:paraId="11E3E4B2" w14:textId="464422C3" w:rsidR="00FC0C70" w:rsidRPr="00684534" w:rsidRDefault="00FC0C70" w:rsidP="00CD6114">
            <w:pPr>
              <w:widowControl w:val="0"/>
              <w:contextualSpacing/>
              <w:jc w:val="both"/>
              <w:rPr>
                <w:rFonts w:ascii="Times New Roman" w:eastAsia="Times New Roman" w:hAnsi="Times New Roman"/>
                <w:iCs/>
                <w:sz w:val="22"/>
                <w:szCs w:val="22"/>
                <w:highlight w:val="yellow"/>
              </w:rPr>
            </w:pPr>
          </w:p>
        </w:tc>
      </w:tr>
      <w:tr w:rsidR="00FC0C70" w14:paraId="1B39348C" w14:textId="77777777" w:rsidTr="00FC0C70">
        <w:tc>
          <w:tcPr>
            <w:tcW w:w="4280" w:type="dxa"/>
            <w:shd w:val="clear" w:color="auto" w:fill="D9E2F3" w:themeFill="accent1" w:themeFillTint="33"/>
          </w:tcPr>
          <w:p w14:paraId="373B6240" w14:textId="7883C1DF"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Контактный телефон Заказчика:</w:t>
            </w:r>
          </w:p>
        </w:tc>
        <w:tc>
          <w:tcPr>
            <w:tcW w:w="5575" w:type="dxa"/>
            <w:vMerge/>
          </w:tcPr>
          <w:p w14:paraId="7C35137A" w14:textId="5A37980E" w:rsidR="00FC0C70" w:rsidRPr="00684534" w:rsidRDefault="00FC0C70" w:rsidP="00CD6114">
            <w:pPr>
              <w:widowControl w:val="0"/>
              <w:contextualSpacing/>
              <w:jc w:val="both"/>
              <w:rPr>
                <w:rFonts w:ascii="Times New Roman" w:eastAsia="Times New Roman" w:hAnsi="Times New Roman"/>
                <w:iCs/>
                <w:sz w:val="22"/>
                <w:szCs w:val="22"/>
                <w:highlight w:val="yellow"/>
              </w:rPr>
            </w:pPr>
          </w:p>
        </w:tc>
      </w:tr>
      <w:tr w:rsidR="00FC0C70" w14:paraId="3863AABC" w14:textId="77777777" w:rsidTr="00FC0C70">
        <w:tc>
          <w:tcPr>
            <w:tcW w:w="4280" w:type="dxa"/>
            <w:shd w:val="clear" w:color="auto" w:fill="D9E2F3" w:themeFill="accent1" w:themeFillTint="33"/>
          </w:tcPr>
          <w:p w14:paraId="7CA190D5" w14:textId="533F00BE" w:rsidR="00FC0C70" w:rsidRPr="00684534" w:rsidRDefault="00FC0C70" w:rsidP="00CD6114">
            <w:pPr>
              <w:widowControl w:val="0"/>
              <w:contextualSpacing/>
              <w:jc w:val="both"/>
              <w:rPr>
                <w:rFonts w:ascii="Times New Roman" w:eastAsia="Times New Roman" w:hAnsi="Times New Roman"/>
                <w:b/>
                <w:bCs/>
                <w:iCs/>
                <w:sz w:val="22"/>
                <w:szCs w:val="22"/>
              </w:rPr>
            </w:pPr>
            <w:r w:rsidRPr="0068453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78A03556" w:rsidR="00FC0C70" w:rsidRPr="00684534" w:rsidRDefault="00FC0C70"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02EA6130" w14:textId="41D31118" w:rsidR="00D407F7" w:rsidRPr="00BF5CF1" w:rsidRDefault="0083266F" w:rsidP="00D407F7">
                <w:pPr>
                  <w:widowControl w:val="0"/>
                  <w:tabs>
                    <w:tab w:val="left" w:pos="247"/>
                    <w:tab w:val="left" w:pos="1130"/>
                  </w:tabs>
                  <w:ind w:left="33"/>
                  <w:contextualSpacing/>
                  <w:jc w:val="both"/>
                  <w:rPr>
                    <w:rStyle w:val="1f4"/>
                  </w:rPr>
                </w:pPr>
                <w:r>
                  <w:rPr>
                    <w:rStyle w:val="1f4"/>
                  </w:rPr>
                  <w:t>31</w:t>
                </w:r>
                <w:r w:rsidR="00684534">
                  <w:rPr>
                    <w:rStyle w:val="1f4"/>
                  </w:rPr>
                  <w:t>.07.2026</w:t>
                </w:r>
              </w:p>
            </w:sdtContent>
          </w:sdt>
          <w:p w14:paraId="749F231C" w14:textId="603E7B2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60AAE">
              <w:rPr>
                <w:rFonts w:ascii="Times New Roman" w:eastAsia="Times New Roman" w:hAnsi="Times New Roman"/>
                <w:iCs/>
              </w:rPr>
              <w:t>10</w:t>
            </w:r>
            <w:r w:rsidRPr="00BF5CF1">
              <w:rPr>
                <w:rFonts w:ascii="Times New Roman" w:eastAsia="Times New Roman" w:hAnsi="Times New Roman"/>
                <w:iCs/>
              </w:rPr>
              <w:t>:</w:t>
            </w:r>
            <w:r w:rsidR="00860AA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15E900F8" w14:textId="6A4BD5AB" w:rsidR="00D407F7" w:rsidRPr="00BF5CF1" w:rsidRDefault="0083266F" w:rsidP="00D407F7">
                <w:pPr>
                  <w:widowControl w:val="0"/>
                  <w:tabs>
                    <w:tab w:val="left" w:pos="247"/>
                    <w:tab w:val="left" w:pos="1130"/>
                  </w:tabs>
                  <w:ind w:left="33"/>
                  <w:contextualSpacing/>
                  <w:jc w:val="both"/>
                  <w:rPr>
                    <w:rStyle w:val="1f4"/>
                  </w:rPr>
                </w:pPr>
                <w:r>
                  <w:rPr>
                    <w:rStyle w:val="1f4"/>
                  </w:rPr>
                  <w:t>31</w:t>
                </w:r>
                <w:r w:rsidR="00684534">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6B3A6AE6" w14:textId="7D6C036B" w:rsidR="00D407F7" w:rsidRPr="00BF5CF1" w:rsidRDefault="0083266F" w:rsidP="00D407F7">
                <w:pPr>
                  <w:widowControl w:val="0"/>
                  <w:tabs>
                    <w:tab w:val="left" w:pos="247"/>
                    <w:tab w:val="left" w:pos="1130"/>
                  </w:tabs>
                  <w:ind w:left="33"/>
                  <w:contextualSpacing/>
                  <w:jc w:val="both"/>
                  <w:rPr>
                    <w:rStyle w:val="1f4"/>
                  </w:rPr>
                </w:pPr>
                <w:r>
                  <w:rPr>
                    <w:rStyle w:val="1f4"/>
                  </w:rPr>
                  <w:t>31</w:t>
                </w:r>
                <w:r w:rsidR="00684534">
                  <w:rPr>
                    <w:rStyle w:val="1f4"/>
                  </w:rPr>
                  <w:t>.07.2026</w:t>
                </w:r>
              </w:p>
            </w:sdtContent>
          </w:sdt>
          <w:p w14:paraId="3B23D831" w14:textId="3518BE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60AAE">
              <w:rPr>
                <w:rFonts w:ascii="Times New Roman" w:eastAsia="Times New Roman" w:hAnsi="Times New Roman"/>
                <w:iCs/>
              </w:rPr>
              <w:t>09</w:t>
            </w:r>
            <w:r w:rsidRPr="00BF5CF1">
              <w:rPr>
                <w:rFonts w:ascii="Times New Roman" w:eastAsia="Times New Roman" w:hAnsi="Times New Roman"/>
                <w:iCs/>
              </w:rPr>
              <w:t>:</w:t>
            </w:r>
            <w:r w:rsidR="00860AAE">
              <w:rPr>
                <w:rFonts w:ascii="Times New Roman" w:eastAsia="Times New Roman" w:hAnsi="Times New Roman"/>
                <w:iCs/>
              </w:rPr>
              <w:t>58</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B19BD51" w:rsidR="00D407F7" w:rsidRPr="00BF5CF1" w:rsidRDefault="00860AAE" w:rsidP="00D407F7">
            <w:pPr>
              <w:widowControl w:val="0"/>
              <w:jc w:val="both"/>
              <w:rPr>
                <w:rFonts w:ascii="Times New Roman" w:eastAsia="Times New Roman" w:hAnsi="Times New Roman"/>
                <w:iCs/>
                <w:highlight w:val="yellow"/>
              </w:rPr>
            </w:pPr>
            <w:r w:rsidRPr="00860AAE">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CC155A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60AAE">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57EB917" w:rsidR="00D407F7" w:rsidRPr="00BF5CF1" w:rsidRDefault="00860AAE" w:rsidP="00D407F7">
            <w:pPr>
              <w:widowControl w:val="0"/>
              <w:jc w:val="both"/>
              <w:rPr>
                <w:rFonts w:ascii="Times New Roman" w:eastAsia="Times New Roman" w:hAnsi="Times New Roman"/>
                <w:iCs/>
                <w:highlight w:val="yellow"/>
              </w:rPr>
            </w:pPr>
            <w:r w:rsidRPr="00860AAE">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DB5FF8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60AAE">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FBD24D" w:rsidR="00D407F7" w:rsidRPr="00BF5CF1" w:rsidRDefault="00860AAE" w:rsidP="00D407F7">
            <w:pPr>
              <w:widowControl w:val="0"/>
              <w:jc w:val="both"/>
              <w:rPr>
                <w:rFonts w:ascii="Times New Roman" w:eastAsia="Times New Roman" w:hAnsi="Times New Roman"/>
                <w:iCs/>
                <w:highlight w:val="yellow"/>
              </w:rPr>
            </w:pPr>
            <w:r w:rsidRPr="00860AAE">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44FF0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60AAE">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213475EA" w:rsidR="00364BED" w:rsidRPr="00BF5CF1" w:rsidRDefault="00684534" w:rsidP="0068453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Не установлено на основании пп.и п .5 </w:t>
            </w:r>
            <w:r w:rsidRPr="00684534">
              <w:rPr>
                <w:rFonts w:ascii="Times New Roman" w:hAnsi="Times New Roman" w:cs="Times New Roman"/>
                <w:sz w:val="20"/>
                <w:szCs w:val="20"/>
              </w:rPr>
              <w:t>Постановлени</w:t>
            </w:r>
            <w:r>
              <w:rPr>
                <w:rFonts w:ascii="Times New Roman" w:hAnsi="Times New Roman" w:cs="Times New Roman"/>
                <w:sz w:val="20"/>
                <w:szCs w:val="20"/>
              </w:rPr>
              <w:t>я</w:t>
            </w:r>
            <w:r w:rsidRPr="00684534">
              <w:rPr>
                <w:rFonts w:ascii="Times New Roman" w:hAnsi="Times New Roman" w:cs="Times New Roman"/>
                <w:sz w:val="20"/>
                <w:szCs w:val="20"/>
              </w:rPr>
              <w:t xml:space="preserve"> Правительства РФ от 23.12.2024 N 1875 (ред. от 03.07.2026)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C13226D" w:rsidR="00364BED" w:rsidRPr="00BF5CF1" w:rsidRDefault="0068453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E94E6B2" w:rsidR="00364BED" w:rsidRPr="00BF5CF1" w:rsidRDefault="0068453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E3E8BA6" w:rsidR="00EA396D" w:rsidRPr="00BF5CF1" w:rsidRDefault="0013134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1F016B3" w:rsidR="0024495D" w:rsidRPr="004D717D" w:rsidRDefault="0068453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684534">
              <w:rPr>
                <w:rFonts w:ascii="Times New Roman" w:eastAsia="Times New Roman" w:hAnsi="Times New Roman" w:cs="Times New Roman"/>
                <w:bCs/>
                <w:sz w:val="20"/>
                <w:szCs w:val="20"/>
                <w:lang w:eastAsia="ru-RU"/>
              </w:rPr>
              <w:t>оставка сантехнических материалов.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B038CF" w14:textId="45FEFF6D" w:rsidR="00684534" w:rsidRPr="00684534" w:rsidRDefault="00684534" w:rsidP="0068453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84534">
              <w:rPr>
                <w:rFonts w:ascii="Times New Roman" w:eastAsia="Times New Roman" w:hAnsi="Times New Roman" w:cs="Times New Roman"/>
                <w:bCs/>
                <w:sz w:val="20"/>
                <w:szCs w:val="20"/>
                <w:lang w:eastAsia="ru-RU"/>
              </w:rPr>
              <w:t>Место поставки: 66700</w:t>
            </w:r>
            <w:r w:rsidR="000C7DE0">
              <w:rPr>
                <w:rFonts w:ascii="Times New Roman" w:eastAsia="Times New Roman" w:hAnsi="Times New Roman" w:cs="Times New Roman"/>
                <w:bCs/>
                <w:sz w:val="20"/>
                <w:szCs w:val="20"/>
                <w:lang w:eastAsia="ru-RU"/>
              </w:rPr>
              <w:t>1</w:t>
            </w:r>
            <w:r w:rsidRPr="00684534">
              <w:rPr>
                <w:rFonts w:ascii="Times New Roman" w:eastAsia="Times New Roman" w:hAnsi="Times New Roman" w:cs="Times New Roman"/>
                <w:bCs/>
                <w:sz w:val="20"/>
                <w:szCs w:val="20"/>
                <w:lang w:eastAsia="ru-RU"/>
              </w:rPr>
              <w:t>, Россия, Тыва Респ., г. Кызыл, ул. Дружбы, 36А</w:t>
            </w:r>
          </w:p>
          <w:p w14:paraId="007882BB" w14:textId="4E8B94FD" w:rsidR="0024495D" w:rsidRPr="004D717D" w:rsidRDefault="00684534" w:rsidP="00684534">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84534">
              <w:rPr>
                <w:rFonts w:ascii="Times New Roman" w:eastAsia="Times New Roman" w:hAnsi="Times New Roman" w:cs="Times New Roman"/>
                <w:bCs/>
                <w:sz w:val="20"/>
                <w:szCs w:val="20"/>
                <w:lang w:eastAsia="ru-RU"/>
              </w:rPr>
              <w:t>Срок поставки: в течение 20 календарных дней с момента заключения договора.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C649E83" w:rsidR="0024495D" w:rsidRPr="00C151D5" w:rsidRDefault="0024495D" w:rsidP="0024495D">
            <w:pPr>
              <w:spacing w:after="0" w:line="240" w:lineRule="auto"/>
              <w:rPr>
                <w:rFonts w:ascii="Times New Roman" w:hAnsi="Times New Roman" w:cs="Times New Roman"/>
                <w:b/>
                <w:bCs/>
                <w:sz w:val="20"/>
                <w:szCs w:val="20"/>
              </w:rPr>
            </w:pPr>
            <w:r w:rsidRPr="00C151D5">
              <w:rPr>
                <w:rFonts w:ascii="Times New Roman" w:hAnsi="Times New Roman" w:cs="Times New Roman"/>
                <w:b/>
                <w:bCs/>
                <w:sz w:val="20"/>
                <w:szCs w:val="20"/>
              </w:rPr>
              <w:t>Начальная (максимальная) цена договора составляет</w:t>
            </w:r>
            <w:r w:rsidR="00C151D5">
              <w:rPr>
                <w:rFonts w:ascii="Times New Roman" w:hAnsi="Times New Roman" w:cs="Times New Roman"/>
                <w:b/>
                <w:bCs/>
                <w:sz w:val="20"/>
                <w:szCs w:val="20"/>
              </w:rPr>
              <w:t>:</w:t>
            </w:r>
            <w:r w:rsidRPr="00C151D5">
              <w:rPr>
                <w:rFonts w:ascii="Times New Roman" w:hAnsi="Times New Roman" w:cs="Times New Roman"/>
                <w:sz w:val="20"/>
                <w:szCs w:val="20"/>
              </w:rPr>
              <w:t xml:space="preserve"> </w:t>
            </w:r>
            <w:r w:rsidR="000C7DE0">
              <w:rPr>
                <w:rFonts w:ascii="Times New Roman" w:hAnsi="Times New Roman" w:cs="Times New Roman"/>
                <w:b/>
                <w:bCs/>
                <w:sz w:val="20"/>
                <w:szCs w:val="20"/>
              </w:rPr>
              <w:t>50162,41</w:t>
            </w:r>
            <w:r w:rsidR="00C151D5" w:rsidRPr="00C151D5">
              <w:rPr>
                <w:rFonts w:ascii="Times New Roman" w:hAnsi="Times New Roman" w:cs="Times New Roman"/>
                <w:b/>
                <w:bCs/>
                <w:sz w:val="20"/>
                <w:szCs w:val="20"/>
              </w:rPr>
              <w:t xml:space="preserve"> (</w:t>
            </w:r>
            <w:r w:rsidR="000C7DE0">
              <w:rPr>
                <w:rFonts w:ascii="Times New Roman" w:hAnsi="Times New Roman" w:cs="Times New Roman"/>
                <w:b/>
                <w:bCs/>
                <w:sz w:val="20"/>
                <w:szCs w:val="20"/>
              </w:rPr>
              <w:t>Пятьдесят тысяч сто шестьдесят два</w:t>
            </w:r>
            <w:r w:rsidR="00684534">
              <w:rPr>
                <w:rFonts w:ascii="Times New Roman" w:hAnsi="Times New Roman" w:cs="Times New Roman"/>
                <w:b/>
                <w:bCs/>
                <w:sz w:val="20"/>
                <w:szCs w:val="20"/>
              </w:rPr>
              <w:t xml:space="preserve">) рубля </w:t>
            </w:r>
            <w:r w:rsidR="000C7DE0">
              <w:rPr>
                <w:rFonts w:ascii="Times New Roman" w:hAnsi="Times New Roman" w:cs="Times New Roman"/>
                <w:b/>
                <w:bCs/>
                <w:sz w:val="20"/>
                <w:szCs w:val="20"/>
              </w:rPr>
              <w:t>41</w:t>
            </w:r>
            <w:r w:rsidR="00684534">
              <w:rPr>
                <w:rFonts w:ascii="Times New Roman" w:hAnsi="Times New Roman" w:cs="Times New Roman"/>
                <w:b/>
                <w:bCs/>
                <w:sz w:val="20"/>
                <w:szCs w:val="20"/>
              </w:rPr>
              <w:t xml:space="preserve">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7AB66B7" w:rsidR="0024495D" w:rsidRPr="00C4677A" w:rsidRDefault="00684534" w:rsidP="00BF5CF1">
            <w:pPr>
              <w:pStyle w:val="2f"/>
              <w:ind w:firstLine="521"/>
              <w:jc w:val="both"/>
              <w:rPr>
                <w:sz w:val="20"/>
              </w:rPr>
            </w:pPr>
            <w:r w:rsidRPr="00684534">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847F92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7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4677A">
              <w:rPr>
                <w:rStyle w:val="2f0"/>
                <w:rFonts w:ascii="Times New Roman" w:eastAsia="Calibri" w:hAnsi="Times New Roman" w:cs="Times New Roman"/>
                <w:color w:val="000000"/>
                <w:sz w:val="20"/>
                <w:szCs w:val="20"/>
                <w:lang w:eastAsia="ru-RU"/>
              </w:rPr>
              <w:t xml:space="preserve"> </w:t>
            </w:r>
            <w:r w:rsidR="00684534" w:rsidRPr="00684534">
              <w:rPr>
                <w:bCs/>
              </w:rPr>
              <w:t>м</w:t>
            </w:r>
            <w:r w:rsidR="00684534" w:rsidRPr="00684534">
              <w:rPr>
                <w:rFonts w:ascii="Times New Roman" w:hAnsi="Times New Roman" w:cs="Times New Roman"/>
                <w:bCs/>
                <w:sz w:val="20"/>
                <w:szCs w:val="20"/>
                <w:lang w:eastAsia="ru-RU"/>
              </w:rPr>
              <w:t>етод сопоставления рыночных цен (анализа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D8067AF" w:rsidR="0024495D" w:rsidRPr="004D717D" w:rsidRDefault="00684534" w:rsidP="00684534">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684534">
              <w:rPr>
                <w:rFonts w:ascii="Times New Roman" w:eastAsia="Times New Roman" w:hAnsi="Times New Roman" w:cs="Times New Roman"/>
                <w:bCs/>
                <w:sz w:val="20"/>
                <w:szCs w:val="20"/>
                <w:lang w:eastAsia="ru-RU"/>
              </w:rPr>
              <w:t>Оплата за поставленный Товар производится Заказчиком в течении 7 (семи) рабочих дней со дня подписания Заказчиком документов о приемке.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EEECF9D" w:rsidR="0024495D" w:rsidRPr="004D717D" w:rsidRDefault="004319CF" w:rsidP="004319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319CF">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48C0D3D" w:rsidR="0024495D" w:rsidRPr="004D717D" w:rsidRDefault="004319CF" w:rsidP="004319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319CF">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C46794E" w:rsidR="0024495D" w:rsidRPr="004D717D" w:rsidRDefault="004319CF" w:rsidP="004319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319CF">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44812EA"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C0A3DA0"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 xml:space="preserve">2) непроведение ликвидации участника закупки </w:t>
            </w:r>
            <w:r w:rsidRPr="00FC2438">
              <w:rPr>
                <w:rFonts w:ascii="Times New Roman" w:hAnsi="Times New Roman"/>
                <w:sz w:val="20"/>
                <w:szCs w:val="20"/>
                <w:lang w:eastAsia="ru-RU"/>
              </w:rPr>
              <w:t>–</w:t>
            </w:r>
            <w:r w:rsidRPr="00FC2438">
              <w:rPr>
                <w:rFonts w:ascii="Times New Roman" w:eastAsia="Times New Roman" w:hAnsi="Times New Roman"/>
                <w:sz w:val="20"/>
                <w:szCs w:val="20"/>
                <w:lang w:eastAsia="ru-RU"/>
              </w:rPr>
              <w:t xml:space="preserve"> юридического лица и отсутствие решения арбитражного суда о признании участника закупки </w:t>
            </w:r>
            <w:r w:rsidRPr="00FC2438">
              <w:rPr>
                <w:rFonts w:ascii="Times New Roman" w:hAnsi="Times New Roman"/>
                <w:sz w:val="20"/>
                <w:szCs w:val="20"/>
                <w:lang w:eastAsia="ru-RU"/>
              </w:rPr>
              <w:t>–</w:t>
            </w:r>
            <w:r w:rsidRPr="00FC2438">
              <w:rPr>
                <w:rFonts w:ascii="Times New Roman" w:eastAsia="Times New Roman" w:hAnsi="Times New Roman"/>
                <w:sz w:val="20"/>
                <w:szCs w:val="20"/>
                <w:lang w:eastAsia="ru-RU"/>
              </w:rPr>
              <w:t xml:space="preserve"> юридического лица или индивидуального предпринимателя несостоятельным (банкротом) и об открытии конкурсного производства;</w:t>
            </w:r>
          </w:p>
          <w:p w14:paraId="0FEAF9D2"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47EA6D6"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49D32666"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474FBE9" w14:textId="77777777" w:rsidR="00FC2438" w:rsidRPr="00FC2438" w:rsidRDefault="00FC2438" w:rsidP="00FC2438">
            <w:pPr>
              <w:tabs>
                <w:tab w:val="left" w:pos="142"/>
                <w:tab w:val="left" w:pos="993"/>
              </w:tabs>
              <w:spacing w:after="0" w:line="240" w:lineRule="auto"/>
              <w:jc w:val="both"/>
              <w:rPr>
                <w:rFonts w:ascii="Times New Roman" w:hAnsi="Times New Roman"/>
                <w:sz w:val="20"/>
                <w:szCs w:val="20"/>
              </w:rPr>
            </w:pPr>
            <w:r w:rsidRPr="00FC2438">
              <w:rPr>
                <w:rFonts w:ascii="Times New Roman" w:hAnsi="Times New Roman"/>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w:t>
            </w:r>
            <w:r w:rsidRPr="00FC2438">
              <w:rPr>
                <w:rFonts w:ascii="Times New Roman" w:hAnsi="Times New Roman"/>
                <w:sz w:val="20"/>
                <w:szCs w:val="20"/>
                <w:lang w:eastAsia="ru-RU"/>
              </w:rPr>
              <w:t xml:space="preserve"> и (или) преступления, предусмотренные статьями 289, 290, 291, 291.1 Уголовного кодекса Российской Федерации</w:t>
            </w:r>
            <w:r w:rsidRPr="00FC2438">
              <w:rPr>
                <w:rFonts w:ascii="Times New Roman" w:hAnsi="Times New Roman"/>
                <w:sz w:val="20"/>
                <w:szCs w:val="20"/>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F0DFDA" w14:textId="77777777"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FC2438">
              <w:rPr>
                <w:rFonts w:ascii="Times New Roman" w:eastAsia="Times New Roman" w:hAnsi="Times New Roman"/>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FC2438">
              <w:rPr>
                <w:rFonts w:ascii="Times New Roman" w:eastAsia="Times New Roman" w:hAnsi="Times New Roman"/>
                <w:sz w:val="20"/>
                <w:szCs w:val="20"/>
                <w:lang w:eastAsia="ru-RU"/>
              </w:rPr>
              <w:lastRenderedPageBreak/>
              <w:t>голосующих акций хозяйственного общества либо долей, превышающей десять процентов в уставном капитале хозяйственного общества.</w:t>
            </w:r>
          </w:p>
          <w:p w14:paraId="71C88F99" w14:textId="77777777" w:rsidR="00FC2438" w:rsidRPr="00FC2438" w:rsidRDefault="00FC2438" w:rsidP="00FC2438">
            <w:pPr>
              <w:tabs>
                <w:tab w:val="left" w:pos="142"/>
                <w:tab w:val="left" w:pos="993"/>
              </w:tabs>
              <w:spacing w:after="0" w:line="240" w:lineRule="auto"/>
              <w:jc w:val="both"/>
              <w:rPr>
                <w:rFonts w:ascii="Times New Roman" w:hAnsi="Times New Roman"/>
                <w:sz w:val="20"/>
                <w:szCs w:val="20"/>
                <w:lang w:eastAsia="ru-RU"/>
              </w:rPr>
            </w:pPr>
            <w:r w:rsidRPr="00FC2438">
              <w:rPr>
                <w:rFonts w:ascii="Times New Roman" w:hAnsi="Times New Roman"/>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483D74AE" w14:textId="745BFDB9" w:rsidR="00FC2438" w:rsidRPr="00FC2438" w:rsidRDefault="00FC2438" w:rsidP="00FC2438">
            <w:pPr>
              <w:widowControl w:val="0"/>
              <w:tabs>
                <w:tab w:val="left" w:pos="142"/>
                <w:tab w:val="left" w:pos="993"/>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FC2438">
              <w:rPr>
                <w:rFonts w:ascii="Times New Roman" w:eastAsia="Times New Roman" w:hAnsi="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3C34D37B" w14:textId="77777777" w:rsidR="0024495D" w:rsidRDefault="00FC2438" w:rsidP="00355615">
            <w:pPr>
              <w:widowControl w:val="0"/>
              <w:tabs>
                <w:tab w:val="left" w:pos="142"/>
                <w:tab w:val="left" w:pos="993"/>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FC2438">
              <w:rPr>
                <w:rFonts w:ascii="Times New Roman" w:eastAsia="Times New Roman" w:hAnsi="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sidR="000954A7">
              <w:rPr>
                <w:rFonts w:ascii="Times New Roman" w:eastAsia="Times New Roman" w:hAnsi="Times New Roman"/>
                <w:sz w:val="20"/>
                <w:szCs w:val="20"/>
                <w:lang w:eastAsia="ru-RU"/>
              </w:rPr>
              <w:t>;</w:t>
            </w:r>
          </w:p>
          <w:p w14:paraId="65B8F57C" w14:textId="28850026" w:rsidR="000954A7" w:rsidRPr="00355615" w:rsidRDefault="000954A7" w:rsidP="00355615">
            <w:pPr>
              <w:widowControl w:val="0"/>
              <w:tabs>
                <w:tab w:val="left" w:pos="142"/>
                <w:tab w:val="left" w:pos="993"/>
              </w:tabs>
              <w:spacing w:after="0" w:line="240" w:lineRule="auto"/>
              <w:jc w:val="both"/>
              <w:rPr>
                <w:rFonts w:ascii="Times New Roman" w:eastAsia="Times New Roman" w:hAnsi="Times New Roman"/>
                <w:sz w:val="20"/>
                <w:szCs w:val="20"/>
                <w:lang w:eastAsia="ru-RU"/>
              </w:rPr>
            </w:pPr>
            <w:r w:rsidRPr="000954A7">
              <w:rPr>
                <w:rFonts w:ascii="Times New Roman" w:eastAsia="Times New Roman" w:hAnsi="Times New Roman"/>
                <w:sz w:val="20"/>
                <w:szCs w:val="20"/>
                <w:lang w:eastAsia="ru-RU"/>
              </w:rPr>
              <w:t>10)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9A06513" w:rsidR="0024495D" w:rsidRPr="004D717D" w:rsidRDefault="00684534" w:rsidP="00684534">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5821BD">
        <w:trPr>
          <w:trHeight w:val="519"/>
        </w:trPr>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B18475D"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а) документы и информацию об участнике закупки: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p>
          <w:p w14:paraId="3D76802B" w14:textId="29525ECC" w:rsidR="000954A7" w:rsidRPr="0018793B" w:rsidRDefault="00684534"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0954A7" w:rsidRPr="0018793B">
              <w:rPr>
                <w:rFonts w:ascii="Times New Roman" w:eastAsia="Times New Roman" w:hAnsi="Times New Roman" w:cs="Times New Roman"/>
                <w:bCs/>
                <w:sz w:val="20"/>
                <w:szCs w:val="20"/>
                <w:lang w:eastAsia="ru-RU"/>
              </w:rPr>
              <w:t xml:space="preserve">согласие участника закупки на обработку персональных данных (для физического лица); </w:t>
            </w:r>
          </w:p>
          <w:p w14:paraId="061FD31B" w14:textId="580B8A3B" w:rsidR="000954A7" w:rsidRPr="0018793B" w:rsidRDefault="00684534"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0954A7" w:rsidRPr="0018793B">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0DF2725A" w14:textId="4DC2D645" w:rsidR="000954A7" w:rsidRPr="0018793B" w:rsidRDefault="00684534"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0954A7" w:rsidRPr="0018793B">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без доверенности (далее в настоящем разделе – руководитель). </w:t>
            </w:r>
          </w:p>
          <w:p w14:paraId="29199B5F"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В случае, если от имени участника действует иное лицо, заявка на участие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w:t>
            </w:r>
          </w:p>
          <w:p w14:paraId="566A5996"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w:t>
            </w:r>
            <w:r w:rsidRPr="0018793B">
              <w:rPr>
                <w:rFonts w:ascii="Times New Roman" w:eastAsia="Times New Roman" w:hAnsi="Times New Roman" w:cs="Times New Roman"/>
                <w:bCs/>
                <w:sz w:val="20"/>
                <w:szCs w:val="20"/>
                <w:lang w:eastAsia="ru-RU"/>
              </w:rPr>
              <w:lastRenderedPageBreak/>
              <w:t xml:space="preserve">МЧД); </w:t>
            </w:r>
          </w:p>
          <w:p w14:paraId="48FBB3AC" w14:textId="46A2F0EE" w:rsidR="000954A7" w:rsidRPr="0018793B" w:rsidRDefault="00684534"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0954A7" w:rsidRPr="0018793B">
              <w:rPr>
                <w:rFonts w:ascii="Times New Roman" w:eastAsia="Times New Roman" w:hAnsi="Times New Roman" w:cs="Times New Roman"/>
                <w:bCs/>
                <w:sz w:val="20"/>
                <w:szCs w:val="20"/>
                <w:lang w:eastAsia="ru-RU"/>
              </w:rPr>
              <w:t xml:space="preserve">копии учредительных документов участника (для юридического лица); </w:t>
            </w:r>
          </w:p>
          <w:p w14:paraId="7B28A1B3" w14:textId="7401A875" w:rsidR="000954A7" w:rsidRPr="0018793B" w:rsidRDefault="00684534"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0954A7" w:rsidRPr="0018793B">
              <w:rPr>
                <w:rFonts w:ascii="Times New Roman" w:eastAsia="Times New Roman" w:hAnsi="Times New Roman" w:cs="Times New Roman"/>
                <w:bCs/>
                <w:sz w:val="20"/>
                <w:szCs w:val="20"/>
                <w:lang w:eastAsia="ru-RU"/>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w:t>
            </w:r>
          </w:p>
          <w:p w14:paraId="60D05686"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w:t>
            </w:r>
          </w:p>
          <w:p w14:paraId="33942E51" w14:textId="0A0EB1CC" w:rsidR="000954A7" w:rsidRPr="0018793B" w:rsidRDefault="00684534"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0954A7" w:rsidRPr="0018793B">
              <w:rPr>
                <w:rFonts w:ascii="Times New Roman" w:eastAsia="Times New Roman" w:hAnsi="Times New Roman" w:cs="Times New Roman"/>
                <w:bCs/>
                <w:sz w:val="20"/>
                <w:szCs w:val="20"/>
                <w:lang w:eastAsia="ru-RU"/>
              </w:rPr>
              <w:t>декларацию о соответствии участника требованиям, установленным в соответствии с пункт</w:t>
            </w:r>
            <w:r>
              <w:rPr>
                <w:rFonts w:ascii="Times New Roman" w:eastAsia="Times New Roman" w:hAnsi="Times New Roman" w:cs="Times New Roman"/>
                <w:bCs/>
                <w:sz w:val="20"/>
                <w:szCs w:val="20"/>
                <w:lang w:eastAsia="ru-RU"/>
              </w:rPr>
              <w:t>ом 18 настоящего Извещения</w:t>
            </w:r>
            <w:r w:rsidR="000954A7" w:rsidRPr="0018793B">
              <w:rPr>
                <w:rFonts w:ascii="Times New Roman" w:eastAsia="Times New Roman" w:hAnsi="Times New Roman" w:cs="Times New Roman"/>
                <w:bCs/>
                <w:sz w:val="20"/>
                <w:szCs w:val="20"/>
                <w:lang w:eastAsia="ru-RU"/>
              </w:rPr>
              <w:t xml:space="preserve">; </w:t>
            </w:r>
          </w:p>
          <w:p w14:paraId="56C1B8E2"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б) предложение участника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 </w:t>
            </w:r>
          </w:p>
          <w:p w14:paraId="60DE9FAD"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57A08710"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w:t>
            </w:r>
          </w:p>
          <w:p w14:paraId="446A5B23" w14:textId="77777777" w:rsidR="000954A7"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8793B">
              <w:rPr>
                <w:rFonts w:ascii="Times New Roman" w:eastAsia="Times New Roman" w:hAnsi="Times New Roman" w:cs="Times New Roman"/>
                <w:bCs/>
                <w:sz w:val="20"/>
                <w:szCs w:val="2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23CEDEAA" w14:textId="55A7A3BC" w:rsidR="0024495D" w:rsidRPr="0018793B" w:rsidRDefault="000954A7" w:rsidP="000954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8793B">
              <w:rPr>
                <w:rFonts w:ascii="Times New Roman" w:eastAsia="Times New Roman" w:hAnsi="Times New Roman" w:cs="Times New Roman"/>
                <w:bCs/>
                <w:sz w:val="20"/>
                <w:szCs w:val="20"/>
                <w:lang w:eastAsia="ru-RU"/>
              </w:rPr>
              <w:t>д)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8FE079" w14:textId="77777777" w:rsidR="00684534" w:rsidRPr="00684534" w:rsidRDefault="00684534" w:rsidP="0068453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84534">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EA334FB" w14:textId="77777777" w:rsidR="00684534" w:rsidRPr="00684534" w:rsidRDefault="00684534" w:rsidP="0068453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10E732C" w14:textId="77777777" w:rsidR="0024495D" w:rsidRDefault="00684534" w:rsidP="0068453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84534">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684534" w:rsidRPr="006F1397" w14:paraId="2C05B561" w14:textId="77777777" w:rsidTr="0070128B">
              <w:tc>
                <w:tcPr>
                  <w:tcW w:w="4384" w:type="dxa"/>
                </w:tcPr>
                <w:bookmarkStart w:id="2" w:name="_Hlk216186754"/>
                <w:p w14:paraId="34A42503" w14:textId="77777777"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684534">
                        <w:rPr>
                          <w:rFonts w:ascii="MS Gothic" w:eastAsia="MS Gothic" w:hAnsi="MS Gothic" w:hint="eastAsia"/>
                          <w:bCs/>
                        </w:rPr>
                        <w:t>☒</w:t>
                      </w:r>
                    </w:sdtContent>
                  </w:sdt>
                  <w:r w:rsidR="00684534" w:rsidRPr="006F1397">
                    <w:rPr>
                      <w:rFonts w:ascii="Times New Roman" w:hAnsi="Times New Roman"/>
                      <w:bCs/>
                      <w:lang w:eastAsia="en-US"/>
                    </w:rPr>
                    <w:t xml:space="preserve"> номер реестровой записи</w:t>
                  </w:r>
                </w:p>
              </w:tc>
              <w:tc>
                <w:tcPr>
                  <w:tcW w:w="4222" w:type="dxa"/>
                </w:tcPr>
                <w:p w14:paraId="182CB803" w14:textId="77777777"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684534" w:rsidRPr="006F1397">
                        <w:rPr>
                          <w:rFonts w:ascii="Segoe UI Symbol" w:eastAsia="MS Gothic" w:hAnsi="Segoe UI Symbol" w:cs="Segoe UI Symbol"/>
                          <w:bCs/>
                          <w:lang w:eastAsia="en-US"/>
                        </w:rPr>
                        <w:t>☒</w:t>
                      </w:r>
                    </w:sdtContent>
                  </w:sdt>
                  <w:r w:rsidR="00684534" w:rsidRPr="006F1397">
                    <w:rPr>
                      <w:rFonts w:ascii="Times New Roman" w:hAnsi="Times New Roman"/>
                      <w:bCs/>
                      <w:lang w:eastAsia="en-US"/>
                    </w:rPr>
                    <w:t xml:space="preserve"> из российского (евразийского) реестра промышленной продукции</w:t>
                  </w:r>
                </w:p>
                <w:p w14:paraId="069C0F5A" w14:textId="77777777"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684534" w:rsidRPr="006F1397">
                        <w:rPr>
                          <w:rFonts w:ascii="Segoe UI Symbol" w:hAnsi="Segoe UI Symbol" w:cs="Segoe UI Symbol"/>
                          <w:bCs/>
                          <w:lang w:eastAsia="en-US"/>
                        </w:rPr>
                        <w:t>☐</w:t>
                      </w:r>
                    </w:sdtContent>
                  </w:sdt>
                  <w:r w:rsidR="00684534" w:rsidRPr="006F1397">
                    <w:rPr>
                      <w:rFonts w:ascii="Times New Roman" w:hAnsi="Times New Roman"/>
                      <w:bCs/>
                      <w:lang w:eastAsia="en-US"/>
                    </w:rPr>
                    <w:t xml:space="preserve"> из реестра российского (евразийского) программного обеспечения</w:t>
                  </w:r>
                </w:p>
              </w:tc>
            </w:tr>
            <w:tr w:rsidR="00684534" w:rsidRPr="006F1397" w14:paraId="4877ECBB" w14:textId="77777777" w:rsidTr="0070128B">
              <w:trPr>
                <w:trHeight w:val="276"/>
              </w:trPr>
              <w:tc>
                <w:tcPr>
                  <w:tcW w:w="4384" w:type="dxa"/>
                </w:tcPr>
                <w:p w14:paraId="720C213A" w14:textId="185C2A88"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684534">
                        <w:rPr>
                          <w:rFonts w:ascii="MS Gothic" w:eastAsia="MS Gothic" w:hAnsi="MS Gothic" w:hint="eastAsia"/>
                          <w:bCs/>
                        </w:rPr>
                        <w:t>☒</w:t>
                      </w:r>
                    </w:sdtContent>
                  </w:sdt>
                  <w:r w:rsidR="00684534" w:rsidRPr="006F1397">
                    <w:rPr>
                      <w:rFonts w:ascii="Times New Roman" w:hAnsi="Times New Roman"/>
                      <w:bCs/>
                      <w:lang w:eastAsia="en-US"/>
                    </w:rPr>
                    <w:t xml:space="preserve"> наименование страны происхождения</w:t>
                  </w:r>
                </w:p>
              </w:tc>
              <w:tc>
                <w:tcPr>
                  <w:tcW w:w="4222" w:type="dxa"/>
                </w:tcPr>
                <w:p w14:paraId="5663A9DA" w14:textId="77777777" w:rsidR="00684534" w:rsidRPr="006F1397" w:rsidRDefault="00684534" w:rsidP="00684534">
                  <w:pPr>
                    <w:tabs>
                      <w:tab w:val="left" w:pos="268"/>
                    </w:tabs>
                    <w:jc w:val="both"/>
                    <w:rPr>
                      <w:rFonts w:ascii="Times New Roman" w:hAnsi="Times New Roman"/>
                      <w:bCs/>
                      <w:lang w:eastAsia="en-US"/>
                    </w:rPr>
                  </w:pPr>
                </w:p>
              </w:tc>
            </w:tr>
            <w:tr w:rsidR="00684534" w:rsidRPr="006F1397" w14:paraId="37821D14" w14:textId="77777777" w:rsidTr="0070128B">
              <w:tc>
                <w:tcPr>
                  <w:tcW w:w="4384" w:type="dxa"/>
                </w:tcPr>
                <w:p w14:paraId="3BC1A849" w14:textId="77777777"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684534" w:rsidRPr="006F1397">
                        <w:rPr>
                          <w:rFonts w:ascii="Segoe UI Symbol" w:hAnsi="Segoe UI Symbol" w:cs="Segoe UI Symbol"/>
                          <w:bCs/>
                          <w:lang w:eastAsia="en-US"/>
                        </w:rPr>
                        <w:t>☐</w:t>
                      </w:r>
                    </w:sdtContent>
                  </w:sdt>
                  <w:r w:rsidR="00684534"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0F61D702" w14:textId="77777777" w:rsidR="00684534" w:rsidRPr="006F1397" w:rsidRDefault="00684534" w:rsidP="00684534">
                  <w:pPr>
                    <w:tabs>
                      <w:tab w:val="left" w:pos="268"/>
                    </w:tabs>
                    <w:jc w:val="both"/>
                    <w:rPr>
                      <w:rFonts w:ascii="Times New Roman" w:hAnsi="Times New Roman"/>
                      <w:bCs/>
                      <w:lang w:eastAsia="en-US"/>
                    </w:rPr>
                  </w:pPr>
                </w:p>
              </w:tc>
            </w:tr>
            <w:tr w:rsidR="00684534" w:rsidRPr="006F1397" w14:paraId="3F4838AF" w14:textId="77777777" w:rsidTr="0070128B">
              <w:tc>
                <w:tcPr>
                  <w:tcW w:w="4384" w:type="dxa"/>
                </w:tcPr>
                <w:p w14:paraId="15A24855" w14:textId="77777777"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684534" w:rsidRPr="006F1397">
                        <w:rPr>
                          <w:rFonts w:ascii="Segoe UI Symbol" w:eastAsia="MS Gothic" w:hAnsi="Segoe UI Symbol" w:cs="Segoe UI Symbol"/>
                          <w:bCs/>
                          <w:lang w:eastAsia="en-US"/>
                        </w:rPr>
                        <w:t>☒</w:t>
                      </w:r>
                    </w:sdtContent>
                  </w:sdt>
                  <w:r w:rsidR="00684534" w:rsidRPr="006F1397">
                    <w:rPr>
                      <w:rFonts w:ascii="Times New Roman" w:hAnsi="Times New Roman"/>
                      <w:bCs/>
                      <w:lang w:eastAsia="en-US"/>
                    </w:rPr>
                    <w:t xml:space="preserve"> сертификат о происхождении товара (СТ-1)</w:t>
                  </w:r>
                </w:p>
              </w:tc>
              <w:tc>
                <w:tcPr>
                  <w:tcW w:w="4222" w:type="dxa"/>
                </w:tcPr>
                <w:p w14:paraId="0DBDA3F9" w14:textId="77777777" w:rsidR="00684534" w:rsidRPr="006F1397" w:rsidRDefault="00684534" w:rsidP="00684534">
                  <w:pPr>
                    <w:tabs>
                      <w:tab w:val="left" w:pos="268"/>
                    </w:tabs>
                    <w:jc w:val="both"/>
                    <w:rPr>
                      <w:rFonts w:ascii="Times New Roman" w:hAnsi="Times New Roman"/>
                      <w:bCs/>
                      <w:lang w:eastAsia="en-US"/>
                    </w:rPr>
                  </w:pPr>
                </w:p>
              </w:tc>
            </w:tr>
            <w:tr w:rsidR="00684534" w:rsidRPr="006F1397" w14:paraId="64ACB42F" w14:textId="77777777" w:rsidTr="0070128B">
              <w:tc>
                <w:tcPr>
                  <w:tcW w:w="4384" w:type="dxa"/>
                </w:tcPr>
                <w:p w14:paraId="50B37860" w14:textId="77777777" w:rsidR="00684534" w:rsidRPr="006F1397" w:rsidRDefault="00314521" w:rsidP="00684534">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684534" w:rsidRPr="006F1397">
                        <w:rPr>
                          <w:rFonts w:ascii="Segoe UI Symbol" w:hAnsi="Segoe UI Symbol" w:cs="Segoe UI Symbol"/>
                          <w:bCs/>
                          <w:lang w:eastAsia="en-US"/>
                        </w:rPr>
                        <w:t>☐</w:t>
                      </w:r>
                    </w:sdtContent>
                  </w:sdt>
                  <w:r w:rsidR="00684534"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101DDCCF" w14:textId="77777777" w:rsidR="00684534" w:rsidRPr="006F1397" w:rsidRDefault="00684534" w:rsidP="00684534">
                  <w:pPr>
                    <w:tabs>
                      <w:tab w:val="left" w:pos="268"/>
                    </w:tabs>
                    <w:jc w:val="both"/>
                    <w:rPr>
                      <w:rFonts w:ascii="Times New Roman" w:hAnsi="Times New Roman"/>
                      <w:bCs/>
                      <w:lang w:eastAsia="en-US"/>
                    </w:rPr>
                  </w:pPr>
                </w:p>
              </w:tc>
            </w:tr>
            <w:bookmarkEnd w:id="2"/>
          </w:tbl>
          <w:p w14:paraId="21070D2B" w14:textId="22650114" w:rsidR="00684534" w:rsidRPr="004D717D" w:rsidRDefault="00684534" w:rsidP="0068453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0566130" w:rsidR="0024495D" w:rsidRPr="004D717D" w:rsidRDefault="000954A7" w:rsidP="000954A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0954A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D61CA74"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445B164"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1) несоответствия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70B309C4"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2) непредставление документов и информации, предусмотренных в извещении о закупке и (или) документации о закупке;</w:t>
            </w:r>
          </w:p>
          <w:p w14:paraId="1F8A8623"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3) несоответствие указанных документов и информации требованиям, установленным в извещении о закупке и (или) документации о закупке;</w:t>
            </w:r>
          </w:p>
          <w:p w14:paraId="2048AFC7"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4) наличие в указанных документах недостоверной информации об участнике закупке и (или) о предлагаемых им товаре, работе, услуге;</w:t>
            </w:r>
          </w:p>
          <w:p w14:paraId="1F8C2E93"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5) несоответствие участника закупки требованиям, установленным в извещении о закупке и (или) документации о закупке;</w:t>
            </w:r>
          </w:p>
          <w:p w14:paraId="76EAC4E0" w14:textId="3BA09AE8" w:rsidR="00125726" w:rsidRPr="004D717D"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6) в иных случаях, предусмотренных Положением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08B09D"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 xml:space="preserve">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Указанная заявка рассматривается в порядке, установленном Положением о закупке. </w:t>
            </w:r>
          </w:p>
          <w:p w14:paraId="546C6DF2"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Результаты рассмотрения единственной заявки на участие в запросе котировок в электронной форме на предмет ее соответствия требованиям извещения о проведении запроса котировок в электронной форме фиксируются в протоколе, предусмотренном пунктом 16.3.7 Положения о закупке.</w:t>
            </w:r>
          </w:p>
          <w:p w14:paraId="5EC2C0DE"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lastRenderedPageBreak/>
              <w:t>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направляет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706DEA53" w14:textId="77777777" w:rsidR="009D3EAE" w:rsidRPr="009D3EAE"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16.6.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 Заказчик направляет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7A1B10BB" w14:textId="43C35EA6" w:rsidR="00B41C71" w:rsidRDefault="009D3EAE" w:rsidP="009D3E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3EAE">
              <w:rPr>
                <w:rFonts w:ascii="Times New Roman" w:eastAsia="Times New Roman" w:hAnsi="Times New Roman" w:cs="Times New Roman"/>
                <w:sz w:val="20"/>
                <w:szCs w:val="20"/>
                <w:lang w:eastAsia="ru-RU"/>
              </w:rPr>
              <w:t>16.7.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участник запроса котировок в электронной форме, обязанный заключить договор, уклонился от заключения договора, запрос котировок в электронной форме признается несостоявшимся. Заказчик вправе провести новую закупку, в том числе заключить договор с единственным поставщиком (подрядчиком, исполнителем) в соответствии с подпунктом 3 пункта 21.6 Положения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1DC361D" w:rsidR="0024495D" w:rsidRPr="000954A7" w:rsidRDefault="0024495D" w:rsidP="000954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954A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B6A9143" w:rsidR="0024495D" w:rsidRPr="004D717D" w:rsidRDefault="0018793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9CF7" w14:textId="77777777" w:rsidR="00314521" w:rsidRDefault="00314521">
      <w:pPr>
        <w:spacing w:after="0" w:line="240" w:lineRule="auto"/>
      </w:pPr>
      <w:r>
        <w:separator/>
      </w:r>
    </w:p>
  </w:endnote>
  <w:endnote w:type="continuationSeparator" w:id="0">
    <w:p w14:paraId="64511E82" w14:textId="77777777" w:rsidR="00314521" w:rsidRDefault="0031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4047" w14:textId="77777777" w:rsidR="00314521" w:rsidRDefault="00314521">
      <w:pPr>
        <w:spacing w:after="0" w:line="240" w:lineRule="auto"/>
      </w:pPr>
      <w:r>
        <w:separator/>
      </w:r>
    </w:p>
  </w:footnote>
  <w:footnote w:type="continuationSeparator" w:id="0">
    <w:p w14:paraId="47A6AEE6" w14:textId="77777777" w:rsidR="00314521" w:rsidRDefault="0031452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3493"/>
    <w:rsid w:val="000900AC"/>
    <w:rsid w:val="000954A7"/>
    <w:rsid w:val="000C7DE0"/>
    <w:rsid w:val="001077B4"/>
    <w:rsid w:val="00125726"/>
    <w:rsid w:val="00127D6D"/>
    <w:rsid w:val="0013134B"/>
    <w:rsid w:val="0015530A"/>
    <w:rsid w:val="0015588A"/>
    <w:rsid w:val="00164454"/>
    <w:rsid w:val="00180045"/>
    <w:rsid w:val="0018793B"/>
    <w:rsid w:val="00190446"/>
    <w:rsid w:val="001935A9"/>
    <w:rsid w:val="001945AD"/>
    <w:rsid w:val="001C1D68"/>
    <w:rsid w:val="001E7370"/>
    <w:rsid w:val="001F7182"/>
    <w:rsid w:val="0024495D"/>
    <w:rsid w:val="00252418"/>
    <w:rsid w:val="0025284C"/>
    <w:rsid w:val="00256C00"/>
    <w:rsid w:val="002C0075"/>
    <w:rsid w:val="00314521"/>
    <w:rsid w:val="00327AD7"/>
    <w:rsid w:val="00331187"/>
    <w:rsid w:val="0033483E"/>
    <w:rsid w:val="0034633A"/>
    <w:rsid w:val="00352E13"/>
    <w:rsid w:val="00355615"/>
    <w:rsid w:val="003602CB"/>
    <w:rsid w:val="00364BED"/>
    <w:rsid w:val="003725DA"/>
    <w:rsid w:val="00383738"/>
    <w:rsid w:val="00390F7D"/>
    <w:rsid w:val="003B0C56"/>
    <w:rsid w:val="003C4574"/>
    <w:rsid w:val="003E056F"/>
    <w:rsid w:val="003E3E9E"/>
    <w:rsid w:val="00401090"/>
    <w:rsid w:val="004319CF"/>
    <w:rsid w:val="0043662B"/>
    <w:rsid w:val="00436D85"/>
    <w:rsid w:val="00442C9E"/>
    <w:rsid w:val="00477588"/>
    <w:rsid w:val="00483B31"/>
    <w:rsid w:val="00496124"/>
    <w:rsid w:val="004D717D"/>
    <w:rsid w:val="004F40AA"/>
    <w:rsid w:val="005125C6"/>
    <w:rsid w:val="0054310E"/>
    <w:rsid w:val="005467B3"/>
    <w:rsid w:val="00564742"/>
    <w:rsid w:val="005660A5"/>
    <w:rsid w:val="005821BD"/>
    <w:rsid w:val="005A0C02"/>
    <w:rsid w:val="005A2C88"/>
    <w:rsid w:val="005E1214"/>
    <w:rsid w:val="00612C81"/>
    <w:rsid w:val="0064252D"/>
    <w:rsid w:val="0064253C"/>
    <w:rsid w:val="00653E09"/>
    <w:rsid w:val="006711D1"/>
    <w:rsid w:val="00684534"/>
    <w:rsid w:val="0069166F"/>
    <w:rsid w:val="00695C75"/>
    <w:rsid w:val="006A6602"/>
    <w:rsid w:val="006B11A4"/>
    <w:rsid w:val="006B3403"/>
    <w:rsid w:val="006C0C28"/>
    <w:rsid w:val="006D159B"/>
    <w:rsid w:val="006D1E38"/>
    <w:rsid w:val="007075FC"/>
    <w:rsid w:val="00731542"/>
    <w:rsid w:val="00731559"/>
    <w:rsid w:val="00733C73"/>
    <w:rsid w:val="007342CC"/>
    <w:rsid w:val="007502F3"/>
    <w:rsid w:val="007802A2"/>
    <w:rsid w:val="007B7712"/>
    <w:rsid w:val="007C3E28"/>
    <w:rsid w:val="007D331B"/>
    <w:rsid w:val="007E6159"/>
    <w:rsid w:val="0083266F"/>
    <w:rsid w:val="00836FFF"/>
    <w:rsid w:val="00850314"/>
    <w:rsid w:val="00860AAE"/>
    <w:rsid w:val="00866D4A"/>
    <w:rsid w:val="00883093"/>
    <w:rsid w:val="00894AA9"/>
    <w:rsid w:val="008C549A"/>
    <w:rsid w:val="008D2D62"/>
    <w:rsid w:val="008E092F"/>
    <w:rsid w:val="008E42F2"/>
    <w:rsid w:val="00905540"/>
    <w:rsid w:val="00914A56"/>
    <w:rsid w:val="0098502E"/>
    <w:rsid w:val="009D3EAE"/>
    <w:rsid w:val="00A53448"/>
    <w:rsid w:val="00B23783"/>
    <w:rsid w:val="00B41C71"/>
    <w:rsid w:val="00B60A0D"/>
    <w:rsid w:val="00B935D1"/>
    <w:rsid w:val="00B96737"/>
    <w:rsid w:val="00BB0229"/>
    <w:rsid w:val="00BC5500"/>
    <w:rsid w:val="00BC5E90"/>
    <w:rsid w:val="00BC6C35"/>
    <w:rsid w:val="00BE07E0"/>
    <w:rsid w:val="00BE3719"/>
    <w:rsid w:val="00BF5CF1"/>
    <w:rsid w:val="00C1140E"/>
    <w:rsid w:val="00C151D5"/>
    <w:rsid w:val="00C24106"/>
    <w:rsid w:val="00C4222B"/>
    <w:rsid w:val="00C461E7"/>
    <w:rsid w:val="00C4677A"/>
    <w:rsid w:val="00C74129"/>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520"/>
    <w:rsid w:val="00DD537F"/>
    <w:rsid w:val="00DF0802"/>
    <w:rsid w:val="00DF12A6"/>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0C70"/>
    <w:rsid w:val="00FC2438"/>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gorpolka@b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E7370"/>
    <w:rsid w:val="00274A39"/>
    <w:rsid w:val="002D74EE"/>
    <w:rsid w:val="003D5AC7"/>
    <w:rsid w:val="003F2A8D"/>
    <w:rsid w:val="004513CA"/>
    <w:rsid w:val="00520195"/>
    <w:rsid w:val="00535AB8"/>
    <w:rsid w:val="006B6D2D"/>
    <w:rsid w:val="006D10AA"/>
    <w:rsid w:val="007E059C"/>
    <w:rsid w:val="00841B87"/>
    <w:rsid w:val="00851BFF"/>
    <w:rsid w:val="00915941"/>
    <w:rsid w:val="00AD6A18"/>
    <w:rsid w:val="00BC5500"/>
    <w:rsid w:val="00BF119F"/>
    <w:rsid w:val="00C06FB2"/>
    <w:rsid w:val="00C37B34"/>
    <w:rsid w:val="00CE4727"/>
    <w:rsid w:val="00DF12A6"/>
    <w:rsid w:val="00DF6E1F"/>
    <w:rsid w:val="00E4028D"/>
    <w:rsid w:val="00E50A9B"/>
    <w:rsid w:val="00F356BB"/>
    <w:rsid w:val="00F64115"/>
    <w:rsid w:val="00F87564"/>
    <w:rsid w:val="00F966FD"/>
    <w:rsid w:val="00FF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2BE5-6EB7-439A-8410-87F4A0A3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5737</Words>
  <Characters>32705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DOC-MARKER-MvqjTveC6qbUB9OI24GrZw</dc:description>
  <cp:lastModifiedBy>tender.gorpolka@bk.ru</cp:lastModifiedBy>
  <cp:revision>6</cp:revision>
  <dcterms:created xsi:type="dcterms:W3CDTF">2026-07-15T09:35:00Z</dcterms:created>
  <dcterms:modified xsi:type="dcterms:W3CDTF">2026-07-23T03:25:00Z</dcterms:modified>
</cp:coreProperties>
</file>