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1437E" w14:textId="77777777" w:rsidR="00F94F4E" w:rsidRPr="004D35D0" w:rsidRDefault="00E51305" w:rsidP="00932255">
      <w:pPr>
        <w:spacing w:after="0"/>
        <w:jc w:val="center"/>
        <w:rPr>
          <w:rFonts w:cs="Times New Roman"/>
          <w:sz w:val="22"/>
        </w:rPr>
      </w:pPr>
      <w:r w:rsidRPr="004D35D0">
        <w:rPr>
          <w:rFonts w:cs="Times New Roman"/>
          <w:b/>
          <w:bCs/>
          <w:sz w:val="22"/>
        </w:rPr>
        <w:t>ТЕХНИЧЕСКОЕ ЗАДАНИЕ</w:t>
      </w:r>
    </w:p>
    <w:p w14:paraId="3F86E129" w14:textId="330363F3" w:rsidR="00F94F4E" w:rsidRPr="004D35D0" w:rsidRDefault="00E51305" w:rsidP="00932255">
      <w:pPr>
        <w:spacing w:after="0"/>
        <w:jc w:val="center"/>
        <w:rPr>
          <w:rFonts w:cs="Times New Roman"/>
          <w:b/>
          <w:bCs/>
          <w:sz w:val="22"/>
        </w:rPr>
      </w:pPr>
      <w:r w:rsidRPr="004D35D0">
        <w:rPr>
          <w:rFonts w:cs="Times New Roman"/>
          <w:b/>
          <w:bCs/>
          <w:sz w:val="22"/>
        </w:rPr>
        <w:t xml:space="preserve">на поставку </w:t>
      </w:r>
      <w:bookmarkStart w:id="0" w:name="_Hlk235540735"/>
      <w:r w:rsidR="00FA242F" w:rsidRPr="00FA242F">
        <w:rPr>
          <w:rFonts w:cs="Times New Roman"/>
          <w:b/>
          <w:bCs/>
          <w:sz w:val="22"/>
        </w:rPr>
        <w:t>хозяй﻿‌​​⁠‍​‌​​⁠⁠​﻿​‍‌‌‍﻿​‍​﻿‌‍⁠⁠‍​⁠﻿​﻿⁠‌⁠⁠‍‌‌‌‍‌ственных товаров</w:t>
      </w:r>
      <w:bookmarkEnd w:id="0"/>
    </w:p>
    <w:p w14:paraId="3478B810" w14:textId="093F8738" w:rsidR="00F94F4E" w:rsidRPr="004D35D0" w:rsidRDefault="00F94F4E" w:rsidP="00932255">
      <w:pPr>
        <w:spacing w:after="0"/>
        <w:jc w:val="both"/>
        <w:rPr>
          <w:rFonts w:cs="Times New Roman"/>
          <w:i/>
          <w:iCs/>
          <w:sz w:val="22"/>
        </w:rPr>
      </w:pPr>
    </w:p>
    <w:tbl>
      <w:tblPr>
        <w:tblStyle w:val="af6"/>
        <w:tblW w:w="10344" w:type="dxa"/>
        <w:tblLook w:val="04A0" w:firstRow="1" w:lastRow="0" w:firstColumn="1" w:lastColumn="0" w:noHBand="0" w:noVBand="1"/>
      </w:tblPr>
      <w:tblGrid>
        <w:gridCol w:w="640"/>
        <w:gridCol w:w="1469"/>
        <w:gridCol w:w="3386"/>
        <w:gridCol w:w="1211"/>
        <w:gridCol w:w="1768"/>
        <w:gridCol w:w="1859"/>
        <w:gridCol w:w="11"/>
      </w:tblGrid>
      <w:tr w:rsidR="00F5752C" w:rsidRPr="00F5752C" w14:paraId="180FAC18" w14:textId="77777777" w:rsidTr="00932255">
        <w:trPr>
          <w:trHeight w:val="345"/>
        </w:trPr>
        <w:tc>
          <w:tcPr>
            <w:tcW w:w="640" w:type="dxa"/>
            <w:vMerge w:val="restart"/>
            <w:hideMark/>
          </w:tcPr>
          <w:p w14:paraId="78015F58" w14:textId="071676B2" w:rsidR="00F5752C" w:rsidRPr="00F5752C" w:rsidRDefault="00F5752C" w:rsidP="00932255">
            <w:pPr>
              <w:spacing w:after="0"/>
              <w:jc w:val="center"/>
              <w:rPr>
                <w:rFonts w:cs="Times New Roman"/>
                <w:b/>
                <w:bCs/>
                <w:sz w:val="22"/>
              </w:rPr>
            </w:pPr>
            <w:r>
              <w:rPr>
                <w:rFonts w:cs="Times New Roman"/>
                <w:b/>
                <w:bCs/>
                <w:sz w:val="22"/>
              </w:rPr>
              <w:t>№ п/п</w:t>
            </w:r>
          </w:p>
        </w:tc>
        <w:tc>
          <w:tcPr>
            <w:tcW w:w="1469" w:type="dxa"/>
            <w:vMerge w:val="restart"/>
            <w:hideMark/>
          </w:tcPr>
          <w:p w14:paraId="67B3A036" w14:textId="77777777" w:rsidR="00F5752C" w:rsidRPr="00F5752C" w:rsidRDefault="00F5752C" w:rsidP="00932255">
            <w:pPr>
              <w:spacing w:after="0"/>
              <w:jc w:val="center"/>
              <w:rPr>
                <w:rFonts w:cs="Times New Roman"/>
                <w:b/>
                <w:bCs/>
                <w:sz w:val="22"/>
              </w:rPr>
            </w:pPr>
            <w:r w:rsidRPr="00F5752C">
              <w:rPr>
                <w:rFonts w:cs="Times New Roman"/>
                <w:b/>
                <w:bCs/>
                <w:sz w:val="22"/>
              </w:rPr>
              <w:t>Код</w:t>
            </w:r>
          </w:p>
        </w:tc>
        <w:tc>
          <w:tcPr>
            <w:tcW w:w="3386" w:type="dxa"/>
            <w:vMerge w:val="restart"/>
            <w:hideMark/>
          </w:tcPr>
          <w:p w14:paraId="71163186" w14:textId="77777777" w:rsidR="00F5752C" w:rsidRPr="00F5752C" w:rsidRDefault="00F5752C" w:rsidP="00932255">
            <w:pPr>
              <w:spacing w:after="0"/>
              <w:jc w:val="center"/>
              <w:rPr>
                <w:rFonts w:cs="Times New Roman"/>
                <w:b/>
                <w:bCs/>
                <w:sz w:val="22"/>
              </w:rPr>
            </w:pPr>
            <w:r w:rsidRPr="00F5752C">
              <w:rPr>
                <w:rFonts w:cs="Times New Roman"/>
                <w:b/>
                <w:bCs/>
                <w:sz w:val="22"/>
              </w:rPr>
              <w:t>Наименование</w:t>
            </w:r>
          </w:p>
        </w:tc>
        <w:tc>
          <w:tcPr>
            <w:tcW w:w="4849" w:type="dxa"/>
            <w:gridSpan w:val="4"/>
            <w:hideMark/>
          </w:tcPr>
          <w:p w14:paraId="7B76CFD2" w14:textId="77777777" w:rsidR="00F5752C" w:rsidRPr="00F5752C" w:rsidRDefault="00F5752C" w:rsidP="00932255">
            <w:pPr>
              <w:spacing w:after="0"/>
              <w:jc w:val="center"/>
              <w:rPr>
                <w:rFonts w:cs="Times New Roman"/>
                <w:b/>
                <w:bCs/>
                <w:sz w:val="22"/>
              </w:rPr>
            </w:pPr>
            <w:r w:rsidRPr="00F5752C">
              <w:rPr>
                <w:rFonts w:cs="Times New Roman"/>
                <w:b/>
                <w:bCs/>
                <w:sz w:val="22"/>
              </w:rPr>
              <w:t>Национальный режим</w:t>
            </w:r>
          </w:p>
        </w:tc>
      </w:tr>
      <w:tr w:rsidR="00F5752C" w:rsidRPr="00F5752C" w14:paraId="69B7486E" w14:textId="77777777" w:rsidTr="00932255">
        <w:trPr>
          <w:gridAfter w:val="1"/>
          <w:wAfter w:w="11" w:type="dxa"/>
          <w:trHeight w:val="345"/>
        </w:trPr>
        <w:tc>
          <w:tcPr>
            <w:tcW w:w="640" w:type="dxa"/>
            <w:vMerge/>
            <w:hideMark/>
          </w:tcPr>
          <w:p w14:paraId="2C49D17D" w14:textId="77777777" w:rsidR="00F5752C" w:rsidRPr="00F5752C" w:rsidRDefault="00F5752C" w:rsidP="00932255">
            <w:pPr>
              <w:spacing w:after="0"/>
              <w:jc w:val="center"/>
              <w:rPr>
                <w:rFonts w:cs="Times New Roman"/>
                <w:b/>
                <w:bCs/>
                <w:sz w:val="22"/>
              </w:rPr>
            </w:pPr>
          </w:p>
        </w:tc>
        <w:tc>
          <w:tcPr>
            <w:tcW w:w="1469" w:type="dxa"/>
            <w:vMerge/>
            <w:hideMark/>
          </w:tcPr>
          <w:p w14:paraId="26F667CD" w14:textId="77777777" w:rsidR="00F5752C" w:rsidRPr="00F5752C" w:rsidRDefault="00F5752C" w:rsidP="00932255">
            <w:pPr>
              <w:spacing w:after="0"/>
              <w:jc w:val="center"/>
              <w:rPr>
                <w:rFonts w:cs="Times New Roman"/>
                <w:b/>
                <w:bCs/>
                <w:sz w:val="22"/>
              </w:rPr>
            </w:pPr>
          </w:p>
        </w:tc>
        <w:tc>
          <w:tcPr>
            <w:tcW w:w="3386" w:type="dxa"/>
            <w:vMerge/>
            <w:hideMark/>
          </w:tcPr>
          <w:p w14:paraId="55F8F093" w14:textId="77777777" w:rsidR="00F5752C" w:rsidRPr="00F5752C" w:rsidRDefault="00F5752C" w:rsidP="00932255">
            <w:pPr>
              <w:spacing w:after="0"/>
              <w:rPr>
                <w:rFonts w:cs="Times New Roman"/>
                <w:b/>
                <w:bCs/>
                <w:sz w:val="22"/>
              </w:rPr>
            </w:pPr>
          </w:p>
        </w:tc>
        <w:tc>
          <w:tcPr>
            <w:tcW w:w="1211" w:type="dxa"/>
            <w:hideMark/>
          </w:tcPr>
          <w:p w14:paraId="4A320DB8" w14:textId="77777777" w:rsidR="00F5752C" w:rsidRPr="00F5752C" w:rsidRDefault="00F5752C" w:rsidP="00932255">
            <w:pPr>
              <w:spacing w:after="0"/>
              <w:jc w:val="center"/>
              <w:rPr>
                <w:rFonts w:cs="Times New Roman"/>
                <w:b/>
                <w:bCs/>
                <w:sz w:val="22"/>
              </w:rPr>
            </w:pPr>
            <w:r w:rsidRPr="00F5752C">
              <w:rPr>
                <w:rFonts w:cs="Times New Roman"/>
                <w:b/>
                <w:bCs/>
                <w:sz w:val="22"/>
              </w:rPr>
              <w:t>1875 (Запрет)</w:t>
            </w:r>
          </w:p>
        </w:tc>
        <w:tc>
          <w:tcPr>
            <w:tcW w:w="1768" w:type="dxa"/>
            <w:hideMark/>
          </w:tcPr>
          <w:p w14:paraId="7D452F45" w14:textId="77777777" w:rsidR="00F5752C" w:rsidRPr="00F5752C" w:rsidRDefault="00F5752C" w:rsidP="00932255">
            <w:pPr>
              <w:spacing w:after="0"/>
              <w:jc w:val="center"/>
              <w:rPr>
                <w:rFonts w:cs="Times New Roman"/>
                <w:b/>
                <w:bCs/>
                <w:sz w:val="22"/>
              </w:rPr>
            </w:pPr>
            <w:r w:rsidRPr="00F5752C">
              <w:rPr>
                <w:rFonts w:cs="Times New Roman"/>
                <w:b/>
                <w:bCs/>
                <w:sz w:val="22"/>
              </w:rPr>
              <w:t>1875 (Ограничение)</w:t>
            </w:r>
          </w:p>
        </w:tc>
        <w:tc>
          <w:tcPr>
            <w:tcW w:w="1859" w:type="dxa"/>
            <w:hideMark/>
          </w:tcPr>
          <w:p w14:paraId="62336BB1" w14:textId="77777777" w:rsidR="00F5752C" w:rsidRPr="00F5752C" w:rsidRDefault="00F5752C" w:rsidP="00932255">
            <w:pPr>
              <w:spacing w:after="0"/>
              <w:jc w:val="center"/>
              <w:rPr>
                <w:rFonts w:cs="Times New Roman"/>
                <w:b/>
                <w:bCs/>
                <w:sz w:val="22"/>
              </w:rPr>
            </w:pPr>
            <w:r w:rsidRPr="00F5752C">
              <w:rPr>
                <w:rFonts w:cs="Times New Roman"/>
                <w:b/>
                <w:bCs/>
                <w:sz w:val="22"/>
              </w:rPr>
              <w:t>1875 (Преимущество)</w:t>
            </w:r>
          </w:p>
        </w:tc>
      </w:tr>
      <w:tr w:rsidR="00F5752C" w:rsidRPr="00F5752C" w14:paraId="440C39E6" w14:textId="77777777" w:rsidTr="00932255">
        <w:trPr>
          <w:gridAfter w:val="1"/>
          <w:wAfter w:w="11" w:type="dxa"/>
          <w:trHeight w:val="315"/>
        </w:trPr>
        <w:tc>
          <w:tcPr>
            <w:tcW w:w="640" w:type="dxa"/>
            <w:hideMark/>
          </w:tcPr>
          <w:p w14:paraId="376289B7" w14:textId="77777777" w:rsidR="00F5752C" w:rsidRPr="00F5752C" w:rsidRDefault="00F5752C" w:rsidP="00932255">
            <w:pPr>
              <w:spacing w:after="0"/>
              <w:jc w:val="both"/>
              <w:rPr>
                <w:rFonts w:cs="Times New Roman"/>
                <w:sz w:val="22"/>
              </w:rPr>
            </w:pPr>
            <w:r w:rsidRPr="00F5752C">
              <w:rPr>
                <w:rFonts w:cs="Times New Roman"/>
                <w:sz w:val="22"/>
              </w:rPr>
              <w:t>1</w:t>
            </w:r>
          </w:p>
        </w:tc>
        <w:tc>
          <w:tcPr>
            <w:tcW w:w="1469" w:type="dxa"/>
            <w:hideMark/>
          </w:tcPr>
          <w:p w14:paraId="5A49FE95" w14:textId="77777777" w:rsidR="00F5752C" w:rsidRPr="00F5752C" w:rsidRDefault="00F5752C" w:rsidP="00932255">
            <w:pPr>
              <w:spacing w:after="0"/>
              <w:jc w:val="both"/>
              <w:rPr>
                <w:rFonts w:cs="Times New Roman"/>
                <w:sz w:val="22"/>
              </w:rPr>
            </w:pPr>
            <w:r w:rsidRPr="00F5752C">
              <w:rPr>
                <w:rFonts w:cs="Times New Roman"/>
                <w:sz w:val="22"/>
              </w:rPr>
              <w:t>20.41.32.121</w:t>
            </w:r>
          </w:p>
        </w:tc>
        <w:tc>
          <w:tcPr>
            <w:tcW w:w="3386" w:type="dxa"/>
            <w:hideMark/>
          </w:tcPr>
          <w:p w14:paraId="63B87072" w14:textId="00026F9C" w:rsidR="00F5752C" w:rsidRPr="00F5752C" w:rsidRDefault="00344DB1" w:rsidP="00932255">
            <w:pPr>
              <w:spacing w:after="0"/>
              <w:rPr>
                <w:rFonts w:cs="Times New Roman"/>
                <w:sz w:val="22"/>
              </w:rPr>
            </w:pPr>
            <w:r>
              <w:rPr>
                <w:rFonts w:cs="Times New Roman"/>
                <w:sz w:val="22"/>
              </w:rPr>
              <w:t xml:space="preserve">Стиральный порошок </w:t>
            </w:r>
          </w:p>
        </w:tc>
        <w:tc>
          <w:tcPr>
            <w:tcW w:w="1211" w:type="dxa"/>
            <w:hideMark/>
          </w:tcPr>
          <w:p w14:paraId="35BEA8D8" w14:textId="77777777" w:rsidR="00F5752C" w:rsidRPr="00F5752C" w:rsidRDefault="00F5752C" w:rsidP="00932255">
            <w:pPr>
              <w:spacing w:after="0"/>
              <w:jc w:val="both"/>
              <w:rPr>
                <w:rFonts w:cs="Times New Roman"/>
                <w:sz w:val="22"/>
              </w:rPr>
            </w:pPr>
          </w:p>
        </w:tc>
        <w:tc>
          <w:tcPr>
            <w:tcW w:w="1768" w:type="dxa"/>
            <w:hideMark/>
          </w:tcPr>
          <w:p w14:paraId="6E6041BB"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7DC685E9" w14:textId="77777777" w:rsidR="00F5752C" w:rsidRPr="00F5752C" w:rsidRDefault="00F5752C" w:rsidP="00932255">
            <w:pPr>
              <w:spacing w:after="0"/>
              <w:jc w:val="both"/>
              <w:rPr>
                <w:rFonts w:cs="Times New Roman"/>
                <w:sz w:val="22"/>
              </w:rPr>
            </w:pPr>
          </w:p>
        </w:tc>
      </w:tr>
      <w:tr w:rsidR="00F5752C" w:rsidRPr="00F5752C" w14:paraId="41B28D90" w14:textId="77777777" w:rsidTr="00932255">
        <w:trPr>
          <w:gridAfter w:val="1"/>
          <w:wAfter w:w="11" w:type="dxa"/>
          <w:trHeight w:val="315"/>
        </w:trPr>
        <w:tc>
          <w:tcPr>
            <w:tcW w:w="640" w:type="dxa"/>
            <w:hideMark/>
          </w:tcPr>
          <w:p w14:paraId="241608F1" w14:textId="77777777" w:rsidR="00F5752C" w:rsidRPr="00F5752C" w:rsidRDefault="00F5752C" w:rsidP="00932255">
            <w:pPr>
              <w:spacing w:after="0"/>
              <w:jc w:val="both"/>
              <w:rPr>
                <w:rFonts w:cs="Times New Roman"/>
                <w:sz w:val="22"/>
              </w:rPr>
            </w:pPr>
            <w:r w:rsidRPr="00F5752C">
              <w:rPr>
                <w:rFonts w:cs="Times New Roman"/>
                <w:sz w:val="22"/>
              </w:rPr>
              <w:t>2</w:t>
            </w:r>
          </w:p>
        </w:tc>
        <w:tc>
          <w:tcPr>
            <w:tcW w:w="1469" w:type="dxa"/>
            <w:hideMark/>
          </w:tcPr>
          <w:p w14:paraId="7C61DDF6" w14:textId="77777777" w:rsidR="00F5752C" w:rsidRPr="00F5752C" w:rsidRDefault="00F5752C" w:rsidP="00932255">
            <w:pPr>
              <w:spacing w:after="0"/>
              <w:jc w:val="both"/>
              <w:rPr>
                <w:rFonts w:cs="Times New Roman"/>
                <w:sz w:val="22"/>
              </w:rPr>
            </w:pPr>
            <w:r w:rsidRPr="00F5752C">
              <w:rPr>
                <w:rFonts w:cs="Times New Roman"/>
                <w:sz w:val="22"/>
              </w:rPr>
              <w:t>20.41.32.119</w:t>
            </w:r>
          </w:p>
        </w:tc>
        <w:tc>
          <w:tcPr>
            <w:tcW w:w="3386" w:type="dxa"/>
            <w:hideMark/>
          </w:tcPr>
          <w:p w14:paraId="518D3375" w14:textId="6D43D9E5" w:rsidR="00F5752C" w:rsidRPr="00F5752C" w:rsidRDefault="00344DB1" w:rsidP="00932255">
            <w:pPr>
              <w:spacing w:after="0"/>
              <w:rPr>
                <w:rFonts w:cs="Times New Roman"/>
                <w:sz w:val="22"/>
              </w:rPr>
            </w:pPr>
            <w:r>
              <w:rPr>
                <w:rFonts w:cs="Times New Roman"/>
                <w:sz w:val="22"/>
              </w:rPr>
              <w:t xml:space="preserve">Средство от накипи </w:t>
            </w:r>
          </w:p>
        </w:tc>
        <w:tc>
          <w:tcPr>
            <w:tcW w:w="1211" w:type="dxa"/>
            <w:hideMark/>
          </w:tcPr>
          <w:p w14:paraId="30FBEA8B" w14:textId="77777777" w:rsidR="00F5752C" w:rsidRPr="00F5752C" w:rsidRDefault="00F5752C" w:rsidP="00932255">
            <w:pPr>
              <w:spacing w:after="0"/>
              <w:jc w:val="both"/>
              <w:rPr>
                <w:rFonts w:cs="Times New Roman"/>
                <w:sz w:val="22"/>
              </w:rPr>
            </w:pPr>
          </w:p>
        </w:tc>
        <w:tc>
          <w:tcPr>
            <w:tcW w:w="1768" w:type="dxa"/>
            <w:hideMark/>
          </w:tcPr>
          <w:p w14:paraId="4B61A492"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7BF35937" w14:textId="77777777" w:rsidR="00F5752C" w:rsidRPr="00F5752C" w:rsidRDefault="00F5752C" w:rsidP="00932255">
            <w:pPr>
              <w:spacing w:after="0"/>
              <w:jc w:val="both"/>
              <w:rPr>
                <w:rFonts w:cs="Times New Roman"/>
                <w:sz w:val="22"/>
              </w:rPr>
            </w:pPr>
          </w:p>
        </w:tc>
      </w:tr>
      <w:tr w:rsidR="00F5752C" w:rsidRPr="00F5752C" w14:paraId="072BC6C5" w14:textId="77777777" w:rsidTr="00932255">
        <w:trPr>
          <w:gridAfter w:val="1"/>
          <w:wAfter w:w="11" w:type="dxa"/>
          <w:trHeight w:val="315"/>
        </w:trPr>
        <w:tc>
          <w:tcPr>
            <w:tcW w:w="640" w:type="dxa"/>
            <w:hideMark/>
          </w:tcPr>
          <w:p w14:paraId="79EDAD71" w14:textId="77777777" w:rsidR="00F5752C" w:rsidRPr="00F5752C" w:rsidRDefault="00F5752C" w:rsidP="00932255">
            <w:pPr>
              <w:spacing w:after="0"/>
              <w:jc w:val="both"/>
              <w:rPr>
                <w:rFonts w:cs="Times New Roman"/>
                <w:sz w:val="22"/>
              </w:rPr>
            </w:pPr>
            <w:r w:rsidRPr="00F5752C">
              <w:rPr>
                <w:rFonts w:cs="Times New Roman"/>
                <w:sz w:val="22"/>
              </w:rPr>
              <w:t>3</w:t>
            </w:r>
          </w:p>
        </w:tc>
        <w:tc>
          <w:tcPr>
            <w:tcW w:w="1469" w:type="dxa"/>
            <w:hideMark/>
          </w:tcPr>
          <w:p w14:paraId="2E23C9FA" w14:textId="77777777" w:rsidR="00F5752C" w:rsidRPr="00F5752C" w:rsidRDefault="00F5752C" w:rsidP="00932255">
            <w:pPr>
              <w:spacing w:after="0"/>
              <w:jc w:val="both"/>
              <w:rPr>
                <w:rFonts w:cs="Times New Roman"/>
                <w:sz w:val="22"/>
              </w:rPr>
            </w:pPr>
            <w:r w:rsidRPr="00F5752C">
              <w:rPr>
                <w:rFonts w:cs="Times New Roman"/>
                <w:sz w:val="22"/>
              </w:rPr>
              <w:t>20.41.32.125</w:t>
            </w:r>
          </w:p>
        </w:tc>
        <w:tc>
          <w:tcPr>
            <w:tcW w:w="3386" w:type="dxa"/>
            <w:hideMark/>
          </w:tcPr>
          <w:p w14:paraId="2E085476" w14:textId="6D2CCE27" w:rsidR="00F5752C" w:rsidRPr="00F5752C" w:rsidRDefault="00344DB1" w:rsidP="00932255">
            <w:pPr>
              <w:spacing w:after="0"/>
              <w:rPr>
                <w:rFonts w:cs="Times New Roman"/>
                <w:sz w:val="22"/>
              </w:rPr>
            </w:pPr>
            <w:r>
              <w:rPr>
                <w:rFonts w:cs="Times New Roman"/>
                <w:sz w:val="22"/>
              </w:rPr>
              <w:t xml:space="preserve">Отбеливатель </w:t>
            </w:r>
            <w:r w:rsidR="00F5752C" w:rsidRPr="00F5752C">
              <w:rPr>
                <w:rFonts w:cs="Times New Roman"/>
                <w:sz w:val="22"/>
              </w:rPr>
              <w:t>кислородосодержащий без хлора</w:t>
            </w:r>
          </w:p>
        </w:tc>
        <w:tc>
          <w:tcPr>
            <w:tcW w:w="1211" w:type="dxa"/>
            <w:hideMark/>
          </w:tcPr>
          <w:p w14:paraId="109D0824" w14:textId="77777777" w:rsidR="00F5752C" w:rsidRPr="00F5752C" w:rsidRDefault="00F5752C" w:rsidP="00932255">
            <w:pPr>
              <w:spacing w:after="0"/>
              <w:jc w:val="both"/>
              <w:rPr>
                <w:rFonts w:cs="Times New Roman"/>
                <w:sz w:val="22"/>
              </w:rPr>
            </w:pPr>
          </w:p>
        </w:tc>
        <w:tc>
          <w:tcPr>
            <w:tcW w:w="1768" w:type="dxa"/>
            <w:hideMark/>
          </w:tcPr>
          <w:p w14:paraId="734DF550"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10C8ECA9" w14:textId="77777777" w:rsidR="00F5752C" w:rsidRPr="00F5752C" w:rsidRDefault="00F5752C" w:rsidP="00932255">
            <w:pPr>
              <w:spacing w:after="0"/>
              <w:jc w:val="both"/>
              <w:rPr>
                <w:rFonts w:cs="Times New Roman"/>
                <w:sz w:val="22"/>
              </w:rPr>
            </w:pPr>
          </w:p>
        </w:tc>
      </w:tr>
      <w:tr w:rsidR="00F5752C" w:rsidRPr="00F5752C" w14:paraId="57591AC6" w14:textId="77777777" w:rsidTr="00932255">
        <w:trPr>
          <w:gridAfter w:val="1"/>
          <w:wAfter w:w="11" w:type="dxa"/>
          <w:trHeight w:val="315"/>
        </w:trPr>
        <w:tc>
          <w:tcPr>
            <w:tcW w:w="640" w:type="dxa"/>
            <w:hideMark/>
          </w:tcPr>
          <w:p w14:paraId="35752FF6" w14:textId="77777777" w:rsidR="00F5752C" w:rsidRPr="00F5752C" w:rsidRDefault="00F5752C" w:rsidP="00932255">
            <w:pPr>
              <w:spacing w:after="0"/>
              <w:jc w:val="both"/>
              <w:rPr>
                <w:rFonts w:cs="Times New Roman"/>
                <w:sz w:val="22"/>
              </w:rPr>
            </w:pPr>
            <w:r w:rsidRPr="00F5752C">
              <w:rPr>
                <w:rFonts w:cs="Times New Roman"/>
                <w:sz w:val="22"/>
              </w:rPr>
              <w:t>4</w:t>
            </w:r>
          </w:p>
        </w:tc>
        <w:tc>
          <w:tcPr>
            <w:tcW w:w="1469" w:type="dxa"/>
            <w:hideMark/>
          </w:tcPr>
          <w:p w14:paraId="6BBDB347" w14:textId="77777777" w:rsidR="00F5752C" w:rsidRPr="00F5752C" w:rsidRDefault="00F5752C" w:rsidP="00932255">
            <w:pPr>
              <w:spacing w:after="0"/>
              <w:jc w:val="both"/>
              <w:rPr>
                <w:rFonts w:cs="Times New Roman"/>
                <w:sz w:val="22"/>
              </w:rPr>
            </w:pPr>
            <w:r w:rsidRPr="00F5752C">
              <w:rPr>
                <w:rFonts w:cs="Times New Roman"/>
                <w:sz w:val="22"/>
              </w:rPr>
              <w:t>20.41.32.124</w:t>
            </w:r>
          </w:p>
        </w:tc>
        <w:tc>
          <w:tcPr>
            <w:tcW w:w="3386" w:type="dxa"/>
            <w:hideMark/>
          </w:tcPr>
          <w:p w14:paraId="67938C7F" w14:textId="5897B2F0" w:rsidR="00F5752C" w:rsidRPr="00F5752C" w:rsidRDefault="00344DB1" w:rsidP="00932255">
            <w:pPr>
              <w:spacing w:after="0"/>
              <w:rPr>
                <w:rFonts w:cs="Times New Roman"/>
                <w:sz w:val="22"/>
              </w:rPr>
            </w:pPr>
            <w:r>
              <w:rPr>
                <w:rFonts w:cs="Times New Roman"/>
                <w:sz w:val="22"/>
              </w:rPr>
              <w:t xml:space="preserve">Кондиционер для белья </w:t>
            </w:r>
          </w:p>
        </w:tc>
        <w:tc>
          <w:tcPr>
            <w:tcW w:w="1211" w:type="dxa"/>
            <w:hideMark/>
          </w:tcPr>
          <w:p w14:paraId="2281DEF2" w14:textId="77777777" w:rsidR="00F5752C" w:rsidRPr="00F5752C" w:rsidRDefault="00F5752C" w:rsidP="00932255">
            <w:pPr>
              <w:spacing w:after="0"/>
              <w:jc w:val="both"/>
              <w:rPr>
                <w:rFonts w:cs="Times New Roman"/>
                <w:sz w:val="22"/>
              </w:rPr>
            </w:pPr>
          </w:p>
        </w:tc>
        <w:tc>
          <w:tcPr>
            <w:tcW w:w="1768" w:type="dxa"/>
            <w:hideMark/>
          </w:tcPr>
          <w:p w14:paraId="6B52B896"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5F80480E" w14:textId="77777777" w:rsidR="00F5752C" w:rsidRPr="00F5752C" w:rsidRDefault="00F5752C" w:rsidP="00932255">
            <w:pPr>
              <w:spacing w:after="0"/>
              <w:jc w:val="both"/>
              <w:rPr>
                <w:rFonts w:cs="Times New Roman"/>
                <w:sz w:val="22"/>
              </w:rPr>
            </w:pPr>
          </w:p>
        </w:tc>
      </w:tr>
      <w:tr w:rsidR="00F5752C" w:rsidRPr="00F5752C" w14:paraId="473595E4" w14:textId="77777777" w:rsidTr="00932255">
        <w:trPr>
          <w:gridAfter w:val="1"/>
          <w:wAfter w:w="11" w:type="dxa"/>
          <w:trHeight w:val="315"/>
        </w:trPr>
        <w:tc>
          <w:tcPr>
            <w:tcW w:w="640" w:type="dxa"/>
            <w:hideMark/>
          </w:tcPr>
          <w:p w14:paraId="10650808" w14:textId="77777777" w:rsidR="00F5752C" w:rsidRPr="00F5752C" w:rsidRDefault="00F5752C" w:rsidP="00932255">
            <w:pPr>
              <w:spacing w:after="0"/>
              <w:jc w:val="both"/>
              <w:rPr>
                <w:rFonts w:cs="Times New Roman"/>
                <w:sz w:val="22"/>
              </w:rPr>
            </w:pPr>
            <w:r w:rsidRPr="00F5752C">
              <w:rPr>
                <w:rFonts w:cs="Times New Roman"/>
                <w:sz w:val="22"/>
              </w:rPr>
              <w:t>5</w:t>
            </w:r>
          </w:p>
        </w:tc>
        <w:tc>
          <w:tcPr>
            <w:tcW w:w="1469" w:type="dxa"/>
            <w:hideMark/>
          </w:tcPr>
          <w:p w14:paraId="0EF1D62E" w14:textId="77777777" w:rsidR="00F5752C" w:rsidRPr="00F5752C" w:rsidRDefault="00F5752C" w:rsidP="00932255">
            <w:pPr>
              <w:spacing w:after="0"/>
              <w:jc w:val="both"/>
              <w:rPr>
                <w:rFonts w:cs="Times New Roman"/>
                <w:sz w:val="22"/>
              </w:rPr>
            </w:pPr>
            <w:r w:rsidRPr="00F5752C">
              <w:rPr>
                <w:rFonts w:cs="Times New Roman"/>
                <w:sz w:val="22"/>
              </w:rPr>
              <w:t>20.41.32.111</w:t>
            </w:r>
          </w:p>
        </w:tc>
        <w:tc>
          <w:tcPr>
            <w:tcW w:w="3386" w:type="dxa"/>
            <w:hideMark/>
          </w:tcPr>
          <w:p w14:paraId="6EB249D2" w14:textId="668C5256" w:rsidR="00F5752C" w:rsidRPr="00F5752C" w:rsidRDefault="00F5752C" w:rsidP="00932255">
            <w:pPr>
              <w:spacing w:after="0"/>
              <w:rPr>
                <w:rFonts w:cs="Times New Roman"/>
                <w:sz w:val="22"/>
              </w:rPr>
            </w:pPr>
            <w:proofErr w:type="gramStart"/>
            <w:r w:rsidRPr="00F5752C">
              <w:rPr>
                <w:rFonts w:cs="Times New Roman"/>
                <w:sz w:val="22"/>
              </w:rPr>
              <w:t>Средство</w:t>
            </w:r>
            <w:proofErr w:type="gramEnd"/>
            <w:r w:rsidRPr="00F5752C">
              <w:rPr>
                <w:rFonts w:cs="Times New Roman"/>
                <w:sz w:val="22"/>
              </w:rPr>
              <w:t xml:space="preserve"> концентрирован</w:t>
            </w:r>
            <w:r w:rsidR="00344DB1">
              <w:rPr>
                <w:rFonts w:cs="Times New Roman"/>
                <w:sz w:val="22"/>
              </w:rPr>
              <w:t>ное для мытья посуды "</w:t>
            </w:r>
          </w:p>
        </w:tc>
        <w:tc>
          <w:tcPr>
            <w:tcW w:w="1211" w:type="dxa"/>
            <w:hideMark/>
          </w:tcPr>
          <w:p w14:paraId="48C6F673" w14:textId="77777777" w:rsidR="00F5752C" w:rsidRPr="00F5752C" w:rsidRDefault="00F5752C" w:rsidP="00932255">
            <w:pPr>
              <w:spacing w:after="0"/>
              <w:jc w:val="both"/>
              <w:rPr>
                <w:rFonts w:cs="Times New Roman"/>
                <w:sz w:val="22"/>
              </w:rPr>
            </w:pPr>
          </w:p>
        </w:tc>
        <w:tc>
          <w:tcPr>
            <w:tcW w:w="1768" w:type="dxa"/>
            <w:hideMark/>
          </w:tcPr>
          <w:p w14:paraId="13E968AE"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7C6198F3" w14:textId="77777777" w:rsidR="00F5752C" w:rsidRPr="00F5752C" w:rsidRDefault="00F5752C" w:rsidP="00932255">
            <w:pPr>
              <w:spacing w:after="0"/>
              <w:jc w:val="both"/>
              <w:rPr>
                <w:rFonts w:cs="Times New Roman"/>
                <w:sz w:val="22"/>
              </w:rPr>
            </w:pPr>
          </w:p>
        </w:tc>
      </w:tr>
      <w:tr w:rsidR="00F5752C" w:rsidRPr="00F5752C" w14:paraId="75076A4E" w14:textId="77777777" w:rsidTr="00932255">
        <w:trPr>
          <w:gridAfter w:val="1"/>
          <w:wAfter w:w="11" w:type="dxa"/>
          <w:trHeight w:val="315"/>
        </w:trPr>
        <w:tc>
          <w:tcPr>
            <w:tcW w:w="640" w:type="dxa"/>
            <w:hideMark/>
          </w:tcPr>
          <w:p w14:paraId="6DC43028" w14:textId="77777777" w:rsidR="00F5752C" w:rsidRPr="00F5752C" w:rsidRDefault="00F5752C" w:rsidP="00932255">
            <w:pPr>
              <w:spacing w:after="0"/>
              <w:jc w:val="both"/>
              <w:rPr>
                <w:rFonts w:cs="Times New Roman"/>
                <w:sz w:val="22"/>
              </w:rPr>
            </w:pPr>
            <w:r w:rsidRPr="00F5752C">
              <w:rPr>
                <w:rFonts w:cs="Times New Roman"/>
                <w:sz w:val="22"/>
              </w:rPr>
              <w:t>6</w:t>
            </w:r>
          </w:p>
        </w:tc>
        <w:tc>
          <w:tcPr>
            <w:tcW w:w="1469" w:type="dxa"/>
            <w:hideMark/>
          </w:tcPr>
          <w:p w14:paraId="1A7850B1" w14:textId="77777777" w:rsidR="00F5752C" w:rsidRPr="00F5752C" w:rsidRDefault="00F5752C" w:rsidP="00932255">
            <w:pPr>
              <w:spacing w:after="0"/>
              <w:jc w:val="both"/>
              <w:rPr>
                <w:rFonts w:cs="Times New Roman"/>
                <w:sz w:val="22"/>
              </w:rPr>
            </w:pPr>
            <w:r w:rsidRPr="00F5752C">
              <w:rPr>
                <w:rFonts w:cs="Times New Roman"/>
                <w:sz w:val="22"/>
              </w:rPr>
              <w:t>20.41.32.111</w:t>
            </w:r>
          </w:p>
        </w:tc>
        <w:tc>
          <w:tcPr>
            <w:tcW w:w="3386" w:type="dxa"/>
            <w:hideMark/>
          </w:tcPr>
          <w:p w14:paraId="14BC47FB" w14:textId="57A92F79" w:rsidR="00F5752C" w:rsidRPr="00F5752C" w:rsidRDefault="00F5752C" w:rsidP="00932255">
            <w:pPr>
              <w:spacing w:after="0"/>
              <w:rPr>
                <w:rFonts w:cs="Times New Roman"/>
                <w:sz w:val="22"/>
              </w:rPr>
            </w:pPr>
            <w:r w:rsidRPr="00F5752C">
              <w:rPr>
                <w:rFonts w:cs="Times New Roman"/>
                <w:sz w:val="22"/>
              </w:rPr>
              <w:t xml:space="preserve">Средство для мытья посуды </w:t>
            </w:r>
            <w:r w:rsidR="00344DB1">
              <w:rPr>
                <w:rFonts w:cs="Times New Roman"/>
                <w:sz w:val="22"/>
              </w:rPr>
              <w:t xml:space="preserve">концентрированное </w:t>
            </w:r>
          </w:p>
        </w:tc>
        <w:tc>
          <w:tcPr>
            <w:tcW w:w="1211" w:type="dxa"/>
            <w:hideMark/>
          </w:tcPr>
          <w:p w14:paraId="16222C12" w14:textId="77777777" w:rsidR="00F5752C" w:rsidRPr="00F5752C" w:rsidRDefault="00F5752C" w:rsidP="00932255">
            <w:pPr>
              <w:spacing w:after="0"/>
              <w:jc w:val="both"/>
              <w:rPr>
                <w:rFonts w:cs="Times New Roman"/>
                <w:sz w:val="22"/>
              </w:rPr>
            </w:pPr>
          </w:p>
        </w:tc>
        <w:tc>
          <w:tcPr>
            <w:tcW w:w="1768" w:type="dxa"/>
            <w:hideMark/>
          </w:tcPr>
          <w:p w14:paraId="380177BF"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2B5B9F9F" w14:textId="77777777" w:rsidR="00F5752C" w:rsidRPr="00F5752C" w:rsidRDefault="00F5752C" w:rsidP="00932255">
            <w:pPr>
              <w:spacing w:after="0"/>
              <w:jc w:val="both"/>
              <w:rPr>
                <w:rFonts w:cs="Times New Roman"/>
                <w:sz w:val="22"/>
              </w:rPr>
            </w:pPr>
          </w:p>
        </w:tc>
      </w:tr>
      <w:tr w:rsidR="00F5752C" w:rsidRPr="00F5752C" w14:paraId="25F3B850" w14:textId="77777777" w:rsidTr="00932255">
        <w:trPr>
          <w:gridAfter w:val="1"/>
          <w:wAfter w:w="11" w:type="dxa"/>
          <w:trHeight w:val="630"/>
        </w:trPr>
        <w:tc>
          <w:tcPr>
            <w:tcW w:w="640" w:type="dxa"/>
            <w:hideMark/>
          </w:tcPr>
          <w:p w14:paraId="3886207B" w14:textId="77777777" w:rsidR="00F5752C" w:rsidRPr="00F5752C" w:rsidRDefault="00F5752C" w:rsidP="00932255">
            <w:pPr>
              <w:spacing w:after="0"/>
              <w:jc w:val="both"/>
              <w:rPr>
                <w:rFonts w:cs="Times New Roman"/>
                <w:sz w:val="22"/>
              </w:rPr>
            </w:pPr>
            <w:r w:rsidRPr="00F5752C">
              <w:rPr>
                <w:rFonts w:cs="Times New Roman"/>
                <w:sz w:val="22"/>
              </w:rPr>
              <w:t>7</w:t>
            </w:r>
          </w:p>
        </w:tc>
        <w:tc>
          <w:tcPr>
            <w:tcW w:w="1469" w:type="dxa"/>
            <w:hideMark/>
          </w:tcPr>
          <w:p w14:paraId="0C98E920" w14:textId="77777777" w:rsidR="00F5752C" w:rsidRPr="00F5752C" w:rsidRDefault="00F5752C" w:rsidP="00932255">
            <w:pPr>
              <w:spacing w:after="0"/>
              <w:jc w:val="both"/>
              <w:rPr>
                <w:rFonts w:cs="Times New Roman"/>
                <w:sz w:val="22"/>
              </w:rPr>
            </w:pPr>
            <w:r w:rsidRPr="00F5752C">
              <w:rPr>
                <w:rFonts w:cs="Times New Roman"/>
                <w:sz w:val="22"/>
              </w:rPr>
              <w:t>20.41.44.190</w:t>
            </w:r>
          </w:p>
        </w:tc>
        <w:tc>
          <w:tcPr>
            <w:tcW w:w="3386" w:type="dxa"/>
            <w:hideMark/>
          </w:tcPr>
          <w:p w14:paraId="61342D51" w14:textId="47479654" w:rsidR="00F5752C" w:rsidRPr="00F5752C" w:rsidRDefault="00344DB1" w:rsidP="00932255">
            <w:pPr>
              <w:spacing w:after="0"/>
              <w:rPr>
                <w:rFonts w:cs="Times New Roman"/>
                <w:sz w:val="22"/>
              </w:rPr>
            </w:pPr>
            <w:proofErr w:type="gramStart"/>
            <w:r>
              <w:rPr>
                <w:rFonts w:cs="Times New Roman"/>
                <w:sz w:val="22"/>
              </w:rPr>
              <w:t>Средство</w:t>
            </w:r>
            <w:proofErr w:type="gramEnd"/>
            <w:r>
              <w:rPr>
                <w:rFonts w:cs="Times New Roman"/>
                <w:sz w:val="22"/>
              </w:rPr>
              <w:t xml:space="preserve"> чистящее  </w:t>
            </w:r>
            <w:r w:rsidR="00F5752C" w:rsidRPr="00F5752C">
              <w:rPr>
                <w:rFonts w:cs="Times New Roman"/>
                <w:sz w:val="22"/>
              </w:rPr>
              <w:t xml:space="preserve"> с антибактериальным эффектом</w:t>
            </w:r>
          </w:p>
        </w:tc>
        <w:tc>
          <w:tcPr>
            <w:tcW w:w="1211" w:type="dxa"/>
            <w:hideMark/>
          </w:tcPr>
          <w:p w14:paraId="29BB5B36" w14:textId="77777777" w:rsidR="00F5752C" w:rsidRPr="00F5752C" w:rsidRDefault="00F5752C" w:rsidP="00932255">
            <w:pPr>
              <w:spacing w:after="0"/>
              <w:jc w:val="both"/>
              <w:rPr>
                <w:rFonts w:cs="Times New Roman"/>
                <w:sz w:val="22"/>
              </w:rPr>
            </w:pPr>
          </w:p>
        </w:tc>
        <w:tc>
          <w:tcPr>
            <w:tcW w:w="1768" w:type="dxa"/>
            <w:hideMark/>
          </w:tcPr>
          <w:p w14:paraId="13A6F7D8" w14:textId="77777777" w:rsidR="00F5752C" w:rsidRPr="00F5752C" w:rsidRDefault="00F5752C" w:rsidP="00932255">
            <w:pPr>
              <w:spacing w:after="0"/>
              <w:jc w:val="both"/>
              <w:rPr>
                <w:rFonts w:cs="Times New Roman"/>
                <w:sz w:val="22"/>
              </w:rPr>
            </w:pPr>
          </w:p>
        </w:tc>
        <w:tc>
          <w:tcPr>
            <w:tcW w:w="1859" w:type="dxa"/>
            <w:hideMark/>
          </w:tcPr>
          <w:p w14:paraId="077EC90D"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3CFC0B01" w14:textId="77777777" w:rsidTr="00932255">
        <w:trPr>
          <w:gridAfter w:val="1"/>
          <w:wAfter w:w="11" w:type="dxa"/>
          <w:trHeight w:val="315"/>
        </w:trPr>
        <w:tc>
          <w:tcPr>
            <w:tcW w:w="640" w:type="dxa"/>
            <w:hideMark/>
          </w:tcPr>
          <w:p w14:paraId="11F29E92" w14:textId="77777777" w:rsidR="00F5752C" w:rsidRPr="00F5752C" w:rsidRDefault="00F5752C" w:rsidP="00932255">
            <w:pPr>
              <w:spacing w:after="0"/>
              <w:jc w:val="both"/>
              <w:rPr>
                <w:rFonts w:cs="Times New Roman"/>
                <w:sz w:val="22"/>
              </w:rPr>
            </w:pPr>
            <w:r w:rsidRPr="00F5752C">
              <w:rPr>
                <w:rFonts w:cs="Times New Roman"/>
                <w:sz w:val="22"/>
              </w:rPr>
              <w:t>8</w:t>
            </w:r>
          </w:p>
        </w:tc>
        <w:tc>
          <w:tcPr>
            <w:tcW w:w="1469" w:type="dxa"/>
            <w:hideMark/>
          </w:tcPr>
          <w:p w14:paraId="23BA01C9" w14:textId="77777777" w:rsidR="00F5752C" w:rsidRPr="00F5752C" w:rsidRDefault="00F5752C" w:rsidP="00932255">
            <w:pPr>
              <w:spacing w:after="0"/>
              <w:jc w:val="both"/>
              <w:rPr>
                <w:rFonts w:cs="Times New Roman"/>
                <w:sz w:val="22"/>
              </w:rPr>
            </w:pPr>
            <w:r w:rsidRPr="00F5752C">
              <w:rPr>
                <w:rFonts w:cs="Times New Roman"/>
                <w:sz w:val="22"/>
              </w:rPr>
              <w:t>20.41.44.190</w:t>
            </w:r>
          </w:p>
        </w:tc>
        <w:tc>
          <w:tcPr>
            <w:tcW w:w="3386" w:type="dxa"/>
            <w:hideMark/>
          </w:tcPr>
          <w:p w14:paraId="31E33F15" w14:textId="0E3D1D9E" w:rsidR="00F5752C" w:rsidRPr="00F5752C" w:rsidRDefault="00F5752C" w:rsidP="00932255">
            <w:pPr>
              <w:spacing w:after="0"/>
              <w:rPr>
                <w:rFonts w:cs="Times New Roman"/>
                <w:sz w:val="22"/>
              </w:rPr>
            </w:pPr>
            <w:proofErr w:type="spellStart"/>
            <w:r w:rsidRPr="00F5752C">
              <w:rPr>
                <w:rFonts w:cs="Times New Roman"/>
                <w:sz w:val="22"/>
              </w:rPr>
              <w:t>Жироудал</w:t>
            </w:r>
            <w:r w:rsidR="00344DB1">
              <w:rPr>
                <w:rFonts w:cs="Times New Roman"/>
                <w:sz w:val="22"/>
              </w:rPr>
              <w:t>итель</w:t>
            </w:r>
            <w:proofErr w:type="spellEnd"/>
            <w:r w:rsidR="00344DB1">
              <w:rPr>
                <w:rFonts w:cs="Times New Roman"/>
                <w:sz w:val="22"/>
              </w:rPr>
              <w:t xml:space="preserve"> </w:t>
            </w:r>
          </w:p>
        </w:tc>
        <w:tc>
          <w:tcPr>
            <w:tcW w:w="1211" w:type="dxa"/>
            <w:hideMark/>
          </w:tcPr>
          <w:p w14:paraId="75F7D1E8" w14:textId="77777777" w:rsidR="00F5752C" w:rsidRPr="00F5752C" w:rsidRDefault="00F5752C" w:rsidP="00932255">
            <w:pPr>
              <w:spacing w:after="0"/>
              <w:jc w:val="both"/>
              <w:rPr>
                <w:rFonts w:cs="Times New Roman"/>
                <w:sz w:val="22"/>
              </w:rPr>
            </w:pPr>
          </w:p>
        </w:tc>
        <w:tc>
          <w:tcPr>
            <w:tcW w:w="1768" w:type="dxa"/>
            <w:hideMark/>
          </w:tcPr>
          <w:p w14:paraId="3F3CA3D9" w14:textId="77777777" w:rsidR="00F5752C" w:rsidRPr="00F5752C" w:rsidRDefault="00F5752C" w:rsidP="00932255">
            <w:pPr>
              <w:spacing w:after="0"/>
              <w:jc w:val="both"/>
              <w:rPr>
                <w:rFonts w:cs="Times New Roman"/>
                <w:sz w:val="22"/>
              </w:rPr>
            </w:pPr>
          </w:p>
        </w:tc>
        <w:tc>
          <w:tcPr>
            <w:tcW w:w="1859" w:type="dxa"/>
            <w:hideMark/>
          </w:tcPr>
          <w:p w14:paraId="14668B55"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0B930572" w14:textId="77777777" w:rsidTr="00932255">
        <w:trPr>
          <w:gridAfter w:val="1"/>
          <w:wAfter w:w="11" w:type="dxa"/>
          <w:trHeight w:val="315"/>
        </w:trPr>
        <w:tc>
          <w:tcPr>
            <w:tcW w:w="640" w:type="dxa"/>
            <w:hideMark/>
          </w:tcPr>
          <w:p w14:paraId="2C3EF803" w14:textId="77777777" w:rsidR="00F5752C" w:rsidRPr="00F5752C" w:rsidRDefault="00F5752C" w:rsidP="00932255">
            <w:pPr>
              <w:spacing w:after="0"/>
              <w:jc w:val="both"/>
              <w:rPr>
                <w:rFonts w:cs="Times New Roman"/>
                <w:sz w:val="22"/>
              </w:rPr>
            </w:pPr>
            <w:r w:rsidRPr="00F5752C">
              <w:rPr>
                <w:rFonts w:cs="Times New Roman"/>
                <w:sz w:val="22"/>
              </w:rPr>
              <w:t>9</w:t>
            </w:r>
          </w:p>
        </w:tc>
        <w:tc>
          <w:tcPr>
            <w:tcW w:w="1469" w:type="dxa"/>
            <w:hideMark/>
          </w:tcPr>
          <w:p w14:paraId="06BD4BFB" w14:textId="77777777" w:rsidR="00F5752C" w:rsidRPr="00F5752C" w:rsidRDefault="00F5752C" w:rsidP="00932255">
            <w:pPr>
              <w:spacing w:after="0"/>
              <w:jc w:val="both"/>
              <w:rPr>
                <w:rFonts w:cs="Times New Roman"/>
                <w:sz w:val="22"/>
              </w:rPr>
            </w:pPr>
            <w:r w:rsidRPr="00F5752C">
              <w:rPr>
                <w:rFonts w:cs="Times New Roman"/>
                <w:sz w:val="22"/>
              </w:rPr>
              <w:t>20.41.44.190</w:t>
            </w:r>
          </w:p>
        </w:tc>
        <w:tc>
          <w:tcPr>
            <w:tcW w:w="3386" w:type="dxa"/>
            <w:hideMark/>
          </w:tcPr>
          <w:p w14:paraId="27189B33" w14:textId="73115B60" w:rsidR="00F5752C" w:rsidRPr="00F5752C" w:rsidRDefault="00344DB1" w:rsidP="00932255">
            <w:pPr>
              <w:spacing w:after="0"/>
              <w:rPr>
                <w:rFonts w:cs="Times New Roman"/>
                <w:sz w:val="22"/>
              </w:rPr>
            </w:pPr>
            <w:r>
              <w:rPr>
                <w:rFonts w:cs="Times New Roman"/>
                <w:sz w:val="22"/>
              </w:rPr>
              <w:t>Порошок  чистящий</w:t>
            </w:r>
          </w:p>
        </w:tc>
        <w:tc>
          <w:tcPr>
            <w:tcW w:w="1211" w:type="dxa"/>
            <w:hideMark/>
          </w:tcPr>
          <w:p w14:paraId="7606C426" w14:textId="77777777" w:rsidR="00F5752C" w:rsidRPr="00F5752C" w:rsidRDefault="00F5752C" w:rsidP="00932255">
            <w:pPr>
              <w:spacing w:after="0"/>
              <w:jc w:val="both"/>
              <w:rPr>
                <w:rFonts w:cs="Times New Roman"/>
                <w:sz w:val="22"/>
              </w:rPr>
            </w:pPr>
          </w:p>
        </w:tc>
        <w:tc>
          <w:tcPr>
            <w:tcW w:w="1768" w:type="dxa"/>
            <w:hideMark/>
          </w:tcPr>
          <w:p w14:paraId="7C9FD0B9" w14:textId="77777777" w:rsidR="00F5752C" w:rsidRPr="00F5752C" w:rsidRDefault="00F5752C" w:rsidP="00932255">
            <w:pPr>
              <w:spacing w:after="0"/>
              <w:jc w:val="both"/>
              <w:rPr>
                <w:rFonts w:cs="Times New Roman"/>
                <w:sz w:val="22"/>
              </w:rPr>
            </w:pPr>
          </w:p>
        </w:tc>
        <w:tc>
          <w:tcPr>
            <w:tcW w:w="1859" w:type="dxa"/>
            <w:hideMark/>
          </w:tcPr>
          <w:p w14:paraId="1A175134"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69EE8F5B" w14:textId="77777777" w:rsidTr="00932255">
        <w:trPr>
          <w:gridAfter w:val="1"/>
          <w:wAfter w:w="11" w:type="dxa"/>
          <w:trHeight w:val="315"/>
        </w:trPr>
        <w:tc>
          <w:tcPr>
            <w:tcW w:w="640" w:type="dxa"/>
            <w:hideMark/>
          </w:tcPr>
          <w:p w14:paraId="224499D1" w14:textId="77777777" w:rsidR="00F5752C" w:rsidRPr="00F5752C" w:rsidRDefault="00F5752C" w:rsidP="00932255">
            <w:pPr>
              <w:spacing w:after="0"/>
              <w:jc w:val="both"/>
              <w:rPr>
                <w:rFonts w:cs="Times New Roman"/>
                <w:sz w:val="22"/>
              </w:rPr>
            </w:pPr>
            <w:r w:rsidRPr="00F5752C">
              <w:rPr>
                <w:rFonts w:cs="Times New Roman"/>
                <w:sz w:val="22"/>
              </w:rPr>
              <w:t>10</w:t>
            </w:r>
          </w:p>
        </w:tc>
        <w:tc>
          <w:tcPr>
            <w:tcW w:w="1469" w:type="dxa"/>
            <w:hideMark/>
          </w:tcPr>
          <w:p w14:paraId="3CCDB1A1" w14:textId="77777777" w:rsidR="00F5752C" w:rsidRPr="00F5752C" w:rsidRDefault="00F5752C" w:rsidP="00932255">
            <w:pPr>
              <w:spacing w:after="0"/>
              <w:jc w:val="both"/>
              <w:rPr>
                <w:rFonts w:cs="Times New Roman"/>
                <w:sz w:val="22"/>
              </w:rPr>
            </w:pPr>
            <w:r w:rsidRPr="00F5752C">
              <w:rPr>
                <w:rFonts w:cs="Times New Roman"/>
                <w:sz w:val="22"/>
              </w:rPr>
              <w:t>20.41.44.190</w:t>
            </w:r>
          </w:p>
        </w:tc>
        <w:tc>
          <w:tcPr>
            <w:tcW w:w="3386" w:type="dxa"/>
            <w:hideMark/>
          </w:tcPr>
          <w:p w14:paraId="3A244B00" w14:textId="7BEB6663" w:rsidR="00F5752C" w:rsidRPr="00F5752C" w:rsidRDefault="00F5752C" w:rsidP="00344DB1">
            <w:pPr>
              <w:spacing w:after="0"/>
              <w:rPr>
                <w:rFonts w:cs="Times New Roman"/>
                <w:sz w:val="22"/>
              </w:rPr>
            </w:pPr>
            <w:proofErr w:type="gramStart"/>
            <w:r w:rsidRPr="00F5752C">
              <w:rPr>
                <w:rFonts w:cs="Times New Roman"/>
                <w:sz w:val="22"/>
              </w:rPr>
              <w:t>Средство</w:t>
            </w:r>
            <w:proofErr w:type="gramEnd"/>
            <w:r w:rsidRPr="00F5752C">
              <w:rPr>
                <w:rFonts w:cs="Times New Roman"/>
                <w:sz w:val="22"/>
              </w:rPr>
              <w:t xml:space="preserve"> чистящее для сантехники </w:t>
            </w:r>
          </w:p>
        </w:tc>
        <w:tc>
          <w:tcPr>
            <w:tcW w:w="1211" w:type="dxa"/>
            <w:hideMark/>
          </w:tcPr>
          <w:p w14:paraId="1D5E0CDA" w14:textId="77777777" w:rsidR="00F5752C" w:rsidRPr="00F5752C" w:rsidRDefault="00F5752C" w:rsidP="00932255">
            <w:pPr>
              <w:spacing w:after="0"/>
              <w:jc w:val="both"/>
              <w:rPr>
                <w:rFonts w:cs="Times New Roman"/>
                <w:sz w:val="22"/>
              </w:rPr>
            </w:pPr>
          </w:p>
        </w:tc>
        <w:tc>
          <w:tcPr>
            <w:tcW w:w="1768" w:type="dxa"/>
            <w:hideMark/>
          </w:tcPr>
          <w:p w14:paraId="3C1FD678" w14:textId="77777777" w:rsidR="00F5752C" w:rsidRPr="00F5752C" w:rsidRDefault="00F5752C" w:rsidP="00932255">
            <w:pPr>
              <w:spacing w:after="0"/>
              <w:jc w:val="both"/>
              <w:rPr>
                <w:rFonts w:cs="Times New Roman"/>
                <w:sz w:val="22"/>
              </w:rPr>
            </w:pPr>
          </w:p>
        </w:tc>
        <w:tc>
          <w:tcPr>
            <w:tcW w:w="1859" w:type="dxa"/>
            <w:hideMark/>
          </w:tcPr>
          <w:p w14:paraId="2C739A2E"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37A19DC7" w14:textId="77777777" w:rsidTr="00932255">
        <w:trPr>
          <w:gridAfter w:val="1"/>
          <w:wAfter w:w="11" w:type="dxa"/>
          <w:trHeight w:val="315"/>
        </w:trPr>
        <w:tc>
          <w:tcPr>
            <w:tcW w:w="640" w:type="dxa"/>
            <w:hideMark/>
          </w:tcPr>
          <w:p w14:paraId="7FFE7C2F" w14:textId="77777777" w:rsidR="00F5752C" w:rsidRPr="00F5752C" w:rsidRDefault="00F5752C" w:rsidP="00932255">
            <w:pPr>
              <w:spacing w:after="0"/>
              <w:jc w:val="both"/>
              <w:rPr>
                <w:rFonts w:cs="Times New Roman"/>
                <w:sz w:val="22"/>
              </w:rPr>
            </w:pPr>
            <w:r w:rsidRPr="00F5752C">
              <w:rPr>
                <w:rFonts w:cs="Times New Roman"/>
                <w:sz w:val="22"/>
              </w:rPr>
              <w:t>11</w:t>
            </w:r>
          </w:p>
        </w:tc>
        <w:tc>
          <w:tcPr>
            <w:tcW w:w="1469" w:type="dxa"/>
            <w:hideMark/>
          </w:tcPr>
          <w:p w14:paraId="60EF0704" w14:textId="77777777" w:rsidR="00F5752C" w:rsidRPr="00F5752C" w:rsidRDefault="00F5752C" w:rsidP="00932255">
            <w:pPr>
              <w:spacing w:after="0"/>
              <w:jc w:val="both"/>
              <w:rPr>
                <w:rFonts w:cs="Times New Roman"/>
                <w:sz w:val="22"/>
              </w:rPr>
            </w:pPr>
            <w:r w:rsidRPr="00F5752C">
              <w:rPr>
                <w:rFonts w:cs="Times New Roman"/>
                <w:sz w:val="22"/>
              </w:rPr>
              <w:t>20.41.31.130</w:t>
            </w:r>
          </w:p>
        </w:tc>
        <w:tc>
          <w:tcPr>
            <w:tcW w:w="3386" w:type="dxa"/>
            <w:hideMark/>
          </w:tcPr>
          <w:p w14:paraId="4CED0CAE" w14:textId="10C3CF31" w:rsidR="00F5752C" w:rsidRPr="00F5752C" w:rsidRDefault="00F5752C" w:rsidP="00344DB1">
            <w:pPr>
              <w:spacing w:after="0"/>
              <w:rPr>
                <w:rFonts w:cs="Times New Roman"/>
                <w:sz w:val="22"/>
              </w:rPr>
            </w:pPr>
            <w:r w:rsidRPr="00F5752C">
              <w:rPr>
                <w:rFonts w:cs="Times New Roman"/>
                <w:sz w:val="22"/>
              </w:rPr>
              <w:t xml:space="preserve">Крем </w:t>
            </w:r>
            <w:proofErr w:type="gramStart"/>
            <w:r w:rsidRPr="00F5752C">
              <w:rPr>
                <w:rFonts w:cs="Times New Roman"/>
                <w:sz w:val="22"/>
              </w:rPr>
              <w:t>-м</w:t>
            </w:r>
            <w:proofErr w:type="gramEnd"/>
            <w:r w:rsidRPr="00F5752C">
              <w:rPr>
                <w:rFonts w:cs="Times New Roman"/>
                <w:sz w:val="22"/>
              </w:rPr>
              <w:t>ыло жидкое с антибактериальным эффектом</w:t>
            </w:r>
          </w:p>
        </w:tc>
        <w:tc>
          <w:tcPr>
            <w:tcW w:w="1211" w:type="dxa"/>
            <w:hideMark/>
          </w:tcPr>
          <w:p w14:paraId="3D0C3C16" w14:textId="77777777" w:rsidR="00F5752C" w:rsidRPr="00F5752C" w:rsidRDefault="00F5752C" w:rsidP="00932255">
            <w:pPr>
              <w:spacing w:after="0"/>
              <w:jc w:val="both"/>
              <w:rPr>
                <w:rFonts w:cs="Times New Roman"/>
                <w:sz w:val="22"/>
              </w:rPr>
            </w:pPr>
          </w:p>
        </w:tc>
        <w:tc>
          <w:tcPr>
            <w:tcW w:w="1768" w:type="dxa"/>
            <w:hideMark/>
          </w:tcPr>
          <w:p w14:paraId="1969FFC5" w14:textId="77777777" w:rsidR="00F5752C" w:rsidRPr="00F5752C" w:rsidRDefault="00F5752C" w:rsidP="00932255">
            <w:pPr>
              <w:spacing w:after="0"/>
              <w:jc w:val="both"/>
              <w:rPr>
                <w:rFonts w:cs="Times New Roman"/>
                <w:sz w:val="22"/>
              </w:rPr>
            </w:pPr>
          </w:p>
        </w:tc>
        <w:tc>
          <w:tcPr>
            <w:tcW w:w="1859" w:type="dxa"/>
            <w:hideMark/>
          </w:tcPr>
          <w:p w14:paraId="1285F200"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3D09721B" w14:textId="77777777" w:rsidTr="00932255">
        <w:trPr>
          <w:gridAfter w:val="1"/>
          <w:wAfter w:w="11" w:type="dxa"/>
          <w:trHeight w:val="630"/>
        </w:trPr>
        <w:tc>
          <w:tcPr>
            <w:tcW w:w="640" w:type="dxa"/>
            <w:hideMark/>
          </w:tcPr>
          <w:p w14:paraId="4E2EA279" w14:textId="77777777" w:rsidR="00F5752C" w:rsidRPr="00F5752C" w:rsidRDefault="00F5752C" w:rsidP="00932255">
            <w:pPr>
              <w:spacing w:after="0"/>
              <w:jc w:val="both"/>
              <w:rPr>
                <w:rFonts w:cs="Times New Roman"/>
                <w:sz w:val="22"/>
              </w:rPr>
            </w:pPr>
            <w:r w:rsidRPr="00F5752C">
              <w:rPr>
                <w:rFonts w:cs="Times New Roman"/>
                <w:sz w:val="22"/>
              </w:rPr>
              <w:t>12</w:t>
            </w:r>
          </w:p>
        </w:tc>
        <w:tc>
          <w:tcPr>
            <w:tcW w:w="1469" w:type="dxa"/>
            <w:hideMark/>
          </w:tcPr>
          <w:p w14:paraId="6E1BEB39" w14:textId="77777777" w:rsidR="00F5752C" w:rsidRPr="00F5752C" w:rsidRDefault="00F5752C" w:rsidP="00932255">
            <w:pPr>
              <w:spacing w:after="0"/>
              <w:jc w:val="both"/>
              <w:rPr>
                <w:rFonts w:cs="Times New Roman"/>
                <w:sz w:val="22"/>
              </w:rPr>
            </w:pPr>
            <w:r w:rsidRPr="00F5752C">
              <w:rPr>
                <w:rFonts w:cs="Times New Roman"/>
                <w:sz w:val="22"/>
              </w:rPr>
              <w:t>20.41.32.119</w:t>
            </w:r>
          </w:p>
        </w:tc>
        <w:tc>
          <w:tcPr>
            <w:tcW w:w="3386" w:type="dxa"/>
            <w:hideMark/>
          </w:tcPr>
          <w:p w14:paraId="401BDFCB" w14:textId="15476E62" w:rsidR="00F5752C" w:rsidRPr="00F5752C" w:rsidRDefault="00F5752C" w:rsidP="00344DB1">
            <w:pPr>
              <w:spacing w:after="0"/>
              <w:rPr>
                <w:rFonts w:cs="Times New Roman"/>
                <w:sz w:val="22"/>
              </w:rPr>
            </w:pPr>
            <w:r w:rsidRPr="00F5752C">
              <w:rPr>
                <w:rFonts w:cs="Times New Roman"/>
                <w:sz w:val="22"/>
              </w:rPr>
              <w:t>С</w:t>
            </w:r>
            <w:r w:rsidR="00344DB1">
              <w:rPr>
                <w:rFonts w:cs="Times New Roman"/>
                <w:sz w:val="22"/>
              </w:rPr>
              <w:t xml:space="preserve">редство для мытья поверхностей </w:t>
            </w:r>
            <w:r w:rsidRPr="00F5752C">
              <w:rPr>
                <w:rFonts w:cs="Times New Roman"/>
                <w:sz w:val="22"/>
              </w:rPr>
              <w:t xml:space="preserve"> с </w:t>
            </w:r>
            <w:r w:rsidR="00344DB1">
              <w:rPr>
                <w:rFonts w:cs="Times New Roman"/>
                <w:sz w:val="22"/>
              </w:rPr>
              <w:t>Антибактериальным эффектом</w:t>
            </w:r>
          </w:p>
        </w:tc>
        <w:tc>
          <w:tcPr>
            <w:tcW w:w="1211" w:type="dxa"/>
            <w:hideMark/>
          </w:tcPr>
          <w:p w14:paraId="086552C7" w14:textId="77777777" w:rsidR="00F5752C" w:rsidRPr="00F5752C" w:rsidRDefault="00F5752C" w:rsidP="00932255">
            <w:pPr>
              <w:spacing w:after="0"/>
              <w:jc w:val="both"/>
              <w:rPr>
                <w:rFonts w:cs="Times New Roman"/>
                <w:sz w:val="22"/>
              </w:rPr>
            </w:pPr>
          </w:p>
        </w:tc>
        <w:tc>
          <w:tcPr>
            <w:tcW w:w="1768" w:type="dxa"/>
            <w:hideMark/>
          </w:tcPr>
          <w:p w14:paraId="32256294"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5F4389C7" w14:textId="77777777" w:rsidR="00F5752C" w:rsidRPr="00F5752C" w:rsidRDefault="00F5752C" w:rsidP="00932255">
            <w:pPr>
              <w:spacing w:after="0"/>
              <w:jc w:val="both"/>
              <w:rPr>
                <w:rFonts w:cs="Times New Roman"/>
                <w:sz w:val="22"/>
              </w:rPr>
            </w:pPr>
          </w:p>
        </w:tc>
      </w:tr>
      <w:tr w:rsidR="00F5752C" w:rsidRPr="00F5752C" w14:paraId="7FD09B03" w14:textId="77777777" w:rsidTr="00932255">
        <w:trPr>
          <w:gridAfter w:val="1"/>
          <w:wAfter w:w="11" w:type="dxa"/>
          <w:trHeight w:val="315"/>
        </w:trPr>
        <w:tc>
          <w:tcPr>
            <w:tcW w:w="640" w:type="dxa"/>
            <w:hideMark/>
          </w:tcPr>
          <w:p w14:paraId="663FC725" w14:textId="0811D276" w:rsidR="00F5752C" w:rsidRPr="00F5752C" w:rsidRDefault="000229D2" w:rsidP="00932255">
            <w:pPr>
              <w:spacing w:after="0"/>
              <w:jc w:val="both"/>
              <w:rPr>
                <w:rFonts w:cs="Times New Roman"/>
                <w:sz w:val="22"/>
              </w:rPr>
            </w:pPr>
            <w:r>
              <w:rPr>
                <w:rFonts w:cs="Times New Roman"/>
                <w:sz w:val="22"/>
              </w:rPr>
              <w:t>13</w:t>
            </w:r>
          </w:p>
        </w:tc>
        <w:tc>
          <w:tcPr>
            <w:tcW w:w="1469" w:type="dxa"/>
            <w:hideMark/>
          </w:tcPr>
          <w:p w14:paraId="37C7CCD4" w14:textId="77777777" w:rsidR="00F5752C" w:rsidRPr="00F5752C" w:rsidRDefault="00F5752C" w:rsidP="00932255">
            <w:pPr>
              <w:spacing w:after="0"/>
              <w:jc w:val="both"/>
              <w:rPr>
                <w:rFonts w:cs="Times New Roman"/>
                <w:sz w:val="22"/>
              </w:rPr>
            </w:pPr>
            <w:r w:rsidRPr="00F5752C">
              <w:rPr>
                <w:rFonts w:cs="Times New Roman"/>
                <w:sz w:val="22"/>
              </w:rPr>
              <w:t>20.41.41.000</w:t>
            </w:r>
          </w:p>
        </w:tc>
        <w:tc>
          <w:tcPr>
            <w:tcW w:w="3386" w:type="dxa"/>
            <w:hideMark/>
          </w:tcPr>
          <w:p w14:paraId="0709BA8F" w14:textId="5A0CB940" w:rsidR="00F5752C" w:rsidRPr="00F5752C" w:rsidRDefault="00F5752C" w:rsidP="00344DB1">
            <w:pPr>
              <w:spacing w:after="0"/>
              <w:rPr>
                <w:rFonts w:cs="Times New Roman"/>
                <w:sz w:val="22"/>
              </w:rPr>
            </w:pPr>
            <w:r w:rsidRPr="00F5752C">
              <w:rPr>
                <w:rFonts w:cs="Times New Roman"/>
                <w:sz w:val="22"/>
              </w:rPr>
              <w:t xml:space="preserve">Освежитель воздуха </w:t>
            </w:r>
          </w:p>
        </w:tc>
        <w:tc>
          <w:tcPr>
            <w:tcW w:w="1211" w:type="dxa"/>
            <w:hideMark/>
          </w:tcPr>
          <w:p w14:paraId="1B46B5C0" w14:textId="77777777" w:rsidR="00F5752C" w:rsidRPr="00F5752C" w:rsidRDefault="00F5752C" w:rsidP="00932255">
            <w:pPr>
              <w:spacing w:after="0"/>
              <w:jc w:val="both"/>
              <w:rPr>
                <w:rFonts w:cs="Times New Roman"/>
                <w:sz w:val="22"/>
              </w:rPr>
            </w:pPr>
          </w:p>
        </w:tc>
        <w:tc>
          <w:tcPr>
            <w:tcW w:w="1768" w:type="dxa"/>
            <w:hideMark/>
          </w:tcPr>
          <w:p w14:paraId="02B74A44" w14:textId="77777777" w:rsidR="00F5752C" w:rsidRPr="00F5752C" w:rsidRDefault="00F5752C" w:rsidP="00932255">
            <w:pPr>
              <w:spacing w:after="0"/>
              <w:jc w:val="both"/>
              <w:rPr>
                <w:rFonts w:cs="Times New Roman"/>
                <w:sz w:val="22"/>
              </w:rPr>
            </w:pPr>
          </w:p>
        </w:tc>
        <w:tc>
          <w:tcPr>
            <w:tcW w:w="1859" w:type="dxa"/>
            <w:hideMark/>
          </w:tcPr>
          <w:p w14:paraId="4CA8B911"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3BCD4E79" w14:textId="77777777" w:rsidTr="00932255">
        <w:trPr>
          <w:gridAfter w:val="1"/>
          <w:wAfter w:w="11" w:type="dxa"/>
          <w:trHeight w:val="315"/>
        </w:trPr>
        <w:tc>
          <w:tcPr>
            <w:tcW w:w="640" w:type="dxa"/>
            <w:hideMark/>
          </w:tcPr>
          <w:p w14:paraId="00D7D122" w14:textId="4EF87D7A" w:rsidR="00F5752C" w:rsidRPr="00F5752C" w:rsidRDefault="000229D2" w:rsidP="00932255">
            <w:pPr>
              <w:spacing w:after="0"/>
              <w:jc w:val="both"/>
              <w:rPr>
                <w:rFonts w:cs="Times New Roman"/>
                <w:sz w:val="22"/>
              </w:rPr>
            </w:pPr>
            <w:r>
              <w:rPr>
                <w:rFonts w:cs="Times New Roman"/>
                <w:sz w:val="22"/>
              </w:rPr>
              <w:t>14</w:t>
            </w:r>
          </w:p>
        </w:tc>
        <w:tc>
          <w:tcPr>
            <w:tcW w:w="1469" w:type="dxa"/>
            <w:hideMark/>
          </w:tcPr>
          <w:p w14:paraId="727EAF62" w14:textId="77777777" w:rsidR="00F5752C" w:rsidRPr="00F5752C" w:rsidRDefault="00F5752C" w:rsidP="00932255">
            <w:pPr>
              <w:spacing w:after="0"/>
              <w:jc w:val="both"/>
              <w:rPr>
                <w:rFonts w:cs="Times New Roman"/>
                <w:sz w:val="22"/>
              </w:rPr>
            </w:pPr>
            <w:r w:rsidRPr="00F5752C">
              <w:rPr>
                <w:rFonts w:cs="Times New Roman"/>
                <w:sz w:val="22"/>
              </w:rPr>
              <w:t>20.41.41.000</w:t>
            </w:r>
          </w:p>
        </w:tc>
        <w:tc>
          <w:tcPr>
            <w:tcW w:w="3386" w:type="dxa"/>
            <w:hideMark/>
          </w:tcPr>
          <w:p w14:paraId="011B3EFD" w14:textId="352BB706" w:rsidR="00F5752C" w:rsidRPr="00F5752C" w:rsidRDefault="00F5752C" w:rsidP="00344DB1">
            <w:pPr>
              <w:spacing w:after="0"/>
              <w:rPr>
                <w:rFonts w:cs="Times New Roman"/>
                <w:sz w:val="22"/>
              </w:rPr>
            </w:pPr>
            <w:r w:rsidRPr="00F5752C">
              <w:rPr>
                <w:rFonts w:cs="Times New Roman"/>
                <w:sz w:val="22"/>
              </w:rPr>
              <w:t xml:space="preserve">Сменный баллон Освежитель воздуха </w:t>
            </w:r>
          </w:p>
        </w:tc>
        <w:tc>
          <w:tcPr>
            <w:tcW w:w="1211" w:type="dxa"/>
            <w:hideMark/>
          </w:tcPr>
          <w:p w14:paraId="0D4C1CA5" w14:textId="77777777" w:rsidR="00F5752C" w:rsidRPr="00F5752C" w:rsidRDefault="00F5752C" w:rsidP="00932255">
            <w:pPr>
              <w:spacing w:after="0"/>
              <w:jc w:val="both"/>
              <w:rPr>
                <w:rFonts w:cs="Times New Roman"/>
                <w:sz w:val="22"/>
              </w:rPr>
            </w:pPr>
          </w:p>
        </w:tc>
        <w:tc>
          <w:tcPr>
            <w:tcW w:w="1768" w:type="dxa"/>
            <w:hideMark/>
          </w:tcPr>
          <w:p w14:paraId="3BF3AA47" w14:textId="77777777" w:rsidR="00F5752C" w:rsidRPr="00F5752C" w:rsidRDefault="00F5752C" w:rsidP="00932255">
            <w:pPr>
              <w:spacing w:after="0"/>
              <w:jc w:val="both"/>
              <w:rPr>
                <w:rFonts w:cs="Times New Roman"/>
                <w:sz w:val="22"/>
              </w:rPr>
            </w:pPr>
          </w:p>
        </w:tc>
        <w:tc>
          <w:tcPr>
            <w:tcW w:w="1859" w:type="dxa"/>
            <w:hideMark/>
          </w:tcPr>
          <w:p w14:paraId="0DD83DF3"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176B1D52" w14:textId="77777777" w:rsidTr="00932255">
        <w:trPr>
          <w:gridAfter w:val="1"/>
          <w:wAfter w:w="11" w:type="dxa"/>
          <w:trHeight w:val="315"/>
        </w:trPr>
        <w:tc>
          <w:tcPr>
            <w:tcW w:w="640" w:type="dxa"/>
            <w:hideMark/>
          </w:tcPr>
          <w:p w14:paraId="4E483E77" w14:textId="305DAD84" w:rsidR="00F5752C" w:rsidRPr="00F5752C" w:rsidRDefault="000229D2" w:rsidP="00932255">
            <w:pPr>
              <w:spacing w:after="0"/>
              <w:jc w:val="both"/>
              <w:rPr>
                <w:rFonts w:cs="Times New Roman"/>
                <w:sz w:val="22"/>
              </w:rPr>
            </w:pPr>
            <w:r>
              <w:rPr>
                <w:rFonts w:cs="Times New Roman"/>
                <w:sz w:val="22"/>
              </w:rPr>
              <w:t>15</w:t>
            </w:r>
          </w:p>
        </w:tc>
        <w:tc>
          <w:tcPr>
            <w:tcW w:w="1469" w:type="dxa"/>
            <w:hideMark/>
          </w:tcPr>
          <w:p w14:paraId="44913226" w14:textId="77777777" w:rsidR="00F5752C" w:rsidRPr="00F5752C" w:rsidRDefault="00F5752C" w:rsidP="00932255">
            <w:pPr>
              <w:spacing w:after="0"/>
              <w:jc w:val="both"/>
              <w:rPr>
                <w:rFonts w:cs="Times New Roman"/>
                <w:sz w:val="22"/>
              </w:rPr>
            </w:pPr>
            <w:r w:rsidRPr="00F5752C">
              <w:rPr>
                <w:rFonts w:cs="Times New Roman"/>
                <w:sz w:val="22"/>
              </w:rPr>
              <w:t>13.92.13.112</w:t>
            </w:r>
          </w:p>
        </w:tc>
        <w:tc>
          <w:tcPr>
            <w:tcW w:w="3386" w:type="dxa"/>
            <w:hideMark/>
          </w:tcPr>
          <w:p w14:paraId="113DAA42" w14:textId="691934CC" w:rsidR="00F5752C" w:rsidRPr="00F5752C" w:rsidRDefault="00F5752C" w:rsidP="00932255">
            <w:pPr>
              <w:spacing w:after="0"/>
              <w:rPr>
                <w:rFonts w:cs="Times New Roman"/>
                <w:sz w:val="22"/>
              </w:rPr>
            </w:pPr>
            <w:r w:rsidRPr="00F5752C">
              <w:rPr>
                <w:rFonts w:cs="Times New Roman"/>
                <w:sz w:val="22"/>
              </w:rPr>
              <w:t>Салфетка</w:t>
            </w:r>
            <w:r w:rsidR="00344DB1">
              <w:rPr>
                <w:rFonts w:cs="Times New Roman"/>
                <w:sz w:val="22"/>
              </w:rPr>
              <w:t xml:space="preserve"> бумажная</w:t>
            </w:r>
          </w:p>
        </w:tc>
        <w:tc>
          <w:tcPr>
            <w:tcW w:w="1211" w:type="dxa"/>
            <w:hideMark/>
          </w:tcPr>
          <w:p w14:paraId="05B96046"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768" w:type="dxa"/>
            <w:hideMark/>
          </w:tcPr>
          <w:p w14:paraId="33AF1D0B" w14:textId="77777777" w:rsidR="00F5752C" w:rsidRPr="00F5752C" w:rsidRDefault="00F5752C" w:rsidP="00932255">
            <w:pPr>
              <w:spacing w:after="0"/>
              <w:jc w:val="both"/>
              <w:rPr>
                <w:rFonts w:cs="Times New Roman"/>
                <w:sz w:val="22"/>
              </w:rPr>
            </w:pPr>
          </w:p>
        </w:tc>
        <w:tc>
          <w:tcPr>
            <w:tcW w:w="1859" w:type="dxa"/>
            <w:hideMark/>
          </w:tcPr>
          <w:p w14:paraId="5FFA1100" w14:textId="77777777" w:rsidR="00F5752C" w:rsidRPr="00F5752C" w:rsidRDefault="00F5752C" w:rsidP="00932255">
            <w:pPr>
              <w:spacing w:after="0"/>
              <w:jc w:val="both"/>
              <w:rPr>
                <w:rFonts w:cs="Times New Roman"/>
                <w:sz w:val="22"/>
              </w:rPr>
            </w:pPr>
          </w:p>
        </w:tc>
      </w:tr>
      <w:tr w:rsidR="00F5752C" w:rsidRPr="00F5752C" w14:paraId="6EC3C877" w14:textId="77777777" w:rsidTr="00932255">
        <w:trPr>
          <w:gridAfter w:val="1"/>
          <w:wAfter w:w="11" w:type="dxa"/>
          <w:trHeight w:val="315"/>
        </w:trPr>
        <w:tc>
          <w:tcPr>
            <w:tcW w:w="640" w:type="dxa"/>
            <w:hideMark/>
          </w:tcPr>
          <w:p w14:paraId="035090FC" w14:textId="54657A7B" w:rsidR="00F5752C" w:rsidRPr="00F5752C" w:rsidRDefault="000229D2" w:rsidP="00932255">
            <w:pPr>
              <w:spacing w:after="0"/>
              <w:jc w:val="both"/>
              <w:rPr>
                <w:rFonts w:cs="Times New Roman"/>
                <w:sz w:val="22"/>
              </w:rPr>
            </w:pPr>
            <w:r>
              <w:rPr>
                <w:rFonts w:cs="Times New Roman"/>
                <w:sz w:val="22"/>
              </w:rPr>
              <w:t>16</w:t>
            </w:r>
          </w:p>
        </w:tc>
        <w:tc>
          <w:tcPr>
            <w:tcW w:w="1469" w:type="dxa"/>
            <w:hideMark/>
          </w:tcPr>
          <w:p w14:paraId="44D6BDE2" w14:textId="77777777" w:rsidR="00F5752C" w:rsidRPr="00F5752C" w:rsidRDefault="00F5752C" w:rsidP="00932255">
            <w:pPr>
              <w:spacing w:after="0"/>
              <w:jc w:val="both"/>
              <w:rPr>
                <w:rFonts w:cs="Times New Roman"/>
                <w:sz w:val="22"/>
              </w:rPr>
            </w:pPr>
            <w:r w:rsidRPr="00F5752C">
              <w:rPr>
                <w:rFonts w:cs="Times New Roman"/>
                <w:sz w:val="22"/>
              </w:rPr>
              <w:t>17.22.11.110</w:t>
            </w:r>
          </w:p>
        </w:tc>
        <w:tc>
          <w:tcPr>
            <w:tcW w:w="3386" w:type="dxa"/>
            <w:hideMark/>
          </w:tcPr>
          <w:p w14:paraId="7D3F52A1" w14:textId="070B6B3A" w:rsidR="00F5752C" w:rsidRPr="00F5752C" w:rsidRDefault="00F5752C" w:rsidP="00344DB1">
            <w:pPr>
              <w:spacing w:after="0"/>
              <w:rPr>
                <w:rFonts w:cs="Times New Roman"/>
                <w:sz w:val="22"/>
              </w:rPr>
            </w:pPr>
            <w:r w:rsidRPr="00F5752C">
              <w:rPr>
                <w:rFonts w:cs="Times New Roman"/>
                <w:sz w:val="22"/>
              </w:rPr>
              <w:t xml:space="preserve">Туалетная бумага на втулке </w:t>
            </w:r>
          </w:p>
        </w:tc>
        <w:tc>
          <w:tcPr>
            <w:tcW w:w="1211" w:type="dxa"/>
            <w:hideMark/>
          </w:tcPr>
          <w:p w14:paraId="0151DEEE" w14:textId="77777777" w:rsidR="00F5752C" w:rsidRPr="00F5752C" w:rsidRDefault="00F5752C" w:rsidP="00932255">
            <w:pPr>
              <w:spacing w:after="0"/>
              <w:jc w:val="both"/>
              <w:rPr>
                <w:rFonts w:cs="Times New Roman"/>
                <w:sz w:val="22"/>
              </w:rPr>
            </w:pPr>
          </w:p>
        </w:tc>
        <w:tc>
          <w:tcPr>
            <w:tcW w:w="1768" w:type="dxa"/>
            <w:hideMark/>
          </w:tcPr>
          <w:p w14:paraId="3CE20E6D" w14:textId="77777777" w:rsidR="00F5752C" w:rsidRPr="00F5752C" w:rsidRDefault="00F5752C" w:rsidP="00932255">
            <w:pPr>
              <w:spacing w:after="0"/>
              <w:jc w:val="both"/>
              <w:rPr>
                <w:rFonts w:cs="Times New Roman"/>
                <w:sz w:val="22"/>
              </w:rPr>
            </w:pPr>
          </w:p>
        </w:tc>
        <w:tc>
          <w:tcPr>
            <w:tcW w:w="1859" w:type="dxa"/>
            <w:hideMark/>
          </w:tcPr>
          <w:p w14:paraId="47504DC1"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6B192F8F" w14:textId="77777777" w:rsidTr="00932255">
        <w:trPr>
          <w:gridAfter w:val="1"/>
          <w:wAfter w:w="11" w:type="dxa"/>
          <w:trHeight w:val="315"/>
        </w:trPr>
        <w:tc>
          <w:tcPr>
            <w:tcW w:w="640" w:type="dxa"/>
            <w:hideMark/>
          </w:tcPr>
          <w:p w14:paraId="67EE77E3" w14:textId="33D6EB23" w:rsidR="00F5752C" w:rsidRPr="00F5752C" w:rsidRDefault="000229D2" w:rsidP="00932255">
            <w:pPr>
              <w:spacing w:after="0"/>
              <w:jc w:val="both"/>
              <w:rPr>
                <w:rFonts w:cs="Times New Roman"/>
                <w:sz w:val="22"/>
              </w:rPr>
            </w:pPr>
            <w:r>
              <w:rPr>
                <w:rFonts w:cs="Times New Roman"/>
                <w:sz w:val="22"/>
              </w:rPr>
              <w:t>17</w:t>
            </w:r>
          </w:p>
        </w:tc>
        <w:tc>
          <w:tcPr>
            <w:tcW w:w="1469" w:type="dxa"/>
            <w:hideMark/>
          </w:tcPr>
          <w:p w14:paraId="427A26A4" w14:textId="77777777" w:rsidR="00F5752C" w:rsidRPr="00F5752C" w:rsidRDefault="00F5752C" w:rsidP="00932255">
            <w:pPr>
              <w:spacing w:after="0"/>
              <w:jc w:val="both"/>
              <w:rPr>
                <w:rFonts w:cs="Times New Roman"/>
                <w:sz w:val="22"/>
              </w:rPr>
            </w:pPr>
            <w:r w:rsidRPr="00F5752C">
              <w:rPr>
                <w:rFonts w:cs="Times New Roman"/>
                <w:sz w:val="22"/>
              </w:rPr>
              <w:t>17.22.11.130</w:t>
            </w:r>
          </w:p>
        </w:tc>
        <w:tc>
          <w:tcPr>
            <w:tcW w:w="3386" w:type="dxa"/>
            <w:hideMark/>
          </w:tcPr>
          <w:p w14:paraId="63293FFC" w14:textId="1A4D9367" w:rsidR="00F5752C" w:rsidRPr="00F5752C" w:rsidRDefault="00344DB1" w:rsidP="00344DB1">
            <w:pPr>
              <w:spacing w:after="0"/>
              <w:rPr>
                <w:rFonts w:cs="Times New Roman"/>
                <w:sz w:val="22"/>
              </w:rPr>
            </w:pPr>
            <w:r>
              <w:rPr>
                <w:rFonts w:cs="Times New Roman"/>
                <w:sz w:val="22"/>
              </w:rPr>
              <w:t>Полотенца бумажные</w:t>
            </w:r>
          </w:p>
        </w:tc>
        <w:tc>
          <w:tcPr>
            <w:tcW w:w="1211" w:type="dxa"/>
            <w:hideMark/>
          </w:tcPr>
          <w:p w14:paraId="4088A1A8" w14:textId="77777777" w:rsidR="00F5752C" w:rsidRPr="00F5752C" w:rsidRDefault="00F5752C" w:rsidP="00932255">
            <w:pPr>
              <w:spacing w:after="0"/>
              <w:jc w:val="both"/>
              <w:rPr>
                <w:rFonts w:cs="Times New Roman"/>
                <w:sz w:val="22"/>
              </w:rPr>
            </w:pPr>
          </w:p>
        </w:tc>
        <w:tc>
          <w:tcPr>
            <w:tcW w:w="1768" w:type="dxa"/>
            <w:hideMark/>
          </w:tcPr>
          <w:p w14:paraId="54AE6E37" w14:textId="77777777" w:rsidR="00F5752C" w:rsidRPr="00F5752C" w:rsidRDefault="00F5752C" w:rsidP="00932255">
            <w:pPr>
              <w:spacing w:after="0"/>
              <w:jc w:val="both"/>
              <w:rPr>
                <w:rFonts w:cs="Times New Roman"/>
                <w:sz w:val="22"/>
              </w:rPr>
            </w:pPr>
          </w:p>
        </w:tc>
        <w:tc>
          <w:tcPr>
            <w:tcW w:w="1859" w:type="dxa"/>
            <w:hideMark/>
          </w:tcPr>
          <w:p w14:paraId="42C7190F"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r>
      <w:tr w:rsidR="00F5752C" w:rsidRPr="00F5752C" w14:paraId="1A03D7D7" w14:textId="77777777" w:rsidTr="00932255">
        <w:trPr>
          <w:gridAfter w:val="1"/>
          <w:wAfter w:w="11" w:type="dxa"/>
          <w:trHeight w:val="315"/>
        </w:trPr>
        <w:tc>
          <w:tcPr>
            <w:tcW w:w="640" w:type="dxa"/>
            <w:hideMark/>
          </w:tcPr>
          <w:p w14:paraId="40427C5B" w14:textId="2C9BED8F" w:rsidR="00F5752C" w:rsidRPr="00F5752C" w:rsidRDefault="000229D2" w:rsidP="00932255">
            <w:pPr>
              <w:spacing w:after="0"/>
              <w:jc w:val="both"/>
              <w:rPr>
                <w:rFonts w:cs="Times New Roman"/>
                <w:sz w:val="22"/>
              </w:rPr>
            </w:pPr>
            <w:r>
              <w:rPr>
                <w:rFonts w:cs="Times New Roman"/>
                <w:sz w:val="22"/>
              </w:rPr>
              <w:t>18</w:t>
            </w:r>
          </w:p>
        </w:tc>
        <w:tc>
          <w:tcPr>
            <w:tcW w:w="1469" w:type="dxa"/>
            <w:hideMark/>
          </w:tcPr>
          <w:p w14:paraId="51A98F31" w14:textId="77777777" w:rsidR="00F5752C" w:rsidRPr="00F5752C" w:rsidRDefault="00F5752C" w:rsidP="00932255">
            <w:pPr>
              <w:spacing w:after="0"/>
              <w:jc w:val="both"/>
              <w:rPr>
                <w:rFonts w:cs="Times New Roman"/>
                <w:sz w:val="22"/>
              </w:rPr>
            </w:pPr>
            <w:r w:rsidRPr="00F5752C">
              <w:rPr>
                <w:rFonts w:cs="Times New Roman"/>
                <w:sz w:val="22"/>
              </w:rPr>
              <w:t>22.22.11.110</w:t>
            </w:r>
          </w:p>
        </w:tc>
        <w:tc>
          <w:tcPr>
            <w:tcW w:w="3386" w:type="dxa"/>
            <w:hideMark/>
          </w:tcPr>
          <w:p w14:paraId="70E7265C" w14:textId="5F0B2558" w:rsidR="00F5752C" w:rsidRPr="00F5752C" w:rsidRDefault="00F5752C" w:rsidP="00344DB1">
            <w:pPr>
              <w:spacing w:after="0"/>
              <w:rPr>
                <w:rFonts w:cs="Times New Roman"/>
                <w:sz w:val="22"/>
              </w:rPr>
            </w:pPr>
            <w:r w:rsidRPr="00F5752C">
              <w:rPr>
                <w:rFonts w:cs="Times New Roman"/>
                <w:sz w:val="22"/>
              </w:rPr>
              <w:t xml:space="preserve">Мешок д/мусора </w:t>
            </w:r>
            <w:r w:rsidR="00344DB1">
              <w:rPr>
                <w:rFonts w:cs="Times New Roman"/>
                <w:sz w:val="22"/>
              </w:rPr>
              <w:t>240л</w:t>
            </w:r>
          </w:p>
        </w:tc>
        <w:tc>
          <w:tcPr>
            <w:tcW w:w="1211" w:type="dxa"/>
            <w:hideMark/>
          </w:tcPr>
          <w:p w14:paraId="6EB79646" w14:textId="77777777" w:rsidR="00F5752C" w:rsidRPr="00F5752C" w:rsidRDefault="00F5752C" w:rsidP="00932255">
            <w:pPr>
              <w:spacing w:after="0"/>
              <w:jc w:val="both"/>
              <w:rPr>
                <w:rFonts w:cs="Times New Roman"/>
                <w:sz w:val="22"/>
              </w:rPr>
            </w:pPr>
          </w:p>
        </w:tc>
        <w:tc>
          <w:tcPr>
            <w:tcW w:w="1768" w:type="dxa"/>
            <w:hideMark/>
          </w:tcPr>
          <w:p w14:paraId="140CE934"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4E5B2769" w14:textId="77777777" w:rsidR="00F5752C" w:rsidRPr="00F5752C" w:rsidRDefault="00F5752C" w:rsidP="00932255">
            <w:pPr>
              <w:spacing w:after="0"/>
              <w:jc w:val="both"/>
              <w:rPr>
                <w:rFonts w:cs="Times New Roman"/>
                <w:sz w:val="22"/>
              </w:rPr>
            </w:pPr>
          </w:p>
        </w:tc>
      </w:tr>
      <w:tr w:rsidR="00F5752C" w:rsidRPr="00F5752C" w14:paraId="6C79E2A0" w14:textId="77777777" w:rsidTr="00932255">
        <w:trPr>
          <w:gridAfter w:val="1"/>
          <w:wAfter w:w="11" w:type="dxa"/>
          <w:trHeight w:val="315"/>
        </w:trPr>
        <w:tc>
          <w:tcPr>
            <w:tcW w:w="640" w:type="dxa"/>
            <w:hideMark/>
          </w:tcPr>
          <w:p w14:paraId="207C0DC7" w14:textId="6E3B05AA" w:rsidR="00F5752C" w:rsidRPr="00F5752C" w:rsidRDefault="000229D2" w:rsidP="00932255">
            <w:pPr>
              <w:spacing w:after="0"/>
              <w:jc w:val="both"/>
              <w:rPr>
                <w:rFonts w:cs="Times New Roman"/>
                <w:sz w:val="22"/>
              </w:rPr>
            </w:pPr>
            <w:r>
              <w:rPr>
                <w:rFonts w:cs="Times New Roman"/>
                <w:sz w:val="22"/>
              </w:rPr>
              <w:t>19</w:t>
            </w:r>
          </w:p>
        </w:tc>
        <w:tc>
          <w:tcPr>
            <w:tcW w:w="1469" w:type="dxa"/>
            <w:hideMark/>
          </w:tcPr>
          <w:p w14:paraId="52294762" w14:textId="77777777" w:rsidR="00F5752C" w:rsidRPr="00F5752C" w:rsidRDefault="00F5752C" w:rsidP="00932255">
            <w:pPr>
              <w:spacing w:after="0"/>
              <w:jc w:val="both"/>
              <w:rPr>
                <w:rFonts w:cs="Times New Roman"/>
                <w:sz w:val="22"/>
              </w:rPr>
            </w:pPr>
            <w:r w:rsidRPr="00F5752C">
              <w:rPr>
                <w:rFonts w:cs="Times New Roman"/>
                <w:sz w:val="22"/>
              </w:rPr>
              <w:t>22.22.11.110</w:t>
            </w:r>
          </w:p>
        </w:tc>
        <w:tc>
          <w:tcPr>
            <w:tcW w:w="3386" w:type="dxa"/>
            <w:hideMark/>
          </w:tcPr>
          <w:p w14:paraId="14A46E5E" w14:textId="49A48440" w:rsidR="00F5752C" w:rsidRPr="00F5752C" w:rsidRDefault="00F5752C" w:rsidP="00344DB1">
            <w:pPr>
              <w:spacing w:after="0"/>
              <w:rPr>
                <w:rFonts w:cs="Times New Roman"/>
                <w:sz w:val="22"/>
              </w:rPr>
            </w:pPr>
            <w:r w:rsidRPr="00F5752C">
              <w:rPr>
                <w:rFonts w:cs="Times New Roman"/>
                <w:sz w:val="22"/>
              </w:rPr>
              <w:t xml:space="preserve">Мешок д/мусора </w:t>
            </w:r>
            <w:r w:rsidR="00344DB1">
              <w:rPr>
                <w:rFonts w:cs="Times New Roman"/>
                <w:sz w:val="22"/>
              </w:rPr>
              <w:t>120л</w:t>
            </w:r>
          </w:p>
        </w:tc>
        <w:tc>
          <w:tcPr>
            <w:tcW w:w="1211" w:type="dxa"/>
            <w:hideMark/>
          </w:tcPr>
          <w:p w14:paraId="032AD7FB" w14:textId="77777777" w:rsidR="00F5752C" w:rsidRPr="00F5752C" w:rsidRDefault="00F5752C" w:rsidP="00932255">
            <w:pPr>
              <w:spacing w:after="0"/>
              <w:jc w:val="both"/>
              <w:rPr>
                <w:rFonts w:cs="Times New Roman"/>
                <w:sz w:val="22"/>
              </w:rPr>
            </w:pPr>
          </w:p>
        </w:tc>
        <w:tc>
          <w:tcPr>
            <w:tcW w:w="1768" w:type="dxa"/>
            <w:hideMark/>
          </w:tcPr>
          <w:p w14:paraId="1DAC64C5"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79A28FF7" w14:textId="77777777" w:rsidR="00F5752C" w:rsidRPr="00F5752C" w:rsidRDefault="00F5752C" w:rsidP="00932255">
            <w:pPr>
              <w:spacing w:after="0"/>
              <w:jc w:val="both"/>
              <w:rPr>
                <w:rFonts w:cs="Times New Roman"/>
                <w:sz w:val="22"/>
              </w:rPr>
            </w:pPr>
          </w:p>
        </w:tc>
      </w:tr>
      <w:tr w:rsidR="00F5752C" w:rsidRPr="00F5752C" w14:paraId="62B9CEA5" w14:textId="77777777" w:rsidTr="00932255">
        <w:trPr>
          <w:gridAfter w:val="1"/>
          <w:wAfter w:w="11" w:type="dxa"/>
          <w:trHeight w:val="315"/>
        </w:trPr>
        <w:tc>
          <w:tcPr>
            <w:tcW w:w="640" w:type="dxa"/>
            <w:hideMark/>
          </w:tcPr>
          <w:p w14:paraId="1AF8038C" w14:textId="6D261C28" w:rsidR="00F5752C" w:rsidRPr="00F5752C" w:rsidRDefault="000229D2" w:rsidP="00932255">
            <w:pPr>
              <w:spacing w:after="0"/>
              <w:jc w:val="both"/>
              <w:rPr>
                <w:rFonts w:cs="Times New Roman"/>
                <w:sz w:val="22"/>
              </w:rPr>
            </w:pPr>
            <w:r>
              <w:rPr>
                <w:rFonts w:cs="Times New Roman"/>
                <w:sz w:val="22"/>
              </w:rPr>
              <w:t>20</w:t>
            </w:r>
          </w:p>
        </w:tc>
        <w:tc>
          <w:tcPr>
            <w:tcW w:w="1469" w:type="dxa"/>
            <w:hideMark/>
          </w:tcPr>
          <w:p w14:paraId="37ACC93B" w14:textId="77777777" w:rsidR="00F5752C" w:rsidRPr="00F5752C" w:rsidRDefault="00F5752C" w:rsidP="00932255">
            <w:pPr>
              <w:spacing w:after="0"/>
              <w:jc w:val="both"/>
              <w:rPr>
                <w:rFonts w:cs="Times New Roman"/>
                <w:sz w:val="22"/>
              </w:rPr>
            </w:pPr>
            <w:r w:rsidRPr="00F5752C">
              <w:rPr>
                <w:rFonts w:cs="Times New Roman"/>
                <w:sz w:val="22"/>
              </w:rPr>
              <w:t>22.22.11.110</w:t>
            </w:r>
          </w:p>
        </w:tc>
        <w:tc>
          <w:tcPr>
            <w:tcW w:w="3386" w:type="dxa"/>
            <w:hideMark/>
          </w:tcPr>
          <w:p w14:paraId="7AB0BF30" w14:textId="47725893" w:rsidR="00F5752C" w:rsidRPr="00F5752C" w:rsidRDefault="00F5752C" w:rsidP="00344DB1">
            <w:pPr>
              <w:spacing w:after="0"/>
              <w:rPr>
                <w:rFonts w:cs="Times New Roman"/>
                <w:sz w:val="22"/>
              </w:rPr>
            </w:pPr>
            <w:r w:rsidRPr="00F5752C">
              <w:rPr>
                <w:rFonts w:cs="Times New Roman"/>
                <w:sz w:val="22"/>
              </w:rPr>
              <w:t xml:space="preserve">Мешок д/мусора </w:t>
            </w:r>
            <w:r w:rsidR="00344DB1">
              <w:rPr>
                <w:rFonts w:cs="Times New Roman"/>
                <w:sz w:val="22"/>
              </w:rPr>
              <w:t>60л</w:t>
            </w:r>
          </w:p>
        </w:tc>
        <w:tc>
          <w:tcPr>
            <w:tcW w:w="1211" w:type="dxa"/>
            <w:hideMark/>
          </w:tcPr>
          <w:p w14:paraId="69A37DB6" w14:textId="77777777" w:rsidR="00F5752C" w:rsidRPr="00F5752C" w:rsidRDefault="00F5752C" w:rsidP="00932255">
            <w:pPr>
              <w:spacing w:after="0"/>
              <w:jc w:val="both"/>
              <w:rPr>
                <w:rFonts w:cs="Times New Roman"/>
                <w:sz w:val="22"/>
              </w:rPr>
            </w:pPr>
          </w:p>
        </w:tc>
        <w:tc>
          <w:tcPr>
            <w:tcW w:w="1768" w:type="dxa"/>
            <w:hideMark/>
          </w:tcPr>
          <w:p w14:paraId="401A90E6"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5635A2F7" w14:textId="77777777" w:rsidR="00F5752C" w:rsidRPr="00F5752C" w:rsidRDefault="00F5752C" w:rsidP="00932255">
            <w:pPr>
              <w:spacing w:after="0"/>
              <w:jc w:val="both"/>
              <w:rPr>
                <w:rFonts w:cs="Times New Roman"/>
                <w:sz w:val="22"/>
              </w:rPr>
            </w:pPr>
          </w:p>
        </w:tc>
      </w:tr>
      <w:tr w:rsidR="00F5752C" w:rsidRPr="00F5752C" w14:paraId="2AF4C097" w14:textId="77777777" w:rsidTr="00932255">
        <w:trPr>
          <w:gridAfter w:val="1"/>
          <w:wAfter w:w="11" w:type="dxa"/>
          <w:trHeight w:val="315"/>
        </w:trPr>
        <w:tc>
          <w:tcPr>
            <w:tcW w:w="640" w:type="dxa"/>
            <w:hideMark/>
          </w:tcPr>
          <w:p w14:paraId="0D3985E2" w14:textId="093EE002" w:rsidR="00F5752C" w:rsidRPr="00F5752C" w:rsidRDefault="000229D2" w:rsidP="00932255">
            <w:pPr>
              <w:spacing w:after="0"/>
              <w:jc w:val="both"/>
              <w:rPr>
                <w:rFonts w:cs="Times New Roman"/>
                <w:sz w:val="22"/>
              </w:rPr>
            </w:pPr>
            <w:r>
              <w:rPr>
                <w:rFonts w:cs="Times New Roman"/>
                <w:sz w:val="22"/>
              </w:rPr>
              <w:t>21</w:t>
            </w:r>
          </w:p>
        </w:tc>
        <w:tc>
          <w:tcPr>
            <w:tcW w:w="1469" w:type="dxa"/>
            <w:hideMark/>
          </w:tcPr>
          <w:p w14:paraId="72D1DED4" w14:textId="77777777" w:rsidR="00F5752C" w:rsidRPr="00F5752C" w:rsidRDefault="00F5752C" w:rsidP="00932255">
            <w:pPr>
              <w:spacing w:after="0"/>
              <w:jc w:val="both"/>
              <w:rPr>
                <w:rFonts w:cs="Times New Roman"/>
                <w:sz w:val="22"/>
              </w:rPr>
            </w:pPr>
            <w:r w:rsidRPr="00F5752C">
              <w:rPr>
                <w:rFonts w:cs="Times New Roman"/>
                <w:sz w:val="22"/>
              </w:rPr>
              <w:t>22.22.11.110</w:t>
            </w:r>
          </w:p>
        </w:tc>
        <w:tc>
          <w:tcPr>
            <w:tcW w:w="3386" w:type="dxa"/>
            <w:hideMark/>
          </w:tcPr>
          <w:p w14:paraId="785E5FE7" w14:textId="08BCEAA1" w:rsidR="00F5752C" w:rsidRPr="00344DB1" w:rsidRDefault="00F5752C" w:rsidP="00344DB1">
            <w:pPr>
              <w:spacing w:after="0"/>
              <w:rPr>
                <w:rFonts w:cs="Times New Roman"/>
                <w:sz w:val="22"/>
              </w:rPr>
            </w:pPr>
            <w:r w:rsidRPr="00F5752C">
              <w:rPr>
                <w:rFonts w:cs="Times New Roman"/>
                <w:sz w:val="22"/>
              </w:rPr>
              <w:t>Мешок</w:t>
            </w:r>
            <w:r w:rsidRPr="00F5752C">
              <w:rPr>
                <w:rFonts w:cs="Times New Roman"/>
                <w:sz w:val="22"/>
                <w:lang w:val="en-US"/>
              </w:rPr>
              <w:t xml:space="preserve"> </w:t>
            </w:r>
            <w:r w:rsidRPr="00F5752C">
              <w:rPr>
                <w:rFonts w:cs="Times New Roman"/>
                <w:sz w:val="22"/>
              </w:rPr>
              <w:t>д</w:t>
            </w:r>
            <w:r w:rsidRPr="00F5752C">
              <w:rPr>
                <w:rFonts w:cs="Times New Roman"/>
                <w:sz w:val="22"/>
                <w:lang w:val="en-US"/>
              </w:rPr>
              <w:t>/</w:t>
            </w:r>
            <w:r w:rsidRPr="00F5752C">
              <w:rPr>
                <w:rFonts w:cs="Times New Roman"/>
                <w:sz w:val="22"/>
              </w:rPr>
              <w:t>мусора</w:t>
            </w:r>
            <w:r w:rsidRPr="00F5752C">
              <w:rPr>
                <w:rFonts w:cs="Times New Roman"/>
                <w:sz w:val="22"/>
                <w:lang w:val="en-US"/>
              </w:rPr>
              <w:t xml:space="preserve"> </w:t>
            </w:r>
            <w:r w:rsidR="00344DB1">
              <w:rPr>
                <w:rFonts w:cs="Times New Roman"/>
                <w:sz w:val="22"/>
              </w:rPr>
              <w:t>30л</w:t>
            </w:r>
          </w:p>
        </w:tc>
        <w:tc>
          <w:tcPr>
            <w:tcW w:w="1211" w:type="dxa"/>
            <w:hideMark/>
          </w:tcPr>
          <w:p w14:paraId="5792088B" w14:textId="77777777" w:rsidR="00F5752C" w:rsidRPr="00F5752C" w:rsidRDefault="00F5752C" w:rsidP="00932255">
            <w:pPr>
              <w:spacing w:after="0"/>
              <w:jc w:val="both"/>
              <w:rPr>
                <w:rFonts w:cs="Times New Roman"/>
                <w:sz w:val="22"/>
                <w:lang w:val="en-US"/>
              </w:rPr>
            </w:pPr>
          </w:p>
        </w:tc>
        <w:tc>
          <w:tcPr>
            <w:tcW w:w="1768" w:type="dxa"/>
            <w:hideMark/>
          </w:tcPr>
          <w:p w14:paraId="185E9E6E"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859" w:type="dxa"/>
            <w:hideMark/>
          </w:tcPr>
          <w:p w14:paraId="00F0A4F3" w14:textId="77777777" w:rsidR="00F5752C" w:rsidRPr="00F5752C" w:rsidRDefault="00F5752C" w:rsidP="00932255">
            <w:pPr>
              <w:spacing w:after="0"/>
              <w:jc w:val="both"/>
              <w:rPr>
                <w:rFonts w:cs="Times New Roman"/>
                <w:sz w:val="22"/>
              </w:rPr>
            </w:pPr>
          </w:p>
        </w:tc>
      </w:tr>
      <w:tr w:rsidR="00F5752C" w:rsidRPr="00F5752C" w14:paraId="3EB4D9D5" w14:textId="77777777" w:rsidTr="00932255">
        <w:trPr>
          <w:gridAfter w:val="1"/>
          <w:wAfter w:w="11" w:type="dxa"/>
          <w:trHeight w:val="315"/>
        </w:trPr>
        <w:tc>
          <w:tcPr>
            <w:tcW w:w="640" w:type="dxa"/>
            <w:hideMark/>
          </w:tcPr>
          <w:p w14:paraId="0A8D312F" w14:textId="73CDACF1" w:rsidR="00F5752C" w:rsidRPr="00F5752C" w:rsidRDefault="000229D2" w:rsidP="00932255">
            <w:pPr>
              <w:spacing w:after="0"/>
              <w:jc w:val="both"/>
              <w:rPr>
                <w:rFonts w:cs="Times New Roman"/>
                <w:sz w:val="22"/>
              </w:rPr>
            </w:pPr>
            <w:r>
              <w:rPr>
                <w:rFonts w:cs="Times New Roman"/>
                <w:sz w:val="22"/>
              </w:rPr>
              <w:t>22</w:t>
            </w:r>
          </w:p>
        </w:tc>
        <w:tc>
          <w:tcPr>
            <w:tcW w:w="1469" w:type="dxa"/>
            <w:hideMark/>
          </w:tcPr>
          <w:p w14:paraId="65A48C43" w14:textId="77777777" w:rsidR="00F5752C" w:rsidRPr="00F5752C" w:rsidRDefault="00F5752C" w:rsidP="00932255">
            <w:pPr>
              <w:spacing w:after="0"/>
              <w:jc w:val="both"/>
              <w:rPr>
                <w:rFonts w:cs="Times New Roman"/>
                <w:sz w:val="22"/>
              </w:rPr>
            </w:pPr>
            <w:r w:rsidRPr="00F5752C">
              <w:rPr>
                <w:rFonts w:cs="Times New Roman"/>
                <w:sz w:val="22"/>
              </w:rPr>
              <w:t>14.19.23.140</w:t>
            </w:r>
          </w:p>
        </w:tc>
        <w:tc>
          <w:tcPr>
            <w:tcW w:w="3386" w:type="dxa"/>
            <w:hideMark/>
          </w:tcPr>
          <w:p w14:paraId="74A5C0AA" w14:textId="5281D331" w:rsidR="00F5752C" w:rsidRPr="00F5752C" w:rsidRDefault="00F5752C" w:rsidP="00932255">
            <w:pPr>
              <w:spacing w:after="0"/>
              <w:rPr>
                <w:rFonts w:cs="Times New Roman"/>
                <w:sz w:val="22"/>
              </w:rPr>
            </w:pPr>
            <w:r w:rsidRPr="00F5752C">
              <w:rPr>
                <w:rFonts w:cs="Times New Roman"/>
                <w:sz w:val="22"/>
              </w:rPr>
              <w:t>Перчатки</w:t>
            </w:r>
            <w:r w:rsidR="00344DB1">
              <w:rPr>
                <w:rFonts w:cs="Times New Roman"/>
                <w:sz w:val="22"/>
              </w:rPr>
              <w:t xml:space="preserve"> </w:t>
            </w:r>
            <w:proofErr w:type="gramStart"/>
            <w:r w:rsidR="00344DB1">
              <w:rPr>
                <w:rFonts w:cs="Times New Roman"/>
                <w:sz w:val="22"/>
              </w:rPr>
              <w:t>х/б</w:t>
            </w:r>
            <w:proofErr w:type="gramEnd"/>
          </w:p>
        </w:tc>
        <w:tc>
          <w:tcPr>
            <w:tcW w:w="1211" w:type="dxa"/>
            <w:hideMark/>
          </w:tcPr>
          <w:p w14:paraId="15DD2582"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768" w:type="dxa"/>
            <w:hideMark/>
          </w:tcPr>
          <w:p w14:paraId="5FF4A77E" w14:textId="77777777" w:rsidR="00F5752C" w:rsidRPr="00F5752C" w:rsidRDefault="00F5752C" w:rsidP="00932255">
            <w:pPr>
              <w:spacing w:after="0"/>
              <w:jc w:val="both"/>
              <w:rPr>
                <w:rFonts w:cs="Times New Roman"/>
                <w:sz w:val="22"/>
              </w:rPr>
            </w:pPr>
          </w:p>
        </w:tc>
        <w:tc>
          <w:tcPr>
            <w:tcW w:w="1859" w:type="dxa"/>
            <w:hideMark/>
          </w:tcPr>
          <w:p w14:paraId="47CA809D" w14:textId="77777777" w:rsidR="00F5752C" w:rsidRPr="00F5752C" w:rsidRDefault="00F5752C" w:rsidP="00932255">
            <w:pPr>
              <w:spacing w:after="0"/>
              <w:jc w:val="both"/>
              <w:rPr>
                <w:rFonts w:cs="Times New Roman"/>
                <w:sz w:val="22"/>
              </w:rPr>
            </w:pPr>
          </w:p>
        </w:tc>
      </w:tr>
      <w:tr w:rsidR="00F5752C" w:rsidRPr="00F5752C" w14:paraId="13DCB94F" w14:textId="77777777" w:rsidTr="00932255">
        <w:trPr>
          <w:gridAfter w:val="1"/>
          <w:wAfter w:w="11" w:type="dxa"/>
          <w:trHeight w:val="315"/>
        </w:trPr>
        <w:tc>
          <w:tcPr>
            <w:tcW w:w="640" w:type="dxa"/>
            <w:hideMark/>
          </w:tcPr>
          <w:p w14:paraId="3B158F34" w14:textId="62B9359C" w:rsidR="00F5752C" w:rsidRPr="00F5752C" w:rsidRDefault="000229D2" w:rsidP="00932255">
            <w:pPr>
              <w:spacing w:after="0"/>
              <w:jc w:val="both"/>
              <w:rPr>
                <w:rFonts w:cs="Times New Roman"/>
                <w:sz w:val="22"/>
              </w:rPr>
            </w:pPr>
            <w:r>
              <w:rPr>
                <w:rFonts w:cs="Times New Roman"/>
                <w:sz w:val="22"/>
              </w:rPr>
              <w:t>23</w:t>
            </w:r>
          </w:p>
        </w:tc>
        <w:tc>
          <w:tcPr>
            <w:tcW w:w="1469" w:type="dxa"/>
            <w:hideMark/>
          </w:tcPr>
          <w:p w14:paraId="45239B07" w14:textId="77777777" w:rsidR="00F5752C" w:rsidRPr="00F5752C" w:rsidRDefault="00F5752C" w:rsidP="00932255">
            <w:pPr>
              <w:spacing w:after="0"/>
              <w:jc w:val="both"/>
              <w:rPr>
                <w:rFonts w:cs="Times New Roman"/>
                <w:sz w:val="22"/>
              </w:rPr>
            </w:pPr>
            <w:r w:rsidRPr="00F5752C">
              <w:rPr>
                <w:rFonts w:cs="Times New Roman"/>
                <w:sz w:val="22"/>
              </w:rPr>
              <w:t>14.12.30.150</w:t>
            </w:r>
          </w:p>
        </w:tc>
        <w:tc>
          <w:tcPr>
            <w:tcW w:w="3386" w:type="dxa"/>
            <w:hideMark/>
          </w:tcPr>
          <w:p w14:paraId="01FF2CEB" w14:textId="77777777" w:rsidR="00F5752C" w:rsidRPr="00F5752C" w:rsidRDefault="00F5752C" w:rsidP="00932255">
            <w:pPr>
              <w:spacing w:after="0"/>
              <w:rPr>
                <w:rFonts w:cs="Times New Roman"/>
                <w:sz w:val="22"/>
              </w:rPr>
            </w:pPr>
            <w:r w:rsidRPr="00F5752C">
              <w:rPr>
                <w:rFonts w:cs="Times New Roman"/>
                <w:sz w:val="22"/>
              </w:rPr>
              <w:t>Рукавицы с наладонником</w:t>
            </w:r>
          </w:p>
        </w:tc>
        <w:tc>
          <w:tcPr>
            <w:tcW w:w="1211" w:type="dxa"/>
            <w:hideMark/>
          </w:tcPr>
          <w:p w14:paraId="356AF0E3"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768" w:type="dxa"/>
            <w:hideMark/>
          </w:tcPr>
          <w:p w14:paraId="62A8132D" w14:textId="77777777" w:rsidR="00F5752C" w:rsidRPr="00F5752C" w:rsidRDefault="00F5752C" w:rsidP="00932255">
            <w:pPr>
              <w:spacing w:after="0"/>
              <w:jc w:val="both"/>
              <w:rPr>
                <w:rFonts w:cs="Times New Roman"/>
                <w:sz w:val="22"/>
              </w:rPr>
            </w:pPr>
          </w:p>
        </w:tc>
        <w:tc>
          <w:tcPr>
            <w:tcW w:w="1859" w:type="dxa"/>
            <w:hideMark/>
          </w:tcPr>
          <w:p w14:paraId="64F4869A" w14:textId="77777777" w:rsidR="00F5752C" w:rsidRPr="00F5752C" w:rsidRDefault="00F5752C" w:rsidP="00932255">
            <w:pPr>
              <w:spacing w:after="0"/>
              <w:jc w:val="both"/>
              <w:rPr>
                <w:rFonts w:cs="Times New Roman"/>
                <w:sz w:val="22"/>
              </w:rPr>
            </w:pPr>
          </w:p>
        </w:tc>
      </w:tr>
      <w:tr w:rsidR="00F5752C" w:rsidRPr="00F5752C" w14:paraId="1902A07E" w14:textId="77777777" w:rsidTr="00932255">
        <w:trPr>
          <w:gridAfter w:val="1"/>
          <w:wAfter w:w="11" w:type="dxa"/>
          <w:trHeight w:val="315"/>
        </w:trPr>
        <w:tc>
          <w:tcPr>
            <w:tcW w:w="640" w:type="dxa"/>
            <w:hideMark/>
          </w:tcPr>
          <w:p w14:paraId="15BDCCBD" w14:textId="004D28B7" w:rsidR="00F5752C" w:rsidRPr="00F5752C" w:rsidRDefault="000229D2" w:rsidP="00932255">
            <w:pPr>
              <w:spacing w:after="0"/>
              <w:jc w:val="both"/>
              <w:rPr>
                <w:rFonts w:cs="Times New Roman"/>
                <w:sz w:val="22"/>
              </w:rPr>
            </w:pPr>
            <w:r>
              <w:rPr>
                <w:rFonts w:cs="Times New Roman"/>
                <w:sz w:val="22"/>
              </w:rPr>
              <w:t>24</w:t>
            </w:r>
          </w:p>
        </w:tc>
        <w:tc>
          <w:tcPr>
            <w:tcW w:w="1469" w:type="dxa"/>
            <w:hideMark/>
          </w:tcPr>
          <w:p w14:paraId="2D643B9D" w14:textId="77777777" w:rsidR="00F5752C" w:rsidRPr="00F5752C" w:rsidRDefault="00F5752C" w:rsidP="00932255">
            <w:pPr>
              <w:spacing w:after="0"/>
              <w:jc w:val="both"/>
              <w:rPr>
                <w:rFonts w:cs="Times New Roman"/>
                <w:sz w:val="22"/>
              </w:rPr>
            </w:pPr>
            <w:r w:rsidRPr="00F5752C">
              <w:rPr>
                <w:rFonts w:cs="Times New Roman"/>
                <w:sz w:val="22"/>
              </w:rPr>
              <w:t>13.95.10.111</w:t>
            </w:r>
          </w:p>
        </w:tc>
        <w:tc>
          <w:tcPr>
            <w:tcW w:w="3386" w:type="dxa"/>
            <w:hideMark/>
          </w:tcPr>
          <w:p w14:paraId="794FBE6A" w14:textId="77777777" w:rsidR="00F5752C" w:rsidRPr="00F5752C" w:rsidRDefault="00F5752C" w:rsidP="00932255">
            <w:pPr>
              <w:spacing w:after="0"/>
              <w:rPr>
                <w:rFonts w:cs="Times New Roman"/>
                <w:sz w:val="22"/>
              </w:rPr>
            </w:pPr>
            <w:r w:rsidRPr="00F5752C">
              <w:rPr>
                <w:rFonts w:cs="Times New Roman"/>
                <w:sz w:val="22"/>
              </w:rPr>
              <w:t>Холстопрошивное полотно</w:t>
            </w:r>
          </w:p>
        </w:tc>
        <w:tc>
          <w:tcPr>
            <w:tcW w:w="1211" w:type="dxa"/>
            <w:hideMark/>
          </w:tcPr>
          <w:p w14:paraId="0348D42F" w14:textId="77777777" w:rsidR="00F5752C" w:rsidRPr="00F5752C" w:rsidRDefault="00F5752C" w:rsidP="00932255">
            <w:pPr>
              <w:spacing w:after="0"/>
              <w:jc w:val="both"/>
              <w:rPr>
                <w:rFonts w:cs="Times New Roman"/>
                <w:sz w:val="22"/>
              </w:rPr>
            </w:pPr>
            <w:r w:rsidRPr="00F5752C">
              <w:rPr>
                <w:rFonts w:ascii="Segoe UI Symbol" w:hAnsi="Segoe UI Symbol" w:cs="Segoe UI Symbol"/>
                <w:sz w:val="22"/>
              </w:rPr>
              <w:t>✓</w:t>
            </w:r>
          </w:p>
        </w:tc>
        <w:tc>
          <w:tcPr>
            <w:tcW w:w="1768" w:type="dxa"/>
            <w:hideMark/>
          </w:tcPr>
          <w:p w14:paraId="1C00C34D" w14:textId="77777777" w:rsidR="00F5752C" w:rsidRPr="00F5752C" w:rsidRDefault="00F5752C" w:rsidP="00932255">
            <w:pPr>
              <w:spacing w:after="0"/>
              <w:jc w:val="both"/>
              <w:rPr>
                <w:rFonts w:cs="Times New Roman"/>
                <w:sz w:val="22"/>
              </w:rPr>
            </w:pPr>
          </w:p>
        </w:tc>
        <w:tc>
          <w:tcPr>
            <w:tcW w:w="1859" w:type="dxa"/>
            <w:hideMark/>
          </w:tcPr>
          <w:p w14:paraId="64512B9A" w14:textId="77777777" w:rsidR="00F5752C" w:rsidRPr="00F5752C" w:rsidRDefault="00F5752C" w:rsidP="00932255">
            <w:pPr>
              <w:spacing w:after="0"/>
              <w:jc w:val="both"/>
              <w:rPr>
                <w:rFonts w:cs="Times New Roman"/>
                <w:sz w:val="22"/>
              </w:rPr>
            </w:pPr>
          </w:p>
        </w:tc>
      </w:tr>
    </w:tbl>
    <w:p w14:paraId="72909069" w14:textId="77777777" w:rsidR="006F10FA" w:rsidRPr="00F5752C" w:rsidRDefault="006F10FA" w:rsidP="00932255">
      <w:pPr>
        <w:spacing w:after="0"/>
        <w:jc w:val="both"/>
        <w:rPr>
          <w:rFonts w:cs="Times New Roman"/>
          <w:sz w:val="22"/>
        </w:rPr>
      </w:pPr>
    </w:p>
    <w:p w14:paraId="38AF686A" w14:textId="22CB7692" w:rsidR="00F94F4E" w:rsidRPr="004D35D0" w:rsidRDefault="006F10FA" w:rsidP="00932255">
      <w:pPr>
        <w:spacing w:after="0"/>
        <w:jc w:val="both"/>
        <w:rPr>
          <w:rFonts w:cs="Times New Roman"/>
          <w:i/>
          <w:iCs/>
          <w:sz w:val="22"/>
        </w:rPr>
      </w:pPr>
      <w:r w:rsidRPr="004D35D0">
        <w:rPr>
          <w:rFonts w:cs="Times New Roman"/>
          <w:i/>
          <w:iCs/>
          <w:sz w:val="22"/>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B6CAA3B" w14:textId="77777777" w:rsidR="006F10FA" w:rsidRPr="004D35D0" w:rsidRDefault="006F10FA" w:rsidP="00932255">
      <w:pPr>
        <w:spacing w:after="0"/>
        <w:jc w:val="both"/>
        <w:rPr>
          <w:rFonts w:cs="Times New Roman"/>
          <w:sz w:val="22"/>
        </w:rPr>
      </w:pPr>
    </w:p>
    <w:p w14:paraId="3C458F36" w14:textId="77777777" w:rsidR="00F94F4E" w:rsidRPr="004D35D0" w:rsidRDefault="00E51305" w:rsidP="00932255">
      <w:pPr>
        <w:spacing w:after="0"/>
        <w:jc w:val="both"/>
        <w:rPr>
          <w:rFonts w:cs="Times New Roman"/>
          <w:b/>
          <w:bCs/>
          <w:sz w:val="22"/>
        </w:rPr>
      </w:pPr>
      <w:r w:rsidRPr="004D35D0">
        <w:rPr>
          <w:rFonts w:cs="Times New Roman"/>
          <w:b/>
          <w:bCs/>
          <w:sz w:val="22"/>
        </w:rPr>
        <w:t>1.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p>
    <w:tbl>
      <w:tblPr>
        <w:tblW w:w="9640" w:type="dxa"/>
        <w:tblInd w:w="-34" w:type="dxa"/>
        <w:tblLayout w:type="fixed"/>
        <w:tblLook w:val="04A0" w:firstRow="1" w:lastRow="0" w:firstColumn="1" w:lastColumn="0" w:noHBand="0" w:noVBand="1"/>
      </w:tblPr>
      <w:tblGrid>
        <w:gridCol w:w="851"/>
        <w:gridCol w:w="2392"/>
        <w:gridCol w:w="4830"/>
        <w:gridCol w:w="851"/>
        <w:gridCol w:w="716"/>
      </w:tblGrid>
      <w:tr w:rsidR="00F94F4E" w:rsidRPr="004D35D0" w14:paraId="5D6C6518"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5393E940" w14:textId="77777777" w:rsidR="00F94F4E" w:rsidRPr="004D35D0" w:rsidRDefault="00E51305" w:rsidP="00932255">
            <w:pPr>
              <w:spacing w:after="0"/>
              <w:jc w:val="center"/>
              <w:rPr>
                <w:rFonts w:eastAsia="Times New Roman" w:cs="Times New Roman"/>
                <w:b/>
                <w:bCs/>
                <w:color w:val="000000"/>
                <w:sz w:val="22"/>
                <w:lang w:eastAsia="ru-RU"/>
                <w14:ligatures w14:val="none"/>
              </w:rPr>
            </w:pPr>
            <w:r w:rsidRPr="004D35D0">
              <w:rPr>
                <w:rFonts w:eastAsia="Times New Roman" w:cs="Times New Roman"/>
                <w:b/>
                <w:bCs/>
                <w:color w:val="000000"/>
                <w:sz w:val="22"/>
                <w:lang w:eastAsia="ru-RU"/>
                <w14:ligatures w14:val="none"/>
              </w:rPr>
              <w:lastRenderedPageBreak/>
              <w:t>№</w:t>
            </w:r>
          </w:p>
        </w:tc>
        <w:tc>
          <w:tcPr>
            <w:tcW w:w="2392" w:type="dxa"/>
            <w:tcBorders>
              <w:top w:val="single" w:sz="4" w:space="0" w:color="auto"/>
              <w:left w:val="nil"/>
              <w:bottom w:val="single" w:sz="4" w:space="0" w:color="auto"/>
              <w:right w:val="single" w:sz="4" w:space="0" w:color="auto"/>
            </w:tcBorders>
            <w:shd w:val="clear" w:color="FFFFFF" w:fill="FFFFFF"/>
          </w:tcPr>
          <w:p w14:paraId="0D057278" w14:textId="77777777" w:rsidR="006F10FA" w:rsidRPr="004D35D0" w:rsidRDefault="00E51305" w:rsidP="00932255">
            <w:pPr>
              <w:pStyle w:val="af3"/>
              <w:spacing w:before="0" w:beforeAutospacing="0" w:after="0" w:afterAutospacing="0"/>
              <w:rPr>
                <w:i/>
                <w:iCs/>
                <w:sz w:val="22"/>
                <w:szCs w:val="22"/>
              </w:rPr>
            </w:pPr>
            <w:r w:rsidRPr="004D35D0">
              <w:rPr>
                <w:b/>
                <w:bCs/>
                <w:color w:val="000000"/>
                <w:sz w:val="22"/>
                <w:szCs w:val="22"/>
              </w:rPr>
              <w:t>Наименование товара</w:t>
            </w:r>
            <w:r w:rsidR="006F10FA" w:rsidRPr="004D35D0">
              <w:rPr>
                <w:i/>
                <w:iCs/>
                <w:sz w:val="22"/>
                <w:szCs w:val="22"/>
              </w:rPr>
              <w:t xml:space="preserve"> </w:t>
            </w:r>
          </w:p>
          <w:p w14:paraId="6C6825E6" w14:textId="73FB48D9" w:rsidR="00F94F4E" w:rsidRPr="004D35D0" w:rsidRDefault="00F94F4E" w:rsidP="00932255">
            <w:pPr>
              <w:pStyle w:val="af3"/>
              <w:spacing w:before="0" w:beforeAutospacing="0" w:after="0" w:afterAutospacing="0"/>
              <w:rPr>
                <w:b/>
                <w:bCs/>
                <w:color w:val="000000"/>
                <w:sz w:val="22"/>
              </w:rPr>
            </w:pPr>
          </w:p>
        </w:tc>
        <w:tc>
          <w:tcPr>
            <w:tcW w:w="4830" w:type="dxa"/>
            <w:tcBorders>
              <w:top w:val="single" w:sz="4" w:space="0" w:color="auto"/>
              <w:left w:val="nil"/>
              <w:bottom w:val="single" w:sz="4" w:space="0" w:color="auto"/>
              <w:right w:val="single" w:sz="4" w:space="0" w:color="auto"/>
            </w:tcBorders>
            <w:shd w:val="clear" w:color="auto" w:fill="auto"/>
          </w:tcPr>
          <w:p w14:paraId="7282C6BD" w14:textId="77777777" w:rsidR="00F94F4E" w:rsidRPr="004D35D0" w:rsidRDefault="00E51305" w:rsidP="00932255">
            <w:pPr>
              <w:spacing w:after="0"/>
              <w:jc w:val="center"/>
              <w:rPr>
                <w:rFonts w:eastAsia="Times New Roman" w:cs="Times New Roman"/>
                <w:b/>
                <w:bCs/>
                <w:color w:val="000000"/>
                <w:sz w:val="22"/>
                <w:lang w:eastAsia="ru-RU"/>
                <w14:ligatures w14:val="none"/>
              </w:rPr>
            </w:pPr>
            <w:r w:rsidRPr="004D35D0">
              <w:rPr>
                <w:rFonts w:eastAsia="Times New Roman" w:cs="Times New Roman"/>
                <w:b/>
                <w:bCs/>
                <w:color w:val="000000"/>
                <w:sz w:val="22"/>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tcPr>
          <w:p w14:paraId="1E0F26F1" w14:textId="77777777" w:rsidR="00F94F4E" w:rsidRPr="004D35D0" w:rsidRDefault="00E51305" w:rsidP="00932255">
            <w:pPr>
              <w:spacing w:after="0"/>
              <w:jc w:val="center"/>
              <w:rPr>
                <w:rFonts w:eastAsia="Times New Roman" w:cs="Times New Roman"/>
                <w:b/>
                <w:bCs/>
                <w:color w:val="000000"/>
                <w:sz w:val="22"/>
                <w:lang w:eastAsia="ru-RU"/>
                <w14:ligatures w14:val="none"/>
              </w:rPr>
            </w:pPr>
            <w:r w:rsidRPr="004D35D0">
              <w:rPr>
                <w:rFonts w:eastAsia="Times New Roman" w:cs="Times New Roman"/>
                <w:b/>
                <w:bCs/>
                <w:color w:val="000000"/>
                <w:sz w:val="22"/>
                <w:lang w:eastAsia="ru-RU"/>
                <w14:ligatures w14:val="none"/>
              </w:rPr>
              <w:t xml:space="preserve">Кол-во </w:t>
            </w:r>
          </w:p>
        </w:tc>
        <w:tc>
          <w:tcPr>
            <w:tcW w:w="716" w:type="dxa"/>
            <w:tcBorders>
              <w:top w:val="single" w:sz="4" w:space="0" w:color="auto"/>
              <w:left w:val="nil"/>
              <w:bottom w:val="single" w:sz="4" w:space="0" w:color="auto"/>
              <w:right w:val="single" w:sz="4" w:space="0" w:color="auto"/>
            </w:tcBorders>
            <w:shd w:val="clear" w:color="FFFFFF" w:fill="FFFFFF"/>
          </w:tcPr>
          <w:p w14:paraId="46559CC7" w14:textId="77777777" w:rsidR="00F94F4E" w:rsidRPr="004D35D0" w:rsidRDefault="00E51305" w:rsidP="00932255">
            <w:pPr>
              <w:spacing w:after="0"/>
              <w:jc w:val="center"/>
              <w:rPr>
                <w:rFonts w:eastAsia="Times New Roman" w:cs="Times New Roman"/>
                <w:b/>
                <w:bCs/>
                <w:color w:val="000000"/>
                <w:sz w:val="22"/>
                <w:lang w:eastAsia="ru-RU"/>
                <w14:ligatures w14:val="none"/>
              </w:rPr>
            </w:pPr>
            <w:r w:rsidRPr="004D35D0">
              <w:rPr>
                <w:rFonts w:eastAsia="Times New Roman" w:cs="Times New Roman"/>
                <w:b/>
                <w:bCs/>
                <w:color w:val="000000"/>
                <w:sz w:val="22"/>
                <w:lang w:eastAsia="ru-RU"/>
                <w14:ligatures w14:val="none"/>
              </w:rPr>
              <w:t>Ед. изм.</w:t>
            </w:r>
          </w:p>
        </w:tc>
      </w:tr>
      <w:tr w:rsidR="006F10FA" w:rsidRPr="004D35D0" w14:paraId="49C53AE4"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A607938"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12174505" w14:textId="5291C431" w:rsidR="006F10FA" w:rsidRPr="004D35D0" w:rsidRDefault="00452C82" w:rsidP="00932255">
            <w:pPr>
              <w:pStyle w:val="af3"/>
              <w:spacing w:before="0" w:beforeAutospacing="0" w:after="0" w:afterAutospacing="0"/>
              <w:rPr>
                <w:b/>
                <w:bCs/>
                <w:color w:val="000000"/>
                <w:sz w:val="22"/>
                <w:szCs w:val="22"/>
              </w:rPr>
            </w:pPr>
            <w:r w:rsidRPr="00452C82">
              <w:rPr>
                <w:color w:val="000000"/>
                <w:sz w:val="22"/>
                <w:szCs w:val="22"/>
              </w:rPr>
              <w:t xml:space="preserve">Стиральный порошок </w:t>
            </w:r>
            <w:r w:rsidR="00877EF5">
              <w:rPr>
                <w:color w:val="000000"/>
                <w:sz w:val="22"/>
                <w:szCs w:val="22"/>
              </w:rPr>
              <w:t>Ушастый нянь</w:t>
            </w:r>
            <w:r w:rsidR="00877EF5" w:rsidRPr="00452C82">
              <w:rPr>
                <w:color w:val="000000"/>
                <w:sz w:val="22"/>
                <w:szCs w:val="22"/>
              </w:rPr>
              <w:t xml:space="preserve"> </w:t>
            </w:r>
            <w:r w:rsidR="00BB3318">
              <w:rPr>
                <w:color w:val="000000"/>
                <w:sz w:val="22"/>
                <w:szCs w:val="22"/>
              </w:rPr>
              <w:t>или эквивалент</w:t>
            </w:r>
          </w:p>
        </w:tc>
        <w:tc>
          <w:tcPr>
            <w:tcW w:w="4830" w:type="dxa"/>
            <w:tcBorders>
              <w:top w:val="single" w:sz="4" w:space="0" w:color="auto"/>
              <w:left w:val="nil"/>
              <w:bottom w:val="single" w:sz="4" w:space="0" w:color="auto"/>
              <w:right w:val="single" w:sz="4" w:space="0" w:color="auto"/>
            </w:tcBorders>
            <w:shd w:val="clear" w:color="auto" w:fill="auto"/>
          </w:tcPr>
          <w:p w14:paraId="03610650" w14:textId="29A4FEB6"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Состав:</w:t>
            </w:r>
          </w:p>
          <w:p w14:paraId="3C3BE761" w14:textId="3EBA1FCF"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 xml:space="preserve">сульфаты (не менее 15- не более 30%), фосфаты (не менее 15- не более 30%), кислородсодержащие отбеливающие вещества (не менее 5- не более 15%), анионные ПАВ (не менее 5- не более 15%), карбонаты ( не менее 5- не более 15%), силикаты ( не менее 5- не более 15%), неионогенные ПАВ (не более 5%), </w:t>
            </w:r>
            <w:proofErr w:type="spellStart"/>
            <w:r w:rsidRPr="00877EF5">
              <w:rPr>
                <w:rFonts w:eastAsia="Times New Roman" w:cs="Times New Roman"/>
                <w:color w:val="000000"/>
                <w:sz w:val="22"/>
                <w:lang w:eastAsia="ru-RU"/>
                <w14:ligatures w14:val="none"/>
              </w:rPr>
              <w:t>пеногаситель</w:t>
            </w:r>
            <w:proofErr w:type="spellEnd"/>
            <w:r w:rsidRPr="00877EF5">
              <w:rPr>
                <w:rFonts w:eastAsia="Times New Roman" w:cs="Times New Roman"/>
                <w:color w:val="000000"/>
                <w:sz w:val="22"/>
                <w:lang w:eastAsia="ru-RU"/>
                <w14:ligatures w14:val="none"/>
              </w:rPr>
              <w:t xml:space="preserve"> (не более 5%), энзимы, оптические отбеливатели, отдушка</w:t>
            </w:r>
          </w:p>
          <w:p w14:paraId="6128568B" w14:textId="3F3593BC"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Аромат- наличие</w:t>
            </w:r>
          </w:p>
          <w:p w14:paraId="7821C8E6" w14:textId="696F40AA"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Тип-порошок</w:t>
            </w:r>
          </w:p>
          <w:p w14:paraId="432529B9" w14:textId="7E5B918F"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Для детских вещей-соответствие</w:t>
            </w:r>
          </w:p>
          <w:p w14:paraId="3CBFB9A7" w14:textId="4FA4F89C"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Для белых тканей-соответствие</w:t>
            </w:r>
          </w:p>
          <w:p w14:paraId="5C3A2E28" w14:textId="2E258588"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Для цветных тканей-соответствие</w:t>
            </w:r>
          </w:p>
          <w:p w14:paraId="04242182" w14:textId="6F129758"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Тип стирки-машинная/ручная -соответствие</w:t>
            </w:r>
          </w:p>
          <w:p w14:paraId="79261F1C" w14:textId="3069DF70"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Для любых видов ткани -соответствие</w:t>
            </w:r>
          </w:p>
          <w:p w14:paraId="69DA12F6" w14:textId="393DC0E1" w:rsid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Рекомендуемая температура воды не менее 30 град не более 95 град</w:t>
            </w:r>
          </w:p>
          <w:p w14:paraId="111D3FD3" w14:textId="37256393"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Гипоаллергенный-соответствие</w:t>
            </w:r>
          </w:p>
          <w:p w14:paraId="21BF84F8" w14:textId="4CF75841" w:rsidR="006F10FA" w:rsidRPr="00877EF5" w:rsidRDefault="00877EF5"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Объем - не менее 6 кг</w:t>
            </w:r>
          </w:p>
        </w:tc>
        <w:tc>
          <w:tcPr>
            <w:tcW w:w="851" w:type="dxa"/>
            <w:tcBorders>
              <w:top w:val="single" w:sz="4" w:space="0" w:color="auto"/>
              <w:left w:val="nil"/>
              <w:bottom w:val="single" w:sz="4" w:space="0" w:color="auto"/>
              <w:right w:val="single" w:sz="4" w:space="0" w:color="auto"/>
            </w:tcBorders>
            <w:shd w:val="clear" w:color="auto" w:fill="auto"/>
          </w:tcPr>
          <w:p w14:paraId="4B5CE1C1" w14:textId="2424D417"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454D83C7" w14:textId="5D268929" w:rsidR="006F10FA" w:rsidRPr="00FE4221" w:rsidRDefault="00FE4221" w:rsidP="00932255">
            <w:pPr>
              <w:spacing w:after="0"/>
              <w:jc w:val="center"/>
              <w:rPr>
                <w:rFonts w:eastAsia="Times New Roman" w:cs="Times New Roman"/>
                <w:color w:val="000000"/>
                <w:sz w:val="22"/>
                <w:lang w:eastAsia="ru-RU"/>
                <w14:ligatures w14:val="none"/>
              </w:rPr>
            </w:pPr>
            <w:r w:rsidRPr="00FE4221">
              <w:rPr>
                <w:rFonts w:eastAsia="Times New Roman" w:cs="Times New Roman"/>
                <w:color w:val="000000"/>
                <w:sz w:val="22"/>
                <w:lang w:eastAsia="ru-RU"/>
                <w14:ligatures w14:val="none"/>
              </w:rPr>
              <w:t>28</w:t>
            </w:r>
          </w:p>
        </w:tc>
      </w:tr>
      <w:tr w:rsidR="006F10FA" w:rsidRPr="004D35D0" w14:paraId="4B367C5D"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3C61A593"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0919DFA8" w14:textId="1F16142F" w:rsidR="006F10FA" w:rsidRPr="004D35D0" w:rsidRDefault="00BB3318" w:rsidP="00932255">
            <w:pPr>
              <w:pStyle w:val="af3"/>
              <w:spacing w:before="0" w:beforeAutospacing="0" w:after="0" w:afterAutospacing="0"/>
              <w:rPr>
                <w:b/>
                <w:bCs/>
                <w:color w:val="000000"/>
                <w:sz w:val="22"/>
                <w:szCs w:val="22"/>
              </w:rPr>
            </w:pPr>
            <w:r>
              <w:rPr>
                <w:color w:val="000000"/>
                <w:sz w:val="22"/>
                <w:szCs w:val="22"/>
              </w:rPr>
              <w:t>Средство от накипи</w:t>
            </w:r>
          </w:p>
        </w:tc>
        <w:tc>
          <w:tcPr>
            <w:tcW w:w="4830" w:type="dxa"/>
            <w:tcBorders>
              <w:top w:val="single" w:sz="4" w:space="0" w:color="auto"/>
              <w:left w:val="nil"/>
              <w:bottom w:val="single" w:sz="4" w:space="0" w:color="auto"/>
              <w:right w:val="single" w:sz="4" w:space="0" w:color="auto"/>
            </w:tcBorders>
            <w:shd w:val="clear" w:color="auto" w:fill="auto"/>
          </w:tcPr>
          <w:p w14:paraId="75A4287E" w14:textId="45A4151D"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Тип</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средство для удаления накипи</w:t>
            </w:r>
          </w:p>
          <w:p w14:paraId="199841FC" w14:textId="7CA57E51"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Форма выпуска</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порошок</w:t>
            </w:r>
          </w:p>
          <w:p w14:paraId="7C9508C0" w14:textId="1AB44617"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 xml:space="preserve">Объем </w:t>
            </w:r>
            <w:r>
              <w:rPr>
                <w:rFonts w:eastAsia="Times New Roman" w:cs="Times New Roman"/>
                <w:color w:val="000000"/>
                <w:sz w:val="22"/>
                <w:lang w:eastAsia="ru-RU"/>
                <w14:ligatures w14:val="none"/>
              </w:rPr>
              <w:t xml:space="preserve">не менее 100 </w:t>
            </w:r>
            <w:r w:rsidRPr="00877EF5">
              <w:rPr>
                <w:rFonts w:eastAsia="Times New Roman" w:cs="Times New Roman"/>
                <w:color w:val="000000"/>
                <w:sz w:val="22"/>
                <w:lang w:eastAsia="ru-RU"/>
                <w14:ligatures w14:val="none"/>
              </w:rPr>
              <w:t>г</w:t>
            </w:r>
          </w:p>
          <w:p w14:paraId="40A5EF0C" w14:textId="46EF3E09" w:rsidR="0046277F" w:rsidRPr="004D35D0" w:rsidRDefault="0046277F" w:rsidP="00932255">
            <w:pPr>
              <w:spacing w:after="0"/>
              <w:rPr>
                <w:rFonts w:eastAsia="Times New Roman" w:cs="Times New Roman"/>
                <w:color w:val="000000"/>
                <w:sz w:val="22"/>
                <w:lang w:eastAsia="ru-RU"/>
                <w14:ligatures w14:val="none"/>
              </w:rPr>
            </w:pPr>
          </w:p>
        </w:tc>
        <w:tc>
          <w:tcPr>
            <w:tcW w:w="851" w:type="dxa"/>
            <w:tcBorders>
              <w:top w:val="single" w:sz="4" w:space="0" w:color="auto"/>
              <w:left w:val="nil"/>
              <w:bottom w:val="single" w:sz="4" w:space="0" w:color="auto"/>
              <w:right w:val="single" w:sz="4" w:space="0" w:color="auto"/>
            </w:tcBorders>
            <w:shd w:val="clear" w:color="auto" w:fill="auto"/>
          </w:tcPr>
          <w:p w14:paraId="38D06FFC" w14:textId="6F2EA16D"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2F64DB1C" w14:textId="2D5991E3" w:rsidR="006F10FA" w:rsidRPr="00FE4221" w:rsidRDefault="00FE4221" w:rsidP="00932255">
            <w:pPr>
              <w:spacing w:after="0"/>
              <w:jc w:val="center"/>
              <w:rPr>
                <w:rFonts w:eastAsia="Times New Roman" w:cs="Times New Roman"/>
                <w:color w:val="000000"/>
                <w:sz w:val="22"/>
                <w:lang w:eastAsia="ru-RU"/>
                <w14:ligatures w14:val="none"/>
              </w:rPr>
            </w:pPr>
            <w:r w:rsidRPr="00FE4221">
              <w:rPr>
                <w:rFonts w:eastAsia="Times New Roman" w:cs="Times New Roman"/>
                <w:color w:val="000000"/>
                <w:sz w:val="22"/>
                <w:lang w:eastAsia="ru-RU"/>
                <w14:ligatures w14:val="none"/>
              </w:rPr>
              <w:t>150</w:t>
            </w:r>
          </w:p>
        </w:tc>
      </w:tr>
      <w:tr w:rsidR="006F10FA" w:rsidRPr="004D35D0" w14:paraId="12126995"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18F1444D"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7AD5ECCD" w14:textId="2D110CE4" w:rsidR="006F10FA" w:rsidRPr="004D35D0" w:rsidRDefault="00452C82" w:rsidP="00BB3318">
            <w:pPr>
              <w:pStyle w:val="af3"/>
              <w:spacing w:before="0" w:beforeAutospacing="0" w:after="0" w:afterAutospacing="0"/>
              <w:rPr>
                <w:b/>
                <w:bCs/>
                <w:color w:val="000000"/>
                <w:sz w:val="22"/>
                <w:szCs w:val="22"/>
              </w:rPr>
            </w:pPr>
            <w:r w:rsidRPr="00452C82">
              <w:rPr>
                <w:color w:val="000000"/>
                <w:sz w:val="22"/>
                <w:szCs w:val="22"/>
              </w:rPr>
              <w:t>Отбеливатель кислородосодержащий без хлора</w:t>
            </w:r>
          </w:p>
        </w:tc>
        <w:tc>
          <w:tcPr>
            <w:tcW w:w="4830" w:type="dxa"/>
            <w:tcBorders>
              <w:top w:val="single" w:sz="4" w:space="0" w:color="auto"/>
              <w:left w:val="nil"/>
              <w:bottom w:val="single" w:sz="4" w:space="0" w:color="auto"/>
              <w:right w:val="single" w:sz="4" w:space="0" w:color="auto"/>
            </w:tcBorders>
            <w:shd w:val="clear" w:color="auto" w:fill="auto"/>
          </w:tcPr>
          <w:p w14:paraId="723170E2" w14:textId="1F13C73B"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Тип</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отбеливатель</w:t>
            </w:r>
          </w:p>
          <w:p w14:paraId="785DE116" w14:textId="1E081C49"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Форма выпуска</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порошок</w:t>
            </w:r>
          </w:p>
          <w:p w14:paraId="0A401EBE" w14:textId="6AC2F2C5"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Особенности состава</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кислородный</w:t>
            </w:r>
          </w:p>
          <w:p w14:paraId="5C06140E" w14:textId="000B58AD" w:rsidR="00877EF5" w:rsidRPr="00877EF5" w:rsidRDefault="00877EF5"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Без </w:t>
            </w:r>
            <w:r w:rsidRPr="00877EF5">
              <w:rPr>
                <w:rFonts w:eastAsia="Times New Roman" w:cs="Times New Roman"/>
                <w:color w:val="000000"/>
                <w:sz w:val="22"/>
                <w:lang w:eastAsia="ru-RU"/>
                <w14:ligatures w14:val="none"/>
              </w:rPr>
              <w:t xml:space="preserve"> </w:t>
            </w:r>
            <w:proofErr w:type="gramStart"/>
            <w:r w:rsidRPr="00877EF5">
              <w:rPr>
                <w:rFonts w:eastAsia="Times New Roman" w:cs="Times New Roman"/>
                <w:color w:val="000000"/>
                <w:sz w:val="22"/>
                <w:lang w:eastAsia="ru-RU"/>
                <w14:ligatures w14:val="none"/>
              </w:rPr>
              <w:t>хлора</w:t>
            </w:r>
            <w:r>
              <w:rPr>
                <w:rFonts w:eastAsia="Times New Roman" w:cs="Times New Roman"/>
                <w:color w:val="000000"/>
                <w:sz w:val="22"/>
                <w:lang w:eastAsia="ru-RU"/>
                <w14:ligatures w14:val="none"/>
              </w:rPr>
              <w:t>-соответствие</w:t>
            </w:r>
            <w:proofErr w:type="gramEnd"/>
          </w:p>
          <w:p w14:paraId="54A32AC6" w14:textId="46008B78"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Назначение</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для белого белья</w:t>
            </w:r>
          </w:p>
          <w:p w14:paraId="4A233561" w14:textId="471AE941" w:rsidR="00877EF5" w:rsidRPr="00877EF5" w:rsidRDefault="00877EF5" w:rsidP="00932255">
            <w:pPr>
              <w:spacing w:after="0"/>
              <w:rPr>
                <w:rFonts w:eastAsia="Times New Roman" w:cs="Times New Roman"/>
                <w:color w:val="000000"/>
                <w:sz w:val="22"/>
                <w:lang w:eastAsia="ru-RU"/>
                <w14:ligatures w14:val="none"/>
              </w:rPr>
            </w:pPr>
            <w:r w:rsidRPr="00877EF5">
              <w:rPr>
                <w:rFonts w:eastAsia="Times New Roman" w:cs="Times New Roman"/>
                <w:color w:val="000000"/>
                <w:sz w:val="22"/>
                <w:lang w:eastAsia="ru-RU"/>
                <w14:ligatures w14:val="none"/>
              </w:rPr>
              <w:t xml:space="preserve">Удаление </w:t>
            </w:r>
            <w:proofErr w:type="gramStart"/>
            <w:r w:rsidRPr="00877EF5">
              <w:rPr>
                <w:rFonts w:eastAsia="Times New Roman" w:cs="Times New Roman"/>
                <w:color w:val="000000"/>
                <w:sz w:val="22"/>
                <w:lang w:eastAsia="ru-RU"/>
                <w14:ligatures w14:val="none"/>
              </w:rPr>
              <w:t>пятен</w:t>
            </w:r>
            <w:r>
              <w:rPr>
                <w:rFonts w:eastAsia="Times New Roman" w:cs="Times New Roman"/>
                <w:color w:val="000000"/>
                <w:sz w:val="22"/>
                <w:lang w:eastAsia="ru-RU"/>
                <w14:ligatures w14:val="none"/>
              </w:rPr>
              <w:t>-</w:t>
            </w:r>
            <w:r w:rsidRPr="00877EF5">
              <w:rPr>
                <w:rFonts w:eastAsia="Times New Roman" w:cs="Times New Roman"/>
                <w:color w:val="000000"/>
                <w:sz w:val="22"/>
                <w:lang w:eastAsia="ru-RU"/>
                <w14:ligatures w14:val="none"/>
              </w:rPr>
              <w:t>пота</w:t>
            </w:r>
            <w:proofErr w:type="gramEnd"/>
            <w:r w:rsidRPr="00877EF5">
              <w:rPr>
                <w:rFonts w:eastAsia="Times New Roman" w:cs="Times New Roman"/>
                <w:color w:val="000000"/>
                <w:sz w:val="22"/>
                <w:lang w:eastAsia="ru-RU"/>
                <w14:ligatures w14:val="none"/>
              </w:rPr>
              <w:t xml:space="preserve"> и дезодоранта, </w:t>
            </w:r>
            <w:r w:rsidR="00F67FFB">
              <w:rPr>
                <w:rFonts w:eastAsia="Times New Roman" w:cs="Times New Roman"/>
                <w:color w:val="000000"/>
                <w:sz w:val="22"/>
                <w:lang w:eastAsia="ru-RU"/>
                <w14:ligatures w14:val="none"/>
              </w:rPr>
              <w:t xml:space="preserve"> </w:t>
            </w:r>
            <w:r w:rsidRPr="00877EF5">
              <w:rPr>
                <w:rFonts w:eastAsia="Times New Roman" w:cs="Times New Roman"/>
                <w:color w:val="000000"/>
                <w:sz w:val="22"/>
                <w:lang w:eastAsia="ru-RU"/>
                <w14:ligatures w14:val="none"/>
              </w:rPr>
              <w:t>травы и ягод, жировые и масляные, косметики, следы грязи</w:t>
            </w:r>
          </w:p>
          <w:p w14:paraId="7BEA6277" w14:textId="32EC7E69" w:rsidR="0046277F" w:rsidRPr="004D35D0"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6</w:t>
            </w:r>
            <w:r w:rsidRPr="00F67FFB">
              <w:rPr>
                <w:rFonts w:eastAsia="Times New Roman" w:cs="Times New Roman"/>
                <w:color w:val="000000"/>
                <w:sz w:val="22"/>
                <w:lang w:eastAsia="ru-RU"/>
                <w14:ligatures w14:val="none"/>
              </w:rPr>
              <w:t>00 г</w:t>
            </w:r>
          </w:p>
        </w:tc>
        <w:tc>
          <w:tcPr>
            <w:tcW w:w="851" w:type="dxa"/>
            <w:tcBorders>
              <w:top w:val="single" w:sz="4" w:space="0" w:color="auto"/>
              <w:left w:val="nil"/>
              <w:bottom w:val="single" w:sz="4" w:space="0" w:color="auto"/>
              <w:right w:val="single" w:sz="4" w:space="0" w:color="auto"/>
            </w:tcBorders>
            <w:shd w:val="clear" w:color="auto" w:fill="auto"/>
          </w:tcPr>
          <w:p w14:paraId="69D061F2" w14:textId="3B2BC8A0"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7A4A5E59" w14:textId="57AFE0D2"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30</w:t>
            </w:r>
          </w:p>
        </w:tc>
      </w:tr>
      <w:tr w:rsidR="006F10FA" w:rsidRPr="004D35D0" w14:paraId="37317082"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33D209C8"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1BCDFE8C" w14:textId="02285B0D" w:rsidR="006F10FA" w:rsidRPr="00424195" w:rsidRDefault="00452C82" w:rsidP="00BB3318">
            <w:pPr>
              <w:pStyle w:val="af3"/>
              <w:spacing w:before="0" w:beforeAutospacing="0" w:after="0" w:afterAutospacing="0"/>
              <w:rPr>
                <w:color w:val="000000"/>
                <w:sz w:val="22"/>
                <w:szCs w:val="22"/>
              </w:rPr>
            </w:pPr>
            <w:r w:rsidRPr="00424195">
              <w:rPr>
                <w:color w:val="000000"/>
                <w:sz w:val="22"/>
                <w:szCs w:val="22"/>
              </w:rPr>
              <w:t xml:space="preserve">Кондиционер для белья </w:t>
            </w:r>
          </w:p>
        </w:tc>
        <w:tc>
          <w:tcPr>
            <w:tcW w:w="4830" w:type="dxa"/>
            <w:tcBorders>
              <w:top w:val="single" w:sz="4" w:space="0" w:color="auto"/>
              <w:left w:val="nil"/>
              <w:bottom w:val="single" w:sz="4" w:space="0" w:color="auto"/>
              <w:right w:val="single" w:sz="4" w:space="0" w:color="auto"/>
            </w:tcBorders>
            <w:shd w:val="clear" w:color="auto" w:fill="auto"/>
          </w:tcPr>
          <w:p w14:paraId="3BDEC619" w14:textId="45E11F73" w:rsidR="00F67FFB" w:rsidRPr="00F67FFB"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Тип-кондиционер для белья</w:t>
            </w:r>
          </w:p>
          <w:p w14:paraId="04B352BE" w14:textId="74698B3B" w:rsidR="00F67FFB" w:rsidRPr="00F67FFB"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Назначение-для всех типов ткани</w:t>
            </w:r>
          </w:p>
          <w:p w14:paraId="55577C2D" w14:textId="338D6A3A" w:rsidR="00F67FFB" w:rsidRPr="00F67FFB"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Форма выпуска-жидкость</w:t>
            </w:r>
          </w:p>
          <w:p w14:paraId="75801CCC" w14:textId="1A7307B5" w:rsidR="00F67FFB" w:rsidRPr="00F67FFB"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Вид упаковки-канистра</w:t>
            </w:r>
          </w:p>
          <w:p w14:paraId="21190E3B" w14:textId="150103B7" w:rsidR="007666CA" w:rsidRDefault="00F67FFB"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Разрешено для детских учреждений-соответствие</w:t>
            </w:r>
          </w:p>
          <w:p w14:paraId="62F8390D" w14:textId="6A4FCAF0" w:rsidR="007666CA" w:rsidRDefault="007666CA"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Отдушка по согласованию с Заказчиком</w:t>
            </w:r>
          </w:p>
          <w:p w14:paraId="1229581F" w14:textId="59059A28" w:rsidR="007666CA" w:rsidRPr="00F67FFB" w:rsidRDefault="007666CA"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(Морской бриз предпочтителен)</w:t>
            </w:r>
          </w:p>
          <w:p w14:paraId="48AAFFE0" w14:textId="2B1D47B9" w:rsidR="006F10FA" w:rsidRPr="004D35D0" w:rsidRDefault="00F67FFB" w:rsidP="00932255">
            <w:pPr>
              <w:spacing w:after="0"/>
              <w:rPr>
                <w:rFonts w:eastAsia="Times New Roman" w:cs="Times New Roman"/>
                <w:b/>
                <w:bCs/>
                <w:color w:val="000000"/>
                <w:sz w:val="22"/>
                <w:lang w:eastAsia="ru-RU"/>
                <w14:ligatures w14:val="none"/>
              </w:rPr>
            </w:pPr>
            <w:r w:rsidRPr="00F67FFB">
              <w:rPr>
                <w:rFonts w:eastAsia="Times New Roman" w:cs="Times New Roman"/>
                <w:color w:val="000000"/>
                <w:sz w:val="22"/>
                <w:lang w:eastAsia="ru-RU"/>
                <w14:ligatures w14:val="none"/>
              </w:rPr>
              <w:t>Объем не менее 5 л</w:t>
            </w:r>
          </w:p>
        </w:tc>
        <w:tc>
          <w:tcPr>
            <w:tcW w:w="851" w:type="dxa"/>
            <w:tcBorders>
              <w:top w:val="single" w:sz="4" w:space="0" w:color="auto"/>
              <w:left w:val="nil"/>
              <w:bottom w:val="single" w:sz="4" w:space="0" w:color="auto"/>
              <w:right w:val="single" w:sz="4" w:space="0" w:color="auto"/>
            </w:tcBorders>
            <w:shd w:val="clear" w:color="auto" w:fill="auto"/>
          </w:tcPr>
          <w:p w14:paraId="632704FF" w14:textId="180899F7"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6AF7958F" w14:textId="1150C204"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8</w:t>
            </w:r>
          </w:p>
        </w:tc>
      </w:tr>
      <w:tr w:rsidR="006F10FA" w:rsidRPr="004D35D0" w14:paraId="184A3A6D"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3628B5B"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5688FC7F" w14:textId="6139BB7E" w:rsidR="006F10FA" w:rsidRPr="00424195" w:rsidRDefault="00877EF5" w:rsidP="00BB3318">
            <w:pPr>
              <w:pStyle w:val="af3"/>
              <w:spacing w:before="0" w:beforeAutospacing="0" w:after="0" w:afterAutospacing="0"/>
              <w:rPr>
                <w:color w:val="000000"/>
                <w:sz w:val="22"/>
                <w:szCs w:val="22"/>
              </w:rPr>
            </w:pPr>
            <w:proofErr w:type="gramStart"/>
            <w:r>
              <w:rPr>
                <w:color w:val="000000"/>
                <w:sz w:val="22"/>
                <w:szCs w:val="22"/>
              </w:rPr>
              <w:t>С</w:t>
            </w:r>
            <w:r w:rsidR="00452C82" w:rsidRPr="00424195">
              <w:rPr>
                <w:color w:val="000000"/>
                <w:sz w:val="22"/>
                <w:szCs w:val="22"/>
              </w:rPr>
              <w:t>редство</w:t>
            </w:r>
            <w:proofErr w:type="gramEnd"/>
            <w:r w:rsidR="00452C82" w:rsidRPr="00424195">
              <w:rPr>
                <w:color w:val="000000"/>
                <w:sz w:val="22"/>
                <w:szCs w:val="22"/>
              </w:rPr>
              <w:t xml:space="preserve"> концентрированное</w:t>
            </w:r>
            <w:r>
              <w:rPr>
                <w:color w:val="000000"/>
                <w:sz w:val="22"/>
                <w:szCs w:val="22"/>
              </w:rPr>
              <w:t xml:space="preserve"> </w:t>
            </w:r>
            <w:r w:rsidR="00452C82" w:rsidRPr="00424195">
              <w:rPr>
                <w:color w:val="000000"/>
                <w:sz w:val="22"/>
                <w:szCs w:val="22"/>
              </w:rPr>
              <w:t xml:space="preserve">для мытья посуды </w:t>
            </w:r>
          </w:p>
        </w:tc>
        <w:tc>
          <w:tcPr>
            <w:tcW w:w="4830" w:type="dxa"/>
            <w:tcBorders>
              <w:top w:val="single" w:sz="4" w:space="0" w:color="auto"/>
              <w:left w:val="nil"/>
              <w:bottom w:val="single" w:sz="4" w:space="0" w:color="auto"/>
              <w:right w:val="single" w:sz="4" w:space="0" w:color="auto"/>
            </w:tcBorders>
            <w:shd w:val="clear" w:color="auto" w:fill="auto"/>
          </w:tcPr>
          <w:p w14:paraId="54CF8C14" w14:textId="77777777" w:rsidR="006F10F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 xml:space="preserve">Для мытья </w:t>
            </w:r>
            <w:proofErr w:type="gramStart"/>
            <w:r w:rsidRPr="007666CA">
              <w:rPr>
                <w:rFonts w:eastAsia="Times New Roman" w:cs="Times New Roman"/>
                <w:color w:val="000000"/>
                <w:sz w:val="22"/>
                <w:lang w:eastAsia="ru-RU"/>
                <w14:ligatures w14:val="none"/>
              </w:rPr>
              <w:t>посуды-соответствие</w:t>
            </w:r>
            <w:proofErr w:type="gramEnd"/>
          </w:p>
          <w:p w14:paraId="69EC22B4" w14:textId="77777777" w:rsidR="007666C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Концентрированное-соответствие</w:t>
            </w:r>
          </w:p>
          <w:p w14:paraId="14F51C17" w14:textId="77777777" w:rsidR="007666C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Форма упаковки-канистра</w:t>
            </w:r>
          </w:p>
          <w:p w14:paraId="28D78287" w14:textId="77777777" w:rsidR="007666CA" w:rsidRPr="00F67FFB" w:rsidRDefault="007666CA"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Объем не менее 5 л</w:t>
            </w:r>
          </w:p>
          <w:p w14:paraId="604B7731" w14:textId="324B7C87" w:rsidR="007666CA" w:rsidRPr="004D35D0" w:rsidRDefault="007666CA" w:rsidP="00932255">
            <w:pPr>
              <w:spacing w:after="0"/>
              <w:rPr>
                <w:rFonts w:eastAsia="Times New Roman" w:cs="Times New Roman"/>
                <w:b/>
                <w:bCs/>
                <w:color w:val="000000"/>
                <w:sz w:val="22"/>
                <w:lang w:eastAsia="ru-RU"/>
                <w14:ligatures w14:val="none"/>
              </w:rPr>
            </w:pPr>
          </w:p>
        </w:tc>
        <w:tc>
          <w:tcPr>
            <w:tcW w:w="851" w:type="dxa"/>
            <w:tcBorders>
              <w:top w:val="single" w:sz="4" w:space="0" w:color="auto"/>
              <w:left w:val="nil"/>
              <w:bottom w:val="single" w:sz="4" w:space="0" w:color="auto"/>
              <w:right w:val="single" w:sz="4" w:space="0" w:color="auto"/>
            </w:tcBorders>
            <w:shd w:val="clear" w:color="auto" w:fill="auto"/>
          </w:tcPr>
          <w:p w14:paraId="4A287196" w14:textId="5402AC58"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0C9A58B8" w14:textId="5EF28E08"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16</w:t>
            </w:r>
          </w:p>
        </w:tc>
      </w:tr>
      <w:tr w:rsidR="006F10FA" w:rsidRPr="004D35D0" w14:paraId="0D0B6E5C"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32094FB3"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2A43432C" w14:textId="7EDAAC56" w:rsidR="006F10FA" w:rsidRPr="00424195" w:rsidRDefault="00452C82" w:rsidP="00BB3318">
            <w:pPr>
              <w:pStyle w:val="af3"/>
              <w:spacing w:before="0" w:beforeAutospacing="0" w:after="0" w:afterAutospacing="0"/>
              <w:rPr>
                <w:color w:val="000000"/>
                <w:sz w:val="22"/>
                <w:szCs w:val="22"/>
              </w:rPr>
            </w:pPr>
            <w:r w:rsidRPr="00424195">
              <w:rPr>
                <w:color w:val="000000"/>
                <w:sz w:val="22"/>
                <w:szCs w:val="22"/>
              </w:rPr>
              <w:t xml:space="preserve">Средство для мытья посуды концентрированное </w:t>
            </w:r>
          </w:p>
        </w:tc>
        <w:tc>
          <w:tcPr>
            <w:tcW w:w="4830" w:type="dxa"/>
            <w:tcBorders>
              <w:top w:val="single" w:sz="4" w:space="0" w:color="auto"/>
              <w:left w:val="nil"/>
              <w:bottom w:val="single" w:sz="4" w:space="0" w:color="auto"/>
              <w:right w:val="single" w:sz="4" w:space="0" w:color="auto"/>
            </w:tcBorders>
            <w:shd w:val="clear" w:color="auto" w:fill="auto"/>
          </w:tcPr>
          <w:p w14:paraId="61B8424B" w14:textId="77777777" w:rsidR="007666C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 xml:space="preserve">Для мытья </w:t>
            </w:r>
            <w:proofErr w:type="gramStart"/>
            <w:r w:rsidRPr="007666CA">
              <w:rPr>
                <w:rFonts w:eastAsia="Times New Roman" w:cs="Times New Roman"/>
                <w:color w:val="000000"/>
                <w:sz w:val="22"/>
                <w:lang w:eastAsia="ru-RU"/>
                <w14:ligatures w14:val="none"/>
              </w:rPr>
              <w:t>посуды-соответствие</w:t>
            </w:r>
            <w:proofErr w:type="gramEnd"/>
          </w:p>
          <w:p w14:paraId="74D42BAF" w14:textId="77777777" w:rsidR="007666C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Концентрированное-соответствие</w:t>
            </w:r>
          </w:p>
          <w:p w14:paraId="0A9CBCC2" w14:textId="7134C9E4" w:rsid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Форма упаковки-</w:t>
            </w:r>
            <w:r>
              <w:rPr>
                <w:rFonts w:eastAsia="Times New Roman" w:cs="Times New Roman"/>
                <w:color w:val="000000"/>
                <w:sz w:val="22"/>
                <w:lang w:eastAsia="ru-RU"/>
                <w14:ligatures w14:val="none"/>
              </w:rPr>
              <w:t>флакон</w:t>
            </w:r>
          </w:p>
          <w:p w14:paraId="5E4B066F" w14:textId="48E5E8A4" w:rsidR="007666CA" w:rsidRPr="007666CA" w:rsidRDefault="007666CA" w:rsidP="00932255">
            <w:pPr>
              <w:spacing w:after="0"/>
              <w:rPr>
                <w:rFonts w:eastAsia="Times New Roman" w:cs="Times New Roman"/>
                <w:color w:val="000000"/>
                <w:sz w:val="22"/>
                <w:lang w:eastAsia="ru-RU"/>
                <w14:ligatures w14:val="none"/>
              </w:rPr>
            </w:pPr>
            <w:r w:rsidRPr="007666CA">
              <w:rPr>
                <w:rFonts w:eastAsia="Times New Roman" w:cs="Times New Roman"/>
                <w:color w:val="000000"/>
                <w:sz w:val="22"/>
                <w:lang w:eastAsia="ru-RU"/>
                <w14:ligatures w14:val="none"/>
              </w:rPr>
              <w:t>Форма выпуска</w:t>
            </w:r>
            <w:r>
              <w:rPr>
                <w:rFonts w:eastAsia="Times New Roman" w:cs="Times New Roman"/>
                <w:color w:val="000000"/>
                <w:sz w:val="22"/>
                <w:lang w:eastAsia="ru-RU"/>
                <w14:ligatures w14:val="none"/>
              </w:rPr>
              <w:t>-</w:t>
            </w:r>
            <w:r w:rsidRPr="007666CA">
              <w:rPr>
                <w:rFonts w:eastAsia="Times New Roman" w:cs="Times New Roman"/>
                <w:color w:val="000000"/>
                <w:sz w:val="22"/>
                <w:lang w:eastAsia="ru-RU"/>
                <w14:ligatures w14:val="none"/>
              </w:rPr>
              <w:t>гель</w:t>
            </w:r>
          </w:p>
          <w:p w14:paraId="3A020C69" w14:textId="18B6E423" w:rsidR="007666CA" w:rsidRPr="00F67FFB" w:rsidRDefault="007666CA" w:rsidP="00932255">
            <w:pPr>
              <w:spacing w:after="0"/>
              <w:rPr>
                <w:rFonts w:eastAsia="Times New Roman" w:cs="Times New Roman"/>
                <w:color w:val="000000"/>
                <w:sz w:val="22"/>
                <w:lang w:eastAsia="ru-RU"/>
                <w14:ligatures w14:val="none"/>
              </w:rPr>
            </w:pPr>
            <w:r w:rsidRPr="00F67FFB">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0,</w:t>
            </w:r>
            <w:r w:rsidRPr="00F67FFB">
              <w:rPr>
                <w:rFonts w:eastAsia="Times New Roman" w:cs="Times New Roman"/>
                <w:color w:val="000000"/>
                <w:sz w:val="22"/>
                <w:lang w:eastAsia="ru-RU"/>
                <w14:ligatures w14:val="none"/>
              </w:rPr>
              <w:t>5 л</w:t>
            </w:r>
          </w:p>
          <w:p w14:paraId="7174AAD9" w14:textId="70E0628C" w:rsidR="006F10FA" w:rsidRPr="004D35D0" w:rsidRDefault="006F10FA" w:rsidP="00932255">
            <w:pPr>
              <w:spacing w:after="0"/>
              <w:rPr>
                <w:rFonts w:eastAsia="Times New Roman" w:cs="Times New Roman"/>
                <w:b/>
                <w:bCs/>
                <w:color w:val="000000"/>
                <w:sz w:val="22"/>
                <w:lang w:eastAsia="ru-RU"/>
                <w14:ligatures w14:val="none"/>
              </w:rPr>
            </w:pPr>
          </w:p>
        </w:tc>
        <w:tc>
          <w:tcPr>
            <w:tcW w:w="851" w:type="dxa"/>
            <w:tcBorders>
              <w:top w:val="single" w:sz="4" w:space="0" w:color="auto"/>
              <w:left w:val="nil"/>
              <w:bottom w:val="single" w:sz="4" w:space="0" w:color="auto"/>
              <w:right w:val="single" w:sz="4" w:space="0" w:color="auto"/>
            </w:tcBorders>
            <w:shd w:val="clear" w:color="auto" w:fill="auto"/>
          </w:tcPr>
          <w:p w14:paraId="23CB4C0E" w14:textId="39535145"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49318D6D" w14:textId="1B49D1E6"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30</w:t>
            </w:r>
          </w:p>
        </w:tc>
      </w:tr>
      <w:tr w:rsidR="006F10FA" w:rsidRPr="004D35D0" w14:paraId="46F39C2B"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0C5C28BB"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4693574A" w14:textId="276366ED" w:rsidR="006F10FA" w:rsidRPr="00424195" w:rsidRDefault="00452C82" w:rsidP="00BB3318">
            <w:pPr>
              <w:pStyle w:val="af3"/>
              <w:spacing w:after="0"/>
              <w:rPr>
                <w:color w:val="000000"/>
                <w:sz w:val="22"/>
                <w:szCs w:val="22"/>
              </w:rPr>
            </w:pPr>
            <w:proofErr w:type="gramStart"/>
            <w:r w:rsidRPr="00424195">
              <w:rPr>
                <w:color w:val="000000"/>
                <w:sz w:val="22"/>
                <w:szCs w:val="22"/>
              </w:rPr>
              <w:t>Средство</w:t>
            </w:r>
            <w:proofErr w:type="gramEnd"/>
            <w:r w:rsidRPr="00424195">
              <w:rPr>
                <w:color w:val="000000"/>
                <w:sz w:val="22"/>
                <w:szCs w:val="22"/>
              </w:rPr>
              <w:t xml:space="preserve"> чистящее с </w:t>
            </w:r>
            <w:r w:rsidRPr="00424195">
              <w:rPr>
                <w:color w:val="000000"/>
                <w:sz w:val="22"/>
                <w:szCs w:val="22"/>
              </w:rPr>
              <w:lastRenderedPageBreak/>
              <w:t>антибактериальным</w:t>
            </w:r>
            <w:r w:rsidR="00E56381">
              <w:rPr>
                <w:color w:val="000000"/>
                <w:sz w:val="22"/>
                <w:szCs w:val="22"/>
              </w:rPr>
              <w:t xml:space="preserve"> </w:t>
            </w:r>
            <w:r w:rsidRPr="00424195">
              <w:rPr>
                <w:color w:val="000000"/>
                <w:sz w:val="22"/>
                <w:szCs w:val="22"/>
              </w:rPr>
              <w:t xml:space="preserve">эффектом </w:t>
            </w:r>
          </w:p>
        </w:tc>
        <w:tc>
          <w:tcPr>
            <w:tcW w:w="4830" w:type="dxa"/>
            <w:tcBorders>
              <w:top w:val="single" w:sz="4" w:space="0" w:color="auto"/>
              <w:left w:val="nil"/>
              <w:bottom w:val="single" w:sz="4" w:space="0" w:color="auto"/>
              <w:right w:val="single" w:sz="4" w:space="0" w:color="auto"/>
            </w:tcBorders>
            <w:shd w:val="clear" w:color="auto" w:fill="auto"/>
          </w:tcPr>
          <w:p w14:paraId="346D89BE" w14:textId="7ED47B6A"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lastRenderedPageBreak/>
              <w:t>Форма выпуска-гель</w:t>
            </w:r>
          </w:p>
          <w:p w14:paraId="388F9AA1" w14:textId="4FA7A97C"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lastRenderedPageBreak/>
              <w:t>Состав:</w:t>
            </w:r>
          </w:p>
          <w:p w14:paraId="6B2591EF" w14:textId="1F25C2F5"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Анионные ПАВ не менее 5 не более 15 %</w:t>
            </w:r>
          </w:p>
          <w:p w14:paraId="4198DB20" w14:textId="53A9E191" w:rsidR="00E56381" w:rsidRPr="00E56381" w:rsidRDefault="00E56381" w:rsidP="00932255">
            <w:pPr>
              <w:spacing w:after="0"/>
              <w:rPr>
                <w:rFonts w:eastAsia="Times New Roman" w:cs="Times New Roman"/>
                <w:color w:val="000000"/>
                <w:sz w:val="22"/>
                <w:lang w:eastAsia="ru-RU"/>
                <w14:ligatures w14:val="none"/>
              </w:rPr>
            </w:pPr>
            <w:proofErr w:type="gramStart"/>
            <w:r w:rsidRPr="00E56381">
              <w:rPr>
                <w:rFonts w:eastAsia="Times New Roman" w:cs="Times New Roman"/>
                <w:color w:val="000000"/>
                <w:sz w:val="22"/>
                <w:lang w:eastAsia="ru-RU"/>
                <w14:ligatures w14:val="none"/>
              </w:rPr>
              <w:t>Неионогенные</w:t>
            </w:r>
            <w:proofErr w:type="gramEnd"/>
            <w:r w:rsidRPr="00E56381">
              <w:rPr>
                <w:rFonts w:eastAsia="Times New Roman" w:cs="Times New Roman"/>
                <w:color w:val="000000"/>
                <w:sz w:val="22"/>
                <w:lang w:eastAsia="ru-RU"/>
                <w14:ligatures w14:val="none"/>
              </w:rPr>
              <w:t xml:space="preserve"> ПАВ  не более 5 %</w:t>
            </w:r>
          </w:p>
          <w:p w14:paraId="4D17BDA7" w14:textId="4F4FCF99"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Лимонная кислота  не более 5 %</w:t>
            </w:r>
          </w:p>
          <w:p w14:paraId="6E1DE305" w14:textId="44083D4C"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Щавелевая кислота  не более 5 %</w:t>
            </w:r>
          </w:p>
          <w:p w14:paraId="6435B111" w14:textId="19E4A608"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Антибактериальный эффект-соответствие</w:t>
            </w:r>
          </w:p>
          <w:p w14:paraId="19EEEE82" w14:textId="420C5404"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Экономичный расход-соответствие</w:t>
            </w:r>
          </w:p>
          <w:p w14:paraId="2F6159A9" w14:textId="77777777" w:rsidR="00F24AFA"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Концентрированный формат-соответствие</w:t>
            </w:r>
          </w:p>
          <w:p w14:paraId="6DED3ED7" w14:textId="77777777"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Форма упаковки-флакон</w:t>
            </w:r>
          </w:p>
          <w:p w14:paraId="1D88850E" w14:textId="446309BC" w:rsidR="00E56381" w:rsidRPr="004D35D0" w:rsidRDefault="00E56381" w:rsidP="00932255">
            <w:pPr>
              <w:spacing w:after="0"/>
              <w:rPr>
                <w:rFonts w:eastAsia="Times New Roman" w:cs="Times New Roman"/>
                <w:b/>
                <w:bCs/>
                <w:color w:val="000000"/>
                <w:sz w:val="22"/>
                <w:lang w:eastAsia="ru-RU"/>
                <w14:ligatures w14:val="none"/>
              </w:rPr>
            </w:pPr>
            <w:r w:rsidRPr="00E56381">
              <w:rPr>
                <w:rFonts w:eastAsia="Times New Roman" w:cs="Times New Roman"/>
                <w:color w:val="000000"/>
                <w:sz w:val="22"/>
                <w:lang w:eastAsia="ru-RU"/>
                <w14:ligatures w14:val="none"/>
              </w:rPr>
              <w:t>Объем не менее 0,7 кг</w:t>
            </w:r>
          </w:p>
        </w:tc>
        <w:tc>
          <w:tcPr>
            <w:tcW w:w="851" w:type="dxa"/>
            <w:tcBorders>
              <w:top w:val="single" w:sz="4" w:space="0" w:color="auto"/>
              <w:left w:val="nil"/>
              <w:bottom w:val="single" w:sz="4" w:space="0" w:color="auto"/>
              <w:right w:val="single" w:sz="4" w:space="0" w:color="auto"/>
            </w:tcBorders>
            <w:shd w:val="clear" w:color="auto" w:fill="auto"/>
          </w:tcPr>
          <w:p w14:paraId="19653564" w14:textId="2D01A137" w:rsidR="006F10FA" w:rsidRPr="004D35D0" w:rsidRDefault="009D3759"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lastRenderedPageBreak/>
              <w:t>шт</w:t>
            </w:r>
            <w:proofErr w:type="spellEnd"/>
          </w:p>
        </w:tc>
        <w:tc>
          <w:tcPr>
            <w:tcW w:w="716" w:type="dxa"/>
            <w:tcBorders>
              <w:top w:val="nil"/>
              <w:left w:val="nil"/>
              <w:bottom w:val="single" w:sz="8" w:space="0" w:color="auto"/>
              <w:right w:val="single" w:sz="8" w:space="0" w:color="auto"/>
            </w:tcBorders>
            <w:shd w:val="clear" w:color="auto" w:fill="auto"/>
          </w:tcPr>
          <w:p w14:paraId="5ABE05DB" w14:textId="39D6DEE1"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150</w:t>
            </w:r>
          </w:p>
        </w:tc>
      </w:tr>
      <w:tr w:rsidR="006F10FA" w:rsidRPr="004D35D0" w14:paraId="37A74112"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42660607"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5F021DD2" w14:textId="2B7069C4" w:rsidR="006F10FA" w:rsidRPr="00424195" w:rsidRDefault="00BA086E" w:rsidP="00BB3318">
            <w:pPr>
              <w:pStyle w:val="af3"/>
              <w:spacing w:before="0" w:beforeAutospacing="0" w:after="0" w:afterAutospacing="0"/>
              <w:rPr>
                <w:color w:val="000000"/>
                <w:sz w:val="22"/>
                <w:szCs w:val="22"/>
                <w:highlight w:val="yellow"/>
              </w:rPr>
            </w:pPr>
            <w:proofErr w:type="spellStart"/>
            <w:r w:rsidRPr="00424195">
              <w:rPr>
                <w:color w:val="000000"/>
                <w:sz w:val="22"/>
                <w:szCs w:val="22"/>
              </w:rPr>
              <w:t>Жироудалитель</w:t>
            </w:r>
            <w:proofErr w:type="spellEnd"/>
            <w:r w:rsidR="00452C82" w:rsidRPr="00424195">
              <w:rPr>
                <w:color w:val="000000"/>
                <w:sz w:val="22"/>
                <w:szCs w:val="22"/>
              </w:rPr>
              <w:t xml:space="preserve"> </w:t>
            </w:r>
          </w:p>
        </w:tc>
        <w:tc>
          <w:tcPr>
            <w:tcW w:w="4830" w:type="dxa"/>
            <w:tcBorders>
              <w:top w:val="single" w:sz="4" w:space="0" w:color="auto"/>
              <w:left w:val="nil"/>
              <w:bottom w:val="single" w:sz="4" w:space="0" w:color="auto"/>
              <w:right w:val="single" w:sz="4" w:space="0" w:color="auto"/>
            </w:tcBorders>
            <w:shd w:val="clear" w:color="auto" w:fill="auto"/>
          </w:tcPr>
          <w:p w14:paraId="55605943" w14:textId="28653398" w:rsidR="00E56381" w:rsidRDefault="00E56381"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Назначени</w:t>
            </w:r>
            <w:proofErr w:type="gramStart"/>
            <w:r>
              <w:rPr>
                <w:rFonts w:eastAsia="Times New Roman" w:cs="Times New Roman"/>
                <w:color w:val="000000"/>
                <w:sz w:val="22"/>
                <w:lang w:eastAsia="ru-RU"/>
                <w14:ligatures w14:val="none"/>
              </w:rPr>
              <w:t>е-</w:t>
            </w:r>
            <w:proofErr w:type="gramEnd"/>
            <w:r w:rsidRPr="00E56381">
              <w:rPr>
                <w:rFonts w:eastAsia="Times New Roman" w:cs="Times New Roman"/>
                <w:color w:val="000000"/>
                <w:sz w:val="22"/>
                <w:lang w:eastAsia="ru-RU"/>
                <w14:ligatures w14:val="none"/>
              </w:rPr>
              <w:t xml:space="preserve"> для удаления въевшихся, стойких и пригоревших жировых загрязнений с различных </w:t>
            </w:r>
            <w:proofErr w:type="spellStart"/>
            <w:r w:rsidRPr="00E56381">
              <w:rPr>
                <w:rFonts w:eastAsia="Times New Roman" w:cs="Times New Roman"/>
                <w:color w:val="000000"/>
                <w:sz w:val="22"/>
                <w:lang w:eastAsia="ru-RU"/>
                <w14:ligatures w14:val="none"/>
              </w:rPr>
              <w:t>щелочестойких</w:t>
            </w:r>
            <w:proofErr w:type="spellEnd"/>
            <w:r w:rsidRPr="00E56381">
              <w:rPr>
                <w:rFonts w:eastAsia="Times New Roman" w:cs="Times New Roman"/>
                <w:color w:val="000000"/>
                <w:sz w:val="22"/>
                <w:lang w:eastAsia="ru-RU"/>
                <w14:ligatures w14:val="none"/>
              </w:rPr>
              <w:t xml:space="preserve"> поверхностей</w:t>
            </w:r>
          </w:p>
          <w:p w14:paraId="4D7913AD" w14:textId="7853E030" w:rsidR="00E56381" w:rsidRDefault="00E56381"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Состав:</w:t>
            </w:r>
          </w:p>
          <w:p w14:paraId="04743731" w14:textId="08031EA5" w:rsidR="00E56381" w:rsidRPr="00E56381" w:rsidRDefault="00E56381"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ПАВ</w:t>
            </w:r>
            <w:r w:rsidRPr="00E56381">
              <w:rPr>
                <w:rFonts w:eastAsia="Times New Roman" w:cs="Times New Roman"/>
                <w:color w:val="000000"/>
                <w:sz w:val="22"/>
                <w:lang w:eastAsia="ru-RU"/>
                <w14:ligatures w14:val="none"/>
              </w:rPr>
              <w:t xml:space="preserve"> – </w:t>
            </w:r>
            <w:r>
              <w:rPr>
                <w:rFonts w:eastAsia="Times New Roman" w:cs="Times New Roman"/>
                <w:color w:val="000000"/>
                <w:sz w:val="22"/>
                <w:lang w:eastAsia="ru-RU"/>
                <w14:ligatures w14:val="none"/>
              </w:rPr>
              <w:t xml:space="preserve">не менее </w:t>
            </w:r>
            <w:r w:rsidRPr="00E56381">
              <w:rPr>
                <w:rFonts w:eastAsia="Times New Roman" w:cs="Times New Roman"/>
                <w:color w:val="000000"/>
                <w:sz w:val="22"/>
                <w:lang w:eastAsia="ru-RU"/>
                <w14:ligatures w14:val="none"/>
              </w:rPr>
              <w:t xml:space="preserve">5 % </w:t>
            </w:r>
          </w:p>
          <w:p w14:paraId="797608C0" w14:textId="6472995E"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 xml:space="preserve">Гидроксид натрия (щелочь) </w:t>
            </w:r>
            <w:r>
              <w:rPr>
                <w:rFonts w:eastAsia="Times New Roman" w:cs="Times New Roman"/>
                <w:color w:val="000000"/>
                <w:sz w:val="22"/>
                <w:lang w:eastAsia="ru-RU"/>
                <w14:ligatures w14:val="none"/>
              </w:rPr>
              <w:t xml:space="preserve">– не менее </w:t>
            </w:r>
            <w:r w:rsidRPr="00E56381">
              <w:rPr>
                <w:rFonts w:eastAsia="Times New Roman" w:cs="Times New Roman"/>
                <w:color w:val="000000"/>
                <w:sz w:val="22"/>
                <w:lang w:eastAsia="ru-RU"/>
                <w14:ligatures w14:val="none"/>
              </w:rPr>
              <w:t xml:space="preserve"> 12 % </w:t>
            </w:r>
          </w:p>
          <w:p w14:paraId="403A9631" w14:textId="2B72BE09"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 xml:space="preserve">Комплексообразователь </w:t>
            </w:r>
            <w:r>
              <w:rPr>
                <w:rFonts w:eastAsia="Times New Roman" w:cs="Times New Roman"/>
                <w:color w:val="000000"/>
                <w:sz w:val="22"/>
                <w:lang w:eastAsia="ru-RU"/>
                <w14:ligatures w14:val="none"/>
              </w:rPr>
              <w:t>–</w:t>
            </w:r>
            <w:r w:rsidRPr="00E56381">
              <w:rPr>
                <w:rFonts w:eastAsia="Times New Roman" w:cs="Times New Roman"/>
                <w:color w:val="000000"/>
                <w:sz w:val="22"/>
                <w:lang w:eastAsia="ru-RU"/>
                <w14:ligatures w14:val="none"/>
              </w:rPr>
              <w:t xml:space="preserve"> </w:t>
            </w:r>
            <w:r>
              <w:rPr>
                <w:rFonts w:eastAsia="Times New Roman" w:cs="Times New Roman"/>
                <w:color w:val="000000"/>
                <w:sz w:val="22"/>
                <w:lang w:eastAsia="ru-RU"/>
                <w14:ligatures w14:val="none"/>
              </w:rPr>
              <w:t xml:space="preserve">не менее </w:t>
            </w:r>
            <w:r w:rsidRPr="00E56381">
              <w:rPr>
                <w:rFonts w:eastAsia="Times New Roman" w:cs="Times New Roman"/>
                <w:color w:val="000000"/>
                <w:sz w:val="22"/>
                <w:lang w:eastAsia="ru-RU"/>
                <w14:ligatures w14:val="none"/>
              </w:rPr>
              <w:t>5 %</w:t>
            </w:r>
          </w:p>
          <w:p w14:paraId="44CC7CCF" w14:textId="05C1F36A" w:rsid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Стабилизирующие и вспомогательные компоненты</w:t>
            </w:r>
            <w:r>
              <w:rPr>
                <w:rFonts w:eastAsia="Times New Roman" w:cs="Times New Roman"/>
                <w:color w:val="000000"/>
                <w:sz w:val="22"/>
                <w:lang w:eastAsia="ru-RU"/>
                <w14:ligatures w14:val="none"/>
              </w:rPr>
              <w:t>-наличие</w:t>
            </w:r>
          </w:p>
          <w:p w14:paraId="369AD320" w14:textId="77B3D840" w:rsidR="009D3759"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Не содержит хлор</w:t>
            </w:r>
            <w:r>
              <w:rPr>
                <w:rFonts w:eastAsia="Times New Roman" w:cs="Times New Roman"/>
                <w:color w:val="000000"/>
                <w:sz w:val="22"/>
                <w:lang w:eastAsia="ru-RU"/>
                <w14:ligatures w14:val="none"/>
              </w:rPr>
              <w:t>-соответствие</w:t>
            </w:r>
          </w:p>
          <w:p w14:paraId="497BF8F9" w14:textId="2E6952BC" w:rsidR="00E56381" w:rsidRDefault="00E56381"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Форма выпуска-</w:t>
            </w:r>
            <w:r w:rsidRPr="00424195">
              <w:rPr>
                <w:color w:val="000000"/>
                <w:sz w:val="22"/>
              </w:rPr>
              <w:t xml:space="preserve"> спрей</w:t>
            </w:r>
          </w:p>
          <w:p w14:paraId="1A7EECE1" w14:textId="77777777" w:rsidR="00E56381" w:rsidRPr="00E56381"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Форма упаковки-флакон</w:t>
            </w:r>
          </w:p>
          <w:p w14:paraId="6F3EF4FA" w14:textId="702CBF7B" w:rsidR="00E56381" w:rsidRPr="004D35D0" w:rsidRDefault="00E56381"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Объем не менее 0,</w:t>
            </w:r>
            <w:r>
              <w:rPr>
                <w:rFonts w:eastAsia="Times New Roman" w:cs="Times New Roman"/>
                <w:color w:val="000000"/>
                <w:sz w:val="22"/>
                <w:lang w:eastAsia="ru-RU"/>
                <w14:ligatures w14:val="none"/>
              </w:rPr>
              <w:t>5</w:t>
            </w:r>
            <w:r w:rsidRPr="00E56381">
              <w:rPr>
                <w:rFonts w:eastAsia="Times New Roman" w:cs="Times New Roman"/>
                <w:color w:val="000000"/>
                <w:sz w:val="22"/>
                <w:lang w:eastAsia="ru-RU"/>
                <w14:ligatures w14:val="none"/>
              </w:rPr>
              <w:t xml:space="preserve"> кг</w:t>
            </w:r>
          </w:p>
        </w:tc>
        <w:tc>
          <w:tcPr>
            <w:tcW w:w="851" w:type="dxa"/>
            <w:tcBorders>
              <w:top w:val="single" w:sz="4" w:space="0" w:color="auto"/>
              <w:left w:val="nil"/>
              <w:bottom w:val="single" w:sz="4" w:space="0" w:color="auto"/>
              <w:right w:val="single" w:sz="4" w:space="0" w:color="auto"/>
            </w:tcBorders>
            <w:shd w:val="clear" w:color="auto" w:fill="auto"/>
          </w:tcPr>
          <w:p w14:paraId="5D49060B" w14:textId="08E2206E" w:rsidR="006F10FA"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5579AB23" w14:textId="0FE0B4F4"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15</w:t>
            </w:r>
          </w:p>
        </w:tc>
      </w:tr>
      <w:tr w:rsidR="006F10FA" w:rsidRPr="004D35D0" w14:paraId="0F84A780"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1403BE0"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7845E1EE" w14:textId="2ADF7D7C" w:rsidR="006F10FA" w:rsidRPr="00424195" w:rsidRDefault="00452C82" w:rsidP="00BB3318">
            <w:pPr>
              <w:pStyle w:val="af3"/>
              <w:spacing w:before="0" w:beforeAutospacing="0" w:after="0" w:afterAutospacing="0"/>
              <w:rPr>
                <w:color w:val="000000"/>
                <w:sz w:val="22"/>
                <w:szCs w:val="22"/>
                <w:highlight w:val="yellow"/>
              </w:rPr>
            </w:pPr>
            <w:r w:rsidRPr="00424195">
              <w:rPr>
                <w:color w:val="000000"/>
                <w:sz w:val="22"/>
                <w:szCs w:val="22"/>
              </w:rPr>
              <w:t>Порошок чистящий</w:t>
            </w:r>
            <w:r w:rsidR="00877EF5">
              <w:rPr>
                <w:color w:val="000000"/>
                <w:sz w:val="22"/>
                <w:szCs w:val="22"/>
              </w:rPr>
              <w:t xml:space="preserve"> </w:t>
            </w:r>
          </w:p>
        </w:tc>
        <w:tc>
          <w:tcPr>
            <w:tcW w:w="4830" w:type="dxa"/>
            <w:tcBorders>
              <w:top w:val="single" w:sz="4" w:space="0" w:color="auto"/>
              <w:left w:val="nil"/>
              <w:bottom w:val="single" w:sz="4" w:space="0" w:color="auto"/>
              <w:right w:val="single" w:sz="4" w:space="0" w:color="auto"/>
            </w:tcBorders>
            <w:shd w:val="clear" w:color="auto" w:fill="auto"/>
          </w:tcPr>
          <w:p w14:paraId="24A3A4CB" w14:textId="1249FF99" w:rsidR="006F10FA" w:rsidRDefault="00BA086E" w:rsidP="00932255">
            <w:pPr>
              <w:spacing w:after="0"/>
              <w:rPr>
                <w:rFonts w:eastAsia="Times New Roman" w:cs="Times New Roman"/>
                <w:color w:val="000000"/>
                <w:sz w:val="22"/>
                <w:lang w:eastAsia="ru-RU"/>
                <w14:ligatures w14:val="none"/>
              </w:rPr>
            </w:pPr>
            <w:proofErr w:type="gramStart"/>
            <w:r w:rsidRPr="00BA086E">
              <w:rPr>
                <w:rFonts w:eastAsia="Times New Roman" w:cs="Times New Roman"/>
                <w:color w:val="000000"/>
                <w:sz w:val="22"/>
                <w:lang w:eastAsia="ru-RU"/>
                <w14:ligatures w14:val="none"/>
              </w:rPr>
              <w:t>Назначение-для</w:t>
            </w:r>
            <w:proofErr w:type="gramEnd"/>
            <w:r w:rsidRPr="00BA086E">
              <w:rPr>
                <w:rFonts w:eastAsia="Times New Roman" w:cs="Times New Roman"/>
                <w:color w:val="000000"/>
                <w:sz w:val="22"/>
                <w:lang w:eastAsia="ru-RU"/>
                <w14:ligatures w14:val="none"/>
              </w:rPr>
              <w:t xml:space="preserve"> чистки, санитарной обработки и отбеливания разных поверхностей</w:t>
            </w:r>
          </w:p>
          <w:p w14:paraId="3BDF3D77" w14:textId="6E4A8F87" w:rsidR="00BA086E" w:rsidRDefault="00BA086E"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Форма выпуска-порошок</w:t>
            </w:r>
          </w:p>
          <w:p w14:paraId="3D710DBA" w14:textId="07BA188F" w:rsidR="00BA086E" w:rsidRDefault="00BA086E"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Без хлора-соответствие</w:t>
            </w:r>
          </w:p>
          <w:p w14:paraId="2BF95455" w14:textId="0B2E8250" w:rsidR="00BA086E" w:rsidRPr="00BA086E" w:rsidRDefault="00BA086E" w:rsidP="00932255">
            <w:pPr>
              <w:spacing w:after="0"/>
              <w:rPr>
                <w:rFonts w:eastAsia="Times New Roman" w:cs="Times New Roman"/>
                <w:color w:val="000000"/>
                <w:sz w:val="22"/>
                <w:lang w:eastAsia="ru-RU"/>
                <w14:ligatures w14:val="none"/>
              </w:rPr>
            </w:pPr>
            <w:r w:rsidRPr="00E56381">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550</w:t>
            </w:r>
            <w:r w:rsidRPr="00E56381">
              <w:rPr>
                <w:rFonts w:eastAsia="Times New Roman" w:cs="Times New Roman"/>
                <w:color w:val="000000"/>
                <w:sz w:val="22"/>
                <w:lang w:eastAsia="ru-RU"/>
                <w14:ligatures w14:val="none"/>
              </w:rPr>
              <w:t xml:space="preserve"> </w:t>
            </w:r>
            <w:proofErr w:type="spellStart"/>
            <w:r>
              <w:rPr>
                <w:rFonts w:eastAsia="Times New Roman" w:cs="Times New Roman"/>
                <w:color w:val="000000"/>
                <w:sz w:val="22"/>
                <w:lang w:eastAsia="ru-RU"/>
                <w14:ligatures w14:val="none"/>
              </w:rPr>
              <w:t>гр</w:t>
            </w:r>
            <w:proofErr w:type="spellEnd"/>
          </w:p>
        </w:tc>
        <w:tc>
          <w:tcPr>
            <w:tcW w:w="851" w:type="dxa"/>
            <w:tcBorders>
              <w:top w:val="single" w:sz="4" w:space="0" w:color="auto"/>
              <w:left w:val="nil"/>
              <w:bottom w:val="single" w:sz="4" w:space="0" w:color="auto"/>
              <w:right w:val="single" w:sz="4" w:space="0" w:color="auto"/>
            </w:tcBorders>
            <w:shd w:val="clear" w:color="auto" w:fill="auto"/>
          </w:tcPr>
          <w:p w14:paraId="172517E0" w14:textId="7B358DC9" w:rsidR="006F10FA"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05119B6F" w14:textId="746ECEEC"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32</w:t>
            </w:r>
          </w:p>
        </w:tc>
      </w:tr>
      <w:tr w:rsidR="006F10FA" w:rsidRPr="004D35D0" w14:paraId="639A5B88"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47E34FF"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58C40F26" w14:textId="5ADDC168" w:rsidR="006F10FA" w:rsidRPr="00424195" w:rsidRDefault="00452C82" w:rsidP="00BB3318">
            <w:pPr>
              <w:pStyle w:val="af3"/>
              <w:spacing w:before="0" w:beforeAutospacing="0" w:after="0" w:afterAutospacing="0"/>
              <w:rPr>
                <w:color w:val="000000"/>
                <w:sz w:val="22"/>
                <w:szCs w:val="22"/>
              </w:rPr>
            </w:pPr>
            <w:proofErr w:type="gramStart"/>
            <w:r w:rsidRPr="00424195">
              <w:rPr>
                <w:color w:val="000000"/>
                <w:sz w:val="22"/>
                <w:szCs w:val="22"/>
              </w:rPr>
              <w:t>Средство</w:t>
            </w:r>
            <w:proofErr w:type="gramEnd"/>
            <w:r w:rsidRPr="00424195">
              <w:rPr>
                <w:color w:val="000000"/>
                <w:sz w:val="22"/>
                <w:szCs w:val="22"/>
              </w:rPr>
              <w:t xml:space="preserve"> чистящее для сантехники </w:t>
            </w:r>
          </w:p>
        </w:tc>
        <w:tc>
          <w:tcPr>
            <w:tcW w:w="4830" w:type="dxa"/>
            <w:tcBorders>
              <w:top w:val="single" w:sz="4" w:space="0" w:color="auto"/>
              <w:left w:val="nil"/>
              <w:bottom w:val="single" w:sz="4" w:space="0" w:color="auto"/>
              <w:right w:val="single" w:sz="4" w:space="0" w:color="auto"/>
            </w:tcBorders>
            <w:shd w:val="clear" w:color="auto" w:fill="auto"/>
          </w:tcPr>
          <w:p w14:paraId="6813B2EA" w14:textId="5E7D4A63" w:rsidR="00BA086E" w:rsidRPr="00BA086E" w:rsidRDefault="00BA086E" w:rsidP="00932255">
            <w:pPr>
              <w:spacing w:after="0"/>
              <w:rPr>
                <w:rFonts w:eastAsia="Times New Roman" w:cs="Times New Roman"/>
                <w:color w:val="000000"/>
                <w:sz w:val="22"/>
                <w:lang w:eastAsia="ru-RU"/>
                <w14:ligatures w14:val="none"/>
              </w:rPr>
            </w:pPr>
            <w:proofErr w:type="gramStart"/>
            <w:r w:rsidRPr="00BA086E">
              <w:rPr>
                <w:rFonts w:eastAsia="Times New Roman" w:cs="Times New Roman"/>
                <w:color w:val="000000"/>
                <w:sz w:val="22"/>
                <w:lang w:eastAsia="ru-RU"/>
                <w14:ligatures w14:val="none"/>
              </w:rPr>
              <w:t>Применение</w:t>
            </w:r>
            <w:r>
              <w:rPr>
                <w:rFonts w:eastAsia="Times New Roman" w:cs="Times New Roman"/>
                <w:color w:val="000000"/>
                <w:sz w:val="22"/>
                <w:lang w:eastAsia="ru-RU"/>
                <w14:ligatures w14:val="none"/>
              </w:rPr>
              <w:t>-</w:t>
            </w:r>
            <w:r w:rsidRPr="00BA086E">
              <w:rPr>
                <w:rFonts w:eastAsia="Times New Roman" w:cs="Times New Roman"/>
                <w:color w:val="000000"/>
                <w:sz w:val="22"/>
                <w:lang w:eastAsia="ru-RU"/>
                <w14:ligatures w14:val="none"/>
              </w:rPr>
              <w:t>для</w:t>
            </w:r>
            <w:proofErr w:type="gramEnd"/>
            <w:r w:rsidRPr="00BA086E">
              <w:rPr>
                <w:rFonts w:eastAsia="Times New Roman" w:cs="Times New Roman"/>
                <w:color w:val="000000"/>
                <w:sz w:val="22"/>
                <w:lang w:eastAsia="ru-RU"/>
                <w14:ligatures w14:val="none"/>
              </w:rPr>
              <w:t xml:space="preserve"> уборки санитарных зон</w:t>
            </w:r>
          </w:p>
          <w:p w14:paraId="2A87FF9B" w14:textId="7865E449"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Тип средства</w:t>
            </w:r>
            <w:r>
              <w:rPr>
                <w:rFonts w:eastAsia="Times New Roman" w:cs="Times New Roman"/>
                <w:color w:val="000000"/>
                <w:sz w:val="22"/>
                <w:lang w:eastAsia="ru-RU"/>
                <w14:ligatures w14:val="none"/>
              </w:rPr>
              <w:t>-</w:t>
            </w:r>
            <w:r w:rsidRPr="00BA086E">
              <w:rPr>
                <w:rFonts w:eastAsia="Times New Roman" w:cs="Times New Roman"/>
                <w:color w:val="000000"/>
                <w:sz w:val="22"/>
                <w:lang w:eastAsia="ru-RU"/>
                <w14:ligatures w14:val="none"/>
              </w:rPr>
              <w:t>кислотное</w:t>
            </w:r>
          </w:p>
          <w:p w14:paraId="5D24D603" w14:textId="5E0B1C29"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Вид средства</w:t>
            </w:r>
            <w:r>
              <w:rPr>
                <w:rFonts w:eastAsia="Times New Roman" w:cs="Times New Roman"/>
                <w:color w:val="000000"/>
                <w:sz w:val="22"/>
                <w:lang w:eastAsia="ru-RU"/>
                <w14:ligatures w14:val="none"/>
              </w:rPr>
              <w:t>-</w:t>
            </w:r>
            <w:r w:rsidRPr="00BA086E">
              <w:rPr>
                <w:rFonts w:eastAsia="Times New Roman" w:cs="Times New Roman"/>
                <w:color w:val="000000"/>
                <w:sz w:val="22"/>
                <w:lang w:eastAsia="ru-RU"/>
                <w14:ligatures w14:val="none"/>
              </w:rPr>
              <w:t>чистящее</w:t>
            </w:r>
          </w:p>
          <w:p w14:paraId="72B883FC" w14:textId="35610F58"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Назначение</w:t>
            </w:r>
            <w:r>
              <w:rPr>
                <w:rFonts w:eastAsia="Times New Roman" w:cs="Times New Roman"/>
                <w:color w:val="000000"/>
                <w:sz w:val="22"/>
                <w:lang w:eastAsia="ru-RU"/>
                <w14:ligatures w14:val="none"/>
              </w:rPr>
              <w:t>:</w:t>
            </w:r>
          </w:p>
          <w:p w14:paraId="2BAC5D99" w14:textId="77777777"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 xml:space="preserve">удаление ржавчины, </w:t>
            </w:r>
          </w:p>
          <w:p w14:paraId="0E8F8496" w14:textId="77777777"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 xml:space="preserve">устранение запахов, </w:t>
            </w:r>
          </w:p>
          <w:p w14:paraId="32DE2557" w14:textId="77777777"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 xml:space="preserve">удаление известкового налёта, </w:t>
            </w:r>
          </w:p>
          <w:p w14:paraId="0F4B52F3" w14:textId="77777777"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очищение от грязи и пыли</w:t>
            </w:r>
          </w:p>
          <w:p w14:paraId="5F6C7A47" w14:textId="77777777" w:rsidR="00106B71"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Форма выпуска</w:t>
            </w:r>
            <w:r>
              <w:rPr>
                <w:rFonts w:eastAsia="Times New Roman" w:cs="Times New Roman"/>
                <w:color w:val="000000"/>
                <w:sz w:val="22"/>
                <w:lang w:eastAsia="ru-RU"/>
                <w14:ligatures w14:val="none"/>
              </w:rPr>
              <w:t>-</w:t>
            </w:r>
            <w:r w:rsidRPr="00BA086E">
              <w:rPr>
                <w:rFonts w:eastAsia="Times New Roman" w:cs="Times New Roman"/>
                <w:color w:val="000000"/>
                <w:sz w:val="22"/>
                <w:lang w:eastAsia="ru-RU"/>
                <w14:ligatures w14:val="none"/>
              </w:rPr>
              <w:t>гель</w:t>
            </w:r>
          </w:p>
          <w:p w14:paraId="66B013F0" w14:textId="77777777" w:rsidR="00BA086E" w:rsidRPr="00BA086E"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Форма упаковки-флакон</w:t>
            </w:r>
          </w:p>
          <w:p w14:paraId="74860FF3" w14:textId="5046FC46" w:rsidR="00BA086E" w:rsidRPr="004D35D0" w:rsidRDefault="00BA086E"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Объем не менее 0,</w:t>
            </w:r>
            <w:r>
              <w:rPr>
                <w:rFonts w:eastAsia="Times New Roman" w:cs="Times New Roman"/>
                <w:color w:val="000000"/>
                <w:sz w:val="22"/>
                <w:lang w:eastAsia="ru-RU"/>
                <w14:ligatures w14:val="none"/>
              </w:rPr>
              <w:t>7</w:t>
            </w:r>
            <w:r w:rsidRPr="00BA086E">
              <w:rPr>
                <w:rFonts w:eastAsia="Times New Roman" w:cs="Times New Roman"/>
                <w:color w:val="000000"/>
                <w:sz w:val="22"/>
                <w:lang w:eastAsia="ru-RU"/>
                <w14:ligatures w14:val="none"/>
              </w:rPr>
              <w:t xml:space="preserve"> кг</w:t>
            </w:r>
          </w:p>
        </w:tc>
        <w:tc>
          <w:tcPr>
            <w:tcW w:w="851" w:type="dxa"/>
            <w:tcBorders>
              <w:top w:val="single" w:sz="4" w:space="0" w:color="auto"/>
              <w:left w:val="nil"/>
              <w:bottom w:val="single" w:sz="4" w:space="0" w:color="auto"/>
              <w:right w:val="single" w:sz="4" w:space="0" w:color="auto"/>
            </w:tcBorders>
            <w:shd w:val="clear" w:color="auto" w:fill="auto"/>
          </w:tcPr>
          <w:p w14:paraId="561ED3BD" w14:textId="3CE38F2C" w:rsidR="006F10FA" w:rsidRPr="004D35D0" w:rsidRDefault="00106B7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77ADDA3D" w14:textId="15E281B6"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24</w:t>
            </w:r>
          </w:p>
        </w:tc>
      </w:tr>
      <w:tr w:rsidR="006F10FA" w:rsidRPr="004D35D0" w14:paraId="3D4DF82E"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53FE7C5C"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64F5B51A" w14:textId="085197F0" w:rsidR="006F10FA" w:rsidRPr="00424195" w:rsidRDefault="00B23D29" w:rsidP="00BB3318">
            <w:pPr>
              <w:pStyle w:val="af3"/>
              <w:spacing w:before="0" w:beforeAutospacing="0" w:after="0" w:afterAutospacing="0"/>
              <w:rPr>
                <w:color w:val="000000"/>
                <w:sz w:val="22"/>
                <w:szCs w:val="22"/>
              </w:rPr>
            </w:pPr>
            <w:r>
              <w:rPr>
                <w:color w:val="000000"/>
                <w:sz w:val="22"/>
                <w:szCs w:val="22"/>
              </w:rPr>
              <w:t>К</w:t>
            </w:r>
            <w:r w:rsidR="00452C82" w:rsidRPr="00424195">
              <w:rPr>
                <w:color w:val="000000"/>
                <w:sz w:val="22"/>
                <w:szCs w:val="22"/>
              </w:rPr>
              <w:t xml:space="preserve">рем </w:t>
            </w:r>
            <w:proofErr w:type="gramStart"/>
            <w:r w:rsidR="00452C82" w:rsidRPr="00424195">
              <w:rPr>
                <w:color w:val="000000"/>
                <w:sz w:val="22"/>
                <w:szCs w:val="22"/>
              </w:rPr>
              <w:t>-м</w:t>
            </w:r>
            <w:proofErr w:type="gramEnd"/>
            <w:r w:rsidR="00452C82" w:rsidRPr="00424195">
              <w:rPr>
                <w:color w:val="000000"/>
                <w:sz w:val="22"/>
                <w:szCs w:val="22"/>
              </w:rPr>
              <w:t>ыло</w:t>
            </w:r>
            <w:r>
              <w:rPr>
                <w:color w:val="000000"/>
                <w:sz w:val="22"/>
                <w:szCs w:val="22"/>
              </w:rPr>
              <w:t xml:space="preserve"> </w:t>
            </w:r>
            <w:r w:rsidR="00452C82" w:rsidRPr="00424195">
              <w:rPr>
                <w:color w:val="000000"/>
                <w:sz w:val="22"/>
                <w:szCs w:val="22"/>
              </w:rPr>
              <w:t xml:space="preserve">жидкое с антибактериальным эффектом </w:t>
            </w:r>
          </w:p>
        </w:tc>
        <w:tc>
          <w:tcPr>
            <w:tcW w:w="4830" w:type="dxa"/>
            <w:tcBorders>
              <w:top w:val="single" w:sz="4" w:space="0" w:color="auto"/>
              <w:left w:val="nil"/>
              <w:bottom w:val="single" w:sz="4" w:space="0" w:color="auto"/>
              <w:right w:val="single" w:sz="4" w:space="0" w:color="auto"/>
            </w:tcBorders>
            <w:shd w:val="clear" w:color="auto" w:fill="auto"/>
          </w:tcPr>
          <w:p w14:paraId="0CD45F79" w14:textId="77777777" w:rsidR="006F10FA" w:rsidRDefault="00B23D29"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С </w:t>
            </w:r>
            <w:r w:rsidRPr="00B23D29">
              <w:rPr>
                <w:rFonts w:eastAsia="Times New Roman" w:cs="Times New Roman"/>
                <w:color w:val="000000"/>
                <w:sz w:val="22"/>
                <w:lang w:eastAsia="ru-RU"/>
                <w14:ligatures w14:val="none"/>
              </w:rPr>
              <w:t>антибактериальным эффектом</w:t>
            </w:r>
            <w:r>
              <w:rPr>
                <w:rFonts w:eastAsia="Times New Roman" w:cs="Times New Roman"/>
                <w:color w:val="000000"/>
                <w:sz w:val="22"/>
                <w:lang w:eastAsia="ru-RU"/>
                <w14:ligatures w14:val="none"/>
              </w:rPr>
              <w:t>-соответствие</w:t>
            </w:r>
          </w:p>
          <w:p w14:paraId="65BBFDC2" w14:textId="77777777" w:rsidR="00F13A16" w:rsidRDefault="00F13A16" w:rsidP="00932255">
            <w:pPr>
              <w:spacing w:after="0"/>
              <w:rPr>
                <w:color w:val="000000"/>
                <w:sz w:val="22"/>
              </w:rPr>
            </w:pPr>
            <w:r>
              <w:rPr>
                <w:rFonts w:eastAsia="Times New Roman" w:cs="Times New Roman"/>
                <w:color w:val="000000"/>
                <w:sz w:val="22"/>
                <w:lang w:eastAsia="ru-RU"/>
                <w14:ligatures w14:val="none"/>
              </w:rPr>
              <w:t>Форма выпуска-</w:t>
            </w:r>
            <w:r>
              <w:rPr>
                <w:color w:val="000000"/>
                <w:sz w:val="22"/>
              </w:rPr>
              <w:t xml:space="preserve"> К</w:t>
            </w:r>
            <w:r w:rsidRPr="00424195">
              <w:rPr>
                <w:color w:val="000000"/>
                <w:sz w:val="22"/>
              </w:rPr>
              <w:t>рем -мыло</w:t>
            </w:r>
            <w:r>
              <w:rPr>
                <w:color w:val="000000"/>
                <w:sz w:val="22"/>
              </w:rPr>
              <w:t xml:space="preserve"> </w:t>
            </w:r>
            <w:r w:rsidRPr="00424195">
              <w:rPr>
                <w:color w:val="000000"/>
                <w:sz w:val="22"/>
              </w:rPr>
              <w:t xml:space="preserve">жидкое </w:t>
            </w:r>
          </w:p>
          <w:p w14:paraId="3104FD63" w14:textId="2A2A2F98" w:rsidR="00F13A16" w:rsidRDefault="00F13A16" w:rsidP="00932255">
            <w:pPr>
              <w:spacing w:after="0"/>
              <w:rPr>
                <w:rFonts w:eastAsia="Times New Roman" w:cs="Times New Roman"/>
                <w:color w:val="000000"/>
                <w:sz w:val="22"/>
                <w:lang w:eastAsia="ru-RU"/>
                <w14:ligatures w14:val="none"/>
              </w:rPr>
            </w:pPr>
            <w:r w:rsidRPr="00424195">
              <w:rPr>
                <w:color w:val="000000"/>
                <w:sz w:val="22"/>
              </w:rPr>
              <w:t xml:space="preserve"> </w:t>
            </w:r>
            <w:r w:rsidRPr="00F13A16">
              <w:rPr>
                <w:color w:val="000000"/>
                <w:sz w:val="22"/>
              </w:rPr>
              <w:t>Форма упаковки-</w:t>
            </w:r>
            <w:r>
              <w:rPr>
                <w:color w:val="000000"/>
                <w:sz w:val="22"/>
              </w:rPr>
              <w:t>канистра</w:t>
            </w:r>
          </w:p>
          <w:p w14:paraId="4131A4ED" w14:textId="1A6BB4D5" w:rsidR="00B23D29" w:rsidRPr="004D35D0" w:rsidRDefault="00B23D29" w:rsidP="00932255">
            <w:pPr>
              <w:spacing w:after="0"/>
              <w:rPr>
                <w:rFonts w:eastAsia="Times New Roman" w:cs="Times New Roman"/>
                <w:color w:val="000000"/>
                <w:sz w:val="22"/>
                <w:lang w:eastAsia="ru-RU"/>
                <w14:ligatures w14:val="none"/>
              </w:rPr>
            </w:pPr>
            <w:r w:rsidRPr="00BA086E">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5</w:t>
            </w:r>
            <w:r w:rsidRPr="00BA086E">
              <w:rPr>
                <w:rFonts w:eastAsia="Times New Roman" w:cs="Times New Roman"/>
                <w:color w:val="000000"/>
                <w:sz w:val="22"/>
                <w:lang w:eastAsia="ru-RU"/>
                <w14:ligatures w14:val="none"/>
              </w:rPr>
              <w:t xml:space="preserve"> </w:t>
            </w:r>
            <w:r>
              <w:rPr>
                <w:rFonts w:eastAsia="Times New Roman" w:cs="Times New Roman"/>
                <w:color w:val="000000"/>
                <w:sz w:val="22"/>
                <w:lang w:eastAsia="ru-RU"/>
                <w14:ligatures w14:val="none"/>
              </w:rPr>
              <w:t>л</w:t>
            </w:r>
          </w:p>
        </w:tc>
        <w:tc>
          <w:tcPr>
            <w:tcW w:w="851" w:type="dxa"/>
            <w:tcBorders>
              <w:top w:val="single" w:sz="4" w:space="0" w:color="auto"/>
              <w:left w:val="nil"/>
              <w:bottom w:val="single" w:sz="4" w:space="0" w:color="auto"/>
              <w:right w:val="single" w:sz="4" w:space="0" w:color="auto"/>
            </w:tcBorders>
            <w:shd w:val="clear" w:color="auto" w:fill="auto"/>
          </w:tcPr>
          <w:p w14:paraId="2890E2F4" w14:textId="54D63D99" w:rsidR="006F10FA" w:rsidRPr="004D35D0" w:rsidRDefault="00106B7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595F6FB9" w14:textId="599DF31B"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17</w:t>
            </w:r>
          </w:p>
        </w:tc>
      </w:tr>
      <w:tr w:rsidR="006F10FA" w:rsidRPr="004D35D0" w14:paraId="01E992A5" w14:textId="77777777" w:rsidTr="009D3759">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8F1844A" w14:textId="77777777" w:rsidR="006F10FA" w:rsidRPr="004D35D0" w:rsidRDefault="006F10FA"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nil"/>
              <w:left w:val="nil"/>
              <w:bottom w:val="single" w:sz="8" w:space="0" w:color="auto"/>
              <w:right w:val="single" w:sz="8" w:space="0" w:color="auto"/>
            </w:tcBorders>
            <w:shd w:val="clear" w:color="auto" w:fill="auto"/>
          </w:tcPr>
          <w:p w14:paraId="146D01F2" w14:textId="3D3E8DE8" w:rsidR="006F10FA" w:rsidRPr="00B23D29" w:rsidRDefault="00452C82" w:rsidP="00BB3318">
            <w:pPr>
              <w:pStyle w:val="af3"/>
              <w:spacing w:after="0"/>
              <w:rPr>
                <w:color w:val="000000"/>
                <w:sz w:val="22"/>
                <w:szCs w:val="22"/>
              </w:rPr>
            </w:pPr>
            <w:r w:rsidRPr="00424195">
              <w:rPr>
                <w:color w:val="000000"/>
                <w:sz w:val="22"/>
                <w:szCs w:val="22"/>
              </w:rPr>
              <w:t xml:space="preserve">Средство для мытья поверхностей </w:t>
            </w:r>
          </w:p>
        </w:tc>
        <w:tc>
          <w:tcPr>
            <w:tcW w:w="4830" w:type="dxa"/>
            <w:tcBorders>
              <w:top w:val="single" w:sz="4" w:space="0" w:color="auto"/>
              <w:left w:val="nil"/>
              <w:bottom w:val="single" w:sz="4" w:space="0" w:color="auto"/>
              <w:right w:val="single" w:sz="4" w:space="0" w:color="auto"/>
            </w:tcBorders>
            <w:shd w:val="clear" w:color="auto" w:fill="auto"/>
          </w:tcPr>
          <w:p w14:paraId="384571D3" w14:textId="77777777" w:rsidR="00F13A16" w:rsidRDefault="00F13A16"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Назначение: </w:t>
            </w:r>
            <w:r w:rsidRPr="00F13A16">
              <w:rPr>
                <w:rFonts w:eastAsia="Times New Roman" w:cs="Times New Roman"/>
                <w:color w:val="000000"/>
                <w:sz w:val="22"/>
                <w:lang w:eastAsia="ru-RU"/>
                <w14:ligatures w14:val="none"/>
              </w:rPr>
              <w:t>Для мытья полов, поверхностей, посуды и других кухонных принадлежностей, внешних поверхностей бытовых электроприборов, различных поверхностей из кафеля, пластика, дерева (включая лакированное и окрашенное), линолеума, стен.</w:t>
            </w:r>
            <w:r>
              <w:rPr>
                <w:rFonts w:eastAsia="Times New Roman" w:cs="Times New Roman"/>
                <w:color w:val="000000"/>
                <w:sz w:val="22"/>
                <w:lang w:eastAsia="ru-RU"/>
                <w14:ligatures w14:val="none"/>
              </w:rPr>
              <w:t xml:space="preserve"> </w:t>
            </w:r>
          </w:p>
          <w:p w14:paraId="14B745C1" w14:textId="77777777" w:rsidR="00F13A16" w:rsidRDefault="00F13A16"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w:t>
            </w:r>
            <w:r w:rsidRPr="00F13A16">
              <w:rPr>
                <w:rFonts w:eastAsia="Times New Roman" w:cs="Times New Roman"/>
                <w:color w:val="000000"/>
                <w:sz w:val="22"/>
                <w:lang w:eastAsia="ru-RU"/>
                <w14:ligatures w14:val="none"/>
              </w:rPr>
              <w:t>бладает антибактериальным эффектом</w:t>
            </w:r>
            <w:r>
              <w:rPr>
                <w:rFonts w:eastAsia="Times New Roman" w:cs="Times New Roman"/>
                <w:color w:val="000000"/>
                <w:sz w:val="22"/>
                <w:lang w:eastAsia="ru-RU"/>
                <w14:ligatures w14:val="none"/>
              </w:rPr>
              <w:t xml:space="preserve"> соответствие</w:t>
            </w:r>
          </w:p>
          <w:p w14:paraId="1F1D6563" w14:textId="1FE36337" w:rsidR="00F13A16" w:rsidRPr="00F13A16" w:rsidRDefault="00F13A16"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 xml:space="preserve">Состав: </w:t>
            </w:r>
            <w:r w:rsidRPr="00F13A16">
              <w:rPr>
                <w:rFonts w:eastAsia="Times New Roman" w:cs="Times New Roman"/>
                <w:color w:val="000000"/>
                <w:sz w:val="22"/>
                <w:lang w:eastAsia="ru-RU"/>
                <w14:ligatures w14:val="none"/>
              </w:rPr>
              <w:t xml:space="preserve">НПАВ </w:t>
            </w:r>
            <w:r>
              <w:rPr>
                <w:rFonts w:eastAsia="Times New Roman" w:cs="Times New Roman"/>
                <w:color w:val="000000"/>
                <w:sz w:val="22"/>
                <w:lang w:eastAsia="ru-RU"/>
                <w14:ligatures w14:val="none"/>
              </w:rPr>
              <w:t>не более</w:t>
            </w:r>
            <w:r w:rsidRPr="00F13A16">
              <w:rPr>
                <w:rFonts w:eastAsia="Times New Roman" w:cs="Times New Roman"/>
                <w:color w:val="000000"/>
                <w:sz w:val="22"/>
                <w:lang w:eastAsia="ru-RU"/>
                <w14:ligatures w14:val="none"/>
              </w:rPr>
              <w:t xml:space="preserve"> 5%.</w:t>
            </w:r>
          </w:p>
          <w:p w14:paraId="6723D156" w14:textId="77777777" w:rsidR="00F13A16" w:rsidRDefault="00F13A16" w:rsidP="00932255">
            <w:pPr>
              <w:spacing w:after="0"/>
              <w:rPr>
                <w:rFonts w:eastAsia="Times New Roman" w:cs="Times New Roman"/>
                <w:color w:val="000000"/>
                <w:sz w:val="22"/>
                <w:lang w:eastAsia="ru-RU"/>
                <w14:ligatures w14:val="none"/>
              </w:rPr>
            </w:pPr>
            <w:r w:rsidRPr="00F13A16">
              <w:rPr>
                <w:rFonts w:eastAsia="Times New Roman" w:cs="Times New Roman"/>
                <w:color w:val="000000"/>
                <w:sz w:val="22"/>
                <w:lang w:eastAsia="ru-RU"/>
                <w14:ligatures w14:val="none"/>
              </w:rPr>
              <w:t>Дезинфицирующий компонент</w:t>
            </w:r>
            <w:r>
              <w:rPr>
                <w:rFonts w:eastAsia="Times New Roman" w:cs="Times New Roman"/>
                <w:color w:val="000000"/>
                <w:sz w:val="22"/>
                <w:lang w:eastAsia="ru-RU"/>
                <w14:ligatures w14:val="none"/>
              </w:rPr>
              <w:t>-наличие</w:t>
            </w:r>
            <w:r w:rsidRPr="00F13A16">
              <w:rPr>
                <w:rFonts w:eastAsia="Times New Roman" w:cs="Times New Roman"/>
                <w:color w:val="000000"/>
                <w:sz w:val="22"/>
                <w:lang w:eastAsia="ru-RU"/>
                <w14:ligatures w14:val="none"/>
              </w:rPr>
              <w:t>.</w:t>
            </w:r>
          </w:p>
          <w:p w14:paraId="1729B47C" w14:textId="77777777" w:rsidR="00F13A16" w:rsidRPr="00F13A16" w:rsidRDefault="00F13A16" w:rsidP="00932255">
            <w:pPr>
              <w:spacing w:after="0"/>
              <w:rPr>
                <w:rFonts w:eastAsia="Times New Roman" w:cs="Times New Roman"/>
                <w:color w:val="000000"/>
                <w:sz w:val="22"/>
                <w:lang w:eastAsia="ru-RU"/>
                <w14:ligatures w14:val="none"/>
              </w:rPr>
            </w:pPr>
            <w:r w:rsidRPr="00F13A16">
              <w:rPr>
                <w:rFonts w:eastAsia="Times New Roman" w:cs="Times New Roman"/>
                <w:color w:val="000000"/>
                <w:sz w:val="22"/>
                <w:lang w:eastAsia="ru-RU"/>
                <w14:ligatures w14:val="none"/>
              </w:rPr>
              <w:t>Форма упаковки-флакон</w:t>
            </w:r>
          </w:p>
          <w:p w14:paraId="34F06C71" w14:textId="10B8E902" w:rsidR="00F13A16" w:rsidRPr="004D35D0" w:rsidRDefault="00F13A16" w:rsidP="00932255">
            <w:pPr>
              <w:spacing w:after="0"/>
              <w:rPr>
                <w:rFonts w:eastAsia="Times New Roman" w:cs="Times New Roman"/>
                <w:color w:val="000000"/>
                <w:sz w:val="22"/>
                <w:lang w:eastAsia="ru-RU"/>
                <w14:ligatures w14:val="none"/>
              </w:rPr>
            </w:pPr>
            <w:r w:rsidRPr="00F13A16">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1</w:t>
            </w:r>
            <w:r w:rsidRPr="00F13A16">
              <w:rPr>
                <w:rFonts w:eastAsia="Times New Roman" w:cs="Times New Roman"/>
                <w:color w:val="000000"/>
                <w:sz w:val="22"/>
                <w:lang w:eastAsia="ru-RU"/>
                <w14:ligatures w14:val="none"/>
              </w:rPr>
              <w:t xml:space="preserve"> кг</w:t>
            </w:r>
          </w:p>
        </w:tc>
        <w:tc>
          <w:tcPr>
            <w:tcW w:w="851" w:type="dxa"/>
            <w:tcBorders>
              <w:top w:val="single" w:sz="4" w:space="0" w:color="auto"/>
              <w:left w:val="nil"/>
              <w:bottom w:val="single" w:sz="4" w:space="0" w:color="auto"/>
              <w:right w:val="single" w:sz="4" w:space="0" w:color="auto"/>
            </w:tcBorders>
            <w:shd w:val="clear" w:color="auto" w:fill="auto"/>
          </w:tcPr>
          <w:p w14:paraId="067D087D" w14:textId="133561BB" w:rsidR="006F10FA" w:rsidRPr="004D35D0" w:rsidRDefault="00106B7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nil"/>
              <w:left w:val="nil"/>
              <w:bottom w:val="single" w:sz="8" w:space="0" w:color="auto"/>
              <w:right w:val="single" w:sz="8" w:space="0" w:color="auto"/>
            </w:tcBorders>
            <w:shd w:val="clear" w:color="auto" w:fill="auto"/>
          </w:tcPr>
          <w:p w14:paraId="05BB6A4C" w14:textId="39ABC2BA" w:rsidR="006F10FA" w:rsidRPr="00FE4221"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12</w:t>
            </w:r>
          </w:p>
        </w:tc>
      </w:tr>
      <w:tr w:rsidR="00FE4221" w:rsidRPr="004D35D0" w14:paraId="272FB2E2"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0ED8149B" w14:textId="77777777" w:rsidR="00FE4221" w:rsidRPr="004D35D0" w:rsidRDefault="00FE4221" w:rsidP="00932255">
            <w:pPr>
              <w:pStyle w:val="af8"/>
              <w:numPr>
                <w:ilvl w:val="0"/>
                <w:numId w:val="1"/>
              </w:numPr>
              <w:spacing w:after="0"/>
              <w:ind w:left="0" w:firstLine="0"/>
              <w:jc w:val="center"/>
              <w:rPr>
                <w:rFonts w:eastAsia="Times New Roman" w:cs="Times New Roman"/>
                <w:color w:val="000000"/>
                <w:sz w:val="22"/>
                <w:lang w:val="en-US"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129B3D2D" w14:textId="23D6CE35" w:rsidR="00FE4221" w:rsidRPr="00424195" w:rsidRDefault="00FE4221" w:rsidP="00BB3318">
            <w:pPr>
              <w:pStyle w:val="af3"/>
              <w:spacing w:after="0"/>
              <w:rPr>
                <w:color w:val="000000"/>
                <w:sz w:val="22"/>
                <w:szCs w:val="22"/>
              </w:rPr>
            </w:pPr>
            <w:r w:rsidRPr="00424195">
              <w:rPr>
                <w:color w:val="000000"/>
                <w:sz w:val="22"/>
                <w:szCs w:val="22"/>
              </w:rPr>
              <w:t xml:space="preserve">Освежитель воздуха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320106B1" w14:textId="77777777" w:rsidR="00FE4221" w:rsidRDefault="00152CB7" w:rsidP="00932255">
            <w:pPr>
              <w:spacing w:after="0"/>
              <w:rPr>
                <w:rFonts w:eastAsia="Times New Roman" w:cs="Times New Roman"/>
                <w:color w:val="000000"/>
                <w:sz w:val="22"/>
                <w:lang w:eastAsia="ru-RU"/>
                <w14:ligatures w14:val="none"/>
              </w:rPr>
            </w:pPr>
            <w:r w:rsidRPr="00152CB7">
              <w:rPr>
                <w:rFonts w:eastAsia="Times New Roman" w:cs="Times New Roman"/>
                <w:color w:val="000000"/>
                <w:sz w:val="22"/>
                <w:lang w:eastAsia="ru-RU"/>
                <w14:ligatures w14:val="none"/>
              </w:rPr>
              <w:t>Назначени</w:t>
            </w:r>
            <w:proofErr w:type="gramStart"/>
            <w:r w:rsidRPr="00152CB7">
              <w:rPr>
                <w:rFonts w:eastAsia="Times New Roman" w:cs="Times New Roman"/>
                <w:color w:val="000000"/>
                <w:sz w:val="22"/>
                <w:lang w:eastAsia="ru-RU"/>
                <w14:ligatures w14:val="none"/>
              </w:rPr>
              <w:t>е-</w:t>
            </w:r>
            <w:proofErr w:type="gramEnd"/>
            <w:r w:rsidRPr="00152CB7">
              <w:rPr>
                <w:rFonts w:eastAsia="Times New Roman" w:cs="Times New Roman"/>
                <w:color w:val="000000"/>
                <w:sz w:val="22"/>
                <w:lang w:eastAsia="ru-RU"/>
                <w14:ligatures w14:val="none"/>
              </w:rPr>
              <w:t xml:space="preserve"> для устранения неприятного запаха в различных помещениях</w:t>
            </w:r>
          </w:p>
          <w:p w14:paraId="42160EE8" w14:textId="77777777" w:rsidR="00152CB7" w:rsidRDefault="00152CB7" w:rsidP="00932255">
            <w:pPr>
              <w:spacing w:after="0"/>
              <w:rPr>
                <w:rFonts w:eastAsia="Times New Roman" w:cs="Times New Roman"/>
                <w:color w:val="000000"/>
                <w:sz w:val="22"/>
                <w:lang w:eastAsia="ru-RU"/>
                <w14:ligatures w14:val="none"/>
              </w:rPr>
            </w:pPr>
            <w:r w:rsidRPr="00152CB7">
              <w:rPr>
                <w:rFonts w:eastAsia="Times New Roman" w:cs="Times New Roman"/>
                <w:color w:val="000000"/>
                <w:sz w:val="22"/>
                <w:lang w:eastAsia="ru-RU"/>
                <w14:ligatures w14:val="none"/>
              </w:rPr>
              <w:t xml:space="preserve">Состав: </w:t>
            </w:r>
            <w:proofErr w:type="spellStart"/>
            <w:r w:rsidRPr="00152CB7">
              <w:rPr>
                <w:rFonts w:eastAsia="Times New Roman" w:cs="Times New Roman"/>
                <w:color w:val="000000"/>
                <w:sz w:val="22"/>
                <w:lang w:eastAsia="ru-RU"/>
                <w14:ligatures w14:val="none"/>
              </w:rPr>
              <w:t>деионизированная</w:t>
            </w:r>
            <w:proofErr w:type="spellEnd"/>
            <w:r w:rsidRPr="00152CB7">
              <w:rPr>
                <w:rFonts w:eastAsia="Times New Roman" w:cs="Times New Roman"/>
                <w:color w:val="000000"/>
                <w:sz w:val="22"/>
                <w:lang w:eastAsia="ru-RU"/>
                <w14:ligatures w14:val="none"/>
              </w:rPr>
              <w:t xml:space="preserve"> вода </w:t>
            </w:r>
            <w:proofErr w:type="gramStart"/>
            <w:r w:rsidRPr="00152CB7">
              <w:rPr>
                <w:rFonts w:eastAsia="Times New Roman" w:cs="Times New Roman"/>
                <w:color w:val="000000"/>
                <w:sz w:val="22"/>
                <w:lang w:eastAsia="ru-RU"/>
                <w14:ligatures w14:val="none"/>
              </w:rPr>
              <w:t xml:space="preserve">( </w:t>
            </w:r>
            <w:proofErr w:type="gramEnd"/>
            <w:r>
              <w:rPr>
                <w:rFonts w:eastAsia="Times New Roman" w:cs="Times New Roman"/>
                <w:color w:val="000000"/>
                <w:sz w:val="22"/>
                <w:lang w:eastAsia="ru-RU"/>
                <w14:ligatures w14:val="none"/>
              </w:rPr>
              <w:t xml:space="preserve">не менее </w:t>
            </w:r>
            <w:r w:rsidRPr="00152CB7">
              <w:rPr>
                <w:rFonts w:eastAsia="Times New Roman" w:cs="Times New Roman"/>
                <w:color w:val="000000"/>
                <w:sz w:val="22"/>
                <w:lang w:eastAsia="ru-RU"/>
                <w14:ligatures w14:val="none"/>
              </w:rPr>
              <w:t xml:space="preserve">30%), </w:t>
            </w:r>
            <w:r w:rsidRPr="00152CB7">
              <w:rPr>
                <w:rFonts w:eastAsia="Times New Roman" w:cs="Times New Roman"/>
                <w:color w:val="000000"/>
                <w:sz w:val="22"/>
                <w:lang w:eastAsia="ru-RU"/>
                <w14:ligatures w14:val="none"/>
              </w:rPr>
              <w:lastRenderedPageBreak/>
              <w:t>пропан/бутан/изобутан (</w:t>
            </w:r>
            <w:r>
              <w:rPr>
                <w:rFonts w:eastAsia="Times New Roman" w:cs="Times New Roman"/>
                <w:color w:val="000000"/>
                <w:sz w:val="22"/>
                <w:lang w:eastAsia="ru-RU"/>
                <w14:ligatures w14:val="none"/>
              </w:rPr>
              <w:t xml:space="preserve">не менее </w:t>
            </w:r>
            <w:r w:rsidRPr="00152CB7">
              <w:rPr>
                <w:rFonts w:eastAsia="Times New Roman" w:cs="Times New Roman"/>
                <w:color w:val="000000"/>
                <w:sz w:val="22"/>
                <w:lang w:eastAsia="ru-RU"/>
                <w14:ligatures w14:val="none"/>
              </w:rPr>
              <w:t>30%), парфюмерная композиция (</w:t>
            </w:r>
            <w:r>
              <w:rPr>
                <w:rFonts w:eastAsia="Times New Roman" w:cs="Times New Roman"/>
                <w:color w:val="000000"/>
                <w:sz w:val="22"/>
                <w:lang w:eastAsia="ru-RU"/>
                <w14:ligatures w14:val="none"/>
              </w:rPr>
              <w:t>не более</w:t>
            </w:r>
            <w:r w:rsidRPr="00152CB7">
              <w:rPr>
                <w:rFonts w:eastAsia="Times New Roman" w:cs="Times New Roman"/>
                <w:color w:val="000000"/>
                <w:sz w:val="22"/>
                <w:lang w:eastAsia="ru-RU"/>
                <w14:ligatures w14:val="none"/>
              </w:rPr>
              <w:t xml:space="preserve"> 5%), </w:t>
            </w:r>
            <w:proofErr w:type="spellStart"/>
            <w:r w:rsidRPr="00152CB7">
              <w:rPr>
                <w:rFonts w:eastAsia="Times New Roman" w:cs="Times New Roman"/>
                <w:color w:val="000000"/>
                <w:sz w:val="22"/>
                <w:lang w:eastAsia="ru-RU"/>
                <w14:ligatures w14:val="none"/>
              </w:rPr>
              <w:t>сорбитана</w:t>
            </w:r>
            <w:proofErr w:type="spellEnd"/>
            <w:r w:rsidRPr="00152CB7">
              <w:rPr>
                <w:rFonts w:eastAsia="Times New Roman" w:cs="Times New Roman"/>
                <w:color w:val="000000"/>
                <w:sz w:val="22"/>
                <w:lang w:eastAsia="ru-RU"/>
                <w14:ligatures w14:val="none"/>
              </w:rPr>
              <w:t xml:space="preserve"> </w:t>
            </w:r>
            <w:proofErr w:type="spellStart"/>
            <w:r w:rsidRPr="00152CB7">
              <w:rPr>
                <w:rFonts w:eastAsia="Times New Roman" w:cs="Times New Roman"/>
                <w:color w:val="000000"/>
                <w:sz w:val="22"/>
                <w:lang w:eastAsia="ru-RU"/>
                <w14:ligatures w14:val="none"/>
              </w:rPr>
              <w:t>монолаурат</w:t>
            </w:r>
            <w:proofErr w:type="spellEnd"/>
            <w:r w:rsidRPr="00152CB7">
              <w:rPr>
                <w:rFonts w:eastAsia="Times New Roman" w:cs="Times New Roman"/>
                <w:color w:val="000000"/>
                <w:sz w:val="22"/>
                <w:lang w:eastAsia="ru-RU"/>
                <w14:ligatures w14:val="none"/>
              </w:rPr>
              <w:t xml:space="preserve"> ( </w:t>
            </w:r>
            <w:r>
              <w:rPr>
                <w:rFonts w:eastAsia="Times New Roman" w:cs="Times New Roman"/>
                <w:color w:val="000000"/>
                <w:sz w:val="22"/>
                <w:lang w:eastAsia="ru-RU"/>
                <w14:ligatures w14:val="none"/>
              </w:rPr>
              <w:t xml:space="preserve">не более </w:t>
            </w:r>
            <w:r w:rsidRPr="00152CB7">
              <w:rPr>
                <w:rFonts w:eastAsia="Times New Roman" w:cs="Times New Roman"/>
                <w:color w:val="000000"/>
                <w:sz w:val="22"/>
                <w:lang w:eastAsia="ru-RU"/>
                <w14:ligatures w14:val="none"/>
              </w:rPr>
              <w:t>5%), натрия нитрит (</w:t>
            </w:r>
            <w:r>
              <w:rPr>
                <w:rFonts w:eastAsia="Times New Roman" w:cs="Times New Roman"/>
                <w:color w:val="000000"/>
                <w:sz w:val="22"/>
                <w:lang w:eastAsia="ru-RU"/>
                <w14:ligatures w14:val="none"/>
              </w:rPr>
              <w:t xml:space="preserve">не более </w:t>
            </w:r>
            <w:r w:rsidRPr="00152CB7">
              <w:rPr>
                <w:rFonts w:eastAsia="Times New Roman" w:cs="Times New Roman"/>
                <w:color w:val="000000"/>
                <w:sz w:val="22"/>
                <w:lang w:eastAsia="ru-RU"/>
                <w14:ligatures w14:val="none"/>
              </w:rPr>
              <w:t xml:space="preserve">5%), </w:t>
            </w:r>
            <w:proofErr w:type="spellStart"/>
            <w:r w:rsidRPr="00152CB7">
              <w:rPr>
                <w:rFonts w:eastAsia="Times New Roman" w:cs="Times New Roman"/>
                <w:color w:val="000000"/>
                <w:sz w:val="22"/>
                <w:lang w:eastAsia="ru-RU"/>
                <w14:ligatures w14:val="none"/>
              </w:rPr>
              <w:t>бензонат</w:t>
            </w:r>
            <w:proofErr w:type="spellEnd"/>
            <w:r w:rsidRPr="00152CB7">
              <w:rPr>
                <w:rFonts w:eastAsia="Times New Roman" w:cs="Times New Roman"/>
                <w:color w:val="000000"/>
                <w:sz w:val="22"/>
                <w:lang w:eastAsia="ru-RU"/>
                <w14:ligatures w14:val="none"/>
              </w:rPr>
              <w:t xml:space="preserve"> натрия (</w:t>
            </w:r>
            <w:r>
              <w:rPr>
                <w:rFonts w:eastAsia="Times New Roman" w:cs="Times New Roman"/>
                <w:color w:val="000000"/>
                <w:sz w:val="22"/>
                <w:lang w:eastAsia="ru-RU"/>
                <w14:ligatures w14:val="none"/>
              </w:rPr>
              <w:t>не более</w:t>
            </w:r>
            <w:r w:rsidRPr="00152CB7">
              <w:rPr>
                <w:rFonts w:eastAsia="Times New Roman" w:cs="Times New Roman"/>
                <w:color w:val="000000"/>
                <w:sz w:val="22"/>
                <w:lang w:eastAsia="ru-RU"/>
                <w14:ligatures w14:val="none"/>
              </w:rPr>
              <w:t xml:space="preserve"> 5%).</w:t>
            </w:r>
          </w:p>
          <w:p w14:paraId="6886AA08" w14:textId="5B25DF97" w:rsidR="00152CB7" w:rsidRPr="00152CB7" w:rsidRDefault="00152CB7" w:rsidP="00932255">
            <w:pPr>
              <w:spacing w:after="0"/>
              <w:rPr>
                <w:rFonts w:eastAsia="Times New Roman" w:cs="Times New Roman"/>
                <w:color w:val="000000"/>
                <w:sz w:val="22"/>
                <w:lang w:eastAsia="ru-RU"/>
                <w14:ligatures w14:val="none"/>
              </w:rPr>
            </w:pPr>
            <w:r w:rsidRPr="00F13A16">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300</w:t>
            </w:r>
            <w:r w:rsidRPr="00F13A16">
              <w:rPr>
                <w:rFonts w:eastAsia="Times New Roman" w:cs="Times New Roman"/>
                <w:color w:val="000000"/>
                <w:sz w:val="22"/>
                <w:lang w:eastAsia="ru-RU"/>
                <w14:ligatures w14:val="none"/>
              </w:rPr>
              <w:t xml:space="preserve"> </w:t>
            </w:r>
            <w:r>
              <w:rPr>
                <w:rFonts w:eastAsia="Times New Roman" w:cs="Times New Roman"/>
                <w:color w:val="000000"/>
                <w:sz w:val="22"/>
                <w:lang w:eastAsia="ru-RU"/>
                <w14:ligatures w14:val="none"/>
              </w:rPr>
              <w:t>мл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35E813" w14:textId="56610CA8" w:rsidR="00FE4221" w:rsidRPr="004D35D0" w:rsidRDefault="00FE422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lastRenderedPageBreak/>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5C14DB58" w14:textId="0117EF8D" w:rsidR="00FE4221" w:rsidRPr="00FE4221" w:rsidRDefault="00FE4221" w:rsidP="00932255">
            <w:pPr>
              <w:spacing w:after="0"/>
              <w:jc w:val="center"/>
              <w:rPr>
                <w:rFonts w:cs="Times New Roman"/>
                <w:color w:val="000000"/>
                <w:sz w:val="22"/>
              </w:rPr>
            </w:pPr>
            <w:r>
              <w:rPr>
                <w:rFonts w:cs="Times New Roman"/>
                <w:color w:val="000000"/>
                <w:sz w:val="22"/>
              </w:rPr>
              <w:t>70</w:t>
            </w:r>
          </w:p>
        </w:tc>
      </w:tr>
      <w:tr w:rsidR="00FE4221" w:rsidRPr="004D35D0" w14:paraId="47A2C67A"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56ADAA6A" w14:textId="77777777" w:rsidR="00FE4221" w:rsidRPr="004D35D0" w:rsidRDefault="00FE4221" w:rsidP="00932255">
            <w:pPr>
              <w:pStyle w:val="af8"/>
              <w:numPr>
                <w:ilvl w:val="0"/>
                <w:numId w:val="1"/>
              </w:numPr>
              <w:spacing w:after="0"/>
              <w:ind w:left="0" w:firstLine="0"/>
              <w:jc w:val="center"/>
              <w:rPr>
                <w:rFonts w:eastAsia="Times New Roman" w:cs="Times New Roman"/>
                <w:color w:val="000000"/>
                <w:sz w:val="22"/>
                <w:lang w:val="en-US"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5F6F7FFE" w14:textId="02B18154" w:rsidR="00FE4221" w:rsidRPr="00424195" w:rsidRDefault="00C008AA" w:rsidP="00BB3318">
            <w:pPr>
              <w:pStyle w:val="af3"/>
              <w:spacing w:after="0"/>
              <w:rPr>
                <w:color w:val="000000"/>
                <w:sz w:val="22"/>
                <w:szCs w:val="22"/>
              </w:rPr>
            </w:pPr>
            <w:r>
              <w:rPr>
                <w:color w:val="000000"/>
                <w:sz w:val="22"/>
                <w:szCs w:val="22"/>
              </w:rPr>
              <w:t xml:space="preserve">Сменный баллон </w:t>
            </w:r>
            <w:r w:rsidR="00B23D29">
              <w:rPr>
                <w:color w:val="000000"/>
                <w:sz w:val="22"/>
                <w:szCs w:val="22"/>
              </w:rPr>
              <w:t>О</w:t>
            </w:r>
            <w:r w:rsidR="00FE4221" w:rsidRPr="00424195">
              <w:rPr>
                <w:color w:val="000000"/>
                <w:sz w:val="22"/>
                <w:szCs w:val="22"/>
              </w:rPr>
              <w:t xml:space="preserve">свежитель воздуха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175CC0A6" w14:textId="77777777" w:rsidR="00C008AA" w:rsidRDefault="00152CB7" w:rsidP="00932255">
            <w:pPr>
              <w:spacing w:after="0"/>
              <w:rPr>
                <w:rFonts w:eastAsia="Times New Roman" w:cs="Times New Roman"/>
                <w:color w:val="000000"/>
                <w:sz w:val="22"/>
                <w:lang w:eastAsia="ru-RU"/>
                <w14:ligatures w14:val="none"/>
              </w:rPr>
            </w:pPr>
            <w:r w:rsidRPr="00152CB7">
              <w:rPr>
                <w:rFonts w:eastAsia="Times New Roman" w:cs="Times New Roman"/>
                <w:color w:val="000000"/>
                <w:sz w:val="22"/>
                <w:lang w:eastAsia="ru-RU"/>
                <w14:ligatures w14:val="none"/>
              </w:rPr>
              <w:t>Ти</w:t>
            </w:r>
            <w:proofErr w:type="gramStart"/>
            <w:r w:rsidRPr="00152CB7">
              <w:rPr>
                <w:rFonts w:eastAsia="Times New Roman" w:cs="Times New Roman"/>
                <w:color w:val="000000"/>
                <w:sz w:val="22"/>
                <w:lang w:eastAsia="ru-RU"/>
                <w14:ligatures w14:val="none"/>
              </w:rPr>
              <w:t>п</w:t>
            </w:r>
            <w:r>
              <w:rPr>
                <w:rFonts w:eastAsia="Times New Roman" w:cs="Times New Roman"/>
                <w:color w:val="000000"/>
                <w:sz w:val="22"/>
                <w:lang w:eastAsia="ru-RU"/>
                <w14:ligatures w14:val="none"/>
              </w:rPr>
              <w:t>-</w:t>
            </w:r>
            <w:proofErr w:type="gramEnd"/>
            <w:r>
              <w:rPr>
                <w:rFonts w:eastAsia="Times New Roman" w:cs="Times New Roman"/>
                <w:color w:val="000000"/>
                <w:sz w:val="22"/>
                <w:lang w:eastAsia="ru-RU"/>
                <w14:ligatures w14:val="none"/>
              </w:rPr>
              <w:t xml:space="preserve"> </w:t>
            </w:r>
            <w:r w:rsidRPr="00152CB7">
              <w:rPr>
                <w:rFonts w:eastAsia="Times New Roman" w:cs="Times New Roman"/>
                <w:color w:val="000000"/>
                <w:sz w:val="22"/>
                <w:lang w:eastAsia="ru-RU"/>
                <w14:ligatures w14:val="none"/>
              </w:rPr>
              <w:t xml:space="preserve">сменный баллон </w:t>
            </w:r>
          </w:p>
          <w:p w14:paraId="4C2E2E3B" w14:textId="77777777" w:rsidR="00C008AA" w:rsidRDefault="00C008AA" w:rsidP="00932255">
            <w:pPr>
              <w:spacing w:after="0"/>
              <w:rPr>
                <w:rFonts w:eastAsia="Times New Roman" w:cs="Times New Roman"/>
                <w:color w:val="000000"/>
                <w:sz w:val="22"/>
                <w:lang w:eastAsia="ru-RU"/>
                <w14:ligatures w14:val="none"/>
              </w:rPr>
            </w:pPr>
            <w:r w:rsidRPr="00C008AA">
              <w:rPr>
                <w:rFonts w:eastAsia="Times New Roman" w:cs="Times New Roman"/>
                <w:color w:val="000000"/>
                <w:sz w:val="22"/>
                <w:lang w:eastAsia="ru-RU"/>
                <w14:ligatures w14:val="none"/>
              </w:rPr>
              <w:t>Вид</w:t>
            </w:r>
            <w:r>
              <w:rPr>
                <w:rFonts w:eastAsia="Times New Roman" w:cs="Times New Roman"/>
                <w:color w:val="000000"/>
                <w:sz w:val="22"/>
                <w:lang w:eastAsia="ru-RU"/>
                <w14:ligatures w14:val="none"/>
              </w:rPr>
              <w:t>-</w:t>
            </w:r>
            <w:r w:rsidRPr="00C008AA">
              <w:rPr>
                <w:rFonts w:eastAsia="Times New Roman" w:cs="Times New Roman"/>
                <w:color w:val="000000"/>
                <w:sz w:val="22"/>
                <w:lang w:eastAsia="ru-RU"/>
                <w14:ligatures w14:val="none"/>
              </w:rPr>
              <w:t>аэрозоль</w:t>
            </w:r>
          </w:p>
          <w:p w14:paraId="70F43DD6" w14:textId="77777777" w:rsidR="00C008AA" w:rsidRDefault="00C008AA" w:rsidP="00932255">
            <w:pPr>
              <w:spacing w:after="0"/>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Отдушка -наличие</w:t>
            </w:r>
          </w:p>
          <w:p w14:paraId="1D001FDE" w14:textId="77777777" w:rsidR="00C008AA" w:rsidRDefault="00C008AA" w:rsidP="00932255">
            <w:pPr>
              <w:spacing w:after="0"/>
              <w:rPr>
                <w:color w:val="000000"/>
                <w:sz w:val="22"/>
              </w:rPr>
            </w:pPr>
            <w:r>
              <w:rPr>
                <w:rFonts w:eastAsia="Times New Roman" w:cs="Times New Roman"/>
                <w:color w:val="000000"/>
                <w:sz w:val="22"/>
                <w:lang w:eastAsia="ru-RU"/>
                <w14:ligatures w14:val="none"/>
              </w:rPr>
              <w:t>(Предпочтительный вид-</w:t>
            </w:r>
            <w:r w:rsidRPr="00424195">
              <w:rPr>
                <w:color w:val="000000"/>
                <w:sz w:val="22"/>
              </w:rPr>
              <w:t xml:space="preserve"> Морская свежесть</w:t>
            </w:r>
            <w:r>
              <w:rPr>
                <w:color w:val="000000"/>
                <w:sz w:val="22"/>
              </w:rPr>
              <w:t>)</w:t>
            </w:r>
          </w:p>
          <w:p w14:paraId="538E2B28" w14:textId="6622DE49" w:rsidR="00C008AA" w:rsidRPr="00152CB7" w:rsidRDefault="00C21EBB" w:rsidP="00932255">
            <w:pPr>
              <w:spacing w:after="0"/>
              <w:rPr>
                <w:rFonts w:eastAsia="Times New Roman" w:cs="Times New Roman"/>
                <w:color w:val="000000"/>
                <w:sz w:val="22"/>
                <w:lang w:eastAsia="ru-RU"/>
                <w14:ligatures w14:val="none"/>
              </w:rPr>
            </w:pPr>
            <w:r w:rsidRPr="00F13A16">
              <w:rPr>
                <w:rFonts w:eastAsia="Times New Roman" w:cs="Times New Roman"/>
                <w:color w:val="000000"/>
                <w:sz w:val="22"/>
                <w:lang w:eastAsia="ru-RU"/>
                <w14:ligatures w14:val="none"/>
              </w:rPr>
              <w:t xml:space="preserve">Объем не менее </w:t>
            </w:r>
            <w:r>
              <w:rPr>
                <w:rFonts w:eastAsia="Times New Roman" w:cs="Times New Roman"/>
                <w:color w:val="000000"/>
                <w:sz w:val="22"/>
                <w:lang w:eastAsia="ru-RU"/>
                <w14:ligatures w14:val="none"/>
              </w:rPr>
              <w:t>250</w:t>
            </w:r>
            <w:r w:rsidRPr="00F13A16">
              <w:rPr>
                <w:rFonts w:eastAsia="Times New Roman" w:cs="Times New Roman"/>
                <w:color w:val="000000"/>
                <w:sz w:val="22"/>
                <w:lang w:eastAsia="ru-RU"/>
                <w14:ligatures w14:val="none"/>
              </w:rPr>
              <w:t xml:space="preserve"> </w:t>
            </w:r>
            <w:r>
              <w:rPr>
                <w:rFonts w:eastAsia="Times New Roman" w:cs="Times New Roman"/>
                <w:color w:val="000000"/>
                <w:sz w:val="22"/>
                <w:lang w:eastAsia="ru-RU"/>
                <w14:ligatures w14:val="none"/>
              </w:rPr>
              <w:t>мл</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A8F5A" w14:textId="642F5AC7" w:rsidR="00FE4221" w:rsidRPr="004D35D0" w:rsidRDefault="00FE422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5FA1FCC" w14:textId="50E5B534" w:rsidR="00FE4221" w:rsidRPr="00FE4221" w:rsidRDefault="00FE4221" w:rsidP="00932255">
            <w:pPr>
              <w:spacing w:after="0"/>
              <w:jc w:val="center"/>
              <w:rPr>
                <w:rFonts w:cs="Times New Roman"/>
                <w:color w:val="000000"/>
                <w:sz w:val="22"/>
              </w:rPr>
            </w:pPr>
            <w:r>
              <w:rPr>
                <w:rFonts w:cs="Times New Roman"/>
                <w:color w:val="000000"/>
                <w:sz w:val="22"/>
              </w:rPr>
              <w:t>20</w:t>
            </w:r>
          </w:p>
        </w:tc>
      </w:tr>
      <w:tr w:rsidR="00FE4221" w:rsidRPr="004D35D0" w14:paraId="1BD9F340"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58911E58"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52460815" w14:textId="6EBB1E39" w:rsidR="00FE4221" w:rsidRPr="00424195" w:rsidRDefault="00FE4221" w:rsidP="00932255">
            <w:pPr>
              <w:pStyle w:val="af3"/>
              <w:spacing w:after="0"/>
              <w:rPr>
                <w:color w:val="000000"/>
                <w:sz w:val="22"/>
                <w:szCs w:val="22"/>
              </w:rPr>
            </w:pPr>
            <w:r w:rsidRPr="00424195">
              <w:rPr>
                <w:color w:val="000000"/>
                <w:sz w:val="22"/>
                <w:szCs w:val="22"/>
              </w:rPr>
              <w:t>Салфетка</w:t>
            </w:r>
            <w:r w:rsidR="00BB3318">
              <w:rPr>
                <w:color w:val="000000"/>
                <w:sz w:val="22"/>
                <w:szCs w:val="22"/>
              </w:rPr>
              <w:t xml:space="preserve"> бумажная</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7A97B92F" w14:textId="5FE57763"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Тип: столовые</w:t>
            </w:r>
          </w:p>
          <w:p w14:paraId="353866D1" w14:textId="0FAA0964"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 xml:space="preserve">Количество в упаковке: не менее 100 </w:t>
            </w:r>
            <w:proofErr w:type="spellStart"/>
            <w:r w:rsidRPr="0041607A">
              <w:rPr>
                <w:rFonts w:eastAsia="Times New Roman" w:cs="Times New Roman"/>
                <w:color w:val="000000"/>
                <w:sz w:val="22"/>
                <w:lang w:eastAsia="ru-RU"/>
                <w14:ligatures w14:val="none"/>
              </w:rPr>
              <w:t>шт</w:t>
            </w:r>
            <w:proofErr w:type="spellEnd"/>
          </w:p>
          <w:p w14:paraId="0D1A1DCE" w14:textId="41E7EA6F"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Размер: не менее 24х24 см</w:t>
            </w:r>
          </w:p>
          <w:p w14:paraId="2A1805C5" w14:textId="20A00910"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Материал: целлюлоза</w:t>
            </w:r>
          </w:p>
          <w:p w14:paraId="42456FB6" w14:textId="3891E8EA"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Форма салфетки: квадратная</w:t>
            </w:r>
          </w:p>
          <w:p w14:paraId="0838054D" w14:textId="7E7F4C49"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 xml:space="preserve">Количество слоев: не менее 1 </w:t>
            </w:r>
            <w:proofErr w:type="spellStart"/>
            <w:r w:rsidRPr="0041607A">
              <w:rPr>
                <w:rFonts w:eastAsia="Times New Roman" w:cs="Times New Roman"/>
                <w:color w:val="000000"/>
                <w:sz w:val="22"/>
                <w:lang w:eastAsia="ru-RU"/>
                <w14:ligatures w14:val="none"/>
              </w:rPr>
              <w:t>шт</w:t>
            </w:r>
            <w:proofErr w:type="spellEnd"/>
          </w:p>
          <w:p w14:paraId="194D84EE" w14:textId="4E4C0D0A"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Цвет: белый</w:t>
            </w:r>
          </w:p>
          <w:p w14:paraId="63B0FFF8" w14:textId="67D2EC4C" w:rsidR="00FE4221"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Тиснение: наличие</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858ADFB" w14:textId="07BA64A8" w:rsidR="00FE4221" w:rsidRPr="004D35D0" w:rsidRDefault="00FE422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D172458" w14:textId="2A84BB7B" w:rsidR="00FE4221" w:rsidRPr="00FE4221" w:rsidRDefault="00FE4221" w:rsidP="00932255">
            <w:pPr>
              <w:spacing w:after="0"/>
              <w:jc w:val="center"/>
              <w:rPr>
                <w:rFonts w:cs="Times New Roman"/>
                <w:color w:val="000000"/>
                <w:sz w:val="22"/>
              </w:rPr>
            </w:pPr>
            <w:r>
              <w:rPr>
                <w:rFonts w:cs="Times New Roman"/>
                <w:color w:val="000000"/>
                <w:sz w:val="22"/>
              </w:rPr>
              <w:t>60</w:t>
            </w:r>
          </w:p>
        </w:tc>
      </w:tr>
      <w:tr w:rsidR="00FE4221" w:rsidRPr="004D35D0" w14:paraId="33919138"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76D8C9E0"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75C593CE" w14:textId="1B835F15" w:rsidR="00FE4221" w:rsidRPr="00424195" w:rsidRDefault="00FE4221" w:rsidP="00BB3318">
            <w:pPr>
              <w:pStyle w:val="af3"/>
              <w:spacing w:after="0"/>
              <w:rPr>
                <w:color w:val="000000"/>
                <w:sz w:val="22"/>
                <w:szCs w:val="22"/>
              </w:rPr>
            </w:pPr>
            <w:r w:rsidRPr="00424195">
              <w:rPr>
                <w:color w:val="000000"/>
                <w:sz w:val="22"/>
                <w:szCs w:val="22"/>
              </w:rPr>
              <w:t xml:space="preserve">Туалетная бумага на втулке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49FC8483" w14:textId="1ED71E9A"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Тип</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бумага туалетная бытовая</w:t>
            </w:r>
          </w:p>
          <w:p w14:paraId="4B61C3EC" w14:textId="4AEA8E00"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Количество слоев</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1</w:t>
            </w:r>
          </w:p>
          <w:p w14:paraId="00A613F9" w14:textId="212C581D"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Втулк</w:t>
            </w:r>
            <w:r>
              <w:rPr>
                <w:rFonts w:eastAsia="Times New Roman" w:cs="Times New Roman"/>
                <w:color w:val="000000"/>
                <w:sz w:val="22"/>
                <w:lang w:eastAsia="ru-RU"/>
                <w14:ligatures w14:val="none"/>
              </w:rPr>
              <w:t>а: н</w:t>
            </w:r>
            <w:r w:rsidRPr="0041607A">
              <w:rPr>
                <w:rFonts w:eastAsia="Times New Roman" w:cs="Times New Roman"/>
                <w:color w:val="000000"/>
                <w:sz w:val="22"/>
                <w:lang w:eastAsia="ru-RU"/>
                <w14:ligatures w14:val="none"/>
              </w:rPr>
              <w:t>аличие</w:t>
            </w:r>
          </w:p>
          <w:p w14:paraId="461A5569" w14:textId="7AB1B10C"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Цвет</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белый</w:t>
            </w:r>
          </w:p>
          <w:p w14:paraId="1A59C520" w14:textId="062D4952"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Сырьё</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первичная целлюлоза</w:t>
            </w:r>
          </w:p>
          <w:p w14:paraId="1FB904EC" w14:textId="2FFCC522"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Тиснение</w:t>
            </w:r>
            <w:r>
              <w:rPr>
                <w:rFonts w:eastAsia="Times New Roman" w:cs="Times New Roman"/>
                <w:color w:val="000000"/>
                <w:sz w:val="22"/>
                <w:lang w:eastAsia="ru-RU"/>
                <w14:ligatures w14:val="none"/>
              </w:rPr>
              <w:t>: наличие</w:t>
            </w:r>
          </w:p>
          <w:p w14:paraId="07034F2C" w14:textId="77777777" w:rsidR="00FE4221"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Перфорация</w:t>
            </w:r>
            <w:r>
              <w:rPr>
                <w:rFonts w:eastAsia="Times New Roman" w:cs="Times New Roman"/>
                <w:color w:val="000000"/>
                <w:sz w:val="22"/>
                <w:lang w:eastAsia="ru-RU"/>
                <w14:ligatures w14:val="none"/>
              </w:rPr>
              <w:t>: наличие</w:t>
            </w:r>
          </w:p>
          <w:p w14:paraId="37C4394D" w14:textId="2CD353A4"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Длина рулона, метр</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51</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D7155D" w14:textId="14B424C6" w:rsidR="00FE4221" w:rsidRPr="004D35D0" w:rsidRDefault="00FE4221" w:rsidP="00932255">
            <w:pPr>
              <w:spacing w:after="0"/>
              <w:jc w:val="center"/>
              <w:rPr>
                <w:rFonts w:eastAsia="Times New Roman" w:cs="Times New Roman"/>
                <w:color w:val="000000"/>
                <w:sz w:val="22"/>
                <w:lang w:eastAsia="ru-RU"/>
                <w14:ligatures w14:val="none"/>
              </w:rPr>
            </w:pPr>
            <w:proofErr w:type="spellStart"/>
            <w:r w:rsidRPr="004D35D0">
              <w:rPr>
                <w:rFonts w:eastAsia="Times New Roman" w:cs="Times New Roman"/>
                <w:color w:val="000000"/>
                <w:sz w:val="22"/>
                <w:lang w:eastAsia="ru-RU"/>
                <w14:ligatures w14:val="none"/>
              </w:rPr>
              <w:t>шт</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F5B7B2F" w14:textId="3B3E772D" w:rsidR="00FE4221" w:rsidRPr="00FE4221" w:rsidRDefault="00FE4221" w:rsidP="00932255">
            <w:pPr>
              <w:spacing w:after="0"/>
              <w:jc w:val="center"/>
              <w:rPr>
                <w:rFonts w:cs="Times New Roman"/>
                <w:color w:val="000000"/>
                <w:sz w:val="22"/>
              </w:rPr>
            </w:pPr>
            <w:r>
              <w:rPr>
                <w:rFonts w:cs="Times New Roman"/>
                <w:color w:val="000000"/>
                <w:sz w:val="22"/>
              </w:rPr>
              <w:t>360</w:t>
            </w:r>
          </w:p>
        </w:tc>
      </w:tr>
      <w:tr w:rsidR="00FE4221" w:rsidRPr="004D35D0" w14:paraId="049A64FC"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022BE4BE"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68F30BBC" w14:textId="2DAD305A" w:rsidR="00FE4221" w:rsidRPr="00424195" w:rsidRDefault="00FE4221" w:rsidP="00BB3318">
            <w:pPr>
              <w:pStyle w:val="af3"/>
              <w:spacing w:after="0"/>
              <w:rPr>
                <w:color w:val="000000"/>
                <w:sz w:val="22"/>
                <w:szCs w:val="22"/>
              </w:rPr>
            </w:pPr>
            <w:r w:rsidRPr="00424195">
              <w:rPr>
                <w:color w:val="000000"/>
                <w:sz w:val="22"/>
                <w:szCs w:val="22"/>
              </w:rPr>
              <w:t xml:space="preserve">Полотенца </w:t>
            </w:r>
            <w:r w:rsidR="00BB3318">
              <w:rPr>
                <w:color w:val="000000"/>
                <w:sz w:val="22"/>
                <w:szCs w:val="22"/>
              </w:rPr>
              <w:t>бумажные</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7AE1B5CA" w14:textId="3EB97EE9"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Количество слоев:</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2 слоя</w:t>
            </w:r>
          </w:p>
          <w:p w14:paraId="0FC9109E" w14:textId="0191D4F9"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Кол-во рулонов/пачек в упаковке:</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2</w:t>
            </w:r>
          </w:p>
          <w:p w14:paraId="2504DF85" w14:textId="148369BF"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Длина рулона:</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11 м</w:t>
            </w:r>
          </w:p>
          <w:p w14:paraId="5CCB7E97" w14:textId="423C8B6D"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Материал:</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первичная целлюлоза</w:t>
            </w:r>
          </w:p>
          <w:p w14:paraId="4F162CC6" w14:textId="27BDAE10" w:rsidR="00FE4221"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Цвет:</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белый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C093FA" w14:textId="7866DF5E"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упак</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6F9B4D1" w14:textId="44862BA9" w:rsidR="00FE4221" w:rsidRPr="00FE4221" w:rsidRDefault="00FE4221" w:rsidP="00932255">
            <w:pPr>
              <w:spacing w:after="0"/>
              <w:jc w:val="center"/>
              <w:rPr>
                <w:rFonts w:cs="Times New Roman"/>
                <w:color w:val="000000"/>
                <w:sz w:val="22"/>
              </w:rPr>
            </w:pPr>
            <w:r>
              <w:rPr>
                <w:rFonts w:cs="Times New Roman"/>
                <w:color w:val="000000"/>
                <w:sz w:val="22"/>
              </w:rPr>
              <w:t>80</w:t>
            </w:r>
          </w:p>
        </w:tc>
      </w:tr>
      <w:tr w:rsidR="00FE4221" w:rsidRPr="004D35D0" w14:paraId="31FF2326"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0D45C5B1"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48BDCF89" w14:textId="6824AB42" w:rsidR="00FE4221" w:rsidRPr="00424195" w:rsidRDefault="00FE4221" w:rsidP="00BB3318">
            <w:pPr>
              <w:pStyle w:val="af3"/>
              <w:spacing w:after="0"/>
              <w:rPr>
                <w:color w:val="000000"/>
                <w:sz w:val="22"/>
                <w:szCs w:val="22"/>
              </w:rPr>
            </w:pPr>
            <w:r w:rsidRPr="00424195">
              <w:rPr>
                <w:color w:val="000000"/>
                <w:sz w:val="22"/>
                <w:szCs w:val="22"/>
              </w:rPr>
              <w:t xml:space="preserve">Мешок д/мусора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3AEEA0F7" w14:textId="4FCDFEB7"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Объём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240</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литр</w:t>
            </w:r>
          </w:p>
          <w:p w14:paraId="325ED4AC" w14:textId="719A0C7A"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Ширина (см)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90</w:t>
            </w:r>
          </w:p>
          <w:p w14:paraId="6D41A830" w14:textId="3A7A347B"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Длина (см)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140</w:t>
            </w:r>
          </w:p>
          <w:p w14:paraId="65579FF2" w14:textId="77777777" w:rsidR="00FE4221"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Материал</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полиэтилен высокого давления (ПВД)</w:t>
            </w:r>
          </w:p>
          <w:p w14:paraId="34CF8DC1" w14:textId="11FF7525"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Плотность</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80</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мкм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97DF224" w14:textId="06E4B7AC"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рул</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0FBF1E6E" w14:textId="1451191C" w:rsidR="00FE4221" w:rsidRPr="00FE4221" w:rsidRDefault="00FE4221" w:rsidP="00932255">
            <w:pPr>
              <w:spacing w:after="0"/>
              <w:jc w:val="center"/>
              <w:rPr>
                <w:rFonts w:cs="Times New Roman"/>
                <w:color w:val="000000"/>
                <w:sz w:val="22"/>
              </w:rPr>
            </w:pPr>
            <w:r>
              <w:rPr>
                <w:rFonts w:cs="Times New Roman"/>
                <w:color w:val="000000"/>
                <w:sz w:val="22"/>
              </w:rPr>
              <w:t>20</w:t>
            </w:r>
          </w:p>
        </w:tc>
      </w:tr>
      <w:tr w:rsidR="00FE4221" w:rsidRPr="004D35D0" w14:paraId="5A323469"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1C72E658"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7EFB6CB8" w14:textId="61CAF684" w:rsidR="00FE4221" w:rsidRPr="00424195" w:rsidRDefault="00FE4221" w:rsidP="00BB3318">
            <w:pPr>
              <w:pStyle w:val="af3"/>
              <w:spacing w:after="0"/>
              <w:rPr>
                <w:color w:val="000000"/>
                <w:sz w:val="22"/>
                <w:szCs w:val="22"/>
              </w:rPr>
            </w:pPr>
            <w:r w:rsidRPr="00424195">
              <w:rPr>
                <w:color w:val="000000"/>
                <w:sz w:val="22"/>
                <w:szCs w:val="22"/>
              </w:rPr>
              <w:t xml:space="preserve">Мешок д/мусора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51F4904E" w14:textId="6F4A0F4D"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Объём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120литр</w:t>
            </w:r>
          </w:p>
          <w:p w14:paraId="6E8CA4FE" w14:textId="34D82B2A"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Ширина (см)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70</w:t>
            </w:r>
          </w:p>
          <w:p w14:paraId="0B7071F8" w14:textId="55111C01"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Длина (см)</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110</w:t>
            </w:r>
          </w:p>
          <w:p w14:paraId="52D88561" w14:textId="77777777" w:rsidR="00FE4221"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Материал</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полиэтилен высокого давления (ПВД)</w:t>
            </w:r>
          </w:p>
          <w:p w14:paraId="0E86DC3D" w14:textId="784B678B" w:rsidR="0041607A" w:rsidRPr="0041607A" w:rsidRDefault="0041607A" w:rsidP="00932255">
            <w:pPr>
              <w:spacing w:after="0"/>
              <w:rPr>
                <w:rFonts w:eastAsia="Times New Roman" w:cs="Times New Roman"/>
                <w:color w:val="000000"/>
                <w:sz w:val="22"/>
                <w:lang w:eastAsia="ru-RU"/>
                <w14:ligatures w14:val="none"/>
              </w:rPr>
            </w:pPr>
            <w:r w:rsidRPr="0041607A">
              <w:rPr>
                <w:rFonts w:eastAsia="Times New Roman" w:cs="Times New Roman"/>
                <w:color w:val="000000"/>
                <w:sz w:val="22"/>
                <w:lang w:eastAsia="ru-RU"/>
                <w14:ligatures w14:val="none"/>
              </w:rPr>
              <w:t>Плотность</w:t>
            </w:r>
            <w:r>
              <w:rPr>
                <w:rFonts w:eastAsia="Times New Roman" w:cs="Times New Roman"/>
                <w:color w:val="000000"/>
                <w:sz w:val="22"/>
                <w:lang w:eastAsia="ru-RU"/>
                <w14:ligatures w14:val="none"/>
              </w:rPr>
              <w:t xml:space="preserve">: не менее </w:t>
            </w:r>
            <w:r w:rsidRPr="0041607A">
              <w:rPr>
                <w:rFonts w:eastAsia="Times New Roman" w:cs="Times New Roman"/>
                <w:color w:val="000000"/>
                <w:sz w:val="22"/>
                <w:lang w:eastAsia="ru-RU"/>
                <w14:ligatures w14:val="none"/>
              </w:rPr>
              <w:t>40</w:t>
            </w:r>
            <w:r>
              <w:rPr>
                <w:rFonts w:eastAsia="Times New Roman" w:cs="Times New Roman"/>
                <w:color w:val="000000"/>
                <w:sz w:val="22"/>
                <w:lang w:eastAsia="ru-RU"/>
                <w14:ligatures w14:val="none"/>
              </w:rPr>
              <w:t xml:space="preserve"> </w:t>
            </w:r>
            <w:r w:rsidRPr="0041607A">
              <w:rPr>
                <w:rFonts w:eastAsia="Times New Roman" w:cs="Times New Roman"/>
                <w:color w:val="000000"/>
                <w:sz w:val="22"/>
                <w:lang w:eastAsia="ru-RU"/>
                <w14:ligatures w14:val="none"/>
              </w:rPr>
              <w:t>мкм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BBBA58" w14:textId="6F962BE6"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рул</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4AE8A5EC" w14:textId="6AE19590" w:rsidR="00FE4221" w:rsidRPr="00FE4221" w:rsidRDefault="00FE4221" w:rsidP="00932255">
            <w:pPr>
              <w:spacing w:after="0"/>
              <w:jc w:val="center"/>
              <w:rPr>
                <w:rFonts w:cs="Times New Roman"/>
                <w:color w:val="000000"/>
                <w:sz w:val="22"/>
              </w:rPr>
            </w:pPr>
            <w:r>
              <w:rPr>
                <w:rFonts w:cs="Times New Roman"/>
                <w:color w:val="000000"/>
                <w:sz w:val="22"/>
              </w:rPr>
              <w:t>60</w:t>
            </w:r>
          </w:p>
        </w:tc>
      </w:tr>
      <w:tr w:rsidR="00FE4221" w:rsidRPr="004D35D0" w14:paraId="3EC879DF"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ADE0701"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62BF9850" w14:textId="4260033D" w:rsidR="00FE4221" w:rsidRPr="00424195" w:rsidRDefault="00FE4221" w:rsidP="00BB3318">
            <w:pPr>
              <w:pStyle w:val="af3"/>
              <w:spacing w:after="0"/>
              <w:rPr>
                <w:color w:val="000000"/>
                <w:sz w:val="22"/>
                <w:szCs w:val="22"/>
              </w:rPr>
            </w:pPr>
            <w:r w:rsidRPr="00424195">
              <w:rPr>
                <w:color w:val="000000"/>
                <w:sz w:val="22"/>
                <w:szCs w:val="22"/>
              </w:rPr>
              <w:t>Мешок д/мусора</w:t>
            </w:r>
            <w:r w:rsidR="00F5752C">
              <w:rPr>
                <w:color w:val="000000"/>
                <w:sz w:val="22"/>
                <w:szCs w:val="22"/>
              </w:rPr>
              <w:t xml:space="preserve">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29E189F1" w14:textId="5C6DBFC6"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 xml:space="preserve">Объем, </w:t>
            </w:r>
            <w:proofErr w:type="gramStart"/>
            <w:r w:rsidRPr="00F5752C">
              <w:rPr>
                <w:rFonts w:eastAsia="Times New Roman" w:cs="Times New Roman"/>
                <w:color w:val="000000"/>
                <w:sz w:val="22"/>
                <w:lang w:eastAsia="ru-RU"/>
                <w14:ligatures w14:val="none"/>
              </w:rPr>
              <w:t>л</w:t>
            </w:r>
            <w:proofErr w:type="gramEnd"/>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60</w:t>
            </w:r>
          </w:p>
          <w:p w14:paraId="56DE12A5" w14:textId="6351D62F"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Ширина, см.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60</w:t>
            </w:r>
          </w:p>
          <w:p w14:paraId="2182D0BE" w14:textId="78329DA3"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Длина, см.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80</w:t>
            </w:r>
          </w:p>
          <w:p w14:paraId="2DB65490" w14:textId="75A43E2A"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Толщина полиэтилена, мкм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45</w:t>
            </w:r>
          </w:p>
          <w:p w14:paraId="3DE9A14A" w14:textId="73939562"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В рулоне</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20</w:t>
            </w:r>
          </w:p>
          <w:p w14:paraId="6B432514" w14:textId="67526EF7" w:rsidR="00FE4221" w:rsidRPr="0041607A"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Материал</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ПВД (пластик)</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F25F50" w14:textId="124BF3A1"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рул</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23F3B08" w14:textId="37773558" w:rsidR="00FE4221" w:rsidRPr="00FE4221" w:rsidRDefault="00FE4221" w:rsidP="00932255">
            <w:pPr>
              <w:spacing w:after="0"/>
              <w:jc w:val="center"/>
              <w:rPr>
                <w:rFonts w:cs="Times New Roman"/>
                <w:color w:val="000000"/>
                <w:sz w:val="22"/>
              </w:rPr>
            </w:pPr>
            <w:r>
              <w:rPr>
                <w:rFonts w:cs="Times New Roman"/>
                <w:color w:val="000000"/>
                <w:sz w:val="22"/>
              </w:rPr>
              <w:t>35</w:t>
            </w:r>
          </w:p>
        </w:tc>
      </w:tr>
      <w:tr w:rsidR="00FE4221" w:rsidRPr="004D35D0" w14:paraId="4A226EF2"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196CF3EE"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03D6B234" w14:textId="78691A77" w:rsidR="00FE4221" w:rsidRPr="00FA242F" w:rsidRDefault="00FE4221" w:rsidP="00BB3318">
            <w:pPr>
              <w:pStyle w:val="af3"/>
              <w:spacing w:after="0"/>
              <w:rPr>
                <w:color w:val="000000"/>
                <w:sz w:val="22"/>
                <w:szCs w:val="22"/>
                <w:lang w:val="en-US"/>
              </w:rPr>
            </w:pPr>
            <w:r w:rsidRPr="00424195">
              <w:rPr>
                <w:color w:val="000000"/>
                <w:sz w:val="22"/>
                <w:szCs w:val="22"/>
              </w:rPr>
              <w:t>Мешок</w:t>
            </w:r>
            <w:r w:rsidRPr="00FA242F">
              <w:rPr>
                <w:color w:val="000000"/>
                <w:sz w:val="22"/>
                <w:szCs w:val="22"/>
                <w:lang w:val="en-US"/>
              </w:rPr>
              <w:t xml:space="preserve"> </w:t>
            </w:r>
            <w:r w:rsidRPr="00424195">
              <w:rPr>
                <w:color w:val="000000"/>
                <w:sz w:val="22"/>
                <w:szCs w:val="22"/>
              </w:rPr>
              <w:t>д</w:t>
            </w:r>
            <w:r w:rsidRPr="00FA242F">
              <w:rPr>
                <w:color w:val="000000"/>
                <w:sz w:val="22"/>
                <w:szCs w:val="22"/>
                <w:lang w:val="en-US"/>
              </w:rPr>
              <w:t>/</w:t>
            </w:r>
            <w:r w:rsidRPr="00424195">
              <w:rPr>
                <w:color w:val="000000"/>
                <w:sz w:val="22"/>
                <w:szCs w:val="22"/>
              </w:rPr>
              <w:t>мусора</w:t>
            </w:r>
            <w:r w:rsidRPr="00FA242F">
              <w:rPr>
                <w:color w:val="000000"/>
                <w:sz w:val="22"/>
                <w:szCs w:val="22"/>
                <w:lang w:val="en-US"/>
              </w:rPr>
              <w:t xml:space="preserve">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50648543" w14:textId="24F72723"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 xml:space="preserve">Объем, </w:t>
            </w:r>
            <w:proofErr w:type="gramStart"/>
            <w:r w:rsidRPr="00F5752C">
              <w:rPr>
                <w:rFonts w:eastAsia="Times New Roman" w:cs="Times New Roman"/>
                <w:color w:val="000000"/>
                <w:sz w:val="22"/>
                <w:lang w:eastAsia="ru-RU"/>
                <w14:ligatures w14:val="none"/>
              </w:rPr>
              <w:t>л</w:t>
            </w:r>
            <w:proofErr w:type="gramEnd"/>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35</w:t>
            </w:r>
          </w:p>
          <w:p w14:paraId="69318DAE" w14:textId="4A17A746"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Ширина, см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50</w:t>
            </w:r>
          </w:p>
          <w:p w14:paraId="24BCB4B5" w14:textId="055ED812"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Длина, см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70</w:t>
            </w:r>
          </w:p>
          <w:p w14:paraId="5B399293" w14:textId="44B5E4B1"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Толщина полиэтилена, мкм</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12</w:t>
            </w:r>
          </w:p>
          <w:p w14:paraId="32454549" w14:textId="608BA989"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В упаковке</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60</w:t>
            </w:r>
          </w:p>
          <w:p w14:paraId="6A4AE2B3" w14:textId="6335BE45"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Материал</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ПНД (пластик)</w:t>
            </w:r>
          </w:p>
          <w:p w14:paraId="5E7F25F8" w14:textId="1C53DE69" w:rsidR="00FE4221" w:rsidRPr="0041607A"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Цвет</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Черный</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EE073F5" w14:textId="0CEB1AC5"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рул</w:t>
            </w:r>
            <w:proofErr w:type="spell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3CD682E" w14:textId="66ABA72B" w:rsidR="00FE4221" w:rsidRPr="00FE4221" w:rsidRDefault="00FE4221" w:rsidP="00932255">
            <w:pPr>
              <w:spacing w:after="0"/>
              <w:jc w:val="center"/>
              <w:rPr>
                <w:rFonts w:cs="Times New Roman"/>
                <w:color w:val="000000"/>
                <w:sz w:val="22"/>
              </w:rPr>
            </w:pPr>
            <w:r>
              <w:rPr>
                <w:rFonts w:cs="Times New Roman"/>
                <w:color w:val="000000"/>
                <w:sz w:val="22"/>
              </w:rPr>
              <w:t>70</w:t>
            </w:r>
          </w:p>
        </w:tc>
      </w:tr>
      <w:tr w:rsidR="00FE4221" w:rsidRPr="004D35D0" w14:paraId="6083CAB6"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3583B541"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18CD4366" w14:textId="7329493A" w:rsidR="00FE4221" w:rsidRPr="00424195" w:rsidRDefault="00FE4221" w:rsidP="00932255">
            <w:pPr>
              <w:pStyle w:val="af3"/>
              <w:spacing w:after="0"/>
              <w:rPr>
                <w:color w:val="000000"/>
                <w:sz w:val="22"/>
                <w:szCs w:val="22"/>
              </w:rPr>
            </w:pPr>
            <w:r w:rsidRPr="00424195">
              <w:rPr>
                <w:color w:val="000000"/>
                <w:sz w:val="22"/>
                <w:szCs w:val="22"/>
              </w:rPr>
              <w:t xml:space="preserve">Перчатки </w:t>
            </w:r>
            <w:proofErr w:type="gramStart"/>
            <w:r w:rsidR="00BB3318">
              <w:rPr>
                <w:color w:val="000000"/>
                <w:sz w:val="22"/>
                <w:szCs w:val="22"/>
              </w:rPr>
              <w:t>х/б</w:t>
            </w:r>
            <w:proofErr w:type="gramEnd"/>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54345B87" w14:textId="647211D9"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Способ фиксации:</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манжета на резинке</w:t>
            </w:r>
          </w:p>
          <w:p w14:paraId="0897E53A" w14:textId="6DFB8033"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lastRenderedPageBreak/>
              <w:t>Материал:</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хлопок, ПВХ</w:t>
            </w:r>
          </w:p>
          <w:p w14:paraId="5B5E0130" w14:textId="60371461"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Класс вязки:</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10</w:t>
            </w:r>
          </w:p>
          <w:p w14:paraId="4F5EE883" w14:textId="3C15BD7B"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Количество нитей:</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5</w:t>
            </w:r>
          </w:p>
          <w:p w14:paraId="46567DD6" w14:textId="3262820C"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Размер (цифровая система маркировки):</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10</w:t>
            </w:r>
          </w:p>
          <w:p w14:paraId="159F7028" w14:textId="0823D7A9" w:rsidR="00FE4221" w:rsidRPr="0041607A"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Размер (буквенная система маркировки):</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XL</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09E68AE" w14:textId="1896A97A" w:rsidR="00FE4221" w:rsidRPr="004D35D0"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lastRenderedPageBreak/>
              <w:t>пар</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78228CE3" w14:textId="40E3410E" w:rsidR="00FE4221" w:rsidRPr="00FE4221" w:rsidRDefault="00FE4221" w:rsidP="00932255">
            <w:pPr>
              <w:spacing w:after="0"/>
              <w:jc w:val="center"/>
              <w:rPr>
                <w:rFonts w:cs="Times New Roman"/>
                <w:color w:val="000000"/>
                <w:sz w:val="22"/>
              </w:rPr>
            </w:pPr>
            <w:r>
              <w:rPr>
                <w:rFonts w:cs="Times New Roman"/>
                <w:color w:val="000000"/>
                <w:sz w:val="22"/>
              </w:rPr>
              <w:t>30</w:t>
            </w:r>
          </w:p>
        </w:tc>
      </w:tr>
      <w:tr w:rsidR="00FE4221" w:rsidRPr="004D35D0" w14:paraId="5F2DFD65"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E228180"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3CCEF646" w14:textId="088F6B68" w:rsidR="00FE4221" w:rsidRPr="00424195" w:rsidRDefault="00FE4221" w:rsidP="00932255">
            <w:pPr>
              <w:pStyle w:val="af3"/>
              <w:spacing w:after="0"/>
              <w:rPr>
                <w:color w:val="000000"/>
                <w:sz w:val="22"/>
                <w:szCs w:val="22"/>
              </w:rPr>
            </w:pPr>
            <w:r w:rsidRPr="00424195">
              <w:rPr>
                <w:color w:val="000000"/>
                <w:sz w:val="22"/>
                <w:szCs w:val="22"/>
              </w:rPr>
              <w:t xml:space="preserve">Рукавицы </w:t>
            </w:r>
            <w:r w:rsidR="00F5752C">
              <w:rPr>
                <w:color w:val="000000"/>
                <w:sz w:val="22"/>
                <w:szCs w:val="22"/>
              </w:rPr>
              <w:t>с</w:t>
            </w:r>
            <w:r w:rsidRPr="00424195">
              <w:rPr>
                <w:color w:val="000000"/>
                <w:sz w:val="22"/>
                <w:szCs w:val="22"/>
              </w:rPr>
              <w:t xml:space="preserve"> наладонником</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55C6A5F1" w14:textId="77777777"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Рукавицы двупалые из х/б ткани и наладонника из мягкого спилка кож КРС, предназначены для защиты рук от механических воздействий и загрязнений.</w:t>
            </w:r>
          </w:p>
          <w:p w14:paraId="5BFC1A23" w14:textId="15F5F6F0"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 xml:space="preserve">Длина: </w:t>
            </w:r>
            <w:r>
              <w:rPr>
                <w:rFonts w:eastAsia="Times New Roman" w:cs="Times New Roman"/>
                <w:color w:val="000000"/>
                <w:sz w:val="22"/>
                <w:lang w:eastAsia="ru-RU"/>
                <w14:ligatures w14:val="none"/>
              </w:rPr>
              <w:t xml:space="preserve">не менее </w:t>
            </w:r>
            <w:r w:rsidRPr="00F5752C">
              <w:rPr>
                <w:rFonts w:eastAsia="Times New Roman" w:cs="Times New Roman"/>
                <w:color w:val="000000"/>
                <w:sz w:val="22"/>
                <w:lang w:eastAsia="ru-RU"/>
                <w14:ligatures w14:val="none"/>
              </w:rPr>
              <w:t>28 см,</w:t>
            </w:r>
          </w:p>
          <w:p w14:paraId="60D9DF10" w14:textId="2EC4EFBB"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Ширина в ладонной части:</w:t>
            </w:r>
            <w:r>
              <w:rPr>
                <w:rFonts w:eastAsia="Times New Roman" w:cs="Times New Roman"/>
                <w:color w:val="000000"/>
                <w:sz w:val="22"/>
                <w:lang w:eastAsia="ru-RU"/>
                <w14:ligatures w14:val="none"/>
              </w:rPr>
              <w:t xml:space="preserve"> не менее</w:t>
            </w:r>
            <w:r w:rsidRPr="00F5752C">
              <w:rPr>
                <w:rFonts w:eastAsia="Times New Roman" w:cs="Times New Roman"/>
                <w:color w:val="000000"/>
                <w:sz w:val="22"/>
                <w:lang w:eastAsia="ru-RU"/>
                <w14:ligatures w14:val="none"/>
              </w:rPr>
              <w:t xml:space="preserve"> 14 см.</w:t>
            </w:r>
          </w:p>
          <w:p w14:paraId="7C042C93" w14:textId="06F1F45B"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Ткань: двунитка х/б</w:t>
            </w:r>
            <w:r>
              <w:rPr>
                <w:rFonts w:eastAsia="Times New Roman" w:cs="Times New Roman"/>
                <w:color w:val="000000"/>
                <w:sz w:val="22"/>
                <w:lang w:eastAsia="ru-RU"/>
                <w14:ligatures w14:val="none"/>
              </w:rPr>
              <w:t>: не менее</w:t>
            </w:r>
            <w:r w:rsidRPr="00F5752C">
              <w:rPr>
                <w:rFonts w:eastAsia="Times New Roman" w:cs="Times New Roman"/>
                <w:color w:val="000000"/>
                <w:sz w:val="22"/>
                <w:lang w:eastAsia="ru-RU"/>
                <w14:ligatures w14:val="none"/>
              </w:rPr>
              <w:t xml:space="preserve"> 220 </w:t>
            </w:r>
            <w:proofErr w:type="spellStart"/>
            <w:r w:rsidRPr="00F5752C">
              <w:rPr>
                <w:rFonts w:eastAsia="Times New Roman" w:cs="Times New Roman"/>
                <w:color w:val="000000"/>
                <w:sz w:val="22"/>
                <w:lang w:eastAsia="ru-RU"/>
                <w14:ligatures w14:val="none"/>
              </w:rPr>
              <w:t>гр</w:t>
            </w:r>
            <w:proofErr w:type="spellEnd"/>
            <w:r w:rsidRPr="00F5752C">
              <w:rPr>
                <w:rFonts w:eastAsia="Times New Roman" w:cs="Times New Roman"/>
                <w:color w:val="000000"/>
                <w:sz w:val="22"/>
                <w:lang w:eastAsia="ru-RU"/>
                <w14:ligatures w14:val="none"/>
              </w:rPr>
              <w:t>/м2.</w:t>
            </w:r>
          </w:p>
          <w:p w14:paraId="6ACAAF1F" w14:textId="66F54AF3" w:rsidR="00FE4221" w:rsidRPr="0041607A"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 xml:space="preserve">Спилок: </w:t>
            </w:r>
            <w:r>
              <w:rPr>
                <w:rFonts w:eastAsia="Times New Roman" w:cs="Times New Roman"/>
                <w:color w:val="000000"/>
                <w:sz w:val="22"/>
                <w:lang w:eastAsia="ru-RU"/>
                <w14:ligatures w14:val="none"/>
              </w:rPr>
              <w:t xml:space="preserve">не менее от </w:t>
            </w:r>
            <w:r w:rsidRPr="00F5752C">
              <w:rPr>
                <w:rFonts w:eastAsia="Times New Roman" w:cs="Times New Roman"/>
                <w:color w:val="000000"/>
                <w:sz w:val="22"/>
                <w:lang w:eastAsia="ru-RU"/>
                <w14:ligatures w14:val="none"/>
              </w:rPr>
              <w:t>0,9</w:t>
            </w:r>
            <w:r>
              <w:rPr>
                <w:rFonts w:eastAsia="Times New Roman" w:cs="Times New Roman"/>
                <w:color w:val="000000"/>
                <w:sz w:val="22"/>
                <w:lang w:eastAsia="ru-RU"/>
                <w14:ligatures w14:val="none"/>
              </w:rPr>
              <w:t xml:space="preserve"> до </w:t>
            </w:r>
            <w:r w:rsidRPr="00F5752C">
              <w:rPr>
                <w:rFonts w:eastAsia="Times New Roman" w:cs="Times New Roman"/>
                <w:color w:val="000000"/>
                <w:sz w:val="22"/>
                <w:lang w:eastAsia="ru-RU"/>
                <w14:ligatures w14:val="none"/>
              </w:rPr>
              <w:t>1,2 мм.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AD3457" w14:textId="68822D0A" w:rsidR="00FE4221" w:rsidRPr="004D35D0" w:rsidRDefault="00FE4221" w:rsidP="00932255">
            <w:pPr>
              <w:spacing w:after="0"/>
              <w:jc w:val="center"/>
              <w:rPr>
                <w:rFonts w:eastAsia="Times New Roman" w:cs="Times New Roman"/>
                <w:color w:val="000000"/>
                <w:sz w:val="22"/>
                <w:lang w:eastAsia="ru-RU"/>
                <w14:ligatures w14:val="none"/>
              </w:rPr>
            </w:pPr>
            <w:r>
              <w:rPr>
                <w:rFonts w:eastAsia="Times New Roman" w:cs="Times New Roman"/>
                <w:color w:val="000000"/>
                <w:sz w:val="22"/>
                <w:lang w:eastAsia="ru-RU"/>
                <w14:ligatures w14:val="none"/>
              </w:rPr>
              <w:t>пар</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1BBDE605" w14:textId="5D0FAA22" w:rsidR="00FE4221" w:rsidRPr="00FE4221" w:rsidRDefault="00FE4221" w:rsidP="00932255">
            <w:pPr>
              <w:spacing w:after="0"/>
              <w:jc w:val="center"/>
              <w:rPr>
                <w:rFonts w:cs="Times New Roman"/>
                <w:color w:val="000000"/>
                <w:sz w:val="22"/>
              </w:rPr>
            </w:pPr>
            <w:r>
              <w:rPr>
                <w:rFonts w:cs="Times New Roman"/>
                <w:color w:val="000000"/>
                <w:sz w:val="22"/>
              </w:rPr>
              <w:t>10</w:t>
            </w:r>
          </w:p>
        </w:tc>
      </w:tr>
      <w:tr w:rsidR="00FE4221" w:rsidRPr="004D35D0" w14:paraId="4D6FBEFA" w14:textId="77777777" w:rsidTr="00452C82">
        <w:trPr>
          <w:trHeight w:val="327"/>
        </w:trPr>
        <w:tc>
          <w:tcPr>
            <w:tcW w:w="851" w:type="dxa"/>
            <w:tcBorders>
              <w:top w:val="single" w:sz="4" w:space="0" w:color="auto"/>
              <w:left w:val="single" w:sz="4" w:space="0" w:color="auto"/>
              <w:bottom w:val="single" w:sz="4" w:space="0" w:color="auto"/>
              <w:right w:val="single" w:sz="4" w:space="0" w:color="auto"/>
            </w:tcBorders>
            <w:shd w:val="clear" w:color="FFFFFF" w:fill="FFFFFF"/>
          </w:tcPr>
          <w:p w14:paraId="6A7CDC2D" w14:textId="77777777" w:rsidR="00FE4221" w:rsidRPr="00452C82" w:rsidRDefault="00FE4221" w:rsidP="00932255">
            <w:pPr>
              <w:pStyle w:val="af8"/>
              <w:numPr>
                <w:ilvl w:val="0"/>
                <w:numId w:val="1"/>
              </w:numPr>
              <w:spacing w:after="0"/>
              <w:ind w:left="0" w:firstLine="0"/>
              <w:jc w:val="center"/>
              <w:rPr>
                <w:rFonts w:eastAsia="Times New Roman" w:cs="Times New Roman"/>
                <w:color w:val="000000"/>
                <w:sz w:val="22"/>
                <w:lang w:eastAsia="ru-RU"/>
                <w14:ligatures w14:val="none"/>
              </w:rPr>
            </w:pPr>
          </w:p>
        </w:tc>
        <w:tc>
          <w:tcPr>
            <w:tcW w:w="2392" w:type="dxa"/>
            <w:tcBorders>
              <w:top w:val="single" w:sz="4" w:space="0" w:color="auto"/>
              <w:left w:val="nil"/>
              <w:bottom w:val="single" w:sz="4" w:space="0" w:color="auto"/>
              <w:right w:val="single" w:sz="4" w:space="0" w:color="auto"/>
            </w:tcBorders>
            <w:shd w:val="clear" w:color="auto" w:fill="auto"/>
          </w:tcPr>
          <w:p w14:paraId="53178948" w14:textId="14DB6819" w:rsidR="00FE4221" w:rsidRPr="00424195" w:rsidRDefault="00FE4221" w:rsidP="00932255">
            <w:pPr>
              <w:pStyle w:val="af3"/>
              <w:spacing w:after="0"/>
              <w:rPr>
                <w:color w:val="000000"/>
                <w:sz w:val="22"/>
                <w:szCs w:val="22"/>
              </w:rPr>
            </w:pPr>
            <w:r w:rsidRPr="00424195">
              <w:rPr>
                <w:color w:val="000000"/>
                <w:sz w:val="22"/>
                <w:szCs w:val="22"/>
              </w:rPr>
              <w:t xml:space="preserve">Холстопрошивное полотно </w:t>
            </w:r>
          </w:p>
        </w:tc>
        <w:tc>
          <w:tcPr>
            <w:tcW w:w="4830" w:type="dxa"/>
            <w:tcBorders>
              <w:top w:val="single" w:sz="4" w:space="0" w:color="auto"/>
              <w:left w:val="single" w:sz="4" w:space="0" w:color="auto"/>
              <w:bottom w:val="single" w:sz="4" w:space="0" w:color="auto"/>
              <w:right w:val="single" w:sz="4" w:space="0" w:color="auto"/>
            </w:tcBorders>
            <w:shd w:val="clear" w:color="auto" w:fill="auto"/>
          </w:tcPr>
          <w:p w14:paraId="7C95AF80" w14:textId="138DD8F1"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Тип ткани</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холстопрошивное полотно</w:t>
            </w:r>
          </w:p>
          <w:p w14:paraId="2151C8F8" w14:textId="3613361B"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Плотность</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200 г/м²</w:t>
            </w:r>
          </w:p>
          <w:p w14:paraId="292D72B3" w14:textId="6667713D" w:rsidR="00F5752C" w:rsidRPr="00F5752C"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Цвет</w:t>
            </w:r>
            <w:r>
              <w:rPr>
                <w:rFonts w:eastAsia="Times New Roman" w:cs="Times New Roman"/>
                <w:color w:val="000000"/>
                <w:sz w:val="22"/>
                <w:lang w:eastAsia="ru-RU"/>
                <w14:ligatures w14:val="none"/>
              </w:rPr>
              <w:t xml:space="preserve">: </w:t>
            </w:r>
            <w:r w:rsidRPr="00F5752C">
              <w:rPr>
                <w:rFonts w:eastAsia="Times New Roman" w:cs="Times New Roman"/>
                <w:color w:val="000000"/>
                <w:sz w:val="22"/>
                <w:lang w:eastAsia="ru-RU"/>
                <w14:ligatures w14:val="none"/>
              </w:rPr>
              <w:t>серый</w:t>
            </w:r>
          </w:p>
          <w:p w14:paraId="48FA6E51" w14:textId="4C5931E1" w:rsidR="00FE4221" w:rsidRPr="0041607A" w:rsidRDefault="00F5752C" w:rsidP="00932255">
            <w:pPr>
              <w:spacing w:after="0"/>
              <w:rPr>
                <w:rFonts w:eastAsia="Times New Roman" w:cs="Times New Roman"/>
                <w:color w:val="000000"/>
                <w:sz w:val="22"/>
                <w:lang w:eastAsia="ru-RU"/>
                <w14:ligatures w14:val="none"/>
              </w:rPr>
            </w:pPr>
            <w:r w:rsidRPr="00F5752C">
              <w:rPr>
                <w:rFonts w:eastAsia="Times New Roman" w:cs="Times New Roman"/>
                <w:color w:val="000000"/>
                <w:sz w:val="22"/>
                <w:lang w:eastAsia="ru-RU"/>
                <w14:ligatures w14:val="none"/>
              </w:rPr>
              <w:t>Ширина 1 лоскута</w:t>
            </w:r>
            <w:r>
              <w:rPr>
                <w:rFonts w:eastAsia="Times New Roman" w:cs="Times New Roman"/>
                <w:color w:val="000000"/>
                <w:sz w:val="22"/>
                <w:lang w:eastAsia="ru-RU"/>
                <w14:ligatures w14:val="none"/>
              </w:rPr>
              <w:t xml:space="preserve">: не менее </w:t>
            </w:r>
            <w:r w:rsidRPr="00F5752C">
              <w:rPr>
                <w:rFonts w:eastAsia="Times New Roman" w:cs="Times New Roman"/>
                <w:color w:val="000000"/>
                <w:sz w:val="22"/>
                <w:lang w:eastAsia="ru-RU"/>
                <w14:ligatures w14:val="none"/>
              </w:rPr>
              <w:t>80 см</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66E720" w14:textId="7788CEC8" w:rsidR="00FE4221" w:rsidRPr="004D35D0" w:rsidRDefault="00FE4221" w:rsidP="00932255">
            <w:pPr>
              <w:spacing w:after="0"/>
              <w:jc w:val="center"/>
              <w:rPr>
                <w:rFonts w:eastAsia="Times New Roman" w:cs="Times New Roman"/>
                <w:color w:val="000000"/>
                <w:sz w:val="22"/>
                <w:lang w:eastAsia="ru-RU"/>
                <w14:ligatures w14:val="none"/>
              </w:rPr>
            </w:pPr>
            <w:proofErr w:type="spellStart"/>
            <w:r>
              <w:rPr>
                <w:rFonts w:eastAsia="Times New Roman" w:cs="Times New Roman"/>
                <w:color w:val="000000"/>
                <w:sz w:val="22"/>
                <w:lang w:eastAsia="ru-RU"/>
                <w14:ligatures w14:val="none"/>
              </w:rPr>
              <w:t>пог</w:t>
            </w:r>
            <w:proofErr w:type="gramStart"/>
            <w:r>
              <w:rPr>
                <w:rFonts w:eastAsia="Times New Roman" w:cs="Times New Roman"/>
                <w:color w:val="000000"/>
                <w:sz w:val="22"/>
                <w:lang w:eastAsia="ru-RU"/>
                <w14:ligatures w14:val="none"/>
              </w:rPr>
              <w:t>.м</w:t>
            </w:r>
            <w:proofErr w:type="spellEnd"/>
            <w:proofErr w:type="gramEnd"/>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8BD9E53" w14:textId="165E5EEB" w:rsidR="00FE4221" w:rsidRPr="00FE4221" w:rsidRDefault="00FE4221" w:rsidP="00932255">
            <w:pPr>
              <w:spacing w:after="0"/>
              <w:jc w:val="center"/>
              <w:rPr>
                <w:rFonts w:cs="Times New Roman"/>
                <w:color w:val="000000"/>
                <w:sz w:val="22"/>
              </w:rPr>
            </w:pPr>
            <w:r>
              <w:rPr>
                <w:rFonts w:cs="Times New Roman"/>
                <w:color w:val="000000"/>
                <w:sz w:val="22"/>
              </w:rPr>
              <w:t>50</w:t>
            </w:r>
          </w:p>
        </w:tc>
      </w:tr>
    </w:tbl>
    <w:p w14:paraId="0AD83F99" w14:textId="00CBBDD9" w:rsidR="00F94F4E" w:rsidRPr="004D35D0" w:rsidRDefault="00E51305" w:rsidP="00932255">
      <w:pPr>
        <w:pStyle w:val="af3"/>
        <w:spacing w:before="0" w:beforeAutospacing="0" w:after="0" w:afterAutospacing="0"/>
        <w:rPr>
          <w:sz w:val="22"/>
          <w:szCs w:val="22"/>
        </w:rPr>
      </w:pPr>
      <w:r w:rsidRPr="004D35D0">
        <w:rPr>
          <w:sz w:val="22"/>
          <w:szCs w:val="22"/>
        </w:rPr>
        <w:t xml:space="preserve">      </w:t>
      </w:r>
    </w:p>
    <w:p w14:paraId="250C9452" w14:textId="3B4011C7" w:rsidR="00F94F4E" w:rsidRPr="00BB3318" w:rsidRDefault="00E51305" w:rsidP="00932255">
      <w:pPr>
        <w:spacing w:after="0"/>
        <w:ind w:right="-285"/>
        <w:jc w:val="both"/>
        <w:rPr>
          <w:rFonts w:cs="Times New Roman"/>
          <w:sz w:val="22"/>
        </w:rPr>
      </w:pPr>
      <w:r w:rsidRPr="00BB3318">
        <w:rPr>
          <w:rFonts w:cs="Times New Roman"/>
          <w:b/>
          <w:bCs/>
          <w:sz w:val="22"/>
        </w:rPr>
        <w:t>2. Место поставки:</w:t>
      </w:r>
      <w:r w:rsidRPr="00BB3318">
        <w:rPr>
          <w:rFonts w:cs="Times New Roman"/>
          <w:sz w:val="22"/>
        </w:rPr>
        <w:t xml:space="preserve"> </w:t>
      </w:r>
    </w:p>
    <w:p w14:paraId="2916CD60" w14:textId="77777777" w:rsidR="00F5752C" w:rsidRPr="00BB3318" w:rsidRDefault="00F5752C" w:rsidP="00932255">
      <w:pPr>
        <w:spacing w:after="0"/>
        <w:ind w:right="-285"/>
        <w:jc w:val="both"/>
        <w:rPr>
          <w:rFonts w:cs="Times New Roman"/>
          <w:sz w:val="22"/>
        </w:rPr>
      </w:pPr>
      <w:bookmarkStart w:id="1" w:name="_Hlk235540755"/>
      <w:r w:rsidRPr="00BB3318">
        <w:rPr>
          <w:rFonts w:cs="Times New Roman"/>
          <w:sz w:val="22"/>
        </w:rPr>
        <w:t xml:space="preserve">Свердловская область </w:t>
      </w:r>
      <w:proofErr w:type="spellStart"/>
      <w:r w:rsidRPr="00BB3318">
        <w:rPr>
          <w:rFonts w:cs="Times New Roman"/>
          <w:sz w:val="22"/>
        </w:rPr>
        <w:t>Байкаловский</w:t>
      </w:r>
      <w:proofErr w:type="spellEnd"/>
      <w:r w:rsidRPr="00BB3318">
        <w:rPr>
          <w:rFonts w:cs="Times New Roman"/>
          <w:sz w:val="22"/>
        </w:rPr>
        <w:t xml:space="preserve"> район, с. Городище, ул. Восточная, 10;</w:t>
      </w:r>
      <w:bookmarkStart w:id="2" w:name="_GoBack"/>
      <w:bookmarkEnd w:id="2"/>
    </w:p>
    <w:p w14:paraId="23F6D709" w14:textId="18C8DDFC" w:rsidR="00F5752C" w:rsidRPr="00BB3318" w:rsidRDefault="00F5752C" w:rsidP="00932255">
      <w:pPr>
        <w:spacing w:after="0"/>
        <w:ind w:right="-285"/>
        <w:jc w:val="both"/>
        <w:rPr>
          <w:rFonts w:cs="Times New Roman"/>
          <w:sz w:val="22"/>
        </w:rPr>
      </w:pPr>
      <w:r w:rsidRPr="00BB3318">
        <w:rPr>
          <w:rFonts w:cs="Times New Roman"/>
          <w:sz w:val="22"/>
        </w:rPr>
        <w:t xml:space="preserve">Свердловская область </w:t>
      </w:r>
      <w:proofErr w:type="spellStart"/>
      <w:r w:rsidRPr="00BB3318">
        <w:rPr>
          <w:rFonts w:cs="Times New Roman"/>
          <w:sz w:val="22"/>
        </w:rPr>
        <w:t>Байкаловский</w:t>
      </w:r>
      <w:proofErr w:type="spellEnd"/>
      <w:r w:rsidRPr="00BB3318">
        <w:rPr>
          <w:rFonts w:cs="Times New Roman"/>
          <w:sz w:val="22"/>
        </w:rPr>
        <w:t xml:space="preserve"> район, д. Липовка, ул. Набережная,1а;</w:t>
      </w:r>
    </w:p>
    <w:bookmarkEnd w:id="1"/>
    <w:p w14:paraId="6EA2C90E" w14:textId="440F799A" w:rsidR="00F94F4E" w:rsidRPr="00BB3318" w:rsidRDefault="00E51305" w:rsidP="00932255">
      <w:pPr>
        <w:spacing w:after="0"/>
        <w:ind w:right="-285"/>
        <w:jc w:val="both"/>
        <w:rPr>
          <w:rFonts w:cs="Times New Roman"/>
          <w:sz w:val="22"/>
        </w:rPr>
      </w:pPr>
      <w:r w:rsidRPr="00BB3318">
        <w:rPr>
          <w:rFonts w:cs="Times New Roman"/>
          <w:b/>
          <w:bCs/>
          <w:sz w:val="22"/>
        </w:rPr>
        <w:t>3. Срок поставки:</w:t>
      </w:r>
      <w:r w:rsidRPr="00BB3318">
        <w:rPr>
          <w:rFonts w:cs="Times New Roman"/>
          <w:sz w:val="22"/>
        </w:rPr>
        <w:t xml:space="preserve"> с момента заключения Договора</w:t>
      </w:r>
      <w:r w:rsidR="00F5752C" w:rsidRPr="00BB3318">
        <w:rPr>
          <w:rFonts w:cs="Times New Roman"/>
          <w:sz w:val="22"/>
        </w:rPr>
        <w:t xml:space="preserve"> до 31 декабря 2026 года, по заявкам Заказчика</w:t>
      </w:r>
      <w:r w:rsidRPr="00BB3318">
        <w:rPr>
          <w:rFonts w:cs="Times New Roman"/>
          <w:sz w:val="22"/>
        </w:rPr>
        <w:t>.</w:t>
      </w:r>
      <w:r w:rsidR="00F5752C" w:rsidRPr="00BB3318">
        <w:rPr>
          <w:rFonts w:cs="Times New Roman"/>
          <w:sz w:val="22"/>
        </w:rPr>
        <w:t xml:space="preserve"> Товар поставляется отдельными партиями в соответствии с предварительной заявкой Заказчика</w:t>
      </w:r>
      <w:r w:rsidR="00CF494A" w:rsidRPr="00BB3318">
        <w:rPr>
          <w:rFonts w:cs="Times New Roman"/>
          <w:sz w:val="22"/>
        </w:rPr>
        <w:t xml:space="preserve"> </w:t>
      </w:r>
      <w:r w:rsidR="00F5752C" w:rsidRPr="00BB3318">
        <w:rPr>
          <w:rFonts w:cs="Times New Roman"/>
          <w:sz w:val="22"/>
        </w:rPr>
        <w:t>в течение 3 календарных дней</w:t>
      </w:r>
      <w:r w:rsidR="00CF494A" w:rsidRPr="00BB3318">
        <w:rPr>
          <w:rFonts w:cs="Times New Roman"/>
          <w:sz w:val="22"/>
        </w:rPr>
        <w:t xml:space="preserve"> </w:t>
      </w:r>
      <w:r w:rsidR="00BB3318" w:rsidRPr="00BB3318">
        <w:rPr>
          <w:rFonts w:cs="Times New Roman"/>
          <w:sz w:val="22"/>
        </w:rPr>
        <w:t>со дня подачи заявки Заказчиком</w:t>
      </w:r>
      <w:r w:rsidR="00A349E3">
        <w:rPr>
          <w:rFonts w:cs="Times New Roman"/>
          <w:sz w:val="22"/>
        </w:rPr>
        <w:t>,</w:t>
      </w:r>
      <w:r w:rsidR="00BB3318" w:rsidRPr="00BB3318">
        <w:rPr>
          <w:rFonts w:cs="Times New Roman"/>
          <w:sz w:val="22"/>
        </w:rPr>
        <w:t xml:space="preserve"> не реже 1 раза в 2 месяца.</w:t>
      </w:r>
    </w:p>
    <w:p w14:paraId="760811EC" w14:textId="77777777" w:rsidR="00F94F4E" w:rsidRPr="004D35D0" w:rsidRDefault="00E51305" w:rsidP="00932255">
      <w:pPr>
        <w:spacing w:after="0"/>
        <w:ind w:right="-285"/>
        <w:jc w:val="both"/>
        <w:rPr>
          <w:rFonts w:cs="Times New Roman"/>
          <w:sz w:val="22"/>
        </w:rPr>
      </w:pPr>
      <w:r w:rsidRPr="00BB3318">
        <w:rPr>
          <w:rFonts w:cs="Times New Roman"/>
          <w:sz w:val="22"/>
        </w:rPr>
        <w:t>3.1. Доставка, погрузочно-разгрузочные работы выполняются силами Поставщика.</w:t>
      </w:r>
    </w:p>
    <w:p w14:paraId="2EA4840B" w14:textId="77777777" w:rsidR="00F94F4E" w:rsidRPr="004D35D0" w:rsidRDefault="00E51305" w:rsidP="00932255">
      <w:pPr>
        <w:spacing w:after="0"/>
        <w:ind w:right="-285"/>
        <w:jc w:val="both"/>
        <w:rPr>
          <w:rFonts w:cs="Times New Roman"/>
          <w:b/>
          <w:bCs/>
          <w:sz w:val="22"/>
        </w:rPr>
      </w:pPr>
      <w:r w:rsidRPr="004D35D0">
        <w:rPr>
          <w:rFonts w:cs="Times New Roman"/>
          <w:b/>
          <w:bCs/>
          <w:sz w:val="22"/>
        </w:rPr>
        <w:t>4. Требования к качеству, безопасности поставляемого товара:</w:t>
      </w:r>
    </w:p>
    <w:p w14:paraId="786A76D4" w14:textId="77777777" w:rsidR="00F94F4E" w:rsidRPr="004D35D0" w:rsidRDefault="00E51305" w:rsidP="00932255">
      <w:pPr>
        <w:spacing w:after="0"/>
        <w:ind w:right="-285"/>
        <w:jc w:val="both"/>
        <w:rPr>
          <w:rFonts w:cs="Times New Roman"/>
          <w:sz w:val="22"/>
        </w:rPr>
      </w:pPr>
      <w:r w:rsidRPr="004D35D0">
        <w:rPr>
          <w:rFonts w:cs="Times New Roman"/>
          <w:sz w:val="22"/>
        </w:rPr>
        <w:t xml:space="preserve">4.1. Поставляемый товар должен соответствовать заданным функциональным и качественным характеристикам; </w:t>
      </w:r>
    </w:p>
    <w:p w14:paraId="275DA53E" w14:textId="77777777" w:rsidR="00F94F4E" w:rsidRPr="004D35D0" w:rsidRDefault="00E51305" w:rsidP="00932255">
      <w:pPr>
        <w:spacing w:after="0"/>
        <w:ind w:right="-285"/>
        <w:jc w:val="both"/>
        <w:rPr>
          <w:rFonts w:cs="Times New Roman"/>
          <w:sz w:val="22"/>
        </w:rPr>
      </w:pPr>
      <w:r w:rsidRPr="004D35D0">
        <w:rPr>
          <w:rFonts w:cs="Times New Roman"/>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4E9909AC" w14:textId="77777777" w:rsidR="00F94F4E" w:rsidRPr="004D35D0" w:rsidRDefault="00E51305" w:rsidP="00932255">
      <w:pPr>
        <w:spacing w:after="0"/>
        <w:ind w:right="-285"/>
        <w:jc w:val="both"/>
        <w:rPr>
          <w:rFonts w:cs="Times New Roman"/>
          <w:sz w:val="22"/>
        </w:rPr>
      </w:pPr>
      <w:r w:rsidRPr="004D35D0">
        <w:rPr>
          <w:rFonts w:cs="Times New Roman"/>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014F6A1" w14:textId="77777777" w:rsidR="00F94F4E" w:rsidRPr="004D35D0" w:rsidRDefault="00E51305" w:rsidP="00932255">
      <w:pPr>
        <w:spacing w:after="0"/>
        <w:ind w:right="-285"/>
        <w:jc w:val="both"/>
        <w:rPr>
          <w:rFonts w:cs="Times New Roman"/>
          <w:sz w:val="22"/>
        </w:rPr>
      </w:pPr>
      <w:r w:rsidRPr="004D35D0">
        <w:rPr>
          <w:rFonts w:cs="Times New Roman"/>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1F4674F4" w14:textId="77777777" w:rsidR="00F94F4E" w:rsidRPr="004D35D0" w:rsidRDefault="00E51305" w:rsidP="00932255">
      <w:pPr>
        <w:spacing w:after="0"/>
        <w:ind w:right="-285"/>
        <w:jc w:val="both"/>
        <w:rPr>
          <w:rFonts w:cs="Times New Roman"/>
          <w:sz w:val="22"/>
        </w:rPr>
      </w:pPr>
      <w:r w:rsidRPr="004D35D0">
        <w:rPr>
          <w:rFonts w:cs="Times New Roman"/>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016EC8" w14:textId="77777777" w:rsidR="00F94F4E" w:rsidRPr="004D35D0" w:rsidRDefault="00E51305" w:rsidP="00932255">
      <w:pPr>
        <w:spacing w:after="0"/>
        <w:ind w:right="-285"/>
        <w:jc w:val="both"/>
        <w:rPr>
          <w:rFonts w:cs="Times New Roman"/>
          <w:b/>
          <w:bCs/>
          <w:sz w:val="22"/>
        </w:rPr>
      </w:pPr>
      <w:r w:rsidRPr="004D35D0">
        <w:rPr>
          <w:rFonts w:cs="Times New Roman"/>
          <w:b/>
          <w:bCs/>
          <w:sz w:val="22"/>
        </w:rPr>
        <w:t>5. Требования к упаковке и маркировке поставляемого товара:</w:t>
      </w:r>
    </w:p>
    <w:p w14:paraId="6B03ED0F" w14:textId="77777777" w:rsidR="00F94F4E" w:rsidRPr="004D35D0" w:rsidRDefault="00E51305" w:rsidP="00932255">
      <w:pPr>
        <w:spacing w:after="0"/>
        <w:ind w:right="-285"/>
        <w:jc w:val="both"/>
        <w:rPr>
          <w:rFonts w:cs="Times New Roman"/>
          <w:sz w:val="22"/>
        </w:rPr>
      </w:pPr>
      <w:r w:rsidRPr="004D35D0">
        <w:rPr>
          <w:rFonts w:cs="Times New Roman"/>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0AA42C7" w14:textId="77777777" w:rsidR="00F94F4E" w:rsidRPr="004D35D0" w:rsidRDefault="00E51305" w:rsidP="00932255">
      <w:pPr>
        <w:spacing w:after="0"/>
        <w:ind w:right="-285"/>
        <w:jc w:val="both"/>
        <w:rPr>
          <w:rFonts w:cs="Times New Roman"/>
          <w:sz w:val="22"/>
        </w:rPr>
      </w:pPr>
      <w:r w:rsidRPr="004D35D0">
        <w:rPr>
          <w:rFonts w:cs="Times New Roman"/>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ED0762D" w14:textId="77777777" w:rsidR="00F94F4E" w:rsidRPr="004D35D0" w:rsidRDefault="00E51305" w:rsidP="00932255">
      <w:pPr>
        <w:spacing w:after="0"/>
        <w:ind w:right="-285"/>
        <w:jc w:val="both"/>
        <w:rPr>
          <w:rFonts w:cs="Times New Roman"/>
          <w:sz w:val="22"/>
        </w:rPr>
      </w:pPr>
      <w:r w:rsidRPr="004D35D0">
        <w:rPr>
          <w:rFonts w:cs="Times New Roman"/>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E528ACB" w14:textId="77777777" w:rsidR="00F94F4E" w:rsidRPr="004D35D0" w:rsidRDefault="00E51305" w:rsidP="00932255">
      <w:pPr>
        <w:spacing w:after="0"/>
        <w:ind w:right="-285"/>
        <w:jc w:val="both"/>
        <w:rPr>
          <w:rFonts w:cs="Times New Roman"/>
          <w:sz w:val="22"/>
        </w:rPr>
      </w:pPr>
      <w:r w:rsidRPr="004D35D0">
        <w:rPr>
          <w:rFonts w:cs="Times New Roman"/>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4FA35DB2" w14:textId="77777777" w:rsidR="00F94F4E" w:rsidRPr="004D35D0" w:rsidRDefault="00E51305" w:rsidP="00932255">
      <w:pPr>
        <w:spacing w:after="0"/>
        <w:ind w:right="-285"/>
        <w:jc w:val="both"/>
        <w:rPr>
          <w:rFonts w:cs="Times New Roman"/>
          <w:b/>
          <w:bCs/>
          <w:sz w:val="22"/>
        </w:rPr>
      </w:pPr>
      <w:r w:rsidRPr="004D35D0">
        <w:rPr>
          <w:rFonts w:cs="Times New Roman"/>
          <w:b/>
          <w:bCs/>
          <w:sz w:val="22"/>
        </w:rPr>
        <w:t>6. Требования к гарантийному сроку товара и (или) объему предоставления гарантий качества товара:</w:t>
      </w:r>
    </w:p>
    <w:p w14:paraId="494E483C" w14:textId="77777777" w:rsidR="00F94F4E" w:rsidRPr="004D35D0" w:rsidRDefault="00E51305" w:rsidP="00932255">
      <w:pPr>
        <w:spacing w:after="0"/>
        <w:ind w:right="-285"/>
        <w:jc w:val="both"/>
        <w:rPr>
          <w:rFonts w:cs="Times New Roman"/>
          <w:sz w:val="22"/>
        </w:rPr>
      </w:pPr>
      <w:r w:rsidRPr="004D35D0">
        <w:rPr>
          <w:rFonts w:cs="Times New Roman"/>
          <w:sz w:val="22"/>
        </w:rPr>
        <w:t xml:space="preserve">6.1. Гарантия качества товара - в соответствии с гарантийным сроком, установленным производителем. </w:t>
      </w:r>
    </w:p>
    <w:p w14:paraId="5B360614" w14:textId="77777777" w:rsidR="00F94F4E" w:rsidRPr="004D35D0" w:rsidRDefault="00E51305" w:rsidP="00932255">
      <w:pPr>
        <w:spacing w:after="0"/>
        <w:ind w:right="-285"/>
        <w:jc w:val="both"/>
        <w:rPr>
          <w:rFonts w:cs="Times New Roman"/>
          <w:sz w:val="22"/>
        </w:rPr>
      </w:pPr>
      <w:r w:rsidRPr="004D35D0">
        <w:rPr>
          <w:rFonts w:cs="Times New Roman"/>
          <w:sz w:val="22"/>
        </w:rPr>
        <w:t>6.2. Гарантийные обязательства должны распространяться на каждую единицу товара с момента приемки товара Заказчиком.</w:t>
      </w:r>
    </w:p>
    <w:p w14:paraId="429416C4" w14:textId="77777777" w:rsidR="00F94F4E" w:rsidRPr="004D35D0" w:rsidRDefault="00E51305" w:rsidP="00932255">
      <w:pPr>
        <w:spacing w:after="0"/>
        <w:ind w:right="-285"/>
        <w:jc w:val="both"/>
        <w:rPr>
          <w:rFonts w:cs="Times New Roman"/>
          <w:sz w:val="22"/>
        </w:rPr>
      </w:pPr>
      <w:r w:rsidRPr="004D35D0">
        <w:rPr>
          <w:rFonts w:cs="Times New Roman"/>
          <w:sz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63A2D74" w14:textId="77777777" w:rsidR="00F94F4E" w:rsidRPr="004D35D0" w:rsidRDefault="00E51305" w:rsidP="00932255">
      <w:pPr>
        <w:rPr>
          <w:rFonts w:cs="Times New Roman"/>
          <w:sz w:val="22"/>
        </w:rPr>
      </w:pP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r w:rsidRPr="004D35D0">
        <w:rPr>
          <w:rFonts w:ascii="Tahoma" w:hAnsi="Tahoma" w:cs="Tahoma"/>
          <w:sz w:val="22"/>
        </w:rPr>
        <w:t>﻿‌</w:t>
      </w:r>
      <w:r w:rsidRPr="004D35D0">
        <w:rPr>
          <w:rFonts w:cs="Times New Roman"/>
          <w:sz w:val="22"/>
        </w:rPr>
        <w:t>‌‌​</w:t>
      </w:r>
    </w:p>
    <w:sectPr w:rsidR="00F94F4E" w:rsidRPr="004D35D0" w:rsidSect="00932255">
      <w:pgSz w:w="11906" w:h="16838"/>
      <w:pgMar w:top="1134" w:right="851"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44B89" w14:textId="77777777" w:rsidR="00F72F76" w:rsidRDefault="00F72F76">
      <w:pPr>
        <w:spacing w:after="0"/>
      </w:pPr>
      <w:r>
        <w:separator/>
      </w:r>
    </w:p>
  </w:endnote>
  <w:endnote w:type="continuationSeparator" w:id="0">
    <w:p w14:paraId="05183151" w14:textId="77777777" w:rsidR="00F72F76" w:rsidRDefault="00F72F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03591" w14:textId="77777777" w:rsidR="00F72F76" w:rsidRDefault="00F72F76">
      <w:pPr>
        <w:spacing w:after="0"/>
      </w:pPr>
      <w:r>
        <w:separator/>
      </w:r>
    </w:p>
  </w:footnote>
  <w:footnote w:type="continuationSeparator" w:id="0">
    <w:p w14:paraId="06F13FFA" w14:textId="77777777" w:rsidR="00F72F76" w:rsidRDefault="00F72F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74C"/>
    <w:multiLevelType w:val="hybridMultilevel"/>
    <w:tmpl w:val="1472A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1E"/>
    <w:rsid w:val="000229D2"/>
    <w:rsid w:val="0008219A"/>
    <w:rsid w:val="00106B71"/>
    <w:rsid w:val="00152CB7"/>
    <w:rsid w:val="00271592"/>
    <w:rsid w:val="002B39E3"/>
    <w:rsid w:val="00344DB1"/>
    <w:rsid w:val="00380CA5"/>
    <w:rsid w:val="003C6F1E"/>
    <w:rsid w:val="0040005A"/>
    <w:rsid w:val="0041607A"/>
    <w:rsid w:val="00424195"/>
    <w:rsid w:val="0044514F"/>
    <w:rsid w:val="00452C82"/>
    <w:rsid w:val="0046277F"/>
    <w:rsid w:val="004D35D0"/>
    <w:rsid w:val="004E391B"/>
    <w:rsid w:val="00540F0A"/>
    <w:rsid w:val="005978E8"/>
    <w:rsid w:val="006D5084"/>
    <w:rsid w:val="006F10FA"/>
    <w:rsid w:val="007666CA"/>
    <w:rsid w:val="00826975"/>
    <w:rsid w:val="00872E6F"/>
    <w:rsid w:val="00877EF5"/>
    <w:rsid w:val="00932255"/>
    <w:rsid w:val="009C7317"/>
    <w:rsid w:val="009D3759"/>
    <w:rsid w:val="009E309C"/>
    <w:rsid w:val="00A349E3"/>
    <w:rsid w:val="00AD19DA"/>
    <w:rsid w:val="00AE1FBF"/>
    <w:rsid w:val="00B23D29"/>
    <w:rsid w:val="00B75316"/>
    <w:rsid w:val="00BA086E"/>
    <w:rsid w:val="00BA781E"/>
    <w:rsid w:val="00BB3318"/>
    <w:rsid w:val="00BD03AC"/>
    <w:rsid w:val="00C008AA"/>
    <w:rsid w:val="00C21EBB"/>
    <w:rsid w:val="00C923D8"/>
    <w:rsid w:val="00CB7490"/>
    <w:rsid w:val="00CF494A"/>
    <w:rsid w:val="00DF426A"/>
    <w:rsid w:val="00E164A5"/>
    <w:rsid w:val="00E51305"/>
    <w:rsid w:val="00E56381"/>
    <w:rsid w:val="00ED773A"/>
    <w:rsid w:val="00F13A16"/>
    <w:rsid w:val="00F24AFA"/>
    <w:rsid w:val="00F5752C"/>
    <w:rsid w:val="00F67FFB"/>
    <w:rsid w:val="00F72F76"/>
    <w:rsid w:val="00F94F4E"/>
    <w:rsid w:val="00FA242F"/>
    <w:rsid w:val="00FE4221"/>
    <w:rsid w:val="490E3215"/>
    <w:rsid w:val="59E97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0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rPr>
      <w:color w:val="0563C1" w:themeColor="hyperlink"/>
      <w:u w:val="single"/>
    </w:rPr>
  </w:style>
  <w:style w:type="paragraph" w:styleId="a6">
    <w:name w:val="endnote text"/>
    <w:basedOn w:val="a"/>
    <w:link w:val="a7"/>
    <w:uiPriority w:val="99"/>
    <w:semiHidden/>
    <w:unhideWhenUsed/>
    <w:pPr>
      <w:spacing w:after="0"/>
    </w:pPr>
    <w:rPr>
      <w:sz w:val="20"/>
    </w:rPr>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spacing w:after="0"/>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after="80"/>
      <w:contextualSpacing/>
    </w:pPr>
    <w:rPr>
      <w:rFonts w:asciiTheme="majorHAnsi" w:eastAsiaTheme="majorEastAsia" w:hAnsiTheme="majorHAnsi" w:cstheme="majorBidi"/>
      <w:spacing w:val="-10"/>
      <w:sz w:val="56"/>
      <w:szCs w:val="56"/>
    </w:rPr>
  </w:style>
  <w:style w:type="paragraph" w:styleId="af1">
    <w:name w:val="footer"/>
    <w:basedOn w:val="a"/>
    <w:link w:val="af2"/>
    <w:uiPriority w:val="99"/>
    <w:unhideWhenUsed/>
    <w:qFormat/>
    <w:pPr>
      <w:tabs>
        <w:tab w:val="center" w:pos="7143"/>
        <w:tab w:val="right" w:pos="14287"/>
      </w:tabs>
      <w:spacing w:after="0"/>
    </w:pPr>
  </w:style>
  <w:style w:type="paragraph" w:styleId="af3">
    <w:name w:val="Normal (Web)"/>
    <w:basedOn w:val="a"/>
    <w:uiPriority w:val="99"/>
    <w:unhideWhenUsed/>
    <w:qFormat/>
    <w:pPr>
      <w:spacing w:before="100" w:beforeAutospacing="1" w:after="100" w:afterAutospacing="1"/>
    </w:pPr>
    <w:rPr>
      <w:rFonts w:eastAsia="Times New Roman" w:cs="Times New Roman"/>
      <w:sz w:val="24"/>
      <w:szCs w:val="24"/>
      <w:lang w:eastAsia="ru-RU"/>
      <w14:ligatures w14:val="none"/>
    </w:rPr>
  </w:style>
  <w:style w:type="paragraph" w:styleId="af4">
    <w:name w:val="Subtitle"/>
    <w:basedOn w:val="a"/>
    <w:next w:val="a"/>
    <w:link w:val="af5"/>
    <w:uiPriority w:val="11"/>
    <w:qFormat/>
    <w:rPr>
      <w:rFonts w:asciiTheme="minorHAnsi" w:eastAsiaTheme="majorEastAsia" w:hAnsiTheme="minorHAnsi" w:cstheme="majorBidi"/>
      <w:color w:val="595959" w:themeColor="text1" w:themeTint="A6"/>
      <w:spacing w:val="15"/>
      <w:szCs w:val="28"/>
    </w:rPr>
  </w:style>
  <w:style w:type="table" w:styleId="af6">
    <w:name w:val="Table Grid"/>
    <w:basedOn w:val="a1"/>
    <w:uiPriority w:val="3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Heading3Char">
    <w:name w:val="Heading 3 Char"/>
    <w:basedOn w:val="a0"/>
    <w:uiPriority w:val="9"/>
    <w:qFormat/>
    <w:rPr>
      <w:rFonts w:ascii="Liberation Sans" w:eastAsia="Liberation Sans" w:hAnsi="Liberation Sans" w:cs="Liberation Sans"/>
      <w:sz w:val="30"/>
      <w:szCs w:val="30"/>
    </w:rPr>
  </w:style>
  <w:style w:type="character" w:customStyle="1" w:styleId="Heading4Char">
    <w:name w:val="Heading 4 Char"/>
    <w:basedOn w:val="a0"/>
    <w:uiPriority w:val="9"/>
    <w:qFormat/>
    <w:rPr>
      <w:rFonts w:ascii="Liberation Sans" w:eastAsia="Liberation Sans" w:hAnsi="Liberation Sans" w:cs="Liberation Sans"/>
      <w:b/>
      <w:bCs/>
      <w:sz w:val="26"/>
      <w:szCs w:val="26"/>
    </w:rPr>
  </w:style>
  <w:style w:type="character" w:customStyle="1" w:styleId="Heading5Char">
    <w:name w:val="Heading 5 Char"/>
    <w:basedOn w:val="a0"/>
    <w:uiPriority w:val="9"/>
    <w:qFormat/>
    <w:rPr>
      <w:rFonts w:ascii="Liberation Sans" w:eastAsia="Liberation Sans" w:hAnsi="Liberation Sans" w:cs="Liberation Sans"/>
      <w:b/>
      <w:bCs/>
      <w:sz w:val="24"/>
      <w:szCs w:val="24"/>
    </w:rPr>
  </w:style>
  <w:style w:type="character" w:customStyle="1" w:styleId="Heading6Char">
    <w:name w:val="Heading 6 Char"/>
    <w:basedOn w:val="a0"/>
    <w:uiPriority w:val="9"/>
    <w:qFormat/>
    <w:rPr>
      <w:rFonts w:ascii="Liberation Sans" w:eastAsia="Liberation Sans" w:hAnsi="Liberation Sans" w:cs="Liberation Sans"/>
      <w:b/>
      <w:bCs/>
      <w:sz w:val="22"/>
      <w:szCs w:val="22"/>
    </w:rPr>
  </w:style>
  <w:style w:type="character" w:customStyle="1" w:styleId="Heading7Char">
    <w:name w:val="Heading 7 Char"/>
    <w:basedOn w:val="a0"/>
    <w:uiPriority w:val="9"/>
    <w:qFormat/>
    <w:rPr>
      <w:rFonts w:ascii="Liberation Sans" w:eastAsia="Liberation Sans" w:hAnsi="Liberation Sans" w:cs="Liberation Sans"/>
      <w:b/>
      <w:bCs/>
      <w:i/>
      <w:iCs/>
      <w:sz w:val="22"/>
      <w:szCs w:val="22"/>
    </w:rPr>
  </w:style>
  <w:style w:type="character" w:customStyle="1" w:styleId="Heading8Char">
    <w:name w:val="Heading 8 Char"/>
    <w:basedOn w:val="a0"/>
    <w:uiPriority w:val="9"/>
    <w:qFormat/>
    <w:rPr>
      <w:rFonts w:ascii="Liberation Sans" w:eastAsia="Liberation Sans" w:hAnsi="Liberation Sans" w:cs="Liberation Sans"/>
      <w:i/>
      <w:iCs/>
      <w:sz w:val="22"/>
      <w:szCs w:val="22"/>
    </w:rPr>
  </w:style>
  <w:style w:type="character" w:customStyle="1" w:styleId="Heading9Char">
    <w:name w:val="Heading 9 Char"/>
    <w:basedOn w:val="a0"/>
    <w:uiPriority w:val="9"/>
    <w:qFormat/>
    <w:rPr>
      <w:rFonts w:ascii="Liberation Sans" w:eastAsia="Liberation Sans" w:hAnsi="Liberation Sans" w:cs="Liberation Sans"/>
      <w:i/>
      <w:iCs/>
      <w:sz w:val="21"/>
      <w:szCs w:val="21"/>
    </w:rPr>
  </w:style>
  <w:style w:type="paragraph" w:styleId="af7">
    <w:name w:val="No Spacing"/>
    <w:uiPriority w:val="1"/>
    <w:qFormat/>
    <w:rPr>
      <w:sz w:val="22"/>
      <w:szCs w:val="22"/>
      <w:lang w:eastAsia="en-US"/>
      <w14:ligatures w14:val="standardContextual"/>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character" w:customStyle="1" w:styleId="a9">
    <w:name w:val="Название объекта Знак"/>
    <w:basedOn w:val="a0"/>
    <w:link w:val="a8"/>
    <w:uiPriority w:val="35"/>
    <w:qFormat/>
    <w:rPr>
      <w:b/>
      <w:bCs/>
      <w:color w:val="4472C4" w:themeColor="accent1"/>
      <w:sz w:val="18"/>
      <w:szCs w:val="18"/>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C" w:themeColor="accent5" w:themeShade="94"/>
        <w:sz w:val="22"/>
      </w:rPr>
      <w:tblPr/>
      <w:tcPr>
        <w:shd w:val="clear" w:color="E1EFD8" w:themeColor="accent6" w:themeTint="34" w:fill="E1EFD8" w:themeFill="accent6" w:themeFillTint="34"/>
      </w:tcPr>
    </w:tblStylePr>
    <w:tblStylePr w:type="band2Horz">
      <w:rPr>
        <w:rFonts w:ascii="Liberation Sans" w:hAnsi="Liberation Sans"/>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Liberation Sans" w:hAnsi="Liberation Sans"/>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Liberation Sans" w:hAnsi="Liberation Sans"/>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Liberation Sans" w:hAnsi="Liberation Sans"/>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Liberation Sans" w:hAnsi="Liberation Sans"/>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Liberation Sans" w:hAnsi="Liberation Sans"/>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Liberation Sans" w:hAnsi="Liberation Sans"/>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Liberation Sans" w:hAnsi="Liberation Sans"/>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Liberation Sans" w:hAnsi="Liberation Sans"/>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06429" w:themeColor="accent6" w:themeShade="94"/>
        <w:sz w:val="22"/>
      </w:rPr>
      <w:tblPr/>
      <w:tcPr>
        <w:shd w:val="clear" w:color="E1EFD8" w:themeColor="accent6" w:themeTint="34" w:fill="E1EFD8" w:themeFill="accent6" w:themeFillTint="34"/>
      </w:tcPr>
    </w:tblStylePr>
    <w:tblStylePr w:type="band2Horz">
      <w:rPr>
        <w:rFonts w:ascii="Liberation Sans" w:hAnsi="Liberation Sans"/>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Liberation Sans" w:hAnsi="Liberation Sans"/>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Liberation Sans" w:hAnsi="Liberation Sans"/>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Liberation Sans" w:hAnsi="Liberation Sans"/>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Liberation Sans" w:hAnsi="Liberation Sans"/>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Liberation Sans" w:hAnsi="Liberation Sans"/>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Liberation Sans" w:hAnsi="Liberation Sans"/>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Liberation Sans" w:hAnsi="Liberation Sans"/>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Liberation Sans" w:hAnsi="Liberation Sans"/>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Liberation Sans" w:hAnsi="Liberation Sans"/>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7">
    <w:name w:val="Текст концевой сноски Знак"/>
    <w:link w:val="a6"/>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qFormat/>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f0">
    <w:name w:val="Название Знак"/>
    <w:basedOn w:val="a0"/>
    <w:link w:val="af"/>
    <w:uiPriority w:val="10"/>
    <w:qFormat/>
    <w:rPr>
      <w:rFonts w:asciiTheme="majorHAnsi" w:eastAsiaTheme="majorEastAsia" w:hAnsiTheme="majorHAnsi" w:cstheme="majorBidi"/>
      <w:spacing w:val="-10"/>
      <w:sz w:val="56"/>
      <w:szCs w:val="56"/>
    </w:rPr>
  </w:style>
  <w:style w:type="character" w:customStyle="1" w:styleId="af5">
    <w:name w:val="Подзаголовок Знак"/>
    <w:basedOn w:val="a0"/>
    <w:link w:val="af4"/>
    <w:uiPriority w:val="11"/>
    <w:qFormat/>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rFonts w:ascii="Times New Roman" w:hAnsi="Times New Roman"/>
      <w:i/>
      <w:iCs/>
      <w:color w:val="404040" w:themeColor="text1" w:themeTint="BF"/>
      <w:sz w:val="28"/>
    </w:rPr>
  </w:style>
  <w:style w:type="paragraph" w:styleId="af8">
    <w:name w:val="List Paragraph"/>
    <w:basedOn w:val="a"/>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qFormat/>
    <w:rPr>
      <w:rFonts w:ascii="Times New Roman" w:hAnsi="Times New Roman"/>
      <w:i/>
      <w:iCs/>
      <w:color w:val="2F5496" w:themeColor="accent1" w:themeShade="BF"/>
      <w:sz w:val="28"/>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211">
    <w:name w:val="Заголовок 2 Знак1"/>
    <w:qFormat/>
    <w:rPr>
      <w:rFonts w:ascii="Times New Roman" w:eastAsia="Times New Roman" w:hAnsi="Times New Roman" w:cs="Times New Roman"/>
      <w:b/>
      <w:bCs/>
      <w:iCs/>
      <w:sz w:val="28"/>
      <w:szCs w:val="28"/>
    </w:rPr>
  </w:style>
  <w:style w:type="table" w:customStyle="1" w:styleId="111">
    <w:name w:val="Сетка таблицы11"/>
    <w:basedOn w:val="a1"/>
    <w:uiPriority w:val="3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semiHidden="0" w:uiPriority="39" w:qFormat="1"/>
    <w:lsdException w:name="toc 9" w:semiHidden="0" w:uiPriority="39" w:qFormat="1"/>
    <w:lsdException w:name="header" w:semiHidden="0" w:qFormat="1"/>
    <w:lsdException w:name="footer" w:semiHidden="0" w:qFormat="1"/>
    <w:lsdException w:name="caption" w:uiPriority="35" w:qFormat="1"/>
    <w:lsdException w:name="table of figures" w:semiHidden="0" w:qFormat="1"/>
    <w:lsdException w:name="footnote reference" w:semiHidden="0" w:qFormat="1"/>
    <w:lsdException w:name="endnote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pPr>
    <w:rPr>
      <w:rFonts w:ascii="Times New Roman" w:hAnsi="Times New Roman"/>
      <w:sz w:val="28"/>
      <w:szCs w:val="22"/>
      <w:lang w:eastAsia="en-US"/>
      <w14:ligatures w14:val="standardContextual"/>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nhideWhenUsed/>
    <w:qFormat/>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spacing w:after="0"/>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Hyperlink"/>
    <w:uiPriority w:val="99"/>
    <w:unhideWhenUsed/>
    <w:rPr>
      <w:color w:val="0563C1" w:themeColor="hyperlink"/>
      <w:u w:val="single"/>
    </w:rPr>
  </w:style>
  <w:style w:type="paragraph" w:styleId="a6">
    <w:name w:val="endnote text"/>
    <w:basedOn w:val="a"/>
    <w:link w:val="a7"/>
    <w:uiPriority w:val="99"/>
    <w:semiHidden/>
    <w:unhideWhenUsed/>
    <w:pPr>
      <w:spacing w:after="0"/>
    </w:pPr>
    <w:rPr>
      <w:sz w:val="20"/>
    </w:rPr>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paragraph" w:styleId="aa">
    <w:name w:val="footnote text"/>
    <w:basedOn w:val="a"/>
    <w:link w:val="ab"/>
    <w:uiPriority w:val="99"/>
    <w:semiHidden/>
    <w:unhideWhenUsed/>
    <w:pPr>
      <w:spacing w:after="40"/>
    </w:pPr>
    <w:rPr>
      <w:sz w:val="18"/>
    </w:rPr>
  </w:style>
  <w:style w:type="paragraph" w:styleId="81">
    <w:name w:val="toc 8"/>
    <w:basedOn w:val="a"/>
    <w:next w:val="a"/>
    <w:uiPriority w:val="39"/>
    <w:unhideWhenUsed/>
    <w:qFormat/>
    <w:pPr>
      <w:spacing w:after="57"/>
      <w:ind w:left="1984"/>
    </w:pPr>
  </w:style>
  <w:style w:type="paragraph" w:styleId="ac">
    <w:name w:val="header"/>
    <w:basedOn w:val="a"/>
    <w:link w:val="ad"/>
    <w:uiPriority w:val="99"/>
    <w:unhideWhenUsed/>
    <w:qFormat/>
    <w:pPr>
      <w:tabs>
        <w:tab w:val="center" w:pos="7143"/>
        <w:tab w:val="right" w:pos="14287"/>
      </w:tabs>
      <w:spacing w:after="0"/>
    </w:pPr>
  </w:style>
  <w:style w:type="paragraph" w:styleId="91">
    <w:name w:val="toc 9"/>
    <w:basedOn w:val="a"/>
    <w:next w:val="a"/>
    <w:uiPriority w:val="39"/>
    <w:unhideWhenUsed/>
    <w:qFormat/>
    <w:pPr>
      <w:spacing w:after="57"/>
      <w:ind w:left="2268"/>
    </w:pPr>
  </w:style>
  <w:style w:type="paragraph" w:styleId="71">
    <w:name w:val="toc 7"/>
    <w:basedOn w:val="a"/>
    <w:next w:val="a"/>
    <w:uiPriority w:val="39"/>
    <w:unhideWhenUsed/>
    <w:qFormat/>
    <w:pPr>
      <w:spacing w:after="57"/>
      <w:ind w:left="1701"/>
    </w:pPr>
  </w:style>
  <w:style w:type="paragraph" w:styleId="11">
    <w:name w:val="toc 1"/>
    <w:basedOn w:val="a"/>
    <w:next w:val="a"/>
    <w:uiPriority w:val="39"/>
    <w:unhideWhenUsed/>
    <w:qFormat/>
    <w:pPr>
      <w:spacing w:after="57"/>
    </w:pPr>
  </w:style>
  <w:style w:type="paragraph" w:styleId="61">
    <w:name w:val="toc 6"/>
    <w:basedOn w:val="a"/>
    <w:next w:val="a"/>
    <w:uiPriority w:val="39"/>
    <w:unhideWhenUsed/>
    <w:qFormat/>
    <w:pPr>
      <w:spacing w:after="57"/>
      <w:ind w:left="1417"/>
    </w:pPr>
  </w:style>
  <w:style w:type="paragraph" w:styleId="ae">
    <w:name w:val="table of figures"/>
    <w:basedOn w:val="a"/>
    <w:next w:val="a"/>
    <w:uiPriority w:val="99"/>
    <w:unhideWhenUsed/>
    <w:qFormat/>
    <w:pPr>
      <w:spacing w:after="0"/>
    </w:pPr>
  </w:style>
  <w:style w:type="paragraph" w:styleId="31">
    <w:name w:val="toc 3"/>
    <w:basedOn w:val="a"/>
    <w:next w:val="a"/>
    <w:uiPriority w:val="39"/>
    <w:unhideWhenUsed/>
    <w:qFormat/>
    <w:pPr>
      <w:spacing w:after="57"/>
      <w:ind w:left="567"/>
    </w:pPr>
  </w:style>
  <w:style w:type="paragraph" w:styleId="21">
    <w:name w:val="toc 2"/>
    <w:basedOn w:val="a"/>
    <w:next w:val="a"/>
    <w:uiPriority w:val="39"/>
    <w:unhideWhenUsed/>
    <w:qFormat/>
    <w:pPr>
      <w:spacing w:after="57"/>
      <w:ind w:left="283"/>
    </w:pPr>
  </w:style>
  <w:style w:type="paragraph" w:styleId="41">
    <w:name w:val="toc 4"/>
    <w:basedOn w:val="a"/>
    <w:next w:val="a"/>
    <w:uiPriority w:val="39"/>
    <w:unhideWhenUsed/>
    <w:qFormat/>
    <w:pPr>
      <w:spacing w:after="57"/>
      <w:ind w:left="850"/>
    </w:pPr>
  </w:style>
  <w:style w:type="paragraph" w:styleId="51">
    <w:name w:val="toc 5"/>
    <w:basedOn w:val="a"/>
    <w:next w:val="a"/>
    <w:uiPriority w:val="39"/>
    <w:unhideWhenUsed/>
    <w:qFormat/>
    <w:pPr>
      <w:spacing w:after="57"/>
      <w:ind w:left="1134"/>
    </w:pPr>
  </w:style>
  <w:style w:type="paragraph" w:styleId="af">
    <w:name w:val="Title"/>
    <w:basedOn w:val="a"/>
    <w:next w:val="a"/>
    <w:link w:val="af0"/>
    <w:uiPriority w:val="10"/>
    <w:qFormat/>
    <w:pPr>
      <w:spacing w:after="80"/>
      <w:contextualSpacing/>
    </w:pPr>
    <w:rPr>
      <w:rFonts w:asciiTheme="majorHAnsi" w:eastAsiaTheme="majorEastAsia" w:hAnsiTheme="majorHAnsi" w:cstheme="majorBidi"/>
      <w:spacing w:val="-10"/>
      <w:sz w:val="56"/>
      <w:szCs w:val="56"/>
    </w:rPr>
  </w:style>
  <w:style w:type="paragraph" w:styleId="af1">
    <w:name w:val="footer"/>
    <w:basedOn w:val="a"/>
    <w:link w:val="af2"/>
    <w:uiPriority w:val="99"/>
    <w:unhideWhenUsed/>
    <w:qFormat/>
    <w:pPr>
      <w:tabs>
        <w:tab w:val="center" w:pos="7143"/>
        <w:tab w:val="right" w:pos="14287"/>
      </w:tabs>
      <w:spacing w:after="0"/>
    </w:pPr>
  </w:style>
  <w:style w:type="paragraph" w:styleId="af3">
    <w:name w:val="Normal (Web)"/>
    <w:basedOn w:val="a"/>
    <w:uiPriority w:val="99"/>
    <w:unhideWhenUsed/>
    <w:qFormat/>
    <w:pPr>
      <w:spacing w:before="100" w:beforeAutospacing="1" w:after="100" w:afterAutospacing="1"/>
    </w:pPr>
    <w:rPr>
      <w:rFonts w:eastAsia="Times New Roman" w:cs="Times New Roman"/>
      <w:sz w:val="24"/>
      <w:szCs w:val="24"/>
      <w:lang w:eastAsia="ru-RU"/>
      <w14:ligatures w14:val="none"/>
    </w:rPr>
  </w:style>
  <w:style w:type="paragraph" w:styleId="af4">
    <w:name w:val="Subtitle"/>
    <w:basedOn w:val="a"/>
    <w:next w:val="a"/>
    <w:link w:val="af5"/>
    <w:uiPriority w:val="11"/>
    <w:qFormat/>
    <w:rPr>
      <w:rFonts w:asciiTheme="minorHAnsi" w:eastAsiaTheme="majorEastAsia" w:hAnsiTheme="minorHAnsi" w:cstheme="majorBidi"/>
      <w:color w:val="595959" w:themeColor="text1" w:themeTint="A6"/>
      <w:spacing w:val="15"/>
      <w:szCs w:val="28"/>
    </w:rPr>
  </w:style>
  <w:style w:type="table" w:styleId="af6">
    <w:name w:val="Table Grid"/>
    <w:basedOn w:val="a1"/>
    <w:uiPriority w:val="39"/>
    <w:unhideWhenUsed/>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a0"/>
    <w:uiPriority w:val="9"/>
    <w:qFormat/>
    <w:rPr>
      <w:rFonts w:ascii="Liberation Sans" w:eastAsia="Liberation Sans" w:hAnsi="Liberation Sans" w:cs="Liberation Sans"/>
      <w:sz w:val="40"/>
      <w:szCs w:val="40"/>
    </w:rPr>
  </w:style>
  <w:style w:type="character" w:customStyle="1" w:styleId="Heading2Char">
    <w:name w:val="Heading 2 Char"/>
    <w:basedOn w:val="a0"/>
    <w:uiPriority w:val="9"/>
    <w:qFormat/>
    <w:rPr>
      <w:rFonts w:ascii="Liberation Sans" w:eastAsia="Liberation Sans" w:hAnsi="Liberation Sans" w:cs="Liberation Sans"/>
      <w:sz w:val="34"/>
    </w:rPr>
  </w:style>
  <w:style w:type="character" w:customStyle="1" w:styleId="Heading3Char">
    <w:name w:val="Heading 3 Char"/>
    <w:basedOn w:val="a0"/>
    <w:uiPriority w:val="9"/>
    <w:qFormat/>
    <w:rPr>
      <w:rFonts w:ascii="Liberation Sans" w:eastAsia="Liberation Sans" w:hAnsi="Liberation Sans" w:cs="Liberation Sans"/>
      <w:sz w:val="30"/>
      <w:szCs w:val="30"/>
    </w:rPr>
  </w:style>
  <w:style w:type="character" w:customStyle="1" w:styleId="Heading4Char">
    <w:name w:val="Heading 4 Char"/>
    <w:basedOn w:val="a0"/>
    <w:uiPriority w:val="9"/>
    <w:qFormat/>
    <w:rPr>
      <w:rFonts w:ascii="Liberation Sans" w:eastAsia="Liberation Sans" w:hAnsi="Liberation Sans" w:cs="Liberation Sans"/>
      <w:b/>
      <w:bCs/>
      <w:sz w:val="26"/>
      <w:szCs w:val="26"/>
    </w:rPr>
  </w:style>
  <w:style w:type="character" w:customStyle="1" w:styleId="Heading5Char">
    <w:name w:val="Heading 5 Char"/>
    <w:basedOn w:val="a0"/>
    <w:uiPriority w:val="9"/>
    <w:qFormat/>
    <w:rPr>
      <w:rFonts w:ascii="Liberation Sans" w:eastAsia="Liberation Sans" w:hAnsi="Liberation Sans" w:cs="Liberation Sans"/>
      <w:b/>
      <w:bCs/>
      <w:sz w:val="24"/>
      <w:szCs w:val="24"/>
    </w:rPr>
  </w:style>
  <w:style w:type="character" w:customStyle="1" w:styleId="Heading6Char">
    <w:name w:val="Heading 6 Char"/>
    <w:basedOn w:val="a0"/>
    <w:uiPriority w:val="9"/>
    <w:qFormat/>
    <w:rPr>
      <w:rFonts w:ascii="Liberation Sans" w:eastAsia="Liberation Sans" w:hAnsi="Liberation Sans" w:cs="Liberation Sans"/>
      <w:b/>
      <w:bCs/>
      <w:sz w:val="22"/>
      <w:szCs w:val="22"/>
    </w:rPr>
  </w:style>
  <w:style w:type="character" w:customStyle="1" w:styleId="Heading7Char">
    <w:name w:val="Heading 7 Char"/>
    <w:basedOn w:val="a0"/>
    <w:uiPriority w:val="9"/>
    <w:qFormat/>
    <w:rPr>
      <w:rFonts w:ascii="Liberation Sans" w:eastAsia="Liberation Sans" w:hAnsi="Liberation Sans" w:cs="Liberation Sans"/>
      <w:b/>
      <w:bCs/>
      <w:i/>
      <w:iCs/>
      <w:sz w:val="22"/>
      <w:szCs w:val="22"/>
    </w:rPr>
  </w:style>
  <w:style w:type="character" w:customStyle="1" w:styleId="Heading8Char">
    <w:name w:val="Heading 8 Char"/>
    <w:basedOn w:val="a0"/>
    <w:uiPriority w:val="9"/>
    <w:qFormat/>
    <w:rPr>
      <w:rFonts w:ascii="Liberation Sans" w:eastAsia="Liberation Sans" w:hAnsi="Liberation Sans" w:cs="Liberation Sans"/>
      <w:i/>
      <w:iCs/>
      <w:sz w:val="22"/>
      <w:szCs w:val="22"/>
    </w:rPr>
  </w:style>
  <w:style w:type="character" w:customStyle="1" w:styleId="Heading9Char">
    <w:name w:val="Heading 9 Char"/>
    <w:basedOn w:val="a0"/>
    <w:uiPriority w:val="9"/>
    <w:qFormat/>
    <w:rPr>
      <w:rFonts w:ascii="Liberation Sans" w:eastAsia="Liberation Sans" w:hAnsi="Liberation Sans" w:cs="Liberation Sans"/>
      <w:i/>
      <w:iCs/>
      <w:sz w:val="21"/>
      <w:szCs w:val="21"/>
    </w:rPr>
  </w:style>
  <w:style w:type="paragraph" w:styleId="af7">
    <w:name w:val="No Spacing"/>
    <w:uiPriority w:val="1"/>
    <w:qFormat/>
    <w:rPr>
      <w:sz w:val="22"/>
      <w:szCs w:val="22"/>
      <w:lang w:eastAsia="en-US"/>
      <w14:ligatures w14:val="standardContextual"/>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ad">
    <w:name w:val="Верхний колонтитул Знак"/>
    <w:basedOn w:val="a0"/>
    <w:link w:val="ac"/>
    <w:uiPriority w:val="99"/>
    <w:qFormat/>
  </w:style>
  <w:style w:type="character" w:customStyle="1" w:styleId="af2">
    <w:name w:val="Нижний колонтитул Знак"/>
    <w:basedOn w:val="a0"/>
    <w:link w:val="af1"/>
    <w:uiPriority w:val="99"/>
    <w:qFormat/>
  </w:style>
  <w:style w:type="character" w:customStyle="1" w:styleId="a9">
    <w:name w:val="Название объекта Знак"/>
    <w:basedOn w:val="a0"/>
    <w:link w:val="a8"/>
    <w:uiPriority w:val="35"/>
    <w:qFormat/>
    <w:rPr>
      <w:b/>
      <w:bCs/>
      <w:color w:val="4472C4" w:themeColor="accent1"/>
      <w:sz w:val="18"/>
      <w:szCs w:val="18"/>
    </w:r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C" w:themeColor="accent5" w:themeShade="94"/>
        <w:sz w:val="22"/>
      </w:rPr>
      <w:tblPr/>
      <w:tcPr>
        <w:shd w:val="clear" w:color="E1EFD8" w:themeColor="accent6" w:themeTint="34" w:fill="E1EFD8" w:themeFill="accent6" w:themeFillTint="34"/>
      </w:tcPr>
    </w:tblStylePr>
    <w:tblStylePr w:type="band2Horz">
      <w:rPr>
        <w:rFonts w:ascii="Liberation Sans" w:hAnsi="Liberation Sans"/>
        <w:color w:val="245A8C" w:themeColor="accent5" w:themeShade="94"/>
        <w:sz w:val="22"/>
      </w:rPr>
    </w:tblStylePr>
  </w:style>
  <w:style w:type="table" w:customStyle="1" w:styleId="-71">
    <w:name w:val="Таблица-сетка 7 цветная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Liberation Sans" w:hAnsi="Liberation Sans"/>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Liberation Sans" w:hAnsi="Liberation Sans"/>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285" w:themeColor="accent2" w:themeTint="96"/>
        <w:sz w:val="22"/>
      </w:rPr>
      <w:tblPr/>
      <w:tcPr>
        <w:shd w:val="clear" w:color="FBE5D6" w:themeColor="accent2" w:themeTint="32" w:fill="FBE5D6" w:themeFill="accent2" w:themeFillTint="32"/>
      </w:tcPr>
    </w:tblStylePr>
    <w:tblStylePr w:type="band2Horz">
      <w:rPr>
        <w:rFonts w:ascii="Liberation Sans" w:hAnsi="Liberation Sans"/>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Liberation Sans" w:hAnsi="Liberation Sans"/>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Liberation Sans" w:hAnsi="Liberation Sans"/>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Liberation Sans" w:hAnsi="Liberation Sans"/>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Liberation Sans" w:hAnsi="Liberation Sans"/>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sz w:val="22"/>
      </w:rPr>
      <w:tblPr/>
      <w:tcPr>
        <w:shd w:val="clear" w:color="ECECEC" w:themeColor="accent3" w:themeTint="34" w:fill="ECECEC" w:themeFill="accent3" w:themeFillTint="34"/>
      </w:tcPr>
    </w:tblStylePr>
    <w:tblStylePr w:type="band2Horz">
      <w:rPr>
        <w:rFonts w:ascii="Liberation Sans" w:hAnsi="Liberation Sans"/>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966" w:themeColor="accent4" w:themeTint="99"/>
        <w:sz w:val="22"/>
      </w:rPr>
      <w:tblPr/>
      <w:tcPr>
        <w:shd w:val="clear" w:color="FFF2CB" w:themeColor="accent4" w:themeTint="34" w:fill="FFF2CB" w:themeFill="accent4" w:themeFillTint="34"/>
      </w:tcPr>
    </w:tblStylePr>
    <w:tblStylePr w:type="band2Horz">
      <w:rPr>
        <w:rFonts w:ascii="Liberation Sans" w:hAnsi="Liberation Sans"/>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Liberation Sans" w:hAnsi="Liberation Sans"/>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Liberation Sans" w:hAnsi="Liberation Sans"/>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C" w:themeColor="accent5" w:themeShade="94"/>
        <w:sz w:val="22"/>
      </w:rPr>
      <w:tblPr/>
      <w:tcPr>
        <w:shd w:val="clear" w:color="DDEAF6" w:themeColor="accent5" w:themeTint="34" w:fill="DDEAF6" w:themeFill="accent5" w:themeFillTint="34"/>
      </w:tcPr>
    </w:tblStylePr>
    <w:tblStylePr w:type="band2Horz">
      <w:rPr>
        <w:rFonts w:ascii="Liberation Sans" w:hAnsi="Liberation Sans"/>
        <w:color w:val="245A8C"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Liberation Sans" w:hAnsi="Liberation Sans"/>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Liberation Sans" w:hAnsi="Liberation Sans"/>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Liberation Sans" w:hAnsi="Liberation Sans"/>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06429" w:themeColor="accent6" w:themeShade="94"/>
        <w:sz w:val="22"/>
      </w:rPr>
      <w:tblPr/>
      <w:tcPr>
        <w:shd w:val="clear" w:color="E1EFD8" w:themeColor="accent6" w:themeTint="34" w:fill="E1EFD8" w:themeFill="accent6" w:themeFillTint="34"/>
      </w:tcPr>
    </w:tblStylePr>
    <w:tblStylePr w:type="band2Horz">
      <w:rPr>
        <w:rFonts w:ascii="Liberation Sans" w:hAnsi="Liberation Sans"/>
        <w:color w:val="406429" w:themeColor="accent6" w:themeShade="94"/>
        <w:sz w:val="22"/>
      </w:rPr>
    </w:tblStylePr>
  </w:style>
  <w:style w:type="table" w:customStyle="1" w:styleId="-110">
    <w:name w:val="Список-таблица 1 светлая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Liberation Sans" w:hAnsi="Liberation Sans"/>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Liberation Sans" w:hAnsi="Liberation Sans"/>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Liberation Sans" w:hAnsi="Liberation Sans"/>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Liberation Sans" w:hAnsi="Liberation Sans"/>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Liberation Sans" w:hAnsi="Liberation Sans"/>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qFormat/>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Liberation Sans" w:hAnsi="Liberation Sans"/>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Liberation Sans" w:hAnsi="Liberation Sans"/>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qFormat/>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qFormat/>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qFormat/>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710">
    <w:name w:val="Список-таблица 7 цветная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Liberation Sans" w:hAnsi="Liberation Sans"/>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Liberation Sans" w:hAnsi="Liberation Sans"/>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Liberation Sans" w:hAnsi="Liberation Sans"/>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sz w:val="22"/>
      </w:rPr>
    </w:tblStylePr>
  </w:style>
  <w:style w:type="table" w:customStyle="1" w:styleId="ListTable7Colorful-Accent1">
    <w:name w:val="List Table 7 Colorful - Accent 1"/>
    <w:basedOn w:val="a1"/>
    <w:uiPriority w:val="99"/>
    <w:qFormat/>
    <w:tblPr>
      <w:tblInd w:w="0" w:type="dxa"/>
      <w:tblBorders>
        <w:right w:val="single" w:sz="4" w:space="0" w:color="4472C4" w:themeColor="accent1"/>
      </w:tblBorders>
      <w:tblCellMar>
        <w:top w:w="0" w:type="dxa"/>
        <w:left w:w="108" w:type="dxa"/>
        <w:bottom w:w="0" w:type="dxa"/>
        <w:right w:w="108" w:type="dxa"/>
      </w:tblCellMar>
    </w:tblPr>
    <w:tblStylePr w:type="firstRow">
      <w:rPr>
        <w:rFonts w:ascii="Liberation Sans" w:hAnsi="Liberation Sans"/>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Liberation Sans" w:hAnsi="Liberation Sans"/>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Liberation Sans" w:hAnsi="Liberation Sans"/>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Liberation Sans" w:hAnsi="Liberation Sans"/>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44174" w:themeColor="accent1" w:themeShade="94"/>
        <w:sz w:val="22"/>
      </w:rPr>
      <w:tblPr/>
      <w:tcPr>
        <w:shd w:val="clear" w:color="CFDBF0" w:themeColor="accent1" w:themeTint="40" w:fill="CFDBF0" w:themeFill="accent1" w:themeFillTint="40"/>
      </w:tcPr>
    </w:tblStylePr>
    <w:tblStylePr w:type="band2Horz">
      <w:rPr>
        <w:rFonts w:ascii="Liberation Sans" w:hAnsi="Liberation Sans"/>
        <w:color w:val="244174"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Liberation Sans" w:hAnsi="Liberation Sans"/>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Liberation Sans" w:hAnsi="Liberation Sans"/>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Liberation Sans" w:hAnsi="Liberation Sans"/>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Liberation Sans" w:hAnsi="Liberation Sans"/>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285" w:themeColor="accent2" w:themeTint="96"/>
        <w:sz w:val="22"/>
      </w:rPr>
      <w:tblPr/>
      <w:tcPr>
        <w:shd w:val="clear" w:color="FADECB" w:themeColor="accent2" w:themeTint="40" w:fill="FADECB" w:themeFill="accent2" w:themeFillTint="40"/>
      </w:tcPr>
    </w:tblStylePr>
    <w:tblStylePr w:type="band2Horz">
      <w:rPr>
        <w:rFonts w:ascii="Liberation Sans" w:hAnsi="Liberation Sans"/>
        <w:color w:val="F4B285" w:themeColor="accent2" w:themeTint="96"/>
        <w:sz w:val="22"/>
      </w:rPr>
    </w:tblStylePr>
  </w:style>
  <w:style w:type="table" w:customStyle="1" w:styleId="ListTable7Colorful-Accent3">
    <w:name w:val="List Table 7 Colorful - Accent 3"/>
    <w:basedOn w:val="a1"/>
    <w:uiPriority w:val="99"/>
    <w:qFormat/>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Liberation Sans" w:hAnsi="Liberation Sans"/>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Liberation Sans" w:hAnsi="Liberation Sans"/>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Liberation Sans" w:hAnsi="Liberation Sans"/>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9"/>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Liberation Sans" w:hAnsi="Liberation Sans"/>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Liberation Sans" w:hAnsi="Liberation Sans"/>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Liberation Sans" w:hAnsi="Liberation Sans"/>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966" w:themeColor="accent4" w:themeTint="99"/>
        <w:sz w:val="22"/>
      </w:rPr>
      <w:tblPr/>
      <w:tcPr>
        <w:shd w:val="clear" w:color="FFEFBF" w:themeColor="accent4" w:themeTint="40" w:fill="FFEFBF" w:themeFill="accent4" w:themeFillTint="40"/>
      </w:tcPr>
    </w:tblStylePr>
    <w:tblStylePr w:type="band2Horz">
      <w:rPr>
        <w:rFonts w:ascii="Liberation Sans" w:hAnsi="Liberation Sans"/>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Liberation Sans" w:hAnsi="Liberation Sans"/>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Liberation Sans" w:hAnsi="Liberation Sans"/>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Liberation Sans" w:hAnsi="Liberation Sans"/>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Liberation Sans" w:hAnsi="Liberation Sans"/>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CC2E5" w:themeColor="accent5" w:themeTint="99"/>
        <w:sz w:val="22"/>
      </w:rPr>
      <w:tblPr/>
      <w:tcPr>
        <w:shd w:val="clear" w:color="D5E5F4" w:themeColor="accent5" w:themeTint="40" w:fill="D5E5F4" w:themeFill="accent5" w:themeFillTint="40"/>
      </w:tcPr>
    </w:tblStylePr>
    <w:tblStylePr w:type="band2Horz">
      <w:rPr>
        <w:rFonts w:ascii="Liberation Sans" w:hAnsi="Liberation Sans"/>
        <w:color w:val="9CC2E5"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Liberation Sans" w:hAnsi="Liberation Sans"/>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Liberation Sans" w:hAnsi="Liberation Sans"/>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Liberation Sans" w:hAnsi="Liberation Sans"/>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Liberation Sans" w:hAnsi="Liberation Sans"/>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8D08D" w:themeColor="accent6" w:themeTint="99"/>
        <w:sz w:val="22"/>
      </w:rPr>
      <w:tblPr/>
      <w:tcPr>
        <w:shd w:val="clear" w:color="DAEBCF" w:themeColor="accent6" w:themeTint="40" w:fill="DAEBCF" w:themeFill="accent6" w:themeFillTint="40"/>
      </w:tcPr>
    </w:tblStylePr>
    <w:tblStylePr w:type="band2Horz">
      <w:rPr>
        <w:rFonts w:ascii="Liberation Sans" w:hAnsi="Liberation Sans"/>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qFormat/>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a"/>
    <w:uiPriority w:val="99"/>
    <w:qFormat/>
    <w:rPr>
      <w:sz w:val="18"/>
    </w:rPr>
  </w:style>
  <w:style w:type="character" w:customStyle="1" w:styleId="a7">
    <w:name w:val="Текст концевой сноски Знак"/>
    <w:link w:val="a6"/>
    <w:uiPriority w:val="99"/>
    <w:qFormat/>
    <w:rPr>
      <w:sz w:val="20"/>
    </w:rPr>
  </w:style>
  <w:style w:type="paragraph" w:customStyle="1" w:styleId="12">
    <w:name w:val="Заголовок оглавления1"/>
    <w:uiPriority w:val="39"/>
    <w:unhideWhenUsed/>
    <w:qFormat/>
    <w:pPr>
      <w:spacing w:after="160" w:line="259" w:lineRule="auto"/>
    </w:pPr>
    <w:rPr>
      <w:sz w:val="22"/>
      <w:szCs w:val="22"/>
      <w:lang w:eastAsia="en-US"/>
      <w14:ligatures w14:val="standardContextual"/>
    </w:rPr>
  </w:style>
  <w:style w:type="character" w:customStyle="1" w:styleId="10">
    <w:name w:val="Заголовок 1 Знак"/>
    <w:basedOn w:val="a0"/>
    <w:link w:val="1"/>
    <w:uiPriority w:val="9"/>
    <w:qFormat/>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qFormat/>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f0">
    <w:name w:val="Название Знак"/>
    <w:basedOn w:val="a0"/>
    <w:link w:val="af"/>
    <w:uiPriority w:val="10"/>
    <w:qFormat/>
    <w:rPr>
      <w:rFonts w:asciiTheme="majorHAnsi" w:eastAsiaTheme="majorEastAsia" w:hAnsiTheme="majorHAnsi" w:cstheme="majorBidi"/>
      <w:spacing w:val="-10"/>
      <w:sz w:val="56"/>
      <w:szCs w:val="56"/>
    </w:rPr>
  </w:style>
  <w:style w:type="character" w:customStyle="1" w:styleId="af5">
    <w:name w:val="Подзаголовок Знак"/>
    <w:basedOn w:val="a0"/>
    <w:link w:val="af4"/>
    <w:uiPriority w:val="11"/>
    <w:qFormat/>
    <w:rPr>
      <w:rFonts w:eastAsiaTheme="majorEastAsia" w:cstheme="majorBidi"/>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qFormat/>
    <w:rPr>
      <w:rFonts w:ascii="Times New Roman" w:hAnsi="Times New Roman"/>
      <w:i/>
      <w:iCs/>
      <w:color w:val="404040" w:themeColor="text1" w:themeTint="BF"/>
      <w:sz w:val="28"/>
    </w:rPr>
  </w:style>
  <w:style w:type="paragraph" w:styleId="af8">
    <w:name w:val="List Paragraph"/>
    <w:basedOn w:val="a"/>
    <w:uiPriority w:val="34"/>
    <w:qFormat/>
    <w:pPr>
      <w:ind w:left="720"/>
      <w:contextualSpacing/>
    </w:pPr>
  </w:style>
  <w:style w:type="character" w:customStyle="1" w:styleId="13">
    <w:name w:val="Сильное выделение1"/>
    <w:basedOn w:val="a0"/>
    <w:uiPriority w:val="21"/>
    <w:qFormat/>
    <w:rPr>
      <w:i/>
      <w:iCs/>
      <w:color w:val="2F5496" w:themeColor="accent1" w:themeShade="BF"/>
    </w:rPr>
  </w:style>
  <w:style w:type="paragraph" w:styleId="af9">
    <w:name w:val="Intense Quote"/>
    <w:basedOn w:val="a"/>
    <w:next w:val="a"/>
    <w:link w:val="afa"/>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a">
    <w:name w:val="Выделенная цитата Знак"/>
    <w:basedOn w:val="a0"/>
    <w:link w:val="af9"/>
    <w:uiPriority w:val="30"/>
    <w:qFormat/>
    <w:rPr>
      <w:rFonts w:ascii="Times New Roman" w:hAnsi="Times New Roman"/>
      <w:i/>
      <w:iCs/>
      <w:color w:val="2F5496" w:themeColor="accent1" w:themeShade="BF"/>
      <w:sz w:val="28"/>
    </w:rPr>
  </w:style>
  <w:style w:type="character" w:customStyle="1" w:styleId="14">
    <w:name w:val="Сильная ссылка1"/>
    <w:basedOn w:val="a0"/>
    <w:uiPriority w:val="32"/>
    <w:qFormat/>
    <w:rPr>
      <w:b/>
      <w:bCs/>
      <w:smallCaps/>
      <w:color w:val="2F5496" w:themeColor="accent1" w:themeShade="BF"/>
      <w:spacing w:val="5"/>
    </w:rPr>
  </w:style>
  <w:style w:type="character" w:customStyle="1" w:styleId="211">
    <w:name w:val="Заголовок 2 Знак1"/>
    <w:qFormat/>
    <w:rPr>
      <w:rFonts w:ascii="Times New Roman" w:eastAsia="Times New Roman" w:hAnsi="Times New Roman" w:cs="Times New Roman"/>
      <w:b/>
      <w:bCs/>
      <w:iCs/>
      <w:sz w:val="28"/>
      <w:szCs w:val="28"/>
    </w:rPr>
  </w:style>
  <w:style w:type="table" w:customStyle="1" w:styleId="111">
    <w:name w:val="Сетка таблицы11"/>
    <w:basedOn w:val="a1"/>
    <w:uiPriority w:val="39"/>
    <w:qFormat/>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090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1778</Words>
  <Characters>10136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Приёмная</dc:creator>
  <dc:description>DOC-MARKER-iZseZ3EzfGpEq8WHOh8bag</dc:description>
  <cp:lastModifiedBy>User</cp:lastModifiedBy>
  <cp:revision>7</cp:revision>
  <dcterms:created xsi:type="dcterms:W3CDTF">2026-07-21T10:06:00Z</dcterms:created>
  <dcterms:modified xsi:type="dcterms:W3CDTF">2026-07-22T05:19:00Z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eyJoZGlkIjoiN2RkZTQ0MmRlNDQyODIyOTFjYTNmZjBjNjNjMjhiYWMiLCJ1c2VySWQiOiI4NDI0OTgxMjc3MTIifQ==</vt:lpwstr>
  </property>
  <property fmtid="{D5CDD505-2E9C-101B-9397-08002B2CF9AE}" pid="3" name="KSOProductBuildVer">
    <vt:lpwstr>1049-12.1.0.26880</vt:lpwstr>
  </property>
  <property fmtid="{D5CDD505-2E9C-101B-9397-08002B2CF9AE}" pid="4" name="ICV">
    <vt:lpwstr>6BAB90AE5A5A4E00B5F0680DA145EC19_12</vt:lpwstr>
  </property>
</Properties>
</file>