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center"/>
        <w:rPr>
          <w:rFonts w:ascii="Times New Roman" w:hAnsi="Times New Roman" w:eastAsia="Times New Roman" w:cs="Times New Roman"/>
          <w:b/>
          <w:lang w:eastAsia="ru-RU"/>
        </w:rPr>
      </w:pPr>
      <w:r>
        <w:rPr>
          <w:rFonts w:eastAsia="Times New Roman" w:cs="Times New Roman" w:ascii="Times New Roman" w:hAnsi="Times New Roman"/>
          <w:b/>
          <w:lang w:eastAsia="ru-RU"/>
        </w:rPr>
        <w:t>АКЦИОНЕРНОЕ ОБЩЕСТВО С‍‌⁠</w:t>
      </w:r>
      <w:r>
        <w:rPr>
          <w:rFonts w:ascii="Times New Roman" w:hAnsi="Times New Roman" w:eastAsia="Times New Roman" w:cs="Times New Roman"/>
          <w:b/>
          <w:b/>
          <w:lang w:eastAsia="ru-RU"/>
        </w:rPr>
        <w:t>﻿﻿‍‍​​​​​‍﻿⁠‍﻿‌​‍﻿﻿​​⁠​﻿﻿﻿‌​‍‌⁠﻿﻿﻿‌‌﻿⁠﻿‌​</w:t>
      </w:r>
      <w:r>
        <w:rPr>
          <w:rFonts w:eastAsia="Times New Roman" w:cs="Times New Roman" w:ascii="Times New Roman" w:hAnsi="Times New Roman"/>
          <w:b/>
          <w:lang w:eastAsia="ru-RU"/>
        </w:rPr>
        <w:t>АНАТОРИЙ "ЮМАТОВО"</w:t>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АО Санаторий "Юматово"</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ктор</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Сте​​​‌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пков А.И.</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iCs/>
          <w:lang w:eastAsia="ru-RU"/>
        </w:rPr>
      </w:pPr>
      <w:sdt>
        <w:sdtPr>
          <w:placeholder>
            <w:docPart w:val="DefaultPlaceholder_-1854013437"/>
          </w:placeholder>
          <w15:color w:val="FF00FF"/>
          <w:id w:val="-1368987401"/>
          <w:date w:fullDate="2026-07-23T00:00:00Z">
            <w:dateFormat w:val="dd.MM.yyyy"/>
            <w:lid w:val="ru-RU"/>
          </w:date>
        </w:sdtPr>
        <w:sdtContent>
          <w:r>
            <w:rPr>
              <w:rFonts w:cs="Times New Roman" w:ascii="Times New Roman" w:hAnsi="Times New Roman"/>
            </w:rPr>
          </w:r>
          <w:r>
            <w:rPr>
              <w:rFonts w:cs="Times New Roman" w:ascii="Times New Roman" w:hAnsi="Times New Roman"/>
            </w:rPr>
            <w:t>23.07.2026</w:t>
          </w:r>
        </w:sdtContent>
      </w:sdt>
    </w:p>
    <w:p>
      <w:pPr>
        <w:pStyle w:val="Normal"/>
        <w:widowControl w:val="false"/>
        <w:spacing w:lineRule="auto" w:line="240" w:before="0" w:after="0"/>
        <w:ind w:firstLine="5812" w:lef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lef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7"/>
      <w:bookmarkStart w:id="1" w:name="OLE_LINK2"/>
      <w:sdt>
        <w:sdtPr>
          <w:placeholder>
            <w:docPart w:val="DefaultPlaceholder_-1854013438"/>
          </w:placeholder>
          <w15:color w:val="FF00FF"/>
          <w:id w:val="-133569440"/>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Normal"/>
        <w:jc w:val="center"/>
        <w:rPr>
          <w:rFonts w:ascii="Times New Roman" w:hAnsi="Times New Roman" w:eastAsia="Calibri"/>
          <w:b/>
          <w:color w:val="000000"/>
        </w:rPr>
      </w:pPr>
      <w:r>
        <w:rPr>
          <w:rFonts w:eastAsia="Calibri" w:ascii="Times New Roman" w:hAnsi="Times New Roman"/>
          <w:b/>
          <w:color w:val="000000"/>
        </w:rPr>
        <w:t>на право заключения договора на оказание услуг по техническому обслуживанию медицинской техники.</w:t>
      </w:r>
    </w:p>
    <w:p>
      <w:pPr>
        <w:pStyle w:val="NoSpacing"/>
        <w:ind w:left="-709"/>
        <w:jc w:val="center"/>
        <w:rPr>
          <w:rFonts w:ascii="Times New Roman" w:hAnsi="Times New Roman" w:eastAsia="Calibri"/>
          <w:b/>
          <w:color w:val="000000"/>
        </w:rPr>
      </w:pPr>
      <w:r>
        <w:rPr>
          <w:rFonts w:eastAsia="Calibri" w:ascii="Times New Roman" w:hAnsi="Times New Roman"/>
          <w:b/>
          <w:color w:val="000000"/>
        </w:rPr>
      </w:r>
    </w:p>
    <w:p>
      <w:pPr>
        <w:pStyle w:val="Normal"/>
        <w:widowControl w:val="false"/>
        <w:spacing w:lineRule="auto" w:line="240" w:before="0" w:after="0"/>
        <w:jc w:val="both"/>
        <w:rPr>
          <w:rFonts w:ascii="Times New Roman" w:hAnsi="Times New Roman" w:eastAsia="Calibri" w:cs="Times New Roman"/>
          <w:b/>
          <w:color w:val="000000"/>
        </w:rPr>
      </w:pPr>
      <w:r>
        <w:rPr>
          <w:rFonts w:eastAsia="Calibri" w:cs="Times New Roman" w:ascii="Times New Roman" w:hAnsi="Times New Roman"/>
          <w:b/>
          <w:color w:val="000000"/>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lef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магазине (далее – </w:t>
      </w:r>
      <w:bookmarkStart w:id="2" w:name="OLE_LINK9"/>
      <w:bookmarkStart w:id="3" w:name="OLE_LINK8"/>
      <w:r>
        <w:rPr>
          <w:rFonts w:eastAsia="Times New Roman" w:cs="Times New Roman" w:ascii="Times New Roman" w:hAnsi="Times New Roman"/>
          <w:iCs/>
          <w:lang w:eastAsia="ru-RU"/>
        </w:rPr>
        <w:t>ценовой запрос</w:t>
      </w:r>
      <w:bookmarkEnd w:id="2"/>
      <w:bookmarkEnd w:id="3"/>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eastAsia="Times New Roman" w:cs="Times New Roman" w:ascii="Times New Roman" w:hAnsi="Times New Roman"/>
          <w:lang w:eastAsia="ru-RU"/>
        </w:rPr>
        <w:t xml:space="preserve">июля </w:t>
      </w:r>
      <w:r>
        <w:rPr>
          <w:rFonts w:eastAsia="Times New Roman" w:cs="Times New Roman" w:ascii="Times New Roman" w:hAnsi="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65"/>
        <w:gridCol w:w="5589"/>
      </w:tblGrid>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89" w:type="dxa"/>
            <w:tcBorders/>
          </w:tcPr>
          <w:p>
            <w:pPr>
              <w:pStyle w:val="Normal"/>
              <w:widowControl w:val="false"/>
              <w:suppressAutoHyphens w:val="true"/>
              <w:spacing w:lineRule="auto" w:line="240" w:before="0" w:after="0"/>
              <w:jc w:val="center"/>
              <w:rPr>
                <w:rFonts w:ascii="Calibri" w:hAnsi="Calibri" w:eastAsia="Calibri"/>
              </w:rPr>
            </w:pPr>
            <w:r>
              <w:rPr>
                <w:rFonts w:eastAsia="Times New Roman" w:cs="" w:ascii="Times New Roman" w:hAnsi="Times New Roman"/>
                <w:kern w:val="0"/>
                <w:sz w:val="20"/>
                <w:szCs w:val="20"/>
                <w:lang w:val="ru-RU" w:eastAsia="ru-RU" w:bidi="ar-SA"/>
              </w:rPr>
              <w:t>АКЦИОНЕРНОЕ ОБЩЕСТВО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АО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zakup@yumatovo.ru</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+73472707305</w:t>
            </w:r>
          </w:p>
        </w:tc>
      </w:tr>
      <w:tr>
        <w:trPr>
          <w:trHeight w:val="70" w:hRule="atLeast"/>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89" w:type="dxa"/>
            <w:tcBorders/>
          </w:tcPr>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bCs/>
                <w:kern w:val="0"/>
                <w:sz w:val="20"/>
                <w:szCs w:val="20"/>
                <w:lang w:val="ru-RU" w:eastAsia="ru-RU" w:bidi="ar-SA"/>
              </w:rPr>
              <w:t>Исмагилов Салават Шагидович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989"/>
        <w:gridCol w:w="5875"/>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магазине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cs="Times New Roman"/>
                <w:b/>
                <w:bCs/>
              </w:rPr>
            </w:pPr>
            <w:sdt>
              <w:sdtPr>
                <w:placeholder>
                  <w:docPart w:val="2D1B04C9FB504062895635897D0C7A20"/>
                </w:placeholder>
                <w15:color w:val="FF00FF"/>
                <w:id w:val="-568959690"/>
                <w:comboBox>
                  <w:listItem w:value="Выберите элемент."/>
                  <w:listItem w:displayText="ДА" w:value="ДА"/>
                  <w:listItem w:displayText="НЕТ" w:value="НЕТ"/>
                </w:comboBox>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4" w:name="OLE_LINK11"/>
            <w:bookmarkStart w:id="5" w:name="OLE_LINK10"/>
            <w:r>
              <w:rPr>
                <w:rFonts w:eastAsia="Times New Roman" w:cs="Times New Roman" w:ascii="Times New Roman" w:hAnsi="Times New Roman"/>
                <w:b/>
                <w:bCs/>
                <w:iCs/>
                <w:kern w:val="0"/>
                <w:sz w:val="20"/>
                <w:szCs w:val="20"/>
                <w:lang w:val="ru-RU" w:eastAsia="ru-RU" w:bidi="ar-SA"/>
              </w:rPr>
              <w:t>информационная карта</w:t>
            </w:r>
            <w:bookmarkEnd w:id="4"/>
            <w:bookmarkEnd w:id="5"/>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6" w:name="OLE_LINK6"/>
            <w:bookmarkStart w:id="7" w:name="OLE_LINK5"/>
            <w:r>
              <w:rPr>
                <w:rFonts w:eastAsia="Times New Roman" w:cs="Times New Roman" w:ascii="Times New Roman" w:hAnsi="Times New Roman"/>
                <w:iCs/>
                <w:kern w:val="0"/>
                <w:sz w:val="20"/>
                <w:szCs w:val="20"/>
                <w:lang w:val="ru-RU" w:eastAsia="ru-RU" w:bidi="ar-SA"/>
              </w:rPr>
              <w:t xml:space="preserve">Инфокарта </w:t>
            </w:r>
            <w:bookmarkEnd w:id="6"/>
            <w:bookmarkEnd w:id="7"/>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5"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7BAFFABC3724EF4ACC76CE533E02295"/>
                </w:placeholder>
                <w15:color w:val="FF00FF"/>
                <w:id w:val="372498348"/>
                <w:date w:fullDate="2026-07-23T00:00:00Z">
                  <w:dateFormat w:val="dd.MM.yyyy"/>
                  <w:lid w:val="ru-RU"/>
                </w:date>
              </w:sdtPr>
              <w:sdtContent>
                <w:r>
                  <w:rPr>
                    <w:rStyle w:val="19"/>
                    <w:rFonts w:eastAsia="Calibri" w:cs="Times New Roman" w:ascii="Times New Roman" w:hAnsi="Times New Roman"/>
                    <w:kern w:val="0"/>
                    <w:sz w:val="20"/>
                    <w:szCs w:val="20"/>
                    <w:lang w:val="ru-RU" w:eastAsia="ru-RU" w:bidi="ar-SA"/>
                  </w:rPr>
                </w:r>
                <w:r>
                  <w:rPr>
                    <w:rStyle w:val="19"/>
                    <w:rFonts w:eastAsia="Calibri" w:cs="Times New Roman" w:ascii="Times New Roman" w:hAnsi="Times New Roman"/>
                    <w:kern w:val="0"/>
                    <w:sz w:val="20"/>
                    <w:szCs w:val="20"/>
                    <w:lang w:val="ru-RU" w:eastAsia="ru-RU" w:bidi="ar-SA"/>
                  </w:rPr>
                  <w:t>23.07.2026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BFC32AEDEEEC43DABA99D6143B821F92"/>
                </w:placeholder>
                <w15:color w:val="FF00FF"/>
                <w:id w:val="423772107"/>
                <w:date w:fullDate="2026-07-24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24.07.2026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в 16:</w:t>
            </w:r>
            <w:r>
              <w:rPr>
                <w:rFonts w:eastAsia="Times New Roman" w:cs="Times New Roman" w:ascii="Times New Roman" w:hAnsi="Times New Roman"/>
                <w:iCs/>
                <w:kern w:val="0"/>
                <w:sz w:val="20"/>
                <w:szCs w:val="20"/>
                <w:lang w:val="ru-RU" w:eastAsia="ru-RU" w:bidi="ar-SA"/>
              </w:rPr>
              <w:t>45</w:t>
            </w:r>
            <w:r>
              <w:rPr>
                <w:rFonts w:eastAsia="Times New Roman" w:cs="Times New Roman" w:ascii="Times New Roman" w:hAnsi="Times New Roman"/>
                <w:iCs/>
                <w:kern w:val="0"/>
                <w:sz w:val="20"/>
                <w:szCs w:val="20"/>
                <w:lang w:val="ru-RU" w:eastAsia="ru-RU" w:bidi="ar-SA"/>
              </w:rPr>
              <w:t xml:space="preserve">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7BAFFABC3724EF4ACC76CE533E02295"/>
                </w:placeholder>
                <w15:color w:val="FF00FF"/>
                <w:id w:val="372498348"/>
                <w:date w:fullDate="2026-07-24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2</w:t>
                </w:r>
                <w:r>
                  <w:rPr>
                    <w:rFonts w:eastAsia="Calibri" w:cs="Times New Roman" w:ascii="Times New Roman" w:hAnsi="Times New Roman"/>
                    <w:kern w:val="0"/>
                    <w:sz w:val="20"/>
                    <w:szCs w:val="20"/>
                    <w:lang w:val="ru-RU" w:eastAsia="ru-RU" w:bidi="ar-SA"/>
                  </w:rPr>
                  <w:t>7</w:t>
                </w:r>
                <w:r>
                  <w:rPr>
                    <w:rFonts w:eastAsia="Calibri" w:cs="Times New Roman" w:ascii="Times New Roman" w:hAnsi="Times New Roman"/>
                    <w:kern w:val="0"/>
                    <w:sz w:val="20"/>
                    <w:szCs w:val="20"/>
                    <w:lang w:val="ru-RU" w:eastAsia="ru-RU" w:bidi="ar-SA"/>
                  </w:rPr>
                  <w:t>.07.2026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E83FE2655E84B03BDD93A973F3F17D9"/>
                </w:placeholder>
                <w15:color w:val="FF00FF"/>
                <w:id w:val="1739432593"/>
                <w:date w:fullDate="2026-07-24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24.07.2026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в </w:t>
            </w:r>
            <w:r>
              <w:rPr>
                <w:rFonts w:eastAsia="Times New Roman" w:cs="Times New Roman" w:ascii="Times New Roman" w:hAnsi="Times New Roman"/>
                <w:iCs/>
                <w:kern w:val="0"/>
                <w:sz w:val="20"/>
                <w:szCs w:val="20"/>
                <w:lang w:val="ru-RU" w:eastAsia="ru-RU" w:bidi="ar-SA"/>
              </w:rPr>
              <w:t>12:00</w:t>
            </w:r>
            <w:r>
              <w:rPr>
                <w:rFonts w:eastAsia="Times New Roman" w:cs="Times New Roman" w:ascii="Times New Roman" w:hAnsi="Times New Roman"/>
                <w:iCs/>
                <w:kern w:val="0"/>
                <w:sz w:val="20"/>
                <w:szCs w:val="20"/>
                <w:lang w:val="ru-RU" w:eastAsia="ru-RU" w:bidi="ar-SA"/>
              </w:rPr>
              <w:t xml:space="preserve">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5"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552"/>
        <w:gridCol w:w="4312"/>
      </w:tblGrid>
      <w:tr>
        <w:trPr/>
        <w:tc>
          <w:tcPr>
            <w:tcW w:w="9864" w:type="dxa"/>
            <w:gridSpan w:val="2"/>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551851801"/>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1278101336"/>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2014872970"/>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b/>
                <w:bCs/>
                <w:sz w:val="20"/>
                <w:szCs w:val="20"/>
              </w:rPr>
            </w:pPr>
            <w:r>
              <w:rPr>
                <w:rFonts w:cs="Times New Roman" w:ascii="Times New Roman" w:hAnsi="Times New Roman"/>
                <w:b/>
                <w:bCs/>
                <w:sz w:val="20"/>
                <w:szCs w:val="20"/>
              </w:rPr>
              <w:t xml:space="preserve">УСЛОВИЯ </w:t>
            </w:r>
            <w:r>
              <w:rPr>
                <w:rFonts w:cs="Times New Roman" w:ascii="Times New Roman" w:hAnsi="Times New Roman"/>
                <w:sz w:val="20"/>
                <w:szCs w:val="20"/>
              </w:rPr>
              <w:t>неприменения (невозможности применения) вышеуказанных мер национального режима:</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 хозяйственными обществами, естественных монополий;</w:t>
            </w:r>
          </w:p>
          <w:p>
            <w:pPr>
              <w:pStyle w:val="Normal"/>
              <w:widowControl w:val="false"/>
              <w:spacing w:lineRule="auto" w:line="240" w:before="0" w:after="0"/>
              <w:ind w:left="112"/>
              <w:jc w:val="both"/>
              <w:rPr>
                <w:rFonts w:ascii="Times New Roman" w:hAnsi="Times New Roman" w:cs="Times New Roman"/>
              </w:rPr>
            </w:pPr>
            <w:r>
              <w:rPr>
                <w:rFonts w:cs="Times New Roman" w:ascii="Times New Roman" w:hAnsi="Times New Roman"/>
                <w:sz w:val="20"/>
                <w:szCs w:val="20"/>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1061"/>
        <w:gridCol w:w="8803"/>
      </w:tblGrid>
      <w:tr>
        <w:trPr>
          <w:trHeight w:val="9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Оказание услуг по техническому обслуживанию медицинской техники.</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right="93"/>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НМЦД</w:t>
            </w: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
                <w:sz w:val="20"/>
                <w:szCs w:val="20"/>
                <w:lang w:eastAsia="ru-RU"/>
              </w:rPr>
              <w:t>358 453,44 рублей.</w:t>
            </w:r>
          </w:p>
        </w:tc>
      </w:tr>
      <w:tr>
        <w:trPr>
          <w:trHeight w:val="183"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uppressAutoHyphens w:val="false"/>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pPr>
              <w:pStyle w:val="Normal"/>
              <w:widowControl w:val="false"/>
              <w:spacing w:before="0" w:after="160"/>
              <w:ind w:firstLine="709" w:right="-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Метод обоснования начальной (максимальной) цены договора: </w:t>
            </w:r>
            <w:sdt>
              <w:sdtPr>
                <w:placeholder>
                  <w:docPart w:val="7D4B41B7BE8F4F998FCB870BE77956AC"/>
                </w:placeholder>
                <w15:color w:val="FF00FF"/>
                <w:id w:val="1482041609"/>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rFonts w:eastAsia="Times New Roman" w:cs="Times New Roman" w:ascii="Times New Roman" w:hAnsi="Times New Roman"/>
                    <w:bCs/>
                    <w:sz w:val="20"/>
                    <w:szCs w:val="20"/>
                    <w:lang w:eastAsia="ru-RU"/>
                  </w:rPr>
                </w:r>
                <w:r>
                  <w:rPr>
                    <w:rFonts w:eastAsia="Times New Roman" w:cs="Times New Roman" w:ascii="Times New Roman" w:hAnsi="Times New Roman"/>
                    <w:bCs/>
                    <w:sz w:val="20"/>
                    <w:szCs w:val="20"/>
                    <w:lang w:eastAsia="ru-RU"/>
                  </w:rPr>
                  <w:t>метод сопоставимых рыночных цен (анализ рынка)</w:t>
                </w:r>
              </w:sdtContent>
            </w:sdt>
          </w:p>
        </w:tc>
      </w:tr>
      <w:tr>
        <w:trPr>
          <w:trHeight w:val="183"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8" w:name="OLE_LINK13"/>
            <w:bookmarkStart w:id="9" w:name="OLE_LINK12"/>
            <w:r>
              <w:rPr>
                <w:rFonts w:eastAsia="Times New Roman" w:cs="Times New Roman" w:ascii="Times New Roman" w:hAnsi="Times New Roman"/>
                <w:bCs/>
                <w:sz w:val="20"/>
                <w:szCs w:val="20"/>
                <w:lang w:eastAsia="ru-RU"/>
              </w:rPr>
              <w:t>инфокартой</w:t>
            </w:r>
            <w:bookmarkEnd w:id="8"/>
            <w:bookmarkEnd w:id="9"/>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vAlign w:val="center"/>
          </w:tcPr>
          <w:p>
            <w:pPr>
              <w:pStyle w:val="Subtitle"/>
              <w:spacing w:before="0" w:after="60"/>
              <w:ind w:left="425"/>
              <w:rPr>
                <w:rFonts w:ascii="Times New Roman" w:hAnsi="Times New Roman"/>
                <w:sz w:val="20"/>
                <w:szCs w:val="20"/>
              </w:rPr>
            </w:pPr>
            <w:r>
              <w:rPr>
                <w:rFonts w:ascii="Times New Roman" w:hAnsi="Times New Roman"/>
                <w:sz w:val="20"/>
                <w:szCs w:val="20"/>
              </w:rPr>
              <w:t>Не установлено</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магазине. Указанные протоколы Заказчик вправе размещать в ЕИС, на сайте электронной торговой площадки, на которой проводиться ценовой запрос в электронном магазине.</w:t>
            </w:r>
          </w:p>
        </w:tc>
      </w:tr>
      <w:t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1"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1"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10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Consolas">
    <w:charset w:val="cc"/>
    <w:family w:val="roman"/>
    <w:pitch w:val="variable"/>
  </w:font>
  <w:font w:name="Arial Unicode MS">
    <w:charset w:val="cc"/>
    <w:family w:val="roman"/>
    <w:pitch w:val="variable"/>
  </w:font>
  <w:font w:name="Liberation Sans">
    <w:altName w:val="Arial"/>
    <w:charset w:val="cc"/>
    <w:family w:val="roman"/>
    <w:pitch w:val="variable"/>
  </w:font>
  <w:font w:name="Consultant">
    <w:charset w:val="cc"/>
    <w:family w:val="roman"/>
    <w:pitch w:val="variable"/>
  </w:font>
  <w:font w:name="Verdana">
    <w:charset w:val="cc"/>
    <w:family w:val="roman"/>
    <w:pitch w:val="variable"/>
  </w:font>
  <w:font w:name="Bookman Old Style">
    <w:charset w:val="cc"/>
    <w:family w:val="roman"/>
    <w:pitch w:val="variable"/>
  </w:font>
  <w:font w:name="GaramondNarrowC">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right" w:pos="9355" w:leader="none"/>
      </w:tabs>
      <w:rPr/>
    </w:pPr>
    <w:r>
      <w:rPr/>
      <w:tab/>
    </w:r>
    <w:r>
      <w:rPr/>
      <w:fldChar w:fldCharType="begin"/>
    </w:r>
    <w:r>
      <w:rPr/>
      <w:instrText xml:space="preserve"> PAGE </w:instrText>
    </w:r>
    <w:r>
      <w:rPr/>
      <w:fldChar w:fldCharType="separate"/>
    </w:r>
    <w:r>
      <w:rPr/>
      <w:t>5</w:t>
    </w:r>
    <w:r>
      <w:rPr/>
      <w:fldChar w:fldCharType="end"/>
    </w:r>
  </w:p>
  <w:p>
    <w:pPr>
      <w:pStyle w:val="Footer"/>
      <w:rPr/>
    </w:pPr>
    <w:r>
      <w:rPr/>
    </w:r>
  </w:p>
  <w:p>
    <w:pPr>
      <w:pStyle w:val="Normal"/>
      <w:widowControl/>
      <w:suppressAutoHyphens w:val="true"/>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16"/>
          <w:szCs w:val="16"/>
        </w:rPr>
      </w:pPr>
      <w:r>
        <w:rPr>
          <w:rStyle w:val="Style16"/>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92"/>
        </w:tabs>
        <w:ind w:left="792" w:hanging="432"/>
      </w:pPr>
      <w:rPr>
        <w:sz w:val="28"/>
        <w:i w:val="false"/>
        <w:b/>
        <w:szCs w:val="28"/>
      </w:rPr>
    </w:lvl>
    <w:lvl w:ilvl="1">
      <w:start w:val="1"/>
      <w:numFmt w:val="decimal"/>
      <w:lvlText w:val="%1.%2"/>
      <w:lvlJc w:val="left"/>
      <w:pPr>
        <w:tabs>
          <w:tab w:val="num" w:pos="1836"/>
        </w:tabs>
        <w:ind w:left="1836" w:hanging="576"/>
      </w:pPr>
      <w:rPr/>
    </w:lvl>
    <w:lvl w:ilvl="2">
      <w:start w:val="1"/>
      <w:numFmt w:val="decimal"/>
      <w:lvlText w:val="%1.%2.%3"/>
      <w:lvlJc w:val="left"/>
      <w:pPr>
        <w:tabs>
          <w:tab w:val="num" w:pos="1307"/>
        </w:tabs>
        <w:ind w:left="1080" w:hanging="0"/>
      </w:pPr>
      <w:rPr>
        <w:sz w:val="28"/>
        <w:b w:val="false"/>
        <w:szCs w:val="28"/>
        <w:lang w:val="ru-RU" w:eastAsia="ru-RU"/>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0"/>
      <w:numFmt w:val="decimal"/>
      <w:lvlText w:val="%1."/>
      <w:lvlJc w:val="left"/>
      <w:pPr>
        <w:tabs>
          <w:tab w:val="num" w:pos="540"/>
        </w:tabs>
        <w:ind w:left="54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241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935d1"/>
    <w:pPr>
      <w:widowControl w:val="false"/>
      <w:tabs>
        <w:tab w:val="clear" w:pos="708"/>
        <w:tab w:val="left" w:pos="567" w:leader="none"/>
      </w:tabs>
      <w:snapToGrid w:val="false"/>
      <w:spacing w:lineRule="auto" w:line="240" w:before="120" w:after="120"/>
      <w:ind w:hanging="567" w:left="567"/>
      <w:jc w:val="both"/>
      <w:outlineLvl w:val="0"/>
    </w:pPr>
    <w:rPr>
      <w:rFonts w:ascii="Times New Roman" w:hAnsi="Times New Roman" w:eastAsia="Times New Roman" w:cs="Times New Roman"/>
      <w:b/>
      <w:kern w:val="2"/>
      <w:sz w:val="24"/>
      <w:szCs w:val="20"/>
      <w:lang w:eastAsia="ru-RU"/>
    </w:rPr>
  </w:style>
  <w:style w:type="paragraph" w:styleId="Heading2">
    <w:name w:val="Heading 2"/>
    <w:basedOn w:val="Normal"/>
    <w:next w:val="Normal"/>
    <w:link w:val="2"/>
    <w:uiPriority w:val="9"/>
    <w:qFormat/>
    <w:rsid w:val="00b935d1"/>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rsid w:val="00b935d1"/>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rsid w:val="00b935d1"/>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rsid w:val="00b935d1"/>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rsid w:val="00b935d1"/>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rsid w:val="00b935d1"/>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rsid w:val="00b935d1"/>
    <w:pPr>
      <w:spacing w:lineRule="auto" w:line="240" w:before="240" w:after="60"/>
      <w:outlineLvl w:val="7"/>
    </w:pPr>
    <w:rPr>
      <w:rFonts w:ascii="Times New Roman" w:hAnsi="Times New Roman" w:eastAsia="Times New Roman" w:cs="Times New Roman"/>
      <w:i/>
      <w:iCs/>
      <w:sz w:val="24"/>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935d1"/>
    <w:rPr>
      <w:rFonts w:ascii="Times New Roman" w:hAnsi="Times New Roman" w:eastAsia="Times New Roman" w:cs="Times New Roman"/>
      <w:b/>
      <w:kern w:val="2"/>
      <w:sz w:val="24"/>
      <w:szCs w:val="20"/>
      <w:lang w:eastAsia="ru-RU"/>
    </w:rPr>
  </w:style>
  <w:style w:type="character" w:styleId="2" w:customStyle="1">
    <w:name w:val="Заголовок 2 Знак"/>
    <w:basedOn w:val="DefaultParagraphFont"/>
    <w:uiPriority w:val="9"/>
    <w:qFormat/>
    <w:rsid w:val="00b935d1"/>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sid w:val="00b935d1"/>
    <w:rPr>
      <w:rFonts w:ascii="Arial" w:hAnsi="Arial" w:eastAsia="Times New Roman" w:cs="Times New Roman"/>
      <w:b/>
      <w:bCs/>
      <w:sz w:val="26"/>
      <w:szCs w:val="26"/>
    </w:rPr>
  </w:style>
  <w:style w:type="character" w:styleId="4" w:customStyle="1">
    <w:name w:val="Заголовок 4 Знак"/>
    <w:basedOn w:val="DefaultParagraphFont"/>
    <w:qFormat/>
    <w:rsid w:val="00b935d1"/>
    <w:rPr>
      <w:rFonts w:ascii="Arial" w:hAnsi="Arial" w:eastAsia="Times New Roman" w:cs="Times New Roman"/>
      <w:sz w:val="24"/>
      <w:szCs w:val="24"/>
    </w:rPr>
  </w:style>
  <w:style w:type="character" w:styleId="5" w:customStyle="1">
    <w:name w:val="Заголовок 5 Знак"/>
    <w:basedOn w:val="DefaultParagraphFont"/>
    <w:uiPriority w:val="9"/>
    <w:semiHidden/>
    <w:qFormat/>
    <w:rsid w:val="00b935d1"/>
    <w:rPr>
      <w:rFonts w:ascii="Cambria" w:hAnsi="Cambria" w:eastAsia="Times New Roman" w:cs="Times New Roman"/>
      <w:color w:val="243F60"/>
    </w:rPr>
  </w:style>
  <w:style w:type="character" w:styleId="6" w:customStyle="1">
    <w:name w:val="Заголовок 6 Знак"/>
    <w:basedOn w:val="DefaultParagraphFont"/>
    <w:qFormat/>
    <w:rsid w:val="00b935d1"/>
    <w:rPr>
      <w:rFonts w:ascii="Times New Roman" w:hAnsi="Times New Roman" w:eastAsia="Times New Roman" w:cs="Times New Roman"/>
      <w:b/>
      <w:bCs/>
    </w:rPr>
  </w:style>
  <w:style w:type="character" w:styleId="7" w:customStyle="1">
    <w:name w:val="Заголовок 7 Знак"/>
    <w:basedOn w:val="DefaultParagraphFont"/>
    <w:qFormat/>
    <w:rsid w:val="00b935d1"/>
    <w:rPr>
      <w:rFonts w:ascii="Times New Roman" w:hAnsi="Times New Roman" w:eastAsia="Times New Roman" w:cs="Times New Roman"/>
      <w:sz w:val="24"/>
      <w:szCs w:val="24"/>
    </w:rPr>
  </w:style>
  <w:style w:type="character" w:styleId="8" w:customStyle="1">
    <w:name w:val="Заголовок 8 Знак"/>
    <w:basedOn w:val="DefaultParagraphFont"/>
    <w:qFormat/>
    <w:rsid w:val="00b935d1"/>
    <w:rPr>
      <w:rFonts w:ascii="Times New Roman" w:hAnsi="Times New Roman" w:eastAsia="Times New Roman" w:cs="Times New Roman"/>
      <w:i/>
      <w:iCs/>
      <w:sz w:val="24"/>
      <w:szCs w:val="24"/>
    </w:rPr>
  </w:style>
  <w:style w:type="character" w:styleId="Hyperlink">
    <w:name w:val="Hyperlink"/>
    <w:uiPriority w:val="99"/>
    <w:unhideWhenUsed/>
    <w:rsid w:val="00b935d1"/>
    <w:rPr>
      <w:color w:val="0000FF"/>
      <w:u w:val="single"/>
    </w:rPr>
  </w:style>
  <w:style w:type="character" w:styleId="Apple-converted-space" w:customStyle="1">
    <w:name w:val="apple-converted-space"/>
    <w:basedOn w:val="DefaultParagraphFont"/>
    <w:qFormat/>
    <w:rsid w:val="00b935d1"/>
    <w:rPr/>
  </w:style>
  <w:style w:type="character" w:styleId="Style6" w:customStyle="1">
    <w:name w:val="Верхний колонтитул Знак"/>
    <w:basedOn w:val="DefaultParagraphFont"/>
    <w:uiPriority w:val="99"/>
    <w:qFormat/>
    <w:rsid w:val="00b935d1"/>
    <w:rPr>
      <w:rFonts w:ascii="Calibri" w:hAnsi="Calibri" w:eastAsia="Calibri" w:cs="Times New Roman"/>
    </w:rPr>
  </w:style>
  <w:style w:type="character" w:styleId="Style7" w:customStyle="1">
    <w:name w:val="Нижний колонтитул Знак"/>
    <w:basedOn w:val="DefaultParagraphFont"/>
    <w:uiPriority w:val="99"/>
    <w:qFormat/>
    <w:rsid w:val="00b935d1"/>
    <w:rPr>
      <w:rFonts w:ascii="Calibri" w:hAnsi="Calibri" w:eastAsia="Calibri" w:cs="Times New Roman"/>
    </w:rPr>
  </w:style>
  <w:style w:type="character" w:styleId="Style8" w:customStyle="1">
    <w:name w:val="Без интервала Знак"/>
    <w:link w:val="NoSpacing"/>
    <w:uiPriority w:val="1"/>
    <w:qFormat/>
    <w:rsid w:val="00b935d1"/>
    <w:rPr>
      <w:rFonts w:ascii="Calibri" w:hAnsi="Calibri" w:eastAsia="Times New Roman" w:cs="Times New Roman"/>
    </w:rPr>
  </w:style>
  <w:style w:type="character" w:styleId="Style9" w:customStyle="1">
    <w:name w:val="Текст выноски Знак"/>
    <w:basedOn w:val="DefaultParagraphFont"/>
    <w:link w:val="BalloonText"/>
    <w:uiPriority w:val="99"/>
    <w:qFormat/>
    <w:rsid w:val="00b935d1"/>
    <w:rPr>
      <w:rFonts w:ascii="Tahoma" w:hAnsi="Tahoma" w:eastAsia="Calibri" w:cs="Times New Roman"/>
      <w:sz w:val="16"/>
      <w:szCs w:val="16"/>
      <w:lang w:val="x-none" w:eastAsia="x-none"/>
    </w:rPr>
  </w:style>
  <w:style w:type="character" w:styleId="21" w:customStyle="1">
    <w:name w:val="Основной текст 2 Знак"/>
    <w:basedOn w:val="DefaultParagraphFont"/>
    <w:link w:val="BodyText2"/>
    <w:qFormat/>
    <w:rsid w:val="00b935d1"/>
    <w:rPr>
      <w:rFonts w:ascii="Times New Roman" w:hAnsi="Times New Roman" w:eastAsia="Times New Roman" w:cs="Times New Roman"/>
      <w:sz w:val="24"/>
      <w:szCs w:val="20"/>
      <w:lang w:val="x-none" w:eastAsia="x-none"/>
    </w:rPr>
  </w:style>
  <w:style w:type="character" w:styleId="Style10" w:customStyle="1">
    <w:name w:val="Основной текст с отступом Знак"/>
    <w:basedOn w:val="DefaultParagraphFont"/>
    <w:qFormat/>
    <w:rsid w:val="00b935d1"/>
    <w:rPr>
      <w:rFonts w:ascii="Times New Roman" w:hAnsi="Times New Roman" w:eastAsia="Times New Roman" w:cs="Times New Roman"/>
      <w:sz w:val="20"/>
      <w:szCs w:val="20"/>
      <w:lang w:val="x-none" w:eastAsia="x-none"/>
    </w:rPr>
  </w:style>
  <w:style w:type="character" w:styleId="ConsNormal" w:customStyle="1">
    <w:name w:val="ConsNormal Знак"/>
    <w:link w:val="ConsNormal1"/>
    <w:qFormat/>
    <w:rsid w:val="00b935d1"/>
    <w:rPr>
      <w:rFonts w:ascii="Arial" w:hAnsi="Arial" w:eastAsia="Times New Roman" w:cs="Arial"/>
      <w:sz w:val="20"/>
      <w:szCs w:val="20"/>
      <w:lang w:eastAsia="ru-RU"/>
    </w:rPr>
  </w:style>
  <w:style w:type="character" w:styleId="ConsPlusNormal" w:customStyle="1">
    <w:name w:val="ConsPlusNormal Знак"/>
    <w:link w:val="ConsPlusNormal1"/>
    <w:uiPriority w:val="99"/>
    <w:qFormat/>
    <w:rsid w:val="00b935d1"/>
    <w:rPr>
      <w:rFonts w:ascii="Arial" w:hAnsi="Arial" w:eastAsia="Times New Roman" w:cs="Arial"/>
      <w:sz w:val="20"/>
      <w:szCs w:val="20"/>
      <w:lang w:eastAsia="ru-RU"/>
    </w:rPr>
  </w:style>
  <w:style w:type="character" w:styleId="22" w:customStyle="1">
    <w:name w:val="Основной текст с отступом 2 Знак"/>
    <w:basedOn w:val="DefaultParagraphFont"/>
    <w:link w:val="BodyTextIndent2"/>
    <w:qFormat/>
    <w:rsid w:val="00b935d1"/>
    <w:rPr>
      <w:rFonts w:ascii="Calibri" w:hAnsi="Calibri" w:eastAsia="Calibri" w:cs="Times New Roman"/>
      <w:lang w:val="x-none"/>
    </w:rPr>
  </w:style>
  <w:style w:type="character" w:styleId="Style11" w:customStyle="1">
    <w:name w:val="Обычный (веб) Знак"/>
    <w:link w:val="Style28"/>
    <w:qFormat/>
    <w:locked/>
    <w:rsid w:val="00b935d1"/>
    <w:rPr>
      <w:rFonts w:ascii="Times New Roman" w:hAnsi="Times New Roman" w:eastAsia="Times New Roman"/>
      <w:sz w:val="24"/>
      <w:szCs w:val="24"/>
      <w:lang w:val="x-none"/>
    </w:rPr>
  </w:style>
  <w:style w:type="character" w:styleId="11" w:customStyle="1">
    <w:name w:val="Неразрешенное упоминание1"/>
    <w:uiPriority w:val="99"/>
    <w:semiHidden/>
    <w:unhideWhenUsed/>
    <w:qFormat/>
    <w:rsid w:val="00b935d1"/>
    <w:rPr>
      <w:color w:val="605E5C"/>
      <w:shd w:fill="E1DFDD" w:val="clear"/>
    </w:rPr>
  </w:style>
  <w:style w:type="character" w:styleId="31" w:customStyle="1">
    <w:name w:val="Основной текст 3 Знак"/>
    <w:basedOn w:val="DefaultParagraphFont"/>
    <w:link w:val="BodyText3"/>
    <w:qFormat/>
    <w:rsid w:val="00b935d1"/>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sid w:val="00b935d1"/>
    <w:rPr>
      <w:rFonts w:ascii="Times New Roman" w:hAnsi="Times New Roman" w:eastAsia="Times New Roman" w:cs="Times New Roman"/>
      <w:sz w:val="16"/>
      <w:szCs w:val="16"/>
      <w:lang w:eastAsia="ru-RU"/>
    </w:rPr>
  </w:style>
  <w:style w:type="character" w:styleId="33" w:customStyle="1">
    <w:name w:val="Стиль3 Знак"/>
    <w:link w:val="35"/>
    <w:qFormat/>
    <w:locked/>
    <w:rsid w:val="00b935d1"/>
    <w:rPr>
      <w:sz w:val="24"/>
    </w:rPr>
  </w:style>
  <w:style w:type="character" w:styleId="Grame" w:customStyle="1">
    <w:name w:val="grame"/>
    <w:qFormat/>
    <w:rsid w:val="00b935d1"/>
    <w:rPr/>
  </w:style>
  <w:style w:type="character" w:styleId="Style12" w:customStyle="1">
    <w:name w:val="Основной текст Знак"/>
    <w:basedOn w:val="DefaultParagraphFont"/>
    <w:qFormat/>
    <w:rsid w:val="00b935d1"/>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sid w:val="00b935d1"/>
    <w:rPr>
      <w:rFonts w:ascii="Courier New" w:hAnsi="Courier New" w:eastAsia="Courier New" w:cs="Times New Roman"/>
      <w:sz w:val="20"/>
      <w:szCs w:val="20"/>
    </w:rPr>
  </w:style>
  <w:style w:type="character" w:styleId="Style13" w:customStyle="1">
    <w:name w:val="Текст сноски Знак"/>
    <w:basedOn w:val="DefaultParagraphFont"/>
    <w:uiPriority w:val="99"/>
    <w:qFormat/>
    <w:rsid w:val="00b935d1"/>
    <w:rPr>
      <w:rFonts w:ascii="Times New Roman" w:hAnsi="Times New Roman" w:eastAsia="Times New Roman" w:cs="Times New Roman"/>
      <w:sz w:val="20"/>
      <w:szCs w:val="20"/>
      <w:lang w:eastAsia="ru-RU"/>
    </w:rPr>
  </w:style>
  <w:style w:type="character" w:styleId="Style14" w:customStyle="1">
    <w:name w:val="Текст примечания Знак"/>
    <w:link w:val="Annotationtext"/>
    <w:qFormat/>
    <w:locked/>
    <w:rsid w:val="00b935d1"/>
    <w:rPr/>
  </w:style>
  <w:style w:type="character" w:styleId="12" w:customStyle="1">
    <w:name w:val="Текст примечания Знак1"/>
    <w:basedOn w:val="DefaultParagraphFont"/>
    <w:uiPriority w:val="99"/>
    <w:qFormat/>
    <w:rsid w:val="00b935d1"/>
    <w:rPr>
      <w:sz w:val="20"/>
      <w:szCs w:val="20"/>
    </w:rPr>
  </w:style>
  <w:style w:type="character" w:styleId="Style15" w:customStyle="1">
    <w:name w:val="Тема примечания Знак"/>
    <w:link w:val="Annotationsubject"/>
    <w:qFormat/>
    <w:locked/>
    <w:rsid w:val="00b935d1"/>
    <w:rPr>
      <w:b/>
      <w:bCs/>
    </w:rPr>
  </w:style>
  <w:style w:type="character" w:styleId="13" w:customStyle="1">
    <w:name w:val="Тема примечания Знак1"/>
    <w:basedOn w:val="12"/>
    <w:uiPriority w:val="99"/>
    <w:qFormat/>
    <w:rsid w:val="00b935d1"/>
    <w:rPr>
      <w:b/>
      <w:bCs/>
      <w:sz w:val="20"/>
      <w:szCs w:val="20"/>
    </w:rPr>
  </w:style>
  <w:style w:type="character" w:styleId="Style16" w:customStyle="1">
    <w:name w:val="Символ сноски"/>
    <w:qFormat/>
    <w:rsid w:val="00b935d1"/>
    <w:rPr>
      <w:vertAlign w:val="superscript"/>
    </w:rPr>
  </w:style>
  <w:style w:type="character" w:styleId="FootnoteReference">
    <w:name w:val="Footnote Reference"/>
    <w:rPr>
      <w:vertAlign w:val="superscript"/>
    </w:rPr>
  </w:style>
  <w:style w:type="character" w:styleId="Annotationreference">
    <w:name w:val="annotation reference"/>
    <w:qFormat/>
    <w:rsid w:val="00b935d1"/>
    <w:rPr>
      <w:sz w:val="16"/>
      <w:szCs w:val="16"/>
    </w:rPr>
  </w:style>
  <w:style w:type="character" w:styleId="WW-WW8Num4z0" w:customStyle="1">
    <w:name w:val="WW-WW8Num4z0"/>
    <w:qFormat/>
    <w:rsid w:val="00b935d1"/>
    <w:rPr>
      <w:rFonts w:ascii="Times New Roman" w:hAnsi="Times New Roman" w:eastAsia="Times New Roman" w:cs="Times New Roman"/>
    </w:rPr>
  </w:style>
  <w:style w:type="character" w:styleId="Pagenumber">
    <w:name w:val="page number"/>
    <w:qFormat/>
    <w:rsid w:val="00b935d1"/>
    <w:rPr/>
  </w:style>
  <w:style w:type="character" w:styleId="FontStyle15" w:customStyle="1">
    <w:name w:val="Font Style15"/>
    <w:qFormat/>
    <w:rsid w:val="00b935d1"/>
    <w:rPr>
      <w:rFonts w:ascii="Times New Roman" w:hAnsi="Times New Roman" w:cs="Times New Roman"/>
      <w:sz w:val="22"/>
      <w:szCs w:val="22"/>
    </w:rPr>
  </w:style>
  <w:style w:type="character" w:styleId="311" w:customStyle="1">
    <w:name w:val="Основной текст 3 Знак1"/>
    <w:qFormat/>
    <w:rsid w:val="00b935d1"/>
    <w:rPr>
      <w:rFonts w:ascii="Times New Roman" w:hAnsi="Times New Roman" w:eastAsia="Times New Roman" w:cs="Times New Roman"/>
      <w:sz w:val="16"/>
      <w:szCs w:val="16"/>
      <w:lang w:eastAsia="ru-RU"/>
    </w:rPr>
  </w:style>
  <w:style w:type="character" w:styleId="Style17" w:customStyle="1">
    <w:name w:val="Символ концевой сноски"/>
    <w:uiPriority w:val="99"/>
    <w:unhideWhenUsed/>
    <w:qFormat/>
    <w:rsid w:val="00b935d1"/>
    <w:rPr>
      <w:vertAlign w:val="superscript"/>
    </w:rPr>
  </w:style>
  <w:style w:type="character" w:styleId="EndnoteReference">
    <w:name w:val="Endnote Reference"/>
    <w:rPr>
      <w:vertAlign w:val="superscript"/>
    </w:rPr>
  </w:style>
  <w:style w:type="character" w:styleId="Style18" w:customStyle="1">
    <w:name w:val="Основной текст_"/>
    <w:qFormat/>
    <w:rsid w:val="00b935d1"/>
    <w:rPr>
      <w:sz w:val="25"/>
      <w:szCs w:val="25"/>
      <w:shd w:fill="FFFFFF" w:val="clear"/>
    </w:rPr>
  </w:style>
  <w:style w:type="character" w:styleId="115pt" w:customStyle="1">
    <w:name w:val="Основной текст + 11;5 pt"/>
    <w:qFormat/>
    <w:rsid w:val="00b935d1"/>
    <w:rPr>
      <w:color w:val="000000"/>
      <w:spacing w:val="0"/>
      <w:w w:val="100"/>
      <w:sz w:val="23"/>
      <w:szCs w:val="23"/>
      <w:shd w:fill="FFFFFF" w:val="clear"/>
      <w:lang w:val="ru-RU"/>
    </w:rPr>
  </w:style>
  <w:style w:type="character" w:styleId="23" w:customStyle="1">
    <w:name w:val="Основной текст (2)_"/>
    <w:qFormat/>
    <w:rsid w:val="00b935d1"/>
    <w:rPr>
      <w:b/>
      <w:bCs/>
      <w:sz w:val="25"/>
      <w:szCs w:val="25"/>
      <w:shd w:fill="FFFFFF" w:val="clear"/>
    </w:rPr>
  </w:style>
  <w:style w:type="character" w:styleId="Style19" w:customStyle="1">
    <w:name w:val="Основной текст + Курсив"/>
    <w:qFormat/>
    <w:rsid w:val="00b935d1"/>
    <w:rPr>
      <w:i/>
      <w:iCs/>
      <w:color w:val="000000"/>
      <w:spacing w:val="0"/>
      <w:w w:val="100"/>
      <w:sz w:val="25"/>
      <w:szCs w:val="25"/>
      <w:shd w:fill="FFFFFF" w:val="clear"/>
      <w:lang w:val="ru-RU"/>
    </w:rPr>
  </w:style>
  <w:style w:type="character" w:styleId="FollowedHyperlink">
    <w:name w:val="FollowedHyperlink"/>
    <w:uiPriority w:val="99"/>
    <w:unhideWhenUsed/>
    <w:rsid w:val="00b935d1"/>
    <w:rPr>
      <w:color w:val="800080"/>
      <w:u w:val="single"/>
    </w:rPr>
  </w:style>
  <w:style w:type="character" w:styleId="Style20" w:customStyle="1">
    <w:name w:val="Текст Знак"/>
    <w:link w:val="PlainText"/>
    <w:qFormat/>
    <w:locked/>
    <w:rsid w:val="00b935d1"/>
    <w:rPr>
      <w:rFonts w:ascii="Courier New" w:hAnsi="Courier New" w:cs="Courier New"/>
    </w:rPr>
  </w:style>
  <w:style w:type="character" w:styleId="14" w:customStyle="1">
    <w:name w:val="Текст Знак1"/>
    <w:basedOn w:val="DefaultParagraphFont"/>
    <w:qFormat/>
    <w:rsid w:val="00b935d1"/>
    <w:rPr>
      <w:rFonts w:ascii="Consolas" w:hAnsi="Consolas"/>
      <w:sz w:val="21"/>
      <w:szCs w:val="21"/>
    </w:rPr>
  </w:style>
  <w:style w:type="character" w:styleId="F" w:customStyle="1">
    <w:name w:val="f"/>
    <w:qFormat/>
    <w:rsid w:val="00b935d1"/>
    <w:rPr/>
  </w:style>
  <w:style w:type="character" w:styleId="10" w:customStyle="1">
    <w:name w:val="Основной текст (10)_"/>
    <w:link w:val="101"/>
    <w:qFormat/>
    <w:rsid w:val="00b935d1"/>
    <w:rPr>
      <w:sz w:val="23"/>
      <w:szCs w:val="23"/>
      <w:shd w:fill="FFFFFF" w:val="clear"/>
    </w:rPr>
  </w:style>
  <w:style w:type="character" w:styleId="Strong">
    <w:name w:val="Strong"/>
    <w:uiPriority w:val="22"/>
    <w:qFormat/>
    <w:rsid w:val="00b935d1"/>
    <w:rPr>
      <w:b/>
      <w:bCs/>
    </w:rPr>
  </w:style>
  <w:style w:type="character" w:styleId="95pt" w:customStyle="1">
    <w:name w:val="Основной текст + 9;5 pt;Не полужирный"/>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shd w:fill="FFFFFF" w:val="clear"/>
      <w:lang w:val="ru-RU"/>
    </w:rPr>
  </w:style>
  <w:style w:type="character" w:styleId="9" w:customStyle="1">
    <w:name w:val="Основной текст + 9"/>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effect w:val="none"/>
      <w:lang w:val="ru-RU"/>
    </w:rPr>
  </w:style>
  <w:style w:type="character" w:styleId="15" w:customStyle="1">
    <w:name w:val="Основной текст Знак1"/>
    <w:uiPriority w:val="99"/>
    <w:semiHidden/>
    <w:qFormat/>
    <w:rsid w:val="00b935d1"/>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sid w:val="00b935d1"/>
    <w:rPr>
      <w:color w:val="800080"/>
      <w:u w:val="single"/>
    </w:rPr>
  </w:style>
  <w:style w:type="character" w:styleId="FontStyle12" w:customStyle="1">
    <w:name w:val="Font Style12"/>
    <w:uiPriority w:val="99"/>
    <w:qFormat/>
    <w:rsid w:val="00b935d1"/>
    <w:rPr>
      <w:rFonts w:ascii="Times New Roman" w:hAnsi="Times New Roman" w:cs="Times New Roman"/>
      <w:sz w:val="26"/>
      <w:szCs w:val="26"/>
    </w:rPr>
  </w:style>
  <w:style w:type="character" w:styleId="Apple-style-span" w:customStyle="1">
    <w:name w:val="apple-style-span"/>
    <w:qFormat/>
    <w:rsid w:val="00b935d1"/>
    <w:rPr/>
  </w:style>
  <w:style w:type="character" w:styleId="17" w:customStyle="1">
    <w:name w:val="Текст выноски Знак1"/>
    <w:uiPriority w:val="99"/>
    <w:semiHidden/>
    <w:qFormat/>
    <w:rsid w:val="00b935d1"/>
    <w:rPr>
      <w:rFonts w:ascii="Tahoma" w:hAnsi="Tahoma" w:cs="Tahoma"/>
      <w:color w:val="000000"/>
      <w:sz w:val="16"/>
      <w:szCs w:val="16"/>
      <w:lang w:eastAsia="ru-RU"/>
    </w:rPr>
  </w:style>
  <w:style w:type="character" w:styleId="34" w:customStyle="1">
    <w:name w:val="Основной текст (3)_"/>
    <w:link w:val="36"/>
    <w:qFormat/>
    <w:rsid w:val="00b935d1"/>
    <w:rPr>
      <w:sz w:val="26"/>
      <w:szCs w:val="26"/>
      <w:shd w:fill="FFFFFF" w:val="clear"/>
    </w:rPr>
  </w:style>
  <w:style w:type="character" w:styleId="24" w:customStyle="1">
    <w:name w:val="Основной текст (2) + Не полужирный"/>
    <w:qFormat/>
    <w:rsid w:val="00b935d1"/>
    <w:rPr>
      <w:b/>
      <w:bCs/>
      <w:sz w:val="26"/>
      <w:szCs w:val="26"/>
      <w:shd w:fill="FFFFFF" w:val="clear"/>
      <w:lang w:bidi="ar-SA"/>
    </w:rPr>
  </w:style>
  <w:style w:type="character" w:styleId="Style21" w:customStyle="1">
    <w:name w:val="Цветовое выделение"/>
    <w:uiPriority w:val="99"/>
    <w:qFormat/>
    <w:rsid w:val="00b935d1"/>
    <w:rPr>
      <w:b/>
      <w:color w:val="000080"/>
    </w:rPr>
  </w:style>
  <w:style w:type="character" w:styleId="ArialUnicodeMS9pt" w:customStyle="1">
    <w:name w:val="Основной текст + Arial Unicode MS;9 pt"/>
    <w:qFormat/>
    <w:rsid w:val="00b935d1"/>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rPr>
  </w:style>
  <w:style w:type="character" w:styleId="27" w:customStyle="1">
    <w:name w:val="Основной текст27"/>
    <w:qFormat/>
    <w:rsid w:val="00b935d1"/>
    <w:rPr>
      <w:rFonts w:ascii="Times New Roman" w:hAnsi="Times New Roman" w:cs="Times New Roman"/>
      <w:spacing w:val="0"/>
      <w:sz w:val="23"/>
      <w:szCs w:val="23"/>
      <w:shd w:fill="FFFFFF" w:val="clear"/>
    </w:rPr>
  </w:style>
  <w:style w:type="character" w:styleId="Emphasis">
    <w:name w:val="Emphasis"/>
    <w:qFormat/>
    <w:rsid w:val="00b935d1"/>
    <w:rPr>
      <w:rFonts w:cs="Times New Roman"/>
      <w:i/>
      <w:iCs/>
    </w:rPr>
  </w:style>
  <w:style w:type="character" w:styleId="Linenumber">
    <w:name w:val="line number"/>
    <w:semiHidden/>
    <w:qFormat/>
    <w:rsid w:val="00b935d1"/>
    <w:rPr/>
  </w:style>
  <w:style w:type="character" w:styleId="18" w:customStyle="1">
    <w:name w:val="Выделение1"/>
    <w:qFormat/>
    <w:rsid w:val="00b935d1"/>
    <w:rPr>
      <w:i/>
      <w:sz w:val="24"/>
    </w:rPr>
  </w:style>
  <w:style w:type="character" w:styleId="25" w:customStyle="1">
    <w:name w:val="Основной шрифт абзаца2"/>
    <w:qFormat/>
    <w:rsid w:val="00b935d1"/>
    <w:rPr>
      <w:sz w:val="24"/>
    </w:rPr>
  </w:style>
  <w:style w:type="character" w:styleId="26" w:customStyle="1">
    <w:name w:val="Выделение2"/>
    <w:qFormat/>
    <w:rsid w:val="00b935d1"/>
    <w:rPr>
      <w:i/>
      <w:sz w:val="24"/>
    </w:rPr>
  </w:style>
  <w:style w:type="character" w:styleId="Style22" w:customStyle="1">
    <w:name w:val="Подзаголовок Знак"/>
    <w:basedOn w:val="DefaultParagraphFont"/>
    <w:uiPriority w:val="11"/>
    <w:qFormat/>
    <w:rsid w:val="00b935d1"/>
    <w:rPr>
      <w:rFonts w:ascii="Cambria" w:hAnsi="Cambria" w:eastAsia="Times New Roman" w:cs="Times New Roman"/>
      <w:sz w:val="24"/>
      <w:szCs w:val="24"/>
    </w:rPr>
  </w:style>
  <w:style w:type="character" w:styleId="Style23" w:customStyle="1">
    <w:name w:val="Абзац списка Знак"/>
    <w:link w:val="ListParagraph"/>
    <w:uiPriority w:val="99"/>
    <w:qFormat/>
    <w:locked/>
    <w:rsid w:val="00b935d1"/>
    <w:rPr>
      <w:rFonts w:ascii="Calibri" w:hAnsi="Calibri" w:eastAsia="Calibri" w:cs="Times New Roman"/>
    </w:rPr>
  </w:style>
  <w:style w:type="character" w:styleId="PlaceholderText">
    <w:name w:val="Placeholder Text"/>
    <w:basedOn w:val="DefaultParagraphFont"/>
    <w:uiPriority w:val="99"/>
    <w:semiHidden/>
    <w:qFormat/>
    <w:rsid w:val="00031c6e"/>
    <w:rPr>
      <w:color w:val="808080"/>
    </w:rPr>
  </w:style>
  <w:style w:type="character" w:styleId="19" w:customStyle="1">
    <w:name w:val="Стиль1"/>
    <w:basedOn w:val="DefaultParagraphFont"/>
    <w:uiPriority w:val="1"/>
    <w:qFormat/>
    <w:rsid w:val="00cd6114"/>
    <w:rPr>
      <w:rFonts w:ascii="Times New Roman" w:hAnsi="Times New Roman"/>
    </w:rPr>
  </w:style>
  <w:style w:type="character" w:styleId="41" w:customStyle="1">
    <w:name w:val="Стиль4"/>
    <w:basedOn w:val="DefaultParagraphFont"/>
    <w:uiPriority w:val="1"/>
    <w:qFormat/>
    <w:rsid w:val="005660a5"/>
    <w:rPr>
      <w:rFonts w:ascii="Times New Roman" w:hAnsi="Times New Roman"/>
    </w:rPr>
  </w:style>
  <w:style w:type="character" w:styleId="UnresolvedMention">
    <w:name w:val="Unresolved Mention"/>
    <w:basedOn w:val="DefaultParagraphFont"/>
    <w:uiPriority w:val="99"/>
    <w:semiHidden/>
    <w:unhideWhenUsed/>
    <w:qFormat/>
    <w:rsid w:val="00252418"/>
    <w:rPr>
      <w:color w:val="605E5C"/>
      <w:shd w:fill="E1DFDD" w:val="clear"/>
    </w:rPr>
  </w:style>
  <w:style w:type="character" w:styleId="Docdata" w:customStyle="1">
    <w:name w:val="docdata"/>
    <w:basedOn w:val="DefaultParagraphFont"/>
    <w:qFormat/>
    <w:rsid w:val="00bd3151"/>
    <w:rPr/>
  </w:style>
  <w:style w:type="paragraph" w:styleId="Style2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2"/>
    <w:rsid w:val="00b935d1"/>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rsid w:val="00b935d1"/>
    <w:pPr>
      <w:spacing w:lineRule="auto" w:line="240" w:before="0" w:after="60"/>
      <w:ind w:hanging="283" w:left="283"/>
      <w:jc w:val="both"/>
    </w:pPr>
    <w:rPr>
      <w:rFonts w:ascii="Times New Roman" w:hAnsi="Times New Roman" w:eastAsia="Times New Roman" w:cs="Times New Roman"/>
      <w:sz w:val="24"/>
      <w:szCs w:val="24"/>
      <w:lang w:eastAsia="ru-RU"/>
    </w:rPr>
  </w:style>
  <w:style w:type="paragraph" w:styleId="Caption">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Lucida Sans"/>
      <w:i/>
      <w:iCs/>
      <w:sz w:val="24"/>
      <w:szCs w:val="24"/>
    </w:rPr>
  </w:style>
  <w:style w:type="paragraph" w:styleId="Caption11111" w:customStyle="1">
    <w:name w:val="caption11111"/>
    <w:basedOn w:val="Normal"/>
    <w:qFormat/>
    <w:pPr>
      <w:suppressLineNumbers/>
      <w:spacing w:before="120" w:after="120"/>
    </w:pPr>
    <w:rPr>
      <w:rFonts w:cs="Lucida Sans"/>
      <w:i/>
      <w:iCs/>
      <w:sz w:val="24"/>
      <w:szCs w:val="24"/>
    </w:rPr>
  </w:style>
  <w:style w:type="paragraph" w:styleId="Caption111111" w:customStyle="1">
    <w:name w:val="caption111111"/>
    <w:basedOn w:val="Normal"/>
    <w:qFormat/>
    <w:pPr>
      <w:suppressLineNumbers/>
      <w:spacing w:before="120" w:after="120"/>
    </w:pPr>
    <w:rPr>
      <w:rFonts w:cs="Lucida Sans"/>
      <w:i/>
      <w:iCs/>
      <w:sz w:val="24"/>
      <w:szCs w:val="24"/>
    </w:rPr>
  </w:style>
  <w:style w:type="paragraph" w:styleId="ListParagraph">
    <w:name w:val="List Paragraph"/>
    <w:basedOn w:val="Normal"/>
    <w:link w:val="Style23"/>
    <w:uiPriority w:val="99"/>
    <w:qFormat/>
    <w:rsid w:val="00b935d1"/>
    <w:pPr>
      <w:spacing w:lineRule="auto" w:line="276" w:before="0" w:after="200"/>
      <w:ind w:left="720"/>
      <w:contextualSpacing/>
    </w:pPr>
    <w:rPr>
      <w:rFonts w:ascii="Calibri" w:hAnsi="Calibri" w:eastAsia="Calibri" w:cs="Times New Roman"/>
    </w:rPr>
  </w:style>
  <w:style w:type="paragraph" w:styleId="ConsPlusNonformat" w:customStyle="1">
    <w:name w:val="ConsPlusNonformat"/>
    <w:qFormat/>
    <w:rsid w:val="00b935d1"/>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rsid w:val="00b935d1"/>
    <w:pPr>
      <w:spacing w:lineRule="auto" w:line="240" w:before="0" w:after="0"/>
    </w:pPr>
    <w:rPr>
      <w:rFonts w:ascii="Consultant" w:hAnsi="Consultant" w:eastAsia="Times New Roman" w:cs="Times New Roman"/>
      <w:sz w:val="14"/>
      <w:szCs w:val="14"/>
      <w:lang w:eastAsia="ru-RU"/>
    </w:rPr>
  </w:style>
  <w:style w:type="paragraph" w:styleId="Style26" w:customStyle="1">
    <w:name w:val="Колонтитул"/>
    <w:basedOn w:val="Normal"/>
    <w:qFormat/>
    <w:pPr/>
    <w:rPr/>
  </w:style>
  <w:style w:type="paragraph" w:styleId="Header">
    <w:name w:val="Header"/>
    <w:basedOn w:val="Normal"/>
    <w:link w:val="Style6"/>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7"/>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8"/>
    <w:uiPriority w:val="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9"/>
    <w:uiPriority w:val="99"/>
    <w:unhideWhenUsed/>
    <w:qFormat/>
    <w:rsid w:val="00b935d1"/>
    <w:pPr>
      <w:spacing w:lineRule="auto" w:line="240" w:before="0" w:after="0"/>
    </w:pPr>
    <w:rPr>
      <w:rFonts w:ascii="Tahoma" w:hAnsi="Tahoma" w:eastAsia="Calibri" w:cs="Times New Roman"/>
      <w:sz w:val="16"/>
      <w:szCs w:val="16"/>
      <w:lang w:val="x-none" w:eastAsia="x-none"/>
    </w:rPr>
  </w:style>
  <w:style w:type="paragraph" w:styleId="28" w:customStyle="1">
    <w:name w:val="Абзац списка2"/>
    <w:basedOn w:val="Normal"/>
    <w:qFormat/>
    <w:rsid w:val="00b935d1"/>
    <w:pPr>
      <w:spacing w:lineRule="auto" w:line="240" w:before="0" w:after="0"/>
      <w:ind w:left="708"/>
    </w:pPr>
    <w:rPr>
      <w:rFonts w:ascii="Times New Roman" w:hAnsi="Times New Roman" w:eastAsia="Times New Roman" w:cs="Times New Roman"/>
      <w:sz w:val="24"/>
      <w:szCs w:val="24"/>
      <w:lang w:eastAsia="ru-RU"/>
    </w:rPr>
  </w:style>
  <w:style w:type="paragraph" w:styleId="Style27" w:customStyle="1">
    <w:name w:val="Знак"/>
    <w:basedOn w:val="Normal"/>
    <w:qFormat/>
    <w:rsid w:val="00b935d1"/>
    <w:pPr>
      <w:spacing w:lineRule="exact" w:line="240"/>
    </w:pPr>
    <w:rPr>
      <w:rFonts w:ascii="Verdana" w:hAnsi="Verdana" w:eastAsia="Times New Roman" w:cs="Times New Roman"/>
      <w:sz w:val="20"/>
      <w:szCs w:val="20"/>
      <w:lang w:val="en-US"/>
    </w:rPr>
  </w:style>
  <w:style w:type="paragraph" w:styleId="BodyText2">
    <w:name w:val="Body Text 2"/>
    <w:basedOn w:val="Normal"/>
    <w:link w:val="21"/>
    <w:qFormat/>
    <w:rsid w:val="00b935d1"/>
    <w:pPr>
      <w:spacing w:lineRule="auto" w:line="240" w:before="60" w:after="0"/>
      <w:jc w:val="both"/>
    </w:pPr>
    <w:rPr>
      <w:rFonts w:ascii="Times New Roman" w:hAnsi="Times New Roman" w:eastAsia="Times New Roman" w:cs="Times New Roman"/>
      <w:sz w:val="24"/>
      <w:szCs w:val="20"/>
      <w:lang w:val="x-none" w:eastAsia="x-none"/>
    </w:rPr>
  </w:style>
  <w:style w:type="paragraph" w:styleId="ConsNormal1" w:customStyle="1">
    <w:name w:val="ConsNormal"/>
    <w:link w:val="ConsNormal"/>
    <w:qFormat/>
    <w:rsid w:val="00b935d1"/>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nformat" w:customStyle="1">
    <w:name w:val="ConsNonformat"/>
    <w:qFormat/>
    <w:rsid w:val="00b935d1"/>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0"/>
    <w:rsid w:val="00b935d1"/>
    <w:pPr>
      <w:widowControl w:val="false"/>
      <w:spacing w:lineRule="auto" w:line="240" w:before="0" w:after="0"/>
      <w:ind w:firstLine="485"/>
      <w:jc w:val="both"/>
    </w:pPr>
    <w:rPr>
      <w:rFonts w:ascii="Times New Roman" w:hAnsi="Times New Roman" w:eastAsia="Times New Roman" w:cs="Times New Roman"/>
      <w:sz w:val="20"/>
      <w:szCs w:val="20"/>
      <w:lang w:val="x-none" w:eastAsia="x-none"/>
    </w:rPr>
  </w:style>
  <w:style w:type="paragraph" w:styleId="ConsPlusNormal1" w:customStyle="1">
    <w:name w:val="ConsPlusNormal"/>
    <w:link w:val="ConsPlusNormal"/>
    <w:uiPriority w:val="99"/>
    <w:qFormat/>
    <w:rsid w:val="00b935d1"/>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2"/>
    <w:unhideWhenUsed/>
    <w:qFormat/>
    <w:rsid w:val="00b935d1"/>
    <w:pPr>
      <w:spacing w:lineRule="auto" w:line="480" w:before="0" w:after="120"/>
      <w:ind w:left="283"/>
    </w:pPr>
    <w:rPr>
      <w:rFonts w:ascii="Calibri" w:hAnsi="Calibri" w:eastAsia="Calibri" w:cs="Times New Roman"/>
      <w:lang w:val="x-none"/>
    </w:rPr>
  </w:style>
  <w:style w:type="paragraph" w:styleId="S1" w:customStyle="1">
    <w:name w:val="s_1"/>
    <w:basedOn w:val="Normal"/>
    <w:qFormat/>
    <w:rsid w:val="00b935d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Обычный (веб) Знак Знак"/>
    <w:basedOn w:val="Normal"/>
    <w:next w:val="NormalWeb"/>
    <w:link w:val="Style11"/>
    <w:uiPriority w:val="99"/>
    <w:qFormat/>
    <w:rsid w:val="00b935d1"/>
    <w:pPr>
      <w:spacing w:lineRule="auto" w:line="240" w:beforeAutospacing="1" w:afterAutospacing="1"/>
    </w:pPr>
    <w:rPr>
      <w:rFonts w:ascii="Times New Roman" w:hAnsi="Times New Roman" w:eastAsia="Times New Roman" w:cs="Times New Roman"/>
      <w:sz w:val="24"/>
      <w:szCs w:val="24"/>
      <w:lang w:val="x-none" w:eastAsia="ru-RU"/>
    </w:rPr>
  </w:style>
  <w:style w:type="paragraph" w:styleId="110" w:customStyle="1">
    <w:name w:val="Знак1 Знак Знак Знак Знак Знак Знак"/>
    <w:basedOn w:val="Normal"/>
    <w:uiPriority w:val="99"/>
    <w:qFormat/>
    <w:rsid w:val="00b935d1"/>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rsid w:val="00b935d1"/>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rsid w:val="00b935d1"/>
    <w:pPr>
      <w:spacing w:lineRule="auto" w:line="240" w:before="0" w:after="120"/>
      <w:ind w:lef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rsid w:val="00b935d1"/>
    <w:pPr>
      <w:widowControl w:val="false"/>
      <w:numPr>
        <w:ilvl w:val="2"/>
        <w:numId w:val="1"/>
      </w:numPr>
      <w:tabs>
        <w:tab w:val="clear" w:pos="708"/>
        <w:tab w:val="left" w:pos="360" w:leader="none"/>
      </w:tabs>
      <w:spacing w:lineRule="auto" w:line="240" w:before="0" w:after="0"/>
      <w:ind w:left="742"/>
      <w:jc w:val="both"/>
    </w:pPr>
    <w:rPr>
      <w:rFonts w:ascii="Calibri" w:hAnsi="Calibri" w:eastAsia="Calibri" w:cs="" w:asciiTheme="minorHAnsi" w:cstheme="minorBidi" w:eastAsiaTheme="minorHAnsi" w:hAnsiTheme="minorHAnsi"/>
      <w:sz w:val="24"/>
      <w:lang w:val="ru-RU"/>
    </w:rPr>
  </w:style>
  <w:style w:type="paragraph" w:styleId="29" w:customStyle="1">
    <w:name w:val="Уровень 2"/>
    <w:basedOn w:val="Normal"/>
    <w:autoRedefine/>
    <w:qFormat/>
    <w:rsid w:val="00b935d1"/>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rsid w:val="00b935d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3"/>
    <w:uiPriority w:val="99"/>
    <w:rsid w:val="00b935d1"/>
    <w:pPr>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link w:val="Style14"/>
    <w:qFormat/>
    <w:rsid w:val="00b935d1"/>
    <w:pPr>
      <w:spacing w:lineRule="auto" w:line="240" w:before="0" w:after="0"/>
    </w:pPr>
    <w:rPr/>
  </w:style>
  <w:style w:type="paragraph" w:styleId="Annotationsubject">
    <w:name w:val="annotation subject"/>
    <w:basedOn w:val="Annotationtext"/>
    <w:next w:val="Annotationtext"/>
    <w:link w:val="Style15"/>
    <w:qFormat/>
    <w:rsid w:val="00b935d1"/>
    <w:pPr/>
    <w:rPr>
      <w:b/>
      <w:bCs/>
    </w:rPr>
  </w:style>
  <w:style w:type="paragraph" w:styleId="Style29" w:customStyle="1">
    <w:name w:val="Îñíîâí"/>
    <w:basedOn w:val="Normal"/>
    <w:qFormat/>
    <w:rsid w:val="00b935d1"/>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rsid w:val="00b935d1"/>
    <w:pPr>
      <w:widowControl w:val="false"/>
      <w:suppressAutoHyphens w:val="true"/>
      <w:bidi w:val="0"/>
      <w:snapToGrid w:val="false"/>
      <w:spacing w:lineRule="auto" w:line="276" w:before="0" w:after="0"/>
      <w:ind w:left="280"/>
      <w:jc w:val="lef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rsid w:val="00b935d1"/>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rsid w:val="00b935d1"/>
    <w:pPr>
      <w:widowControl w:val="false"/>
      <w:suppressAutoHyphens w:val="true"/>
      <w:bidi w:val="0"/>
      <w:snapToGrid w:val="false"/>
      <w:spacing w:before="0" w:after="0"/>
      <w:jc w:val="lef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rsid w:val="00b935d1"/>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rsid w:val="00b935d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0" w:customStyle="1">
    <w:name w:val="Содержимое таблицы"/>
    <w:basedOn w:val="BodyText"/>
    <w:qFormat/>
    <w:rsid w:val="00b935d1"/>
    <w:pPr>
      <w:suppressLineNumbers/>
      <w:spacing w:before="0" w:after="0"/>
    </w:pPr>
    <w:rPr>
      <w:b/>
      <w:sz w:val="24"/>
    </w:rPr>
  </w:style>
  <w:style w:type="paragraph" w:styleId="WW-2" w:customStyle="1">
    <w:name w:val="WW-Основной текст 2"/>
    <w:basedOn w:val="Normal"/>
    <w:qFormat/>
    <w:rsid w:val="00b935d1"/>
    <w:pPr>
      <w:widowControl w:val="false"/>
      <w:spacing w:lineRule="auto" w:line="240" w:before="0" w:after="0"/>
      <w:ind w:right="-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rsid w:val="00b935d1"/>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rsid w:val="00b935d1"/>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rsid w:val="00b935d1"/>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Annotationtext"/>
    <w:next w:val="Annotationtext"/>
    <w:semiHidden/>
    <w:qFormat/>
    <w:rsid w:val="00b935d1"/>
    <w:pPr/>
    <w:rPr>
      <w:rFonts w:ascii="Arial" w:hAnsi="Arial"/>
      <w:b/>
      <w:bCs/>
    </w:rPr>
  </w:style>
  <w:style w:type="paragraph" w:styleId="Standard" w:customStyle="1">
    <w:name w:val="Standard"/>
    <w:qFormat/>
    <w:rsid w:val="00b935d1"/>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210" w:customStyle="1">
    <w:name w:val="Основной текст2"/>
    <w:basedOn w:val="Normal"/>
    <w:qFormat/>
    <w:rsid w:val="00b935d1"/>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rsid w:val="00b935d1"/>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qFormat/>
    <w:rsid w:val="00b935d1"/>
    <w:pPr>
      <w:widowControl w:val="false"/>
      <w:shd w:val="clear" w:color="auto" w:fill="FFFFFF"/>
      <w:spacing w:lineRule="exact" w:line="298" w:before="0" w:after="0"/>
      <w:ind w:hanging="1320"/>
      <w:jc w:val="right"/>
    </w:pPr>
    <w:rPr>
      <w:sz w:val="25"/>
      <w:szCs w:val="25"/>
    </w:rPr>
  </w:style>
  <w:style w:type="paragraph" w:styleId="213" w:customStyle="1">
    <w:name w:val="Основной текст (2)"/>
    <w:basedOn w:val="Normal"/>
    <w:qFormat/>
    <w:rsid w:val="00b935d1"/>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0"/>
    <w:qFormat/>
    <w:rsid w:val="00b935d1"/>
    <w:pPr>
      <w:spacing w:lineRule="auto" w:line="240" w:before="0" w:after="0"/>
      <w:jc w:val="both"/>
    </w:pPr>
    <w:rPr>
      <w:rFonts w:ascii="Courier New" w:hAnsi="Courier New" w:cs="Courier New"/>
    </w:rPr>
  </w:style>
  <w:style w:type="paragraph" w:styleId="Style31" w:customStyle="1">
    <w:name w:val="Îáû÷íûé"/>
    <w:qFormat/>
    <w:rsid w:val="00b935d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rsid w:val="00b935d1"/>
    <w:pPr>
      <w:spacing w:lineRule="atLeast" w:line="320" w:before="120" w:after="0"/>
      <w:ind w:hanging="880" w:lef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rsid w:val="00b935d1"/>
    <w:pPr>
      <w:shd w:val="clear" w:color="auto" w:fill="FFFFFF"/>
      <w:spacing w:lineRule="exact" w:line="274" w:before="0" w:after="0"/>
      <w:ind w:hanging="380"/>
      <w:jc w:val="right"/>
    </w:pPr>
    <w:rPr>
      <w:sz w:val="23"/>
      <w:szCs w:val="23"/>
    </w:rPr>
  </w:style>
  <w:style w:type="paragraph" w:styleId="ConsPlusCell" w:customStyle="1">
    <w:name w:val="ConsPlusCell"/>
    <w:qFormat/>
    <w:rsid w:val="00b935d1"/>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rsid w:val="00b935d1"/>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rsid w:val="00b935d1"/>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2" w:customStyle="1">
    <w:name w:val="_Обычный"/>
    <w:basedOn w:val="Normal"/>
    <w:uiPriority w:val="99"/>
    <w:qFormat/>
    <w:rsid w:val="00b935d1"/>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3" w:customStyle="1">
    <w:name w:val="Пункт"/>
    <w:basedOn w:val="Normal"/>
    <w:qFormat/>
    <w:rsid w:val="00b935d1"/>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rsid w:val="00b935d1"/>
    <w:pPr>
      <w:spacing w:lineRule="auto" w:line="276" w:before="0" w:after="200"/>
      <w:ind w:left="720"/>
      <w:contextualSpacing/>
    </w:pPr>
    <w:rPr>
      <w:rFonts w:ascii="Calibri" w:hAnsi="Calibri" w:eastAsia="Times New Roman" w:cs="Times New Roman"/>
    </w:rPr>
  </w:style>
  <w:style w:type="paragraph" w:styleId="Style34" w:customStyle="1">
    <w:name w:val="Внимание: Криминал!!"/>
    <w:basedOn w:val="Normal"/>
    <w:next w:val="Normal"/>
    <w:qFormat/>
    <w:rsid w:val="00b935d1"/>
    <w:pPr>
      <w:widowControl w:val="false"/>
      <w:spacing w:lineRule="auto" w:line="240" w:before="0" w:after="0"/>
      <w:jc w:val="both"/>
    </w:pPr>
    <w:rPr>
      <w:rFonts w:ascii="Arial" w:hAnsi="Arial" w:eastAsia="Times New Roman" w:cs="Arial"/>
      <w:sz w:val="24"/>
      <w:szCs w:val="24"/>
      <w:lang w:eastAsia="ru-RU"/>
    </w:rPr>
  </w:style>
  <w:style w:type="paragraph" w:styleId="Style35" w:customStyle="1">
    <w:name w:val="Таблицы (моноширинный)"/>
    <w:basedOn w:val="Normal"/>
    <w:next w:val="Normal"/>
    <w:qFormat/>
    <w:rsid w:val="00b935d1"/>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rsid w:val="00b935d1"/>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rsid w:val="00b935d1"/>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rsid w:val="00b935d1"/>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214" w:customStyle="1">
    <w:name w:val="Стиль2"/>
    <w:basedOn w:val="ListNumber2"/>
    <w:qFormat/>
    <w:rsid w:val="00b935d1"/>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left="643"/>
      <w:contextualSpacing w:val="false"/>
      <w:jc w:val="both"/>
    </w:pPr>
    <w:rPr>
      <w:b/>
      <w:szCs w:val="20"/>
    </w:rPr>
  </w:style>
  <w:style w:type="paragraph" w:styleId="ListNumber2">
    <w:name w:val="List Number 2"/>
    <w:basedOn w:val="Normal"/>
    <w:rsid w:val="00b935d1"/>
    <w:pPr>
      <w:tabs>
        <w:tab w:val="clear" w:pos="708"/>
        <w:tab w:val="left" w:pos="432" w:leader="none"/>
      </w:tabs>
      <w:spacing w:lineRule="auto" w:line="240" w:before="0" w:after="0"/>
      <w:ind w:hanging="431" w:left="431"/>
      <w:contextualSpacing/>
    </w:pPr>
    <w:rPr>
      <w:rFonts w:ascii="Times New Roman" w:hAnsi="Times New Roman" w:eastAsia="Times New Roman" w:cs="Times New Roman"/>
      <w:sz w:val="24"/>
      <w:szCs w:val="24"/>
      <w:lang w:eastAsia="ru-RU"/>
    </w:rPr>
  </w:style>
  <w:style w:type="paragraph" w:styleId="PEAformat" w:customStyle="1">
    <w:name w:val="PEAformat"/>
    <w:qFormat/>
    <w:rsid w:val="00b935d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rsid w:val="00b935d1"/>
    <w:pPr>
      <w:widowControl w:val="false"/>
      <w:suppressAutoHyphens w:val="true"/>
      <w:bidi w:val="0"/>
      <w:spacing w:before="0" w:after="0"/>
      <w:jc w:val="left"/>
    </w:pPr>
    <w:rPr>
      <w:rFonts w:ascii="Times New Roman" w:hAnsi="Times New Roman" w:eastAsia="Times New Roman" w:cs="Times New Roman"/>
      <w:color w:val="auto"/>
      <w:kern w:val="0"/>
      <w:sz w:val="18"/>
      <w:szCs w:val="18"/>
      <w:lang w:val="ru-RU" w:eastAsia="ru-RU" w:bidi="ar-SA"/>
    </w:rPr>
  </w:style>
  <w:style w:type="paragraph" w:styleId="215" w:customStyle="1">
    <w:name w:val="Обычный2"/>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autoRedefine/>
    <w:rsid w:val="00b935d1"/>
    <w:pPr>
      <w:tabs>
        <w:tab w:val="clear" w:pos="708"/>
        <w:tab w:val="left" w:pos="926" w:leader="none"/>
      </w:tabs>
      <w:spacing w:lineRule="auto" w:line="240" w:before="0" w:after="60"/>
      <w:ind w:hanging="360" w:lef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2"/>
    <w:uiPriority w:val="11"/>
    <w:qFormat/>
    <w:rsid w:val="00b935d1"/>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rsid w:val="00b935d1"/>
    <w:pPr/>
    <w:rPr>
      <w:rFonts w:ascii="Times New Roman" w:hAnsi="Times New Roman" w:cs="Times New Roman"/>
      <w:sz w:val="24"/>
      <w:szCs w:val="24"/>
    </w:rPr>
  </w:style>
  <w:style w:type="paragraph" w:styleId="Style36" w:customStyle="1">
    <w:name w:val="Заголовок таблицы"/>
    <w:basedOn w:val="Style30"/>
    <w:qFormat/>
    <w:pPr>
      <w:jc w:val="center"/>
    </w:pPr>
    <w:rPr>
      <w:bCs/>
    </w:rPr>
  </w:style>
  <w:style w:type="paragraph" w:styleId="Style37" w:customStyle="1">
    <w:name w:val="Знак Знак Знак Знак"/>
    <w:basedOn w:val="Normal"/>
    <w:qFormat/>
    <w:rsid w:val="000435f0"/>
    <w:pPr>
      <w:suppressAutoHyphens w:val="false"/>
      <w:spacing w:lineRule="auto" w:line="240" w:beforeAutospacing="1" w:afterAutospacing="1"/>
    </w:pPr>
    <w:rPr>
      <w:rFonts w:ascii="Tahoma" w:hAnsi="Tahoma" w:eastAsia="Times New Roman" w:cs="Times New Roman"/>
      <w:sz w:val="20"/>
      <w:szCs w:val="20"/>
      <w:lang w:val="en-US"/>
    </w:rPr>
  </w:style>
  <w:style w:type="paragraph" w:styleId="Style38" w:customStyle="1">
    <w:name w:val=" Знак Знак Знак Знак"/>
    <w:basedOn w:val="Normal"/>
    <w:qFormat/>
    <w:rsid w:val="00e519e2"/>
    <w:pPr>
      <w:suppressAutoHyphens w:val="false"/>
      <w:spacing w:lineRule="auto" w:line="240" w:beforeAutospacing="1" w:afterAutospacing="1"/>
    </w:pPr>
    <w:rPr>
      <w:rFonts w:ascii="Tahoma" w:hAnsi="Tahoma" w:eastAsia="Times New Roman" w:cs="Times New Roman"/>
      <w:sz w:val="20"/>
      <w:szCs w:val="20"/>
      <w:lang w:val="en-US"/>
    </w:rPr>
  </w:style>
  <w:style w:type="numbering" w:styleId="NoList" w:default="1">
    <w:name w:val="No List"/>
    <w:uiPriority w:val="99"/>
    <w:semiHidden/>
    <w:unhideWhenUsed/>
    <w:qFormat/>
  </w:style>
  <w:style w:type="numbering" w:styleId="117" w:customStyle="1">
    <w:name w:val="Нет списка1"/>
    <w:uiPriority w:val="99"/>
    <w:semiHidden/>
    <w:unhideWhenUsed/>
    <w:qFormat/>
    <w:rsid w:val="00b935d1"/>
  </w:style>
  <w:style w:type="numbering" w:styleId="118" w:customStyle="1">
    <w:name w:val="Нет списка11"/>
    <w:uiPriority w:val="99"/>
    <w:semiHidden/>
    <w:unhideWhenUsed/>
    <w:qFormat/>
    <w:rsid w:val="00b935d1"/>
  </w:style>
  <w:style w:type="numbering" w:styleId="1111" w:customStyle="1">
    <w:name w:val="Нет списка111"/>
    <w:uiPriority w:val="99"/>
    <w:semiHidden/>
    <w:unhideWhenUsed/>
    <w:qFormat/>
    <w:rsid w:val="00b935d1"/>
  </w:style>
  <w:style w:type="numbering" w:styleId="OutlineList2">
    <w:name w:val="Outline List 2"/>
    <w:qFormat/>
    <w:rsid w:val="00b935d1"/>
  </w:style>
  <w:style w:type="numbering" w:styleId="119" w:customStyle="1">
    <w:name w:val="Текущий список1"/>
    <w:qFormat/>
    <w:rsid w:val="00b935d1"/>
  </w:style>
  <w:style w:type="numbering" w:styleId="11111" w:customStyle="1">
    <w:name w:val="Нет списка1111"/>
    <w:uiPriority w:val="99"/>
    <w:semiHidden/>
    <w:unhideWhenUsed/>
    <w:qFormat/>
    <w:rsid w:val="00b935d1"/>
  </w:style>
  <w:style w:type="numbering" w:styleId="216" w:customStyle="1">
    <w:name w:val="Нет списка2"/>
    <w:uiPriority w:val="99"/>
    <w:semiHidden/>
    <w:unhideWhenUsed/>
    <w:qFormat/>
    <w:rsid w:val="00b935d1"/>
  </w:style>
  <w:style w:type="numbering" w:styleId="38" w:customStyle="1">
    <w:name w:val="Нет списка3"/>
    <w:uiPriority w:val="99"/>
    <w:semiHidden/>
    <w:unhideWhenUsed/>
    <w:qFormat/>
    <w:rsid w:val="00b935d1"/>
  </w:style>
  <w:style w:type="numbering" w:styleId="42" w:customStyle="1">
    <w:name w:val="Нет списка4"/>
    <w:uiPriority w:val="99"/>
    <w:semiHidden/>
    <w:unhideWhenUsed/>
    <w:qFormat/>
    <w:rsid w:val="00b935d1"/>
  </w:style>
  <w:style w:type="numbering" w:styleId="1111111" w:customStyle="1">
    <w:name w:val="1 / 1.1 / 1.1.11"/>
    <w:qFormat/>
    <w:rsid w:val="00b935d1"/>
  </w:style>
  <w:style w:type="numbering" w:styleId="1110" w:customStyle="1">
    <w:name w:val="Текущий список11"/>
    <w:qFormat/>
    <w:rsid w:val="00b935d1"/>
  </w:style>
  <w:style w:type="numbering" w:styleId="121" w:customStyle="1">
    <w:name w:val="Нет списка12"/>
    <w:uiPriority w:val="99"/>
    <w:semiHidden/>
    <w:unhideWhenUsed/>
    <w:qFormat/>
    <w:rsid w:val="00b935d1"/>
  </w:style>
  <w:style w:type="numbering" w:styleId="217" w:customStyle="1">
    <w:name w:val="Нет списка21"/>
    <w:uiPriority w:val="99"/>
    <w:semiHidden/>
    <w:unhideWhenUsed/>
    <w:qFormat/>
    <w:rsid w:val="00b935d1"/>
  </w:style>
  <w:style w:type="numbering" w:styleId="314" w:customStyle="1">
    <w:name w:val="Нет списка31"/>
    <w:uiPriority w:val="99"/>
    <w:semiHidden/>
    <w:unhideWhenUsed/>
    <w:qFormat/>
    <w:rsid w:val="00b935d1"/>
  </w:style>
  <w:style w:type="numbering" w:styleId="51" w:customStyle="1">
    <w:name w:val="Нет списка5"/>
    <w:uiPriority w:val="99"/>
    <w:semiHidden/>
    <w:unhideWhenUsed/>
    <w:qFormat/>
    <w:rsid w:val="00b935d1"/>
  </w:style>
  <w:style w:type="numbering" w:styleId="1111112" w:customStyle="1">
    <w:name w:val="1 / 1.1 / 1.1.12"/>
    <w:qFormat/>
    <w:rsid w:val="00b935d1"/>
  </w:style>
  <w:style w:type="numbering" w:styleId="122" w:customStyle="1">
    <w:name w:val="Текущий список12"/>
    <w:qFormat/>
    <w:rsid w:val="00b935d1"/>
  </w:style>
  <w:style w:type="numbering" w:styleId="131" w:customStyle="1">
    <w:name w:val="Нет списка13"/>
    <w:uiPriority w:val="99"/>
    <w:semiHidden/>
    <w:unhideWhenUsed/>
    <w:qFormat/>
    <w:rsid w:val="00b935d1"/>
  </w:style>
  <w:style w:type="numbering" w:styleId="221" w:customStyle="1">
    <w:name w:val="Нет списка22"/>
    <w:uiPriority w:val="99"/>
    <w:semiHidden/>
    <w:unhideWhenUsed/>
    <w:qFormat/>
    <w:rsid w:val="00b935d1"/>
  </w:style>
  <w:style w:type="numbering" w:styleId="321" w:customStyle="1">
    <w:name w:val="Нет списка32"/>
    <w:uiPriority w:val="99"/>
    <w:semiHidden/>
    <w:unhideWhenUsed/>
    <w:qFormat/>
    <w:rsid w:val="00b935d1"/>
  </w:style>
  <w:style w:type="table" w:default="1" w:styleId="a1">
    <w:name w:val="Normal Table"/>
    <w:uiPriority w:val="99"/>
    <w:semiHidden/>
    <w:unhideWhenUsed/>
    <w:tblPr>
      <w:tblCellMar>
        <w:top w:w="0" w:type="dxa"/>
        <w:left w:w="108" w:type="dxa"/>
        <w:bottom w:w="0" w:type="dxa"/>
        <w:right w:w="108" w:type="dxa"/>
      </w:tblCellMar>
    </w:tblPr>
  </w:style>
  <w:style w:type="table" w:styleId="afffd">
    <w:name w:val="Table Grid"/>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3">
    <w:name w:val="Сетка таблицы1"/>
    <w:basedOn w:val="a1"/>
    <w:uiPriority w:val="9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1">
    <w:name w:val="Сетка таблицы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Сетка таблицы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Сетка таблицы2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f4">
    <w:name w:val="Table Simple 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c">
    <w:name w:val="Сетка таблицы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Простая таблица 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Простая таблица 12"/>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4"/>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Простая таблица 1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етка таблицы2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Сетка таблицы1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
    <w:basedOn w:val="a1"/>
    <w:uiPriority w:val="59"/>
    <w:rsid w:val="00b935d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nsultant">
    <w:charset w:val="CC"/>
    <w:family w:val="modern"/>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321E5E"/>
    <w:rsid w:val="003C3BAD"/>
    <w:rsid w:val="0041701F"/>
    <w:rsid w:val="004513CA"/>
    <w:rsid w:val="004E2C44"/>
    <w:rsid w:val="004E705E"/>
    <w:rsid w:val="00520195"/>
    <w:rsid w:val="00535AB8"/>
    <w:rsid w:val="00577657"/>
    <w:rsid w:val="007962D1"/>
    <w:rsid w:val="007E059C"/>
    <w:rsid w:val="00851BFF"/>
    <w:rsid w:val="00876E20"/>
    <w:rsid w:val="008E0625"/>
    <w:rsid w:val="00A2775A"/>
    <w:rsid w:val="00A5215F"/>
    <w:rsid w:val="00A57926"/>
    <w:rsid w:val="00BF119F"/>
    <w:rsid w:val="00C06FB2"/>
    <w:rsid w:val="00C23247"/>
    <w:rsid w:val="00C37B34"/>
    <w:rsid w:val="00CF1CFD"/>
    <w:rsid w:val="00DF6E1F"/>
    <w:rsid w:val="00E4028D"/>
    <w:rsid w:val="00E416BA"/>
    <w:rsid w:val="00E50A9B"/>
    <w:rsid w:val="00F356BB"/>
    <w:rsid w:val="00F64115"/>
    <w:rsid w:val="00F67AFB"/>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2A81E-A72A-47DC-9F6B-DF7EA285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LibreOffice/24.2.0.3$Windows_X86_64 LibreOffice_project/da48488a73ddd66ea24cf16bbc4f7b9c08e9bea1</Application>
  <AppVersion>15.0000</AppVersion>
  <Pages>12</Pages>
  <Words>3893</Words>
  <Characters>27757</Characters>
  <CharactersWithSpaces>31676</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2026-06-08T10:03:00Z</dcterms:created>
  <dc:creator>Roman Nurgaliev</dc:creator>
  <dc:description>DOC-MARKER-15PzEVhrFbzizIUwPhC9tQ</dc:description>
  <dc:language>ru-RU</dc:language>
  <cp:lastModifiedBy/>
  <dcterms:modified xsi:type="dcterms:W3CDTF">2026-07-23T16:15:18Z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