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wdp" ContentType="image/vnd.ms-photo"/>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CBBE8B">
      <w:pPr>
        <w:autoSpaceDE w:val="0"/>
        <w:autoSpaceDN w:val="0"/>
        <w:adjustRightInd w:val="0"/>
        <w:jc w:val="center"/>
        <w:rPr>
          <w:b/>
          <w:sz w:val="22"/>
          <w:szCs w:val="22"/>
        </w:rPr>
      </w:pPr>
      <w:r>
        <w:rPr>
          <w:b/>
          <w:sz w:val="22"/>
          <w:szCs w:val="22"/>
        </w:rPr>
        <w:t>Описание объекта закупки (техническое задание)</w:t>
      </w:r>
    </w:p>
    <w:p w14:paraId="5C16261B">
      <w:pPr>
        <w:tabs>
          <w:tab w:val="left" w:pos="9639"/>
        </w:tabs>
        <w:ind w:right="-442"/>
        <w:rPr>
          <w:b/>
          <w:bCs/>
        </w:rPr>
      </w:pPr>
    </w:p>
    <w:tbl>
      <w:tblPr>
        <w:tblStyle w:val="4"/>
        <w:tblW w:w="10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95"/>
        <w:gridCol w:w="6955"/>
      </w:tblGrid>
      <w:tr w14:paraId="48A91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95" w:type="dxa"/>
          </w:tcPr>
          <w:p w14:paraId="501AC649">
            <w:pPr>
              <w:tabs>
                <w:tab w:val="left" w:pos="9639"/>
              </w:tabs>
              <w:jc w:val="center"/>
              <w:rPr>
                <w:sz w:val="22"/>
                <w:szCs w:val="22"/>
              </w:rPr>
            </w:pPr>
            <w:r>
              <w:rPr>
                <w:sz w:val="22"/>
                <w:szCs w:val="22"/>
              </w:rPr>
              <w:t>Перечень основных данных и требований</w:t>
            </w:r>
          </w:p>
        </w:tc>
        <w:tc>
          <w:tcPr>
            <w:tcW w:w="6955" w:type="dxa"/>
          </w:tcPr>
          <w:p w14:paraId="6F4BD430">
            <w:pPr>
              <w:tabs>
                <w:tab w:val="left" w:pos="160"/>
                <w:tab w:val="left" w:pos="370"/>
                <w:tab w:val="left" w:pos="685"/>
                <w:tab w:val="left" w:pos="9639"/>
              </w:tabs>
              <w:jc w:val="center"/>
              <w:rPr>
                <w:sz w:val="22"/>
                <w:szCs w:val="22"/>
              </w:rPr>
            </w:pPr>
            <w:r>
              <w:rPr>
                <w:sz w:val="22"/>
                <w:szCs w:val="22"/>
              </w:rPr>
              <w:t>Содержание требований по  объекту</w:t>
            </w:r>
          </w:p>
        </w:tc>
      </w:tr>
      <w:tr w14:paraId="1335D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95" w:type="dxa"/>
          </w:tcPr>
          <w:p w14:paraId="288CAD34">
            <w:pPr>
              <w:tabs>
                <w:tab w:val="left" w:pos="9639"/>
              </w:tabs>
              <w:jc w:val="center"/>
              <w:rPr>
                <w:sz w:val="22"/>
                <w:szCs w:val="22"/>
              </w:rPr>
            </w:pPr>
            <w:r>
              <w:rPr>
                <w:sz w:val="22"/>
                <w:szCs w:val="22"/>
              </w:rPr>
              <w:t>1</w:t>
            </w:r>
          </w:p>
        </w:tc>
        <w:tc>
          <w:tcPr>
            <w:tcW w:w="6955" w:type="dxa"/>
          </w:tcPr>
          <w:p w14:paraId="0AECFDCE">
            <w:pPr>
              <w:tabs>
                <w:tab w:val="left" w:pos="160"/>
                <w:tab w:val="left" w:pos="370"/>
                <w:tab w:val="left" w:pos="685"/>
                <w:tab w:val="left" w:pos="9639"/>
              </w:tabs>
              <w:jc w:val="center"/>
              <w:rPr>
                <w:sz w:val="22"/>
                <w:szCs w:val="22"/>
              </w:rPr>
            </w:pPr>
            <w:r>
              <w:rPr>
                <w:sz w:val="22"/>
                <w:szCs w:val="22"/>
              </w:rPr>
              <w:t>2</w:t>
            </w:r>
          </w:p>
        </w:tc>
      </w:tr>
      <w:tr w14:paraId="74EA0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95" w:type="dxa"/>
          </w:tcPr>
          <w:p w14:paraId="29FA2D37">
            <w:pPr>
              <w:tabs>
                <w:tab w:val="left" w:pos="9639"/>
              </w:tabs>
            </w:pPr>
            <w:r>
              <w:t>1. Наименование объекта</w:t>
            </w:r>
          </w:p>
        </w:tc>
        <w:tc>
          <w:tcPr>
            <w:tcW w:w="6955" w:type="dxa"/>
          </w:tcPr>
          <w:p w14:paraId="5382161C">
            <w:pPr>
              <w:pStyle w:val="2"/>
              <w:rPr>
                <w:b/>
                <w:sz w:val="24"/>
                <w:szCs w:val="24"/>
              </w:rPr>
            </w:pPr>
            <w:r>
              <w:rPr>
                <w:b/>
                <w:sz w:val="24"/>
                <w:szCs w:val="24"/>
              </w:rPr>
              <w:t xml:space="preserve">Поставка </w:t>
            </w:r>
            <w:r>
              <w:rPr>
                <w:b/>
                <w:sz w:val="24"/>
                <w:szCs w:val="24"/>
                <w:lang w:val="ru-RU"/>
              </w:rPr>
              <w:t>малых</w:t>
            </w:r>
            <w:r>
              <w:rPr>
                <w:rFonts w:hint="default"/>
                <w:b/>
                <w:sz w:val="24"/>
                <w:szCs w:val="24"/>
                <w:lang w:val="ru-RU"/>
              </w:rPr>
              <w:t xml:space="preserve"> архитектурных форм</w:t>
            </w:r>
            <w:r>
              <w:rPr>
                <w:b/>
                <w:sz w:val="24"/>
                <w:szCs w:val="24"/>
              </w:rPr>
              <w:t xml:space="preserve"> для</w:t>
            </w:r>
            <w:r>
              <w:rPr>
                <w:rFonts w:hint="default"/>
                <w:b/>
                <w:sz w:val="24"/>
                <w:szCs w:val="24"/>
                <w:lang w:val="ru-RU"/>
              </w:rPr>
              <w:t xml:space="preserve">  </w:t>
            </w:r>
            <w:r>
              <w:rPr>
                <w:b/>
                <w:sz w:val="24"/>
                <w:szCs w:val="24"/>
                <w:lang w:val="ru-RU"/>
              </w:rPr>
              <w:t>нужд</w:t>
            </w:r>
            <w:r>
              <w:rPr>
                <w:b/>
                <w:sz w:val="24"/>
                <w:szCs w:val="24"/>
              </w:rPr>
              <w:t xml:space="preserve"> МАДОУ Н</w:t>
            </w:r>
            <w:r>
              <w:rPr>
                <w:b/>
                <w:sz w:val="24"/>
                <w:szCs w:val="24"/>
                <w:lang w:val="ru-RU"/>
              </w:rPr>
              <w:t>М</w:t>
            </w:r>
            <w:r>
              <w:rPr>
                <w:b/>
                <w:sz w:val="24"/>
                <w:szCs w:val="24"/>
              </w:rPr>
              <w:t>О «Детский сад № 15 «Бер</w:t>
            </w:r>
            <w:r>
              <w:rPr>
                <w:b/>
                <w:sz w:val="24"/>
                <w:szCs w:val="24"/>
                <w:lang w:val="ru-RU"/>
              </w:rPr>
              <w:t>е</w:t>
            </w:r>
            <w:r>
              <w:rPr>
                <w:b/>
                <w:sz w:val="24"/>
                <w:szCs w:val="24"/>
              </w:rPr>
              <w:t>зка»</w:t>
            </w:r>
          </w:p>
        </w:tc>
      </w:tr>
      <w:tr w14:paraId="1F015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95" w:type="dxa"/>
          </w:tcPr>
          <w:p w14:paraId="74711497">
            <w:pPr>
              <w:tabs>
                <w:tab w:val="left" w:pos="9639"/>
              </w:tabs>
            </w:pPr>
            <w:r>
              <w:t>2. Расположение  объекта</w:t>
            </w:r>
          </w:p>
        </w:tc>
        <w:tc>
          <w:tcPr>
            <w:tcW w:w="6955" w:type="dxa"/>
          </w:tcPr>
          <w:p w14:paraId="40B21393">
            <w:pPr>
              <w:tabs>
                <w:tab w:val="left" w:pos="160"/>
                <w:tab w:val="left" w:pos="370"/>
                <w:tab w:val="left" w:pos="685"/>
                <w:tab w:val="left" w:pos="9639"/>
              </w:tabs>
            </w:pPr>
            <w:r>
              <w:t xml:space="preserve">Свердловская  область, Новолялинский район, п. Лобва, </w:t>
            </w:r>
          </w:p>
          <w:p w14:paraId="660386AF">
            <w:pPr>
              <w:tabs>
                <w:tab w:val="left" w:pos="160"/>
                <w:tab w:val="left" w:pos="370"/>
                <w:tab w:val="left" w:pos="685"/>
                <w:tab w:val="left" w:pos="9639"/>
              </w:tabs>
            </w:pPr>
            <w:r>
              <w:t>ул. Бажова, 21</w:t>
            </w:r>
          </w:p>
        </w:tc>
      </w:tr>
      <w:tr w14:paraId="76FD5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95" w:type="dxa"/>
          </w:tcPr>
          <w:p w14:paraId="60835A35">
            <w:pPr>
              <w:tabs>
                <w:tab w:val="left" w:pos="9639"/>
              </w:tabs>
            </w:pPr>
            <w:r>
              <w:t>3.Цель и назначение работ</w:t>
            </w:r>
          </w:p>
        </w:tc>
        <w:tc>
          <w:tcPr>
            <w:tcW w:w="6955" w:type="dxa"/>
          </w:tcPr>
          <w:p w14:paraId="6706EDDD">
            <w:pPr>
              <w:pStyle w:val="2"/>
              <w:jc w:val="left"/>
              <w:rPr>
                <w:b/>
                <w:sz w:val="24"/>
                <w:szCs w:val="24"/>
              </w:rPr>
            </w:pPr>
            <w:r>
              <w:rPr>
                <w:sz w:val="24"/>
                <w:szCs w:val="24"/>
              </w:rPr>
              <w:t xml:space="preserve">Поставка </w:t>
            </w:r>
            <w:r>
              <w:rPr>
                <w:sz w:val="24"/>
                <w:szCs w:val="24"/>
                <w:lang w:val="ru-RU"/>
              </w:rPr>
              <w:t>малых</w:t>
            </w:r>
            <w:r>
              <w:rPr>
                <w:rFonts w:hint="default"/>
                <w:sz w:val="24"/>
                <w:szCs w:val="24"/>
                <w:lang w:val="ru-RU"/>
              </w:rPr>
              <w:t xml:space="preserve"> архитектурных форм </w:t>
            </w:r>
            <w:r>
              <w:rPr>
                <w:color w:val="101010"/>
                <w:sz w:val="24"/>
                <w:szCs w:val="24"/>
              </w:rPr>
              <w:t>для  МАДОУ Н</w:t>
            </w:r>
            <w:r>
              <w:rPr>
                <w:color w:val="101010"/>
                <w:sz w:val="24"/>
                <w:szCs w:val="24"/>
                <w:lang w:val="ru-RU"/>
              </w:rPr>
              <w:t>М</w:t>
            </w:r>
            <w:r>
              <w:rPr>
                <w:color w:val="101010"/>
                <w:sz w:val="24"/>
                <w:szCs w:val="24"/>
              </w:rPr>
              <w:t>О «Детский сад №15 «Бер</w:t>
            </w:r>
            <w:r>
              <w:rPr>
                <w:color w:val="101010"/>
                <w:sz w:val="24"/>
                <w:szCs w:val="24"/>
                <w:lang w:val="ru-RU"/>
              </w:rPr>
              <w:t>е</w:t>
            </w:r>
            <w:r>
              <w:rPr>
                <w:color w:val="101010"/>
                <w:sz w:val="24"/>
                <w:szCs w:val="24"/>
              </w:rPr>
              <w:t>зка»</w:t>
            </w:r>
          </w:p>
        </w:tc>
      </w:tr>
      <w:tr w14:paraId="5991A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95" w:type="dxa"/>
          </w:tcPr>
          <w:p w14:paraId="1B001B2F">
            <w:pPr>
              <w:tabs>
                <w:tab w:val="left" w:pos="9639"/>
              </w:tabs>
            </w:pPr>
            <w:r>
              <w:t>4. Срок  выполнения работ</w:t>
            </w:r>
          </w:p>
        </w:tc>
        <w:tc>
          <w:tcPr>
            <w:tcW w:w="6955" w:type="dxa"/>
          </w:tcPr>
          <w:p w14:paraId="3179BCE2">
            <w:pPr>
              <w:pStyle w:val="2"/>
              <w:jc w:val="left"/>
              <w:rPr>
                <w:rFonts w:hint="default"/>
                <w:color w:val="101010"/>
                <w:sz w:val="24"/>
                <w:szCs w:val="24"/>
                <w:lang w:val="ru-RU"/>
              </w:rPr>
            </w:pPr>
            <w:r>
              <w:rPr>
                <w:rFonts w:hint="default"/>
                <w:color w:val="101010"/>
                <w:sz w:val="24"/>
                <w:szCs w:val="24"/>
                <w:lang w:val="ru-RU"/>
              </w:rPr>
              <w:t>До 15 октября 2026 года</w:t>
            </w:r>
          </w:p>
        </w:tc>
      </w:tr>
      <w:tr w14:paraId="06F80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2" w:hRule="atLeast"/>
          <w:jc w:val="center"/>
        </w:trPr>
        <w:tc>
          <w:tcPr>
            <w:tcW w:w="3495" w:type="dxa"/>
          </w:tcPr>
          <w:p w14:paraId="6C7596B1">
            <w:pPr>
              <w:tabs>
                <w:tab w:val="left" w:pos="9639"/>
              </w:tabs>
            </w:pPr>
            <w:r>
              <w:rPr>
                <w:rFonts w:eastAsia="Calibri"/>
              </w:rPr>
              <w:t>5. Требования к товару</w:t>
            </w:r>
          </w:p>
        </w:tc>
        <w:tc>
          <w:tcPr>
            <w:tcW w:w="6955" w:type="dxa"/>
          </w:tcPr>
          <w:p w14:paraId="0C16C3F3">
            <w:pPr>
              <w:pStyle w:val="12"/>
              <w:numPr>
                <w:ilvl w:val="0"/>
                <w:numId w:val="0"/>
              </w:numPr>
              <w:tabs>
                <w:tab w:val="left" w:pos="1273"/>
              </w:tabs>
              <w:spacing w:before="0" w:after="0" w:line="240" w:lineRule="auto"/>
              <w:ind w:right="278" w:rightChars="0"/>
              <w:jc w:val="both"/>
            </w:pPr>
            <w:r>
              <w:rPr>
                <w:rFonts w:hint="default"/>
                <w:sz w:val="24"/>
                <w:lang w:val="ru-RU"/>
              </w:rPr>
              <w:t xml:space="preserve">1.  </w:t>
            </w:r>
            <w:r>
              <w:rPr>
                <w:sz w:val="24"/>
              </w:rPr>
              <w:t>Товар,</w:t>
            </w:r>
            <w:r>
              <w:rPr>
                <w:spacing w:val="-15"/>
                <w:sz w:val="24"/>
              </w:rPr>
              <w:t xml:space="preserve"> </w:t>
            </w:r>
            <w:r>
              <w:rPr>
                <w:sz w:val="24"/>
              </w:rPr>
              <w:t>должен</w:t>
            </w:r>
            <w:r>
              <w:rPr>
                <w:spacing w:val="-15"/>
                <w:sz w:val="24"/>
              </w:rPr>
              <w:t xml:space="preserve"> </w:t>
            </w:r>
            <w:r>
              <w:rPr>
                <w:sz w:val="24"/>
              </w:rPr>
              <w:t>полностью</w:t>
            </w:r>
            <w:r>
              <w:rPr>
                <w:spacing w:val="-15"/>
                <w:sz w:val="24"/>
              </w:rPr>
              <w:t xml:space="preserve"> </w:t>
            </w:r>
            <w:r>
              <w:rPr>
                <w:sz w:val="24"/>
              </w:rPr>
              <w:t>соответствовать</w:t>
            </w:r>
            <w:r>
              <w:rPr>
                <w:spacing w:val="-15"/>
                <w:sz w:val="24"/>
              </w:rPr>
              <w:t xml:space="preserve"> </w:t>
            </w:r>
            <w:r>
              <w:rPr>
                <w:sz w:val="24"/>
              </w:rPr>
              <w:t>указанным</w:t>
            </w:r>
            <w:r>
              <w:rPr>
                <w:spacing w:val="-15"/>
                <w:sz w:val="24"/>
              </w:rPr>
              <w:t xml:space="preserve"> </w:t>
            </w:r>
            <w:r>
              <w:rPr>
                <w:sz w:val="24"/>
              </w:rPr>
              <w:t>функциональным,</w:t>
            </w:r>
            <w:r>
              <w:rPr>
                <w:spacing w:val="-15"/>
                <w:sz w:val="24"/>
              </w:rPr>
              <w:t xml:space="preserve"> </w:t>
            </w:r>
            <w:r>
              <w:rPr>
                <w:sz w:val="24"/>
              </w:rPr>
              <w:t>техническим и</w:t>
            </w:r>
            <w:r>
              <w:rPr>
                <w:spacing w:val="40"/>
                <w:sz w:val="24"/>
              </w:rPr>
              <w:t xml:space="preserve"> </w:t>
            </w:r>
            <w:r>
              <w:rPr>
                <w:sz w:val="24"/>
              </w:rPr>
              <w:t>качественным</w:t>
            </w:r>
            <w:r>
              <w:rPr>
                <w:spacing w:val="40"/>
                <w:sz w:val="24"/>
              </w:rPr>
              <w:t xml:space="preserve"> </w:t>
            </w:r>
            <w:r>
              <w:rPr>
                <w:sz w:val="24"/>
              </w:rPr>
              <w:t>характеристикам.</w:t>
            </w:r>
            <w:r>
              <w:rPr>
                <w:spacing w:val="40"/>
                <w:sz w:val="24"/>
              </w:rPr>
              <w:t xml:space="preserve"> </w:t>
            </w:r>
            <w:r>
              <w:rPr>
                <w:sz w:val="24"/>
              </w:rPr>
              <w:t>Поставляемый</w:t>
            </w:r>
            <w:r>
              <w:rPr>
                <w:spacing w:val="40"/>
                <w:sz w:val="24"/>
              </w:rPr>
              <w:t xml:space="preserve"> </w:t>
            </w:r>
            <w:r>
              <w:rPr>
                <w:sz w:val="24"/>
              </w:rPr>
              <w:t>Товар</w:t>
            </w:r>
            <w:r>
              <w:rPr>
                <w:spacing w:val="40"/>
                <w:sz w:val="24"/>
              </w:rPr>
              <w:t xml:space="preserve"> </w:t>
            </w:r>
            <w:r>
              <w:rPr>
                <w:sz w:val="24"/>
              </w:rPr>
              <w:t>должен</w:t>
            </w:r>
            <w:r>
              <w:rPr>
                <w:spacing w:val="40"/>
                <w:sz w:val="24"/>
              </w:rPr>
              <w:t xml:space="preserve"> </w:t>
            </w:r>
            <w:r>
              <w:rPr>
                <w:sz w:val="24"/>
              </w:rPr>
              <w:t>быть</w:t>
            </w:r>
            <w:r>
              <w:rPr>
                <w:spacing w:val="40"/>
                <w:sz w:val="24"/>
              </w:rPr>
              <w:t xml:space="preserve"> </w:t>
            </w:r>
            <w:r>
              <w:rPr>
                <w:sz w:val="24"/>
              </w:rPr>
              <w:t>новым,</w:t>
            </w:r>
            <w:r>
              <w:rPr>
                <w:spacing w:val="40"/>
                <w:sz w:val="24"/>
              </w:rPr>
              <w:t xml:space="preserve"> </w:t>
            </w:r>
            <w:r>
              <w:rPr>
                <w:sz w:val="24"/>
              </w:rPr>
              <w:t>принадлежать</w:t>
            </w:r>
            <w:r>
              <w:rPr>
                <w:rFonts w:hint="default"/>
                <w:sz w:val="24"/>
                <w:lang w:val="ru-RU"/>
              </w:rPr>
              <w:t xml:space="preserve"> </w:t>
            </w:r>
            <w:r>
              <w:t>Поставщику на праве собственности, не являться предметом залога, не состоять под арестом, быть свободным от прав третьих лиц, быть безопасным и разрешенным к применению на территории Российской Федерации.</w:t>
            </w:r>
          </w:p>
          <w:p w14:paraId="6D106831">
            <w:pPr>
              <w:pStyle w:val="12"/>
              <w:numPr>
                <w:ilvl w:val="0"/>
                <w:numId w:val="0"/>
              </w:numPr>
              <w:tabs>
                <w:tab w:val="left" w:pos="1283"/>
              </w:tabs>
              <w:spacing w:before="0" w:after="0" w:line="240" w:lineRule="auto"/>
              <w:ind w:right="0" w:rightChars="0"/>
              <w:jc w:val="both"/>
              <w:rPr>
                <w:sz w:val="24"/>
              </w:rPr>
            </w:pPr>
            <w:r>
              <w:rPr>
                <w:rFonts w:hint="default"/>
                <w:sz w:val="24"/>
                <w:lang w:val="ru-RU"/>
              </w:rPr>
              <w:t xml:space="preserve">2. </w:t>
            </w:r>
            <w:r>
              <w:rPr>
                <w:sz w:val="24"/>
              </w:rPr>
              <w:t>Одновременно</w:t>
            </w:r>
            <w:r>
              <w:rPr>
                <w:spacing w:val="-4"/>
                <w:sz w:val="24"/>
              </w:rPr>
              <w:t xml:space="preserve"> </w:t>
            </w:r>
            <w:r>
              <w:rPr>
                <w:sz w:val="24"/>
              </w:rPr>
              <w:t>с</w:t>
            </w:r>
            <w:r>
              <w:rPr>
                <w:spacing w:val="-2"/>
                <w:sz w:val="24"/>
              </w:rPr>
              <w:t xml:space="preserve"> </w:t>
            </w:r>
            <w:r>
              <w:rPr>
                <w:sz w:val="24"/>
              </w:rPr>
              <w:t>передачей</w:t>
            </w:r>
            <w:r>
              <w:rPr>
                <w:spacing w:val="-1"/>
                <w:sz w:val="24"/>
              </w:rPr>
              <w:t xml:space="preserve"> </w:t>
            </w:r>
            <w:r>
              <w:rPr>
                <w:sz w:val="24"/>
              </w:rPr>
              <w:t>товара</w:t>
            </w:r>
            <w:r>
              <w:rPr>
                <w:spacing w:val="-2"/>
                <w:sz w:val="24"/>
              </w:rPr>
              <w:t xml:space="preserve"> </w:t>
            </w:r>
            <w:r>
              <w:rPr>
                <w:sz w:val="24"/>
              </w:rPr>
              <w:t>передать</w:t>
            </w:r>
            <w:r>
              <w:rPr>
                <w:spacing w:val="-2"/>
                <w:sz w:val="24"/>
              </w:rPr>
              <w:t xml:space="preserve"> </w:t>
            </w:r>
            <w:r>
              <w:rPr>
                <w:sz w:val="24"/>
              </w:rPr>
              <w:t>Заказчику</w:t>
            </w:r>
            <w:r>
              <w:rPr>
                <w:spacing w:val="-1"/>
                <w:sz w:val="24"/>
              </w:rPr>
              <w:t xml:space="preserve"> </w:t>
            </w:r>
            <w:r>
              <w:rPr>
                <w:sz w:val="24"/>
              </w:rPr>
              <w:t>следующие</w:t>
            </w:r>
            <w:r>
              <w:rPr>
                <w:spacing w:val="-5"/>
                <w:sz w:val="24"/>
              </w:rPr>
              <w:t xml:space="preserve"> </w:t>
            </w:r>
            <w:r>
              <w:rPr>
                <w:spacing w:val="-2"/>
                <w:sz w:val="24"/>
              </w:rPr>
              <w:t>документы:</w:t>
            </w:r>
          </w:p>
          <w:p w14:paraId="7FEF504D">
            <w:pPr>
              <w:pStyle w:val="12"/>
              <w:numPr>
                <w:ilvl w:val="2"/>
                <w:numId w:val="1"/>
              </w:numPr>
              <w:tabs>
                <w:tab w:val="left" w:pos="1020"/>
              </w:tabs>
              <w:spacing w:before="0" w:after="0" w:line="240" w:lineRule="auto"/>
              <w:ind w:left="143" w:right="280" w:firstLine="720"/>
              <w:jc w:val="both"/>
              <w:rPr>
                <w:sz w:val="24"/>
              </w:rPr>
            </w:pPr>
            <w:r>
              <w:rPr>
                <w:sz w:val="24"/>
              </w:rPr>
              <w:t>паспорта на оборудование (на русском языке) на</w:t>
            </w:r>
            <w:r>
              <w:rPr>
                <w:rFonts w:hint="default"/>
                <w:sz w:val="24"/>
                <w:lang w:val="ru-RU"/>
              </w:rPr>
              <w:t xml:space="preserve"> </w:t>
            </w:r>
            <w:r>
              <w:rPr>
                <w:sz w:val="24"/>
              </w:rPr>
              <w:t>каждую единицу товара, документы, подтверждающие</w:t>
            </w:r>
            <w:r>
              <w:rPr>
                <w:spacing w:val="-12"/>
                <w:sz w:val="24"/>
              </w:rPr>
              <w:t xml:space="preserve"> </w:t>
            </w:r>
            <w:r>
              <w:rPr>
                <w:sz w:val="24"/>
              </w:rPr>
              <w:t>качество</w:t>
            </w:r>
            <w:r>
              <w:rPr>
                <w:spacing w:val="-11"/>
                <w:sz w:val="24"/>
              </w:rPr>
              <w:t xml:space="preserve"> </w:t>
            </w:r>
            <w:r>
              <w:rPr>
                <w:sz w:val="24"/>
              </w:rPr>
              <w:t>поставляемого</w:t>
            </w:r>
            <w:r>
              <w:rPr>
                <w:spacing w:val="-8"/>
                <w:sz w:val="24"/>
              </w:rPr>
              <w:t xml:space="preserve"> </w:t>
            </w:r>
            <w:r>
              <w:rPr>
                <w:sz w:val="24"/>
              </w:rPr>
              <w:t>товара</w:t>
            </w:r>
            <w:r>
              <w:rPr>
                <w:spacing w:val="-12"/>
                <w:sz w:val="24"/>
              </w:rPr>
              <w:t xml:space="preserve"> </w:t>
            </w:r>
            <w:r>
              <w:rPr>
                <w:sz w:val="24"/>
              </w:rPr>
              <w:t>(сертификат</w:t>
            </w:r>
            <w:r>
              <w:rPr>
                <w:spacing w:val="-10"/>
                <w:sz w:val="24"/>
              </w:rPr>
              <w:t xml:space="preserve"> </w:t>
            </w:r>
            <w:r>
              <w:rPr>
                <w:sz w:val="24"/>
              </w:rPr>
              <w:t>соответствия</w:t>
            </w:r>
            <w:r>
              <w:rPr>
                <w:spacing w:val="-11"/>
                <w:sz w:val="24"/>
              </w:rPr>
              <w:t xml:space="preserve"> </w:t>
            </w:r>
            <w:r>
              <w:rPr>
                <w:sz w:val="24"/>
              </w:rPr>
              <w:t>и</w:t>
            </w:r>
            <w:r>
              <w:rPr>
                <w:spacing w:val="-10"/>
                <w:sz w:val="24"/>
              </w:rPr>
              <w:t xml:space="preserve"> </w:t>
            </w:r>
            <w:r>
              <w:rPr>
                <w:sz w:val="24"/>
              </w:rPr>
              <w:t>(или)</w:t>
            </w:r>
            <w:r>
              <w:rPr>
                <w:spacing w:val="-11"/>
                <w:sz w:val="24"/>
              </w:rPr>
              <w:t xml:space="preserve"> </w:t>
            </w:r>
            <w:r>
              <w:rPr>
                <w:sz w:val="24"/>
              </w:rPr>
              <w:t>декларация</w:t>
            </w:r>
            <w:r>
              <w:rPr>
                <w:spacing w:val="-11"/>
                <w:sz w:val="24"/>
              </w:rPr>
              <w:t xml:space="preserve"> </w:t>
            </w:r>
            <w:r>
              <w:rPr>
                <w:sz w:val="24"/>
              </w:rPr>
              <w:t>и т.п. )</w:t>
            </w:r>
          </w:p>
          <w:p w14:paraId="32BDBDCC">
            <w:pPr>
              <w:pStyle w:val="12"/>
              <w:numPr>
                <w:ilvl w:val="2"/>
                <w:numId w:val="1"/>
              </w:numPr>
              <w:tabs>
                <w:tab w:val="left" w:pos="1073"/>
              </w:tabs>
              <w:spacing w:before="0" w:after="0" w:line="240" w:lineRule="auto"/>
              <w:ind w:left="143" w:right="278" w:firstLine="720"/>
              <w:jc w:val="both"/>
              <w:rPr>
                <w:sz w:val="24"/>
              </w:rPr>
            </w:pPr>
            <w:r>
              <w:rPr>
                <w:sz w:val="24"/>
              </w:rPr>
              <w:t>в случае, если установлено законодательством к данным товарам, а также копии санитарно-эпидемиологических заключений (по товарам, требующим указанных заключений), копии регистрационных удостоверений, выданных уполномоченным федеральным органом исполнительной власти в области здравоохранения (по товарам, подлежащим регистрации).</w:t>
            </w:r>
          </w:p>
          <w:p w14:paraId="1116CB94">
            <w:pPr>
              <w:pStyle w:val="7"/>
            </w:pPr>
            <w:r>
              <w:t>Поставка</w:t>
            </w:r>
            <w:r>
              <w:rPr>
                <w:spacing w:val="-5"/>
              </w:rPr>
              <w:t xml:space="preserve"> </w:t>
            </w:r>
            <w:r>
              <w:t>Товара</w:t>
            </w:r>
            <w:r>
              <w:rPr>
                <w:spacing w:val="-3"/>
              </w:rPr>
              <w:t xml:space="preserve"> </w:t>
            </w:r>
            <w:r>
              <w:t>без указанных</w:t>
            </w:r>
            <w:r>
              <w:rPr>
                <w:spacing w:val="-2"/>
              </w:rPr>
              <w:t xml:space="preserve"> </w:t>
            </w:r>
            <w:r>
              <w:t>документов</w:t>
            </w:r>
            <w:r>
              <w:rPr>
                <w:spacing w:val="-3"/>
              </w:rPr>
              <w:t xml:space="preserve"> </w:t>
            </w:r>
            <w:r>
              <w:t>считается</w:t>
            </w:r>
            <w:r>
              <w:rPr>
                <w:spacing w:val="-1"/>
              </w:rPr>
              <w:t xml:space="preserve"> </w:t>
            </w:r>
            <w:r>
              <w:rPr>
                <w:spacing w:val="-2"/>
              </w:rPr>
              <w:t>некомплектной.</w:t>
            </w:r>
          </w:p>
          <w:p w14:paraId="2B848BE7">
            <w:pPr>
              <w:jc w:val="both"/>
            </w:pPr>
          </w:p>
        </w:tc>
      </w:tr>
      <w:tr w14:paraId="02BF8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jc w:val="center"/>
        </w:trPr>
        <w:tc>
          <w:tcPr>
            <w:tcW w:w="3495" w:type="dxa"/>
          </w:tcPr>
          <w:p w14:paraId="4304EA21">
            <w:pPr>
              <w:jc w:val="both"/>
              <w:rPr>
                <w:rFonts w:eastAsia="Calibri"/>
              </w:rPr>
            </w:pPr>
            <w:r>
              <w:t>6. Требования к  упаковке товара</w:t>
            </w:r>
          </w:p>
        </w:tc>
        <w:tc>
          <w:tcPr>
            <w:tcW w:w="6955" w:type="dxa"/>
          </w:tcPr>
          <w:p w14:paraId="5D2B7C4D">
            <w:pPr>
              <w:jc w:val="both"/>
            </w:pPr>
            <w:r>
              <w:t>Весь товар поставляется в оригинальной заводской упаковке, обеспечивающей сохранность товара. Поставщик несет ответственность за всякого рода порчу товара вследствие некачественной упаковки или консервации, или несоблюдения инструкции по хранению до приема его Заказчиком.</w:t>
            </w:r>
          </w:p>
        </w:tc>
      </w:tr>
      <w:tr w14:paraId="4D158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9" w:hRule="atLeast"/>
          <w:jc w:val="center"/>
        </w:trPr>
        <w:tc>
          <w:tcPr>
            <w:tcW w:w="3495" w:type="dxa"/>
          </w:tcPr>
          <w:p w14:paraId="547B7889">
            <w:pPr>
              <w:jc w:val="both"/>
            </w:pPr>
            <w:r>
              <w:t>7. Условия поставки товара</w:t>
            </w:r>
          </w:p>
          <w:p w14:paraId="545AA496">
            <w:pPr>
              <w:tabs>
                <w:tab w:val="left" w:pos="9639"/>
              </w:tabs>
            </w:pPr>
          </w:p>
        </w:tc>
        <w:tc>
          <w:tcPr>
            <w:tcW w:w="6955" w:type="dxa"/>
          </w:tcPr>
          <w:p w14:paraId="515822D4">
            <w:pPr>
              <w:pStyle w:val="12"/>
              <w:numPr>
                <w:ilvl w:val="0"/>
                <w:numId w:val="0"/>
              </w:numPr>
              <w:tabs>
                <w:tab w:val="left" w:pos="1302"/>
              </w:tabs>
              <w:spacing w:before="0" w:after="0" w:line="240" w:lineRule="auto"/>
              <w:ind w:right="280" w:rightChars="0"/>
              <w:jc w:val="both"/>
              <w:rPr>
                <w:sz w:val="24"/>
              </w:rPr>
            </w:pPr>
            <w:r>
              <w:rPr>
                <w:rFonts w:hint="default"/>
                <w:lang w:val="ru-RU"/>
              </w:rPr>
              <w:t>1</w:t>
            </w:r>
            <w:r>
              <w:t>.</w:t>
            </w:r>
            <w:r>
              <w:rPr>
                <w:sz w:val="24"/>
              </w:rPr>
              <w:t>Работы по сборке и установке Оборудования должны соответствовать по качеству действующим стандартам, правилам и нормам (СНиП, СанПин, ГОСТ, ПУЭ, НПБ), правилам охраны труда и безопасности производства работ, иным правовым актам, регулирующим деятельность по выполнению работ, а также требованиям, предъявляемым Заказчиком.</w:t>
            </w:r>
          </w:p>
          <w:p w14:paraId="2B7C4176">
            <w:pPr>
              <w:pStyle w:val="12"/>
              <w:numPr>
                <w:ilvl w:val="0"/>
                <w:numId w:val="0"/>
              </w:numPr>
              <w:tabs>
                <w:tab w:val="left" w:pos="1256"/>
              </w:tabs>
              <w:spacing w:before="0" w:after="0" w:line="240" w:lineRule="auto"/>
              <w:ind w:right="280" w:rightChars="0"/>
              <w:jc w:val="both"/>
              <w:rPr>
                <w:sz w:val="24"/>
              </w:rPr>
            </w:pPr>
            <w:r>
              <w:rPr>
                <w:rFonts w:hint="default"/>
                <w:sz w:val="24"/>
                <w:lang w:val="ru-RU"/>
              </w:rPr>
              <w:t>2.</w:t>
            </w:r>
            <w:r>
              <w:rPr>
                <w:sz w:val="24"/>
              </w:rPr>
              <w:t>Обеспечить</w:t>
            </w:r>
            <w:r>
              <w:rPr>
                <w:spacing w:val="-13"/>
                <w:sz w:val="24"/>
              </w:rPr>
              <w:t xml:space="preserve"> </w:t>
            </w:r>
            <w:r>
              <w:rPr>
                <w:sz w:val="24"/>
              </w:rPr>
              <w:t>выполнение</w:t>
            </w:r>
            <w:r>
              <w:rPr>
                <w:spacing w:val="-15"/>
                <w:sz w:val="24"/>
              </w:rPr>
              <w:t xml:space="preserve"> </w:t>
            </w:r>
            <w:r>
              <w:rPr>
                <w:sz w:val="24"/>
              </w:rPr>
              <w:t>работ</w:t>
            </w:r>
            <w:r>
              <w:rPr>
                <w:spacing w:val="-13"/>
                <w:sz w:val="24"/>
              </w:rPr>
              <w:t xml:space="preserve"> </w:t>
            </w:r>
            <w:r>
              <w:rPr>
                <w:sz w:val="24"/>
              </w:rPr>
              <w:t>необходимыми</w:t>
            </w:r>
            <w:r>
              <w:rPr>
                <w:spacing w:val="-13"/>
                <w:sz w:val="24"/>
              </w:rPr>
              <w:t xml:space="preserve"> </w:t>
            </w:r>
            <w:r>
              <w:rPr>
                <w:sz w:val="24"/>
              </w:rPr>
              <w:t>материально-техническими</w:t>
            </w:r>
            <w:r>
              <w:rPr>
                <w:spacing w:val="-13"/>
                <w:sz w:val="24"/>
              </w:rPr>
              <w:t xml:space="preserve"> </w:t>
            </w:r>
            <w:r>
              <w:rPr>
                <w:sz w:val="24"/>
              </w:rPr>
              <w:t>ресурсами, включая оборудование, технику: машины и механизмы соответствующие технологии производства работ.</w:t>
            </w:r>
          </w:p>
          <w:p w14:paraId="55144AE2">
            <w:pPr>
              <w:widowControl w:val="0"/>
              <w:jc w:val="both"/>
              <w:outlineLvl w:val="0"/>
            </w:pPr>
          </w:p>
          <w:p w14:paraId="483568D2">
            <w:pPr>
              <w:widowControl w:val="0"/>
              <w:numPr>
                <w:ilvl w:val="0"/>
                <w:numId w:val="0"/>
              </w:numPr>
              <w:jc w:val="both"/>
              <w:outlineLvl w:val="0"/>
            </w:pPr>
            <w:r>
              <w:rPr>
                <w:rFonts w:hint="default"/>
                <w:lang w:val="ru-RU"/>
              </w:rPr>
              <w:t>3.</w:t>
            </w:r>
            <w:r>
              <w:t xml:space="preserve">Поставщик должен обеспечить защиту и сохранность товара, предотвратить повреждение или порчу во время перевозки к месту поставки. </w:t>
            </w:r>
          </w:p>
          <w:p w14:paraId="12CE54F7">
            <w:pPr>
              <w:pStyle w:val="10"/>
              <w:jc w:val="both"/>
              <w:rPr>
                <w:rFonts w:ascii="Times New Roman" w:hAnsi="Times New Roman" w:cs="Times New Roman"/>
              </w:rPr>
            </w:pPr>
            <w:r>
              <w:rPr>
                <w:rFonts w:hint="default" w:ascii="Times New Roman" w:hAnsi="Times New Roman" w:cs="Times New Roman"/>
                <w:sz w:val="24"/>
                <w:szCs w:val="24"/>
                <w:lang w:val="ru-RU"/>
              </w:rPr>
              <w:t>4.</w:t>
            </w:r>
            <w:r>
              <w:rPr>
                <w:rFonts w:hint="default" w:ascii="Times New Roman" w:hAnsi="Times New Roman" w:cs="Times New Roman"/>
                <w:sz w:val="24"/>
                <w:szCs w:val="24"/>
              </w:rPr>
              <w:t>Сборка и установка производятся за счет Поставщика.</w:t>
            </w:r>
            <w:r>
              <w:rPr>
                <w:rFonts w:hint="default" w:ascii="Times New Roman" w:hAnsi="Times New Roman" w:cs="Times New Roman"/>
                <w:sz w:val="24"/>
                <w:szCs w:val="24"/>
                <w:lang w:val="ru-RU"/>
              </w:rPr>
              <w:t xml:space="preserve">Так же Поставщик </w:t>
            </w:r>
            <w:r>
              <w:rPr>
                <w:rFonts w:hint="default" w:ascii="Times New Roman" w:hAnsi="Times New Roman" w:cs="Times New Roman"/>
                <w:sz w:val="24"/>
                <w:szCs w:val="24"/>
              </w:rPr>
              <w:t>выполняет все виды погрузо-разгрузочных мероприятий</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распаковывает товар, производит проверку всех компонентов</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осуществляет сборку, монтаж и установку товара</w:t>
            </w:r>
            <w:r>
              <w:rPr>
                <w:rFonts w:hint="default" w:ascii="Times New Roman" w:hAnsi="Times New Roman" w:cs="Times New Roman"/>
                <w:sz w:val="24"/>
                <w:szCs w:val="24"/>
                <w:lang w:val="ru-RU"/>
              </w:rPr>
              <w:t>, демонтаж существующего товара с вывозкой</w:t>
            </w:r>
            <w:bookmarkStart w:id="8" w:name="_GoBack"/>
            <w:bookmarkEnd w:id="8"/>
            <w:r>
              <w:rPr>
                <w:rFonts w:hint="default" w:ascii="Times New Roman" w:hAnsi="Times New Roman" w:cs="Times New Roman"/>
                <w:sz w:val="24"/>
                <w:szCs w:val="24"/>
              </w:rPr>
              <w:t>.</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По окончании работ поставщик должен убрать и вывезти за собой мусор и упаковочный материал с территории объекта. Поставщик обеспечивает соблюдение норм техники безопасности, пожарной безопасности при выполнении работ.</w:t>
            </w:r>
          </w:p>
          <w:p w14:paraId="7C86C4D5">
            <w:pPr>
              <w:widowControl w:val="0"/>
              <w:jc w:val="both"/>
              <w:outlineLvl w:val="0"/>
              <w:rPr>
                <w:b/>
                <w:bCs/>
              </w:rPr>
            </w:pPr>
            <w:r>
              <w:rPr>
                <w:rFonts w:hint="default" w:ascii="Times New Roman" w:hAnsi="Times New Roman" w:cs="Times New Roman"/>
                <w:b/>
                <w:bCs/>
                <w:color w:val="auto"/>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Цвет товара определяется по согласованию с Заказчиком</w:t>
            </w:r>
          </w:p>
          <w:p w14:paraId="51093B60">
            <w:pPr>
              <w:jc w:val="both"/>
            </w:pPr>
          </w:p>
        </w:tc>
      </w:tr>
      <w:tr w14:paraId="5BC2C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8" w:hRule="atLeast"/>
          <w:jc w:val="center"/>
        </w:trPr>
        <w:tc>
          <w:tcPr>
            <w:tcW w:w="3495" w:type="dxa"/>
          </w:tcPr>
          <w:p w14:paraId="527F6592">
            <w:pPr>
              <w:tabs>
                <w:tab w:val="left" w:pos="9639"/>
              </w:tabs>
            </w:pPr>
            <w:r>
              <w:t xml:space="preserve">8. </w:t>
            </w:r>
            <w:r>
              <w:rPr>
                <w:lang w:eastAsia="ar-SA"/>
              </w:rPr>
              <w:t>Требования к гарантийному сроку</w:t>
            </w:r>
          </w:p>
          <w:p w14:paraId="4751EA09"/>
          <w:p w14:paraId="5A992DFA"/>
          <w:p w14:paraId="022B05E2"/>
          <w:p w14:paraId="1225E299"/>
          <w:p w14:paraId="44E7A6D6"/>
          <w:p w14:paraId="66BB546F"/>
        </w:tc>
        <w:tc>
          <w:tcPr>
            <w:tcW w:w="6955" w:type="dxa"/>
          </w:tcPr>
          <w:p w14:paraId="421CB9FF">
            <w:pPr>
              <w:jc w:val="both"/>
            </w:pPr>
            <w:r>
              <w:rPr>
                <w:sz w:val="24"/>
              </w:rPr>
              <w:t>Гарантии качества (гарантийные обязательства): гарантийный срок – не менее 24 (двадцати четырех) месяцев с даты подписания Сторонами документа о приемке товара, но не менее, чем срок действия гарантии производителя Товара</w:t>
            </w:r>
            <w:r>
              <w:t>. Поставщик в период гарантийного обслуживания товара за свой счет обязан обеспечить восстановление работоспособности установленного поставщиком оборудования в течение  14 (четырнадцати) рабочих дней с момента получения извещения от Заказчика о неисправности оборудования</w:t>
            </w:r>
          </w:p>
          <w:p w14:paraId="53233F78">
            <w:pPr>
              <w:jc w:val="both"/>
              <w:rPr>
                <w:b/>
              </w:rPr>
            </w:pPr>
          </w:p>
          <w:p w14:paraId="2EA3484C">
            <w:pPr>
              <w:tabs>
                <w:tab w:val="left" w:pos="5290"/>
              </w:tabs>
            </w:pPr>
          </w:p>
        </w:tc>
      </w:tr>
    </w:tbl>
    <w:p w14:paraId="299817EE">
      <w:pPr>
        <w:autoSpaceDE w:val="0"/>
        <w:autoSpaceDN w:val="0"/>
        <w:adjustRightInd w:val="0"/>
        <w:jc w:val="center"/>
        <w:rPr>
          <w:sz w:val="22"/>
          <w:szCs w:val="22"/>
        </w:rPr>
      </w:pPr>
    </w:p>
    <w:p w14:paraId="52436888"/>
    <w:p w14:paraId="5234B325"/>
    <w:p w14:paraId="7A374216"/>
    <w:p w14:paraId="2DDA9AE8"/>
    <w:p w14:paraId="7A6F0613"/>
    <w:p w14:paraId="787DCD63"/>
    <w:p w14:paraId="41AAE135">
      <w:pPr>
        <w:tabs>
          <w:tab w:val="left" w:pos="5838"/>
        </w:tabs>
      </w:pPr>
      <w:r>
        <w:tab/>
      </w:r>
    </w:p>
    <w:p w14:paraId="3D14DEA1"/>
    <w:p w14:paraId="6F7F1C32"/>
    <w:p w14:paraId="5056046B">
      <w:r>
        <w:br w:type="page"/>
      </w:r>
    </w:p>
    <w:p w14:paraId="7DA05D24">
      <w:pPr>
        <w:pBdr>
          <w:bottom w:val="single" w:color="auto" w:sz="4" w:space="1"/>
        </w:pBdr>
        <w:sectPr>
          <w:headerReference r:id="rId3" w:type="default"/>
          <w:footerReference r:id="rId4" w:type="default"/>
          <w:footerReference r:id="rId5" w:type="even"/>
          <w:pgSz w:w="11906" w:h="16838"/>
          <w:pgMar w:top="1134" w:right="1134" w:bottom="1245" w:left="851" w:header="284" w:footer="284" w:gutter="0"/>
          <w:pgNumType w:start="1"/>
          <w:cols w:space="708" w:num="1"/>
          <w:titlePg/>
          <w:docGrid w:linePitch="360" w:charSpace="0"/>
        </w:sectPr>
      </w:pPr>
    </w:p>
    <w:tbl>
      <w:tblPr>
        <w:tblStyle w:val="11"/>
        <w:tblW w:w="1559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67"/>
        <w:gridCol w:w="2410"/>
        <w:gridCol w:w="709"/>
        <w:gridCol w:w="709"/>
        <w:gridCol w:w="5670"/>
        <w:gridCol w:w="5528"/>
      </w:tblGrid>
      <w:tr w14:paraId="14C672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567" w:type="dxa"/>
            <w:vMerge w:val="restart"/>
            <w:tcBorders>
              <w:bottom w:val="single" w:color="30C0B4" w:themeColor="accent5" w:sz="8" w:space="0"/>
              <w:right w:val="single" w:color="30C0B4" w:themeColor="accent5" w:sz="8" w:space="0"/>
              <w:insideH w:val="single" w:sz="8" w:space="0"/>
              <w:insideV w:val="single" w:sz="8" w:space="0"/>
            </w:tcBorders>
          </w:tcPr>
          <w:p w14:paraId="6B96E881">
            <w:pPr>
              <w:snapToGrid w:val="0"/>
              <w:spacing w:after="0" w:line="206" w:lineRule="auto"/>
              <w:jc w:val="center"/>
              <w:rPr>
                <w:bCs/>
                <w:sz w:val="20"/>
                <w:szCs w:val="20"/>
              </w:rPr>
            </w:pPr>
            <w:r>
              <w:rPr>
                <w:bCs/>
                <w:sz w:val="20"/>
                <w:szCs w:val="20"/>
              </w:rPr>
              <w:t>№ п/п</w:t>
            </w:r>
          </w:p>
          <w:p w14:paraId="7EAF0493">
            <w:pPr>
              <w:snapToGrid w:val="0"/>
              <w:spacing w:after="0" w:line="206" w:lineRule="auto"/>
              <w:jc w:val="center"/>
              <w:rPr>
                <w:bCs/>
                <w:sz w:val="20"/>
                <w:szCs w:val="20"/>
              </w:rPr>
            </w:pPr>
          </w:p>
        </w:tc>
        <w:tc>
          <w:tcPr>
            <w:tcW w:w="2410" w:type="dxa"/>
            <w:vMerge w:val="restart"/>
            <w:tcBorders>
              <w:bottom w:val="single" w:color="30C0B4" w:themeColor="accent5" w:sz="8" w:space="0"/>
              <w:insideH w:val="single" w:sz="8" w:space="0"/>
            </w:tcBorders>
          </w:tcPr>
          <w:p w14:paraId="44C1A67B">
            <w:pPr>
              <w:snapToGrid w:val="0"/>
              <w:spacing w:after="0" w:line="206" w:lineRule="auto"/>
              <w:jc w:val="center"/>
              <w:rPr>
                <w:b/>
                <w:bCs/>
                <w:sz w:val="20"/>
                <w:szCs w:val="20"/>
              </w:rPr>
            </w:pPr>
            <w:r>
              <w:rPr>
                <w:b/>
                <w:bCs/>
                <w:sz w:val="20"/>
                <w:szCs w:val="20"/>
              </w:rPr>
              <w:t>Наименование товара, работ, услуг</w:t>
            </w:r>
          </w:p>
          <w:p w14:paraId="1E1C1A66">
            <w:pPr>
              <w:snapToGrid w:val="0"/>
              <w:spacing w:after="0" w:line="206" w:lineRule="auto"/>
              <w:jc w:val="center"/>
              <w:rPr>
                <w:b/>
                <w:bCs/>
                <w:sz w:val="20"/>
                <w:szCs w:val="20"/>
              </w:rPr>
            </w:pPr>
          </w:p>
        </w:tc>
        <w:tc>
          <w:tcPr>
            <w:tcW w:w="709" w:type="dxa"/>
            <w:vMerge w:val="restart"/>
            <w:tcBorders>
              <w:left w:val="single" w:color="30C0B4" w:themeColor="accent5" w:sz="8" w:space="0"/>
              <w:bottom w:val="single" w:color="30C0B4" w:themeColor="accent5" w:sz="8" w:space="0"/>
              <w:right w:val="single" w:color="30C0B4" w:themeColor="accent5" w:sz="8" w:space="0"/>
              <w:insideH w:val="single" w:sz="8" w:space="0"/>
              <w:insideV w:val="single" w:sz="8" w:space="0"/>
            </w:tcBorders>
          </w:tcPr>
          <w:p w14:paraId="6286B139">
            <w:pPr>
              <w:snapToGrid w:val="0"/>
              <w:spacing w:after="0" w:line="206" w:lineRule="auto"/>
              <w:jc w:val="center"/>
              <w:rPr>
                <w:b/>
                <w:bCs/>
                <w:sz w:val="20"/>
                <w:szCs w:val="20"/>
              </w:rPr>
            </w:pPr>
            <w:r>
              <w:rPr>
                <w:b/>
                <w:bCs/>
                <w:sz w:val="20"/>
                <w:szCs w:val="20"/>
              </w:rPr>
              <w:t>Ед. изм.</w:t>
            </w:r>
          </w:p>
          <w:p w14:paraId="08E48516">
            <w:pPr>
              <w:snapToGrid w:val="0"/>
              <w:spacing w:after="0" w:line="206" w:lineRule="auto"/>
              <w:jc w:val="center"/>
              <w:rPr>
                <w:b/>
                <w:bCs/>
                <w:sz w:val="20"/>
                <w:szCs w:val="20"/>
              </w:rPr>
            </w:pPr>
          </w:p>
        </w:tc>
        <w:tc>
          <w:tcPr>
            <w:tcW w:w="709" w:type="dxa"/>
            <w:vMerge w:val="restart"/>
            <w:tcBorders>
              <w:bottom w:val="single" w:color="30C0B4" w:themeColor="accent5" w:sz="8" w:space="0"/>
              <w:insideH w:val="single" w:sz="8" w:space="0"/>
            </w:tcBorders>
          </w:tcPr>
          <w:p w14:paraId="32BF5E56">
            <w:pPr>
              <w:snapToGrid w:val="0"/>
              <w:spacing w:after="0" w:line="206" w:lineRule="auto"/>
              <w:jc w:val="center"/>
              <w:rPr>
                <w:b/>
                <w:bCs/>
                <w:sz w:val="20"/>
                <w:szCs w:val="20"/>
              </w:rPr>
            </w:pPr>
            <w:r>
              <w:rPr>
                <w:b/>
                <w:bCs/>
                <w:sz w:val="20"/>
                <w:szCs w:val="20"/>
              </w:rPr>
              <w:t>Кол-во</w:t>
            </w:r>
          </w:p>
          <w:p w14:paraId="41EAD884">
            <w:pPr>
              <w:snapToGrid w:val="0"/>
              <w:spacing w:after="0" w:line="206" w:lineRule="auto"/>
              <w:jc w:val="center"/>
              <w:rPr>
                <w:b/>
                <w:bCs/>
                <w:sz w:val="20"/>
                <w:szCs w:val="20"/>
              </w:rPr>
            </w:pPr>
          </w:p>
        </w:tc>
        <w:tc>
          <w:tcPr>
            <w:tcW w:w="11198" w:type="dxa"/>
            <w:gridSpan w:val="2"/>
            <w:tcBorders>
              <w:left w:val="single" w:color="30C0B4" w:themeColor="accent5" w:sz="8" w:space="0"/>
              <w:bottom w:val="single" w:color="30C0B4" w:themeColor="accent5" w:sz="8" w:space="0"/>
              <w:insideH w:val="single" w:sz="8" w:space="0"/>
              <w:insideV w:val="single" w:sz="8" w:space="0"/>
            </w:tcBorders>
          </w:tcPr>
          <w:p w14:paraId="7FB671E3">
            <w:pPr>
              <w:snapToGrid w:val="0"/>
              <w:spacing w:after="0" w:line="206" w:lineRule="auto"/>
              <w:jc w:val="center"/>
              <w:rPr>
                <w:b/>
                <w:bCs/>
                <w:sz w:val="20"/>
                <w:szCs w:val="20"/>
              </w:rPr>
            </w:pPr>
            <w:r>
              <w:rPr>
                <w:b/>
                <w:bCs/>
                <w:sz w:val="20"/>
                <w:szCs w:val="20"/>
              </w:rPr>
              <w:t>Технические, функциональные характеристики</w:t>
            </w:r>
          </w:p>
        </w:tc>
      </w:tr>
      <w:tr w14:paraId="68FA12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1" w:hRule="atLeast"/>
        </w:trPr>
        <w:tc>
          <w:tcPr>
            <w:tcW w:w="567" w:type="dxa"/>
            <w:vMerge w:val="continue"/>
            <w:tcBorders>
              <w:right w:val="single" w:color="30C0B4" w:themeColor="accent5" w:sz="8" w:space="0"/>
              <w:insideV w:val="single" w:sz="8" w:space="0"/>
            </w:tcBorders>
          </w:tcPr>
          <w:p w14:paraId="67B9FF84">
            <w:pPr>
              <w:snapToGrid w:val="0"/>
              <w:spacing w:after="0" w:line="206" w:lineRule="auto"/>
              <w:jc w:val="center"/>
              <w:rPr>
                <w:bCs/>
                <w:sz w:val="20"/>
                <w:szCs w:val="20"/>
              </w:rPr>
            </w:pPr>
          </w:p>
        </w:tc>
        <w:tc>
          <w:tcPr>
            <w:tcW w:w="2410" w:type="dxa"/>
            <w:vMerge w:val="continue"/>
          </w:tcPr>
          <w:p w14:paraId="7CB272DF">
            <w:pPr>
              <w:snapToGrid w:val="0"/>
              <w:spacing w:after="0" w:line="206" w:lineRule="auto"/>
              <w:jc w:val="center"/>
              <w:rPr>
                <w:b/>
                <w:bCs/>
                <w:sz w:val="20"/>
                <w:szCs w:val="20"/>
              </w:rPr>
            </w:pPr>
          </w:p>
        </w:tc>
        <w:tc>
          <w:tcPr>
            <w:tcW w:w="709" w:type="dxa"/>
            <w:vMerge w:val="continue"/>
            <w:tcBorders>
              <w:left w:val="single" w:color="30C0B4" w:themeColor="accent5" w:sz="8" w:space="0"/>
              <w:bottom w:val="single" w:color="auto" w:sz="4" w:space="0"/>
              <w:right w:val="single" w:color="30C0B4" w:themeColor="accent5" w:sz="8" w:space="0"/>
              <w:insideV w:val="single" w:sz="8" w:space="0"/>
            </w:tcBorders>
          </w:tcPr>
          <w:p w14:paraId="6FD26E5C">
            <w:pPr>
              <w:snapToGrid w:val="0"/>
              <w:spacing w:after="0" w:line="206" w:lineRule="auto"/>
              <w:jc w:val="center"/>
              <w:rPr>
                <w:b/>
                <w:bCs/>
                <w:sz w:val="20"/>
                <w:szCs w:val="20"/>
              </w:rPr>
            </w:pPr>
          </w:p>
        </w:tc>
        <w:tc>
          <w:tcPr>
            <w:tcW w:w="709" w:type="dxa"/>
            <w:vMerge w:val="continue"/>
          </w:tcPr>
          <w:p w14:paraId="58919723">
            <w:pPr>
              <w:snapToGrid w:val="0"/>
              <w:spacing w:after="0" w:line="206" w:lineRule="auto"/>
              <w:jc w:val="center"/>
              <w:rPr>
                <w:b/>
                <w:bCs/>
                <w:sz w:val="20"/>
                <w:szCs w:val="20"/>
              </w:rPr>
            </w:pPr>
          </w:p>
        </w:tc>
        <w:tc>
          <w:tcPr>
            <w:tcW w:w="5670" w:type="dxa"/>
            <w:tcBorders>
              <w:left w:val="single" w:color="30C0B4" w:themeColor="accent5" w:sz="8" w:space="0"/>
              <w:right w:val="single" w:color="30C0B4" w:themeColor="accent5" w:sz="8" w:space="0"/>
              <w:insideV w:val="single" w:sz="8" w:space="0"/>
            </w:tcBorders>
          </w:tcPr>
          <w:p w14:paraId="7008AA75">
            <w:pPr>
              <w:snapToGrid w:val="0"/>
              <w:spacing w:after="0" w:line="206" w:lineRule="auto"/>
              <w:jc w:val="center"/>
              <w:rPr>
                <w:b/>
                <w:bCs/>
                <w:sz w:val="20"/>
                <w:szCs w:val="20"/>
              </w:rPr>
            </w:pPr>
            <w:r>
              <w:rPr>
                <w:b/>
                <w:bCs/>
                <w:sz w:val="20"/>
                <w:szCs w:val="20"/>
              </w:rPr>
              <w:t>Показатель (наименование комплектующего, технического параметра и т.п.)</w:t>
            </w:r>
          </w:p>
        </w:tc>
        <w:tc>
          <w:tcPr>
            <w:tcW w:w="5528" w:type="dxa"/>
          </w:tcPr>
          <w:p w14:paraId="1A92BDA7">
            <w:pPr>
              <w:snapToGrid w:val="0"/>
              <w:spacing w:after="0" w:line="206" w:lineRule="auto"/>
              <w:jc w:val="center"/>
              <w:rPr>
                <w:b/>
                <w:bCs/>
                <w:sz w:val="20"/>
                <w:szCs w:val="20"/>
              </w:rPr>
            </w:pPr>
            <w:r>
              <w:rPr>
                <w:b/>
                <w:bCs/>
                <w:sz w:val="20"/>
                <w:szCs w:val="20"/>
              </w:rPr>
              <w:t>Описание, значение</w:t>
            </w:r>
          </w:p>
        </w:tc>
      </w:tr>
      <w:tr w14:paraId="48AE42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67" w:type="dxa"/>
            <w:vMerge w:val="restart"/>
            <w:tcBorders>
              <w:top w:val="single" w:color="30C0B4" w:themeColor="accent5" w:sz="8" w:space="0"/>
              <w:bottom w:val="single" w:color="30C0B4" w:themeColor="accent5" w:sz="8" w:space="0"/>
              <w:right w:val="single" w:color="30C0B4" w:themeColor="accent5" w:sz="8" w:space="0"/>
              <w:insideH w:val="single" w:sz="8" w:space="0"/>
              <w:insideV w:val="single" w:sz="8" w:space="0"/>
            </w:tcBorders>
          </w:tcPr>
          <w:p w14:paraId="39BAF086">
            <w:pPr>
              <w:snapToGrid w:val="0"/>
              <w:spacing w:after="0" w:line="240" w:lineRule="auto"/>
              <w:jc w:val="center"/>
              <w:rPr>
                <w:bCs/>
              </w:rPr>
            </w:pPr>
            <w:r>
              <w:rPr>
                <w:bCs/>
              </w:rPr>
              <w:t>1.</w:t>
            </w:r>
          </w:p>
        </w:tc>
        <w:tc>
          <w:tcPr>
            <w:tcW w:w="2410" w:type="dxa"/>
            <w:vMerge w:val="restart"/>
            <w:tcBorders>
              <w:top w:val="single" w:color="30C0B4" w:themeColor="accent5" w:sz="8" w:space="0"/>
              <w:bottom w:val="single" w:color="30C0B4" w:themeColor="accent5" w:sz="8" w:space="0"/>
              <w:right w:val="single" w:color="auto" w:sz="4" w:space="0"/>
              <w:insideH w:val="single" w:sz="8" w:space="0"/>
            </w:tcBorders>
          </w:tcPr>
          <w:p w14:paraId="5DACA657">
            <w:pPr>
              <w:snapToGrid w:val="0"/>
              <w:spacing w:after="0" w:line="240" w:lineRule="auto"/>
              <w:jc w:val="center"/>
              <w:rPr>
                <w:rFonts w:hint="default"/>
                <w:b/>
                <w:bCs/>
                <w:lang w:val="ru-RU"/>
              </w:rPr>
            </w:pPr>
            <w:r>
              <w:rPr>
                <w:b/>
                <w:bCs/>
                <w:lang w:val="ru-RU"/>
              </w:rPr>
              <w:t>Игровой</w:t>
            </w:r>
            <w:r>
              <w:rPr>
                <w:rFonts w:hint="default"/>
                <w:b/>
                <w:bCs/>
                <w:lang w:val="ru-RU"/>
              </w:rPr>
              <w:t xml:space="preserve"> модуль-поровозик</w:t>
            </w:r>
          </w:p>
          <w:p w14:paraId="64015239">
            <w:pPr>
              <w:snapToGrid w:val="0"/>
              <w:spacing w:after="0" w:line="240" w:lineRule="auto"/>
              <w:jc w:val="center"/>
              <w:rPr>
                <w:b/>
                <w:bCs/>
              </w:rPr>
            </w:pPr>
            <w:r>
              <w:rPr>
                <w:b/>
                <w:bCs/>
              </w:rPr>
              <w:t>ДОУ 4.01</w:t>
            </w:r>
          </w:p>
          <w:p w14:paraId="042C4EAA">
            <w:pPr>
              <w:snapToGrid w:val="0"/>
              <w:spacing w:after="0" w:line="240" w:lineRule="auto"/>
              <w:jc w:val="center"/>
              <w:rPr>
                <w:rFonts w:hint="default" w:ascii="Arial" w:hAnsi="Arial" w:cs="Arial"/>
                <w:b w:val="0"/>
                <w:bCs w:val="0"/>
                <w:i/>
                <w:iCs/>
                <w:sz w:val="20"/>
                <w:szCs w:val="20"/>
                <w:lang w:val="ru-RU"/>
              </w:rPr>
            </w:pPr>
            <w:r>
              <w:rPr>
                <w:rFonts w:hint="default" w:ascii="Arial" w:hAnsi="Arial" w:cs="Arial"/>
                <w:b w:val="0"/>
                <w:bCs w:val="0"/>
                <w:i/>
                <w:iCs/>
                <w:sz w:val="20"/>
                <w:szCs w:val="20"/>
                <w:lang w:val="ru-RU"/>
              </w:rPr>
              <w:t>Примерный вид</w:t>
            </w:r>
          </w:p>
          <w:p w14:paraId="4F84CFA9">
            <w:pPr>
              <w:snapToGrid w:val="0"/>
              <w:spacing w:after="0" w:line="240" w:lineRule="auto"/>
              <w:jc w:val="center"/>
              <w:rPr>
                <w:b/>
                <w:bCs/>
              </w:rPr>
            </w:pPr>
          </w:p>
          <w:p w14:paraId="2696A7AF">
            <w:pPr>
              <w:snapToGrid w:val="0"/>
              <w:spacing w:after="0" w:line="240" w:lineRule="auto"/>
              <w:jc w:val="center"/>
              <w:rPr>
                <w:b/>
                <w:bCs/>
              </w:rPr>
            </w:pPr>
            <w:r>
              <w:rPr>
                <w:b/>
                <w:bCs/>
              </w:rPr>
              <w:drawing>
                <wp:inline distT="0" distB="0" distL="0" distR="0">
                  <wp:extent cx="1506220" cy="1129665"/>
                  <wp:effectExtent l="0" t="0" r="17780" b="13335"/>
                  <wp:docPr id="1" name="Рисунок 1" descr="E:\Каталог 2013 год\Продукция 2013\3 МФ\04 Машинки, кораблики\МФ 4.022\МФ 4.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E:\Каталог 2013 год\Продукция 2013\3 МФ\04 Машинки, кораблики\МФ 4.022\МФ 4.022.jpg"/>
                          <pic:cNvPicPr>
                            <a:picLocks noChangeAspect="1" noChangeArrowheads="1"/>
                          </pic:cNvPicPr>
                        </pic:nvPicPr>
                        <pic:blipFill>
                          <a:blip r:embed="rId7" cstate="print"/>
                          <a:stretch>
                            <a:fillRect/>
                          </a:stretch>
                        </pic:blipFill>
                        <pic:spPr>
                          <a:xfrm>
                            <a:off x="0" y="0"/>
                            <a:ext cx="1506256" cy="1129692"/>
                          </a:xfrm>
                          <a:prstGeom prst="rect">
                            <a:avLst/>
                          </a:prstGeom>
                          <a:noFill/>
                          <a:ln w="9525">
                            <a:noFill/>
                            <a:miter lim="800000"/>
                            <a:headEnd/>
                            <a:tailEnd/>
                          </a:ln>
                        </pic:spPr>
                      </pic:pic>
                    </a:graphicData>
                  </a:graphic>
                </wp:inline>
              </w:drawing>
            </w:r>
          </w:p>
        </w:tc>
        <w:tc>
          <w:tcPr>
            <w:tcW w:w="709" w:type="dxa"/>
            <w:vMerge w:val="restart"/>
            <w:tcBorders>
              <w:top w:val="single" w:color="auto" w:sz="4" w:space="0"/>
              <w:left w:val="single" w:color="auto" w:sz="4" w:space="0"/>
              <w:bottom w:val="single" w:color="auto" w:sz="4" w:space="0"/>
              <w:right w:val="single" w:color="auto" w:sz="4" w:space="0"/>
              <w:insideH w:val="single" w:sz="8" w:space="0"/>
              <w:insideV w:val="single" w:sz="8" w:space="0"/>
            </w:tcBorders>
          </w:tcPr>
          <w:p w14:paraId="16C5D989">
            <w:pPr>
              <w:snapToGrid w:val="0"/>
              <w:spacing w:after="0" w:line="240" w:lineRule="auto"/>
              <w:jc w:val="center"/>
              <w:rPr>
                <w:b/>
                <w:bCs/>
              </w:rPr>
            </w:pPr>
            <w:r>
              <w:rPr>
                <w:b/>
                <w:bCs/>
              </w:rPr>
              <w:t xml:space="preserve">Шт. </w:t>
            </w:r>
          </w:p>
        </w:tc>
        <w:tc>
          <w:tcPr>
            <w:tcW w:w="709" w:type="dxa"/>
            <w:vMerge w:val="restart"/>
            <w:tcBorders>
              <w:top w:val="single" w:color="30C0B4" w:themeColor="accent5" w:sz="8" w:space="0"/>
              <w:left w:val="single" w:color="auto" w:sz="4" w:space="0"/>
              <w:bottom w:val="single" w:color="30C0B4" w:themeColor="accent5" w:sz="8" w:space="0"/>
              <w:insideH w:val="single" w:sz="8" w:space="0"/>
            </w:tcBorders>
          </w:tcPr>
          <w:p w14:paraId="4DBD351B">
            <w:pPr>
              <w:snapToGrid w:val="0"/>
              <w:spacing w:after="0" w:line="240" w:lineRule="auto"/>
              <w:jc w:val="center"/>
              <w:rPr>
                <w:rFonts w:hint="default"/>
                <w:b/>
                <w:bCs/>
                <w:lang w:val="ru-RU"/>
              </w:rPr>
            </w:pPr>
            <w:r>
              <w:rPr>
                <w:rFonts w:hint="default"/>
                <w:b/>
                <w:bCs/>
                <w:lang w:val="ru-RU"/>
              </w:rPr>
              <w:t>5</w:t>
            </w:r>
          </w:p>
        </w:tc>
        <w:tc>
          <w:tcPr>
            <w:tcW w:w="5670" w:type="dxa"/>
            <w:tcBorders>
              <w:top w:val="single" w:color="30C0B4" w:themeColor="accent5" w:sz="8" w:space="0"/>
              <w:left w:val="single" w:color="30C0B4" w:themeColor="accent5" w:sz="8" w:space="0"/>
              <w:bottom w:val="single" w:color="30C0B4" w:themeColor="accent5" w:sz="8" w:space="0"/>
              <w:right w:val="single" w:color="30C0B4" w:themeColor="accent5" w:sz="8" w:space="0"/>
              <w:insideH w:val="single" w:sz="8" w:space="0"/>
              <w:insideV w:val="single" w:sz="8" w:space="0"/>
            </w:tcBorders>
          </w:tcPr>
          <w:p w14:paraId="314BBF85">
            <w:pPr>
              <w:snapToGrid w:val="0"/>
              <w:spacing w:after="0" w:line="240" w:lineRule="auto"/>
              <w:jc w:val="center"/>
              <w:rPr>
                <w:b/>
                <w:bCs/>
              </w:rPr>
            </w:pPr>
          </w:p>
        </w:tc>
        <w:tc>
          <w:tcPr>
            <w:tcW w:w="5528" w:type="dxa"/>
            <w:tcBorders>
              <w:top w:val="single" w:color="30C0B4" w:themeColor="accent5" w:sz="8" w:space="0"/>
              <w:bottom w:val="single" w:color="30C0B4" w:themeColor="accent5" w:sz="8" w:space="0"/>
              <w:insideH w:val="single" w:sz="8" w:space="0"/>
            </w:tcBorders>
          </w:tcPr>
          <w:p w14:paraId="32887FA4">
            <w:pPr>
              <w:snapToGrid w:val="0"/>
              <w:spacing w:after="0" w:line="240" w:lineRule="auto"/>
              <w:jc w:val="center"/>
              <w:rPr>
                <w:b/>
                <w:bCs/>
              </w:rPr>
            </w:pPr>
          </w:p>
        </w:tc>
      </w:tr>
      <w:tr w14:paraId="796BF9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67" w:type="dxa"/>
            <w:vMerge w:val="continue"/>
            <w:tcBorders>
              <w:right w:val="single" w:color="30C0B4" w:themeColor="accent5" w:sz="8" w:space="0"/>
              <w:insideV w:val="single" w:sz="8" w:space="0"/>
            </w:tcBorders>
          </w:tcPr>
          <w:p w14:paraId="7C1F4474">
            <w:pPr>
              <w:snapToGrid w:val="0"/>
              <w:spacing w:after="0" w:line="240" w:lineRule="auto"/>
              <w:jc w:val="center"/>
              <w:rPr>
                <w:bCs/>
              </w:rPr>
            </w:pPr>
          </w:p>
        </w:tc>
        <w:tc>
          <w:tcPr>
            <w:tcW w:w="2410" w:type="dxa"/>
            <w:vMerge w:val="continue"/>
            <w:tcBorders>
              <w:right w:val="single" w:color="auto" w:sz="4" w:space="0"/>
            </w:tcBorders>
          </w:tcPr>
          <w:p w14:paraId="15B5E1DB">
            <w:pPr>
              <w:snapToGrid w:val="0"/>
              <w:spacing w:after="0" w:line="240" w:lineRule="auto"/>
              <w:jc w:val="center"/>
              <w:rPr>
                <w:b/>
                <w:bCs/>
              </w:rPr>
            </w:pPr>
          </w:p>
        </w:tc>
        <w:tc>
          <w:tcPr>
            <w:tcW w:w="709" w:type="dxa"/>
            <w:vMerge w:val="continue"/>
            <w:tcBorders>
              <w:top w:val="single" w:color="auto" w:sz="4" w:space="0"/>
              <w:left w:val="single" w:color="auto" w:sz="4" w:space="0"/>
              <w:bottom w:val="single" w:color="auto" w:sz="4" w:space="0"/>
              <w:right w:val="single" w:color="auto" w:sz="4" w:space="0"/>
              <w:insideV w:val="single" w:sz="8" w:space="0"/>
            </w:tcBorders>
          </w:tcPr>
          <w:p w14:paraId="673A24F9">
            <w:pPr>
              <w:snapToGrid w:val="0"/>
              <w:spacing w:after="0" w:line="240" w:lineRule="auto"/>
              <w:jc w:val="center"/>
              <w:rPr>
                <w:b/>
                <w:bCs/>
              </w:rPr>
            </w:pPr>
          </w:p>
        </w:tc>
        <w:tc>
          <w:tcPr>
            <w:tcW w:w="709" w:type="dxa"/>
            <w:vMerge w:val="continue"/>
            <w:tcBorders>
              <w:left w:val="single" w:color="auto" w:sz="4" w:space="0"/>
            </w:tcBorders>
          </w:tcPr>
          <w:p w14:paraId="215D6750">
            <w:pPr>
              <w:snapToGrid w:val="0"/>
              <w:spacing w:after="0" w:line="240" w:lineRule="auto"/>
              <w:jc w:val="center"/>
              <w:rPr>
                <w:b/>
                <w:bCs/>
              </w:rPr>
            </w:pPr>
          </w:p>
        </w:tc>
        <w:tc>
          <w:tcPr>
            <w:tcW w:w="5670" w:type="dxa"/>
            <w:tcBorders>
              <w:left w:val="single" w:color="30C0B4" w:themeColor="accent5" w:sz="8" w:space="0"/>
              <w:right w:val="single" w:color="30C0B4" w:themeColor="accent5" w:sz="8" w:space="0"/>
              <w:insideV w:val="single" w:sz="8" w:space="0"/>
            </w:tcBorders>
          </w:tcPr>
          <w:p w14:paraId="2E3EBFE5">
            <w:pPr>
              <w:snapToGrid w:val="0"/>
              <w:spacing w:after="0" w:line="240" w:lineRule="auto"/>
              <w:rPr>
                <w:bCs/>
              </w:rPr>
            </w:pPr>
            <w:r>
              <w:rPr>
                <w:bCs/>
              </w:rPr>
              <w:t xml:space="preserve">Высота (мм) </w:t>
            </w:r>
          </w:p>
        </w:tc>
        <w:tc>
          <w:tcPr>
            <w:tcW w:w="5528" w:type="dxa"/>
          </w:tcPr>
          <w:p w14:paraId="1B7F0A9D">
            <w:pPr>
              <w:snapToGrid w:val="0"/>
              <w:spacing w:after="0" w:line="240" w:lineRule="auto"/>
              <w:jc w:val="center"/>
              <w:rPr>
                <w:bCs/>
              </w:rPr>
            </w:pPr>
            <w:r>
              <w:rPr>
                <w:bCs/>
              </w:rPr>
              <w:t xml:space="preserve"> 600 </w:t>
            </w:r>
            <w:r>
              <w:rPr>
                <w:bCs/>
                <w:color w:val="000000"/>
              </w:rPr>
              <w:t>(± 10мм)</w:t>
            </w:r>
          </w:p>
        </w:tc>
      </w:tr>
      <w:tr w14:paraId="635789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67" w:type="dxa"/>
            <w:vMerge w:val="continue"/>
            <w:tcBorders>
              <w:top w:val="single" w:color="30C0B4" w:themeColor="accent5" w:sz="8" w:space="0"/>
              <w:bottom w:val="single" w:color="30C0B4" w:themeColor="accent5" w:sz="8" w:space="0"/>
              <w:right w:val="single" w:color="30C0B4" w:themeColor="accent5" w:sz="8" w:space="0"/>
              <w:insideH w:val="single" w:sz="8" w:space="0"/>
              <w:insideV w:val="single" w:sz="8" w:space="0"/>
            </w:tcBorders>
          </w:tcPr>
          <w:p w14:paraId="3055AE9C">
            <w:pPr>
              <w:snapToGrid w:val="0"/>
              <w:spacing w:after="0" w:line="240" w:lineRule="auto"/>
              <w:jc w:val="center"/>
              <w:rPr>
                <w:bCs/>
              </w:rPr>
            </w:pPr>
          </w:p>
        </w:tc>
        <w:tc>
          <w:tcPr>
            <w:tcW w:w="2410" w:type="dxa"/>
            <w:vMerge w:val="continue"/>
            <w:tcBorders>
              <w:top w:val="single" w:color="30C0B4" w:themeColor="accent5" w:sz="8" w:space="0"/>
              <w:bottom w:val="single" w:color="30C0B4" w:themeColor="accent5" w:sz="8" w:space="0"/>
              <w:right w:val="single" w:color="auto" w:sz="4" w:space="0"/>
              <w:insideH w:val="single" w:sz="8" w:space="0"/>
            </w:tcBorders>
          </w:tcPr>
          <w:p w14:paraId="7281E363">
            <w:pPr>
              <w:snapToGrid w:val="0"/>
              <w:spacing w:after="0" w:line="240" w:lineRule="auto"/>
              <w:jc w:val="center"/>
              <w:rPr>
                <w:b/>
                <w:bCs/>
              </w:rPr>
            </w:pPr>
          </w:p>
        </w:tc>
        <w:tc>
          <w:tcPr>
            <w:tcW w:w="709" w:type="dxa"/>
            <w:vMerge w:val="continue"/>
            <w:tcBorders>
              <w:top w:val="single" w:color="auto" w:sz="4" w:space="0"/>
              <w:left w:val="single" w:color="auto" w:sz="4" w:space="0"/>
              <w:bottom w:val="single" w:color="auto" w:sz="4" w:space="0"/>
              <w:right w:val="single" w:color="auto" w:sz="4" w:space="0"/>
              <w:insideH w:val="single" w:sz="8" w:space="0"/>
              <w:insideV w:val="single" w:sz="8" w:space="0"/>
            </w:tcBorders>
          </w:tcPr>
          <w:p w14:paraId="7639646E">
            <w:pPr>
              <w:snapToGrid w:val="0"/>
              <w:spacing w:after="0" w:line="240" w:lineRule="auto"/>
              <w:jc w:val="center"/>
              <w:rPr>
                <w:b/>
                <w:bCs/>
              </w:rPr>
            </w:pPr>
          </w:p>
        </w:tc>
        <w:tc>
          <w:tcPr>
            <w:tcW w:w="709" w:type="dxa"/>
            <w:vMerge w:val="continue"/>
            <w:tcBorders>
              <w:top w:val="single" w:color="30C0B4" w:themeColor="accent5" w:sz="8" w:space="0"/>
              <w:left w:val="single" w:color="auto" w:sz="4" w:space="0"/>
              <w:bottom w:val="single" w:color="30C0B4" w:themeColor="accent5" w:sz="8" w:space="0"/>
              <w:insideH w:val="single" w:sz="8" w:space="0"/>
            </w:tcBorders>
          </w:tcPr>
          <w:p w14:paraId="63ADF102">
            <w:pPr>
              <w:snapToGrid w:val="0"/>
              <w:spacing w:after="0" w:line="240" w:lineRule="auto"/>
              <w:jc w:val="center"/>
              <w:rPr>
                <w:b/>
                <w:bCs/>
              </w:rPr>
            </w:pPr>
          </w:p>
        </w:tc>
        <w:tc>
          <w:tcPr>
            <w:tcW w:w="5670" w:type="dxa"/>
            <w:tcBorders>
              <w:top w:val="single" w:color="30C0B4" w:themeColor="accent5" w:sz="8" w:space="0"/>
              <w:left w:val="single" w:color="30C0B4" w:themeColor="accent5" w:sz="8" w:space="0"/>
              <w:bottom w:val="single" w:color="30C0B4" w:themeColor="accent5" w:sz="8" w:space="0"/>
              <w:right w:val="single" w:color="30C0B4" w:themeColor="accent5" w:sz="8" w:space="0"/>
              <w:insideH w:val="single" w:sz="8" w:space="0"/>
              <w:insideV w:val="single" w:sz="8" w:space="0"/>
            </w:tcBorders>
          </w:tcPr>
          <w:p w14:paraId="1B8E1BFC">
            <w:pPr>
              <w:snapToGrid w:val="0"/>
              <w:spacing w:after="0" w:line="240" w:lineRule="auto"/>
              <w:rPr>
                <w:bCs/>
              </w:rPr>
            </w:pPr>
            <w:r>
              <w:rPr>
                <w:bCs/>
              </w:rPr>
              <w:t>Длина (мм)</w:t>
            </w:r>
          </w:p>
        </w:tc>
        <w:tc>
          <w:tcPr>
            <w:tcW w:w="5528" w:type="dxa"/>
            <w:tcBorders>
              <w:top w:val="single" w:color="30C0B4" w:themeColor="accent5" w:sz="8" w:space="0"/>
              <w:bottom w:val="single" w:color="30C0B4" w:themeColor="accent5" w:sz="8" w:space="0"/>
              <w:insideH w:val="single" w:sz="8" w:space="0"/>
            </w:tcBorders>
          </w:tcPr>
          <w:p w14:paraId="3F784D78">
            <w:pPr>
              <w:snapToGrid w:val="0"/>
              <w:spacing w:after="0" w:line="240" w:lineRule="auto"/>
              <w:jc w:val="center"/>
              <w:rPr>
                <w:bCs/>
              </w:rPr>
            </w:pPr>
            <w:r>
              <w:rPr>
                <w:bCs/>
              </w:rPr>
              <w:t xml:space="preserve"> 2148</w:t>
            </w:r>
            <w:r>
              <w:rPr>
                <w:bCs/>
                <w:color w:val="000000"/>
              </w:rPr>
              <w:t>(± 10мм)</w:t>
            </w:r>
          </w:p>
        </w:tc>
      </w:tr>
      <w:tr w14:paraId="49F724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67" w:type="dxa"/>
            <w:vMerge w:val="continue"/>
            <w:tcBorders>
              <w:right w:val="single" w:color="30C0B4" w:themeColor="accent5" w:sz="8" w:space="0"/>
              <w:insideV w:val="single" w:sz="8" w:space="0"/>
            </w:tcBorders>
          </w:tcPr>
          <w:p w14:paraId="5341E12A">
            <w:pPr>
              <w:snapToGrid w:val="0"/>
              <w:spacing w:after="0" w:line="240" w:lineRule="auto"/>
              <w:jc w:val="center"/>
              <w:rPr>
                <w:bCs/>
              </w:rPr>
            </w:pPr>
          </w:p>
        </w:tc>
        <w:tc>
          <w:tcPr>
            <w:tcW w:w="2410" w:type="dxa"/>
            <w:vMerge w:val="continue"/>
            <w:tcBorders>
              <w:right w:val="single" w:color="auto" w:sz="4" w:space="0"/>
            </w:tcBorders>
          </w:tcPr>
          <w:p w14:paraId="1AC7D76D">
            <w:pPr>
              <w:snapToGrid w:val="0"/>
              <w:spacing w:after="0" w:line="240" w:lineRule="auto"/>
              <w:jc w:val="center"/>
              <w:rPr>
                <w:b/>
                <w:bCs/>
              </w:rPr>
            </w:pPr>
          </w:p>
        </w:tc>
        <w:tc>
          <w:tcPr>
            <w:tcW w:w="709" w:type="dxa"/>
            <w:vMerge w:val="continue"/>
            <w:tcBorders>
              <w:top w:val="single" w:color="auto" w:sz="4" w:space="0"/>
              <w:left w:val="single" w:color="auto" w:sz="4" w:space="0"/>
              <w:bottom w:val="single" w:color="auto" w:sz="4" w:space="0"/>
              <w:right w:val="single" w:color="auto" w:sz="4" w:space="0"/>
              <w:insideV w:val="single" w:sz="8" w:space="0"/>
            </w:tcBorders>
          </w:tcPr>
          <w:p w14:paraId="36C35B6B">
            <w:pPr>
              <w:snapToGrid w:val="0"/>
              <w:spacing w:after="0" w:line="240" w:lineRule="auto"/>
              <w:jc w:val="center"/>
              <w:rPr>
                <w:b/>
                <w:bCs/>
              </w:rPr>
            </w:pPr>
          </w:p>
        </w:tc>
        <w:tc>
          <w:tcPr>
            <w:tcW w:w="709" w:type="dxa"/>
            <w:vMerge w:val="continue"/>
            <w:tcBorders>
              <w:left w:val="single" w:color="auto" w:sz="4" w:space="0"/>
            </w:tcBorders>
          </w:tcPr>
          <w:p w14:paraId="774BDCA6">
            <w:pPr>
              <w:snapToGrid w:val="0"/>
              <w:spacing w:after="0" w:line="240" w:lineRule="auto"/>
              <w:jc w:val="center"/>
              <w:rPr>
                <w:b/>
                <w:bCs/>
              </w:rPr>
            </w:pPr>
          </w:p>
        </w:tc>
        <w:tc>
          <w:tcPr>
            <w:tcW w:w="5670" w:type="dxa"/>
            <w:tcBorders>
              <w:left w:val="single" w:color="30C0B4" w:themeColor="accent5" w:sz="8" w:space="0"/>
              <w:right w:val="single" w:color="30C0B4" w:themeColor="accent5" w:sz="8" w:space="0"/>
              <w:insideV w:val="single" w:sz="8" w:space="0"/>
            </w:tcBorders>
          </w:tcPr>
          <w:p w14:paraId="11849FF8">
            <w:pPr>
              <w:snapToGrid w:val="0"/>
              <w:spacing w:after="0" w:line="240" w:lineRule="auto"/>
              <w:rPr>
                <w:bCs/>
              </w:rPr>
            </w:pPr>
            <w:r>
              <w:rPr>
                <w:bCs/>
              </w:rPr>
              <w:t>Ширина (мм)</w:t>
            </w:r>
          </w:p>
        </w:tc>
        <w:tc>
          <w:tcPr>
            <w:tcW w:w="5528" w:type="dxa"/>
          </w:tcPr>
          <w:p w14:paraId="2F8B0163">
            <w:pPr>
              <w:snapToGrid w:val="0"/>
              <w:spacing w:after="0" w:line="240" w:lineRule="auto"/>
              <w:jc w:val="center"/>
              <w:rPr>
                <w:bCs/>
              </w:rPr>
            </w:pPr>
            <w:r>
              <w:rPr>
                <w:bCs/>
              </w:rPr>
              <w:t xml:space="preserve"> 748 </w:t>
            </w:r>
            <w:r>
              <w:rPr>
                <w:bCs/>
                <w:color w:val="000000"/>
              </w:rPr>
              <w:t>(± 10мм)</w:t>
            </w:r>
          </w:p>
        </w:tc>
      </w:tr>
      <w:tr w14:paraId="5D93DD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67" w:type="dxa"/>
            <w:vMerge w:val="continue"/>
            <w:tcBorders>
              <w:top w:val="single" w:color="30C0B4" w:themeColor="accent5" w:sz="8" w:space="0"/>
              <w:bottom w:val="single" w:color="30C0B4" w:themeColor="accent5" w:sz="8" w:space="0"/>
              <w:right w:val="single" w:color="30C0B4" w:themeColor="accent5" w:sz="8" w:space="0"/>
              <w:insideH w:val="single" w:sz="8" w:space="0"/>
              <w:insideV w:val="single" w:sz="8" w:space="0"/>
            </w:tcBorders>
          </w:tcPr>
          <w:p w14:paraId="360BBF3E">
            <w:pPr>
              <w:snapToGrid w:val="0"/>
              <w:spacing w:after="0" w:line="240" w:lineRule="auto"/>
              <w:jc w:val="center"/>
              <w:rPr>
                <w:bCs/>
              </w:rPr>
            </w:pPr>
          </w:p>
        </w:tc>
        <w:tc>
          <w:tcPr>
            <w:tcW w:w="2410" w:type="dxa"/>
            <w:vMerge w:val="continue"/>
            <w:tcBorders>
              <w:top w:val="single" w:color="30C0B4" w:themeColor="accent5" w:sz="8" w:space="0"/>
              <w:bottom w:val="single" w:color="30C0B4" w:themeColor="accent5" w:sz="8" w:space="0"/>
              <w:right w:val="single" w:color="auto" w:sz="4" w:space="0"/>
              <w:insideH w:val="single" w:sz="8" w:space="0"/>
            </w:tcBorders>
          </w:tcPr>
          <w:p w14:paraId="7F075FB0">
            <w:pPr>
              <w:snapToGrid w:val="0"/>
              <w:spacing w:after="0" w:line="240" w:lineRule="auto"/>
              <w:jc w:val="center"/>
              <w:rPr>
                <w:b/>
                <w:bCs/>
              </w:rPr>
            </w:pPr>
          </w:p>
        </w:tc>
        <w:tc>
          <w:tcPr>
            <w:tcW w:w="709" w:type="dxa"/>
            <w:vMerge w:val="continue"/>
            <w:tcBorders>
              <w:top w:val="single" w:color="auto" w:sz="4" w:space="0"/>
              <w:left w:val="single" w:color="auto" w:sz="4" w:space="0"/>
              <w:bottom w:val="single" w:color="auto" w:sz="4" w:space="0"/>
              <w:right w:val="single" w:color="auto" w:sz="4" w:space="0"/>
              <w:insideH w:val="single" w:sz="8" w:space="0"/>
              <w:insideV w:val="single" w:sz="8" w:space="0"/>
            </w:tcBorders>
          </w:tcPr>
          <w:p w14:paraId="2E195774">
            <w:pPr>
              <w:snapToGrid w:val="0"/>
              <w:spacing w:after="0" w:line="240" w:lineRule="auto"/>
              <w:jc w:val="center"/>
              <w:rPr>
                <w:b/>
                <w:bCs/>
              </w:rPr>
            </w:pPr>
          </w:p>
        </w:tc>
        <w:tc>
          <w:tcPr>
            <w:tcW w:w="709" w:type="dxa"/>
            <w:vMerge w:val="continue"/>
            <w:tcBorders>
              <w:top w:val="single" w:color="30C0B4" w:themeColor="accent5" w:sz="8" w:space="0"/>
              <w:left w:val="single" w:color="auto" w:sz="4" w:space="0"/>
              <w:bottom w:val="single" w:color="30C0B4" w:themeColor="accent5" w:sz="8" w:space="0"/>
              <w:insideH w:val="single" w:sz="8" w:space="0"/>
            </w:tcBorders>
          </w:tcPr>
          <w:p w14:paraId="24673F6A">
            <w:pPr>
              <w:snapToGrid w:val="0"/>
              <w:spacing w:after="0" w:line="240" w:lineRule="auto"/>
              <w:jc w:val="center"/>
              <w:rPr>
                <w:b/>
                <w:bCs/>
              </w:rPr>
            </w:pPr>
          </w:p>
        </w:tc>
        <w:tc>
          <w:tcPr>
            <w:tcW w:w="11198" w:type="dxa"/>
            <w:gridSpan w:val="2"/>
            <w:tcBorders>
              <w:top w:val="single" w:color="30C0B4" w:themeColor="accent5" w:sz="8" w:space="0"/>
              <w:left w:val="single" w:color="30C0B4" w:themeColor="accent5" w:sz="8" w:space="0"/>
              <w:bottom w:val="single" w:color="30C0B4" w:themeColor="accent5" w:sz="8" w:space="0"/>
              <w:insideH w:val="single" w:sz="8" w:space="0"/>
              <w:insideV w:val="single" w:sz="8" w:space="0"/>
            </w:tcBorders>
          </w:tcPr>
          <w:p w14:paraId="15B0013E">
            <w:pPr>
              <w:snapToGrid w:val="0"/>
              <w:spacing w:after="0" w:line="240" w:lineRule="auto"/>
              <w:jc w:val="center"/>
              <w:rPr>
                <w:b/>
                <w:bCs/>
              </w:rPr>
            </w:pPr>
            <w:r>
              <w:rPr>
                <w:b/>
                <w:bCs/>
              </w:rPr>
              <w:t xml:space="preserve">Применяемые материалы </w:t>
            </w:r>
          </w:p>
        </w:tc>
      </w:tr>
      <w:tr w14:paraId="1303D9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67" w:type="dxa"/>
            <w:vMerge w:val="continue"/>
            <w:tcBorders>
              <w:right w:val="single" w:color="30C0B4" w:themeColor="accent5" w:sz="8" w:space="0"/>
              <w:insideV w:val="single" w:sz="8" w:space="0"/>
            </w:tcBorders>
          </w:tcPr>
          <w:p w14:paraId="69E098F5">
            <w:pPr>
              <w:snapToGrid w:val="0"/>
              <w:spacing w:after="0" w:line="240" w:lineRule="auto"/>
              <w:jc w:val="center"/>
              <w:rPr>
                <w:bCs/>
              </w:rPr>
            </w:pPr>
          </w:p>
        </w:tc>
        <w:tc>
          <w:tcPr>
            <w:tcW w:w="2410" w:type="dxa"/>
            <w:vMerge w:val="continue"/>
            <w:tcBorders>
              <w:right w:val="single" w:color="auto" w:sz="4" w:space="0"/>
            </w:tcBorders>
          </w:tcPr>
          <w:p w14:paraId="6FFAC4CD">
            <w:pPr>
              <w:snapToGrid w:val="0"/>
              <w:spacing w:after="0" w:line="240" w:lineRule="auto"/>
              <w:jc w:val="center"/>
              <w:rPr>
                <w:b/>
                <w:bCs/>
              </w:rPr>
            </w:pPr>
          </w:p>
        </w:tc>
        <w:tc>
          <w:tcPr>
            <w:tcW w:w="709" w:type="dxa"/>
            <w:vMerge w:val="continue"/>
            <w:tcBorders>
              <w:top w:val="single" w:color="auto" w:sz="4" w:space="0"/>
              <w:left w:val="single" w:color="auto" w:sz="4" w:space="0"/>
              <w:bottom w:val="single" w:color="auto" w:sz="4" w:space="0"/>
              <w:right w:val="single" w:color="auto" w:sz="4" w:space="0"/>
              <w:insideV w:val="single" w:sz="8" w:space="0"/>
            </w:tcBorders>
          </w:tcPr>
          <w:p w14:paraId="059ED8CB">
            <w:pPr>
              <w:snapToGrid w:val="0"/>
              <w:spacing w:after="0" w:line="240" w:lineRule="auto"/>
              <w:jc w:val="center"/>
              <w:rPr>
                <w:b/>
                <w:bCs/>
              </w:rPr>
            </w:pPr>
          </w:p>
        </w:tc>
        <w:tc>
          <w:tcPr>
            <w:tcW w:w="709" w:type="dxa"/>
            <w:vMerge w:val="continue"/>
            <w:tcBorders>
              <w:left w:val="single" w:color="auto" w:sz="4" w:space="0"/>
            </w:tcBorders>
          </w:tcPr>
          <w:p w14:paraId="5ECF5AE4">
            <w:pPr>
              <w:snapToGrid w:val="0"/>
              <w:spacing w:after="0" w:line="240" w:lineRule="auto"/>
              <w:jc w:val="center"/>
              <w:rPr>
                <w:b/>
                <w:bCs/>
              </w:rPr>
            </w:pPr>
          </w:p>
        </w:tc>
        <w:tc>
          <w:tcPr>
            <w:tcW w:w="5670" w:type="dxa"/>
            <w:tcBorders>
              <w:left w:val="single" w:color="30C0B4" w:themeColor="accent5" w:sz="8" w:space="0"/>
              <w:right w:val="single" w:color="30C0B4" w:themeColor="accent5" w:sz="8" w:space="0"/>
              <w:insideV w:val="single" w:sz="8" w:space="0"/>
            </w:tcBorders>
          </w:tcPr>
          <w:p w14:paraId="7E427E0C">
            <w:pPr>
              <w:spacing w:after="0" w:line="240" w:lineRule="auto"/>
            </w:pPr>
            <w:r>
              <w:t>Стенка задняя ДОУ 4.01</w:t>
            </w:r>
          </w:p>
        </w:tc>
        <w:tc>
          <w:tcPr>
            <w:tcW w:w="5528" w:type="dxa"/>
          </w:tcPr>
          <w:p w14:paraId="63BBCFAB">
            <w:pPr>
              <w:spacing w:after="0" w:line="240" w:lineRule="auto"/>
            </w:pPr>
            <w:r>
              <w:t>В кол-ве 1 шт. Должна быть размером не менее 540х730 мм, выполнена из влагостойкой фанеры марки ФСФ сорт не ниже 2/2 толщиной не менее 21 мм.</w:t>
            </w:r>
          </w:p>
        </w:tc>
      </w:tr>
      <w:tr w14:paraId="1F3354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67" w:type="dxa"/>
            <w:vMerge w:val="continue"/>
            <w:tcBorders>
              <w:top w:val="single" w:color="30C0B4" w:themeColor="accent5" w:sz="8" w:space="0"/>
              <w:bottom w:val="single" w:color="30C0B4" w:themeColor="accent5" w:sz="8" w:space="0"/>
              <w:right w:val="single" w:color="30C0B4" w:themeColor="accent5" w:sz="8" w:space="0"/>
              <w:insideH w:val="single" w:sz="8" w:space="0"/>
              <w:insideV w:val="single" w:sz="8" w:space="0"/>
            </w:tcBorders>
          </w:tcPr>
          <w:p w14:paraId="57CDBFC3">
            <w:pPr>
              <w:snapToGrid w:val="0"/>
              <w:spacing w:after="0" w:line="240" w:lineRule="auto"/>
              <w:jc w:val="center"/>
              <w:rPr>
                <w:bCs/>
              </w:rPr>
            </w:pPr>
          </w:p>
        </w:tc>
        <w:tc>
          <w:tcPr>
            <w:tcW w:w="2410" w:type="dxa"/>
            <w:vMerge w:val="continue"/>
            <w:tcBorders>
              <w:top w:val="single" w:color="30C0B4" w:themeColor="accent5" w:sz="8" w:space="0"/>
              <w:bottom w:val="single" w:color="30C0B4" w:themeColor="accent5" w:sz="8" w:space="0"/>
              <w:right w:val="single" w:color="auto" w:sz="4" w:space="0"/>
              <w:insideH w:val="single" w:sz="8" w:space="0"/>
            </w:tcBorders>
          </w:tcPr>
          <w:p w14:paraId="1B02C28C">
            <w:pPr>
              <w:snapToGrid w:val="0"/>
              <w:spacing w:after="0" w:line="240" w:lineRule="auto"/>
              <w:jc w:val="center"/>
              <w:rPr>
                <w:b/>
                <w:bCs/>
              </w:rPr>
            </w:pPr>
          </w:p>
        </w:tc>
        <w:tc>
          <w:tcPr>
            <w:tcW w:w="709" w:type="dxa"/>
            <w:vMerge w:val="continue"/>
            <w:tcBorders>
              <w:top w:val="single" w:color="auto" w:sz="4" w:space="0"/>
              <w:left w:val="single" w:color="auto" w:sz="4" w:space="0"/>
              <w:bottom w:val="single" w:color="auto" w:sz="4" w:space="0"/>
              <w:right w:val="single" w:color="auto" w:sz="4" w:space="0"/>
              <w:insideH w:val="single" w:sz="8" w:space="0"/>
              <w:insideV w:val="single" w:sz="8" w:space="0"/>
            </w:tcBorders>
          </w:tcPr>
          <w:p w14:paraId="6BA416BB">
            <w:pPr>
              <w:snapToGrid w:val="0"/>
              <w:spacing w:after="0" w:line="240" w:lineRule="auto"/>
              <w:jc w:val="center"/>
              <w:rPr>
                <w:b/>
                <w:bCs/>
              </w:rPr>
            </w:pPr>
          </w:p>
        </w:tc>
        <w:tc>
          <w:tcPr>
            <w:tcW w:w="709" w:type="dxa"/>
            <w:vMerge w:val="continue"/>
            <w:tcBorders>
              <w:top w:val="single" w:color="30C0B4" w:themeColor="accent5" w:sz="8" w:space="0"/>
              <w:left w:val="single" w:color="auto" w:sz="4" w:space="0"/>
              <w:bottom w:val="single" w:color="30C0B4" w:themeColor="accent5" w:sz="8" w:space="0"/>
              <w:insideH w:val="single" w:sz="8" w:space="0"/>
            </w:tcBorders>
          </w:tcPr>
          <w:p w14:paraId="7F4367B3">
            <w:pPr>
              <w:snapToGrid w:val="0"/>
              <w:spacing w:after="0" w:line="240" w:lineRule="auto"/>
              <w:jc w:val="center"/>
              <w:rPr>
                <w:b/>
                <w:bCs/>
              </w:rPr>
            </w:pPr>
          </w:p>
        </w:tc>
        <w:tc>
          <w:tcPr>
            <w:tcW w:w="5670" w:type="dxa"/>
            <w:tcBorders>
              <w:top w:val="single" w:color="30C0B4" w:themeColor="accent5" w:sz="8" w:space="0"/>
              <w:left w:val="single" w:color="30C0B4" w:themeColor="accent5" w:sz="8" w:space="0"/>
              <w:bottom w:val="single" w:color="30C0B4" w:themeColor="accent5" w:sz="8" w:space="0"/>
              <w:right w:val="single" w:color="30C0B4" w:themeColor="accent5" w:sz="8" w:space="0"/>
              <w:insideH w:val="single" w:sz="8" w:space="0"/>
              <w:insideV w:val="single" w:sz="8" w:space="0"/>
            </w:tcBorders>
          </w:tcPr>
          <w:p w14:paraId="2806148B">
            <w:pPr>
              <w:spacing w:after="0" w:line="240" w:lineRule="auto"/>
            </w:pPr>
            <w:r>
              <w:t>Стенка средняя ДОУ 4.01</w:t>
            </w:r>
          </w:p>
        </w:tc>
        <w:tc>
          <w:tcPr>
            <w:tcW w:w="5528" w:type="dxa"/>
            <w:tcBorders>
              <w:top w:val="single" w:color="30C0B4" w:themeColor="accent5" w:sz="8" w:space="0"/>
              <w:bottom w:val="single" w:color="30C0B4" w:themeColor="accent5" w:sz="8" w:space="0"/>
              <w:insideH w:val="single" w:sz="8" w:space="0"/>
            </w:tcBorders>
          </w:tcPr>
          <w:p w14:paraId="25407715">
            <w:pPr>
              <w:spacing w:after="0" w:line="240" w:lineRule="auto"/>
            </w:pPr>
            <w:r>
              <w:t>В кол-ве 3 шт. Должна быть размером не менее 510х690 мм, выполнена из влагостойкой фанеры марки ФСФ сорт не ниже 2/2 толщиной не менее 21 мм.</w:t>
            </w:r>
          </w:p>
        </w:tc>
      </w:tr>
      <w:tr w14:paraId="572C64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67" w:type="dxa"/>
            <w:vMerge w:val="continue"/>
            <w:tcBorders>
              <w:right w:val="single" w:color="30C0B4" w:themeColor="accent5" w:sz="8" w:space="0"/>
              <w:insideV w:val="single" w:sz="8" w:space="0"/>
            </w:tcBorders>
          </w:tcPr>
          <w:p w14:paraId="3E2F43D9">
            <w:pPr>
              <w:snapToGrid w:val="0"/>
              <w:spacing w:after="0" w:line="240" w:lineRule="auto"/>
              <w:jc w:val="center"/>
              <w:rPr>
                <w:bCs/>
              </w:rPr>
            </w:pPr>
          </w:p>
        </w:tc>
        <w:tc>
          <w:tcPr>
            <w:tcW w:w="2410" w:type="dxa"/>
            <w:vMerge w:val="continue"/>
            <w:tcBorders>
              <w:right w:val="single" w:color="auto" w:sz="4" w:space="0"/>
            </w:tcBorders>
          </w:tcPr>
          <w:p w14:paraId="5521165B">
            <w:pPr>
              <w:snapToGrid w:val="0"/>
              <w:spacing w:after="0" w:line="240" w:lineRule="auto"/>
              <w:jc w:val="center"/>
              <w:rPr>
                <w:b/>
                <w:bCs/>
              </w:rPr>
            </w:pPr>
          </w:p>
        </w:tc>
        <w:tc>
          <w:tcPr>
            <w:tcW w:w="709" w:type="dxa"/>
            <w:vMerge w:val="continue"/>
            <w:tcBorders>
              <w:top w:val="single" w:color="auto" w:sz="4" w:space="0"/>
              <w:left w:val="single" w:color="auto" w:sz="4" w:space="0"/>
              <w:bottom w:val="single" w:color="auto" w:sz="4" w:space="0"/>
              <w:right w:val="single" w:color="auto" w:sz="4" w:space="0"/>
              <w:insideV w:val="single" w:sz="8" w:space="0"/>
            </w:tcBorders>
          </w:tcPr>
          <w:p w14:paraId="0CDB0313">
            <w:pPr>
              <w:snapToGrid w:val="0"/>
              <w:spacing w:after="0" w:line="240" w:lineRule="auto"/>
              <w:jc w:val="center"/>
              <w:rPr>
                <w:b/>
                <w:bCs/>
              </w:rPr>
            </w:pPr>
          </w:p>
        </w:tc>
        <w:tc>
          <w:tcPr>
            <w:tcW w:w="709" w:type="dxa"/>
            <w:vMerge w:val="continue"/>
            <w:tcBorders>
              <w:left w:val="single" w:color="auto" w:sz="4" w:space="0"/>
            </w:tcBorders>
          </w:tcPr>
          <w:p w14:paraId="76B2E1B9">
            <w:pPr>
              <w:snapToGrid w:val="0"/>
              <w:spacing w:after="0" w:line="240" w:lineRule="auto"/>
              <w:jc w:val="center"/>
              <w:rPr>
                <w:b/>
                <w:bCs/>
              </w:rPr>
            </w:pPr>
          </w:p>
        </w:tc>
        <w:tc>
          <w:tcPr>
            <w:tcW w:w="5670" w:type="dxa"/>
            <w:tcBorders>
              <w:left w:val="single" w:color="30C0B4" w:themeColor="accent5" w:sz="8" w:space="0"/>
              <w:right w:val="single" w:color="30C0B4" w:themeColor="accent5" w:sz="8" w:space="0"/>
              <w:insideV w:val="single" w:sz="8" w:space="0"/>
            </w:tcBorders>
          </w:tcPr>
          <w:p w14:paraId="2EDEFACC">
            <w:pPr>
              <w:tabs>
                <w:tab w:val="left" w:pos="945"/>
              </w:tabs>
              <w:spacing w:after="0" w:line="240" w:lineRule="auto"/>
              <w:jc w:val="both"/>
            </w:pPr>
            <w:r>
              <w:t>Стенка передняя ДОУ 4.01</w:t>
            </w:r>
          </w:p>
        </w:tc>
        <w:tc>
          <w:tcPr>
            <w:tcW w:w="5528" w:type="dxa"/>
          </w:tcPr>
          <w:p w14:paraId="7FBC8475">
            <w:pPr>
              <w:spacing w:after="0" w:line="240" w:lineRule="auto"/>
            </w:pPr>
            <w:r>
              <w:t>В кол-ве 1 шт. Должна быть размером не менее 540х730 мм, выполнена из влагостойкой фанеры марки ФСФ, сорт не ниже 2/2, толщиной не менее 21 мм. К стенке должны крепиться декоративные элементы в виде глаз, лапок и языка улитки</w:t>
            </w:r>
          </w:p>
        </w:tc>
      </w:tr>
      <w:tr w14:paraId="446718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67" w:type="dxa"/>
            <w:vMerge w:val="continue"/>
            <w:tcBorders>
              <w:top w:val="single" w:color="30C0B4" w:themeColor="accent5" w:sz="8" w:space="0"/>
              <w:bottom w:val="single" w:color="30C0B4" w:themeColor="accent5" w:sz="8" w:space="0"/>
              <w:right w:val="single" w:color="30C0B4" w:themeColor="accent5" w:sz="8" w:space="0"/>
              <w:insideH w:val="single" w:sz="8" w:space="0"/>
              <w:insideV w:val="single" w:sz="8" w:space="0"/>
            </w:tcBorders>
          </w:tcPr>
          <w:p w14:paraId="45406894">
            <w:pPr>
              <w:snapToGrid w:val="0"/>
              <w:spacing w:after="0" w:line="240" w:lineRule="auto"/>
              <w:jc w:val="center"/>
              <w:rPr>
                <w:bCs/>
              </w:rPr>
            </w:pPr>
          </w:p>
        </w:tc>
        <w:tc>
          <w:tcPr>
            <w:tcW w:w="2410" w:type="dxa"/>
            <w:vMerge w:val="continue"/>
            <w:tcBorders>
              <w:top w:val="single" w:color="30C0B4" w:themeColor="accent5" w:sz="8" w:space="0"/>
              <w:bottom w:val="single" w:color="30C0B4" w:themeColor="accent5" w:sz="8" w:space="0"/>
              <w:right w:val="single" w:color="auto" w:sz="4" w:space="0"/>
              <w:insideH w:val="single" w:sz="8" w:space="0"/>
            </w:tcBorders>
          </w:tcPr>
          <w:p w14:paraId="68B0E57F">
            <w:pPr>
              <w:snapToGrid w:val="0"/>
              <w:spacing w:after="0" w:line="240" w:lineRule="auto"/>
              <w:jc w:val="center"/>
              <w:rPr>
                <w:b/>
                <w:bCs/>
              </w:rPr>
            </w:pPr>
          </w:p>
        </w:tc>
        <w:tc>
          <w:tcPr>
            <w:tcW w:w="709" w:type="dxa"/>
            <w:vMerge w:val="continue"/>
            <w:tcBorders>
              <w:top w:val="single" w:color="auto" w:sz="4" w:space="0"/>
              <w:left w:val="single" w:color="auto" w:sz="4" w:space="0"/>
              <w:bottom w:val="single" w:color="auto" w:sz="4" w:space="0"/>
              <w:right w:val="single" w:color="auto" w:sz="4" w:space="0"/>
              <w:insideH w:val="single" w:sz="8" w:space="0"/>
              <w:insideV w:val="single" w:sz="8" w:space="0"/>
            </w:tcBorders>
          </w:tcPr>
          <w:p w14:paraId="3ED69C07">
            <w:pPr>
              <w:snapToGrid w:val="0"/>
              <w:spacing w:after="0" w:line="240" w:lineRule="auto"/>
              <w:jc w:val="center"/>
              <w:rPr>
                <w:b/>
                <w:bCs/>
              </w:rPr>
            </w:pPr>
          </w:p>
        </w:tc>
        <w:tc>
          <w:tcPr>
            <w:tcW w:w="709" w:type="dxa"/>
            <w:vMerge w:val="continue"/>
            <w:tcBorders>
              <w:top w:val="single" w:color="30C0B4" w:themeColor="accent5" w:sz="8" w:space="0"/>
              <w:left w:val="single" w:color="auto" w:sz="4" w:space="0"/>
              <w:bottom w:val="single" w:color="30C0B4" w:themeColor="accent5" w:sz="8" w:space="0"/>
              <w:insideH w:val="single" w:sz="8" w:space="0"/>
            </w:tcBorders>
          </w:tcPr>
          <w:p w14:paraId="718A7918">
            <w:pPr>
              <w:snapToGrid w:val="0"/>
              <w:spacing w:after="0" w:line="240" w:lineRule="auto"/>
              <w:jc w:val="center"/>
              <w:rPr>
                <w:b/>
                <w:bCs/>
              </w:rPr>
            </w:pPr>
          </w:p>
        </w:tc>
        <w:tc>
          <w:tcPr>
            <w:tcW w:w="5670" w:type="dxa"/>
            <w:tcBorders>
              <w:top w:val="single" w:color="30C0B4" w:themeColor="accent5" w:sz="8" w:space="0"/>
              <w:left w:val="single" w:color="30C0B4" w:themeColor="accent5" w:sz="8" w:space="0"/>
              <w:bottom w:val="single" w:color="30C0B4" w:themeColor="accent5" w:sz="8" w:space="0"/>
              <w:right w:val="single" w:color="30C0B4" w:themeColor="accent5" w:sz="8" w:space="0"/>
              <w:insideH w:val="single" w:sz="8" w:space="0"/>
              <w:insideV w:val="single" w:sz="8" w:space="0"/>
            </w:tcBorders>
          </w:tcPr>
          <w:p w14:paraId="6A3EEB59">
            <w:pPr>
              <w:spacing w:after="0" w:line="240" w:lineRule="auto"/>
            </w:pPr>
            <w:r>
              <w:t>Панель ДОУ 4.01</w:t>
            </w:r>
          </w:p>
        </w:tc>
        <w:tc>
          <w:tcPr>
            <w:tcW w:w="5528" w:type="dxa"/>
            <w:tcBorders>
              <w:top w:val="single" w:color="30C0B4" w:themeColor="accent5" w:sz="8" w:space="0"/>
              <w:bottom w:val="single" w:color="30C0B4" w:themeColor="accent5" w:sz="8" w:space="0"/>
              <w:insideH w:val="single" w:sz="8" w:space="0"/>
            </w:tcBorders>
          </w:tcPr>
          <w:p w14:paraId="6238E58E">
            <w:pPr>
              <w:spacing w:after="0" w:line="240" w:lineRule="auto"/>
            </w:pPr>
            <w:r>
              <w:t>В кол-ве 4 шт. Должен быть размером не менее 140х715 мм, выполнен из влагостойкой фанеры марки ФСФ сорт не ниже 2/2 толщиной не менее 21 мм.</w:t>
            </w:r>
          </w:p>
        </w:tc>
      </w:tr>
      <w:tr w14:paraId="35013F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67" w:type="dxa"/>
            <w:vMerge w:val="continue"/>
            <w:tcBorders>
              <w:right w:val="single" w:color="30C0B4" w:themeColor="accent5" w:sz="8" w:space="0"/>
              <w:insideV w:val="single" w:sz="8" w:space="0"/>
            </w:tcBorders>
          </w:tcPr>
          <w:p w14:paraId="4FEB1D8F">
            <w:pPr>
              <w:snapToGrid w:val="0"/>
              <w:spacing w:after="0" w:line="240" w:lineRule="auto"/>
              <w:jc w:val="center"/>
              <w:rPr>
                <w:bCs/>
              </w:rPr>
            </w:pPr>
          </w:p>
        </w:tc>
        <w:tc>
          <w:tcPr>
            <w:tcW w:w="2410" w:type="dxa"/>
            <w:vMerge w:val="continue"/>
            <w:tcBorders>
              <w:right w:val="single" w:color="auto" w:sz="4" w:space="0"/>
            </w:tcBorders>
          </w:tcPr>
          <w:p w14:paraId="4976547B">
            <w:pPr>
              <w:snapToGrid w:val="0"/>
              <w:spacing w:after="0" w:line="240" w:lineRule="auto"/>
              <w:jc w:val="center"/>
              <w:rPr>
                <w:b/>
                <w:bCs/>
              </w:rPr>
            </w:pPr>
          </w:p>
        </w:tc>
        <w:tc>
          <w:tcPr>
            <w:tcW w:w="709" w:type="dxa"/>
            <w:vMerge w:val="continue"/>
            <w:tcBorders>
              <w:top w:val="single" w:color="auto" w:sz="4" w:space="0"/>
              <w:left w:val="single" w:color="auto" w:sz="4" w:space="0"/>
              <w:bottom w:val="single" w:color="auto" w:sz="4" w:space="0"/>
              <w:right w:val="single" w:color="auto" w:sz="4" w:space="0"/>
              <w:insideV w:val="single" w:sz="8" w:space="0"/>
            </w:tcBorders>
          </w:tcPr>
          <w:p w14:paraId="16F0AA24">
            <w:pPr>
              <w:snapToGrid w:val="0"/>
              <w:spacing w:after="0" w:line="240" w:lineRule="auto"/>
              <w:jc w:val="center"/>
              <w:rPr>
                <w:b/>
                <w:bCs/>
              </w:rPr>
            </w:pPr>
          </w:p>
        </w:tc>
        <w:tc>
          <w:tcPr>
            <w:tcW w:w="709" w:type="dxa"/>
            <w:vMerge w:val="continue"/>
            <w:tcBorders>
              <w:left w:val="single" w:color="auto" w:sz="4" w:space="0"/>
            </w:tcBorders>
          </w:tcPr>
          <w:p w14:paraId="10918AD5">
            <w:pPr>
              <w:snapToGrid w:val="0"/>
              <w:spacing w:after="0" w:line="240" w:lineRule="auto"/>
              <w:jc w:val="center"/>
              <w:rPr>
                <w:b/>
                <w:bCs/>
              </w:rPr>
            </w:pPr>
          </w:p>
        </w:tc>
        <w:tc>
          <w:tcPr>
            <w:tcW w:w="5670" w:type="dxa"/>
            <w:tcBorders>
              <w:left w:val="single" w:color="30C0B4" w:themeColor="accent5" w:sz="8" w:space="0"/>
              <w:right w:val="single" w:color="30C0B4" w:themeColor="accent5" w:sz="8" w:space="0"/>
              <w:insideV w:val="single" w:sz="8" w:space="0"/>
            </w:tcBorders>
          </w:tcPr>
          <w:p w14:paraId="3F3B3FC4">
            <w:pPr>
              <w:spacing w:after="0" w:line="240" w:lineRule="auto"/>
            </w:pPr>
            <w:r>
              <w:t>Сидение ДОУ 4.01</w:t>
            </w:r>
          </w:p>
        </w:tc>
        <w:tc>
          <w:tcPr>
            <w:tcW w:w="5528" w:type="dxa"/>
          </w:tcPr>
          <w:p w14:paraId="688FCB94">
            <w:pPr>
              <w:spacing w:after="0" w:line="240" w:lineRule="auto"/>
            </w:pPr>
            <w:r>
              <w:t>В кол-ве 4 шт. Должен быть размером не менее 170х715 мм, выполнен из влагостойкой фанеры марки ФСФ сорт не ниже 2/2 толщиной не менее 21 мм.</w:t>
            </w:r>
          </w:p>
        </w:tc>
      </w:tr>
      <w:tr w14:paraId="283013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67" w:type="dxa"/>
            <w:vMerge w:val="continue"/>
            <w:tcBorders>
              <w:top w:val="single" w:color="30C0B4" w:themeColor="accent5" w:sz="8" w:space="0"/>
              <w:bottom w:val="single" w:color="30C0B4" w:themeColor="accent5" w:sz="8" w:space="0"/>
              <w:right w:val="single" w:color="30C0B4" w:themeColor="accent5" w:sz="8" w:space="0"/>
              <w:insideH w:val="single" w:sz="8" w:space="0"/>
              <w:insideV w:val="single" w:sz="8" w:space="0"/>
            </w:tcBorders>
          </w:tcPr>
          <w:p w14:paraId="5BC2A1FE">
            <w:pPr>
              <w:snapToGrid w:val="0"/>
              <w:spacing w:after="0" w:line="240" w:lineRule="auto"/>
              <w:jc w:val="center"/>
              <w:rPr>
                <w:bCs/>
              </w:rPr>
            </w:pPr>
          </w:p>
        </w:tc>
        <w:tc>
          <w:tcPr>
            <w:tcW w:w="2410" w:type="dxa"/>
            <w:vMerge w:val="continue"/>
            <w:tcBorders>
              <w:top w:val="single" w:color="30C0B4" w:themeColor="accent5" w:sz="8" w:space="0"/>
              <w:bottom w:val="single" w:color="30C0B4" w:themeColor="accent5" w:sz="8" w:space="0"/>
              <w:right w:val="single" w:color="auto" w:sz="4" w:space="0"/>
              <w:insideH w:val="single" w:sz="8" w:space="0"/>
            </w:tcBorders>
          </w:tcPr>
          <w:p w14:paraId="3C3D77FB">
            <w:pPr>
              <w:snapToGrid w:val="0"/>
              <w:spacing w:after="0" w:line="240" w:lineRule="auto"/>
              <w:jc w:val="center"/>
              <w:rPr>
                <w:b/>
                <w:bCs/>
              </w:rPr>
            </w:pPr>
          </w:p>
        </w:tc>
        <w:tc>
          <w:tcPr>
            <w:tcW w:w="709" w:type="dxa"/>
            <w:vMerge w:val="continue"/>
            <w:tcBorders>
              <w:top w:val="single" w:color="auto" w:sz="4" w:space="0"/>
              <w:left w:val="single" w:color="auto" w:sz="4" w:space="0"/>
              <w:bottom w:val="single" w:color="auto" w:sz="4" w:space="0"/>
              <w:right w:val="single" w:color="auto" w:sz="4" w:space="0"/>
              <w:insideH w:val="single" w:sz="8" w:space="0"/>
              <w:insideV w:val="single" w:sz="8" w:space="0"/>
            </w:tcBorders>
          </w:tcPr>
          <w:p w14:paraId="4FACC7DF">
            <w:pPr>
              <w:snapToGrid w:val="0"/>
              <w:spacing w:after="0" w:line="240" w:lineRule="auto"/>
              <w:jc w:val="center"/>
              <w:rPr>
                <w:b/>
                <w:bCs/>
              </w:rPr>
            </w:pPr>
          </w:p>
        </w:tc>
        <w:tc>
          <w:tcPr>
            <w:tcW w:w="709" w:type="dxa"/>
            <w:vMerge w:val="continue"/>
            <w:tcBorders>
              <w:top w:val="single" w:color="30C0B4" w:themeColor="accent5" w:sz="8" w:space="0"/>
              <w:left w:val="single" w:color="auto" w:sz="4" w:space="0"/>
              <w:bottom w:val="single" w:color="30C0B4" w:themeColor="accent5" w:sz="8" w:space="0"/>
              <w:insideH w:val="single" w:sz="8" w:space="0"/>
            </w:tcBorders>
          </w:tcPr>
          <w:p w14:paraId="61EF6299">
            <w:pPr>
              <w:snapToGrid w:val="0"/>
              <w:spacing w:after="0" w:line="240" w:lineRule="auto"/>
              <w:jc w:val="center"/>
              <w:rPr>
                <w:b/>
                <w:bCs/>
              </w:rPr>
            </w:pPr>
          </w:p>
        </w:tc>
        <w:tc>
          <w:tcPr>
            <w:tcW w:w="5670" w:type="dxa"/>
            <w:tcBorders>
              <w:top w:val="single" w:color="30C0B4" w:themeColor="accent5" w:sz="8" w:space="0"/>
              <w:left w:val="single" w:color="30C0B4" w:themeColor="accent5" w:sz="8" w:space="0"/>
              <w:bottom w:val="single" w:color="30C0B4" w:themeColor="accent5" w:sz="8" w:space="0"/>
              <w:right w:val="single" w:color="30C0B4" w:themeColor="accent5" w:sz="8" w:space="0"/>
              <w:insideH w:val="single" w:sz="8" w:space="0"/>
              <w:insideV w:val="single" w:sz="8" w:space="0"/>
            </w:tcBorders>
          </w:tcPr>
          <w:p w14:paraId="6CF26F87">
            <w:pPr>
              <w:spacing w:after="0" w:line="240" w:lineRule="auto"/>
            </w:pPr>
            <w:r>
              <w:t>Стенка ДОУ 4.01</w:t>
            </w:r>
          </w:p>
        </w:tc>
        <w:tc>
          <w:tcPr>
            <w:tcW w:w="5528" w:type="dxa"/>
            <w:tcBorders>
              <w:top w:val="single" w:color="30C0B4" w:themeColor="accent5" w:sz="8" w:space="0"/>
              <w:bottom w:val="single" w:color="30C0B4" w:themeColor="accent5" w:sz="8" w:space="0"/>
              <w:insideH w:val="single" w:sz="8" w:space="0"/>
            </w:tcBorders>
          </w:tcPr>
          <w:p w14:paraId="54717FF7">
            <w:pPr>
              <w:spacing w:after="0" w:line="240" w:lineRule="auto"/>
            </w:pPr>
            <w:r>
              <w:t>В кол-ве 2 шт. Должна быть размером не менее 2090х390 мм, выполнена из влагостойкой фанеры марки ФСФ сорт не ниже 2/2 толщиной не менее 21 мм.</w:t>
            </w:r>
          </w:p>
        </w:tc>
      </w:tr>
      <w:tr w14:paraId="1F16AF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67" w:type="dxa"/>
            <w:vMerge w:val="continue"/>
            <w:tcBorders>
              <w:right w:val="single" w:color="30C0B4" w:themeColor="accent5" w:sz="8" w:space="0"/>
              <w:insideV w:val="single" w:sz="8" w:space="0"/>
            </w:tcBorders>
          </w:tcPr>
          <w:p w14:paraId="53CC6163">
            <w:pPr>
              <w:snapToGrid w:val="0"/>
              <w:spacing w:after="0" w:line="240" w:lineRule="auto"/>
              <w:jc w:val="center"/>
              <w:rPr>
                <w:bCs/>
              </w:rPr>
            </w:pPr>
          </w:p>
        </w:tc>
        <w:tc>
          <w:tcPr>
            <w:tcW w:w="2410" w:type="dxa"/>
            <w:vMerge w:val="continue"/>
            <w:tcBorders>
              <w:right w:val="single" w:color="auto" w:sz="4" w:space="0"/>
            </w:tcBorders>
          </w:tcPr>
          <w:p w14:paraId="096EED72">
            <w:pPr>
              <w:snapToGrid w:val="0"/>
              <w:spacing w:after="0" w:line="240" w:lineRule="auto"/>
              <w:jc w:val="center"/>
              <w:rPr>
                <w:b/>
                <w:bCs/>
              </w:rPr>
            </w:pPr>
          </w:p>
        </w:tc>
        <w:tc>
          <w:tcPr>
            <w:tcW w:w="709" w:type="dxa"/>
            <w:vMerge w:val="continue"/>
            <w:tcBorders>
              <w:top w:val="single" w:color="auto" w:sz="4" w:space="0"/>
              <w:left w:val="single" w:color="auto" w:sz="4" w:space="0"/>
              <w:bottom w:val="single" w:color="auto" w:sz="4" w:space="0"/>
              <w:right w:val="single" w:color="auto" w:sz="4" w:space="0"/>
              <w:insideV w:val="single" w:sz="8" w:space="0"/>
            </w:tcBorders>
          </w:tcPr>
          <w:p w14:paraId="4D8F834C">
            <w:pPr>
              <w:snapToGrid w:val="0"/>
              <w:spacing w:after="0" w:line="240" w:lineRule="auto"/>
              <w:jc w:val="center"/>
              <w:rPr>
                <w:b/>
                <w:bCs/>
              </w:rPr>
            </w:pPr>
          </w:p>
        </w:tc>
        <w:tc>
          <w:tcPr>
            <w:tcW w:w="709" w:type="dxa"/>
            <w:vMerge w:val="continue"/>
            <w:tcBorders>
              <w:left w:val="single" w:color="auto" w:sz="4" w:space="0"/>
            </w:tcBorders>
          </w:tcPr>
          <w:p w14:paraId="6456C781">
            <w:pPr>
              <w:snapToGrid w:val="0"/>
              <w:spacing w:after="0" w:line="240" w:lineRule="auto"/>
              <w:jc w:val="center"/>
              <w:rPr>
                <w:b/>
                <w:bCs/>
              </w:rPr>
            </w:pPr>
          </w:p>
        </w:tc>
        <w:tc>
          <w:tcPr>
            <w:tcW w:w="5670" w:type="dxa"/>
            <w:tcBorders>
              <w:left w:val="single" w:color="30C0B4" w:themeColor="accent5" w:sz="8" w:space="0"/>
              <w:right w:val="single" w:color="30C0B4" w:themeColor="accent5" w:sz="8" w:space="0"/>
              <w:insideV w:val="single" w:sz="8" w:space="0"/>
            </w:tcBorders>
          </w:tcPr>
          <w:p w14:paraId="3FA96ADF">
            <w:pPr>
              <w:spacing w:after="0" w:line="240" w:lineRule="auto"/>
            </w:pPr>
            <w:r>
              <w:t>Декор усики ДОУ 4.01</w:t>
            </w:r>
          </w:p>
        </w:tc>
        <w:tc>
          <w:tcPr>
            <w:tcW w:w="5528" w:type="dxa"/>
          </w:tcPr>
          <w:p w14:paraId="05A82F90">
            <w:pPr>
              <w:spacing w:after="0" w:line="240" w:lineRule="auto"/>
            </w:pPr>
            <w:r>
              <w:t>В кол-ве 2 шт. Должен быть длиной не менее 220 мм, выполнена из влагостойкой фанеры марки ФСФ сорт не ниже 2/2 толщиной не менее 21 мм.</w:t>
            </w:r>
          </w:p>
        </w:tc>
      </w:tr>
      <w:tr w14:paraId="26D161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67" w:type="dxa"/>
            <w:vMerge w:val="continue"/>
            <w:tcBorders>
              <w:top w:val="single" w:color="30C0B4" w:themeColor="accent5" w:sz="8" w:space="0"/>
              <w:bottom w:val="single" w:color="30C0B4" w:themeColor="accent5" w:sz="8" w:space="0"/>
              <w:right w:val="single" w:color="30C0B4" w:themeColor="accent5" w:sz="8" w:space="0"/>
              <w:insideH w:val="single" w:sz="8" w:space="0"/>
              <w:insideV w:val="single" w:sz="8" w:space="0"/>
            </w:tcBorders>
          </w:tcPr>
          <w:p w14:paraId="045A8C73">
            <w:pPr>
              <w:snapToGrid w:val="0"/>
              <w:spacing w:after="0" w:line="240" w:lineRule="auto"/>
              <w:jc w:val="center"/>
              <w:rPr>
                <w:bCs/>
              </w:rPr>
            </w:pPr>
          </w:p>
        </w:tc>
        <w:tc>
          <w:tcPr>
            <w:tcW w:w="2410" w:type="dxa"/>
            <w:vMerge w:val="continue"/>
            <w:tcBorders>
              <w:top w:val="single" w:color="30C0B4" w:themeColor="accent5" w:sz="8" w:space="0"/>
              <w:bottom w:val="single" w:color="30C0B4" w:themeColor="accent5" w:sz="8" w:space="0"/>
              <w:right w:val="single" w:color="auto" w:sz="4" w:space="0"/>
              <w:insideH w:val="single" w:sz="8" w:space="0"/>
            </w:tcBorders>
          </w:tcPr>
          <w:p w14:paraId="7D7D7CBF">
            <w:pPr>
              <w:snapToGrid w:val="0"/>
              <w:spacing w:after="0" w:line="240" w:lineRule="auto"/>
              <w:jc w:val="center"/>
              <w:rPr>
                <w:b/>
                <w:bCs/>
              </w:rPr>
            </w:pPr>
          </w:p>
        </w:tc>
        <w:tc>
          <w:tcPr>
            <w:tcW w:w="709" w:type="dxa"/>
            <w:vMerge w:val="continue"/>
            <w:tcBorders>
              <w:top w:val="single" w:color="auto" w:sz="4" w:space="0"/>
              <w:left w:val="single" w:color="auto" w:sz="4" w:space="0"/>
              <w:bottom w:val="single" w:color="auto" w:sz="4" w:space="0"/>
              <w:right w:val="single" w:color="auto" w:sz="4" w:space="0"/>
              <w:insideH w:val="single" w:sz="8" w:space="0"/>
              <w:insideV w:val="single" w:sz="8" w:space="0"/>
            </w:tcBorders>
          </w:tcPr>
          <w:p w14:paraId="04AD0060">
            <w:pPr>
              <w:snapToGrid w:val="0"/>
              <w:spacing w:after="0" w:line="240" w:lineRule="auto"/>
              <w:jc w:val="center"/>
              <w:rPr>
                <w:b/>
                <w:bCs/>
              </w:rPr>
            </w:pPr>
          </w:p>
        </w:tc>
        <w:tc>
          <w:tcPr>
            <w:tcW w:w="709" w:type="dxa"/>
            <w:vMerge w:val="continue"/>
            <w:tcBorders>
              <w:top w:val="single" w:color="30C0B4" w:themeColor="accent5" w:sz="8" w:space="0"/>
              <w:left w:val="single" w:color="auto" w:sz="4" w:space="0"/>
              <w:bottom w:val="single" w:color="30C0B4" w:themeColor="accent5" w:sz="8" w:space="0"/>
              <w:insideH w:val="single" w:sz="8" w:space="0"/>
            </w:tcBorders>
          </w:tcPr>
          <w:p w14:paraId="6C727C37">
            <w:pPr>
              <w:snapToGrid w:val="0"/>
              <w:spacing w:after="0" w:line="240" w:lineRule="auto"/>
              <w:jc w:val="center"/>
              <w:rPr>
                <w:b/>
                <w:bCs/>
              </w:rPr>
            </w:pPr>
          </w:p>
        </w:tc>
        <w:tc>
          <w:tcPr>
            <w:tcW w:w="5670" w:type="dxa"/>
            <w:tcBorders>
              <w:top w:val="single" w:color="30C0B4" w:themeColor="accent5" w:sz="8" w:space="0"/>
              <w:left w:val="single" w:color="30C0B4" w:themeColor="accent5" w:sz="8" w:space="0"/>
              <w:bottom w:val="single" w:color="30C0B4" w:themeColor="accent5" w:sz="8" w:space="0"/>
              <w:right w:val="single" w:color="30C0B4" w:themeColor="accent5" w:sz="8" w:space="0"/>
              <w:insideH w:val="single" w:sz="8" w:space="0"/>
              <w:insideV w:val="single" w:sz="8" w:space="0"/>
            </w:tcBorders>
          </w:tcPr>
          <w:p w14:paraId="59E22463">
            <w:pPr>
              <w:autoSpaceDE w:val="0"/>
              <w:autoSpaceDN w:val="0"/>
              <w:adjustRightInd w:val="0"/>
              <w:spacing w:after="0" w:line="240" w:lineRule="auto"/>
              <w:rPr>
                <w:color w:val="000000"/>
                <w:lang w:eastAsia="en-US"/>
              </w:rPr>
            </w:pPr>
            <w:r>
              <w:rPr>
                <w:color w:val="000000"/>
                <w:lang w:eastAsia="en-US"/>
              </w:rPr>
              <w:t>Руль в сборе диаметром 220 мм</w:t>
            </w:r>
          </w:p>
        </w:tc>
        <w:tc>
          <w:tcPr>
            <w:tcW w:w="5528" w:type="dxa"/>
            <w:tcBorders>
              <w:top w:val="single" w:color="30C0B4" w:themeColor="accent5" w:sz="8" w:space="0"/>
              <w:bottom w:val="single" w:color="30C0B4" w:themeColor="accent5" w:sz="8" w:space="0"/>
              <w:insideH w:val="single" w:sz="8" w:space="0"/>
            </w:tcBorders>
          </w:tcPr>
          <w:p w14:paraId="6BDB0025">
            <w:pPr>
              <w:autoSpaceDE w:val="0"/>
              <w:autoSpaceDN w:val="0"/>
              <w:adjustRightInd w:val="0"/>
              <w:spacing w:after="0" w:line="240" w:lineRule="auto"/>
              <w:rPr>
                <w:color w:val="000000"/>
                <w:lang w:eastAsia="en-US"/>
              </w:rPr>
            </w:pPr>
            <w:r>
              <w:rPr>
                <w:color w:val="000000"/>
                <w:lang w:eastAsia="en-US"/>
              </w:rPr>
              <w:t>В кол-ве 7 шт. Руль должен быть выполнен из влагостойкой фанеры марки ФСФ, сорт не ниже 2/2, толщиной не менее 21 мм. Руль должен крепиться к втулке крепления руля, которая должна быть выполнена из металлического круга диаметром не менее 25 мм и металлической пластины диаметром не менее 60 мм.</w:t>
            </w:r>
          </w:p>
        </w:tc>
      </w:tr>
      <w:tr w14:paraId="468B7C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67" w:type="dxa"/>
            <w:vMerge w:val="continue"/>
            <w:tcBorders>
              <w:right w:val="single" w:color="30C0B4" w:themeColor="accent5" w:sz="8" w:space="0"/>
              <w:insideV w:val="single" w:sz="8" w:space="0"/>
            </w:tcBorders>
          </w:tcPr>
          <w:p w14:paraId="4C906613">
            <w:pPr>
              <w:snapToGrid w:val="0"/>
              <w:spacing w:after="0" w:line="240" w:lineRule="auto"/>
              <w:jc w:val="center"/>
              <w:rPr>
                <w:bCs/>
              </w:rPr>
            </w:pPr>
          </w:p>
        </w:tc>
        <w:tc>
          <w:tcPr>
            <w:tcW w:w="2410" w:type="dxa"/>
            <w:vMerge w:val="continue"/>
            <w:tcBorders>
              <w:right w:val="single" w:color="auto" w:sz="4" w:space="0"/>
            </w:tcBorders>
          </w:tcPr>
          <w:p w14:paraId="3714DBCE">
            <w:pPr>
              <w:snapToGrid w:val="0"/>
              <w:spacing w:after="0" w:line="240" w:lineRule="auto"/>
              <w:jc w:val="center"/>
              <w:rPr>
                <w:b/>
                <w:bCs/>
              </w:rPr>
            </w:pPr>
          </w:p>
        </w:tc>
        <w:tc>
          <w:tcPr>
            <w:tcW w:w="709" w:type="dxa"/>
            <w:vMerge w:val="continue"/>
            <w:tcBorders>
              <w:top w:val="single" w:color="auto" w:sz="4" w:space="0"/>
              <w:left w:val="single" w:color="auto" w:sz="4" w:space="0"/>
              <w:bottom w:val="single" w:color="auto" w:sz="4" w:space="0"/>
              <w:right w:val="single" w:color="auto" w:sz="4" w:space="0"/>
              <w:insideV w:val="single" w:sz="8" w:space="0"/>
            </w:tcBorders>
          </w:tcPr>
          <w:p w14:paraId="28354237">
            <w:pPr>
              <w:snapToGrid w:val="0"/>
              <w:spacing w:after="0" w:line="240" w:lineRule="auto"/>
              <w:jc w:val="center"/>
              <w:rPr>
                <w:b/>
                <w:bCs/>
              </w:rPr>
            </w:pPr>
          </w:p>
        </w:tc>
        <w:tc>
          <w:tcPr>
            <w:tcW w:w="709" w:type="dxa"/>
            <w:vMerge w:val="continue"/>
            <w:tcBorders>
              <w:left w:val="single" w:color="auto" w:sz="4" w:space="0"/>
            </w:tcBorders>
          </w:tcPr>
          <w:p w14:paraId="7B05F699">
            <w:pPr>
              <w:snapToGrid w:val="0"/>
              <w:spacing w:after="0" w:line="240" w:lineRule="auto"/>
              <w:jc w:val="center"/>
              <w:rPr>
                <w:b/>
                <w:bCs/>
              </w:rPr>
            </w:pPr>
          </w:p>
        </w:tc>
        <w:tc>
          <w:tcPr>
            <w:tcW w:w="5670" w:type="dxa"/>
            <w:tcBorders>
              <w:left w:val="single" w:color="30C0B4" w:themeColor="accent5" w:sz="8" w:space="0"/>
              <w:right w:val="single" w:color="30C0B4" w:themeColor="accent5" w:sz="8" w:space="0"/>
              <w:insideV w:val="single" w:sz="8" w:space="0"/>
            </w:tcBorders>
          </w:tcPr>
          <w:p w14:paraId="1EA6220A">
            <w:pPr>
              <w:snapToGrid w:val="0"/>
              <w:spacing w:after="0" w:line="240" w:lineRule="auto"/>
              <w:rPr>
                <w:bCs/>
              </w:rPr>
            </w:pPr>
            <w:r>
              <w:rPr>
                <w:bCs/>
              </w:rPr>
              <w:t>Материалы</w:t>
            </w:r>
          </w:p>
        </w:tc>
        <w:tc>
          <w:tcPr>
            <w:tcW w:w="5528" w:type="dxa"/>
          </w:tcPr>
          <w:p w14:paraId="6A48E0D1">
            <w:pPr>
              <w:snapToGrid w:val="0"/>
              <w:spacing w:after="0" w:line="240" w:lineRule="auto"/>
              <w:rPr>
                <w:bCs/>
              </w:rPr>
            </w:pPr>
            <w:r>
              <w:rPr>
                <w:color w:val="000000"/>
                <w:lang w:eastAsia="en-US"/>
              </w:rPr>
              <w:t>Влагостойкая фанера должна быть марки ФСФ сорт не ниже 2/2 и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Металл покрашен полимерной порошковой краской. Заглушки пластиковые. Все метизы оцинкованы.</w:t>
            </w:r>
            <w:r>
              <w:rPr>
                <w:bCs/>
              </w:rPr>
              <w:t xml:space="preserve"> </w:t>
            </w:r>
          </w:p>
        </w:tc>
      </w:tr>
      <w:tr w14:paraId="603F01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67" w:type="dxa"/>
            <w:vMerge w:val="continue"/>
            <w:tcBorders>
              <w:top w:val="single" w:color="30C0B4" w:themeColor="accent5" w:sz="8" w:space="0"/>
              <w:bottom w:val="nil"/>
              <w:right w:val="single" w:color="30C0B4" w:themeColor="accent5" w:sz="8" w:space="0"/>
              <w:insideV w:val="single" w:sz="8" w:space="0"/>
            </w:tcBorders>
          </w:tcPr>
          <w:p w14:paraId="44E49492">
            <w:pPr>
              <w:snapToGrid w:val="0"/>
              <w:spacing w:after="0" w:line="240" w:lineRule="auto"/>
              <w:jc w:val="center"/>
              <w:rPr>
                <w:bCs/>
              </w:rPr>
            </w:pPr>
          </w:p>
        </w:tc>
        <w:tc>
          <w:tcPr>
            <w:tcW w:w="2410" w:type="dxa"/>
            <w:vMerge w:val="continue"/>
            <w:tcBorders>
              <w:top w:val="single" w:color="30C0B4" w:themeColor="accent5" w:sz="8" w:space="0"/>
              <w:bottom w:val="nil"/>
              <w:right w:val="single" w:color="auto" w:sz="4" w:space="0"/>
              <w:insideH w:val="single" w:sz="8" w:space="0"/>
            </w:tcBorders>
          </w:tcPr>
          <w:p w14:paraId="6F332001">
            <w:pPr>
              <w:snapToGrid w:val="0"/>
              <w:spacing w:after="0" w:line="240" w:lineRule="auto"/>
              <w:jc w:val="center"/>
              <w:rPr>
                <w:b/>
                <w:bCs/>
              </w:rPr>
            </w:pPr>
          </w:p>
        </w:tc>
        <w:tc>
          <w:tcPr>
            <w:tcW w:w="709" w:type="dxa"/>
            <w:vMerge w:val="continue"/>
            <w:tcBorders>
              <w:top w:val="single" w:color="auto" w:sz="4" w:space="0"/>
              <w:left w:val="single" w:color="auto" w:sz="4" w:space="0"/>
              <w:bottom w:val="nil"/>
              <w:right w:val="single" w:color="auto" w:sz="4" w:space="0"/>
              <w:insideV w:val="single" w:sz="8" w:space="0"/>
            </w:tcBorders>
          </w:tcPr>
          <w:p w14:paraId="2EA65EBD">
            <w:pPr>
              <w:snapToGrid w:val="0"/>
              <w:spacing w:after="0" w:line="240" w:lineRule="auto"/>
              <w:jc w:val="center"/>
              <w:rPr>
                <w:b/>
                <w:bCs/>
              </w:rPr>
            </w:pPr>
          </w:p>
        </w:tc>
        <w:tc>
          <w:tcPr>
            <w:tcW w:w="709" w:type="dxa"/>
            <w:vMerge w:val="continue"/>
            <w:tcBorders>
              <w:top w:val="single" w:color="30C0B4" w:themeColor="accent5" w:sz="8" w:space="0"/>
              <w:left w:val="single" w:color="auto" w:sz="4" w:space="0"/>
              <w:bottom w:val="nil"/>
              <w:insideH w:val="single" w:sz="8" w:space="0"/>
            </w:tcBorders>
          </w:tcPr>
          <w:p w14:paraId="7D280823">
            <w:pPr>
              <w:snapToGrid w:val="0"/>
              <w:spacing w:after="0" w:line="240" w:lineRule="auto"/>
              <w:jc w:val="center"/>
              <w:rPr>
                <w:b/>
                <w:bCs/>
              </w:rPr>
            </w:pPr>
          </w:p>
        </w:tc>
        <w:tc>
          <w:tcPr>
            <w:tcW w:w="5670" w:type="dxa"/>
            <w:tcBorders>
              <w:top w:val="single" w:color="30C0B4" w:themeColor="accent5" w:sz="8" w:space="0"/>
              <w:left w:val="single" w:color="30C0B4" w:themeColor="accent5" w:sz="8" w:space="0"/>
              <w:bottom w:val="nil"/>
              <w:right w:val="single" w:color="30C0B4" w:themeColor="accent5" w:sz="8" w:space="0"/>
              <w:insideV w:val="single" w:sz="8" w:space="0"/>
            </w:tcBorders>
          </w:tcPr>
          <w:p w14:paraId="6E12E955">
            <w:pPr>
              <w:snapToGrid w:val="0"/>
              <w:spacing w:after="0" w:line="240" w:lineRule="auto"/>
              <w:rPr>
                <w:bCs/>
              </w:rPr>
            </w:pPr>
            <w:r>
              <w:rPr>
                <w:bCs/>
              </w:rPr>
              <w:t>Описание</w:t>
            </w:r>
          </w:p>
        </w:tc>
        <w:tc>
          <w:tcPr>
            <w:tcW w:w="5528" w:type="dxa"/>
            <w:tcBorders>
              <w:top w:val="single" w:color="30C0B4" w:themeColor="accent5" w:sz="8" w:space="0"/>
              <w:bottom w:val="nil"/>
              <w:insideH w:val="single" w:sz="8" w:space="0"/>
            </w:tcBorders>
          </w:tcPr>
          <w:p w14:paraId="4404F3B4">
            <w:pPr>
              <w:snapToGrid w:val="0"/>
              <w:spacing w:after="0" w:line="240" w:lineRule="auto"/>
              <w:rPr>
                <w:bCs/>
              </w:rPr>
            </w:pPr>
            <w:r>
              <w:rPr>
                <w:bCs/>
              </w:rPr>
              <w:t>Комплекс должен состоять из 4-х секций, в каждой секции установлены скамейки и рули, на передней стенке установлены декоративные элементы.</w:t>
            </w:r>
          </w:p>
        </w:tc>
      </w:tr>
    </w:tbl>
    <w:tbl>
      <w:tblPr>
        <w:tblStyle w:val="9"/>
        <w:tblpPr w:leftFromText="180" w:rightFromText="180" w:vertAnchor="text" w:tblpX="5" w:tblpY="-4035"/>
        <w:tblOverlap w:val="never"/>
        <w:tblW w:w="1553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19"/>
        <w:gridCol w:w="2397"/>
        <w:gridCol w:w="689"/>
        <w:gridCol w:w="719"/>
        <w:gridCol w:w="5634"/>
        <w:gridCol w:w="5479"/>
      </w:tblGrid>
      <w:tr w14:paraId="67CC22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65" w:hRule="atLeast"/>
        </w:trPr>
        <w:tc>
          <w:tcPr>
            <w:tcW w:w="619" w:type="dxa"/>
            <w:tcBorders>
              <w:tl2br w:val="nil"/>
              <w:tr2bl w:val="nil"/>
            </w:tcBorders>
            <w:shd w:val="clear" w:color="auto" w:fill="auto"/>
            <w:vAlign w:val="top"/>
          </w:tcPr>
          <w:p w14:paraId="3D639CB0">
            <w:pPr>
              <w:widowControl w:val="0"/>
              <w:snapToGrid w:val="0"/>
              <w:jc w:val="center"/>
              <w:rPr>
                <w:rFonts w:ascii="Times New Roman" w:hAnsi="Times New Roman" w:eastAsia="Times New Roman" w:cs="Times New Roman"/>
                <w:b/>
                <w:bCs/>
                <w:sz w:val="24"/>
                <w:szCs w:val="24"/>
                <w:lang w:val="ru-RU" w:eastAsia="ru-RU" w:bidi="ar-SA"/>
              </w:rPr>
            </w:pPr>
            <w:r>
              <w:rPr>
                <w:b/>
                <w:bCs/>
                <w:sz w:val="22"/>
                <w:szCs w:val="22"/>
              </w:rPr>
              <w:t>2</w:t>
            </w:r>
          </w:p>
        </w:tc>
        <w:tc>
          <w:tcPr>
            <w:tcW w:w="2397" w:type="dxa"/>
            <w:tcBorders>
              <w:tl2br w:val="nil"/>
              <w:tr2bl w:val="nil"/>
            </w:tcBorders>
            <w:shd w:val="clear" w:color="auto" w:fill="auto"/>
            <w:vAlign w:val="top"/>
          </w:tcPr>
          <w:p w14:paraId="024E7463">
            <w:pPr>
              <w:widowControl w:val="0"/>
              <w:snapToGrid w:val="0"/>
              <w:jc w:val="center"/>
              <w:rPr>
                <w:b/>
                <w:bCs/>
              </w:rPr>
            </w:pPr>
            <w:r>
              <w:rPr>
                <w:b/>
                <w:bCs/>
                <w:sz w:val="22"/>
                <w:szCs w:val="22"/>
              </w:rPr>
              <w:t>Счеты на столбах</w:t>
            </w:r>
          </w:p>
          <w:p w14:paraId="17099B5C">
            <w:pPr>
              <w:widowControl w:val="0"/>
              <w:snapToGrid w:val="0"/>
              <w:ind w:left="-391" w:right="175"/>
              <w:jc w:val="center"/>
              <w:rPr>
                <w:b/>
                <w:bCs/>
                <w:sz w:val="22"/>
                <w:szCs w:val="22"/>
              </w:rPr>
            </w:pPr>
            <w:r>
              <w:rPr>
                <w:b/>
                <w:bCs/>
                <w:sz w:val="22"/>
                <w:szCs w:val="22"/>
              </w:rPr>
              <w:t xml:space="preserve">          МФ 5.32(дерево)</w:t>
            </w:r>
          </w:p>
          <w:p w14:paraId="41DB6D6C">
            <w:pPr>
              <w:widowControl w:val="0"/>
              <w:snapToGrid w:val="0"/>
              <w:jc w:val="center"/>
              <w:rPr>
                <w:rFonts w:hint="default" w:ascii="Arial" w:hAnsi="Arial" w:cs="Arial"/>
                <w:b w:val="0"/>
                <w:bCs w:val="0"/>
                <w:i/>
                <w:iCs/>
                <w:sz w:val="20"/>
                <w:szCs w:val="20"/>
                <w:lang w:val="ru-RU"/>
              </w:rPr>
            </w:pPr>
            <w:r>
              <w:rPr>
                <w:rFonts w:hint="default" w:ascii="Arial" w:hAnsi="Arial" w:cs="Arial"/>
                <w:b w:val="0"/>
                <w:bCs w:val="0"/>
                <w:i/>
                <w:iCs/>
                <w:sz w:val="20"/>
                <w:szCs w:val="20"/>
                <w:lang w:val="ru-RU"/>
              </w:rPr>
              <w:t>Примерный вид</w:t>
            </w:r>
          </w:p>
          <w:p w14:paraId="2C07BE10">
            <w:pPr>
              <w:widowControl w:val="0"/>
              <w:snapToGrid w:val="0"/>
              <w:ind w:left="-391" w:right="175"/>
              <w:jc w:val="center"/>
              <w:rPr>
                <w:b/>
                <w:bCs/>
                <w:sz w:val="22"/>
                <w:szCs w:val="22"/>
              </w:rPr>
            </w:pPr>
          </w:p>
          <w:p w14:paraId="3F2C52B9">
            <w:pPr>
              <w:widowControl w:val="0"/>
              <w:snapToGrid w:val="0"/>
              <w:ind w:left="-391" w:right="175"/>
              <w:jc w:val="center"/>
              <w:rPr>
                <w:b/>
                <w:bCs/>
                <w:sz w:val="22"/>
                <w:szCs w:val="22"/>
              </w:rPr>
            </w:pPr>
          </w:p>
          <w:p w14:paraId="070B8FA9">
            <w:pPr>
              <w:widowControl w:val="0"/>
              <w:snapToGrid w:val="0"/>
              <w:ind w:left="-391" w:leftChars="0" w:right="-533" w:rightChars="0"/>
              <w:jc w:val="center"/>
              <w:rPr>
                <w:rFonts w:ascii="Times New Roman" w:hAnsi="Times New Roman" w:eastAsia="Times New Roman" w:cs="Times New Roman"/>
                <w:b/>
                <w:bCs/>
                <w:sz w:val="24"/>
                <w:szCs w:val="24"/>
                <w:lang w:val="ru-RU" w:eastAsia="ru-RU" w:bidi="ar-SA"/>
              </w:rPr>
            </w:pPr>
            <w:r>
              <w:rPr>
                <w:b/>
                <w:bCs/>
                <w:sz w:val="22"/>
                <w:szCs w:val="22"/>
              </w:rPr>
              <w:drawing>
                <wp:inline distT="0" distB="0" distL="0" distR="0">
                  <wp:extent cx="1133475" cy="1262380"/>
                  <wp:effectExtent l="0" t="0" r="9525" b="1397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33638" cy="1262460"/>
                          </a:xfrm>
                          <a:prstGeom prst="rect">
                            <a:avLst/>
                          </a:prstGeom>
                          <a:noFill/>
                          <a:ln w="9525">
                            <a:noFill/>
                            <a:miter lim="800000"/>
                            <a:headEnd/>
                            <a:tailEnd/>
                          </a:ln>
                        </pic:spPr>
                      </pic:pic>
                    </a:graphicData>
                  </a:graphic>
                </wp:inline>
              </w:drawing>
            </w:r>
          </w:p>
        </w:tc>
        <w:tc>
          <w:tcPr>
            <w:tcW w:w="689" w:type="dxa"/>
            <w:tcBorders>
              <w:tl2br w:val="nil"/>
              <w:tr2bl w:val="nil"/>
            </w:tcBorders>
            <w:shd w:val="clear" w:color="auto" w:fill="auto"/>
            <w:vAlign w:val="top"/>
          </w:tcPr>
          <w:p w14:paraId="71B538E2">
            <w:pPr>
              <w:widowControl w:val="0"/>
              <w:snapToGrid w:val="0"/>
              <w:jc w:val="center"/>
              <w:rPr>
                <w:rFonts w:ascii="Times New Roman" w:hAnsi="Times New Roman" w:eastAsia="Times New Roman" w:cs="Times New Roman"/>
                <w:b/>
                <w:bCs/>
                <w:sz w:val="24"/>
                <w:szCs w:val="24"/>
                <w:lang w:val="ru-RU" w:eastAsia="ru-RU" w:bidi="ar-SA"/>
              </w:rPr>
            </w:pPr>
            <w:r>
              <w:rPr>
                <w:b/>
                <w:bCs/>
                <w:sz w:val="22"/>
                <w:szCs w:val="22"/>
              </w:rPr>
              <w:t xml:space="preserve">Шт. </w:t>
            </w:r>
          </w:p>
        </w:tc>
        <w:tc>
          <w:tcPr>
            <w:tcW w:w="719" w:type="dxa"/>
            <w:tcBorders>
              <w:tl2br w:val="nil"/>
              <w:tr2bl w:val="nil"/>
            </w:tcBorders>
            <w:shd w:val="clear" w:color="auto" w:fill="auto"/>
            <w:vAlign w:val="top"/>
          </w:tcPr>
          <w:p w14:paraId="218F856D">
            <w:pPr>
              <w:widowControl w:val="0"/>
              <w:snapToGrid w:val="0"/>
              <w:jc w:val="center"/>
              <w:rPr>
                <w:rFonts w:ascii="Times New Roman" w:hAnsi="Times New Roman" w:eastAsia="Times New Roman" w:cs="Times New Roman"/>
                <w:b/>
                <w:bCs/>
                <w:sz w:val="24"/>
                <w:szCs w:val="24"/>
                <w:lang w:val="ru-RU" w:eastAsia="ru-RU" w:bidi="ar-SA"/>
              </w:rPr>
            </w:pPr>
            <w:r>
              <w:rPr>
                <w:b/>
                <w:bCs/>
              </w:rPr>
              <w:t>5</w:t>
            </w:r>
          </w:p>
        </w:tc>
        <w:tc>
          <w:tcPr>
            <w:tcW w:w="5634" w:type="dxa"/>
            <w:tcBorders>
              <w:tl2br w:val="nil"/>
              <w:tr2bl w:val="nil"/>
            </w:tcBorders>
            <w:shd w:val="clear" w:color="auto" w:fill="auto"/>
            <w:vAlign w:val="top"/>
          </w:tcPr>
          <w:p w14:paraId="124D610B">
            <w:pPr>
              <w:widowControl w:val="0"/>
              <w:snapToGrid w:val="0"/>
              <w:jc w:val="center"/>
              <w:rPr>
                <w:rFonts w:ascii="Times New Roman" w:hAnsi="Times New Roman" w:eastAsia="Times New Roman" w:cs="Times New Roman"/>
                <w:b/>
                <w:bCs/>
                <w:sz w:val="24"/>
                <w:szCs w:val="24"/>
                <w:lang w:val="ru-RU" w:eastAsia="ru-RU" w:bidi="ar-SA"/>
              </w:rPr>
            </w:pPr>
          </w:p>
        </w:tc>
        <w:tc>
          <w:tcPr>
            <w:tcW w:w="5479" w:type="dxa"/>
            <w:tcBorders>
              <w:tl2br w:val="nil"/>
              <w:tr2bl w:val="nil"/>
            </w:tcBorders>
            <w:shd w:val="clear" w:color="auto" w:fill="auto"/>
            <w:vAlign w:val="top"/>
          </w:tcPr>
          <w:p w14:paraId="1EB0DA5B">
            <w:pPr>
              <w:widowControl w:val="0"/>
              <w:snapToGrid w:val="0"/>
              <w:jc w:val="center"/>
              <w:rPr>
                <w:rFonts w:ascii="Times New Roman" w:hAnsi="Times New Roman" w:eastAsia="Times New Roman" w:cs="Times New Roman"/>
                <w:b/>
                <w:bCs/>
                <w:sz w:val="24"/>
                <w:szCs w:val="24"/>
                <w:lang w:val="ru-RU" w:eastAsia="ru-RU" w:bidi="ar-SA"/>
              </w:rPr>
            </w:pPr>
          </w:p>
        </w:tc>
      </w:tr>
      <w:tr w14:paraId="4B941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4" w:hRule="atLeast"/>
        </w:trPr>
        <w:tc>
          <w:tcPr>
            <w:tcW w:w="619" w:type="dxa"/>
            <w:tcBorders>
              <w:tl2br w:val="nil"/>
              <w:tr2bl w:val="nil"/>
            </w:tcBorders>
          </w:tcPr>
          <w:p w14:paraId="438B11D1">
            <w:pPr>
              <w:widowControl w:val="0"/>
              <w:jc w:val="both"/>
              <w:rPr>
                <w:vertAlign w:val="baseline"/>
              </w:rPr>
            </w:pPr>
          </w:p>
        </w:tc>
        <w:tc>
          <w:tcPr>
            <w:tcW w:w="2397" w:type="dxa"/>
            <w:tcBorders>
              <w:tl2br w:val="nil"/>
              <w:tr2bl w:val="nil"/>
            </w:tcBorders>
          </w:tcPr>
          <w:p w14:paraId="62292025">
            <w:pPr>
              <w:widowControl w:val="0"/>
              <w:jc w:val="both"/>
              <w:rPr>
                <w:vertAlign w:val="baseline"/>
              </w:rPr>
            </w:pPr>
          </w:p>
        </w:tc>
        <w:tc>
          <w:tcPr>
            <w:tcW w:w="689" w:type="dxa"/>
            <w:tcBorders>
              <w:tl2br w:val="nil"/>
              <w:tr2bl w:val="nil"/>
            </w:tcBorders>
          </w:tcPr>
          <w:p w14:paraId="02FCF051">
            <w:pPr>
              <w:widowControl w:val="0"/>
              <w:jc w:val="both"/>
              <w:rPr>
                <w:vertAlign w:val="baseline"/>
              </w:rPr>
            </w:pPr>
          </w:p>
        </w:tc>
        <w:tc>
          <w:tcPr>
            <w:tcW w:w="719" w:type="dxa"/>
            <w:tcBorders>
              <w:tl2br w:val="nil"/>
              <w:tr2bl w:val="nil"/>
            </w:tcBorders>
          </w:tcPr>
          <w:p w14:paraId="6989CFBD">
            <w:pPr>
              <w:widowControl w:val="0"/>
              <w:jc w:val="both"/>
              <w:rPr>
                <w:vertAlign w:val="baseline"/>
              </w:rPr>
            </w:pPr>
          </w:p>
        </w:tc>
        <w:tc>
          <w:tcPr>
            <w:tcW w:w="5634" w:type="dxa"/>
            <w:tcBorders>
              <w:tl2br w:val="nil"/>
              <w:tr2bl w:val="nil"/>
            </w:tcBorders>
            <w:shd w:val="clear" w:color="auto" w:fill="auto"/>
            <w:vAlign w:val="top"/>
          </w:tcPr>
          <w:p w14:paraId="73FB9319">
            <w:pPr>
              <w:widowControl w:val="0"/>
              <w:snapToGrid w:val="0"/>
              <w:jc w:val="both"/>
              <w:rPr>
                <w:rFonts w:ascii="Times New Roman" w:hAnsi="Times New Roman" w:eastAsia="Times New Roman" w:cs="Times New Roman"/>
                <w:bCs/>
                <w:sz w:val="24"/>
                <w:szCs w:val="24"/>
                <w:lang w:val="ru-RU" w:eastAsia="ru-RU" w:bidi="ar-SA"/>
              </w:rPr>
            </w:pPr>
            <w:r>
              <w:rPr>
                <w:bCs/>
              </w:rPr>
              <w:t xml:space="preserve">Высота (мм) </w:t>
            </w:r>
          </w:p>
        </w:tc>
        <w:tc>
          <w:tcPr>
            <w:tcW w:w="5479" w:type="dxa"/>
            <w:tcBorders>
              <w:tl2br w:val="nil"/>
              <w:tr2bl w:val="nil"/>
            </w:tcBorders>
            <w:shd w:val="clear" w:color="auto" w:fill="auto"/>
            <w:vAlign w:val="top"/>
          </w:tcPr>
          <w:p w14:paraId="27216132">
            <w:pPr>
              <w:widowControl w:val="0"/>
              <w:snapToGrid w:val="0"/>
              <w:jc w:val="center"/>
              <w:rPr>
                <w:rFonts w:ascii="Times New Roman" w:hAnsi="Times New Roman" w:eastAsia="Times New Roman" w:cs="Times New Roman"/>
                <w:bCs/>
                <w:sz w:val="24"/>
                <w:szCs w:val="24"/>
                <w:lang w:val="ru-RU" w:eastAsia="ru-RU" w:bidi="ar-SA"/>
              </w:rPr>
            </w:pPr>
            <w:r>
              <w:rPr>
                <w:bCs/>
              </w:rPr>
              <w:t xml:space="preserve"> 1334 </w:t>
            </w:r>
            <w:r>
              <w:rPr>
                <w:bCs/>
                <w:color w:val="000000"/>
              </w:rPr>
              <w:t>(± 10мм)</w:t>
            </w:r>
          </w:p>
        </w:tc>
      </w:tr>
      <w:tr w14:paraId="17D96C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4" w:hRule="atLeast"/>
        </w:trPr>
        <w:tc>
          <w:tcPr>
            <w:tcW w:w="619" w:type="dxa"/>
            <w:tcBorders>
              <w:tl2br w:val="nil"/>
              <w:tr2bl w:val="nil"/>
            </w:tcBorders>
          </w:tcPr>
          <w:p w14:paraId="6643860E">
            <w:pPr>
              <w:widowControl w:val="0"/>
              <w:jc w:val="both"/>
              <w:rPr>
                <w:vertAlign w:val="baseline"/>
              </w:rPr>
            </w:pPr>
          </w:p>
        </w:tc>
        <w:tc>
          <w:tcPr>
            <w:tcW w:w="2397" w:type="dxa"/>
            <w:tcBorders>
              <w:tl2br w:val="nil"/>
              <w:tr2bl w:val="nil"/>
            </w:tcBorders>
          </w:tcPr>
          <w:p w14:paraId="731FE2B1">
            <w:pPr>
              <w:widowControl w:val="0"/>
              <w:jc w:val="both"/>
              <w:rPr>
                <w:vertAlign w:val="baseline"/>
              </w:rPr>
            </w:pPr>
          </w:p>
        </w:tc>
        <w:tc>
          <w:tcPr>
            <w:tcW w:w="689" w:type="dxa"/>
            <w:tcBorders>
              <w:tl2br w:val="nil"/>
              <w:tr2bl w:val="nil"/>
            </w:tcBorders>
          </w:tcPr>
          <w:p w14:paraId="651CA85C">
            <w:pPr>
              <w:widowControl w:val="0"/>
              <w:jc w:val="both"/>
              <w:rPr>
                <w:vertAlign w:val="baseline"/>
              </w:rPr>
            </w:pPr>
          </w:p>
        </w:tc>
        <w:tc>
          <w:tcPr>
            <w:tcW w:w="719" w:type="dxa"/>
            <w:tcBorders>
              <w:tl2br w:val="nil"/>
              <w:tr2bl w:val="nil"/>
            </w:tcBorders>
          </w:tcPr>
          <w:p w14:paraId="24B636C9">
            <w:pPr>
              <w:widowControl w:val="0"/>
              <w:jc w:val="both"/>
              <w:rPr>
                <w:vertAlign w:val="baseline"/>
              </w:rPr>
            </w:pPr>
          </w:p>
        </w:tc>
        <w:tc>
          <w:tcPr>
            <w:tcW w:w="5634" w:type="dxa"/>
            <w:tcBorders>
              <w:tl2br w:val="nil"/>
              <w:tr2bl w:val="nil"/>
            </w:tcBorders>
            <w:shd w:val="clear" w:color="auto" w:fill="auto"/>
            <w:vAlign w:val="top"/>
          </w:tcPr>
          <w:p w14:paraId="3ED058C2">
            <w:pPr>
              <w:widowControl w:val="0"/>
              <w:snapToGrid w:val="0"/>
              <w:jc w:val="both"/>
              <w:rPr>
                <w:rFonts w:ascii="Times New Roman" w:hAnsi="Times New Roman" w:eastAsia="Times New Roman" w:cs="Times New Roman"/>
                <w:bCs/>
                <w:sz w:val="24"/>
                <w:szCs w:val="24"/>
                <w:lang w:val="ru-RU" w:eastAsia="ru-RU" w:bidi="ar-SA"/>
              </w:rPr>
            </w:pPr>
            <w:r>
              <w:rPr>
                <w:bCs/>
              </w:rPr>
              <w:t>Длина (мм)</w:t>
            </w:r>
          </w:p>
        </w:tc>
        <w:tc>
          <w:tcPr>
            <w:tcW w:w="5479" w:type="dxa"/>
            <w:tcBorders>
              <w:tl2br w:val="nil"/>
              <w:tr2bl w:val="nil"/>
            </w:tcBorders>
            <w:shd w:val="clear" w:color="auto" w:fill="auto"/>
            <w:vAlign w:val="top"/>
          </w:tcPr>
          <w:p w14:paraId="08BDB878">
            <w:pPr>
              <w:widowControl w:val="0"/>
              <w:snapToGrid w:val="0"/>
              <w:jc w:val="both"/>
              <w:rPr>
                <w:rFonts w:ascii="Times New Roman" w:hAnsi="Times New Roman" w:eastAsia="Times New Roman" w:cs="Times New Roman"/>
                <w:bCs/>
                <w:sz w:val="24"/>
                <w:szCs w:val="24"/>
                <w:lang w:val="ru-RU" w:eastAsia="ru-RU" w:bidi="ar-SA"/>
              </w:rPr>
            </w:pPr>
            <w:r>
              <w:rPr>
                <w:bCs/>
              </w:rPr>
              <w:t xml:space="preserve">                                 1124 </w:t>
            </w:r>
            <w:r>
              <w:rPr>
                <w:bCs/>
                <w:color w:val="000000"/>
              </w:rPr>
              <w:t>(± 10мм)</w:t>
            </w:r>
          </w:p>
        </w:tc>
      </w:tr>
      <w:tr w14:paraId="30F99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4" w:hRule="atLeast"/>
        </w:trPr>
        <w:tc>
          <w:tcPr>
            <w:tcW w:w="619" w:type="dxa"/>
            <w:tcBorders>
              <w:tl2br w:val="nil"/>
              <w:tr2bl w:val="nil"/>
            </w:tcBorders>
          </w:tcPr>
          <w:p w14:paraId="1FBCCA01">
            <w:pPr>
              <w:widowControl w:val="0"/>
              <w:jc w:val="both"/>
              <w:rPr>
                <w:vertAlign w:val="baseline"/>
              </w:rPr>
            </w:pPr>
          </w:p>
        </w:tc>
        <w:tc>
          <w:tcPr>
            <w:tcW w:w="2397" w:type="dxa"/>
            <w:tcBorders>
              <w:tl2br w:val="nil"/>
              <w:tr2bl w:val="nil"/>
            </w:tcBorders>
          </w:tcPr>
          <w:p w14:paraId="080D1288">
            <w:pPr>
              <w:widowControl w:val="0"/>
              <w:jc w:val="both"/>
              <w:rPr>
                <w:vertAlign w:val="baseline"/>
              </w:rPr>
            </w:pPr>
          </w:p>
        </w:tc>
        <w:tc>
          <w:tcPr>
            <w:tcW w:w="689" w:type="dxa"/>
            <w:tcBorders>
              <w:tl2br w:val="nil"/>
              <w:tr2bl w:val="nil"/>
            </w:tcBorders>
          </w:tcPr>
          <w:p w14:paraId="573C2F0B">
            <w:pPr>
              <w:widowControl w:val="0"/>
              <w:jc w:val="both"/>
              <w:rPr>
                <w:vertAlign w:val="baseline"/>
              </w:rPr>
            </w:pPr>
          </w:p>
        </w:tc>
        <w:tc>
          <w:tcPr>
            <w:tcW w:w="719" w:type="dxa"/>
            <w:tcBorders>
              <w:tl2br w:val="nil"/>
              <w:tr2bl w:val="nil"/>
            </w:tcBorders>
          </w:tcPr>
          <w:p w14:paraId="6EDD3C27">
            <w:pPr>
              <w:widowControl w:val="0"/>
              <w:jc w:val="both"/>
              <w:rPr>
                <w:vertAlign w:val="baseline"/>
              </w:rPr>
            </w:pPr>
          </w:p>
        </w:tc>
        <w:tc>
          <w:tcPr>
            <w:tcW w:w="5634" w:type="dxa"/>
            <w:tcBorders>
              <w:tl2br w:val="nil"/>
              <w:tr2bl w:val="nil"/>
            </w:tcBorders>
            <w:shd w:val="clear" w:color="auto" w:fill="auto"/>
            <w:vAlign w:val="top"/>
          </w:tcPr>
          <w:p w14:paraId="422B4C74">
            <w:pPr>
              <w:widowControl w:val="0"/>
              <w:snapToGrid w:val="0"/>
              <w:jc w:val="both"/>
              <w:rPr>
                <w:rFonts w:ascii="Times New Roman" w:hAnsi="Times New Roman" w:eastAsia="Times New Roman" w:cs="Times New Roman"/>
                <w:bCs/>
                <w:sz w:val="24"/>
                <w:szCs w:val="24"/>
                <w:lang w:val="ru-RU" w:eastAsia="ru-RU" w:bidi="ar-SA"/>
              </w:rPr>
            </w:pPr>
            <w:r>
              <w:rPr>
                <w:bCs/>
              </w:rPr>
              <w:t>Ширина (мм)</w:t>
            </w:r>
          </w:p>
        </w:tc>
        <w:tc>
          <w:tcPr>
            <w:tcW w:w="5479" w:type="dxa"/>
            <w:tcBorders>
              <w:tl2br w:val="nil"/>
              <w:tr2bl w:val="nil"/>
            </w:tcBorders>
            <w:shd w:val="clear" w:color="auto" w:fill="auto"/>
            <w:vAlign w:val="top"/>
          </w:tcPr>
          <w:p w14:paraId="7D36F3B6">
            <w:pPr>
              <w:widowControl w:val="0"/>
              <w:snapToGrid w:val="0"/>
              <w:jc w:val="center"/>
              <w:rPr>
                <w:rFonts w:ascii="Times New Roman" w:hAnsi="Times New Roman" w:eastAsia="Times New Roman" w:cs="Times New Roman"/>
                <w:bCs/>
                <w:sz w:val="24"/>
                <w:szCs w:val="24"/>
                <w:lang w:val="ru-RU" w:eastAsia="ru-RU" w:bidi="ar-SA"/>
              </w:rPr>
            </w:pPr>
            <w:r>
              <w:rPr>
                <w:bCs/>
              </w:rPr>
              <w:t xml:space="preserve"> 100 </w:t>
            </w:r>
            <w:r>
              <w:rPr>
                <w:bCs/>
                <w:color w:val="000000"/>
              </w:rPr>
              <w:t>(± 10мм)</w:t>
            </w:r>
          </w:p>
        </w:tc>
      </w:tr>
      <w:tr w14:paraId="0C3BD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4" w:hRule="atLeast"/>
        </w:trPr>
        <w:tc>
          <w:tcPr>
            <w:tcW w:w="0" w:type="auto"/>
            <w:tcBorders>
              <w:tl2br w:val="nil"/>
              <w:tr2bl w:val="nil"/>
            </w:tcBorders>
            <w:shd w:val="clear" w:color="auto" w:fill="auto"/>
            <w:vAlign w:val="top"/>
          </w:tcPr>
          <w:p w14:paraId="0832512B">
            <w:pPr>
              <w:widowControl w:val="0"/>
              <w:snapToGrid w:val="0"/>
              <w:jc w:val="center"/>
              <w:rPr>
                <w:rFonts w:ascii="Times New Roman" w:hAnsi="Times New Roman" w:eastAsia="Times New Roman" w:cs="Times New Roman"/>
                <w:b/>
                <w:bCs/>
                <w:sz w:val="24"/>
                <w:szCs w:val="24"/>
                <w:lang w:val="ru-RU" w:eastAsia="ru-RU" w:bidi="ar-SA"/>
              </w:rPr>
            </w:pPr>
          </w:p>
        </w:tc>
        <w:tc>
          <w:tcPr>
            <w:tcW w:w="0" w:type="auto"/>
            <w:tcBorders>
              <w:tl2br w:val="nil"/>
              <w:tr2bl w:val="nil"/>
            </w:tcBorders>
            <w:shd w:val="clear" w:color="auto" w:fill="auto"/>
            <w:vAlign w:val="top"/>
          </w:tcPr>
          <w:p w14:paraId="6CA9B1C6">
            <w:pPr>
              <w:widowControl w:val="0"/>
              <w:snapToGrid w:val="0"/>
              <w:jc w:val="center"/>
              <w:rPr>
                <w:rFonts w:ascii="Times New Roman" w:hAnsi="Times New Roman" w:eastAsia="Times New Roman" w:cs="Times New Roman"/>
                <w:b/>
                <w:bCs/>
                <w:sz w:val="24"/>
                <w:szCs w:val="24"/>
                <w:lang w:val="ru-RU" w:eastAsia="ru-RU" w:bidi="ar-SA"/>
              </w:rPr>
            </w:pPr>
          </w:p>
        </w:tc>
        <w:tc>
          <w:tcPr>
            <w:tcW w:w="0" w:type="auto"/>
            <w:tcBorders>
              <w:tl2br w:val="nil"/>
              <w:tr2bl w:val="nil"/>
            </w:tcBorders>
            <w:shd w:val="clear" w:color="auto" w:fill="auto"/>
            <w:vAlign w:val="top"/>
          </w:tcPr>
          <w:p w14:paraId="7EEF1F15">
            <w:pPr>
              <w:widowControl w:val="0"/>
              <w:snapToGrid w:val="0"/>
              <w:jc w:val="center"/>
              <w:rPr>
                <w:rFonts w:ascii="Times New Roman" w:hAnsi="Times New Roman" w:eastAsia="Times New Roman" w:cs="Times New Roman"/>
                <w:b/>
                <w:bCs/>
                <w:sz w:val="24"/>
                <w:szCs w:val="24"/>
                <w:lang w:val="ru-RU" w:eastAsia="ru-RU" w:bidi="ar-SA"/>
              </w:rPr>
            </w:pPr>
          </w:p>
        </w:tc>
        <w:tc>
          <w:tcPr>
            <w:tcW w:w="0" w:type="auto"/>
            <w:tcBorders>
              <w:tl2br w:val="nil"/>
              <w:tr2bl w:val="nil"/>
            </w:tcBorders>
            <w:shd w:val="clear" w:color="auto" w:fill="auto"/>
            <w:vAlign w:val="top"/>
          </w:tcPr>
          <w:p w14:paraId="46EC74D8">
            <w:pPr>
              <w:widowControl w:val="0"/>
              <w:snapToGrid w:val="0"/>
              <w:jc w:val="center"/>
              <w:rPr>
                <w:rFonts w:ascii="Times New Roman" w:hAnsi="Times New Roman" w:eastAsia="Times New Roman" w:cs="Times New Roman"/>
                <w:b/>
                <w:bCs/>
                <w:sz w:val="24"/>
                <w:szCs w:val="24"/>
                <w:lang w:val="ru-RU" w:eastAsia="ru-RU" w:bidi="ar-SA"/>
              </w:rPr>
            </w:pPr>
          </w:p>
        </w:tc>
        <w:tc>
          <w:tcPr>
            <w:tcW w:w="0" w:type="auto"/>
            <w:tcBorders>
              <w:tl2br w:val="nil"/>
              <w:tr2bl w:val="nil"/>
            </w:tcBorders>
            <w:shd w:val="clear" w:color="auto" w:fill="auto"/>
            <w:vAlign w:val="top"/>
          </w:tcPr>
          <w:p w14:paraId="44D8EE2F">
            <w:pPr>
              <w:widowControl w:val="0"/>
              <w:snapToGrid w:val="0"/>
              <w:jc w:val="center"/>
              <w:rPr>
                <w:rFonts w:ascii="Times New Roman" w:hAnsi="Times New Roman" w:eastAsia="Times New Roman" w:cs="Times New Roman"/>
                <w:b/>
                <w:bCs/>
                <w:sz w:val="24"/>
                <w:szCs w:val="24"/>
                <w:lang w:val="ru-RU" w:eastAsia="ru-RU" w:bidi="ar-SA"/>
              </w:rPr>
            </w:pPr>
            <w:r>
              <w:rPr>
                <w:b/>
                <w:bCs/>
              </w:rPr>
              <w:t>Применяемые материалы</w:t>
            </w:r>
          </w:p>
        </w:tc>
        <w:tc>
          <w:tcPr>
            <w:tcW w:w="0" w:type="auto"/>
            <w:tcBorders>
              <w:tl2br w:val="nil"/>
              <w:tr2bl w:val="nil"/>
            </w:tcBorders>
          </w:tcPr>
          <w:p w14:paraId="51796B90">
            <w:pPr>
              <w:widowControl w:val="0"/>
              <w:jc w:val="both"/>
              <w:rPr>
                <w:vertAlign w:val="baseline"/>
              </w:rPr>
            </w:pPr>
          </w:p>
        </w:tc>
      </w:tr>
      <w:tr w14:paraId="0DDBD0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4" w:hRule="atLeast"/>
        </w:trPr>
        <w:tc>
          <w:tcPr>
            <w:tcW w:w="0" w:type="auto"/>
            <w:tcBorders>
              <w:tl2br w:val="nil"/>
              <w:tr2bl w:val="nil"/>
            </w:tcBorders>
            <w:shd w:val="clear" w:color="auto" w:fill="auto"/>
            <w:vAlign w:val="top"/>
          </w:tcPr>
          <w:p w14:paraId="2CEF85AA">
            <w:pPr>
              <w:widowControl w:val="0"/>
              <w:snapToGrid w:val="0"/>
              <w:jc w:val="center"/>
              <w:rPr>
                <w:rFonts w:ascii="Times New Roman" w:hAnsi="Times New Roman" w:eastAsia="Times New Roman" w:cs="Times New Roman"/>
                <w:b/>
                <w:bCs/>
                <w:sz w:val="24"/>
                <w:szCs w:val="24"/>
                <w:lang w:val="ru-RU" w:eastAsia="ru-RU" w:bidi="ar-SA"/>
              </w:rPr>
            </w:pPr>
          </w:p>
        </w:tc>
        <w:tc>
          <w:tcPr>
            <w:tcW w:w="0" w:type="auto"/>
            <w:tcBorders>
              <w:tl2br w:val="nil"/>
              <w:tr2bl w:val="nil"/>
            </w:tcBorders>
            <w:shd w:val="clear" w:color="auto" w:fill="auto"/>
            <w:vAlign w:val="top"/>
          </w:tcPr>
          <w:p w14:paraId="1314AF7F">
            <w:pPr>
              <w:widowControl w:val="0"/>
              <w:snapToGrid w:val="0"/>
              <w:jc w:val="center"/>
              <w:rPr>
                <w:rFonts w:ascii="Times New Roman" w:hAnsi="Times New Roman" w:eastAsia="Times New Roman" w:cs="Times New Roman"/>
                <w:b/>
                <w:bCs/>
                <w:sz w:val="24"/>
                <w:szCs w:val="24"/>
                <w:lang w:val="ru-RU" w:eastAsia="ru-RU" w:bidi="ar-SA"/>
              </w:rPr>
            </w:pPr>
          </w:p>
        </w:tc>
        <w:tc>
          <w:tcPr>
            <w:tcW w:w="0" w:type="auto"/>
            <w:tcBorders>
              <w:tl2br w:val="nil"/>
              <w:tr2bl w:val="nil"/>
            </w:tcBorders>
          </w:tcPr>
          <w:p w14:paraId="548F6752">
            <w:pPr>
              <w:widowControl w:val="0"/>
              <w:jc w:val="both"/>
              <w:rPr>
                <w:vertAlign w:val="baseline"/>
              </w:rPr>
            </w:pPr>
          </w:p>
        </w:tc>
        <w:tc>
          <w:tcPr>
            <w:tcW w:w="0" w:type="auto"/>
            <w:tcBorders>
              <w:tl2br w:val="nil"/>
              <w:tr2bl w:val="nil"/>
            </w:tcBorders>
          </w:tcPr>
          <w:p w14:paraId="31727915">
            <w:pPr>
              <w:widowControl w:val="0"/>
              <w:jc w:val="both"/>
              <w:rPr>
                <w:vertAlign w:val="baseline"/>
              </w:rPr>
            </w:pPr>
          </w:p>
        </w:tc>
        <w:tc>
          <w:tcPr>
            <w:tcW w:w="0" w:type="auto"/>
            <w:tcBorders>
              <w:tl2br w:val="nil"/>
              <w:tr2bl w:val="nil"/>
            </w:tcBorders>
            <w:shd w:val="clear" w:color="auto" w:fill="auto"/>
            <w:vAlign w:val="top"/>
          </w:tcPr>
          <w:p w14:paraId="3E11112F">
            <w:pPr>
              <w:widowControl w:val="0"/>
              <w:snapToGrid w:val="0"/>
              <w:jc w:val="both"/>
              <w:rPr>
                <w:rFonts w:ascii="Times New Roman" w:hAnsi="Times New Roman" w:eastAsia="Times New Roman" w:cs="Times New Roman"/>
                <w:bCs/>
                <w:sz w:val="24"/>
                <w:szCs w:val="24"/>
                <w:lang w:val="ru-RU" w:eastAsia="ru-RU" w:bidi="ar-SA"/>
              </w:rPr>
            </w:pPr>
            <w:r>
              <w:rPr>
                <w:bCs/>
              </w:rPr>
              <w:t>Столбы</w:t>
            </w:r>
          </w:p>
        </w:tc>
        <w:tc>
          <w:tcPr>
            <w:tcW w:w="0" w:type="auto"/>
            <w:tcBorders>
              <w:tl2br w:val="nil"/>
              <w:tr2bl w:val="nil"/>
            </w:tcBorders>
            <w:shd w:val="clear" w:color="auto" w:fill="auto"/>
            <w:vAlign w:val="top"/>
          </w:tcPr>
          <w:p w14:paraId="35A58FD7">
            <w:pPr>
              <w:widowControl w:val="0"/>
              <w:jc w:val="both"/>
              <w:rPr>
                <w:color w:val="000000"/>
              </w:rPr>
            </w:pPr>
            <w:r>
              <w:rPr>
                <w:color w:val="000000"/>
              </w:rPr>
              <w:t>Столб 100х100х1300. 00.00.00.00 – 2 шт.</w:t>
            </w:r>
          </w:p>
          <w:p w14:paraId="10752C2A">
            <w:pPr>
              <w:widowControl w:val="0"/>
              <w:jc w:val="both"/>
              <w:rPr>
                <w:color w:val="000000"/>
              </w:rPr>
            </w:pPr>
            <w:r>
              <w:rPr>
                <w:color w:val="000000"/>
              </w:rPr>
              <w:t>Должны быть выполнены из клееного деревянного бруса, сечением не менее 100х100 мм, иметь скругленный профиль с канавкой посередине. Сверху столбы должны заканчиваться пластиковой заглушкой в форме четырехгранной усеченной пирамиды.</w:t>
            </w:r>
          </w:p>
          <w:p w14:paraId="4668D933">
            <w:pPr>
              <w:widowControl w:val="0"/>
              <w:jc w:val="both"/>
              <w:rPr>
                <w:rFonts w:ascii="Times New Roman" w:hAnsi="Times New Roman" w:eastAsia="Times New Roman" w:cs="Times New Roman"/>
                <w:bCs/>
                <w:sz w:val="24"/>
                <w:szCs w:val="24"/>
                <w:lang w:val="ru-RU" w:eastAsia="ru-RU" w:bidi="ar-SA"/>
              </w:rPr>
            </w:pPr>
            <w:r>
              <w:rPr>
                <w:color w:val="000000"/>
              </w:rPr>
              <w:t>Снизу опорные столбы должны оканчиваться металлическими оцинкованными подпятниками, выполненными из листовой стали толщиной не менее 4 мм и из трубы диаметром не менее 42 мм с толщиной стенки не менее 3,2 мм. Подпятник должен заканчиваться монтажным круглым фланцем, выполненным из листовой стали толщиной не менее 3 мм, который бетонируется в землю.</w:t>
            </w:r>
          </w:p>
        </w:tc>
      </w:tr>
      <w:tr w14:paraId="02C7A9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83" w:hRule="atLeast"/>
        </w:trPr>
        <w:tc>
          <w:tcPr>
            <w:tcW w:w="0" w:type="auto"/>
            <w:tcBorders>
              <w:tl2br w:val="nil"/>
              <w:tr2bl w:val="nil"/>
            </w:tcBorders>
          </w:tcPr>
          <w:p w14:paraId="0BE457D4">
            <w:pPr>
              <w:widowControl w:val="0"/>
              <w:jc w:val="both"/>
              <w:rPr>
                <w:vertAlign w:val="baseline"/>
              </w:rPr>
            </w:pPr>
          </w:p>
        </w:tc>
        <w:tc>
          <w:tcPr>
            <w:tcW w:w="0" w:type="auto"/>
            <w:tcBorders>
              <w:tl2br w:val="nil"/>
              <w:tr2bl w:val="nil"/>
            </w:tcBorders>
          </w:tcPr>
          <w:p w14:paraId="0B0CDB1D">
            <w:pPr>
              <w:widowControl w:val="0"/>
              <w:jc w:val="both"/>
              <w:rPr>
                <w:vertAlign w:val="baseline"/>
              </w:rPr>
            </w:pPr>
          </w:p>
        </w:tc>
        <w:tc>
          <w:tcPr>
            <w:tcW w:w="0" w:type="auto"/>
            <w:tcBorders>
              <w:tl2br w:val="nil"/>
              <w:tr2bl w:val="nil"/>
            </w:tcBorders>
          </w:tcPr>
          <w:p w14:paraId="27787E20">
            <w:pPr>
              <w:widowControl w:val="0"/>
              <w:jc w:val="both"/>
              <w:rPr>
                <w:vertAlign w:val="baseline"/>
              </w:rPr>
            </w:pPr>
          </w:p>
        </w:tc>
        <w:tc>
          <w:tcPr>
            <w:tcW w:w="0" w:type="auto"/>
            <w:tcBorders>
              <w:tl2br w:val="nil"/>
              <w:tr2bl w:val="nil"/>
            </w:tcBorders>
          </w:tcPr>
          <w:p w14:paraId="5ACEABB7">
            <w:pPr>
              <w:widowControl w:val="0"/>
              <w:jc w:val="both"/>
              <w:rPr>
                <w:vertAlign w:val="baseline"/>
              </w:rPr>
            </w:pPr>
          </w:p>
        </w:tc>
        <w:tc>
          <w:tcPr>
            <w:tcW w:w="0" w:type="auto"/>
            <w:tcBorders>
              <w:tl2br w:val="nil"/>
              <w:tr2bl w:val="nil"/>
            </w:tcBorders>
            <w:shd w:val="clear" w:color="auto" w:fill="auto"/>
            <w:vAlign w:val="top"/>
          </w:tcPr>
          <w:p w14:paraId="66A45547">
            <w:pPr>
              <w:widowControl w:val="0"/>
              <w:autoSpaceDE w:val="0"/>
              <w:autoSpaceDN w:val="0"/>
              <w:adjustRightInd w:val="0"/>
              <w:jc w:val="both"/>
              <w:rPr>
                <w:rFonts w:ascii="Times New Roman" w:hAnsi="Times New Roman" w:eastAsia="Times New Roman" w:cs="Times New Roman"/>
                <w:color w:val="000000"/>
                <w:sz w:val="24"/>
                <w:szCs w:val="24"/>
                <w:lang w:val="ru-RU" w:eastAsia="ru-RU" w:bidi="ar-SA"/>
              </w:rPr>
            </w:pPr>
            <w:r>
              <w:rPr>
                <w:color w:val="000000"/>
              </w:rPr>
              <w:t>Перекладина 32х900 мм</w:t>
            </w:r>
          </w:p>
        </w:tc>
        <w:tc>
          <w:tcPr>
            <w:tcW w:w="0" w:type="auto"/>
            <w:tcBorders>
              <w:tl2br w:val="nil"/>
              <w:tr2bl w:val="nil"/>
            </w:tcBorders>
            <w:shd w:val="clear" w:color="auto" w:fill="auto"/>
            <w:vAlign w:val="top"/>
          </w:tcPr>
          <w:p w14:paraId="548EB22B">
            <w:pPr>
              <w:widowControl w:val="0"/>
              <w:autoSpaceDE w:val="0"/>
              <w:autoSpaceDN w:val="0"/>
              <w:adjustRightInd w:val="0"/>
              <w:jc w:val="both"/>
              <w:rPr>
                <w:rFonts w:ascii="Times New Roman" w:hAnsi="Times New Roman" w:eastAsia="Times New Roman" w:cs="Times New Roman"/>
                <w:color w:val="000000"/>
                <w:sz w:val="24"/>
                <w:szCs w:val="24"/>
                <w:lang w:val="ru-RU" w:eastAsia="ru-RU" w:bidi="ar-SA"/>
              </w:rPr>
            </w:pPr>
            <w:r>
              <w:rPr>
                <w:color w:val="000000"/>
              </w:rPr>
              <w:t>В кол-ве 1 шт. Перекладина должна быть выполнена из металлической трубы диметром не менее 32 мм с толщиной стенки не менее 2,35 мм. С обеих сторон к трубе должны быть приварены штампованные ушки, выполненные из листовой стали толщиной не менее 4 мм.</w:t>
            </w:r>
          </w:p>
        </w:tc>
      </w:tr>
      <w:tr w14:paraId="5886BC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66" w:hRule="atLeast"/>
        </w:trPr>
        <w:tc>
          <w:tcPr>
            <w:tcW w:w="0" w:type="auto"/>
            <w:tcBorders>
              <w:tl2br w:val="nil"/>
              <w:tr2bl w:val="nil"/>
            </w:tcBorders>
          </w:tcPr>
          <w:p w14:paraId="744C70F7">
            <w:pPr>
              <w:widowControl w:val="0"/>
              <w:jc w:val="both"/>
              <w:rPr>
                <w:b w:val="0"/>
                <w:bCs w:val="0"/>
                <w:vertAlign w:val="baseline"/>
              </w:rPr>
            </w:pPr>
          </w:p>
        </w:tc>
        <w:tc>
          <w:tcPr>
            <w:tcW w:w="0" w:type="auto"/>
            <w:tcBorders>
              <w:tl2br w:val="nil"/>
              <w:tr2bl w:val="nil"/>
            </w:tcBorders>
          </w:tcPr>
          <w:p w14:paraId="12724721">
            <w:pPr>
              <w:widowControl w:val="0"/>
              <w:jc w:val="both"/>
              <w:rPr>
                <w:b w:val="0"/>
                <w:bCs w:val="0"/>
                <w:vertAlign w:val="baseline"/>
              </w:rPr>
            </w:pPr>
          </w:p>
        </w:tc>
        <w:tc>
          <w:tcPr>
            <w:tcW w:w="0" w:type="auto"/>
            <w:tcBorders>
              <w:tl2br w:val="nil"/>
              <w:tr2bl w:val="nil"/>
            </w:tcBorders>
          </w:tcPr>
          <w:p w14:paraId="35C28E21">
            <w:pPr>
              <w:widowControl w:val="0"/>
              <w:jc w:val="both"/>
              <w:rPr>
                <w:b w:val="0"/>
                <w:bCs w:val="0"/>
                <w:vertAlign w:val="baseline"/>
              </w:rPr>
            </w:pPr>
          </w:p>
        </w:tc>
        <w:tc>
          <w:tcPr>
            <w:tcW w:w="0" w:type="auto"/>
            <w:tcBorders>
              <w:tl2br w:val="nil"/>
              <w:tr2bl w:val="nil"/>
            </w:tcBorders>
          </w:tcPr>
          <w:p w14:paraId="42E65F12">
            <w:pPr>
              <w:widowControl w:val="0"/>
              <w:jc w:val="both"/>
              <w:rPr>
                <w:b w:val="0"/>
                <w:bCs w:val="0"/>
                <w:vertAlign w:val="baseline"/>
              </w:rPr>
            </w:pPr>
          </w:p>
        </w:tc>
        <w:tc>
          <w:tcPr>
            <w:tcW w:w="0" w:type="auto"/>
            <w:tcBorders>
              <w:tl2br w:val="nil"/>
              <w:tr2bl w:val="nil"/>
            </w:tcBorders>
            <w:shd w:val="clear" w:color="auto" w:fill="auto"/>
            <w:vAlign w:val="top"/>
          </w:tcPr>
          <w:p w14:paraId="376705E6">
            <w:pPr>
              <w:widowControl w:val="0"/>
              <w:snapToGrid w:val="0"/>
              <w:jc w:val="both"/>
              <w:rPr>
                <w:rFonts w:ascii="Times New Roman" w:hAnsi="Times New Roman" w:eastAsia="Times New Roman" w:cs="Times New Roman"/>
                <w:b w:val="0"/>
                <w:bCs w:val="0"/>
                <w:sz w:val="24"/>
                <w:szCs w:val="24"/>
                <w:lang w:val="ru-RU" w:eastAsia="ru-RU" w:bidi="ar-SA"/>
              </w:rPr>
            </w:pPr>
            <w:r>
              <w:rPr>
                <w:b w:val="0"/>
                <w:bCs w:val="0"/>
              </w:rPr>
              <w:t>Счеты (комплект)</w:t>
            </w:r>
          </w:p>
        </w:tc>
        <w:tc>
          <w:tcPr>
            <w:tcW w:w="0" w:type="auto"/>
            <w:tcBorders>
              <w:tl2br w:val="nil"/>
              <w:tr2bl w:val="nil"/>
            </w:tcBorders>
            <w:shd w:val="clear" w:color="auto" w:fill="auto"/>
            <w:vAlign w:val="top"/>
          </w:tcPr>
          <w:p w14:paraId="21B66373">
            <w:pPr>
              <w:widowControl w:val="0"/>
              <w:snapToGrid w:val="0"/>
              <w:jc w:val="both"/>
              <w:rPr>
                <w:rFonts w:ascii="Times New Roman" w:hAnsi="Times New Roman" w:eastAsia="Times New Roman" w:cs="Times New Roman"/>
                <w:b w:val="0"/>
                <w:bCs w:val="0"/>
                <w:sz w:val="24"/>
                <w:szCs w:val="24"/>
                <w:lang w:val="ru-RU" w:eastAsia="ru-RU" w:bidi="ar-SA"/>
              </w:rPr>
            </w:pPr>
            <w:r>
              <w:rPr>
                <w:b w:val="0"/>
                <w:bCs w:val="0"/>
              </w:rPr>
              <w:t xml:space="preserve">В кол-ве 1 шт. Счеты должны состоять из двух металлических оцинкованных перекладин из трубы диаметром не менее 32 мм с толщиной стенки не менее 2,35 мм, двух крепежных накладок </w:t>
            </w:r>
            <w:r>
              <w:rPr>
                <w:b w:val="0"/>
                <w:bCs w:val="0"/>
                <w:color w:val="000000"/>
              </w:rPr>
              <w:t xml:space="preserve">из ламинированной, противоскользящей, влагостойкой фанеры толщиной не менее 18 мм </w:t>
            </w:r>
            <w:r>
              <w:rPr>
                <w:b w:val="0"/>
                <w:bCs w:val="0"/>
              </w:rPr>
              <w:t>и двадцати цветных бубликов из полиамида, изготовленных методом литья под давлением. Размер бубликов должен быть не менее 130х38мм, внутреннее отверстие не менее 38 мм.</w:t>
            </w:r>
          </w:p>
        </w:tc>
      </w:tr>
    </w:tbl>
    <w:tbl>
      <w:tblPr>
        <w:tblStyle w:val="4"/>
        <w:tblW w:w="15593" w:type="dxa"/>
        <w:tblInd w:w="19" w:type="dxa"/>
        <w:tblLayout w:type="fixed"/>
        <w:tblCellMar>
          <w:top w:w="0" w:type="dxa"/>
          <w:left w:w="108" w:type="dxa"/>
          <w:bottom w:w="0" w:type="dxa"/>
          <w:right w:w="108" w:type="dxa"/>
        </w:tblCellMar>
      </w:tblPr>
      <w:tblGrid>
        <w:gridCol w:w="600"/>
        <w:gridCol w:w="2415"/>
        <w:gridCol w:w="652"/>
        <w:gridCol w:w="713"/>
        <w:gridCol w:w="5640"/>
        <w:gridCol w:w="5520"/>
      </w:tblGrid>
      <w:tr w14:paraId="09D6ED6F">
        <w:tblPrEx>
          <w:tblCellMar>
            <w:top w:w="0" w:type="dxa"/>
            <w:left w:w="108" w:type="dxa"/>
            <w:bottom w:w="0" w:type="dxa"/>
            <w:right w:w="108" w:type="dxa"/>
          </w:tblCellMar>
        </w:tblPrEx>
        <w:trPr>
          <w:trHeight w:val="330" w:hRule="atLeast"/>
        </w:trPr>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tcPr>
          <w:p w14:paraId="332AF11D">
            <w:pPr>
              <w:snapToGrid w:val="0"/>
              <w:rPr>
                <w:b/>
                <w:bCs/>
              </w:rPr>
            </w:pPr>
            <w:r>
              <w:rPr>
                <w:b/>
                <w:bCs/>
              </w:rPr>
              <w:t>3</w:t>
            </w:r>
          </w:p>
        </w:tc>
        <w:tc>
          <w:tcPr>
            <w:tcW w:w="2415" w:type="dxa"/>
            <w:vMerge w:val="restart"/>
            <w:tcBorders>
              <w:top w:val="single" w:color="000000" w:sz="4" w:space="0"/>
              <w:left w:val="single" w:color="000000" w:sz="4" w:space="0"/>
              <w:bottom w:val="single" w:color="000000" w:sz="4" w:space="0"/>
              <w:right w:val="single" w:color="000000" w:sz="4" w:space="0"/>
            </w:tcBorders>
            <w:shd w:val="clear" w:color="auto" w:fill="auto"/>
          </w:tcPr>
          <w:p w14:paraId="23E42259">
            <w:pPr>
              <w:snapToGrid w:val="0"/>
              <w:ind w:left="-108"/>
              <w:jc w:val="center"/>
              <w:rPr>
                <w:rFonts w:hint="default"/>
                <w:b/>
                <w:bCs/>
                <w:sz w:val="22"/>
                <w:szCs w:val="22"/>
                <w:lang w:val="ru-RU"/>
              </w:rPr>
            </w:pPr>
            <w:r>
              <w:rPr>
                <w:b/>
                <w:bCs/>
                <w:sz w:val="22"/>
                <w:szCs w:val="22"/>
                <w:lang w:val="ru-RU"/>
              </w:rPr>
              <w:t>Качалка</w:t>
            </w:r>
            <w:r>
              <w:rPr>
                <w:rFonts w:hint="default"/>
                <w:b/>
                <w:bCs/>
                <w:sz w:val="22"/>
                <w:szCs w:val="22"/>
                <w:lang w:val="ru-RU"/>
              </w:rPr>
              <w:t>-балансир «Зайчики»</w:t>
            </w:r>
          </w:p>
          <w:p w14:paraId="269C61AF">
            <w:pPr>
              <w:snapToGrid w:val="0"/>
              <w:ind w:left="-108"/>
              <w:jc w:val="center"/>
              <w:rPr>
                <w:b/>
                <w:bCs/>
                <w:sz w:val="22"/>
                <w:szCs w:val="22"/>
              </w:rPr>
            </w:pPr>
            <w:r>
              <w:rPr>
                <w:b/>
                <w:bCs/>
                <w:sz w:val="22"/>
                <w:szCs w:val="22"/>
              </w:rPr>
              <w:t>ДИО 3.09</w:t>
            </w:r>
          </w:p>
          <w:p w14:paraId="4FD9CFDE">
            <w:pPr>
              <w:snapToGrid w:val="0"/>
              <w:jc w:val="center"/>
              <w:rPr>
                <w:rFonts w:hint="default" w:ascii="Arial" w:hAnsi="Arial" w:cs="Arial"/>
                <w:b w:val="0"/>
                <w:bCs w:val="0"/>
                <w:i/>
                <w:iCs/>
                <w:sz w:val="20"/>
                <w:szCs w:val="20"/>
                <w:lang w:val="ru-RU"/>
              </w:rPr>
            </w:pPr>
            <w:r>
              <w:rPr>
                <w:rFonts w:hint="default" w:ascii="Arial" w:hAnsi="Arial" w:cs="Arial"/>
                <w:b w:val="0"/>
                <w:bCs w:val="0"/>
                <w:i/>
                <w:iCs/>
                <w:sz w:val="20"/>
                <w:szCs w:val="20"/>
                <w:lang w:val="ru-RU"/>
              </w:rPr>
              <w:t>Примерный вид</w:t>
            </w:r>
          </w:p>
          <w:p w14:paraId="49BB8B19">
            <w:pPr>
              <w:snapToGrid w:val="0"/>
              <w:ind w:left="-108"/>
              <w:jc w:val="center"/>
              <w:rPr>
                <w:b/>
                <w:bCs/>
                <w:sz w:val="22"/>
                <w:szCs w:val="22"/>
              </w:rPr>
            </w:pPr>
          </w:p>
          <w:p w14:paraId="634C4610">
            <w:pPr>
              <w:snapToGrid w:val="0"/>
              <w:ind w:left="-108"/>
              <w:jc w:val="center"/>
              <w:rPr>
                <w:b/>
                <w:bCs/>
              </w:rPr>
            </w:pPr>
            <w:r>
              <w:rPr>
                <w:b/>
                <w:bCs/>
                <w:sz w:val="22"/>
                <w:szCs w:val="22"/>
              </w:rPr>
              <w:drawing>
                <wp:inline distT="0" distB="0" distL="0" distR="0">
                  <wp:extent cx="1647825" cy="1235710"/>
                  <wp:effectExtent l="0" t="0" r="9525" b="254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62290" cy="1246716"/>
                          </a:xfrm>
                          <a:prstGeom prst="rect">
                            <a:avLst/>
                          </a:prstGeom>
                          <a:noFill/>
                          <a:ln w="9525">
                            <a:noFill/>
                            <a:miter lim="800000"/>
                            <a:headEnd/>
                            <a:tailEnd/>
                          </a:ln>
                        </pic:spPr>
                      </pic:pic>
                    </a:graphicData>
                  </a:graphic>
                </wp:inline>
              </w:drawing>
            </w:r>
          </w:p>
        </w:tc>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tcPr>
          <w:p w14:paraId="0A3F8F5C">
            <w:pPr>
              <w:snapToGrid w:val="0"/>
              <w:jc w:val="center"/>
              <w:rPr>
                <w:b/>
                <w:bCs/>
              </w:rPr>
            </w:pPr>
            <w:r>
              <w:rPr>
                <w:b/>
                <w:bCs/>
                <w:sz w:val="22"/>
                <w:szCs w:val="22"/>
              </w:rPr>
              <w:t xml:space="preserve">Шт. </w:t>
            </w:r>
          </w:p>
        </w:tc>
        <w:tc>
          <w:tcPr>
            <w:tcW w:w="713" w:type="dxa"/>
            <w:vMerge w:val="restart"/>
            <w:tcBorders>
              <w:top w:val="single" w:color="000000" w:sz="4" w:space="0"/>
              <w:left w:val="single" w:color="000000" w:sz="4" w:space="0"/>
              <w:bottom w:val="single" w:color="000000" w:sz="4" w:space="0"/>
              <w:right w:val="single" w:color="000000" w:sz="4" w:space="0"/>
            </w:tcBorders>
            <w:shd w:val="clear" w:color="auto" w:fill="auto"/>
          </w:tcPr>
          <w:p w14:paraId="55B98BB4">
            <w:pPr>
              <w:snapToGrid w:val="0"/>
              <w:jc w:val="center"/>
              <w:rPr>
                <w:b/>
                <w:bCs/>
              </w:rPr>
            </w:pPr>
            <w:r>
              <w:rPr>
                <w:b/>
                <w:bCs/>
                <w:sz w:val="22"/>
                <w:szCs w:val="22"/>
              </w:rPr>
              <w:t>1</w:t>
            </w:r>
          </w:p>
        </w:tc>
        <w:tc>
          <w:tcPr>
            <w:tcW w:w="5640" w:type="dxa"/>
            <w:tcBorders>
              <w:top w:val="single" w:color="000000" w:sz="4" w:space="0"/>
              <w:left w:val="single" w:color="000000" w:sz="4" w:space="0"/>
              <w:bottom w:val="single" w:color="000000" w:sz="4" w:space="0"/>
              <w:right w:val="single" w:color="000000" w:sz="4" w:space="0"/>
            </w:tcBorders>
            <w:shd w:val="clear" w:color="auto" w:fill="auto"/>
          </w:tcPr>
          <w:p w14:paraId="20EE0BB9">
            <w:pPr>
              <w:snapToGrid w:val="0"/>
              <w:jc w:val="center"/>
              <w:rPr>
                <w:b/>
                <w:bCs/>
              </w:rPr>
            </w:pPr>
          </w:p>
        </w:tc>
        <w:tc>
          <w:tcPr>
            <w:tcW w:w="5520" w:type="dxa"/>
            <w:tcBorders>
              <w:top w:val="single" w:color="000000" w:sz="4" w:space="0"/>
              <w:left w:val="single" w:color="000000" w:sz="4" w:space="0"/>
              <w:bottom w:val="single" w:color="000000" w:sz="4" w:space="0"/>
              <w:right w:val="single" w:color="000000" w:sz="4" w:space="0"/>
            </w:tcBorders>
            <w:shd w:val="clear" w:color="auto" w:fill="auto"/>
          </w:tcPr>
          <w:p w14:paraId="2311CD94">
            <w:pPr>
              <w:snapToGrid w:val="0"/>
              <w:jc w:val="center"/>
              <w:rPr>
                <w:b/>
                <w:bCs/>
              </w:rPr>
            </w:pPr>
          </w:p>
        </w:tc>
      </w:tr>
      <w:tr w14:paraId="2F0F7A8C">
        <w:tblPrEx>
          <w:tblCellMar>
            <w:top w:w="0" w:type="dxa"/>
            <w:left w:w="108" w:type="dxa"/>
            <w:bottom w:w="0" w:type="dxa"/>
            <w:right w:w="108" w:type="dxa"/>
          </w:tblCellMar>
        </w:tblPrEx>
        <w:trPr>
          <w:trHeight w:val="330"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2509F5C3">
            <w:pPr>
              <w:snapToGrid w:val="0"/>
              <w:jc w:val="center"/>
              <w:rPr>
                <w:b/>
                <w:bCs/>
              </w:rPr>
            </w:pPr>
          </w:p>
        </w:tc>
        <w:tc>
          <w:tcPr>
            <w:tcW w:w="2415"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74D869A6">
            <w:pPr>
              <w:snapToGrid w:val="0"/>
              <w:jc w:val="center"/>
              <w:rPr>
                <w:b/>
                <w:bCs/>
              </w:rPr>
            </w:pPr>
          </w:p>
        </w:tc>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06441D68">
            <w:pPr>
              <w:snapToGrid w:val="0"/>
              <w:jc w:val="center"/>
              <w:rPr>
                <w:b/>
                <w:bCs/>
              </w:rPr>
            </w:pPr>
          </w:p>
        </w:tc>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2EB52536">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tcPr>
          <w:p w14:paraId="76499B14">
            <w:pPr>
              <w:snapToGrid w:val="0"/>
              <w:rPr>
                <w:bCs/>
              </w:rPr>
            </w:pPr>
            <w:r>
              <w:rPr>
                <w:bCs/>
                <w:sz w:val="22"/>
                <w:szCs w:val="22"/>
              </w:rPr>
              <w:t xml:space="preserve">Высота сидения в положении равновесия (мм) </w:t>
            </w:r>
          </w:p>
        </w:tc>
        <w:tc>
          <w:tcPr>
            <w:tcW w:w="5520" w:type="dxa"/>
            <w:tcBorders>
              <w:top w:val="single" w:color="000000" w:sz="4" w:space="0"/>
              <w:left w:val="single" w:color="000000" w:sz="4" w:space="0"/>
              <w:bottom w:val="single" w:color="000000" w:sz="4" w:space="0"/>
              <w:right w:val="single" w:color="000000" w:sz="4" w:space="0"/>
            </w:tcBorders>
            <w:shd w:val="clear" w:color="auto" w:fill="auto"/>
          </w:tcPr>
          <w:p w14:paraId="5E321BA2">
            <w:pPr>
              <w:snapToGrid w:val="0"/>
              <w:jc w:val="center"/>
              <w:rPr>
                <w:bCs/>
              </w:rPr>
            </w:pPr>
            <w:r>
              <w:rPr>
                <w:bCs/>
                <w:sz w:val="22"/>
                <w:szCs w:val="22"/>
              </w:rPr>
              <w:t>500</w:t>
            </w:r>
            <w:r>
              <w:rPr>
                <w:bCs/>
                <w:color w:val="000000"/>
                <w:sz w:val="22"/>
                <w:szCs w:val="22"/>
              </w:rPr>
              <w:t>(± 10мм)</w:t>
            </w:r>
          </w:p>
        </w:tc>
      </w:tr>
      <w:tr w14:paraId="780632B2">
        <w:tblPrEx>
          <w:tblCellMar>
            <w:top w:w="0" w:type="dxa"/>
            <w:left w:w="108" w:type="dxa"/>
            <w:bottom w:w="0" w:type="dxa"/>
            <w:right w:w="108" w:type="dxa"/>
          </w:tblCellMar>
        </w:tblPrEx>
        <w:trPr>
          <w:trHeight w:val="330"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27CBDA0D">
            <w:pPr>
              <w:snapToGrid w:val="0"/>
              <w:jc w:val="center"/>
              <w:rPr>
                <w:b/>
                <w:bCs/>
              </w:rPr>
            </w:pPr>
          </w:p>
        </w:tc>
        <w:tc>
          <w:tcPr>
            <w:tcW w:w="2415"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373059E1">
            <w:pPr>
              <w:snapToGrid w:val="0"/>
              <w:jc w:val="center"/>
              <w:rPr>
                <w:b/>
                <w:bCs/>
              </w:rPr>
            </w:pPr>
          </w:p>
        </w:tc>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68D5D32F">
            <w:pPr>
              <w:snapToGrid w:val="0"/>
              <w:jc w:val="center"/>
              <w:rPr>
                <w:b/>
                <w:bCs/>
              </w:rPr>
            </w:pPr>
          </w:p>
        </w:tc>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32F2891C">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tcPr>
          <w:p w14:paraId="5E4596B6">
            <w:pPr>
              <w:snapToGrid w:val="0"/>
              <w:rPr>
                <w:bCs/>
              </w:rPr>
            </w:pPr>
            <w:r>
              <w:rPr>
                <w:bCs/>
                <w:sz w:val="22"/>
                <w:szCs w:val="22"/>
              </w:rPr>
              <w:t>Длина (мм)</w:t>
            </w:r>
          </w:p>
        </w:tc>
        <w:tc>
          <w:tcPr>
            <w:tcW w:w="5520" w:type="dxa"/>
            <w:tcBorders>
              <w:top w:val="single" w:color="000000" w:sz="4" w:space="0"/>
              <w:left w:val="single" w:color="000000" w:sz="4" w:space="0"/>
              <w:bottom w:val="single" w:color="000000" w:sz="4" w:space="0"/>
              <w:right w:val="single" w:color="000000" w:sz="4" w:space="0"/>
            </w:tcBorders>
            <w:shd w:val="clear" w:color="auto" w:fill="auto"/>
          </w:tcPr>
          <w:p w14:paraId="7CDE6C02">
            <w:pPr>
              <w:snapToGrid w:val="0"/>
              <w:jc w:val="center"/>
              <w:rPr>
                <w:bCs/>
              </w:rPr>
            </w:pPr>
            <w:r>
              <w:rPr>
                <w:bCs/>
                <w:sz w:val="22"/>
                <w:szCs w:val="22"/>
              </w:rPr>
              <w:t>3300</w:t>
            </w:r>
            <w:r>
              <w:rPr>
                <w:bCs/>
                <w:color w:val="000000"/>
                <w:sz w:val="22"/>
                <w:szCs w:val="22"/>
              </w:rPr>
              <w:t>(± 10мм)</w:t>
            </w:r>
          </w:p>
        </w:tc>
      </w:tr>
      <w:tr w14:paraId="25674C83">
        <w:tblPrEx>
          <w:tblCellMar>
            <w:top w:w="0" w:type="dxa"/>
            <w:left w:w="108" w:type="dxa"/>
            <w:bottom w:w="0" w:type="dxa"/>
            <w:right w:w="108" w:type="dxa"/>
          </w:tblCellMar>
        </w:tblPrEx>
        <w:trPr>
          <w:trHeight w:val="283"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579E74A0">
            <w:pPr>
              <w:snapToGrid w:val="0"/>
              <w:jc w:val="center"/>
              <w:rPr>
                <w:b/>
                <w:bCs/>
              </w:rPr>
            </w:pPr>
          </w:p>
        </w:tc>
        <w:tc>
          <w:tcPr>
            <w:tcW w:w="2415"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07237E1E">
            <w:pPr>
              <w:snapToGrid w:val="0"/>
              <w:jc w:val="center"/>
              <w:rPr>
                <w:b/>
                <w:bCs/>
              </w:rPr>
            </w:pPr>
          </w:p>
        </w:tc>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1340E9F6">
            <w:pPr>
              <w:snapToGrid w:val="0"/>
              <w:jc w:val="center"/>
              <w:rPr>
                <w:b/>
                <w:bCs/>
              </w:rPr>
            </w:pPr>
          </w:p>
        </w:tc>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1C4D0858">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tcPr>
          <w:p w14:paraId="7187DDC8">
            <w:pPr>
              <w:snapToGrid w:val="0"/>
              <w:rPr>
                <w:bCs/>
              </w:rPr>
            </w:pPr>
            <w:r>
              <w:rPr>
                <w:bCs/>
                <w:sz w:val="22"/>
                <w:szCs w:val="22"/>
              </w:rPr>
              <w:t>Ширина (мм)</w:t>
            </w:r>
          </w:p>
        </w:tc>
        <w:tc>
          <w:tcPr>
            <w:tcW w:w="5520" w:type="dxa"/>
            <w:tcBorders>
              <w:top w:val="single" w:color="000000" w:sz="4" w:space="0"/>
              <w:left w:val="single" w:color="000000" w:sz="4" w:space="0"/>
              <w:bottom w:val="single" w:color="000000" w:sz="4" w:space="0"/>
              <w:right w:val="single" w:color="000000" w:sz="4" w:space="0"/>
            </w:tcBorders>
            <w:shd w:val="clear" w:color="auto" w:fill="auto"/>
          </w:tcPr>
          <w:p w14:paraId="45264BFB">
            <w:pPr>
              <w:snapToGrid w:val="0"/>
              <w:jc w:val="center"/>
              <w:rPr>
                <w:bCs/>
              </w:rPr>
            </w:pPr>
            <w:r>
              <w:rPr>
                <w:bCs/>
                <w:sz w:val="22"/>
                <w:szCs w:val="22"/>
              </w:rPr>
              <w:t>500</w:t>
            </w:r>
            <w:r>
              <w:rPr>
                <w:bCs/>
                <w:color w:val="000000"/>
                <w:sz w:val="22"/>
                <w:szCs w:val="22"/>
              </w:rPr>
              <w:t>(± 10мм)</w:t>
            </w:r>
          </w:p>
        </w:tc>
      </w:tr>
      <w:tr w14:paraId="056B1A6E">
        <w:tblPrEx>
          <w:tblCellMar>
            <w:top w:w="0" w:type="dxa"/>
            <w:left w:w="108" w:type="dxa"/>
            <w:bottom w:w="0" w:type="dxa"/>
            <w:right w:w="108" w:type="dxa"/>
          </w:tblCellMar>
        </w:tblPrEx>
        <w:trPr>
          <w:trHeight w:val="330" w:hRule="atLeast"/>
        </w:trPr>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tcPr>
          <w:p w14:paraId="0C68021E">
            <w:pPr>
              <w:snapToGrid w:val="0"/>
              <w:jc w:val="center"/>
              <w:rPr>
                <w:b/>
                <w:bCs/>
              </w:rPr>
            </w:pPr>
          </w:p>
        </w:tc>
        <w:tc>
          <w:tcPr>
            <w:tcW w:w="2415" w:type="dxa"/>
            <w:vMerge w:val="restart"/>
            <w:tcBorders>
              <w:top w:val="single" w:color="000000" w:sz="4" w:space="0"/>
              <w:left w:val="single" w:color="000000" w:sz="4" w:space="0"/>
              <w:bottom w:val="single" w:color="000000" w:sz="4" w:space="0"/>
              <w:right w:val="single" w:color="000000" w:sz="4" w:space="0"/>
            </w:tcBorders>
            <w:shd w:val="clear" w:color="auto" w:fill="auto"/>
          </w:tcPr>
          <w:p w14:paraId="7152F062">
            <w:pPr>
              <w:snapToGrid w:val="0"/>
              <w:jc w:val="center"/>
              <w:rPr>
                <w:b/>
                <w:bCs/>
              </w:rPr>
            </w:pPr>
          </w:p>
        </w:tc>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tcPr>
          <w:p w14:paraId="5975949E">
            <w:pPr>
              <w:snapToGrid w:val="0"/>
              <w:jc w:val="center"/>
              <w:rPr>
                <w:b/>
                <w:bCs/>
              </w:rPr>
            </w:pPr>
          </w:p>
        </w:tc>
        <w:tc>
          <w:tcPr>
            <w:tcW w:w="713" w:type="dxa"/>
            <w:vMerge w:val="restart"/>
            <w:tcBorders>
              <w:top w:val="single" w:color="000000" w:sz="4" w:space="0"/>
              <w:left w:val="single" w:color="000000" w:sz="4" w:space="0"/>
              <w:bottom w:val="single" w:color="000000" w:sz="4" w:space="0"/>
              <w:right w:val="single" w:color="000000" w:sz="4" w:space="0"/>
            </w:tcBorders>
            <w:shd w:val="clear" w:color="auto" w:fill="auto"/>
          </w:tcPr>
          <w:p w14:paraId="2CC4C11A">
            <w:pPr>
              <w:snapToGrid w:val="0"/>
              <w:jc w:val="center"/>
              <w:rPr>
                <w:b/>
                <w:bCs/>
              </w:rPr>
            </w:pPr>
          </w:p>
        </w:tc>
        <w:tc>
          <w:tcPr>
            <w:tcW w:w="11160" w:type="dxa"/>
            <w:gridSpan w:val="2"/>
            <w:tcBorders>
              <w:top w:val="single" w:color="000000" w:sz="4" w:space="0"/>
              <w:left w:val="single" w:color="000000" w:sz="4" w:space="0"/>
              <w:bottom w:val="single" w:color="000000" w:sz="4" w:space="0"/>
              <w:right w:val="single" w:color="000000" w:sz="4" w:space="0"/>
            </w:tcBorders>
            <w:shd w:val="clear" w:color="auto" w:fill="auto"/>
          </w:tcPr>
          <w:p w14:paraId="54C91C1F">
            <w:pPr>
              <w:snapToGrid w:val="0"/>
              <w:jc w:val="center"/>
              <w:rPr>
                <w:b/>
                <w:bCs/>
              </w:rPr>
            </w:pPr>
            <w:r>
              <w:rPr>
                <w:b/>
                <w:bCs/>
                <w:sz w:val="22"/>
                <w:szCs w:val="22"/>
              </w:rPr>
              <w:t>Применяемые материалы</w:t>
            </w:r>
          </w:p>
        </w:tc>
      </w:tr>
      <w:tr w14:paraId="5EB5118A">
        <w:tblPrEx>
          <w:tblCellMar>
            <w:top w:w="0" w:type="dxa"/>
            <w:left w:w="108" w:type="dxa"/>
            <w:bottom w:w="0" w:type="dxa"/>
            <w:right w:w="108" w:type="dxa"/>
          </w:tblCellMar>
        </w:tblPrEx>
        <w:trPr>
          <w:trHeight w:val="330"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2AB96465">
            <w:pPr>
              <w:snapToGrid w:val="0"/>
              <w:jc w:val="center"/>
              <w:rPr>
                <w:b/>
                <w:bCs/>
              </w:rPr>
            </w:pPr>
          </w:p>
        </w:tc>
        <w:tc>
          <w:tcPr>
            <w:tcW w:w="2415"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77EC82F1">
            <w:pPr>
              <w:snapToGrid w:val="0"/>
              <w:jc w:val="center"/>
              <w:rPr>
                <w:b/>
                <w:bCs/>
              </w:rPr>
            </w:pPr>
          </w:p>
        </w:tc>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26A2F5D3">
            <w:pPr>
              <w:snapToGrid w:val="0"/>
              <w:jc w:val="center"/>
              <w:rPr>
                <w:b/>
                <w:bCs/>
              </w:rPr>
            </w:pPr>
          </w:p>
        </w:tc>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tcPr>
          <w:p w14:paraId="2FEFC97C">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tcPr>
          <w:p w14:paraId="41412D8C">
            <w:pPr>
              <w:snapToGrid w:val="0"/>
              <w:rPr>
                <w:color w:val="000000"/>
              </w:rPr>
            </w:pPr>
            <w:r>
              <w:rPr>
                <w:color w:val="000000"/>
              </w:rPr>
              <w:t>Качалка балансир должна состоять из:</w:t>
            </w:r>
          </w:p>
        </w:tc>
        <w:tc>
          <w:tcPr>
            <w:tcW w:w="5520" w:type="dxa"/>
            <w:tcBorders>
              <w:top w:val="single" w:color="000000" w:sz="4" w:space="0"/>
              <w:left w:val="single" w:color="000000" w:sz="4" w:space="0"/>
              <w:bottom w:val="single" w:color="000000" w:sz="4" w:space="0"/>
              <w:right w:val="single" w:color="000000" w:sz="4" w:space="0"/>
            </w:tcBorders>
            <w:shd w:val="clear" w:color="auto" w:fill="auto"/>
          </w:tcPr>
          <w:p w14:paraId="7DCACBC3">
            <w:pPr>
              <w:rPr>
                <w:color w:val="000000"/>
              </w:rPr>
            </w:pPr>
            <w:r>
              <w:rPr>
                <w:color w:val="000000"/>
              </w:rPr>
              <w:t>- опорного каркаса (совокупность металлических труб диаметром не менее 32 и 42 мм с толщиной стенки не менее 2,35 мм);</w:t>
            </w:r>
          </w:p>
          <w:p w14:paraId="4580E203">
            <w:pPr>
              <w:rPr>
                <w:color w:val="000000"/>
              </w:rPr>
            </w:pPr>
            <w:r>
              <w:rPr>
                <w:color w:val="000000"/>
              </w:rPr>
              <w:t>- балансира (клееный брус из хвойных пород сечением не менее 180х55 мм, подвергнутый специальной обработке и сушке до мебельной влажности) с приклеенной фанерной накладкой толщиной не менее 15 мм. Брус должен крепиться к опорному каркасу четырьмя болтами через металлические пластины, толщиной не менее 4 мм. Нижние пластины приварены на валу с 2 шариковыми подшипниками;</w:t>
            </w:r>
          </w:p>
          <w:p w14:paraId="30647058">
            <w:pPr>
              <w:rPr>
                <w:color w:val="000000"/>
              </w:rPr>
            </w:pPr>
            <w:r>
              <w:rPr>
                <w:color w:val="000000"/>
              </w:rPr>
              <w:t>- четырех стенок из фанеры марки ФСФ, сорт не ниже 2/2, толщиной не менее 21 мм, в форме зайчиков с художественно оформленной поверхностью, крепящихся к брусу балансира. Изображение должно быть нанесено при помощи полноцветной ультрафиолетовой печати;</w:t>
            </w:r>
          </w:p>
          <w:p w14:paraId="6AC866D0">
            <w:pPr>
              <w:rPr>
                <w:color w:val="000000"/>
              </w:rPr>
            </w:pPr>
            <w:r>
              <w:rPr>
                <w:color w:val="000000"/>
              </w:rPr>
              <w:t xml:space="preserve">- </w:t>
            </w:r>
            <w:bookmarkStart w:id="0" w:name="OLE_LINK30"/>
            <w:bookmarkStart w:id="1" w:name="OLE_LINK31"/>
            <w:r>
              <w:rPr>
                <w:color w:val="000000"/>
              </w:rPr>
              <w:t>двух стенок из фанеры марки ФСФ, сорт не ниже 2/2, толщиной не менее 21 мм с художественно оформленной поверхностью, крепящихся к центру бруса балансира. Изображение должно быть нанесено при помощи полноцветной ультрафиолетовой печати;</w:t>
            </w:r>
            <w:bookmarkEnd w:id="0"/>
            <w:bookmarkEnd w:id="1"/>
          </w:p>
          <w:p w14:paraId="79F244A4">
            <w:pPr>
              <w:rPr>
                <w:color w:val="000000"/>
              </w:rPr>
            </w:pPr>
            <w:r>
              <w:rPr>
                <w:color w:val="000000"/>
              </w:rPr>
              <w:t>- двух стенок из фанеры марки ФСФ, сорт не ниже 2/2, толщиной не менее 21 мм с художественно оформленной поверхностью, крепящихся к опорному каркасу. Изображение должно быть нанесено при помощи полноцветной ультрафиолетовой печати;</w:t>
            </w:r>
          </w:p>
          <w:p w14:paraId="14AA2D23">
            <w:pPr>
              <w:rPr>
                <w:color w:val="000000"/>
              </w:rPr>
            </w:pPr>
            <w:r>
              <w:rPr>
                <w:color w:val="000000"/>
              </w:rPr>
              <w:t>- двух спинок из фанеры толщиной не менее 21 мм, крепящихся к стенкам;</w:t>
            </w:r>
          </w:p>
          <w:p w14:paraId="620202D0">
            <w:pPr>
              <w:rPr>
                <w:color w:val="000000"/>
              </w:rPr>
            </w:pPr>
            <w:r>
              <w:rPr>
                <w:color w:val="000000"/>
              </w:rPr>
              <w:t>- двух амортизационных демпферов из армированной резины (с металлической проставкой из тубы сечением не менее 100х100 мм), толщиной не менее 10 мм, крепящихся по краям снизу к брусу;</w:t>
            </w:r>
          </w:p>
          <w:p w14:paraId="222BDFE2">
            <w:pPr>
              <w:rPr>
                <w:color w:val="000000"/>
              </w:rPr>
            </w:pPr>
            <w:r>
              <w:rPr>
                <w:color w:val="000000"/>
              </w:rPr>
              <w:t>- двух металлических перекладин из трубы диаметром не менее 26 мм с толщиной стенки не менее 2,35 мм, крепящихся между стенок;</w:t>
            </w:r>
          </w:p>
          <w:p w14:paraId="40314F26">
            <w:pPr>
              <w:rPr>
                <w:color w:val="000000"/>
              </w:rPr>
            </w:pPr>
            <w:r>
              <w:rPr>
                <w:color w:val="000000"/>
              </w:rPr>
              <w:t>- четырех пластиковых ручек.</w:t>
            </w:r>
          </w:p>
        </w:tc>
      </w:tr>
      <w:tr w14:paraId="1ACF2D43">
        <w:tblPrEx>
          <w:tblCellMar>
            <w:top w:w="0" w:type="dxa"/>
            <w:left w:w="108" w:type="dxa"/>
            <w:bottom w:w="0" w:type="dxa"/>
            <w:right w:w="108" w:type="dxa"/>
          </w:tblCellMar>
        </w:tblPrEx>
        <w:trPr>
          <w:trHeight w:val="2258"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Pr>
          <w:p w14:paraId="481399ED">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shd w:val="clear" w:color="auto" w:fill="auto"/>
          </w:tcPr>
          <w:p w14:paraId="62F17A91">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shd w:val="clear" w:color="auto" w:fill="auto"/>
          </w:tcPr>
          <w:p w14:paraId="127D24AA">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shd w:val="clear" w:color="auto" w:fill="auto"/>
          </w:tcPr>
          <w:p w14:paraId="7365B42C">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tcPr>
          <w:p w14:paraId="4125C3AE">
            <w:pPr>
              <w:snapToGrid w:val="0"/>
              <w:rPr>
                <w:color w:val="000000"/>
              </w:rPr>
            </w:pPr>
            <w:r>
              <w:rPr>
                <w:color w:val="000000"/>
              </w:rPr>
              <w:t>Материалы</w:t>
            </w:r>
          </w:p>
        </w:tc>
        <w:tc>
          <w:tcPr>
            <w:tcW w:w="5520" w:type="dxa"/>
            <w:tcBorders>
              <w:top w:val="single" w:color="000000" w:sz="4" w:space="0"/>
              <w:left w:val="single" w:color="000000" w:sz="4" w:space="0"/>
              <w:bottom w:val="single" w:color="000000" w:sz="4" w:space="0"/>
              <w:right w:val="single" w:color="000000" w:sz="4" w:space="0"/>
            </w:tcBorders>
            <w:shd w:val="clear" w:color="auto" w:fill="auto"/>
          </w:tcPr>
          <w:p w14:paraId="16D7E3D0">
            <w:pPr>
              <w:snapToGrid w:val="0"/>
              <w:rPr>
                <w:color w:val="000000"/>
              </w:rPr>
            </w:pPr>
            <w:r>
              <w:rPr>
                <w:color w:val="000000"/>
              </w:rPr>
              <w:t>Клееный деревянный брус и деревянные бруски должны быть выполнены из сосновой древесины, подвергнуты специальной обработке и сушке до мебельной влажности 7-10%, тщательно отшлифованы со всех сторон и покрашены в заводских условиях профессиональными двух компонентными красками.</w:t>
            </w:r>
          </w:p>
          <w:p w14:paraId="5BC879B2">
            <w:pPr>
              <w:snapToGrid w:val="0"/>
              <w:rPr>
                <w:color w:val="000000"/>
              </w:rPr>
            </w:pPr>
            <w:r>
              <w:rPr>
                <w:color w:val="000000"/>
              </w:rPr>
              <w:t xml:space="preserve">Влагостойкая фанера должна быть марки ФСФ сорт не ниже 2/2, все углы фанеры должны быть закругленными, радиус не менее 20 мм, ГОСТ Р 52299-2013 и окрашенная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w:t>
            </w:r>
          </w:p>
          <w:p w14:paraId="2DF1DBBC">
            <w:pPr>
              <w:autoSpaceDE w:val="0"/>
              <w:autoSpaceDN w:val="0"/>
              <w:adjustRightInd w:val="0"/>
              <w:rPr>
                <w:color w:val="000000"/>
                <w:lang w:eastAsia="en-US"/>
              </w:rPr>
            </w:pPr>
            <w:r>
              <w:rPr>
                <w:color w:val="000000"/>
                <w:lang w:eastAsia="en-US"/>
              </w:rPr>
              <w:t>Преимущества нанесения на фанеру изображений методом ультрафиолетовой печати:</w:t>
            </w:r>
          </w:p>
          <w:p w14:paraId="7EB4F0D3">
            <w:pPr>
              <w:autoSpaceDE w:val="0"/>
              <w:autoSpaceDN w:val="0"/>
              <w:adjustRightInd w:val="0"/>
            </w:pPr>
            <w:r>
              <w:t>- абсолютная экологичность. Материал и краски, в которых нет испаряющегося растворителя, полностью безопасны;</w:t>
            </w:r>
          </w:p>
          <w:p w14:paraId="1AB613FD">
            <w:r>
              <w:t xml:space="preserve">- долговечность. Не выгорает, не отслаивается под воздействием жиров и влаги, механической деформации, перепадов температур; </w:t>
            </w:r>
          </w:p>
          <w:p w14:paraId="1BEAD481">
            <w:pPr>
              <w:autoSpaceDE w:val="0"/>
              <w:autoSpaceDN w:val="0"/>
              <w:adjustRightInd w:val="0"/>
            </w:pPr>
            <w:r>
              <w:rPr>
                <w:rFonts w:hAnsi="Symbol"/>
              </w:rPr>
              <w:t>-</w:t>
            </w:r>
            <w:r>
              <w:t xml:space="preserve"> легкий уход. Поверхность с изображением легко очищается и моется с помощью обычных растворов.</w:t>
            </w:r>
          </w:p>
          <w:p w14:paraId="3F12AE58">
            <w:pPr>
              <w:snapToGrid w:val="0"/>
              <w:rPr>
                <w:color w:val="000000"/>
              </w:rPr>
            </w:pPr>
            <w:r>
              <w:rPr>
                <w:color w:val="000000"/>
              </w:rPr>
              <w:t>Металл покрашен полимерной-порошковой краской. Заглушки пластиковые. Все метизы оцинкованы.</w:t>
            </w:r>
          </w:p>
          <w:p w14:paraId="79534B5E">
            <w:pPr>
              <w:snapToGrid w:val="0"/>
              <w:rPr>
                <w:color w:val="000000"/>
              </w:rPr>
            </w:pPr>
          </w:p>
        </w:tc>
      </w:tr>
      <w:tr w14:paraId="38C06DDF">
        <w:tblPrEx>
          <w:tblCellMar>
            <w:top w:w="0" w:type="dxa"/>
            <w:left w:w="108" w:type="dxa"/>
            <w:bottom w:w="0" w:type="dxa"/>
            <w:right w:w="108" w:type="dxa"/>
          </w:tblCellMar>
        </w:tblPrEx>
        <w:trPr>
          <w:trHeight w:val="24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top"/>
          </w:tcPr>
          <w:p w14:paraId="111EE989">
            <w:pPr>
              <w:snapToGrid w:val="0"/>
              <w:jc w:val="center"/>
              <w:rPr>
                <w:rFonts w:ascii="Times New Roman" w:hAnsi="Times New Roman" w:eastAsia="Times New Roman" w:cs="Times New Roman"/>
                <w:b/>
                <w:bCs/>
                <w:sz w:val="24"/>
                <w:szCs w:val="24"/>
                <w:lang w:val="ru-RU" w:eastAsia="ru-RU" w:bidi="ar-SA"/>
              </w:rPr>
            </w:pPr>
            <w:r>
              <w:rPr>
                <w:b/>
                <w:bCs/>
              </w:rPr>
              <w:t>4</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top"/>
          </w:tcPr>
          <w:p w14:paraId="211CBDFB">
            <w:pPr>
              <w:snapToGrid w:val="0"/>
              <w:jc w:val="center"/>
              <w:rPr>
                <w:b/>
                <w:bCs/>
              </w:rPr>
            </w:pPr>
            <w:r>
              <w:rPr>
                <w:b/>
                <w:bCs/>
              </w:rPr>
              <w:t>Лавочка МФ 1.27</w:t>
            </w:r>
          </w:p>
          <w:p w14:paraId="5A78D92B">
            <w:pPr>
              <w:snapToGrid w:val="0"/>
              <w:jc w:val="center"/>
              <w:rPr>
                <w:rFonts w:hint="default" w:ascii="Arial" w:hAnsi="Arial" w:cs="Arial"/>
                <w:b w:val="0"/>
                <w:bCs w:val="0"/>
                <w:i/>
                <w:iCs/>
                <w:sz w:val="20"/>
                <w:szCs w:val="20"/>
                <w:lang w:val="ru-RU"/>
              </w:rPr>
            </w:pPr>
            <w:r>
              <w:rPr>
                <w:rFonts w:hint="default" w:ascii="Arial" w:hAnsi="Arial" w:cs="Arial"/>
                <w:b w:val="0"/>
                <w:bCs w:val="0"/>
                <w:i/>
                <w:iCs/>
                <w:sz w:val="20"/>
                <w:szCs w:val="20"/>
                <w:lang w:val="ru-RU"/>
              </w:rPr>
              <w:t>Примерный вид</w:t>
            </w:r>
          </w:p>
          <w:p w14:paraId="1BFA56DB">
            <w:pPr>
              <w:jc w:val="center"/>
            </w:pPr>
          </w:p>
          <w:p w14:paraId="6A8656CA">
            <w:pPr>
              <w:jc w:val="center"/>
              <w:rPr>
                <w:rFonts w:ascii="Times New Roman" w:hAnsi="Times New Roman" w:eastAsia="Times New Roman" w:cs="Times New Roman"/>
                <w:sz w:val="24"/>
                <w:szCs w:val="24"/>
                <w:lang w:val="ru-RU" w:eastAsia="ru-RU" w:bidi="ar-SA"/>
              </w:rPr>
            </w:pPr>
            <w:r>
              <w:rPr>
                <w:b/>
                <w:bCs/>
                <w:sz w:val="22"/>
                <w:szCs w:val="22"/>
              </w:rPr>
              <w:drawing>
                <wp:inline distT="0" distB="0" distL="0" distR="0">
                  <wp:extent cx="1473200" cy="1104900"/>
                  <wp:effectExtent l="0" t="0" r="12700" b="0"/>
                  <wp:docPr id="7" name="Рисунок 1" descr="C:\Users\Sergey\Desktop\ДИСК АТРИКС\МФ\МФ 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 descr="C:\Users\Sergey\Desktop\ДИСК АТРИКС\МФ\МФ 1.04.jpg"/>
                          <pic:cNvPicPr>
                            <a:picLocks noChangeAspect="1" noChangeArrowheads="1"/>
                          </pic:cNvPicPr>
                        </pic:nvPicPr>
                        <pic:blipFill>
                          <a:blip r:embed="rId10" cstate="print"/>
                          <a:stretch>
                            <a:fillRect/>
                          </a:stretch>
                        </pic:blipFill>
                        <pic:spPr>
                          <a:xfrm>
                            <a:off x="0" y="0"/>
                            <a:ext cx="1473389" cy="1105041"/>
                          </a:xfrm>
                          <a:prstGeom prst="rect">
                            <a:avLst/>
                          </a:prstGeom>
                          <a:noFill/>
                          <a:ln w="9525">
                            <a:noFill/>
                            <a:miter lim="800000"/>
                            <a:headEnd/>
                            <a:tailEnd/>
                          </a:ln>
                        </pic:spPr>
                      </pic:pic>
                    </a:graphicData>
                  </a:graphic>
                </wp:inline>
              </w:drawing>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top"/>
          </w:tcPr>
          <w:p w14:paraId="499B6D6F">
            <w:pPr>
              <w:snapToGrid w:val="0"/>
              <w:jc w:val="center"/>
              <w:rPr>
                <w:rFonts w:ascii="Times New Roman" w:hAnsi="Times New Roman" w:eastAsia="Times New Roman" w:cs="Times New Roman"/>
                <w:b/>
                <w:bCs/>
                <w:sz w:val="24"/>
                <w:szCs w:val="24"/>
                <w:lang w:val="ru-RU" w:eastAsia="ru-RU" w:bidi="ar-SA"/>
              </w:rPr>
            </w:pPr>
            <w:r>
              <w:rPr>
                <w:b/>
                <w:bCs/>
                <w:sz w:val="22"/>
                <w:szCs w:val="22"/>
              </w:rPr>
              <w:t xml:space="preserve">Шт. </w:t>
            </w:r>
          </w:p>
        </w:tc>
        <w:tc>
          <w:tcPr>
            <w:tcW w:w="713" w:type="dxa"/>
            <w:tcBorders>
              <w:top w:val="single" w:color="000000" w:sz="4" w:space="0"/>
              <w:left w:val="single" w:color="000000" w:sz="4" w:space="0"/>
              <w:bottom w:val="single" w:color="000000" w:sz="4" w:space="0"/>
              <w:right w:val="single" w:color="000000" w:sz="4" w:space="0"/>
            </w:tcBorders>
            <w:shd w:val="clear" w:color="auto" w:fill="auto"/>
            <w:vAlign w:val="top"/>
          </w:tcPr>
          <w:p w14:paraId="3934DD7E">
            <w:pPr>
              <w:snapToGrid w:val="0"/>
              <w:jc w:val="center"/>
              <w:rPr>
                <w:rFonts w:ascii="Times New Roman" w:hAnsi="Times New Roman" w:eastAsia="Times New Roman" w:cs="Times New Roman"/>
                <w:b/>
                <w:bCs/>
                <w:sz w:val="24"/>
                <w:szCs w:val="24"/>
                <w:lang w:val="ru-RU" w:eastAsia="ru-RU" w:bidi="ar-SA"/>
              </w:rPr>
            </w:pPr>
            <w:r>
              <w:rPr>
                <w:b/>
                <w:bCs/>
              </w:rPr>
              <w:t>1</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top"/>
          </w:tcPr>
          <w:p w14:paraId="6969E847">
            <w:pPr>
              <w:snapToGrid w:val="0"/>
              <w:jc w:val="center"/>
              <w:rPr>
                <w:rFonts w:ascii="Times New Roman" w:hAnsi="Times New Roman" w:eastAsia="Times New Roman" w:cs="Times New Roman"/>
                <w:b/>
                <w:bCs/>
                <w:sz w:val="24"/>
                <w:szCs w:val="24"/>
                <w:lang w:val="ru-RU" w:eastAsia="ru-RU" w:bidi="ar-SA"/>
              </w:rPr>
            </w:pPr>
          </w:p>
        </w:tc>
        <w:tc>
          <w:tcPr>
            <w:tcW w:w="5520" w:type="dxa"/>
            <w:tcBorders>
              <w:top w:val="single" w:color="000000" w:sz="4" w:space="0"/>
              <w:left w:val="single" w:color="000000" w:sz="4" w:space="0"/>
              <w:bottom w:val="single" w:color="000000" w:sz="4" w:space="0"/>
              <w:right w:val="single" w:color="000000" w:sz="4" w:space="0"/>
            </w:tcBorders>
            <w:shd w:val="clear" w:color="auto" w:fill="auto"/>
            <w:vAlign w:val="top"/>
          </w:tcPr>
          <w:p w14:paraId="65C77D42">
            <w:pPr>
              <w:snapToGrid w:val="0"/>
              <w:jc w:val="center"/>
              <w:rPr>
                <w:rFonts w:ascii="Times New Roman" w:hAnsi="Times New Roman" w:eastAsia="Times New Roman" w:cs="Times New Roman"/>
                <w:b/>
                <w:bCs/>
                <w:sz w:val="24"/>
                <w:szCs w:val="24"/>
                <w:lang w:val="ru-RU" w:eastAsia="ru-RU" w:bidi="ar-SA"/>
              </w:rPr>
            </w:pPr>
          </w:p>
        </w:tc>
      </w:tr>
      <w:tr w14:paraId="4074B727">
        <w:tblPrEx>
          <w:tblCellMar>
            <w:top w:w="0" w:type="dxa"/>
            <w:left w:w="108" w:type="dxa"/>
            <w:bottom w:w="0" w:type="dxa"/>
            <w:right w:w="108" w:type="dxa"/>
          </w:tblCellMar>
        </w:tblPrEx>
        <w:trPr>
          <w:trHeight w:val="245" w:hRule="atLeast"/>
        </w:trPr>
        <w:tc>
          <w:tcPr>
            <w:tcW w:w="600" w:type="dxa"/>
            <w:tcBorders>
              <w:top w:val="single" w:color="000000" w:sz="4" w:space="0"/>
              <w:left w:val="single" w:color="000000" w:sz="4" w:space="0"/>
              <w:bottom w:val="single" w:color="000000" w:sz="4" w:space="0"/>
              <w:right w:val="single" w:color="000000" w:sz="4" w:space="0"/>
            </w:tcBorders>
          </w:tcPr>
          <w:p w14:paraId="6A1DCB98">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5B2F85BD">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50AEBCFE">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70C78863">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top"/>
          </w:tcPr>
          <w:p w14:paraId="69B3B120">
            <w:pPr>
              <w:snapToGrid w:val="0"/>
              <w:rPr>
                <w:rFonts w:ascii="Times New Roman" w:hAnsi="Times New Roman" w:eastAsia="Times New Roman" w:cs="Times New Roman"/>
                <w:bCs/>
                <w:sz w:val="24"/>
                <w:szCs w:val="24"/>
                <w:lang w:val="ru-RU" w:eastAsia="ru-RU" w:bidi="ar-SA"/>
              </w:rPr>
            </w:pPr>
            <w:r>
              <w:rPr>
                <w:bCs/>
                <w:sz w:val="22"/>
                <w:szCs w:val="22"/>
              </w:rPr>
              <w:t xml:space="preserve">Высота (мм) </w:t>
            </w:r>
          </w:p>
        </w:tc>
        <w:tc>
          <w:tcPr>
            <w:tcW w:w="5520" w:type="dxa"/>
            <w:tcBorders>
              <w:top w:val="single" w:color="000000" w:sz="4" w:space="0"/>
              <w:left w:val="single" w:color="000000" w:sz="4" w:space="0"/>
              <w:bottom w:val="single" w:color="000000" w:sz="4" w:space="0"/>
              <w:right w:val="single" w:color="000000" w:sz="4" w:space="0"/>
            </w:tcBorders>
            <w:shd w:val="clear" w:color="auto" w:fill="auto"/>
            <w:vAlign w:val="top"/>
          </w:tcPr>
          <w:p w14:paraId="3B9BA80C">
            <w:pPr>
              <w:snapToGrid w:val="0"/>
              <w:jc w:val="center"/>
              <w:rPr>
                <w:rFonts w:ascii="Times New Roman" w:hAnsi="Times New Roman" w:eastAsia="Times New Roman" w:cs="Times New Roman"/>
                <w:bCs/>
                <w:sz w:val="24"/>
                <w:szCs w:val="24"/>
                <w:lang w:val="ru-RU" w:eastAsia="ru-RU" w:bidi="ar-SA"/>
              </w:rPr>
            </w:pPr>
            <w:r>
              <w:rPr>
                <w:bCs/>
              </w:rPr>
              <w:t>1020</w:t>
            </w:r>
            <w:r>
              <w:rPr>
                <w:bCs/>
                <w:color w:val="000000"/>
              </w:rPr>
              <w:t>(± 10мм)</w:t>
            </w:r>
          </w:p>
        </w:tc>
      </w:tr>
      <w:tr w14:paraId="58FDBD6F">
        <w:tblPrEx>
          <w:tblCellMar>
            <w:top w:w="0" w:type="dxa"/>
            <w:left w:w="108" w:type="dxa"/>
            <w:bottom w:w="0" w:type="dxa"/>
            <w:right w:w="108" w:type="dxa"/>
          </w:tblCellMar>
        </w:tblPrEx>
        <w:trPr>
          <w:trHeight w:val="245" w:hRule="atLeast"/>
        </w:trPr>
        <w:tc>
          <w:tcPr>
            <w:tcW w:w="600" w:type="dxa"/>
            <w:tcBorders>
              <w:top w:val="single" w:color="000000" w:sz="4" w:space="0"/>
              <w:left w:val="single" w:color="000000" w:sz="4" w:space="0"/>
              <w:bottom w:val="single" w:color="000000" w:sz="4" w:space="0"/>
              <w:right w:val="single" w:color="000000" w:sz="4" w:space="0"/>
            </w:tcBorders>
          </w:tcPr>
          <w:p w14:paraId="6E53DE4B">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00F7AA11">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67265373">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3EFBB21D">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top"/>
          </w:tcPr>
          <w:p w14:paraId="08B0222A">
            <w:pPr>
              <w:snapToGrid w:val="0"/>
              <w:rPr>
                <w:rFonts w:ascii="Times New Roman" w:hAnsi="Times New Roman" w:eastAsia="Times New Roman" w:cs="Times New Roman"/>
                <w:bCs/>
                <w:sz w:val="24"/>
                <w:szCs w:val="24"/>
                <w:lang w:val="ru-RU" w:eastAsia="ru-RU" w:bidi="ar-SA"/>
              </w:rPr>
            </w:pPr>
            <w:r>
              <w:rPr>
                <w:bCs/>
                <w:sz w:val="22"/>
                <w:szCs w:val="22"/>
              </w:rPr>
              <w:t>Длина (мм)</w:t>
            </w:r>
          </w:p>
        </w:tc>
        <w:tc>
          <w:tcPr>
            <w:tcW w:w="5520" w:type="dxa"/>
            <w:tcBorders>
              <w:top w:val="single" w:color="000000" w:sz="4" w:space="0"/>
              <w:left w:val="single" w:color="000000" w:sz="4" w:space="0"/>
              <w:bottom w:val="single" w:color="000000" w:sz="4" w:space="0"/>
              <w:right w:val="single" w:color="000000" w:sz="4" w:space="0"/>
            </w:tcBorders>
            <w:shd w:val="clear" w:color="auto" w:fill="auto"/>
            <w:vAlign w:val="top"/>
          </w:tcPr>
          <w:p w14:paraId="1F66CB41">
            <w:pPr>
              <w:snapToGrid w:val="0"/>
              <w:jc w:val="center"/>
              <w:rPr>
                <w:rFonts w:ascii="Times New Roman" w:hAnsi="Times New Roman" w:eastAsia="Times New Roman" w:cs="Times New Roman"/>
                <w:bCs/>
                <w:sz w:val="24"/>
                <w:szCs w:val="24"/>
                <w:lang w:val="ru-RU" w:eastAsia="ru-RU" w:bidi="ar-SA"/>
              </w:rPr>
            </w:pPr>
            <w:r>
              <w:rPr>
                <w:bCs/>
              </w:rPr>
              <w:t>1200</w:t>
            </w:r>
            <w:r>
              <w:rPr>
                <w:bCs/>
                <w:color w:val="000000"/>
              </w:rPr>
              <w:t>(± 10мм)</w:t>
            </w:r>
          </w:p>
        </w:tc>
      </w:tr>
      <w:tr w14:paraId="453407F6">
        <w:tblPrEx>
          <w:tblCellMar>
            <w:top w:w="0" w:type="dxa"/>
            <w:left w:w="108" w:type="dxa"/>
            <w:bottom w:w="0" w:type="dxa"/>
            <w:right w:w="108" w:type="dxa"/>
          </w:tblCellMar>
        </w:tblPrEx>
        <w:trPr>
          <w:trHeight w:val="245" w:hRule="atLeast"/>
        </w:trPr>
        <w:tc>
          <w:tcPr>
            <w:tcW w:w="600" w:type="dxa"/>
            <w:tcBorders>
              <w:top w:val="single" w:color="000000" w:sz="4" w:space="0"/>
              <w:left w:val="single" w:color="000000" w:sz="4" w:space="0"/>
              <w:bottom w:val="single" w:color="000000" w:sz="4" w:space="0"/>
              <w:right w:val="single" w:color="000000" w:sz="4" w:space="0"/>
            </w:tcBorders>
          </w:tcPr>
          <w:p w14:paraId="77DE9817">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67404490">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687FE4E7">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60CE218D">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top"/>
          </w:tcPr>
          <w:p w14:paraId="66A4A692">
            <w:pPr>
              <w:snapToGrid w:val="0"/>
              <w:rPr>
                <w:rFonts w:ascii="Times New Roman" w:hAnsi="Times New Roman" w:eastAsia="Times New Roman" w:cs="Times New Roman"/>
                <w:bCs/>
                <w:sz w:val="24"/>
                <w:szCs w:val="24"/>
                <w:lang w:val="ru-RU" w:eastAsia="ru-RU" w:bidi="ar-SA"/>
              </w:rPr>
            </w:pPr>
            <w:r>
              <w:rPr>
                <w:bCs/>
                <w:sz w:val="22"/>
                <w:szCs w:val="22"/>
              </w:rPr>
              <w:t>Ширина (мм)</w:t>
            </w:r>
          </w:p>
        </w:tc>
        <w:tc>
          <w:tcPr>
            <w:tcW w:w="5520" w:type="dxa"/>
            <w:tcBorders>
              <w:top w:val="single" w:color="000000" w:sz="4" w:space="0"/>
              <w:left w:val="single" w:color="000000" w:sz="4" w:space="0"/>
              <w:bottom w:val="single" w:color="000000" w:sz="4" w:space="0"/>
              <w:right w:val="single" w:color="000000" w:sz="4" w:space="0"/>
            </w:tcBorders>
            <w:shd w:val="clear" w:color="auto" w:fill="auto"/>
            <w:vAlign w:val="top"/>
          </w:tcPr>
          <w:p w14:paraId="2E5FE53D">
            <w:pPr>
              <w:snapToGrid w:val="0"/>
              <w:jc w:val="center"/>
              <w:rPr>
                <w:rFonts w:ascii="Times New Roman" w:hAnsi="Times New Roman" w:eastAsia="Times New Roman" w:cs="Times New Roman"/>
                <w:bCs/>
                <w:sz w:val="24"/>
                <w:szCs w:val="24"/>
                <w:lang w:val="ru-RU" w:eastAsia="ru-RU" w:bidi="ar-SA"/>
              </w:rPr>
            </w:pPr>
            <w:r>
              <w:rPr>
                <w:bCs/>
              </w:rPr>
              <w:t>725</w:t>
            </w:r>
            <w:r>
              <w:rPr>
                <w:bCs/>
                <w:color w:val="000000"/>
              </w:rPr>
              <w:t>(± 10мм)</w:t>
            </w:r>
          </w:p>
        </w:tc>
      </w:tr>
      <w:tr w14:paraId="6836ABAA">
        <w:tblPrEx>
          <w:tblCellMar>
            <w:top w:w="0" w:type="dxa"/>
            <w:left w:w="108" w:type="dxa"/>
            <w:bottom w:w="0" w:type="dxa"/>
            <w:right w:w="108" w:type="dxa"/>
          </w:tblCellMar>
        </w:tblPrEx>
        <w:trPr>
          <w:trHeight w:val="24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top"/>
          </w:tcPr>
          <w:p w14:paraId="359EDD34">
            <w:pPr>
              <w:snapToGrid w:val="0"/>
              <w:jc w:val="center"/>
              <w:rPr>
                <w:rFonts w:ascii="Times New Roman" w:hAnsi="Times New Roman" w:eastAsia="Times New Roman" w:cs="Times New Roman"/>
                <w:b/>
                <w:bCs/>
                <w:sz w:val="24"/>
                <w:szCs w:val="24"/>
                <w:lang w:val="ru-RU" w:eastAsia="ru-RU" w:bidi="ar-SA"/>
              </w:rPr>
            </w:pP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top"/>
          </w:tcPr>
          <w:p w14:paraId="27E32E7F">
            <w:pPr>
              <w:snapToGrid w:val="0"/>
              <w:jc w:val="center"/>
              <w:rPr>
                <w:rFonts w:ascii="Times New Roman" w:hAnsi="Times New Roman" w:eastAsia="Times New Roman" w:cs="Times New Roman"/>
                <w:b/>
                <w:bCs/>
                <w:sz w:val="24"/>
                <w:szCs w:val="24"/>
                <w:lang w:val="ru-RU" w:eastAsia="ru-RU" w:bidi="ar-SA"/>
              </w:rPr>
            </w:pP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top"/>
          </w:tcPr>
          <w:p w14:paraId="0EE70F49">
            <w:pPr>
              <w:snapToGrid w:val="0"/>
              <w:jc w:val="center"/>
              <w:rPr>
                <w:rFonts w:ascii="Times New Roman" w:hAnsi="Times New Roman" w:eastAsia="Times New Roman" w:cs="Times New Roman"/>
                <w:b/>
                <w:bCs/>
                <w:sz w:val="24"/>
                <w:szCs w:val="24"/>
                <w:lang w:val="ru-RU" w:eastAsia="ru-RU" w:bidi="ar-SA"/>
              </w:rPr>
            </w:pPr>
          </w:p>
        </w:tc>
        <w:tc>
          <w:tcPr>
            <w:tcW w:w="713" w:type="dxa"/>
            <w:tcBorders>
              <w:top w:val="single" w:color="000000" w:sz="4" w:space="0"/>
              <w:left w:val="single" w:color="000000" w:sz="4" w:space="0"/>
              <w:bottom w:val="single" w:color="000000" w:sz="4" w:space="0"/>
              <w:right w:val="single" w:color="000000" w:sz="4" w:space="0"/>
            </w:tcBorders>
            <w:shd w:val="clear" w:color="auto" w:fill="auto"/>
            <w:vAlign w:val="top"/>
          </w:tcPr>
          <w:p w14:paraId="7027F1D5">
            <w:pPr>
              <w:snapToGrid w:val="0"/>
              <w:jc w:val="center"/>
              <w:rPr>
                <w:rFonts w:ascii="Times New Roman" w:hAnsi="Times New Roman" w:eastAsia="Times New Roman" w:cs="Times New Roman"/>
                <w:b/>
                <w:bCs/>
                <w:sz w:val="24"/>
                <w:szCs w:val="24"/>
                <w:lang w:val="ru-RU" w:eastAsia="ru-RU" w:bidi="ar-SA"/>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top"/>
          </w:tcPr>
          <w:p w14:paraId="6DB56026">
            <w:pPr>
              <w:snapToGrid w:val="0"/>
              <w:spacing w:line="276" w:lineRule="auto"/>
              <w:rPr>
                <w:rFonts w:ascii="Times New Roman" w:hAnsi="Times New Roman" w:eastAsia="Times New Roman" w:cs="Times New Roman"/>
                <w:bCs/>
                <w:sz w:val="24"/>
                <w:szCs w:val="24"/>
                <w:lang w:val="ru-RU" w:eastAsia="ru-RU" w:bidi="ar-SA"/>
              </w:rPr>
            </w:pPr>
            <w:r>
              <w:rPr>
                <w:bCs/>
                <w:sz w:val="22"/>
                <w:szCs w:val="22"/>
              </w:rPr>
              <w:t>Высота сиденья (мм)</w:t>
            </w:r>
          </w:p>
        </w:tc>
        <w:tc>
          <w:tcPr>
            <w:tcW w:w="5520" w:type="dxa"/>
            <w:tcBorders>
              <w:top w:val="single" w:color="000000" w:sz="4" w:space="0"/>
              <w:left w:val="single" w:color="000000" w:sz="4" w:space="0"/>
              <w:bottom w:val="single" w:color="000000" w:sz="4" w:space="0"/>
              <w:right w:val="single" w:color="000000" w:sz="4" w:space="0"/>
            </w:tcBorders>
            <w:shd w:val="clear" w:color="auto" w:fill="auto"/>
            <w:vAlign w:val="top"/>
          </w:tcPr>
          <w:p w14:paraId="51B66C35">
            <w:pPr>
              <w:snapToGrid w:val="0"/>
              <w:spacing w:line="276" w:lineRule="auto"/>
              <w:jc w:val="center"/>
              <w:rPr>
                <w:rFonts w:ascii="Times New Roman" w:hAnsi="Times New Roman" w:eastAsia="Times New Roman" w:cs="Times New Roman"/>
                <w:bCs/>
                <w:color w:val="000000"/>
                <w:sz w:val="24"/>
                <w:szCs w:val="24"/>
                <w:lang w:val="ru-RU" w:eastAsia="ru-RU" w:bidi="ar-SA"/>
              </w:rPr>
            </w:pPr>
            <w:r>
              <w:rPr>
                <w:bCs/>
                <w:color w:val="000000"/>
              </w:rPr>
              <w:t>290(± 10мм)</w:t>
            </w:r>
          </w:p>
        </w:tc>
      </w:tr>
      <w:tr w14:paraId="621DBBA9">
        <w:tblPrEx>
          <w:tblCellMar>
            <w:top w:w="0" w:type="dxa"/>
            <w:left w:w="108" w:type="dxa"/>
            <w:bottom w:w="0" w:type="dxa"/>
            <w:right w:w="108" w:type="dxa"/>
          </w:tblCellMar>
        </w:tblPrEx>
        <w:trPr>
          <w:trHeight w:val="24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top"/>
          </w:tcPr>
          <w:p w14:paraId="7D375BBF">
            <w:pPr>
              <w:snapToGrid w:val="0"/>
              <w:jc w:val="center"/>
              <w:rPr>
                <w:rFonts w:ascii="Times New Roman" w:hAnsi="Times New Roman" w:eastAsia="Times New Roman" w:cs="Times New Roman"/>
                <w:b/>
                <w:bCs/>
                <w:sz w:val="24"/>
                <w:szCs w:val="24"/>
                <w:lang w:val="ru-RU" w:eastAsia="ru-RU" w:bidi="ar-SA"/>
              </w:rPr>
            </w:pP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top"/>
          </w:tcPr>
          <w:p w14:paraId="7263AC4B">
            <w:pPr>
              <w:snapToGrid w:val="0"/>
              <w:jc w:val="center"/>
              <w:rPr>
                <w:rFonts w:ascii="Times New Roman" w:hAnsi="Times New Roman" w:eastAsia="Times New Roman" w:cs="Times New Roman"/>
                <w:b/>
                <w:bCs/>
                <w:sz w:val="24"/>
                <w:szCs w:val="24"/>
                <w:lang w:val="ru-RU" w:eastAsia="ru-RU" w:bidi="ar-SA"/>
              </w:rPr>
            </w:pP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top"/>
          </w:tcPr>
          <w:p w14:paraId="2FD9987D">
            <w:pPr>
              <w:snapToGrid w:val="0"/>
              <w:jc w:val="center"/>
              <w:rPr>
                <w:rFonts w:ascii="Times New Roman" w:hAnsi="Times New Roman" w:eastAsia="Times New Roman" w:cs="Times New Roman"/>
                <w:b/>
                <w:bCs/>
                <w:sz w:val="24"/>
                <w:szCs w:val="24"/>
                <w:lang w:val="ru-RU" w:eastAsia="ru-RU" w:bidi="ar-SA"/>
              </w:rPr>
            </w:pPr>
          </w:p>
        </w:tc>
        <w:tc>
          <w:tcPr>
            <w:tcW w:w="713" w:type="dxa"/>
            <w:tcBorders>
              <w:top w:val="single" w:color="000000" w:sz="4" w:space="0"/>
              <w:left w:val="single" w:color="000000" w:sz="4" w:space="0"/>
              <w:bottom w:val="single" w:color="000000" w:sz="4" w:space="0"/>
              <w:right w:val="single" w:color="000000" w:sz="4" w:space="0"/>
            </w:tcBorders>
            <w:shd w:val="clear" w:color="auto" w:fill="auto"/>
            <w:vAlign w:val="top"/>
          </w:tcPr>
          <w:p w14:paraId="7556B650">
            <w:pPr>
              <w:snapToGrid w:val="0"/>
              <w:jc w:val="center"/>
              <w:rPr>
                <w:rFonts w:ascii="Times New Roman" w:hAnsi="Times New Roman" w:eastAsia="Times New Roman" w:cs="Times New Roman"/>
                <w:b/>
                <w:bCs/>
                <w:sz w:val="24"/>
                <w:szCs w:val="24"/>
                <w:lang w:val="ru-RU" w:eastAsia="ru-RU" w:bidi="ar-SA"/>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top"/>
          </w:tcPr>
          <w:p w14:paraId="2274B594">
            <w:pPr>
              <w:snapToGrid w:val="0"/>
              <w:jc w:val="center"/>
              <w:rPr>
                <w:rFonts w:ascii="Times New Roman" w:hAnsi="Times New Roman" w:eastAsia="Times New Roman" w:cs="Times New Roman"/>
                <w:b/>
                <w:bCs/>
                <w:sz w:val="24"/>
                <w:szCs w:val="24"/>
                <w:lang w:val="ru-RU" w:eastAsia="ru-RU" w:bidi="ar-SA"/>
              </w:rPr>
            </w:pPr>
            <w:r>
              <w:rPr>
                <w:b/>
                <w:bCs/>
                <w:sz w:val="22"/>
                <w:szCs w:val="22"/>
              </w:rPr>
              <w:t>Применяемые материалы</w:t>
            </w:r>
          </w:p>
        </w:tc>
        <w:tc>
          <w:tcPr>
            <w:tcW w:w="5520" w:type="dxa"/>
            <w:tcBorders>
              <w:top w:val="single" w:color="000000" w:sz="4" w:space="0"/>
              <w:left w:val="single" w:color="000000" w:sz="4" w:space="0"/>
              <w:bottom w:val="single" w:color="000000" w:sz="4" w:space="0"/>
              <w:right w:val="single" w:color="000000" w:sz="4" w:space="0"/>
            </w:tcBorders>
          </w:tcPr>
          <w:p w14:paraId="6F92EDBD">
            <w:pPr>
              <w:snapToGrid w:val="0"/>
              <w:rPr>
                <w:color w:val="000000"/>
              </w:rPr>
            </w:pPr>
          </w:p>
        </w:tc>
      </w:tr>
      <w:tr w14:paraId="5B6E9C42">
        <w:tblPrEx>
          <w:tblCellMar>
            <w:top w:w="0" w:type="dxa"/>
            <w:left w:w="108" w:type="dxa"/>
            <w:bottom w:w="0" w:type="dxa"/>
            <w:right w:w="108" w:type="dxa"/>
          </w:tblCellMar>
        </w:tblPrEx>
        <w:trPr>
          <w:trHeight w:val="245" w:hRule="atLeast"/>
        </w:trPr>
        <w:tc>
          <w:tcPr>
            <w:tcW w:w="600" w:type="dxa"/>
            <w:tcBorders>
              <w:top w:val="single" w:color="000000" w:sz="4" w:space="0"/>
              <w:left w:val="single" w:color="000000" w:sz="4" w:space="0"/>
              <w:bottom w:val="single" w:color="000000" w:sz="4" w:space="0"/>
              <w:right w:val="single" w:color="000000" w:sz="4" w:space="0"/>
            </w:tcBorders>
          </w:tcPr>
          <w:p w14:paraId="26E21978">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7D9B61A0">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25D6A385">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3BC6C196">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top"/>
          </w:tcPr>
          <w:p w14:paraId="53A953EE">
            <w:pPr>
              <w:snapToGrid w:val="0"/>
              <w:rPr>
                <w:rFonts w:ascii="Times New Roman" w:hAnsi="Times New Roman" w:eastAsia="Times New Roman" w:cs="Times New Roman"/>
                <w:bCs/>
                <w:sz w:val="24"/>
                <w:szCs w:val="24"/>
                <w:lang w:val="ru-RU" w:eastAsia="ru-RU" w:bidi="ar-SA"/>
              </w:rPr>
            </w:pPr>
            <w:r>
              <w:rPr>
                <w:bCs/>
              </w:rPr>
              <w:t>Спинка, сидение и опора скамеек</w:t>
            </w:r>
          </w:p>
        </w:tc>
        <w:tc>
          <w:tcPr>
            <w:tcW w:w="5520" w:type="dxa"/>
            <w:tcBorders>
              <w:top w:val="single" w:color="000000" w:sz="4" w:space="0"/>
              <w:left w:val="single" w:color="000000" w:sz="4" w:space="0"/>
              <w:bottom w:val="single" w:color="000000" w:sz="4" w:space="0"/>
              <w:right w:val="single" w:color="000000" w:sz="4" w:space="0"/>
            </w:tcBorders>
            <w:shd w:val="clear" w:color="auto" w:fill="auto"/>
            <w:vAlign w:val="top"/>
          </w:tcPr>
          <w:p w14:paraId="78840ED0">
            <w:pPr>
              <w:rPr>
                <w:rFonts w:ascii="Times New Roman" w:hAnsi="Times New Roman" w:eastAsia="Times New Roman" w:cs="Times New Roman"/>
                <w:bCs/>
                <w:sz w:val="24"/>
                <w:szCs w:val="24"/>
                <w:lang w:val="ru-RU" w:eastAsia="ru-RU" w:bidi="ar-SA"/>
              </w:rPr>
            </w:pPr>
            <w:r>
              <w:t xml:space="preserve">В кол-ве 5 шт. Должны быть выполнены из влагостойкой фанеры марки ФСФ, сорт не ниже 2/2, толщиной не менее 21 мм. Спинка лавочки должна быть выполнена в форме улитки </w:t>
            </w:r>
            <w:r>
              <w:rPr>
                <w:color w:val="000000"/>
              </w:rPr>
              <w:t>с художественно оформленной поверхностью. Изображение должно быть нанесено при помощи полноцветной ультрафиолетовой печати.</w:t>
            </w:r>
          </w:p>
        </w:tc>
      </w:tr>
      <w:tr w14:paraId="167E436A">
        <w:tblPrEx>
          <w:tblCellMar>
            <w:top w:w="0" w:type="dxa"/>
            <w:left w:w="108" w:type="dxa"/>
            <w:bottom w:w="0" w:type="dxa"/>
            <w:right w:w="108" w:type="dxa"/>
          </w:tblCellMar>
        </w:tblPrEx>
        <w:trPr>
          <w:trHeight w:val="245" w:hRule="atLeast"/>
        </w:trPr>
        <w:tc>
          <w:tcPr>
            <w:tcW w:w="600" w:type="dxa"/>
            <w:tcBorders>
              <w:top w:val="single" w:color="000000" w:sz="4" w:space="0"/>
              <w:left w:val="single" w:color="000000" w:sz="4" w:space="0"/>
              <w:bottom w:val="single" w:color="000000" w:sz="4" w:space="0"/>
              <w:right w:val="single" w:color="000000" w:sz="4" w:space="0"/>
            </w:tcBorders>
          </w:tcPr>
          <w:p w14:paraId="09DBC8B4">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2F6F3D12">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3A0E3EB3">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28CE4747">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top"/>
          </w:tcPr>
          <w:p w14:paraId="07D2BDEF">
            <w:pPr>
              <w:snapToGrid w:val="0"/>
              <w:rPr>
                <w:rFonts w:ascii="Times New Roman" w:hAnsi="Times New Roman" w:eastAsia="Times New Roman" w:cs="Times New Roman"/>
                <w:bCs/>
                <w:sz w:val="24"/>
                <w:szCs w:val="24"/>
                <w:lang w:val="ru-RU" w:eastAsia="ru-RU" w:bidi="ar-SA"/>
              </w:rPr>
            </w:pPr>
            <w:r>
              <w:rPr>
                <w:bCs/>
              </w:rPr>
              <w:t>Закладная лавочки</w:t>
            </w:r>
          </w:p>
        </w:tc>
        <w:tc>
          <w:tcPr>
            <w:tcW w:w="5520" w:type="dxa"/>
            <w:tcBorders>
              <w:top w:val="single" w:color="000000" w:sz="4" w:space="0"/>
              <w:left w:val="single" w:color="000000" w:sz="4" w:space="0"/>
              <w:bottom w:val="single" w:color="000000" w:sz="4" w:space="0"/>
              <w:right w:val="single" w:color="000000" w:sz="4" w:space="0"/>
            </w:tcBorders>
            <w:shd w:val="clear" w:color="auto" w:fill="auto"/>
            <w:vAlign w:val="top"/>
          </w:tcPr>
          <w:p w14:paraId="51D21BB9">
            <w:pPr>
              <w:rPr>
                <w:rFonts w:ascii="Times New Roman" w:hAnsi="Times New Roman" w:eastAsia="Times New Roman" w:cs="Times New Roman"/>
                <w:sz w:val="24"/>
                <w:szCs w:val="24"/>
                <w:lang w:val="ru-RU" w:eastAsia="ru-RU" w:bidi="ar-SA"/>
              </w:rPr>
            </w:pPr>
            <w:r>
              <w:t>В кол-ве 4 шт.</w:t>
            </w:r>
            <w:r>
              <w:rPr>
                <w:color w:val="000000"/>
              </w:rPr>
              <w:t xml:space="preserve"> Должны быть выполнены из металлической трубы сечением не менее 60х30 мм с толщиной стенки не менее 3 мм и трубы диаметром не менее 22 мм с толщиной стенки не менее 2 мм.</w:t>
            </w:r>
          </w:p>
        </w:tc>
      </w:tr>
      <w:tr w14:paraId="059C053B">
        <w:tblPrEx>
          <w:tblCellMar>
            <w:top w:w="0" w:type="dxa"/>
            <w:left w:w="108" w:type="dxa"/>
            <w:bottom w:w="0" w:type="dxa"/>
            <w:right w:w="108" w:type="dxa"/>
          </w:tblCellMar>
        </w:tblPrEx>
        <w:trPr>
          <w:trHeight w:val="637" w:hRule="atLeast"/>
        </w:trPr>
        <w:tc>
          <w:tcPr>
            <w:tcW w:w="600" w:type="dxa"/>
            <w:tcBorders>
              <w:top w:val="single" w:color="000000" w:sz="4" w:space="0"/>
              <w:left w:val="single" w:color="000000" w:sz="4" w:space="0"/>
              <w:bottom w:val="single" w:color="000000" w:sz="4" w:space="0"/>
              <w:right w:val="single" w:color="000000" w:sz="4" w:space="0"/>
            </w:tcBorders>
          </w:tcPr>
          <w:p w14:paraId="72294531">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31E4B5CD">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46CC0997">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7544BDFA">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top"/>
          </w:tcPr>
          <w:p w14:paraId="370696A0">
            <w:pPr>
              <w:snapToGrid w:val="0"/>
              <w:rPr>
                <w:rFonts w:ascii="Times New Roman" w:hAnsi="Times New Roman" w:eastAsia="Times New Roman" w:cs="Times New Roman"/>
                <w:bCs/>
                <w:sz w:val="24"/>
                <w:szCs w:val="24"/>
                <w:lang w:val="ru-RU" w:eastAsia="ru-RU" w:bidi="ar-SA"/>
              </w:rPr>
            </w:pPr>
            <w:r>
              <w:rPr>
                <w:bCs/>
              </w:rPr>
              <w:t>Материалы</w:t>
            </w:r>
          </w:p>
        </w:tc>
        <w:tc>
          <w:tcPr>
            <w:tcW w:w="5520" w:type="dxa"/>
            <w:tcBorders>
              <w:top w:val="single" w:color="000000" w:sz="4" w:space="0"/>
              <w:left w:val="single" w:color="000000" w:sz="4" w:space="0"/>
              <w:bottom w:val="single" w:color="000000" w:sz="4" w:space="0"/>
              <w:right w:val="single" w:color="000000" w:sz="4" w:space="0"/>
            </w:tcBorders>
            <w:shd w:val="clear" w:color="auto" w:fill="auto"/>
            <w:vAlign w:val="top"/>
          </w:tcPr>
          <w:p w14:paraId="26114F65">
            <w:r>
              <w:t xml:space="preserve">Влагостойкая фанера должна быть марки ФСФ сорт не ниже 2/2 и окрашенная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w:t>
            </w:r>
          </w:p>
          <w:p w14:paraId="18240040">
            <w:pPr>
              <w:autoSpaceDE w:val="0"/>
              <w:autoSpaceDN w:val="0"/>
              <w:adjustRightInd w:val="0"/>
              <w:rPr>
                <w:color w:val="000000"/>
                <w:lang w:eastAsia="en-US"/>
              </w:rPr>
            </w:pPr>
            <w:r>
              <w:rPr>
                <w:color w:val="000000"/>
                <w:lang w:eastAsia="en-US"/>
              </w:rPr>
              <w:t>Преимущества нанесения на фанеру изображений методом ультрафиолетовой печати:</w:t>
            </w:r>
          </w:p>
          <w:p w14:paraId="37A9D71D">
            <w:pPr>
              <w:autoSpaceDE w:val="0"/>
              <w:autoSpaceDN w:val="0"/>
              <w:adjustRightInd w:val="0"/>
            </w:pPr>
            <w:r>
              <w:t>- абсолютная экологичность. Материал и краски, в которых нет испаряющегося растворителя, полностью безопасны;</w:t>
            </w:r>
          </w:p>
          <w:p w14:paraId="11CFDF6E">
            <w:r>
              <w:t xml:space="preserve">- долговечность. Не выгорает, не отслаивается под воздействием жиров и влаги, механической деформации, перепадов температур; </w:t>
            </w:r>
          </w:p>
          <w:p w14:paraId="6DEBF59B">
            <w:pPr>
              <w:autoSpaceDE w:val="0"/>
              <w:autoSpaceDN w:val="0"/>
              <w:adjustRightInd w:val="0"/>
            </w:pPr>
            <w:r>
              <w:rPr>
                <w:rFonts w:hAnsi="Symbol"/>
              </w:rPr>
              <w:t>-</w:t>
            </w:r>
            <w:r>
              <w:t xml:space="preserve"> легкий уход. Поверхность с изображением легко очищается и моется с помощью обычных растворов.</w:t>
            </w:r>
          </w:p>
          <w:p w14:paraId="0F998179">
            <w:r>
              <w:t>Металл покрашен полимерной-порошковой краской. Заглушки пластиковые, цветные. Все метизы оцинкованы.</w:t>
            </w:r>
          </w:p>
          <w:p w14:paraId="24A36773">
            <w:pPr>
              <w:rPr>
                <w:lang w:val="ru-RU" w:eastAsia="ru-RU"/>
              </w:rPr>
            </w:pPr>
          </w:p>
        </w:tc>
      </w:tr>
      <w:tr w14:paraId="3B4A1A87">
        <w:tblPrEx>
          <w:tblCellMar>
            <w:top w:w="0" w:type="dxa"/>
            <w:left w:w="108" w:type="dxa"/>
            <w:bottom w:w="0" w:type="dxa"/>
            <w:right w:w="108" w:type="dxa"/>
          </w:tblCellMar>
        </w:tblPrEx>
        <w:trPr>
          <w:trHeight w:val="263"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top"/>
          </w:tcPr>
          <w:p w14:paraId="22B0EB80">
            <w:pPr>
              <w:snapToGrid w:val="0"/>
              <w:jc w:val="center"/>
              <w:rPr>
                <w:rFonts w:ascii="Times New Roman" w:hAnsi="Times New Roman" w:eastAsia="Times New Roman" w:cs="Times New Roman"/>
                <w:b/>
                <w:bCs/>
                <w:sz w:val="24"/>
                <w:szCs w:val="24"/>
                <w:lang w:val="ru-RU" w:eastAsia="ru-RU" w:bidi="ar-SA"/>
              </w:rPr>
            </w:pPr>
            <w:r>
              <w:rPr>
                <w:b/>
                <w:bCs/>
              </w:rPr>
              <w:t>5</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top"/>
          </w:tcPr>
          <w:p w14:paraId="30BC7297">
            <w:pPr>
              <w:snapToGrid w:val="0"/>
              <w:jc w:val="center"/>
              <w:rPr>
                <w:rFonts w:hint="default"/>
                <w:b/>
                <w:bCs/>
                <w:sz w:val="22"/>
                <w:szCs w:val="22"/>
                <w:lang w:val="ru-RU"/>
              </w:rPr>
            </w:pPr>
            <w:r>
              <w:rPr>
                <w:b/>
                <w:bCs/>
                <w:sz w:val="22"/>
                <w:szCs w:val="22"/>
              </w:rPr>
              <w:t>Машинка</w:t>
            </w:r>
            <w:r>
              <w:rPr>
                <w:rFonts w:hint="default"/>
                <w:b/>
                <w:bCs/>
                <w:sz w:val="22"/>
                <w:szCs w:val="22"/>
                <w:lang w:val="ru-RU"/>
              </w:rPr>
              <w:t xml:space="preserve"> без горки</w:t>
            </w:r>
            <w:r>
              <w:rPr>
                <w:b/>
                <w:bCs/>
                <w:sz w:val="22"/>
                <w:szCs w:val="22"/>
              </w:rPr>
              <w:t xml:space="preserve"> МФ 4.01</w:t>
            </w:r>
            <w:r>
              <w:rPr>
                <w:rFonts w:hint="default"/>
                <w:b/>
                <w:bCs/>
                <w:sz w:val="22"/>
                <w:szCs w:val="22"/>
                <w:lang w:val="ru-RU"/>
              </w:rPr>
              <w:t xml:space="preserve"> (дерево)</w:t>
            </w:r>
          </w:p>
          <w:p w14:paraId="729324E2">
            <w:pPr>
              <w:snapToGrid w:val="0"/>
              <w:jc w:val="center"/>
              <w:rPr>
                <w:rFonts w:hint="default" w:ascii="Arial" w:hAnsi="Arial" w:cs="Arial"/>
                <w:b w:val="0"/>
                <w:bCs w:val="0"/>
                <w:i/>
                <w:iCs/>
                <w:sz w:val="20"/>
                <w:szCs w:val="20"/>
                <w:lang w:val="ru-RU"/>
              </w:rPr>
            </w:pPr>
            <w:r>
              <w:rPr>
                <w:rFonts w:hint="default" w:ascii="Arial" w:hAnsi="Arial" w:cs="Arial"/>
                <w:b w:val="0"/>
                <w:bCs w:val="0"/>
                <w:i/>
                <w:iCs/>
                <w:sz w:val="20"/>
                <w:szCs w:val="20"/>
                <w:lang w:val="ru-RU"/>
              </w:rPr>
              <w:t>Примерный вид</w:t>
            </w:r>
          </w:p>
          <w:p w14:paraId="3E33EA47">
            <w:pPr>
              <w:snapToGrid w:val="0"/>
              <w:jc w:val="center"/>
              <w:rPr>
                <w:rFonts w:hint="default"/>
                <w:b/>
                <w:bCs/>
                <w:sz w:val="22"/>
                <w:szCs w:val="22"/>
                <w:lang w:val="ru-RU"/>
              </w:rPr>
            </w:pPr>
          </w:p>
          <w:p w14:paraId="0EBFECCE">
            <w:pPr>
              <w:snapToGrid w:val="0"/>
              <w:jc w:val="center"/>
              <w:rPr>
                <w:rFonts w:ascii="Times New Roman" w:hAnsi="Times New Roman" w:eastAsia="Times New Roman" w:cs="Times New Roman"/>
                <w:b/>
                <w:bCs/>
                <w:sz w:val="24"/>
                <w:szCs w:val="24"/>
                <w:lang w:val="ru-RU" w:eastAsia="ru-RU" w:bidi="ar-SA"/>
              </w:rPr>
            </w:pPr>
            <w:r>
              <w:rPr>
                <w:b/>
                <w:bCs/>
              </w:rPr>
              <w:drawing>
                <wp:inline distT="0" distB="0" distL="0" distR="0">
                  <wp:extent cx="1424940" cy="1068705"/>
                  <wp:effectExtent l="0" t="0" r="3810" b="17145"/>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25270" cy="1068952"/>
                          </a:xfrm>
                          <a:prstGeom prst="rect">
                            <a:avLst/>
                          </a:prstGeom>
                          <a:noFill/>
                          <a:ln w="9525">
                            <a:noFill/>
                            <a:miter lim="800000"/>
                            <a:headEnd/>
                            <a:tailEnd/>
                          </a:ln>
                        </pic:spPr>
                      </pic:pic>
                    </a:graphicData>
                  </a:graphic>
                </wp:inline>
              </w:drawing>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top"/>
          </w:tcPr>
          <w:p w14:paraId="4337D5D6">
            <w:pPr>
              <w:snapToGrid w:val="0"/>
              <w:jc w:val="center"/>
              <w:rPr>
                <w:rFonts w:ascii="Times New Roman" w:hAnsi="Times New Roman" w:eastAsia="Times New Roman" w:cs="Times New Roman"/>
                <w:b/>
                <w:bCs/>
                <w:sz w:val="24"/>
                <w:szCs w:val="24"/>
                <w:lang w:val="ru-RU" w:eastAsia="ru-RU" w:bidi="ar-SA"/>
              </w:rPr>
            </w:pPr>
            <w:r>
              <w:rPr>
                <w:b/>
                <w:bCs/>
                <w:sz w:val="22"/>
                <w:szCs w:val="22"/>
              </w:rPr>
              <w:t xml:space="preserve">Шт. </w:t>
            </w:r>
          </w:p>
        </w:tc>
        <w:tc>
          <w:tcPr>
            <w:tcW w:w="713" w:type="dxa"/>
            <w:tcBorders>
              <w:top w:val="single" w:color="000000" w:sz="4" w:space="0"/>
              <w:left w:val="single" w:color="000000" w:sz="4" w:space="0"/>
              <w:bottom w:val="single" w:color="000000" w:sz="4" w:space="0"/>
              <w:right w:val="single" w:color="000000" w:sz="4" w:space="0"/>
            </w:tcBorders>
            <w:shd w:val="clear" w:color="auto" w:fill="auto"/>
            <w:vAlign w:val="top"/>
          </w:tcPr>
          <w:p w14:paraId="0E94394E">
            <w:pPr>
              <w:snapToGrid w:val="0"/>
              <w:jc w:val="center"/>
              <w:rPr>
                <w:rFonts w:ascii="Times New Roman" w:hAnsi="Times New Roman" w:eastAsia="Times New Roman" w:cs="Times New Roman"/>
                <w:b/>
                <w:bCs/>
                <w:sz w:val="24"/>
                <w:szCs w:val="24"/>
                <w:lang w:val="ru-RU" w:eastAsia="ru-RU" w:bidi="ar-SA"/>
              </w:rPr>
            </w:pPr>
            <w:r>
              <w:rPr>
                <w:b/>
                <w:bCs/>
              </w:rPr>
              <w:t>3</w:t>
            </w: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top"/>
          </w:tcPr>
          <w:p w14:paraId="693F8FEE">
            <w:pPr>
              <w:snapToGrid w:val="0"/>
              <w:jc w:val="center"/>
              <w:rPr>
                <w:rFonts w:ascii="Times New Roman" w:hAnsi="Times New Roman" w:eastAsia="Times New Roman" w:cs="Times New Roman"/>
                <w:b/>
                <w:bCs/>
                <w:sz w:val="24"/>
                <w:szCs w:val="24"/>
                <w:lang w:val="ru-RU" w:eastAsia="ru-RU" w:bidi="ar-SA"/>
              </w:rPr>
            </w:pPr>
          </w:p>
        </w:tc>
        <w:tc>
          <w:tcPr>
            <w:tcW w:w="5520" w:type="dxa"/>
            <w:tcBorders>
              <w:top w:val="single" w:color="000000" w:sz="4" w:space="0"/>
              <w:left w:val="single" w:color="000000" w:sz="4" w:space="0"/>
              <w:bottom w:val="single" w:color="000000" w:sz="4" w:space="0"/>
              <w:right w:val="single" w:color="000000" w:sz="4" w:space="0"/>
            </w:tcBorders>
            <w:shd w:val="clear" w:color="auto" w:fill="auto"/>
            <w:vAlign w:val="top"/>
          </w:tcPr>
          <w:p w14:paraId="4C8EA751">
            <w:pPr>
              <w:snapToGrid w:val="0"/>
              <w:jc w:val="center"/>
              <w:rPr>
                <w:rFonts w:ascii="Times New Roman" w:hAnsi="Times New Roman" w:eastAsia="Times New Roman" w:cs="Times New Roman"/>
                <w:b/>
                <w:bCs/>
                <w:sz w:val="24"/>
                <w:szCs w:val="24"/>
                <w:lang w:val="ru-RU" w:eastAsia="ru-RU" w:bidi="ar-SA"/>
              </w:rPr>
            </w:pPr>
          </w:p>
        </w:tc>
      </w:tr>
      <w:tr w14:paraId="50C4925A">
        <w:tblPrEx>
          <w:tblCellMar>
            <w:top w:w="0" w:type="dxa"/>
            <w:left w:w="108" w:type="dxa"/>
            <w:bottom w:w="0" w:type="dxa"/>
            <w:right w:w="108" w:type="dxa"/>
          </w:tblCellMar>
        </w:tblPrEx>
        <w:trPr>
          <w:trHeight w:val="263" w:hRule="atLeast"/>
        </w:trPr>
        <w:tc>
          <w:tcPr>
            <w:tcW w:w="600" w:type="dxa"/>
            <w:tcBorders>
              <w:top w:val="single" w:color="000000" w:sz="4" w:space="0"/>
              <w:left w:val="single" w:color="000000" w:sz="4" w:space="0"/>
              <w:bottom w:val="single" w:color="000000" w:sz="4" w:space="0"/>
              <w:right w:val="single" w:color="000000" w:sz="4" w:space="0"/>
            </w:tcBorders>
          </w:tcPr>
          <w:p w14:paraId="7B450C0B">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12D01C7E">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32727465">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5B2AE219">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top"/>
          </w:tcPr>
          <w:p w14:paraId="1A312538">
            <w:pPr>
              <w:snapToGrid w:val="0"/>
              <w:rPr>
                <w:rFonts w:ascii="Times New Roman" w:hAnsi="Times New Roman" w:eastAsia="Times New Roman" w:cs="Times New Roman"/>
                <w:bCs/>
                <w:sz w:val="24"/>
                <w:szCs w:val="24"/>
                <w:lang w:val="ru-RU" w:eastAsia="ru-RU" w:bidi="ar-SA"/>
              </w:rPr>
            </w:pPr>
            <w:r>
              <w:rPr>
                <w:bCs/>
              </w:rPr>
              <w:t>Высота (мм)</w:t>
            </w:r>
          </w:p>
        </w:tc>
        <w:tc>
          <w:tcPr>
            <w:tcW w:w="5520" w:type="dxa"/>
            <w:tcBorders>
              <w:top w:val="single" w:color="000000" w:sz="4" w:space="0"/>
              <w:left w:val="single" w:color="000000" w:sz="4" w:space="0"/>
              <w:bottom w:val="single" w:color="000000" w:sz="4" w:space="0"/>
              <w:right w:val="single" w:color="000000" w:sz="4" w:space="0"/>
            </w:tcBorders>
            <w:shd w:val="clear" w:color="auto" w:fill="auto"/>
            <w:vAlign w:val="top"/>
          </w:tcPr>
          <w:p w14:paraId="002A1D6A">
            <w:pPr>
              <w:snapToGrid w:val="0"/>
              <w:jc w:val="center"/>
              <w:rPr>
                <w:rFonts w:ascii="Times New Roman" w:hAnsi="Times New Roman" w:eastAsia="Times New Roman" w:cs="Times New Roman"/>
                <w:bCs/>
                <w:color w:val="000000"/>
                <w:sz w:val="24"/>
                <w:szCs w:val="24"/>
                <w:lang w:val="ru-RU" w:eastAsia="ru-RU" w:bidi="ar-SA"/>
              </w:rPr>
            </w:pPr>
            <w:r>
              <w:rPr>
                <w:bCs/>
                <w:color w:val="000000"/>
              </w:rPr>
              <w:t xml:space="preserve">  1800 (± 10 мм)</w:t>
            </w:r>
          </w:p>
        </w:tc>
      </w:tr>
      <w:tr w14:paraId="45A257F3">
        <w:tblPrEx>
          <w:tblCellMar>
            <w:top w:w="0" w:type="dxa"/>
            <w:left w:w="108" w:type="dxa"/>
            <w:bottom w:w="0" w:type="dxa"/>
            <w:right w:w="108" w:type="dxa"/>
          </w:tblCellMar>
        </w:tblPrEx>
        <w:trPr>
          <w:trHeight w:val="263" w:hRule="atLeast"/>
        </w:trPr>
        <w:tc>
          <w:tcPr>
            <w:tcW w:w="600" w:type="dxa"/>
            <w:tcBorders>
              <w:top w:val="single" w:color="000000" w:sz="4" w:space="0"/>
              <w:left w:val="single" w:color="000000" w:sz="4" w:space="0"/>
              <w:bottom w:val="single" w:color="000000" w:sz="4" w:space="0"/>
              <w:right w:val="single" w:color="000000" w:sz="4" w:space="0"/>
            </w:tcBorders>
          </w:tcPr>
          <w:p w14:paraId="721F24B8">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746B2B10">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71B0C554">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16D04899">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top"/>
          </w:tcPr>
          <w:p w14:paraId="3F4E536B">
            <w:pPr>
              <w:snapToGrid w:val="0"/>
              <w:rPr>
                <w:rFonts w:ascii="Times New Roman" w:hAnsi="Times New Roman" w:eastAsia="Times New Roman" w:cs="Times New Roman"/>
                <w:bCs/>
                <w:sz w:val="24"/>
                <w:szCs w:val="24"/>
                <w:lang w:val="ru-RU" w:eastAsia="ru-RU" w:bidi="ar-SA"/>
              </w:rPr>
            </w:pPr>
            <w:r>
              <w:rPr>
                <w:bCs/>
              </w:rPr>
              <w:t>Ширина (мм)</w:t>
            </w:r>
          </w:p>
        </w:tc>
        <w:tc>
          <w:tcPr>
            <w:tcW w:w="5520" w:type="dxa"/>
            <w:tcBorders>
              <w:top w:val="single" w:color="000000" w:sz="4" w:space="0"/>
              <w:left w:val="single" w:color="000000" w:sz="4" w:space="0"/>
              <w:bottom w:val="single" w:color="000000" w:sz="4" w:space="0"/>
              <w:right w:val="single" w:color="000000" w:sz="4" w:space="0"/>
            </w:tcBorders>
            <w:shd w:val="clear" w:color="auto" w:fill="auto"/>
            <w:vAlign w:val="top"/>
          </w:tcPr>
          <w:p w14:paraId="0B5502EF">
            <w:pPr>
              <w:snapToGrid w:val="0"/>
              <w:jc w:val="center"/>
              <w:rPr>
                <w:rFonts w:ascii="Times New Roman" w:hAnsi="Times New Roman" w:eastAsia="Times New Roman" w:cs="Times New Roman"/>
                <w:bCs/>
                <w:color w:val="000000"/>
                <w:sz w:val="24"/>
                <w:szCs w:val="24"/>
                <w:lang w:val="ru-RU" w:eastAsia="ru-RU" w:bidi="ar-SA"/>
              </w:rPr>
            </w:pPr>
            <w:r>
              <w:rPr>
                <w:bCs/>
                <w:color w:val="000000"/>
              </w:rPr>
              <w:t xml:space="preserve"> 1400 (± 10мм)</w:t>
            </w:r>
          </w:p>
        </w:tc>
      </w:tr>
      <w:tr w14:paraId="2BD86543">
        <w:tblPrEx>
          <w:tblCellMar>
            <w:top w:w="0" w:type="dxa"/>
            <w:left w:w="108" w:type="dxa"/>
            <w:bottom w:w="0" w:type="dxa"/>
            <w:right w:w="108" w:type="dxa"/>
          </w:tblCellMar>
        </w:tblPrEx>
        <w:trPr>
          <w:trHeight w:val="263" w:hRule="atLeast"/>
        </w:trPr>
        <w:tc>
          <w:tcPr>
            <w:tcW w:w="600" w:type="dxa"/>
            <w:tcBorders>
              <w:top w:val="single" w:color="000000" w:sz="4" w:space="0"/>
              <w:left w:val="single" w:color="000000" w:sz="4" w:space="0"/>
              <w:bottom w:val="single" w:color="000000" w:sz="4" w:space="0"/>
              <w:right w:val="single" w:color="000000" w:sz="4" w:space="0"/>
            </w:tcBorders>
          </w:tcPr>
          <w:p w14:paraId="58CFB594">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3EAF1121">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38F383BB">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1BCA3B8E">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top"/>
          </w:tcPr>
          <w:p w14:paraId="3219EAD2">
            <w:pPr>
              <w:snapToGrid w:val="0"/>
              <w:rPr>
                <w:rFonts w:ascii="Times New Roman" w:hAnsi="Times New Roman" w:eastAsia="Times New Roman" w:cs="Times New Roman"/>
                <w:bCs/>
                <w:sz w:val="24"/>
                <w:szCs w:val="24"/>
                <w:lang w:val="ru-RU" w:eastAsia="ru-RU" w:bidi="ar-SA"/>
              </w:rPr>
            </w:pPr>
            <w:r>
              <w:rPr>
                <w:bCs/>
              </w:rPr>
              <w:t>Длина (мм)</w:t>
            </w:r>
          </w:p>
        </w:tc>
        <w:tc>
          <w:tcPr>
            <w:tcW w:w="5520" w:type="dxa"/>
            <w:tcBorders>
              <w:top w:val="single" w:color="000000" w:sz="4" w:space="0"/>
              <w:left w:val="single" w:color="000000" w:sz="4" w:space="0"/>
              <w:bottom w:val="single" w:color="000000" w:sz="4" w:space="0"/>
              <w:right w:val="single" w:color="000000" w:sz="4" w:space="0"/>
            </w:tcBorders>
            <w:shd w:val="clear" w:color="auto" w:fill="auto"/>
            <w:vAlign w:val="top"/>
          </w:tcPr>
          <w:p w14:paraId="0472F203">
            <w:pPr>
              <w:snapToGrid w:val="0"/>
              <w:jc w:val="center"/>
              <w:rPr>
                <w:rFonts w:ascii="Times New Roman" w:hAnsi="Times New Roman" w:eastAsia="Times New Roman" w:cs="Times New Roman"/>
                <w:bCs/>
                <w:color w:val="000000"/>
                <w:sz w:val="24"/>
                <w:szCs w:val="24"/>
                <w:lang w:val="ru-RU" w:eastAsia="ru-RU" w:bidi="ar-SA"/>
              </w:rPr>
            </w:pPr>
            <w:r>
              <w:rPr>
                <w:bCs/>
                <w:color w:val="000000"/>
              </w:rPr>
              <w:t xml:space="preserve"> 2450 (± 10мм)</w:t>
            </w:r>
          </w:p>
        </w:tc>
      </w:tr>
      <w:tr w14:paraId="77CE8C1D">
        <w:tblPrEx>
          <w:tblCellMar>
            <w:top w:w="0" w:type="dxa"/>
            <w:left w:w="108" w:type="dxa"/>
            <w:bottom w:w="0" w:type="dxa"/>
            <w:right w:w="108" w:type="dxa"/>
          </w:tblCellMar>
        </w:tblPrEx>
        <w:trPr>
          <w:trHeight w:val="263"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top"/>
          </w:tcPr>
          <w:p w14:paraId="540B1F6C">
            <w:pPr>
              <w:snapToGrid w:val="0"/>
              <w:jc w:val="center"/>
              <w:rPr>
                <w:rFonts w:ascii="Times New Roman" w:hAnsi="Times New Roman" w:eastAsia="Times New Roman" w:cs="Times New Roman"/>
                <w:b/>
                <w:bCs/>
                <w:sz w:val="24"/>
                <w:szCs w:val="24"/>
                <w:lang w:val="ru-RU" w:eastAsia="ru-RU" w:bidi="ar-SA"/>
              </w:rPr>
            </w:pP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top"/>
          </w:tcPr>
          <w:p w14:paraId="1B63D0A4">
            <w:pPr>
              <w:snapToGrid w:val="0"/>
              <w:jc w:val="center"/>
              <w:rPr>
                <w:rFonts w:ascii="Times New Roman" w:hAnsi="Times New Roman" w:eastAsia="Times New Roman" w:cs="Times New Roman"/>
                <w:b/>
                <w:bCs/>
                <w:sz w:val="24"/>
                <w:szCs w:val="24"/>
                <w:lang w:val="ru-RU" w:eastAsia="ru-RU" w:bidi="ar-SA"/>
              </w:rPr>
            </w:pP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top"/>
          </w:tcPr>
          <w:p w14:paraId="6A3FD03D">
            <w:pPr>
              <w:snapToGrid w:val="0"/>
              <w:jc w:val="center"/>
              <w:rPr>
                <w:rFonts w:ascii="Times New Roman" w:hAnsi="Times New Roman" w:eastAsia="Times New Roman" w:cs="Times New Roman"/>
                <w:b/>
                <w:bCs/>
                <w:sz w:val="24"/>
                <w:szCs w:val="24"/>
                <w:lang w:val="ru-RU" w:eastAsia="ru-RU" w:bidi="ar-SA"/>
              </w:rPr>
            </w:pPr>
          </w:p>
        </w:tc>
        <w:tc>
          <w:tcPr>
            <w:tcW w:w="713" w:type="dxa"/>
            <w:tcBorders>
              <w:top w:val="single" w:color="000000" w:sz="4" w:space="0"/>
              <w:left w:val="single" w:color="000000" w:sz="4" w:space="0"/>
              <w:bottom w:val="single" w:color="000000" w:sz="4" w:space="0"/>
              <w:right w:val="single" w:color="000000" w:sz="4" w:space="0"/>
            </w:tcBorders>
            <w:shd w:val="clear" w:color="auto" w:fill="auto"/>
            <w:vAlign w:val="top"/>
          </w:tcPr>
          <w:p w14:paraId="486771C9">
            <w:pPr>
              <w:snapToGrid w:val="0"/>
              <w:jc w:val="center"/>
              <w:rPr>
                <w:rFonts w:ascii="Times New Roman" w:hAnsi="Times New Roman" w:eastAsia="Times New Roman" w:cs="Times New Roman"/>
                <w:b/>
                <w:bCs/>
                <w:sz w:val="24"/>
                <w:szCs w:val="24"/>
                <w:lang w:val="ru-RU" w:eastAsia="ru-RU" w:bidi="ar-SA"/>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top"/>
          </w:tcPr>
          <w:p w14:paraId="26011734">
            <w:pPr>
              <w:snapToGrid w:val="0"/>
              <w:rPr>
                <w:rFonts w:ascii="Times New Roman" w:hAnsi="Times New Roman" w:eastAsia="Times New Roman" w:cs="Times New Roman"/>
                <w:bCs/>
                <w:sz w:val="24"/>
                <w:szCs w:val="24"/>
                <w:lang w:val="ru-RU" w:eastAsia="ru-RU" w:bidi="ar-SA"/>
              </w:rPr>
            </w:pPr>
            <w:r>
              <w:rPr>
                <w:bCs/>
              </w:rPr>
              <w:t>Высота площадки (мм)</w:t>
            </w:r>
          </w:p>
        </w:tc>
        <w:tc>
          <w:tcPr>
            <w:tcW w:w="5520" w:type="dxa"/>
            <w:tcBorders>
              <w:top w:val="single" w:color="000000" w:sz="4" w:space="0"/>
              <w:left w:val="single" w:color="000000" w:sz="4" w:space="0"/>
              <w:bottom w:val="single" w:color="000000" w:sz="4" w:space="0"/>
              <w:right w:val="single" w:color="000000" w:sz="4" w:space="0"/>
            </w:tcBorders>
            <w:shd w:val="clear" w:color="auto" w:fill="auto"/>
            <w:vAlign w:val="top"/>
          </w:tcPr>
          <w:p w14:paraId="5E8A4168">
            <w:pPr>
              <w:snapToGrid w:val="0"/>
              <w:rPr>
                <w:rFonts w:ascii="Times New Roman" w:hAnsi="Times New Roman" w:eastAsia="Times New Roman" w:cs="Times New Roman"/>
                <w:bCs/>
                <w:color w:val="000000"/>
                <w:sz w:val="24"/>
                <w:szCs w:val="24"/>
                <w:lang w:val="ru-RU" w:eastAsia="ru-RU" w:bidi="ar-SA"/>
              </w:rPr>
            </w:pPr>
            <w:r>
              <w:rPr>
                <w:bCs/>
                <w:color w:val="000000"/>
              </w:rPr>
              <w:t xml:space="preserve">                                          600</w:t>
            </w:r>
          </w:p>
        </w:tc>
      </w:tr>
      <w:tr w14:paraId="6E267562">
        <w:tblPrEx>
          <w:tblCellMar>
            <w:top w:w="0" w:type="dxa"/>
            <w:left w:w="108" w:type="dxa"/>
            <w:bottom w:w="0" w:type="dxa"/>
            <w:right w:w="108" w:type="dxa"/>
          </w:tblCellMar>
        </w:tblPrEx>
        <w:trPr>
          <w:trHeight w:val="263"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top"/>
          </w:tcPr>
          <w:p w14:paraId="1C23BE01">
            <w:pPr>
              <w:snapToGrid w:val="0"/>
              <w:jc w:val="center"/>
              <w:rPr>
                <w:rFonts w:ascii="Times New Roman" w:hAnsi="Times New Roman" w:eastAsia="Times New Roman" w:cs="Times New Roman"/>
                <w:b/>
                <w:bCs/>
                <w:sz w:val="24"/>
                <w:szCs w:val="24"/>
                <w:lang w:val="ru-RU" w:eastAsia="ru-RU" w:bidi="ar-SA"/>
              </w:rPr>
            </w:pP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top"/>
          </w:tcPr>
          <w:p w14:paraId="6AD8BE32">
            <w:pPr>
              <w:snapToGrid w:val="0"/>
              <w:jc w:val="center"/>
              <w:rPr>
                <w:rFonts w:ascii="Times New Roman" w:hAnsi="Times New Roman" w:eastAsia="Times New Roman" w:cs="Times New Roman"/>
                <w:b/>
                <w:bCs/>
                <w:sz w:val="24"/>
                <w:szCs w:val="24"/>
                <w:lang w:val="ru-RU" w:eastAsia="ru-RU" w:bidi="ar-SA"/>
              </w:rPr>
            </w:pP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top"/>
          </w:tcPr>
          <w:p w14:paraId="70768B46">
            <w:pPr>
              <w:snapToGrid w:val="0"/>
              <w:jc w:val="center"/>
              <w:rPr>
                <w:rFonts w:ascii="Times New Roman" w:hAnsi="Times New Roman" w:eastAsia="Times New Roman" w:cs="Times New Roman"/>
                <w:b/>
                <w:bCs/>
                <w:sz w:val="24"/>
                <w:szCs w:val="24"/>
                <w:lang w:val="ru-RU" w:eastAsia="ru-RU" w:bidi="ar-SA"/>
              </w:rPr>
            </w:pPr>
          </w:p>
        </w:tc>
        <w:tc>
          <w:tcPr>
            <w:tcW w:w="713" w:type="dxa"/>
            <w:tcBorders>
              <w:top w:val="single" w:color="000000" w:sz="4" w:space="0"/>
              <w:left w:val="single" w:color="000000" w:sz="4" w:space="0"/>
              <w:bottom w:val="single" w:color="000000" w:sz="4" w:space="0"/>
              <w:right w:val="single" w:color="000000" w:sz="4" w:space="0"/>
            </w:tcBorders>
            <w:shd w:val="clear" w:color="auto" w:fill="auto"/>
            <w:vAlign w:val="top"/>
          </w:tcPr>
          <w:p w14:paraId="3B045B60">
            <w:pPr>
              <w:snapToGrid w:val="0"/>
              <w:jc w:val="center"/>
              <w:rPr>
                <w:rFonts w:ascii="Times New Roman" w:hAnsi="Times New Roman" w:eastAsia="Times New Roman" w:cs="Times New Roman"/>
                <w:b/>
                <w:bCs/>
                <w:sz w:val="24"/>
                <w:szCs w:val="24"/>
                <w:lang w:val="ru-RU" w:eastAsia="ru-RU" w:bidi="ar-SA"/>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top"/>
          </w:tcPr>
          <w:p w14:paraId="2088746D">
            <w:pPr>
              <w:snapToGrid w:val="0"/>
              <w:jc w:val="center"/>
              <w:rPr>
                <w:rFonts w:ascii="Times New Roman" w:hAnsi="Times New Roman" w:eastAsia="Times New Roman" w:cs="Times New Roman"/>
                <w:b/>
                <w:bCs/>
                <w:color w:val="FF0000"/>
                <w:sz w:val="24"/>
                <w:szCs w:val="24"/>
                <w:lang w:val="ru-RU" w:eastAsia="ru-RU" w:bidi="ar-SA"/>
              </w:rPr>
            </w:pPr>
            <w:r>
              <w:rPr>
                <w:b/>
                <w:bCs/>
              </w:rPr>
              <w:t>Применяемые материалы:</w:t>
            </w:r>
          </w:p>
        </w:tc>
        <w:tc>
          <w:tcPr>
            <w:tcW w:w="5520" w:type="dxa"/>
            <w:tcBorders>
              <w:top w:val="single" w:color="000000" w:sz="4" w:space="0"/>
              <w:left w:val="single" w:color="000000" w:sz="4" w:space="0"/>
              <w:bottom w:val="single" w:color="000000" w:sz="4" w:space="0"/>
              <w:right w:val="single" w:color="000000" w:sz="4" w:space="0"/>
            </w:tcBorders>
          </w:tcPr>
          <w:p w14:paraId="58FE5F54">
            <w:pPr>
              <w:rPr>
                <w:lang w:val="ru-RU" w:eastAsia="ru-RU"/>
              </w:rPr>
            </w:pPr>
          </w:p>
        </w:tc>
      </w:tr>
      <w:tr w14:paraId="2B2D7D89">
        <w:tblPrEx>
          <w:tblCellMar>
            <w:top w:w="0" w:type="dxa"/>
            <w:left w:w="108" w:type="dxa"/>
            <w:bottom w:w="0" w:type="dxa"/>
            <w:right w:w="108" w:type="dxa"/>
          </w:tblCellMar>
        </w:tblPrEx>
        <w:trPr>
          <w:trHeight w:val="263" w:hRule="atLeast"/>
        </w:trPr>
        <w:tc>
          <w:tcPr>
            <w:tcW w:w="600" w:type="dxa"/>
            <w:tcBorders>
              <w:top w:val="single" w:color="000000" w:sz="4" w:space="0"/>
              <w:left w:val="single" w:color="000000" w:sz="4" w:space="0"/>
              <w:bottom w:val="single" w:color="000000" w:sz="4" w:space="0"/>
              <w:right w:val="single" w:color="000000" w:sz="4" w:space="0"/>
            </w:tcBorders>
          </w:tcPr>
          <w:p w14:paraId="3D663365">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4EE1C6C8">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6BB368F3">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6A682E9D">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top"/>
          </w:tcPr>
          <w:p w14:paraId="2405A24F">
            <w:pPr>
              <w:snapToGrid w:val="0"/>
              <w:rPr>
                <w:rFonts w:ascii="Times New Roman" w:hAnsi="Times New Roman" w:eastAsia="Times New Roman" w:cs="Times New Roman"/>
                <w:bCs/>
                <w:sz w:val="24"/>
                <w:szCs w:val="24"/>
                <w:lang w:val="ru-RU" w:eastAsia="ru-RU" w:bidi="ar-SA"/>
              </w:rPr>
            </w:pPr>
            <w:r>
              <w:rPr>
                <w:bCs/>
              </w:rPr>
              <w:t>Столбы</w:t>
            </w:r>
          </w:p>
        </w:tc>
        <w:tc>
          <w:tcPr>
            <w:tcW w:w="5520" w:type="dxa"/>
            <w:tcBorders>
              <w:top w:val="single" w:color="000000" w:sz="4" w:space="0"/>
              <w:left w:val="single" w:color="000000" w:sz="4" w:space="0"/>
              <w:bottom w:val="single" w:color="000000" w:sz="4" w:space="0"/>
              <w:right w:val="single" w:color="000000" w:sz="4" w:space="0"/>
            </w:tcBorders>
            <w:shd w:val="clear" w:color="auto" w:fill="auto"/>
            <w:vAlign w:val="top"/>
          </w:tcPr>
          <w:p w14:paraId="2899DEEE">
            <w:pPr>
              <w:autoSpaceDE w:val="0"/>
              <w:autoSpaceDN w:val="0"/>
              <w:adjustRightInd w:val="0"/>
              <w:rPr>
                <w:color w:val="000000"/>
              </w:rPr>
            </w:pPr>
            <w:r>
              <w:rPr>
                <w:color w:val="000000"/>
              </w:rPr>
              <w:t>Столб 100х100х1500. 07.07.00.00 – 4 шт.</w:t>
            </w:r>
          </w:p>
          <w:p w14:paraId="4E7E2195">
            <w:pPr>
              <w:rPr>
                <w:color w:val="000000"/>
              </w:rPr>
            </w:pPr>
            <w:r>
              <w:rPr>
                <w:color w:val="000000"/>
              </w:rPr>
              <w:t>Столб 100х100х1500. 06.06.00.00 – 2 шт.</w:t>
            </w:r>
          </w:p>
          <w:p w14:paraId="55C2896C">
            <w:pPr>
              <w:rPr>
                <w:color w:val="000000"/>
              </w:rPr>
            </w:pPr>
            <w:r>
              <w:rPr>
                <w:color w:val="000000"/>
              </w:rPr>
              <w:t>Столб 100х100х750. 06.06.00.00 – 2 шт.</w:t>
            </w:r>
          </w:p>
          <w:p w14:paraId="3392A60C">
            <w:pPr>
              <w:rPr>
                <w:color w:val="000000"/>
              </w:rPr>
            </w:pPr>
            <w:r>
              <w:rPr>
                <w:color w:val="000000"/>
              </w:rPr>
              <w:t>Должны быть выполнены из клееного деревянного бруса, сечением не менее 100х100 мм, иметь скругленный профиль с канавкой посередине. Сверху столбы должны заканчиваться пластиковой заглушкой в форме четырехгранной усеченной пирамиды.</w:t>
            </w:r>
          </w:p>
          <w:p w14:paraId="465F069D">
            <w:pPr>
              <w:rPr>
                <w:rFonts w:ascii="Times New Roman" w:hAnsi="Times New Roman" w:eastAsia="Times New Roman" w:cs="Times New Roman"/>
                <w:bCs/>
                <w:sz w:val="24"/>
                <w:szCs w:val="24"/>
                <w:lang w:val="ru-RU" w:eastAsia="ru-RU" w:bidi="ar-SA"/>
              </w:rPr>
            </w:pPr>
            <w:r>
              <w:rPr>
                <w:color w:val="000000"/>
              </w:rPr>
              <w:t>Снизу опорные столбы должны оканчиваться металлическими оцинкованными подпятниками, выполненными из листовой стали толщиной не менее 4 мм и из трубы диаметром не менее 42 мм с толщиной стенки не менее 3,2 мм. Подпятник должен заканчиваться монтажным круглым фланцем, выполненным из листовой стали толщиной не менее 3 мм, который бетонируется в землю.</w:t>
            </w:r>
          </w:p>
        </w:tc>
      </w:tr>
      <w:tr w14:paraId="3EAF394B">
        <w:tblPrEx>
          <w:tblCellMar>
            <w:top w:w="0" w:type="dxa"/>
            <w:left w:w="108" w:type="dxa"/>
            <w:bottom w:w="0" w:type="dxa"/>
            <w:right w:w="108" w:type="dxa"/>
          </w:tblCellMar>
        </w:tblPrEx>
        <w:trPr>
          <w:trHeight w:val="263" w:hRule="atLeast"/>
        </w:trPr>
        <w:tc>
          <w:tcPr>
            <w:tcW w:w="600" w:type="dxa"/>
            <w:tcBorders>
              <w:top w:val="single" w:color="000000" w:sz="4" w:space="0"/>
              <w:left w:val="single" w:color="000000" w:sz="4" w:space="0"/>
              <w:bottom w:val="single" w:color="000000" w:sz="4" w:space="0"/>
              <w:right w:val="single" w:color="000000" w:sz="4" w:space="0"/>
            </w:tcBorders>
          </w:tcPr>
          <w:p w14:paraId="398DF1D6">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1325CFCA">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681F09BA">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33BB938A">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top"/>
          </w:tcPr>
          <w:p w14:paraId="12F64811">
            <w:pPr>
              <w:snapToGrid w:val="0"/>
              <w:rPr>
                <w:rFonts w:ascii="Times New Roman" w:hAnsi="Times New Roman" w:eastAsia="Times New Roman" w:cs="Times New Roman"/>
                <w:color w:val="000000"/>
                <w:sz w:val="24"/>
                <w:szCs w:val="24"/>
                <w:lang w:val="ru-RU" w:eastAsia="ru-RU" w:bidi="ar-SA"/>
              </w:rPr>
            </w:pPr>
            <w:r>
              <w:rPr>
                <w:color w:val="000000"/>
              </w:rPr>
              <w:t>Полы</w:t>
            </w:r>
          </w:p>
        </w:tc>
        <w:tc>
          <w:tcPr>
            <w:tcW w:w="5520" w:type="dxa"/>
            <w:tcBorders>
              <w:top w:val="single" w:color="000000" w:sz="4" w:space="0"/>
              <w:left w:val="single" w:color="000000" w:sz="4" w:space="0"/>
              <w:bottom w:val="single" w:color="000000" w:sz="4" w:space="0"/>
              <w:right w:val="single" w:color="000000" w:sz="4" w:space="0"/>
            </w:tcBorders>
            <w:shd w:val="clear" w:color="auto" w:fill="auto"/>
            <w:vAlign w:val="top"/>
          </w:tcPr>
          <w:p w14:paraId="285411CD">
            <w:pPr>
              <w:rPr>
                <w:rFonts w:ascii="Times New Roman" w:hAnsi="Times New Roman" w:eastAsia="Times New Roman" w:cs="Times New Roman"/>
                <w:color w:val="000000"/>
                <w:sz w:val="24"/>
                <w:szCs w:val="24"/>
                <w:lang w:val="ru-RU" w:eastAsia="ru-RU" w:bidi="ar-SA"/>
              </w:rPr>
            </w:pPr>
            <w:r>
              <w:rPr>
                <w:color w:val="000000"/>
              </w:rPr>
              <w:t>В кол-ве 2 шт. Должна быть выполнена из ламинированной противоскользящей влагостойкой фанеры толщиной не менее 18 мм, размером не менее 1040х1040 мм и площадью не менее 1 м². Площадка должна опираться на опорный брус сечением не менее 40х90 мм. Вязка опорного бруса со столбами должна осуществляться методом прямого одинарного глухого шипа, крепление нагелем.</w:t>
            </w:r>
          </w:p>
        </w:tc>
      </w:tr>
      <w:tr w14:paraId="5CB19D10">
        <w:tblPrEx>
          <w:tblCellMar>
            <w:top w:w="0" w:type="dxa"/>
            <w:left w:w="108" w:type="dxa"/>
            <w:bottom w:w="0" w:type="dxa"/>
            <w:right w:w="108" w:type="dxa"/>
          </w:tblCellMar>
        </w:tblPrEx>
        <w:trPr>
          <w:trHeight w:val="263" w:hRule="atLeast"/>
        </w:trPr>
        <w:tc>
          <w:tcPr>
            <w:tcW w:w="600" w:type="dxa"/>
            <w:tcBorders>
              <w:top w:val="single" w:color="000000" w:sz="4" w:space="0"/>
              <w:left w:val="single" w:color="000000" w:sz="4" w:space="0"/>
              <w:bottom w:val="single" w:color="000000" w:sz="4" w:space="0"/>
              <w:right w:val="single" w:color="000000" w:sz="4" w:space="0"/>
            </w:tcBorders>
          </w:tcPr>
          <w:p w14:paraId="63D75EC7">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7F2F2912">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626742D3">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36119A70">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top"/>
          </w:tcPr>
          <w:p w14:paraId="34FE5A81">
            <w:pPr>
              <w:snapToGrid w:val="0"/>
              <w:rPr>
                <w:rFonts w:ascii="Times New Roman" w:hAnsi="Times New Roman" w:eastAsia="Times New Roman" w:cs="Times New Roman"/>
                <w:color w:val="000000"/>
                <w:sz w:val="24"/>
                <w:szCs w:val="24"/>
                <w:lang w:val="ru-RU" w:eastAsia="ru-RU" w:bidi="ar-SA"/>
              </w:rPr>
            </w:pPr>
            <w:r>
              <w:rPr>
                <w:color w:val="000000"/>
              </w:rPr>
              <w:t xml:space="preserve">Стенка кабины машинки </w:t>
            </w:r>
          </w:p>
        </w:tc>
        <w:tc>
          <w:tcPr>
            <w:tcW w:w="5520" w:type="dxa"/>
            <w:tcBorders>
              <w:top w:val="single" w:color="000000" w:sz="4" w:space="0"/>
              <w:left w:val="single" w:color="000000" w:sz="4" w:space="0"/>
              <w:bottom w:val="single" w:color="000000" w:sz="4" w:space="0"/>
              <w:right w:val="single" w:color="000000" w:sz="4" w:space="0"/>
            </w:tcBorders>
            <w:shd w:val="clear" w:color="auto" w:fill="auto"/>
            <w:vAlign w:val="top"/>
          </w:tcPr>
          <w:p w14:paraId="648E4585">
            <w:pPr>
              <w:rPr>
                <w:rFonts w:ascii="Times New Roman" w:hAnsi="Times New Roman" w:eastAsia="Times New Roman" w:cs="Times New Roman"/>
                <w:color w:val="000000"/>
                <w:sz w:val="24"/>
                <w:szCs w:val="24"/>
                <w:lang w:val="ru-RU" w:eastAsia="ru-RU" w:bidi="ar-SA"/>
              </w:rPr>
            </w:pPr>
            <w:r>
              <w:rPr>
                <w:color w:val="000000"/>
              </w:rPr>
              <w:t>В кол-ве 2 шт. Должна быть размером не менее 1590х1190 мм, выполнена из влагостойкой фанеры марки ФСФ, сорт не ниже 2/2, толщиной не менее 21 мм.</w:t>
            </w:r>
          </w:p>
        </w:tc>
      </w:tr>
      <w:tr w14:paraId="6B56DC22">
        <w:tblPrEx>
          <w:tblCellMar>
            <w:top w:w="0" w:type="dxa"/>
            <w:left w:w="108" w:type="dxa"/>
            <w:bottom w:w="0" w:type="dxa"/>
            <w:right w:w="108" w:type="dxa"/>
          </w:tblCellMar>
        </w:tblPrEx>
        <w:trPr>
          <w:trHeight w:val="263" w:hRule="atLeast"/>
        </w:trPr>
        <w:tc>
          <w:tcPr>
            <w:tcW w:w="600" w:type="dxa"/>
            <w:tcBorders>
              <w:top w:val="single" w:color="000000" w:sz="4" w:space="0"/>
              <w:left w:val="single" w:color="000000" w:sz="4" w:space="0"/>
              <w:bottom w:val="single" w:color="000000" w:sz="4" w:space="0"/>
              <w:right w:val="single" w:color="000000" w:sz="4" w:space="0"/>
            </w:tcBorders>
          </w:tcPr>
          <w:p w14:paraId="447A3835">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40143259">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0F724473">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03B46DE0">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top"/>
          </w:tcPr>
          <w:p w14:paraId="785C8084">
            <w:pPr>
              <w:snapToGrid w:val="0"/>
              <w:rPr>
                <w:rFonts w:ascii="Times New Roman" w:hAnsi="Times New Roman" w:eastAsia="Times New Roman" w:cs="Times New Roman"/>
                <w:color w:val="000000"/>
                <w:sz w:val="24"/>
                <w:szCs w:val="24"/>
                <w:lang w:val="ru-RU" w:eastAsia="ru-RU" w:bidi="ar-SA"/>
              </w:rPr>
            </w:pPr>
            <w:r>
              <w:rPr>
                <w:color w:val="000000"/>
              </w:rPr>
              <w:t>Стенка кузова машинки</w:t>
            </w:r>
          </w:p>
        </w:tc>
        <w:tc>
          <w:tcPr>
            <w:tcW w:w="5520" w:type="dxa"/>
            <w:tcBorders>
              <w:top w:val="single" w:color="000000" w:sz="4" w:space="0"/>
              <w:left w:val="single" w:color="000000" w:sz="4" w:space="0"/>
              <w:bottom w:val="single" w:color="000000" w:sz="4" w:space="0"/>
              <w:right w:val="single" w:color="000000" w:sz="4" w:space="0"/>
            </w:tcBorders>
            <w:shd w:val="clear" w:color="auto" w:fill="auto"/>
            <w:vAlign w:val="top"/>
          </w:tcPr>
          <w:p w14:paraId="2452E62D">
            <w:pPr>
              <w:rPr>
                <w:rFonts w:ascii="Times New Roman" w:hAnsi="Times New Roman" w:eastAsia="Times New Roman" w:cs="Times New Roman"/>
                <w:color w:val="000000"/>
                <w:sz w:val="24"/>
                <w:szCs w:val="24"/>
                <w:lang w:val="ru-RU" w:eastAsia="ru-RU" w:bidi="ar-SA"/>
              </w:rPr>
            </w:pPr>
            <w:r>
              <w:rPr>
                <w:color w:val="000000"/>
              </w:rPr>
              <w:t>В кол-ве 2 шт. Должна быть размером не менее 1120х1190 мм, выполнена из влагостойкой фанеры марки ФСФ, сорт не ниже 2/2, толщиной не менее 21 мм.</w:t>
            </w:r>
          </w:p>
        </w:tc>
      </w:tr>
      <w:tr w14:paraId="04780DC2">
        <w:tblPrEx>
          <w:tblCellMar>
            <w:top w:w="0" w:type="dxa"/>
            <w:left w:w="108" w:type="dxa"/>
            <w:bottom w:w="0" w:type="dxa"/>
            <w:right w:w="108" w:type="dxa"/>
          </w:tblCellMar>
        </w:tblPrEx>
        <w:trPr>
          <w:trHeight w:val="263" w:hRule="atLeast"/>
        </w:trPr>
        <w:tc>
          <w:tcPr>
            <w:tcW w:w="600" w:type="dxa"/>
            <w:tcBorders>
              <w:top w:val="single" w:color="000000" w:sz="4" w:space="0"/>
              <w:left w:val="single" w:color="000000" w:sz="4" w:space="0"/>
              <w:bottom w:val="single" w:color="000000" w:sz="4" w:space="0"/>
              <w:right w:val="single" w:color="000000" w:sz="4" w:space="0"/>
            </w:tcBorders>
          </w:tcPr>
          <w:p w14:paraId="2E7C4F80">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4FF7FB5E">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084E4FFB">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153AED7E">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top"/>
          </w:tcPr>
          <w:p w14:paraId="62CE688D">
            <w:pPr>
              <w:snapToGrid w:val="0"/>
              <w:rPr>
                <w:rFonts w:ascii="Times New Roman" w:hAnsi="Times New Roman" w:eastAsia="Times New Roman" w:cs="Times New Roman"/>
                <w:color w:val="000000"/>
                <w:sz w:val="24"/>
                <w:szCs w:val="24"/>
                <w:lang w:val="ru-RU" w:eastAsia="ru-RU" w:bidi="ar-SA"/>
              </w:rPr>
            </w:pPr>
            <w:r>
              <w:rPr>
                <w:color w:val="000000"/>
              </w:rPr>
              <w:t>Решетка радиатора</w:t>
            </w:r>
          </w:p>
        </w:tc>
        <w:tc>
          <w:tcPr>
            <w:tcW w:w="5520" w:type="dxa"/>
            <w:tcBorders>
              <w:top w:val="single" w:color="000000" w:sz="4" w:space="0"/>
              <w:left w:val="single" w:color="000000" w:sz="4" w:space="0"/>
              <w:bottom w:val="single" w:color="000000" w:sz="4" w:space="0"/>
              <w:right w:val="single" w:color="000000" w:sz="4" w:space="0"/>
            </w:tcBorders>
            <w:shd w:val="clear" w:color="auto" w:fill="auto"/>
            <w:vAlign w:val="top"/>
          </w:tcPr>
          <w:p w14:paraId="664D8C19">
            <w:pPr>
              <w:rPr>
                <w:rFonts w:ascii="Times New Roman" w:hAnsi="Times New Roman" w:eastAsia="Times New Roman" w:cs="Times New Roman"/>
                <w:color w:val="000000"/>
                <w:sz w:val="24"/>
                <w:szCs w:val="24"/>
                <w:lang w:val="ru-RU" w:eastAsia="ru-RU" w:bidi="ar-SA"/>
              </w:rPr>
            </w:pPr>
            <w:r>
              <w:rPr>
                <w:color w:val="000000"/>
              </w:rPr>
              <w:t>В кол-ве 1 шт. Должна быть размером не менее 1090х390 мм, выполнена из влагостойкой фанеры марки ФСФ, сорт не ниже 2/2, толщиной не менее 15 мм.</w:t>
            </w:r>
          </w:p>
        </w:tc>
      </w:tr>
      <w:tr w14:paraId="5D6E90D0">
        <w:tblPrEx>
          <w:tblCellMar>
            <w:top w:w="0" w:type="dxa"/>
            <w:left w:w="108" w:type="dxa"/>
            <w:bottom w:w="0" w:type="dxa"/>
            <w:right w:w="108" w:type="dxa"/>
          </w:tblCellMar>
        </w:tblPrEx>
        <w:trPr>
          <w:trHeight w:val="263" w:hRule="atLeast"/>
        </w:trPr>
        <w:tc>
          <w:tcPr>
            <w:tcW w:w="600" w:type="dxa"/>
            <w:tcBorders>
              <w:top w:val="single" w:color="000000" w:sz="4" w:space="0"/>
              <w:left w:val="single" w:color="000000" w:sz="4" w:space="0"/>
              <w:bottom w:val="single" w:color="000000" w:sz="4" w:space="0"/>
              <w:right w:val="single" w:color="000000" w:sz="4" w:space="0"/>
            </w:tcBorders>
          </w:tcPr>
          <w:p w14:paraId="4F504F63">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39B1BD07">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2B8D2F6D">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11AFF41E">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top"/>
          </w:tcPr>
          <w:p w14:paraId="0E66627C">
            <w:pPr>
              <w:snapToGrid w:val="0"/>
              <w:rPr>
                <w:rFonts w:ascii="Times New Roman" w:hAnsi="Times New Roman" w:eastAsia="Times New Roman" w:cs="Times New Roman"/>
                <w:color w:val="000000"/>
                <w:sz w:val="24"/>
                <w:szCs w:val="24"/>
                <w:lang w:val="ru-RU" w:eastAsia="ru-RU" w:bidi="ar-SA"/>
              </w:rPr>
            </w:pPr>
            <w:r>
              <w:rPr>
                <w:color w:val="000000"/>
              </w:rPr>
              <w:t>Капот машинки</w:t>
            </w:r>
          </w:p>
        </w:tc>
        <w:tc>
          <w:tcPr>
            <w:tcW w:w="5520" w:type="dxa"/>
            <w:tcBorders>
              <w:top w:val="single" w:color="000000" w:sz="4" w:space="0"/>
              <w:left w:val="single" w:color="000000" w:sz="4" w:space="0"/>
              <w:bottom w:val="single" w:color="000000" w:sz="4" w:space="0"/>
              <w:right w:val="single" w:color="000000" w:sz="4" w:space="0"/>
            </w:tcBorders>
            <w:shd w:val="clear" w:color="auto" w:fill="auto"/>
            <w:vAlign w:val="top"/>
          </w:tcPr>
          <w:p w14:paraId="417E2506">
            <w:pPr>
              <w:rPr>
                <w:rFonts w:ascii="Times New Roman" w:hAnsi="Times New Roman" w:eastAsia="Times New Roman" w:cs="Times New Roman"/>
                <w:color w:val="000000"/>
                <w:sz w:val="24"/>
                <w:szCs w:val="24"/>
                <w:lang w:val="ru-RU" w:eastAsia="ru-RU" w:bidi="ar-SA"/>
              </w:rPr>
            </w:pPr>
            <w:r>
              <w:rPr>
                <w:color w:val="000000"/>
              </w:rPr>
              <w:t>В кол-ве 1 шт. Должна быть размером не менее 1090х590 мм, выполнена из влагостойкой фанеры марки ФСФ, сорт не ниже 2/2, толщиной не менее 18 мм.</w:t>
            </w:r>
          </w:p>
        </w:tc>
      </w:tr>
      <w:tr w14:paraId="60E2D0C9">
        <w:tblPrEx>
          <w:tblCellMar>
            <w:top w:w="0" w:type="dxa"/>
            <w:left w:w="108" w:type="dxa"/>
            <w:bottom w:w="0" w:type="dxa"/>
            <w:right w:w="108" w:type="dxa"/>
          </w:tblCellMar>
        </w:tblPrEx>
        <w:trPr>
          <w:trHeight w:val="263" w:hRule="atLeast"/>
        </w:trPr>
        <w:tc>
          <w:tcPr>
            <w:tcW w:w="600" w:type="dxa"/>
            <w:tcBorders>
              <w:top w:val="single" w:color="000000" w:sz="4" w:space="0"/>
              <w:left w:val="single" w:color="000000" w:sz="4" w:space="0"/>
              <w:bottom w:val="single" w:color="000000" w:sz="4" w:space="0"/>
              <w:right w:val="single" w:color="000000" w:sz="4" w:space="0"/>
            </w:tcBorders>
          </w:tcPr>
          <w:p w14:paraId="7CEC1B6D">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6FC839F9">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1B7697CD">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24BF1353">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top"/>
          </w:tcPr>
          <w:p w14:paraId="04844214">
            <w:pPr>
              <w:snapToGrid w:val="0"/>
              <w:rPr>
                <w:rFonts w:ascii="Times New Roman" w:hAnsi="Times New Roman" w:eastAsia="Times New Roman" w:cs="Times New Roman"/>
                <w:color w:val="000000"/>
                <w:sz w:val="24"/>
                <w:szCs w:val="24"/>
                <w:lang w:val="ru-RU" w:eastAsia="ru-RU" w:bidi="ar-SA"/>
              </w:rPr>
            </w:pPr>
            <w:r>
              <w:rPr>
                <w:color w:val="000000"/>
              </w:rPr>
              <w:t>Крыша машинки</w:t>
            </w:r>
          </w:p>
        </w:tc>
        <w:tc>
          <w:tcPr>
            <w:tcW w:w="5520" w:type="dxa"/>
            <w:tcBorders>
              <w:top w:val="single" w:color="000000" w:sz="4" w:space="0"/>
              <w:left w:val="single" w:color="000000" w:sz="4" w:space="0"/>
              <w:bottom w:val="single" w:color="000000" w:sz="4" w:space="0"/>
              <w:right w:val="single" w:color="000000" w:sz="4" w:space="0"/>
            </w:tcBorders>
            <w:shd w:val="clear" w:color="auto" w:fill="auto"/>
            <w:vAlign w:val="top"/>
          </w:tcPr>
          <w:p w14:paraId="425F1B8F">
            <w:pPr>
              <w:rPr>
                <w:rFonts w:ascii="Times New Roman" w:hAnsi="Times New Roman" w:eastAsia="Times New Roman" w:cs="Times New Roman"/>
                <w:color w:val="000000"/>
                <w:sz w:val="24"/>
                <w:szCs w:val="24"/>
                <w:lang w:val="ru-RU" w:eastAsia="ru-RU" w:bidi="ar-SA"/>
              </w:rPr>
            </w:pPr>
            <w:r>
              <w:rPr>
                <w:color w:val="000000"/>
              </w:rPr>
              <w:t>В кол-ве 1 шт. Должна быть размером не менее 1090х720 мм, выполнена из влагостойкой фанеры марки ФСФ, сорт не ниже 2/2, толщиной не менее 12 мм.</w:t>
            </w:r>
          </w:p>
        </w:tc>
      </w:tr>
      <w:tr w14:paraId="4B274F57">
        <w:tblPrEx>
          <w:tblCellMar>
            <w:top w:w="0" w:type="dxa"/>
            <w:left w:w="108" w:type="dxa"/>
            <w:bottom w:w="0" w:type="dxa"/>
            <w:right w:w="108" w:type="dxa"/>
          </w:tblCellMar>
        </w:tblPrEx>
        <w:trPr>
          <w:trHeight w:val="263" w:hRule="atLeast"/>
        </w:trPr>
        <w:tc>
          <w:tcPr>
            <w:tcW w:w="600" w:type="dxa"/>
            <w:tcBorders>
              <w:top w:val="single" w:color="000000" w:sz="4" w:space="0"/>
              <w:left w:val="single" w:color="000000" w:sz="4" w:space="0"/>
              <w:bottom w:val="single" w:color="000000" w:sz="4" w:space="0"/>
              <w:right w:val="single" w:color="000000" w:sz="4" w:space="0"/>
            </w:tcBorders>
          </w:tcPr>
          <w:p w14:paraId="6A8556A7">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7BF4D7E4">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0EF09634">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0BBB24CE">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top"/>
          </w:tcPr>
          <w:p w14:paraId="20693F70">
            <w:pPr>
              <w:snapToGrid w:val="0"/>
              <w:rPr>
                <w:rFonts w:ascii="Times New Roman" w:hAnsi="Times New Roman" w:eastAsia="Times New Roman" w:cs="Times New Roman"/>
                <w:color w:val="000000"/>
                <w:sz w:val="24"/>
                <w:szCs w:val="24"/>
                <w:lang w:val="ru-RU" w:eastAsia="ru-RU" w:bidi="ar-SA"/>
              </w:rPr>
            </w:pPr>
            <w:r>
              <w:rPr>
                <w:color w:val="000000"/>
              </w:rPr>
              <w:t>Задняя стенка кабинки машины</w:t>
            </w:r>
          </w:p>
        </w:tc>
        <w:tc>
          <w:tcPr>
            <w:tcW w:w="5520" w:type="dxa"/>
            <w:tcBorders>
              <w:top w:val="single" w:color="000000" w:sz="4" w:space="0"/>
              <w:left w:val="single" w:color="000000" w:sz="4" w:space="0"/>
              <w:bottom w:val="single" w:color="000000" w:sz="4" w:space="0"/>
              <w:right w:val="single" w:color="000000" w:sz="4" w:space="0"/>
            </w:tcBorders>
            <w:shd w:val="clear" w:color="auto" w:fill="auto"/>
            <w:vAlign w:val="top"/>
          </w:tcPr>
          <w:p w14:paraId="193C03A5">
            <w:pPr>
              <w:rPr>
                <w:rFonts w:ascii="Times New Roman" w:hAnsi="Times New Roman" w:eastAsia="Times New Roman" w:cs="Times New Roman"/>
                <w:color w:val="000000"/>
                <w:sz w:val="24"/>
                <w:szCs w:val="24"/>
                <w:lang w:val="ru-RU" w:eastAsia="ru-RU" w:bidi="ar-SA"/>
              </w:rPr>
            </w:pPr>
            <w:r>
              <w:rPr>
                <w:color w:val="000000"/>
              </w:rPr>
              <w:t>В кол-ве 1 шт. Должна быть размером не менее 1090х1190 мм, выполнена из влагостойкой фанеры марки ФСФ, сорт не ниже 2/2, толщиной не менее 18 мм.</w:t>
            </w:r>
          </w:p>
        </w:tc>
      </w:tr>
      <w:tr w14:paraId="501CB923">
        <w:tblPrEx>
          <w:tblCellMar>
            <w:top w:w="0" w:type="dxa"/>
            <w:left w:w="108" w:type="dxa"/>
            <w:bottom w:w="0" w:type="dxa"/>
            <w:right w:w="108" w:type="dxa"/>
          </w:tblCellMar>
        </w:tblPrEx>
        <w:trPr>
          <w:trHeight w:val="263" w:hRule="atLeast"/>
        </w:trPr>
        <w:tc>
          <w:tcPr>
            <w:tcW w:w="600" w:type="dxa"/>
            <w:tcBorders>
              <w:top w:val="single" w:color="000000" w:sz="4" w:space="0"/>
              <w:left w:val="single" w:color="000000" w:sz="4" w:space="0"/>
              <w:bottom w:val="single" w:color="000000" w:sz="4" w:space="0"/>
              <w:right w:val="single" w:color="000000" w:sz="4" w:space="0"/>
            </w:tcBorders>
          </w:tcPr>
          <w:p w14:paraId="5B890F30">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22FDC694">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7B71A4D9">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1516ED08">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top"/>
          </w:tcPr>
          <w:p w14:paraId="046F70AD">
            <w:pPr>
              <w:snapToGrid w:val="0"/>
              <w:rPr>
                <w:rFonts w:ascii="Times New Roman" w:hAnsi="Times New Roman" w:eastAsia="Times New Roman" w:cs="Times New Roman"/>
                <w:color w:val="000000"/>
                <w:sz w:val="24"/>
                <w:szCs w:val="24"/>
                <w:lang w:val="ru-RU" w:eastAsia="ru-RU" w:bidi="ar-SA"/>
              </w:rPr>
            </w:pPr>
            <w:r>
              <w:rPr>
                <w:color w:val="000000"/>
              </w:rPr>
              <w:t>Задняя стенка кузова</w:t>
            </w:r>
          </w:p>
        </w:tc>
        <w:tc>
          <w:tcPr>
            <w:tcW w:w="5520" w:type="dxa"/>
            <w:tcBorders>
              <w:top w:val="single" w:color="000000" w:sz="4" w:space="0"/>
              <w:left w:val="single" w:color="000000" w:sz="4" w:space="0"/>
              <w:bottom w:val="single" w:color="000000" w:sz="4" w:space="0"/>
              <w:right w:val="single" w:color="000000" w:sz="4" w:space="0"/>
            </w:tcBorders>
            <w:shd w:val="clear" w:color="auto" w:fill="auto"/>
            <w:vAlign w:val="top"/>
          </w:tcPr>
          <w:p w14:paraId="6C0D8F13">
            <w:pPr>
              <w:rPr>
                <w:rFonts w:ascii="Times New Roman" w:hAnsi="Times New Roman" w:eastAsia="Times New Roman" w:cs="Times New Roman"/>
                <w:color w:val="000000"/>
                <w:sz w:val="24"/>
                <w:szCs w:val="24"/>
                <w:lang w:val="ru-RU" w:eastAsia="ru-RU" w:bidi="ar-SA"/>
              </w:rPr>
            </w:pPr>
            <w:r>
              <w:rPr>
                <w:color w:val="000000"/>
              </w:rPr>
              <w:t>В кол-ве 1 шт. Должна быть размером не менее 1090х1190 мм, выполнена из влагостойкой фанеры марки ФСФ, сорт не ниже 2/2, толщиной не менее 18 мм. Стенка должна иметь вырезы для лазания.</w:t>
            </w:r>
          </w:p>
        </w:tc>
      </w:tr>
      <w:tr w14:paraId="35A79BB2">
        <w:tblPrEx>
          <w:tblCellMar>
            <w:top w:w="0" w:type="dxa"/>
            <w:left w:w="108" w:type="dxa"/>
            <w:bottom w:w="0" w:type="dxa"/>
            <w:right w:w="108" w:type="dxa"/>
          </w:tblCellMar>
        </w:tblPrEx>
        <w:trPr>
          <w:trHeight w:val="263" w:hRule="atLeast"/>
        </w:trPr>
        <w:tc>
          <w:tcPr>
            <w:tcW w:w="600" w:type="dxa"/>
            <w:tcBorders>
              <w:top w:val="single" w:color="000000" w:sz="4" w:space="0"/>
              <w:left w:val="single" w:color="000000" w:sz="4" w:space="0"/>
              <w:bottom w:val="single" w:color="000000" w:sz="4" w:space="0"/>
              <w:right w:val="single" w:color="000000" w:sz="4" w:space="0"/>
            </w:tcBorders>
          </w:tcPr>
          <w:p w14:paraId="3D581F6A">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2DE9D9D2">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303032E3">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3623AF8B">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top"/>
          </w:tcPr>
          <w:p w14:paraId="500AD567">
            <w:pPr>
              <w:autoSpaceDE w:val="0"/>
              <w:autoSpaceDN w:val="0"/>
              <w:adjustRightInd w:val="0"/>
              <w:rPr>
                <w:rFonts w:ascii="Times New Roman" w:hAnsi="Times New Roman" w:eastAsia="Times New Roman" w:cs="Times New Roman"/>
                <w:color w:val="000000"/>
                <w:sz w:val="24"/>
                <w:szCs w:val="24"/>
                <w:lang w:val="ru-RU" w:eastAsia="en-US" w:bidi="ar-SA"/>
              </w:rPr>
            </w:pPr>
            <w:r>
              <w:rPr>
                <w:color w:val="000000"/>
                <w:lang w:eastAsia="en-US"/>
              </w:rPr>
              <w:t xml:space="preserve">Руль в сборе </w:t>
            </w:r>
          </w:p>
        </w:tc>
        <w:tc>
          <w:tcPr>
            <w:tcW w:w="5520" w:type="dxa"/>
            <w:tcBorders>
              <w:top w:val="single" w:color="000000" w:sz="4" w:space="0"/>
              <w:left w:val="single" w:color="000000" w:sz="4" w:space="0"/>
              <w:bottom w:val="single" w:color="000000" w:sz="4" w:space="0"/>
              <w:right w:val="single" w:color="000000" w:sz="4" w:space="0"/>
            </w:tcBorders>
            <w:shd w:val="clear" w:color="auto" w:fill="auto"/>
            <w:vAlign w:val="top"/>
          </w:tcPr>
          <w:p w14:paraId="36F9DA4F">
            <w:pPr>
              <w:autoSpaceDE w:val="0"/>
              <w:autoSpaceDN w:val="0"/>
              <w:adjustRightInd w:val="0"/>
              <w:rPr>
                <w:rFonts w:ascii="Times New Roman" w:hAnsi="Times New Roman" w:eastAsia="Times New Roman" w:cs="Times New Roman"/>
                <w:color w:val="000000"/>
                <w:sz w:val="24"/>
                <w:szCs w:val="24"/>
                <w:lang w:val="ru-RU" w:eastAsia="ru-RU" w:bidi="ar-SA"/>
              </w:rPr>
            </w:pPr>
            <w:r>
              <w:rPr>
                <w:color w:val="000000"/>
                <w:lang w:eastAsia="en-US"/>
              </w:rPr>
              <w:t xml:space="preserve">В кол-ве 1 шт. Руль должен быть выполнен </w:t>
            </w:r>
            <w:r>
              <w:rPr>
                <w:color w:val="000000"/>
              </w:rPr>
              <w:t>из ламинированной противоскользящей влагостойкой фанеры толщиной не менее 18 мм</w:t>
            </w:r>
            <w:r>
              <w:rPr>
                <w:color w:val="000000"/>
                <w:lang w:eastAsia="en-US"/>
              </w:rPr>
              <w:t>. Руль должен крепиться к втулке крепления руля, которая должна быть выполнена из металлического круга диаметром не менее 25 мм и металлической пластины диаметром не менее 60 мм.</w:t>
            </w:r>
          </w:p>
        </w:tc>
      </w:tr>
      <w:tr w14:paraId="7C45D7A1">
        <w:tblPrEx>
          <w:tblCellMar>
            <w:top w:w="0" w:type="dxa"/>
            <w:left w:w="108" w:type="dxa"/>
            <w:bottom w:w="0" w:type="dxa"/>
            <w:right w:w="108" w:type="dxa"/>
          </w:tblCellMar>
        </w:tblPrEx>
        <w:trPr>
          <w:trHeight w:val="263" w:hRule="atLeast"/>
        </w:trPr>
        <w:tc>
          <w:tcPr>
            <w:tcW w:w="600" w:type="dxa"/>
            <w:tcBorders>
              <w:top w:val="single" w:color="000000" w:sz="4" w:space="0"/>
              <w:left w:val="single" w:color="000000" w:sz="4" w:space="0"/>
              <w:bottom w:val="single" w:color="000000" w:sz="4" w:space="0"/>
              <w:right w:val="single" w:color="000000" w:sz="4" w:space="0"/>
            </w:tcBorders>
          </w:tcPr>
          <w:p w14:paraId="7F94EA14">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5AD6FC76">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794C15A9">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77374750">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top"/>
          </w:tcPr>
          <w:p w14:paraId="3BCB59F8">
            <w:pPr>
              <w:snapToGrid w:val="0"/>
              <w:rPr>
                <w:rFonts w:ascii="Times New Roman" w:hAnsi="Times New Roman" w:eastAsia="Times New Roman" w:cs="Times New Roman"/>
                <w:color w:val="000000"/>
                <w:sz w:val="24"/>
                <w:szCs w:val="24"/>
                <w:lang w:val="ru-RU" w:eastAsia="ru-RU" w:bidi="ar-SA"/>
              </w:rPr>
            </w:pPr>
            <w:r>
              <w:rPr>
                <w:color w:val="000000"/>
              </w:rPr>
              <w:t>Колесо диаметр 400 мм</w:t>
            </w:r>
          </w:p>
        </w:tc>
        <w:tc>
          <w:tcPr>
            <w:tcW w:w="5520" w:type="dxa"/>
            <w:tcBorders>
              <w:top w:val="single" w:color="000000" w:sz="4" w:space="0"/>
              <w:left w:val="single" w:color="000000" w:sz="4" w:space="0"/>
              <w:bottom w:val="single" w:color="000000" w:sz="4" w:space="0"/>
              <w:right w:val="single" w:color="000000" w:sz="4" w:space="0"/>
            </w:tcBorders>
            <w:shd w:val="clear" w:color="auto" w:fill="auto"/>
            <w:vAlign w:val="top"/>
          </w:tcPr>
          <w:p w14:paraId="6A6AD014">
            <w:pPr>
              <w:rPr>
                <w:rFonts w:ascii="Times New Roman" w:hAnsi="Times New Roman" w:eastAsia="Times New Roman" w:cs="Times New Roman"/>
                <w:color w:val="000000"/>
                <w:sz w:val="24"/>
                <w:szCs w:val="24"/>
                <w:lang w:val="ru-RU" w:eastAsia="ru-RU" w:bidi="ar-SA"/>
              </w:rPr>
            </w:pPr>
            <w:r>
              <w:rPr>
                <w:color w:val="000000"/>
              </w:rPr>
              <w:t>В кол-ве 6 шт. Должно быть выполнено из влагостойкой фанеры марки ФСФ, сорт не ниже 2/2, толщиной не менее 12 мм.</w:t>
            </w:r>
          </w:p>
        </w:tc>
      </w:tr>
      <w:tr w14:paraId="0CDDB705">
        <w:tblPrEx>
          <w:tblCellMar>
            <w:top w:w="0" w:type="dxa"/>
            <w:left w:w="108" w:type="dxa"/>
            <w:bottom w:w="0" w:type="dxa"/>
            <w:right w:w="108" w:type="dxa"/>
          </w:tblCellMar>
        </w:tblPrEx>
        <w:trPr>
          <w:trHeight w:val="263" w:hRule="atLeast"/>
        </w:trPr>
        <w:tc>
          <w:tcPr>
            <w:tcW w:w="600" w:type="dxa"/>
            <w:tcBorders>
              <w:top w:val="single" w:color="000000" w:sz="4" w:space="0"/>
              <w:left w:val="single" w:color="000000" w:sz="4" w:space="0"/>
              <w:bottom w:val="single" w:color="000000" w:sz="4" w:space="0"/>
              <w:right w:val="single" w:color="000000" w:sz="4" w:space="0"/>
            </w:tcBorders>
          </w:tcPr>
          <w:p w14:paraId="3DEAFCFE">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3634D8A5">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088D501D">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40B0F77D">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top"/>
          </w:tcPr>
          <w:p w14:paraId="66621B47">
            <w:pPr>
              <w:autoSpaceDE w:val="0"/>
              <w:autoSpaceDN w:val="0"/>
              <w:adjustRightInd w:val="0"/>
              <w:rPr>
                <w:rFonts w:ascii="Times New Roman" w:hAnsi="Times New Roman" w:eastAsia="Times New Roman" w:cs="Times New Roman"/>
                <w:color w:val="000000"/>
                <w:sz w:val="24"/>
                <w:szCs w:val="24"/>
                <w:lang w:val="ru-RU" w:eastAsia="ru-RU" w:bidi="ar-SA"/>
              </w:rPr>
            </w:pPr>
            <w:r>
              <w:rPr>
                <w:color w:val="000000"/>
              </w:rPr>
              <w:t>Ручка вспомогательная</w:t>
            </w:r>
          </w:p>
        </w:tc>
        <w:tc>
          <w:tcPr>
            <w:tcW w:w="5520" w:type="dxa"/>
            <w:tcBorders>
              <w:top w:val="single" w:color="000000" w:sz="4" w:space="0"/>
              <w:left w:val="single" w:color="000000" w:sz="4" w:space="0"/>
              <w:bottom w:val="single" w:color="000000" w:sz="4" w:space="0"/>
              <w:right w:val="single" w:color="000000" w:sz="4" w:space="0"/>
            </w:tcBorders>
            <w:shd w:val="clear" w:color="auto" w:fill="auto"/>
            <w:vAlign w:val="top"/>
          </w:tcPr>
          <w:p w14:paraId="749BB239">
            <w:pPr>
              <w:autoSpaceDE w:val="0"/>
              <w:autoSpaceDN w:val="0"/>
              <w:adjustRightInd w:val="0"/>
              <w:rPr>
                <w:rFonts w:ascii="Times New Roman" w:hAnsi="Times New Roman" w:eastAsia="Times New Roman" w:cs="Times New Roman"/>
                <w:color w:val="000000"/>
                <w:sz w:val="24"/>
                <w:szCs w:val="24"/>
                <w:lang w:val="ru-RU" w:eastAsia="ru-RU" w:bidi="ar-SA"/>
              </w:rPr>
            </w:pPr>
            <w:r>
              <w:rPr>
                <w:color w:val="000000"/>
              </w:rPr>
              <w:t>В кол-ве 6 шт. Ручка должна быть изготовлена из металлической трубы диметром не менее 22 мм с толщиной стенки не менее 2.5 мм и двух штампованных ушек, выполненных из листовой стали толщиной не менее 4 мм, под 4 самореза. Вся металлическая поверхность обрезинена слоем яркой однородной резины, толщина резинового слоя ручки не менее 5 мм. Обрезинивание металла должно быть выполнено методом литья под давлением. Внешняя поверхность резины должна иметь фактуру шагрени. Температура эксплуатации прорезиненной ручки должна быть от -50°С до +60°С. Резиновая поверхность ручки должна препятствовать соскальзыванию руки и исключать примерзание мягких тканей человека в холодное время года. За счет обрезинивания должна достигаться более высокая травмобезопасность, атмосферостойкость и износостойкость оборудования.</w:t>
            </w:r>
          </w:p>
        </w:tc>
      </w:tr>
      <w:tr w14:paraId="085F55A2">
        <w:tblPrEx>
          <w:tblCellMar>
            <w:top w:w="0" w:type="dxa"/>
            <w:left w:w="108" w:type="dxa"/>
            <w:bottom w:w="0" w:type="dxa"/>
            <w:right w:w="108" w:type="dxa"/>
          </w:tblCellMar>
        </w:tblPrEx>
        <w:trPr>
          <w:trHeight w:val="263" w:hRule="atLeast"/>
        </w:trPr>
        <w:tc>
          <w:tcPr>
            <w:tcW w:w="600" w:type="dxa"/>
            <w:tcBorders>
              <w:top w:val="single" w:color="000000" w:sz="4" w:space="0"/>
              <w:left w:val="single" w:color="000000" w:sz="4" w:space="0"/>
              <w:bottom w:val="single" w:color="000000" w:sz="4" w:space="0"/>
              <w:right w:val="single" w:color="000000" w:sz="4" w:space="0"/>
            </w:tcBorders>
          </w:tcPr>
          <w:p w14:paraId="586A3636">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550D5651">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4E710B88">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6A01C479">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top"/>
          </w:tcPr>
          <w:p w14:paraId="63E78B81">
            <w:pPr>
              <w:snapToGrid w:val="0"/>
              <w:rPr>
                <w:rFonts w:ascii="Times New Roman" w:hAnsi="Times New Roman" w:eastAsia="Times New Roman" w:cs="Times New Roman"/>
                <w:color w:val="000000"/>
                <w:sz w:val="24"/>
                <w:szCs w:val="24"/>
                <w:lang w:val="ru-RU" w:eastAsia="ru-RU" w:bidi="ar-SA"/>
              </w:rPr>
            </w:pPr>
            <w:r>
              <w:rPr>
                <w:color w:val="000000"/>
              </w:rPr>
              <w:t>Сидение 900х250 мм с ножками</w:t>
            </w:r>
          </w:p>
        </w:tc>
        <w:tc>
          <w:tcPr>
            <w:tcW w:w="5520" w:type="dxa"/>
            <w:tcBorders>
              <w:top w:val="single" w:color="000000" w:sz="4" w:space="0"/>
              <w:left w:val="single" w:color="000000" w:sz="4" w:space="0"/>
              <w:bottom w:val="single" w:color="000000" w:sz="4" w:space="0"/>
              <w:right w:val="single" w:color="000000" w:sz="4" w:space="0"/>
            </w:tcBorders>
            <w:shd w:val="clear" w:color="auto" w:fill="auto"/>
            <w:vAlign w:val="top"/>
          </w:tcPr>
          <w:p w14:paraId="4CDF3B60">
            <w:pPr>
              <w:snapToGrid w:val="0"/>
              <w:rPr>
                <w:rFonts w:ascii="Times New Roman" w:hAnsi="Times New Roman" w:eastAsia="Times New Roman" w:cs="Times New Roman"/>
                <w:color w:val="000000"/>
                <w:sz w:val="24"/>
                <w:szCs w:val="24"/>
                <w:lang w:val="ru-RU" w:eastAsia="ru-RU" w:bidi="ar-SA"/>
              </w:rPr>
            </w:pPr>
            <w:r>
              <w:rPr>
                <w:color w:val="000000"/>
              </w:rPr>
              <w:t>В кол-ве 2 шт. Сидение должно быть изготовлено из влагостойкой фанеры марки ФСФ, сорт не ниже 2/2, толщиной не менее 21 мм. Сидение должно опираться на металлические перекладины изготовленных из трубы диаметром не менее 26 мм с толщиной стенки не менее 2,35 мм.</w:t>
            </w:r>
          </w:p>
        </w:tc>
      </w:tr>
      <w:tr w14:paraId="68EDBF8A">
        <w:tblPrEx>
          <w:tblCellMar>
            <w:top w:w="0" w:type="dxa"/>
            <w:left w:w="108" w:type="dxa"/>
            <w:bottom w:w="0" w:type="dxa"/>
            <w:right w:w="108" w:type="dxa"/>
          </w:tblCellMar>
        </w:tblPrEx>
        <w:trPr>
          <w:trHeight w:val="263" w:hRule="atLeast"/>
        </w:trPr>
        <w:tc>
          <w:tcPr>
            <w:tcW w:w="600" w:type="dxa"/>
            <w:tcBorders>
              <w:top w:val="single" w:color="000000" w:sz="4" w:space="0"/>
              <w:left w:val="single" w:color="000000" w:sz="4" w:space="0"/>
              <w:bottom w:val="single" w:color="000000" w:sz="4" w:space="0"/>
              <w:right w:val="single" w:color="000000" w:sz="4" w:space="0"/>
            </w:tcBorders>
          </w:tcPr>
          <w:p w14:paraId="6D1B8FE6">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78D33BB1">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0FD1A093">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1241F631">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top"/>
          </w:tcPr>
          <w:p w14:paraId="477CF35B">
            <w:pPr>
              <w:tabs>
                <w:tab w:val="left" w:pos="1065"/>
              </w:tabs>
              <w:autoSpaceDE w:val="0"/>
              <w:autoSpaceDN w:val="0"/>
              <w:adjustRightInd w:val="0"/>
              <w:rPr>
                <w:rFonts w:ascii="Times New Roman" w:hAnsi="Times New Roman" w:eastAsia="Times New Roman" w:cs="Times New Roman"/>
                <w:color w:val="000000"/>
                <w:sz w:val="24"/>
                <w:szCs w:val="24"/>
                <w:lang w:val="ru-RU" w:eastAsia="ru-RU" w:bidi="ar-SA"/>
              </w:rPr>
            </w:pPr>
            <w:r>
              <w:rPr>
                <w:color w:val="000000"/>
              </w:rPr>
              <w:t>Сидение машинки</w:t>
            </w:r>
          </w:p>
        </w:tc>
        <w:tc>
          <w:tcPr>
            <w:tcW w:w="5520" w:type="dxa"/>
            <w:tcBorders>
              <w:top w:val="single" w:color="000000" w:sz="4" w:space="0"/>
              <w:left w:val="single" w:color="000000" w:sz="4" w:space="0"/>
              <w:bottom w:val="single" w:color="000000" w:sz="4" w:space="0"/>
              <w:right w:val="single" w:color="000000" w:sz="4" w:space="0"/>
            </w:tcBorders>
            <w:shd w:val="clear" w:color="auto" w:fill="auto"/>
            <w:vAlign w:val="top"/>
          </w:tcPr>
          <w:p w14:paraId="36EF79B0">
            <w:pPr>
              <w:autoSpaceDE w:val="0"/>
              <w:autoSpaceDN w:val="0"/>
              <w:adjustRightInd w:val="0"/>
              <w:rPr>
                <w:rFonts w:ascii="Times New Roman" w:hAnsi="Times New Roman" w:eastAsia="Times New Roman" w:cs="Times New Roman"/>
                <w:color w:val="000000"/>
                <w:sz w:val="24"/>
                <w:szCs w:val="24"/>
                <w:lang w:val="ru-RU" w:eastAsia="ru-RU" w:bidi="ar-SA"/>
              </w:rPr>
            </w:pPr>
            <w:r>
              <w:rPr>
                <w:color w:val="000000"/>
              </w:rPr>
              <w:t>В кол-ве 1 шт. Должно быть размером не менее 890х540 мм, выполнено из влагостойкой фанеры марки ФСФ, сорт не ниже 2/2, толщиной не менее 21 мм. Сидение должно опираться на металлические перекладины изготовленных из трубы диаметром не менее 26 мм с толщиной стенки не менее 2,35 мм.</w:t>
            </w:r>
          </w:p>
        </w:tc>
      </w:tr>
      <w:tr w14:paraId="2EA36AEF">
        <w:tblPrEx>
          <w:tblCellMar>
            <w:top w:w="0" w:type="dxa"/>
            <w:left w:w="108" w:type="dxa"/>
            <w:bottom w:w="0" w:type="dxa"/>
            <w:right w:w="108" w:type="dxa"/>
          </w:tblCellMar>
        </w:tblPrEx>
        <w:trPr>
          <w:trHeight w:val="263" w:hRule="atLeast"/>
        </w:trPr>
        <w:tc>
          <w:tcPr>
            <w:tcW w:w="600" w:type="dxa"/>
            <w:tcBorders>
              <w:top w:val="single" w:color="000000" w:sz="4" w:space="0"/>
              <w:left w:val="single" w:color="000000" w:sz="4" w:space="0"/>
              <w:bottom w:val="single" w:color="000000" w:sz="4" w:space="0"/>
              <w:right w:val="single" w:color="000000" w:sz="4" w:space="0"/>
            </w:tcBorders>
          </w:tcPr>
          <w:p w14:paraId="256EFFEC">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3FDD7F8A">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13D2CF02">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57F90182">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top"/>
          </w:tcPr>
          <w:p w14:paraId="67AFB155">
            <w:pPr>
              <w:snapToGrid w:val="0"/>
              <w:rPr>
                <w:rFonts w:ascii="Times New Roman" w:hAnsi="Times New Roman" w:eastAsia="Times New Roman" w:cs="Times New Roman"/>
                <w:color w:val="000000"/>
                <w:sz w:val="24"/>
                <w:szCs w:val="24"/>
                <w:lang w:val="ru-RU" w:eastAsia="ru-RU" w:bidi="ar-SA"/>
              </w:rPr>
            </w:pPr>
            <w:r>
              <w:rPr>
                <w:color w:val="000000"/>
              </w:rPr>
              <w:t>Панель приборов машинки</w:t>
            </w:r>
          </w:p>
        </w:tc>
        <w:tc>
          <w:tcPr>
            <w:tcW w:w="5520" w:type="dxa"/>
            <w:tcBorders>
              <w:top w:val="single" w:color="000000" w:sz="4" w:space="0"/>
              <w:left w:val="single" w:color="000000" w:sz="4" w:space="0"/>
              <w:bottom w:val="single" w:color="000000" w:sz="4" w:space="0"/>
              <w:right w:val="single" w:color="000000" w:sz="4" w:space="0"/>
            </w:tcBorders>
            <w:shd w:val="clear" w:color="auto" w:fill="auto"/>
            <w:vAlign w:val="top"/>
          </w:tcPr>
          <w:p w14:paraId="20C85759">
            <w:pPr>
              <w:snapToGrid w:val="0"/>
              <w:rPr>
                <w:rFonts w:ascii="Times New Roman" w:hAnsi="Times New Roman" w:eastAsia="Times New Roman" w:cs="Times New Roman"/>
                <w:color w:val="000000"/>
                <w:sz w:val="24"/>
                <w:szCs w:val="24"/>
                <w:lang w:val="ru-RU" w:eastAsia="ru-RU" w:bidi="ar-SA"/>
              </w:rPr>
            </w:pPr>
            <w:r>
              <w:rPr>
                <w:color w:val="000000"/>
              </w:rPr>
              <w:t>В кол-ве 1 шт. Должна быть размером не менее 1090х290 мм, выполнена из влагостойкой фанеры марки ФСФ, сорт не ниже 2/2, толщиной не менее 21 мм.</w:t>
            </w:r>
          </w:p>
        </w:tc>
      </w:tr>
      <w:tr w14:paraId="28FA0916">
        <w:tblPrEx>
          <w:tblCellMar>
            <w:top w:w="0" w:type="dxa"/>
            <w:left w:w="108" w:type="dxa"/>
            <w:bottom w:w="0" w:type="dxa"/>
            <w:right w:w="108" w:type="dxa"/>
          </w:tblCellMar>
        </w:tblPrEx>
        <w:trPr>
          <w:trHeight w:val="263" w:hRule="atLeast"/>
        </w:trPr>
        <w:tc>
          <w:tcPr>
            <w:tcW w:w="600" w:type="dxa"/>
            <w:tcBorders>
              <w:top w:val="single" w:color="000000" w:sz="4" w:space="0"/>
              <w:left w:val="single" w:color="000000" w:sz="4" w:space="0"/>
              <w:bottom w:val="single" w:color="000000" w:sz="4" w:space="0"/>
              <w:right w:val="single" w:color="000000" w:sz="4" w:space="0"/>
            </w:tcBorders>
          </w:tcPr>
          <w:p w14:paraId="1D24FB23">
            <w:pPr>
              <w:snapToGrid w:val="0"/>
              <w:jc w:val="center"/>
              <w:rPr>
                <w:b/>
                <w:bCs/>
              </w:rPr>
            </w:pPr>
          </w:p>
        </w:tc>
        <w:tc>
          <w:tcPr>
            <w:tcW w:w="2415" w:type="dxa"/>
            <w:tcBorders>
              <w:top w:val="single" w:color="000000" w:sz="4" w:space="0"/>
              <w:left w:val="single" w:color="000000" w:sz="4" w:space="0"/>
              <w:bottom w:val="single" w:color="000000" w:sz="4" w:space="0"/>
              <w:right w:val="single" w:color="000000" w:sz="4" w:space="0"/>
            </w:tcBorders>
          </w:tcPr>
          <w:p w14:paraId="42E0FE8F">
            <w:pPr>
              <w:snapToGrid w:val="0"/>
              <w:jc w:val="center"/>
              <w:rPr>
                <w:b/>
                <w:bCs/>
              </w:rPr>
            </w:pPr>
          </w:p>
        </w:tc>
        <w:tc>
          <w:tcPr>
            <w:tcW w:w="652" w:type="dxa"/>
            <w:tcBorders>
              <w:top w:val="single" w:color="000000" w:sz="4" w:space="0"/>
              <w:left w:val="single" w:color="000000" w:sz="4" w:space="0"/>
              <w:bottom w:val="single" w:color="000000" w:sz="4" w:space="0"/>
              <w:right w:val="single" w:color="000000" w:sz="4" w:space="0"/>
            </w:tcBorders>
          </w:tcPr>
          <w:p w14:paraId="5AD8A79F">
            <w:pPr>
              <w:snapToGrid w:val="0"/>
              <w:jc w:val="center"/>
              <w:rPr>
                <w:b/>
                <w:bCs/>
              </w:rPr>
            </w:pPr>
          </w:p>
        </w:tc>
        <w:tc>
          <w:tcPr>
            <w:tcW w:w="713" w:type="dxa"/>
            <w:tcBorders>
              <w:top w:val="single" w:color="000000" w:sz="4" w:space="0"/>
              <w:left w:val="single" w:color="000000" w:sz="4" w:space="0"/>
              <w:bottom w:val="single" w:color="000000" w:sz="4" w:space="0"/>
              <w:right w:val="single" w:color="000000" w:sz="4" w:space="0"/>
            </w:tcBorders>
          </w:tcPr>
          <w:p w14:paraId="06E1696D">
            <w:pPr>
              <w:snapToGrid w:val="0"/>
              <w:jc w:val="center"/>
              <w:rPr>
                <w:b/>
                <w:bCs/>
              </w:rPr>
            </w:pPr>
          </w:p>
        </w:tc>
        <w:tc>
          <w:tcPr>
            <w:tcW w:w="5640" w:type="dxa"/>
            <w:tcBorders>
              <w:top w:val="single" w:color="000000" w:sz="4" w:space="0"/>
              <w:left w:val="single" w:color="000000" w:sz="4" w:space="0"/>
              <w:bottom w:val="single" w:color="000000" w:sz="4" w:space="0"/>
              <w:right w:val="single" w:color="000000" w:sz="4" w:space="0"/>
            </w:tcBorders>
            <w:shd w:val="clear" w:color="auto" w:fill="auto"/>
            <w:vAlign w:val="top"/>
          </w:tcPr>
          <w:p w14:paraId="588F4194">
            <w:pPr>
              <w:snapToGrid w:val="0"/>
              <w:rPr>
                <w:rFonts w:ascii="Times New Roman" w:hAnsi="Times New Roman" w:eastAsia="Times New Roman" w:cs="Times New Roman"/>
                <w:color w:val="000000"/>
                <w:sz w:val="24"/>
                <w:szCs w:val="24"/>
                <w:lang w:val="ru-RU" w:eastAsia="ru-RU" w:bidi="ar-SA"/>
              </w:rPr>
            </w:pPr>
            <w:r>
              <w:rPr>
                <w:color w:val="000000"/>
              </w:rPr>
              <w:t>Декоративные элементы</w:t>
            </w:r>
          </w:p>
        </w:tc>
        <w:tc>
          <w:tcPr>
            <w:tcW w:w="5520" w:type="dxa"/>
            <w:tcBorders>
              <w:top w:val="single" w:color="000000" w:sz="4" w:space="0"/>
              <w:left w:val="single" w:color="000000" w:sz="4" w:space="0"/>
              <w:bottom w:val="single" w:color="000000" w:sz="4" w:space="0"/>
              <w:right w:val="single" w:color="000000" w:sz="4" w:space="0"/>
            </w:tcBorders>
            <w:shd w:val="clear" w:color="auto" w:fill="auto"/>
            <w:vAlign w:val="top"/>
          </w:tcPr>
          <w:p w14:paraId="4218A320">
            <w:pPr>
              <w:snapToGrid w:val="0"/>
              <w:rPr>
                <w:rFonts w:ascii="Times New Roman" w:hAnsi="Times New Roman" w:eastAsia="Times New Roman" w:cs="Times New Roman"/>
                <w:color w:val="000000"/>
                <w:sz w:val="24"/>
                <w:szCs w:val="24"/>
                <w:lang w:val="ru-RU" w:eastAsia="ru-RU" w:bidi="ar-SA"/>
              </w:rPr>
            </w:pPr>
            <w:r>
              <w:rPr>
                <w:color w:val="000000"/>
              </w:rPr>
              <w:t>В кол-ве 4 шт. Должны быть выполнены из влагостойкой фанеры марки ФСФ, сорт не ниже 2/2, толщиной не менее 12 мм.</w:t>
            </w:r>
          </w:p>
        </w:tc>
      </w:tr>
      <w:tr w14:paraId="19720924">
        <w:tblPrEx>
          <w:tblCellMar>
            <w:top w:w="0" w:type="dxa"/>
            <w:left w:w="108" w:type="dxa"/>
            <w:bottom w:w="0" w:type="dxa"/>
            <w:right w:w="108" w:type="dxa"/>
          </w:tblCellMar>
        </w:tblPrEx>
        <w:trPr>
          <w:trHeight w:val="3954" w:hRule="atLeast"/>
        </w:trPr>
        <w:tc>
          <w:tcPr>
            <w:tcW w:w="600" w:type="dxa"/>
            <w:tcBorders>
              <w:top w:val="single" w:color="000000" w:sz="4" w:space="0"/>
              <w:left w:val="single" w:color="000000" w:sz="4" w:space="0"/>
              <w:bottom w:val="nil"/>
              <w:right w:val="single" w:color="000000" w:sz="4" w:space="0"/>
            </w:tcBorders>
          </w:tcPr>
          <w:p w14:paraId="0ABA7DBD">
            <w:pPr>
              <w:snapToGrid w:val="0"/>
              <w:jc w:val="center"/>
              <w:rPr>
                <w:b/>
                <w:bCs/>
              </w:rPr>
            </w:pPr>
          </w:p>
        </w:tc>
        <w:tc>
          <w:tcPr>
            <w:tcW w:w="2415" w:type="dxa"/>
            <w:tcBorders>
              <w:top w:val="single" w:color="000000" w:sz="4" w:space="0"/>
              <w:left w:val="single" w:color="000000" w:sz="4" w:space="0"/>
              <w:bottom w:val="nil"/>
              <w:right w:val="single" w:color="000000" w:sz="4" w:space="0"/>
            </w:tcBorders>
          </w:tcPr>
          <w:p w14:paraId="6687C177">
            <w:pPr>
              <w:snapToGrid w:val="0"/>
              <w:jc w:val="center"/>
              <w:rPr>
                <w:b/>
                <w:bCs/>
              </w:rPr>
            </w:pPr>
          </w:p>
        </w:tc>
        <w:tc>
          <w:tcPr>
            <w:tcW w:w="652" w:type="dxa"/>
            <w:tcBorders>
              <w:top w:val="single" w:color="000000" w:sz="4" w:space="0"/>
              <w:left w:val="single" w:color="000000" w:sz="4" w:space="0"/>
              <w:bottom w:val="nil"/>
              <w:right w:val="single" w:color="000000" w:sz="4" w:space="0"/>
            </w:tcBorders>
          </w:tcPr>
          <w:p w14:paraId="1AECF952">
            <w:pPr>
              <w:snapToGrid w:val="0"/>
              <w:jc w:val="center"/>
              <w:rPr>
                <w:b/>
                <w:bCs/>
              </w:rPr>
            </w:pPr>
          </w:p>
        </w:tc>
        <w:tc>
          <w:tcPr>
            <w:tcW w:w="713" w:type="dxa"/>
            <w:tcBorders>
              <w:top w:val="single" w:color="000000" w:sz="4" w:space="0"/>
              <w:left w:val="single" w:color="000000" w:sz="4" w:space="0"/>
              <w:bottom w:val="nil"/>
              <w:right w:val="single" w:color="000000" w:sz="4" w:space="0"/>
            </w:tcBorders>
          </w:tcPr>
          <w:p w14:paraId="13BAC0E1">
            <w:pPr>
              <w:snapToGrid w:val="0"/>
              <w:jc w:val="center"/>
              <w:rPr>
                <w:b/>
                <w:bCs/>
              </w:rPr>
            </w:pPr>
          </w:p>
        </w:tc>
        <w:tc>
          <w:tcPr>
            <w:tcW w:w="5640" w:type="dxa"/>
            <w:tcBorders>
              <w:top w:val="single" w:color="000000" w:sz="4" w:space="0"/>
              <w:left w:val="single" w:color="000000" w:sz="4" w:space="0"/>
              <w:bottom w:val="nil"/>
              <w:right w:val="single" w:color="000000" w:sz="4" w:space="0"/>
            </w:tcBorders>
            <w:shd w:val="clear" w:color="auto" w:fill="auto"/>
            <w:vAlign w:val="top"/>
          </w:tcPr>
          <w:p w14:paraId="18EEADE6">
            <w:pPr>
              <w:snapToGrid w:val="0"/>
              <w:rPr>
                <w:rFonts w:ascii="Times New Roman" w:hAnsi="Times New Roman" w:eastAsia="Times New Roman" w:cs="Times New Roman"/>
                <w:color w:val="000000"/>
                <w:sz w:val="24"/>
                <w:szCs w:val="24"/>
                <w:lang w:val="ru-RU" w:eastAsia="ru-RU" w:bidi="ar-SA"/>
              </w:rPr>
            </w:pPr>
            <w:r>
              <w:rPr>
                <w:color w:val="000000"/>
              </w:rPr>
              <w:t>Материалы</w:t>
            </w:r>
          </w:p>
        </w:tc>
        <w:tc>
          <w:tcPr>
            <w:tcW w:w="5520" w:type="dxa"/>
            <w:tcBorders>
              <w:top w:val="single" w:color="000000" w:sz="4" w:space="0"/>
              <w:left w:val="single" w:color="000000" w:sz="4" w:space="0"/>
              <w:bottom w:val="nil"/>
              <w:right w:val="single" w:color="000000" w:sz="4" w:space="0"/>
            </w:tcBorders>
            <w:shd w:val="clear" w:color="auto" w:fill="auto"/>
            <w:vAlign w:val="top"/>
          </w:tcPr>
          <w:p w14:paraId="7B1066CD">
            <w:pPr>
              <w:autoSpaceDE w:val="0"/>
              <w:autoSpaceDN w:val="0"/>
              <w:adjustRightInd w:val="0"/>
              <w:rPr>
                <w:color w:val="000000"/>
                <w:lang w:eastAsia="en-US"/>
              </w:rPr>
            </w:pPr>
            <w:r>
              <w:rPr>
                <w:color w:val="000000"/>
                <w:lang w:eastAsia="en-US"/>
              </w:rPr>
              <w:t>Клееный деревянный брус и деревянные бруски должны быть выполнены из сосновой древесины, подвергнуты специальной обработке и сушке до мебельной влажности 7-10%, тщательно отшлифованы со всех сторон и покрашены в заводских условиях профессиональными двух компонентными красками.</w:t>
            </w:r>
          </w:p>
          <w:p w14:paraId="7FEB2E79">
            <w:pPr>
              <w:rPr>
                <w:rFonts w:ascii="Times New Roman" w:hAnsi="Times New Roman" w:eastAsia="Times New Roman" w:cs="Times New Roman"/>
                <w:color w:val="000000"/>
                <w:sz w:val="24"/>
                <w:szCs w:val="24"/>
                <w:lang w:val="ru-RU" w:eastAsia="ru-RU" w:bidi="ar-SA"/>
              </w:rPr>
            </w:pPr>
            <w:r>
              <w:rPr>
                <w:color w:val="000000"/>
                <w:lang w:eastAsia="en-US"/>
              </w:rPr>
              <w:t>Влагостойкая фанера должна быть марки ФСФ сорт не ниже 2/2 и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Металл покрашен полимерной порошковой краской. Заглушки пластиковые, цветные. Все метизы оцинкованы.</w:t>
            </w:r>
          </w:p>
        </w:tc>
      </w:tr>
    </w:tbl>
    <w:tbl>
      <w:tblPr>
        <w:tblStyle w:val="11"/>
        <w:tblW w:w="1571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
        <w:gridCol w:w="1"/>
        <w:gridCol w:w="600"/>
        <w:gridCol w:w="1"/>
        <w:gridCol w:w="2414"/>
        <w:gridCol w:w="1"/>
        <w:gridCol w:w="651"/>
        <w:gridCol w:w="709"/>
        <w:gridCol w:w="4"/>
        <w:gridCol w:w="5640"/>
        <w:gridCol w:w="26"/>
        <w:gridCol w:w="5494"/>
      </w:tblGrid>
      <w:tr w14:paraId="73132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2"/>
          <w:wBefore w:w="51" w:type="dxa"/>
          <w:trHeight w:val="330" w:hRule="atLeast"/>
        </w:trPr>
        <w:tc>
          <w:tcPr>
            <w:tcW w:w="600" w:type="dxa"/>
            <w:vMerge w:val="restart"/>
            <w:tcBorders>
              <w:insideH w:val="single" w:sz="8" w:space="0"/>
              <w:insideV w:val="single" w:sz="8" w:space="0"/>
            </w:tcBorders>
          </w:tcPr>
          <w:p w14:paraId="4738F49B">
            <w:pPr>
              <w:snapToGrid w:val="0"/>
              <w:spacing w:after="0" w:line="240" w:lineRule="auto"/>
              <w:jc w:val="center"/>
              <w:rPr>
                <w:rFonts w:hint="default"/>
                <w:bCs/>
                <w:lang w:val="ru-RU"/>
              </w:rPr>
            </w:pPr>
            <w:r>
              <w:rPr>
                <w:rFonts w:hint="default"/>
                <w:bCs/>
                <w:lang w:val="ru-RU"/>
              </w:rPr>
              <w:t>6.</w:t>
            </w:r>
          </w:p>
        </w:tc>
        <w:tc>
          <w:tcPr>
            <w:tcW w:w="2415" w:type="dxa"/>
            <w:gridSpan w:val="2"/>
            <w:vMerge w:val="restart"/>
            <w:tcBorders>
              <w:insideH w:val="single" w:sz="8" w:space="0"/>
            </w:tcBorders>
          </w:tcPr>
          <w:p w14:paraId="7776E421">
            <w:pPr>
              <w:snapToGrid w:val="0"/>
              <w:spacing w:after="0" w:line="240" w:lineRule="auto"/>
              <w:jc w:val="center"/>
              <w:rPr>
                <w:rFonts w:hint="default"/>
                <w:b/>
                <w:bCs/>
                <w:lang w:val="ru-RU"/>
              </w:rPr>
            </w:pPr>
            <w:r>
              <w:rPr>
                <w:b/>
                <w:bCs/>
              </w:rPr>
              <w:t>Бульдозер</w:t>
            </w:r>
            <w:r>
              <w:rPr>
                <w:rFonts w:hint="default"/>
                <w:b/>
                <w:bCs/>
                <w:lang w:val="ru-RU"/>
              </w:rPr>
              <w:t xml:space="preserve"> без горки</w:t>
            </w:r>
            <w:r>
              <w:rPr>
                <w:b/>
                <w:bCs/>
              </w:rPr>
              <w:t xml:space="preserve"> МФ 4.10</w:t>
            </w:r>
            <w:r>
              <w:rPr>
                <w:rFonts w:hint="default"/>
                <w:b/>
                <w:bCs/>
                <w:lang w:val="ru-RU"/>
              </w:rPr>
              <w:t xml:space="preserve"> (дерево)</w:t>
            </w:r>
          </w:p>
          <w:p w14:paraId="4E3B2033">
            <w:pPr>
              <w:snapToGrid w:val="0"/>
              <w:spacing w:after="0" w:line="240" w:lineRule="auto"/>
              <w:jc w:val="center"/>
              <w:rPr>
                <w:rFonts w:hint="default" w:ascii="Arial" w:hAnsi="Arial" w:cs="Arial"/>
                <w:b w:val="0"/>
                <w:bCs w:val="0"/>
                <w:i/>
                <w:iCs/>
                <w:sz w:val="20"/>
                <w:szCs w:val="20"/>
                <w:lang w:val="ru-RU"/>
              </w:rPr>
            </w:pPr>
            <w:r>
              <w:rPr>
                <w:rFonts w:hint="default" w:ascii="Arial" w:hAnsi="Arial" w:cs="Arial"/>
                <w:b w:val="0"/>
                <w:bCs w:val="0"/>
                <w:i/>
                <w:iCs/>
                <w:sz w:val="20"/>
                <w:szCs w:val="20"/>
                <w:lang w:val="ru-RU"/>
              </w:rPr>
              <w:t>Примерный вид</w:t>
            </w:r>
          </w:p>
          <w:p w14:paraId="67E93CED">
            <w:pPr>
              <w:snapToGrid w:val="0"/>
              <w:spacing w:after="0" w:line="240" w:lineRule="auto"/>
              <w:jc w:val="center"/>
              <w:rPr>
                <w:rFonts w:hint="default"/>
                <w:b/>
                <w:bCs/>
                <w:lang w:val="ru-RU"/>
              </w:rPr>
            </w:pPr>
          </w:p>
          <w:p w14:paraId="0A3BA7EA">
            <w:pPr>
              <w:snapToGrid w:val="0"/>
              <w:spacing w:after="0" w:line="240" w:lineRule="auto"/>
              <w:jc w:val="center"/>
              <w:rPr>
                <w:b/>
                <w:bCs/>
              </w:rPr>
            </w:pPr>
            <w:r>
              <w:rPr>
                <w:b/>
                <w:bCs/>
              </w:rPr>
              <w:drawing>
                <wp:inline distT="0" distB="0" distL="0" distR="0">
                  <wp:extent cx="1506220" cy="1129665"/>
                  <wp:effectExtent l="0" t="0" r="17780" b="13335"/>
                  <wp:docPr id="13" name="Рисунок 1" descr="E:\Каталог 2013 год\Продукция 2013\3 МФ\04 Машинки, кораблики\МФ 4.022\МФ 4.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 descr="E:\Каталог 2013 год\Продукция 2013\3 МФ\04 Машинки, кораблики\МФ 4.022\МФ 4.022.jpg"/>
                          <pic:cNvPicPr>
                            <a:picLocks noChangeAspect="1" noChangeArrowheads="1"/>
                          </pic:cNvPicPr>
                        </pic:nvPicPr>
                        <pic:blipFill>
                          <a:blip r:embed="rId12" cstate="print"/>
                          <a:stretch>
                            <a:fillRect/>
                          </a:stretch>
                        </pic:blipFill>
                        <pic:spPr>
                          <a:xfrm>
                            <a:off x="0" y="0"/>
                            <a:ext cx="1506256" cy="1129692"/>
                          </a:xfrm>
                          <a:prstGeom prst="rect">
                            <a:avLst/>
                          </a:prstGeom>
                          <a:noFill/>
                          <a:ln w="9525">
                            <a:noFill/>
                            <a:miter lim="800000"/>
                            <a:headEnd/>
                            <a:tailEnd/>
                          </a:ln>
                        </pic:spPr>
                      </pic:pic>
                    </a:graphicData>
                  </a:graphic>
                </wp:inline>
              </w:drawing>
            </w:r>
          </w:p>
        </w:tc>
        <w:tc>
          <w:tcPr>
            <w:tcW w:w="652" w:type="dxa"/>
            <w:gridSpan w:val="2"/>
            <w:vMerge w:val="restart"/>
            <w:tcBorders>
              <w:insideH w:val="single" w:sz="8" w:space="0"/>
              <w:insideV w:val="single" w:sz="8" w:space="0"/>
            </w:tcBorders>
          </w:tcPr>
          <w:p w14:paraId="590D7947">
            <w:pPr>
              <w:snapToGrid w:val="0"/>
              <w:spacing w:after="0" w:line="240" w:lineRule="auto"/>
              <w:jc w:val="center"/>
              <w:rPr>
                <w:b/>
                <w:bCs/>
              </w:rPr>
            </w:pPr>
            <w:r>
              <w:rPr>
                <w:b/>
                <w:bCs/>
              </w:rPr>
              <w:t xml:space="preserve">Шт. </w:t>
            </w:r>
          </w:p>
        </w:tc>
        <w:tc>
          <w:tcPr>
            <w:tcW w:w="713" w:type="dxa"/>
            <w:gridSpan w:val="2"/>
            <w:vMerge w:val="restart"/>
            <w:tcBorders>
              <w:insideH w:val="single" w:sz="8" w:space="0"/>
            </w:tcBorders>
          </w:tcPr>
          <w:p w14:paraId="44580EB5">
            <w:pPr>
              <w:snapToGrid w:val="0"/>
              <w:spacing w:after="0" w:line="240" w:lineRule="auto"/>
              <w:jc w:val="center"/>
              <w:rPr>
                <w:b/>
                <w:bCs/>
              </w:rPr>
            </w:pPr>
            <w:r>
              <w:rPr>
                <w:b/>
                <w:bCs/>
              </w:rPr>
              <w:t>1</w:t>
            </w:r>
          </w:p>
        </w:tc>
        <w:tc>
          <w:tcPr>
            <w:tcW w:w="5640" w:type="dxa"/>
            <w:tcBorders>
              <w:insideH w:val="single" w:sz="8" w:space="0"/>
              <w:insideV w:val="single" w:sz="8" w:space="0"/>
            </w:tcBorders>
          </w:tcPr>
          <w:p w14:paraId="41501DB9">
            <w:pPr>
              <w:snapToGrid w:val="0"/>
              <w:spacing w:after="0" w:line="240" w:lineRule="auto"/>
              <w:jc w:val="center"/>
              <w:rPr>
                <w:b/>
                <w:bCs/>
              </w:rPr>
            </w:pPr>
          </w:p>
        </w:tc>
        <w:tc>
          <w:tcPr>
            <w:tcW w:w="5520" w:type="dxa"/>
            <w:gridSpan w:val="2"/>
            <w:tcBorders>
              <w:insideH w:val="single" w:sz="8" w:space="0"/>
            </w:tcBorders>
          </w:tcPr>
          <w:p w14:paraId="2E668C3C">
            <w:pPr>
              <w:snapToGrid w:val="0"/>
              <w:spacing w:after="0" w:line="240" w:lineRule="auto"/>
              <w:jc w:val="center"/>
              <w:rPr>
                <w:b/>
                <w:bCs/>
              </w:rPr>
            </w:pPr>
          </w:p>
        </w:tc>
      </w:tr>
      <w:tr w14:paraId="2C4A2E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2"/>
          <w:wBefore w:w="51" w:type="dxa"/>
          <w:trHeight w:val="330" w:hRule="atLeast"/>
        </w:trPr>
        <w:tc>
          <w:tcPr>
            <w:tcW w:w="600" w:type="dxa"/>
            <w:vMerge w:val="continue"/>
            <w:tcBorders>
              <w:insideV w:val="single" w:sz="8" w:space="0"/>
            </w:tcBorders>
          </w:tcPr>
          <w:p w14:paraId="671DF0DC">
            <w:pPr>
              <w:snapToGrid w:val="0"/>
              <w:spacing w:after="0" w:line="240" w:lineRule="auto"/>
              <w:jc w:val="center"/>
              <w:rPr>
                <w:bCs/>
              </w:rPr>
            </w:pPr>
          </w:p>
        </w:tc>
        <w:tc>
          <w:tcPr>
            <w:tcW w:w="2415" w:type="dxa"/>
            <w:gridSpan w:val="2"/>
            <w:vMerge w:val="continue"/>
          </w:tcPr>
          <w:p w14:paraId="039F1283">
            <w:pPr>
              <w:snapToGrid w:val="0"/>
              <w:spacing w:after="0" w:line="240" w:lineRule="auto"/>
              <w:jc w:val="center"/>
              <w:rPr>
                <w:b/>
                <w:bCs/>
              </w:rPr>
            </w:pPr>
          </w:p>
        </w:tc>
        <w:tc>
          <w:tcPr>
            <w:tcW w:w="652" w:type="dxa"/>
            <w:gridSpan w:val="2"/>
            <w:vMerge w:val="continue"/>
            <w:tcBorders>
              <w:insideV w:val="single" w:sz="8" w:space="0"/>
            </w:tcBorders>
          </w:tcPr>
          <w:p w14:paraId="2778BA9B">
            <w:pPr>
              <w:snapToGrid w:val="0"/>
              <w:spacing w:after="0" w:line="240" w:lineRule="auto"/>
              <w:jc w:val="center"/>
              <w:rPr>
                <w:b/>
                <w:bCs/>
              </w:rPr>
            </w:pPr>
          </w:p>
        </w:tc>
        <w:tc>
          <w:tcPr>
            <w:tcW w:w="713" w:type="dxa"/>
            <w:gridSpan w:val="2"/>
            <w:vMerge w:val="continue"/>
          </w:tcPr>
          <w:p w14:paraId="6949C1FE">
            <w:pPr>
              <w:snapToGrid w:val="0"/>
              <w:spacing w:after="0" w:line="240" w:lineRule="auto"/>
              <w:jc w:val="center"/>
              <w:rPr>
                <w:b/>
                <w:bCs/>
              </w:rPr>
            </w:pPr>
          </w:p>
        </w:tc>
        <w:tc>
          <w:tcPr>
            <w:tcW w:w="5640" w:type="dxa"/>
            <w:tcBorders>
              <w:insideV w:val="single" w:sz="8" w:space="0"/>
            </w:tcBorders>
          </w:tcPr>
          <w:p w14:paraId="4CB818D1">
            <w:pPr>
              <w:snapToGrid w:val="0"/>
              <w:spacing w:after="0" w:line="240" w:lineRule="auto"/>
              <w:rPr>
                <w:bCs/>
              </w:rPr>
            </w:pPr>
            <w:r>
              <w:rPr>
                <w:bCs/>
              </w:rPr>
              <w:t xml:space="preserve">Высота (мм) </w:t>
            </w:r>
          </w:p>
        </w:tc>
        <w:tc>
          <w:tcPr>
            <w:tcW w:w="5520" w:type="dxa"/>
            <w:gridSpan w:val="2"/>
          </w:tcPr>
          <w:p w14:paraId="771584DC">
            <w:pPr>
              <w:snapToGrid w:val="0"/>
              <w:spacing w:after="0" w:line="240" w:lineRule="auto"/>
              <w:jc w:val="center"/>
              <w:rPr>
                <w:bCs/>
              </w:rPr>
            </w:pPr>
            <w:r>
              <w:rPr>
                <w:bCs/>
              </w:rPr>
              <w:t xml:space="preserve"> 2060 </w:t>
            </w:r>
            <w:r>
              <w:rPr>
                <w:bCs/>
                <w:color w:val="000000"/>
              </w:rPr>
              <w:t>(± 10мм)</w:t>
            </w:r>
          </w:p>
        </w:tc>
      </w:tr>
      <w:tr w14:paraId="167AED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2"/>
          <w:wBefore w:w="51" w:type="dxa"/>
          <w:trHeight w:val="330" w:hRule="atLeast"/>
        </w:trPr>
        <w:tc>
          <w:tcPr>
            <w:tcW w:w="600" w:type="dxa"/>
            <w:vMerge w:val="continue"/>
            <w:tcBorders>
              <w:insideH w:val="single" w:sz="8" w:space="0"/>
              <w:insideV w:val="single" w:sz="8" w:space="0"/>
            </w:tcBorders>
          </w:tcPr>
          <w:p w14:paraId="468190FE">
            <w:pPr>
              <w:snapToGrid w:val="0"/>
              <w:spacing w:after="0" w:line="240" w:lineRule="auto"/>
              <w:jc w:val="center"/>
              <w:rPr>
                <w:bCs/>
              </w:rPr>
            </w:pPr>
          </w:p>
        </w:tc>
        <w:tc>
          <w:tcPr>
            <w:tcW w:w="2415" w:type="dxa"/>
            <w:gridSpan w:val="2"/>
            <w:vMerge w:val="continue"/>
            <w:tcBorders>
              <w:insideH w:val="single" w:sz="8" w:space="0"/>
            </w:tcBorders>
          </w:tcPr>
          <w:p w14:paraId="648184B9">
            <w:pPr>
              <w:snapToGrid w:val="0"/>
              <w:spacing w:after="0" w:line="240" w:lineRule="auto"/>
              <w:jc w:val="center"/>
              <w:rPr>
                <w:b/>
                <w:bCs/>
              </w:rPr>
            </w:pPr>
          </w:p>
        </w:tc>
        <w:tc>
          <w:tcPr>
            <w:tcW w:w="652" w:type="dxa"/>
            <w:gridSpan w:val="2"/>
            <w:vMerge w:val="continue"/>
            <w:tcBorders>
              <w:insideH w:val="single" w:sz="8" w:space="0"/>
              <w:insideV w:val="single" w:sz="8" w:space="0"/>
            </w:tcBorders>
          </w:tcPr>
          <w:p w14:paraId="78B89CF8">
            <w:pPr>
              <w:snapToGrid w:val="0"/>
              <w:spacing w:after="0" w:line="240" w:lineRule="auto"/>
              <w:jc w:val="center"/>
              <w:rPr>
                <w:b/>
                <w:bCs/>
              </w:rPr>
            </w:pPr>
          </w:p>
        </w:tc>
        <w:tc>
          <w:tcPr>
            <w:tcW w:w="713" w:type="dxa"/>
            <w:gridSpan w:val="2"/>
            <w:vMerge w:val="continue"/>
            <w:tcBorders>
              <w:insideH w:val="single" w:sz="8" w:space="0"/>
            </w:tcBorders>
          </w:tcPr>
          <w:p w14:paraId="70F2F72E">
            <w:pPr>
              <w:snapToGrid w:val="0"/>
              <w:spacing w:after="0" w:line="240" w:lineRule="auto"/>
              <w:jc w:val="center"/>
              <w:rPr>
                <w:b/>
                <w:bCs/>
              </w:rPr>
            </w:pPr>
          </w:p>
        </w:tc>
        <w:tc>
          <w:tcPr>
            <w:tcW w:w="5640" w:type="dxa"/>
            <w:tcBorders>
              <w:insideH w:val="single" w:sz="8" w:space="0"/>
              <w:insideV w:val="single" w:sz="8" w:space="0"/>
            </w:tcBorders>
          </w:tcPr>
          <w:p w14:paraId="7ED52F20">
            <w:pPr>
              <w:snapToGrid w:val="0"/>
              <w:spacing w:after="0" w:line="240" w:lineRule="auto"/>
              <w:rPr>
                <w:bCs/>
              </w:rPr>
            </w:pPr>
            <w:r>
              <w:rPr>
                <w:bCs/>
              </w:rPr>
              <w:t>Длина (мм)</w:t>
            </w:r>
          </w:p>
        </w:tc>
        <w:tc>
          <w:tcPr>
            <w:tcW w:w="5520" w:type="dxa"/>
            <w:gridSpan w:val="2"/>
            <w:tcBorders>
              <w:insideH w:val="single" w:sz="8" w:space="0"/>
            </w:tcBorders>
          </w:tcPr>
          <w:p w14:paraId="4BE68C68">
            <w:pPr>
              <w:snapToGrid w:val="0"/>
              <w:spacing w:after="0" w:line="240" w:lineRule="auto"/>
              <w:jc w:val="center"/>
              <w:rPr>
                <w:bCs/>
              </w:rPr>
            </w:pPr>
            <w:r>
              <w:rPr>
                <w:bCs/>
              </w:rPr>
              <w:t>2750</w:t>
            </w:r>
            <w:r>
              <w:rPr>
                <w:bCs/>
                <w:color w:val="000000"/>
              </w:rPr>
              <w:t>(± 10мм)</w:t>
            </w:r>
          </w:p>
        </w:tc>
      </w:tr>
      <w:tr w14:paraId="2F32D0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2"/>
          <w:wBefore w:w="51" w:type="dxa"/>
          <w:trHeight w:val="330" w:hRule="atLeast"/>
        </w:trPr>
        <w:tc>
          <w:tcPr>
            <w:tcW w:w="600" w:type="dxa"/>
            <w:vMerge w:val="continue"/>
            <w:tcBorders>
              <w:insideV w:val="single" w:sz="8" w:space="0"/>
            </w:tcBorders>
          </w:tcPr>
          <w:p w14:paraId="6FC5AE38">
            <w:pPr>
              <w:snapToGrid w:val="0"/>
              <w:spacing w:after="0" w:line="240" w:lineRule="auto"/>
              <w:jc w:val="center"/>
              <w:rPr>
                <w:bCs/>
              </w:rPr>
            </w:pPr>
          </w:p>
        </w:tc>
        <w:tc>
          <w:tcPr>
            <w:tcW w:w="2415" w:type="dxa"/>
            <w:gridSpan w:val="2"/>
            <w:vMerge w:val="continue"/>
          </w:tcPr>
          <w:p w14:paraId="3784CDA7">
            <w:pPr>
              <w:snapToGrid w:val="0"/>
              <w:spacing w:after="0" w:line="240" w:lineRule="auto"/>
              <w:jc w:val="center"/>
              <w:rPr>
                <w:b/>
                <w:bCs/>
              </w:rPr>
            </w:pPr>
          </w:p>
        </w:tc>
        <w:tc>
          <w:tcPr>
            <w:tcW w:w="652" w:type="dxa"/>
            <w:gridSpan w:val="2"/>
            <w:vMerge w:val="continue"/>
            <w:tcBorders>
              <w:insideV w:val="single" w:sz="8" w:space="0"/>
            </w:tcBorders>
          </w:tcPr>
          <w:p w14:paraId="4CADA7DE">
            <w:pPr>
              <w:snapToGrid w:val="0"/>
              <w:spacing w:after="0" w:line="240" w:lineRule="auto"/>
              <w:jc w:val="center"/>
              <w:rPr>
                <w:b/>
                <w:bCs/>
              </w:rPr>
            </w:pPr>
          </w:p>
        </w:tc>
        <w:tc>
          <w:tcPr>
            <w:tcW w:w="713" w:type="dxa"/>
            <w:gridSpan w:val="2"/>
            <w:vMerge w:val="continue"/>
          </w:tcPr>
          <w:p w14:paraId="05F61264">
            <w:pPr>
              <w:snapToGrid w:val="0"/>
              <w:spacing w:after="0" w:line="240" w:lineRule="auto"/>
              <w:jc w:val="center"/>
              <w:rPr>
                <w:b/>
                <w:bCs/>
              </w:rPr>
            </w:pPr>
          </w:p>
        </w:tc>
        <w:tc>
          <w:tcPr>
            <w:tcW w:w="5640" w:type="dxa"/>
            <w:tcBorders>
              <w:insideV w:val="single" w:sz="8" w:space="0"/>
            </w:tcBorders>
          </w:tcPr>
          <w:p w14:paraId="5EC94886">
            <w:pPr>
              <w:snapToGrid w:val="0"/>
              <w:spacing w:after="0" w:line="240" w:lineRule="auto"/>
              <w:rPr>
                <w:bCs/>
              </w:rPr>
            </w:pPr>
            <w:r>
              <w:rPr>
                <w:bCs/>
              </w:rPr>
              <w:t>Ширина (мм)</w:t>
            </w:r>
          </w:p>
        </w:tc>
        <w:tc>
          <w:tcPr>
            <w:tcW w:w="5520" w:type="dxa"/>
            <w:gridSpan w:val="2"/>
          </w:tcPr>
          <w:p w14:paraId="5ACD3FB1">
            <w:pPr>
              <w:snapToGrid w:val="0"/>
              <w:spacing w:after="0" w:line="240" w:lineRule="auto"/>
              <w:jc w:val="center"/>
              <w:rPr>
                <w:bCs/>
              </w:rPr>
            </w:pPr>
            <w:r>
              <w:rPr>
                <w:bCs/>
              </w:rPr>
              <w:t xml:space="preserve"> 1200 </w:t>
            </w:r>
            <w:r>
              <w:rPr>
                <w:bCs/>
                <w:color w:val="000000"/>
              </w:rPr>
              <w:t>(± 10мм)</w:t>
            </w:r>
          </w:p>
        </w:tc>
      </w:tr>
      <w:tr w14:paraId="0673C0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2"/>
          <w:wBefore w:w="51" w:type="dxa"/>
          <w:trHeight w:val="330" w:hRule="atLeast"/>
        </w:trPr>
        <w:tc>
          <w:tcPr>
            <w:tcW w:w="600" w:type="dxa"/>
            <w:vMerge w:val="continue"/>
            <w:tcBorders>
              <w:insideH w:val="single" w:sz="8" w:space="0"/>
              <w:insideV w:val="single" w:sz="8" w:space="0"/>
            </w:tcBorders>
          </w:tcPr>
          <w:p w14:paraId="611A0247">
            <w:pPr>
              <w:snapToGrid w:val="0"/>
              <w:spacing w:after="0" w:line="240" w:lineRule="auto"/>
              <w:jc w:val="center"/>
              <w:rPr>
                <w:bCs/>
              </w:rPr>
            </w:pPr>
          </w:p>
        </w:tc>
        <w:tc>
          <w:tcPr>
            <w:tcW w:w="2415" w:type="dxa"/>
            <w:gridSpan w:val="2"/>
            <w:vMerge w:val="continue"/>
            <w:tcBorders>
              <w:insideH w:val="single" w:sz="8" w:space="0"/>
            </w:tcBorders>
          </w:tcPr>
          <w:p w14:paraId="3DA19E27">
            <w:pPr>
              <w:snapToGrid w:val="0"/>
              <w:spacing w:after="0" w:line="240" w:lineRule="auto"/>
              <w:jc w:val="center"/>
              <w:rPr>
                <w:b/>
                <w:bCs/>
              </w:rPr>
            </w:pPr>
          </w:p>
        </w:tc>
        <w:tc>
          <w:tcPr>
            <w:tcW w:w="652" w:type="dxa"/>
            <w:gridSpan w:val="2"/>
            <w:vMerge w:val="continue"/>
            <w:tcBorders>
              <w:insideH w:val="single" w:sz="8" w:space="0"/>
              <w:insideV w:val="single" w:sz="8" w:space="0"/>
            </w:tcBorders>
          </w:tcPr>
          <w:p w14:paraId="036E77D3">
            <w:pPr>
              <w:snapToGrid w:val="0"/>
              <w:spacing w:after="0" w:line="240" w:lineRule="auto"/>
              <w:jc w:val="center"/>
              <w:rPr>
                <w:b/>
                <w:bCs/>
              </w:rPr>
            </w:pPr>
          </w:p>
        </w:tc>
        <w:tc>
          <w:tcPr>
            <w:tcW w:w="713" w:type="dxa"/>
            <w:gridSpan w:val="2"/>
            <w:vMerge w:val="continue"/>
            <w:tcBorders>
              <w:insideH w:val="single" w:sz="8" w:space="0"/>
            </w:tcBorders>
          </w:tcPr>
          <w:p w14:paraId="6229340F">
            <w:pPr>
              <w:snapToGrid w:val="0"/>
              <w:spacing w:after="0" w:line="240" w:lineRule="auto"/>
              <w:jc w:val="center"/>
              <w:rPr>
                <w:b/>
                <w:bCs/>
              </w:rPr>
            </w:pPr>
          </w:p>
        </w:tc>
        <w:tc>
          <w:tcPr>
            <w:tcW w:w="5640" w:type="dxa"/>
            <w:tcBorders>
              <w:insideH w:val="single" w:sz="8" w:space="0"/>
              <w:insideV w:val="single" w:sz="8" w:space="0"/>
            </w:tcBorders>
          </w:tcPr>
          <w:p w14:paraId="023D8C14">
            <w:pPr>
              <w:snapToGrid w:val="0"/>
              <w:spacing w:after="0" w:line="240" w:lineRule="auto"/>
              <w:rPr>
                <w:bCs/>
              </w:rPr>
            </w:pPr>
            <w:r>
              <w:rPr>
                <w:bCs/>
              </w:rPr>
              <w:t>Высота площадки (мм)</w:t>
            </w:r>
          </w:p>
        </w:tc>
        <w:tc>
          <w:tcPr>
            <w:tcW w:w="5520" w:type="dxa"/>
            <w:gridSpan w:val="2"/>
            <w:tcBorders>
              <w:insideH w:val="single" w:sz="8" w:space="0"/>
            </w:tcBorders>
          </w:tcPr>
          <w:p w14:paraId="2E63CBED">
            <w:pPr>
              <w:snapToGrid w:val="0"/>
              <w:spacing w:after="0" w:line="240" w:lineRule="auto"/>
              <w:jc w:val="center"/>
              <w:rPr>
                <w:bCs/>
              </w:rPr>
            </w:pPr>
            <w:r>
              <w:rPr>
                <w:bCs/>
                <w:color w:val="000000"/>
              </w:rPr>
              <w:t>700</w:t>
            </w:r>
          </w:p>
        </w:tc>
      </w:tr>
      <w:tr w14:paraId="725030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2"/>
          <w:wBefore w:w="51" w:type="dxa"/>
          <w:trHeight w:val="330" w:hRule="atLeast"/>
        </w:trPr>
        <w:tc>
          <w:tcPr>
            <w:tcW w:w="601" w:type="dxa"/>
            <w:gridSpan w:val="2"/>
            <w:tcBorders>
              <w:bottom w:val="single" w:color="000000" w:sz="4" w:space="0"/>
              <w:insideV w:val="single" w:sz="8" w:space="0"/>
            </w:tcBorders>
          </w:tcPr>
          <w:p w14:paraId="7DB0284F">
            <w:pPr>
              <w:snapToGrid w:val="0"/>
              <w:spacing w:after="0" w:line="240" w:lineRule="auto"/>
              <w:jc w:val="center"/>
              <w:rPr>
                <w:bCs/>
              </w:rPr>
            </w:pPr>
          </w:p>
        </w:tc>
        <w:tc>
          <w:tcPr>
            <w:tcW w:w="2415" w:type="dxa"/>
            <w:gridSpan w:val="2"/>
            <w:vMerge w:val="restart"/>
          </w:tcPr>
          <w:p w14:paraId="50F47CB8">
            <w:pPr>
              <w:snapToGrid w:val="0"/>
              <w:spacing w:after="0" w:line="240" w:lineRule="auto"/>
              <w:jc w:val="center"/>
              <w:rPr>
                <w:b/>
                <w:bCs/>
              </w:rPr>
            </w:pPr>
          </w:p>
        </w:tc>
        <w:tc>
          <w:tcPr>
            <w:tcW w:w="651" w:type="dxa"/>
            <w:vMerge w:val="restart"/>
            <w:tcBorders>
              <w:insideV w:val="single" w:sz="8" w:space="0"/>
            </w:tcBorders>
          </w:tcPr>
          <w:p w14:paraId="1F8943F2">
            <w:pPr>
              <w:snapToGrid w:val="0"/>
              <w:spacing w:after="0" w:line="240" w:lineRule="auto"/>
              <w:jc w:val="center"/>
              <w:rPr>
                <w:b/>
                <w:bCs/>
              </w:rPr>
            </w:pPr>
          </w:p>
        </w:tc>
        <w:tc>
          <w:tcPr>
            <w:tcW w:w="709" w:type="dxa"/>
            <w:vMerge w:val="restart"/>
          </w:tcPr>
          <w:p w14:paraId="767208C9">
            <w:pPr>
              <w:snapToGrid w:val="0"/>
              <w:spacing w:after="0" w:line="240" w:lineRule="auto"/>
              <w:jc w:val="center"/>
              <w:rPr>
                <w:b/>
                <w:bCs/>
              </w:rPr>
            </w:pPr>
          </w:p>
        </w:tc>
        <w:tc>
          <w:tcPr>
            <w:tcW w:w="11164" w:type="dxa"/>
            <w:gridSpan w:val="4"/>
            <w:tcBorders>
              <w:insideV w:val="single" w:sz="8" w:space="0"/>
            </w:tcBorders>
          </w:tcPr>
          <w:p w14:paraId="6401E265">
            <w:pPr>
              <w:snapToGrid w:val="0"/>
              <w:spacing w:after="0" w:line="240" w:lineRule="auto"/>
              <w:jc w:val="center"/>
              <w:rPr>
                <w:b/>
                <w:bCs/>
              </w:rPr>
            </w:pPr>
            <w:r>
              <w:rPr>
                <w:b/>
                <w:bCs/>
              </w:rPr>
              <w:t xml:space="preserve">Применяемые материалы </w:t>
            </w:r>
          </w:p>
        </w:tc>
      </w:tr>
      <w:tr w14:paraId="78D62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50" w:type="dxa"/>
          <w:trHeight w:val="330" w:hRule="atLeast"/>
        </w:trPr>
        <w:tc>
          <w:tcPr>
            <w:tcW w:w="602" w:type="dxa"/>
            <w:gridSpan w:val="3"/>
            <w:tcBorders>
              <w:top w:val="nil"/>
              <w:insideH w:val="single" w:sz="8" w:space="0"/>
              <w:insideV w:val="single" w:sz="8" w:space="0"/>
            </w:tcBorders>
          </w:tcPr>
          <w:p w14:paraId="1D23E347">
            <w:pPr>
              <w:snapToGrid w:val="0"/>
              <w:spacing w:after="0" w:line="240" w:lineRule="auto"/>
              <w:jc w:val="center"/>
              <w:rPr>
                <w:bCs/>
              </w:rPr>
            </w:pPr>
          </w:p>
        </w:tc>
        <w:tc>
          <w:tcPr>
            <w:tcW w:w="2415" w:type="dxa"/>
            <w:gridSpan w:val="2"/>
            <w:vMerge w:val="continue"/>
            <w:tcBorders>
              <w:bottom w:val="single" w:color="000000" w:sz="4" w:space="0"/>
              <w:insideH w:val="single" w:sz="8" w:space="0"/>
            </w:tcBorders>
          </w:tcPr>
          <w:p w14:paraId="7AAD951F">
            <w:pPr>
              <w:snapToGrid w:val="0"/>
              <w:spacing w:after="0" w:line="240" w:lineRule="auto"/>
              <w:jc w:val="center"/>
              <w:rPr>
                <w:b/>
                <w:bCs/>
              </w:rPr>
            </w:pPr>
          </w:p>
        </w:tc>
        <w:tc>
          <w:tcPr>
            <w:tcW w:w="651" w:type="dxa"/>
            <w:vMerge w:val="continue"/>
            <w:tcBorders>
              <w:bottom w:val="single" w:color="000000" w:sz="4" w:space="0"/>
              <w:insideH w:val="single" w:sz="8" w:space="0"/>
              <w:insideV w:val="single" w:sz="8" w:space="0"/>
            </w:tcBorders>
          </w:tcPr>
          <w:p w14:paraId="78E7BAF5">
            <w:pPr>
              <w:snapToGrid w:val="0"/>
              <w:spacing w:after="0" w:line="240" w:lineRule="auto"/>
              <w:jc w:val="center"/>
              <w:rPr>
                <w:b/>
                <w:bCs/>
              </w:rPr>
            </w:pPr>
          </w:p>
        </w:tc>
        <w:tc>
          <w:tcPr>
            <w:tcW w:w="709" w:type="dxa"/>
            <w:vMerge w:val="continue"/>
            <w:tcBorders>
              <w:insideH w:val="single" w:sz="8" w:space="0"/>
            </w:tcBorders>
          </w:tcPr>
          <w:p w14:paraId="78C562D4">
            <w:pPr>
              <w:snapToGrid w:val="0"/>
              <w:spacing w:after="0" w:line="240" w:lineRule="auto"/>
              <w:jc w:val="center"/>
              <w:rPr>
                <w:b/>
                <w:bCs/>
              </w:rPr>
            </w:pPr>
          </w:p>
        </w:tc>
        <w:tc>
          <w:tcPr>
            <w:tcW w:w="5670" w:type="dxa"/>
            <w:gridSpan w:val="3"/>
            <w:tcBorders>
              <w:insideH w:val="single" w:sz="8" w:space="0"/>
              <w:insideV w:val="single" w:sz="8" w:space="0"/>
            </w:tcBorders>
          </w:tcPr>
          <w:p w14:paraId="68411D27">
            <w:pPr>
              <w:snapToGrid w:val="0"/>
              <w:spacing w:after="0" w:line="240" w:lineRule="auto"/>
              <w:rPr>
                <w:bCs/>
              </w:rPr>
            </w:pPr>
            <w:r>
              <w:rPr>
                <w:bCs/>
              </w:rPr>
              <w:t>Столбы</w:t>
            </w:r>
          </w:p>
        </w:tc>
        <w:tc>
          <w:tcPr>
            <w:tcW w:w="5494" w:type="dxa"/>
            <w:tcBorders>
              <w:insideH w:val="single" w:sz="8" w:space="0"/>
            </w:tcBorders>
          </w:tcPr>
          <w:p w14:paraId="6BCA36FC">
            <w:pPr>
              <w:autoSpaceDE w:val="0"/>
              <w:autoSpaceDN w:val="0"/>
              <w:adjustRightInd w:val="0"/>
              <w:spacing w:after="0" w:line="240" w:lineRule="auto"/>
              <w:rPr>
                <w:color w:val="000000"/>
              </w:rPr>
            </w:pPr>
            <w:bookmarkStart w:id="2" w:name="OLE_LINK36"/>
            <w:r>
              <w:rPr>
                <w:color w:val="000000"/>
              </w:rPr>
              <w:t>Столб 100х100х1250. 07.07.00.00 – 4 шт.</w:t>
            </w:r>
          </w:p>
          <w:p w14:paraId="54F7A5D4">
            <w:pPr>
              <w:spacing w:after="0" w:line="240" w:lineRule="auto"/>
              <w:rPr>
                <w:color w:val="000000"/>
              </w:rPr>
            </w:pPr>
            <w:r>
              <w:rPr>
                <w:color w:val="000000"/>
              </w:rPr>
              <w:t>Столб 100х100х2000. 07.07.07.00 – 2 шт.</w:t>
            </w:r>
          </w:p>
          <w:p w14:paraId="427BC520">
            <w:pPr>
              <w:spacing w:after="0" w:line="240" w:lineRule="auto"/>
              <w:rPr>
                <w:color w:val="000000"/>
              </w:rPr>
            </w:pPr>
            <w:r>
              <w:rPr>
                <w:color w:val="000000"/>
              </w:rPr>
              <w:t>Должны быть выполнены из клееного деревянного бруса, сечением не менее 100х100 мм, иметь скругленный профиль с канавкой посередине. Сверху столбы должны заканчиваться пластиковой заглушкой в форме четырехгранной усеченной пирамиды.</w:t>
            </w:r>
          </w:p>
          <w:p w14:paraId="02534D3B">
            <w:pPr>
              <w:spacing w:after="0" w:line="240" w:lineRule="auto"/>
              <w:rPr>
                <w:bCs/>
              </w:rPr>
            </w:pPr>
            <w:r>
              <w:rPr>
                <w:color w:val="000000"/>
              </w:rPr>
              <w:t>Снизу опорные столбы должны оканчиваться металлическими оцинкованными подпятниками, выполненными из листовой стали толщиной не менее 4 мм и из трубы диаметром не менее 42 мм с толщиной стенки не менее 3,2 мм. Подпятник должен заканчиваться монтажным круглым фланцем, выполненным из листовой стали толщиной не менее 3 мм, который бетонируется в землю.</w:t>
            </w:r>
            <w:bookmarkEnd w:id="2"/>
          </w:p>
        </w:tc>
      </w:tr>
      <w:tr w14:paraId="7DF681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620" w:type="dxa"/>
            <w:gridSpan w:val="4"/>
            <w:vMerge w:val="restart"/>
            <w:tcBorders>
              <w:top w:val="single" w:color="000000" w:sz="4" w:space="0"/>
              <w:bottom w:val="single" w:color="000000" w:sz="4" w:space="0"/>
              <w:right w:val="single" w:color="000000" w:sz="4" w:space="0"/>
              <w:insideV w:val="single" w:sz="8" w:space="0"/>
            </w:tcBorders>
          </w:tcPr>
          <w:p w14:paraId="7B6AAE0E">
            <w:pPr>
              <w:snapToGrid w:val="0"/>
              <w:spacing w:after="0" w:line="240" w:lineRule="auto"/>
              <w:jc w:val="center"/>
              <w:rPr>
                <w:bCs/>
              </w:rPr>
            </w:pPr>
          </w:p>
        </w:tc>
        <w:tc>
          <w:tcPr>
            <w:tcW w:w="2415" w:type="dxa"/>
            <w:gridSpan w:val="2"/>
            <w:tcBorders>
              <w:top w:val="single" w:color="000000" w:sz="4" w:space="0"/>
              <w:left w:val="single" w:color="000000" w:sz="4" w:space="0"/>
              <w:bottom w:val="single" w:color="000000" w:sz="4" w:space="0"/>
              <w:right w:val="single" w:color="000000" w:sz="4" w:space="0"/>
            </w:tcBorders>
          </w:tcPr>
          <w:p w14:paraId="2725ACEF">
            <w:pPr>
              <w:snapToGrid w:val="0"/>
              <w:spacing w:after="0" w:line="240" w:lineRule="auto"/>
              <w:jc w:val="center"/>
              <w:rPr>
                <w:b/>
                <w:bCs/>
              </w:rPr>
            </w:pPr>
          </w:p>
        </w:tc>
        <w:tc>
          <w:tcPr>
            <w:tcW w:w="651" w:type="dxa"/>
            <w:tcBorders>
              <w:top w:val="single" w:color="000000" w:sz="4" w:space="0"/>
              <w:left w:val="single" w:color="000000" w:sz="4" w:space="0"/>
              <w:bottom w:val="single" w:color="000000" w:sz="4" w:space="0"/>
              <w:right w:val="single" w:color="000000" w:sz="4" w:space="0"/>
              <w:insideV w:val="single" w:sz="8" w:space="0"/>
            </w:tcBorders>
          </w:tcPr>
          <w:p w14:paraId="06AEDEB8">
            <w:pPr>
              <w:snapToGrid w:val="0"/>
              <w:spacing w:after="0" w:line="240" w:lineRule="auto"/>
              <w:jc w:val="center"/>
              <w:rPr>
                <w:b/>
                <w:bCs/>
              </w:rPr>
            </w:pPr>
          </w:p>
        </w:tc>
        <w:tc>
          <w:tcPr>
            <w:tcW w:w="709" w:type="dxa"/>
            <w:vMerge w:val="continue"/>
            <w:tcBorders>
              <w:top w:val="single" w:color="000000" w:sz="4" w:space="0"/>
              <w:left w:val="single" w:color="000000" w:sz="4" w:space="0"/>
              <w:bottom w:val="single" w:color="000000" w:sz="4" w:space="0"/>
              <w:right w:val="single" w:color="000000" w:sz="4" w:space="0"/>
            </w:tcBorders>
          </w:tcPr>
          <w:p w14:paraId="78DC7C6A">
            <w:pPr>
              <w:snapToGrid w:val="0"/>
              <w:spacing w:after="0" w:line="240" w:lineRule="auto"/>
              <w:jc w:val="center"/>
              <w:rPr>
                <w:b/>
                <w:bCs/>
              </w:rPr>
            </w:pPr>
          </w:p>
        </w:tc>
        <w:tc>
          <w:tcPr>
            <w:tcW w:w="5670" w:type="dxa"/>
            <w:gridSpan w:val="3"/>
            <w:tcBorders>
              <w:top w:val="single" w:color="000000" w:sz="4" w:space="0"/>
              <w:left w:val="single" w:color="000000" w:sz="4" w:space="0"/>
              <w:bottom w:val="single" w:color="000000" w:sz="4" w:space="0"/>
              <w:right w:val="single" w:color="000000" w:sz="4" w:space="0"/>
              <w:insideV w:val="single" w:sz="8" w:space="0"/>
            </w:tcBorders>
          </w:tcPr>
          <w:p w14:paraId="08D8B266">
            <w:pPr>
              <w:snapToGrid w:val="0"/>
              <w:spacing w:after="0" w:line="240" w:lineRule="auto"/>
              <w:rPr>
                <w:bCs/>
              </w:rPr>
            </w:pPr>
            <w:r>
              <w:rPr>
                <w:color w:val="000000"/>
              </w:rPr>
              <w:t>Площадка башни</w:t>
            </w:r>
          </w:p>
        </w:tc>
        <w:tc>
          <w:tcPr>
            <w:tcW w:w="5494" w:type="dxa"/>
            <w:tcBorders>
              <w:top w:val="single" w:color="000000" w:sz="4" w:space="0"/>
              <w:left w:val="single" w:color="000000" w:sz="4" w:space="0"/>
              <w:bottom w:val="single" w:color="000000" w:sz="4" w:space="0"/>
            </w:tcBorders>
          </w:tcPr>
          <w:p w14:paraId="07CF1FCE">
            <w:pPr>
              <w:spacing w:after="0" w:line="240" w:lineRule="auto"/>
            </w:pPr>
            <w:r>
              <w:rPr>
                <w:color w:val="000000"/>
              </w:rPr>
              <w:t>В кол-ве 1 шт. Должна быть выполнена из ламинированной противоскользящей влагостойкой фанеры толщиной не менее 18 мм, размером не менее 1040х2040 мм и площадью не менее 2 м². Площадка должна опираться на опорный брус сечением не менее 40х90 мм. Вязка опорного бруса со столбами должна осуществляться методом прямого одинарного глухого шипа, крепление нагелем.</w:t>
            </w:r>
          </w:p>
        </w:tc>
      </w:tr>
      <w:tr w14:paraId="2C51B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620" w:type="dxa"/>
            <w:gridSpan w:val="4"/>
            <w:vMerge w:val="continue"/>
            <w:tcBorders>
              <w:top w:val="single" w:color="000000" w:sz="4" w:space="0"/>
              <w:bottom w:val="single" w:color="000000" w:sz="4" w:space="0"/>
              <w:right w:val="single" w:color="000000" w:sz="4" w:space="0"/>
              <w:insideH w:val="single" w:sz="8" w:space="0"/>
              <w:insideV w:val="single" w:sz="8" w:space="0"/>
            </w:tcBorders>
          </w:tcPr>
          <w:p w14:paraId="27B52D90">
            <w:pPr>
              <w:snapToGrid w:val="0"/>
              <w:spacing w:after="0" w:line="240" w:lineRule="auto"/>
              <w:jc w:val="center"/>
              <w:rPr>
                <w:bCs/>
              </w:rPr>
            </w:pPr>
          </w:p>
        </w:tc>
        <w:tc>
          <w:tcPr>
            <w:tcW w:w="2415" w:type="dxa"/>
            <w:gridSpan w:val="2"/>
            <w:tcBorders>
              <w:top w:val="single" w:color="000000" w:sz="4" w:space="0"/>
              <w:left w:val="single" w:color="000000" w:sz="4" w:space="0"/>
              <w:bottom w:val="single" w:color="000000" w:sz="4" w:space="0"/>
              <w:right w:val="single" w:color="000000" w:sz="4" w:space="0"/>
              <w:insideH w:val="single" w:sz="8" w:space="0"/>
            </w:tcBorders>
          </w:tcPr>
          <w:p w14:paraId="020CDCC4">
            <w:pPr>
              <w:snapToGrid w:val="0"/>
              <w:spacing w:after="0" w:line="240" w:lineRule="auto"/>
              <w:jc w:val="center"/>
              <w:rPr>
                <w:b/>
                <w:bCs/>
              </w:rPr>
            </w:pPr>
          </w:p>
        </w:tc>
        <w:tc>
          <w:tcPr>
            <w:tcW w:w="651" w:type="dxa"/>
            <w:tcBorders>
              <w:top w:val="single" w:color="000000" w:sz="4" w:space="0"/>
              <w:left w:val="single" w:color="000000" w:sz="4" w:space="0"/>
              <w:bottom w:val="single" w:color="000000" w:sz="4" w:space="0"/>
              <w:right w:val="single" w:color="000000" w:sz="4" w:space="0"/>
              <w:insideH w:val="single" w:sz="8" w:space="0"/>
              <w:insideV w:val="single" w:sz="8" w:space="0"/>
            </w:tcBorders>
          </w:tcPr>
          <w:p w14:paraId="4D49BFA8">
            <w:pPr>
              <w:snapToGrid w:val="0"/>
              <w:spacing w:after="0" w:line="240" w:lineRule="auto"/>
              <w:jc w:val="center"/>
              <w:rPr>
                <w:b/>
                <w:bCs/>
              </w:rPr>
            </w:pPr>
          </w:p>
        </w:tc>
        <w:tc>
          <w:tcPr>
            <w:tcW w:w="709" w:type="dxa"/>
            <w:vMerge w:val="continue"/>
            <w:tcBorders>
              <w:top w:val="single" w:color="000000" w:sz="4" w:space="0"/>
              <w:left w:val="single" w:color="000000" w:sz="4" w:space="0"/>
              <w:bottom w:val="single" w:color="000000" w:sz="4" w:space="0"/>
              <w:right w:val="single" w:color="000000" w:sz="4" w:space="0"/>
              <w:insideH w:val="single" w:sz="8" w:space="0"/>
            </w:tcBorders>
          </w:tcPr>
          <w:p w14:paraId="2A3CEB1D">
            <w:pPr>
              <w:snapToGrid w:val="0"/>
              <w:spacing w:after="0" w:line="240" w:lineRule="auto"/>
              <w:jc w:val="center"/>
              <w:rPr>
                <w:b/>
                <w:bCs/>
              </w:rPr>
            </w:pPr>
          </w:p>
        </w:tc>
        <w:tc>
          <w:tcPr>
            <w:tcW w:w="5670" w:type="dxa"/>
            <w:gridSpan w:val="3"/>
            <w:tcBorders>
              <w:top w:val="single" w:color="000000" w:sz="4" w:space="0"/>
              <w:left w:val="single" w:color="000000" w:sz="4" w:space="0"/>
              <w:bottom w:val="single" w:color="000000" w:sz="4" w:space="0"/>
              <w:right w:val="single" w:color="000000" w:sz="4" w:space="0"/>
              <w:insideH w:val="single" w:sz="8" w:space="0"/>
              <w:insideV w:val="single" w:sz="8" w:space="0"/>
            </w:tcBorders>
          </w:tcPr>
          <w:p w14:paraId="105B5A70">
            <w:pPr>
              <w:spacing w:after="0" w:line="240" w:lineRule="auto"/>
            </w:pPr>
            <w:r>
              <w:t>Капот 580х1090 мм</w:t>
            </w:r>
          </w:p>
        </w:tc>
        <w:tc>
          <w:tcPr>
            <w:tcW w:w="5494" w:type="dxa"/>
            <w:tcBorders>
              <w:top w:val="single" w:color="000000" w:sz="4" w:space="0"/>
              <w:left w:val="single" w:color="000000" w:sz="4" w:space="0"/>
              <w:bottom w:val="single" w:color="000000" w:sz="4" w:space="0"/>
              <w:insideH w:val="single" w:sz="8" w:space="0"/>
            </w:tcBorders>
          </w:tcPr>
          <w:p w14:paraId="6FBBD6A5">
            <w:pPr>
              <w:spacing w:after="0" w:line="240" w:lineRule="auto"/>
            </w:pPr>
            <w:bookmarkStart w:id="3" w:name="OLE_LINK220"/>
            <w:bookmarkStart w:id="4" w:name="OLE_LINK219"/>
            <w:bookmarkStart w:id="5" w:name="OLE_LINK218"/>
            <w:r>
              <w:t>В кол-ве 2 шт. Должен быть выполнен из влагостойкой фанеры марки ФСФ, сорт не ниже 2/2, толщиной не менее 21 мм</w:t>
            </w:r>
            <w:bookmarkEnd w:id="3"/>
            <w:bookmarkEnd w:id="4"/>
            <w:bookmarkEnd w:id="5"/>
            <w:r>
              <w:t xml:space="preserve"> с вертикальными вырезами.</w:t>
            </w:r>
          </w:p>
        </w:tc>
      </w:tr>
      <w:tr w14:paraId="4FEAC4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620" w:type="dxa"/>
            <w:gridSpan w:val="4"/>
            <w:vMerge w:val="continue"/>
            <w:tcBorders>
              <w:top w:val="single" w:color="000000" w:sz="4" w:space="0"/>
              <w:bottom w:val="single" w:color="000000" w:sz="4" w:space="0"/>
              <w:right w:val="single" w:color="000000" w:sz="4" w:space="0"/>
              <w:insideV w:val="single" w:sz="8" w:space="0"/>
            </w:tcBorders>
          </w:tcPr>
          <w:p w14:paraId="34B31864">
            <w:pPr>
              <w:snapToGrid w:val="0"/>
              <w:spacing w:after="0" w:line="240" w:lineRule="auto"/>
              <w:jc w:val="center"/>
              <w:rPr>
                <w:bCs/>
              </w:rPr>
            </w:pPr>
          </w:p>
        </w:tc>
        <w:tc>
          <w:tcPr>
            <w:tcW w:w="2415" w:type="dxa"/>
            <w:gridSpan w:val="2"/>
            <w:tcBorders>
              <w:top w:val="single" w:color="000000" w:sz="4" w:space="0"/>
              <w:left w:val="single" w:color="000000" w:sz="4" w:space="0"/>
              <w:bottom w:val="single" w:color="000000" w:sz="4" w:space="0"/>
              <w:right w:val="single" w:color="000000" w:sz="4" w:space="0"/>
            </w:tcBorders>
          </w:tcPr>
          <w:p w14:paraId="53922FCB">
            <w:pPr>
              <w:snapToGrid w:val="0"/>
              <w:spacing w:after="0" w:line="240" w:lineRule="auto"/>
              <w:jc w:val="center"/>
              <w:rPr>
                <w:b/>
                <w:bCs/>
              </w:rPr>
            </w:pPr>
          </w:p>
        </w:tc>
        <w:tc>
          <w:tcPr>
            <w:tcW w:w="651" w:type="dxa"/>
            <w:tcBorders>
              <w:top w:val="single" w:color="000000" w:sz="4" w:space="0"/>
              <w:left w:val="single" w:color="000000" w:sz="4" w:space="0"/>
              <w:bottom w:val="single" w:color="000000" w:sz="4" w:space="0"/>
              <w:right w:val="single" w:color="000000" w:sz="4" w:space="0"/>
              <w:insideV w:val="single" w:sz="8" w:space="0"/>
            </w:tcBorders>
          </w:tcPr>
          <w:p w14:paraId="4686063D">
            <w:pPr>
              <w:snapToGrid w:val="0"/>
              <w:spacing w:after="0" w:line="240" w:lineRule="auto"/>
              <w:jc w:val="center"/>
              <w:rPr>
                <w:b/>
                <w:bCs/>
              </w:rPr>
            </w:pPr>
          </w:p>
        </w:tc>
        <w:tc>
          <w:tcPr>
            <w:tcW w:w="709" w:type="dxa"/>
            <w:vMerge w:val="continue"/>
            <w:tcBorders>
              <w:top w:val="single" w:color="000000" w:sz="4" w:space="0"/>
              <w:left w:val="single" w:color="000000" w:sz="4" w:space="0"/>
              <w:bottom w:val="single" w:color="000000" w:sz="4" w:space="0"/>
              <w:right w:val="single" w:color="000000" w:sz="4" w:space="0"/>
            </w:tcBorders>
          </w:tcPr>
          <w:p w14:paraId="438519E3">
            <w:pPr>
              <w:snapToGrid w:val="0"/>
              <w:spacing w:after="0" w:line="240" w:lineRule="auto"/>
              <w:jc w:val="center"/>
              <w:rPr>
                <w:b/>
                <w:bCs/>
              </w:rPr>
            </w:pPr>
          </w:p>
        </w:tc>
        <w:tc>
          <w:tcPr>
            <w:tcW w:w="5670" w:type="dxa"/>
            <w:gridSpan w:val="3"/>
            <w:tcBorders>
              <w:top w:val="single" w:color="000000" w:sz="4" w:space="0"/>
              <w:left w:val="single" w:color="000000" w:sz="4" w:space="0"/>
              <w:bottom w:val="single" w:color="000000" w:sz="4" w:space="0"/>
              <w:right w:val="single" w:color="000000" w:sz="4" w:space="0"/>
              <w:insideV w:val="single" w:sz="8" w:space="0"/>
            </w:tcBorders>
          </w:tcPr>
          <w:p w14:paraId="2AB1E569">
            <w:pPr>
              <w:spacing w:after="0" w:line="240" w:lineRule="auto"/>
            </w:pPr>
            <w:r>
              <w:t>Вход 1090х1457 мм</w:t>
            </w:r>
          </w:p>
        </w:tc>
        <w:tc>
          <w:tcPr>
            <w:tcW w:w="5494" w:type="dxa"/>
            <w:tcBorders>
              <w:top w:val="single" w:color="000000" w:sz="4" w:space="0"/>
              <w:left w:val="single" w:color="000000" w:sz="4" w:space="0"/>
              <w:bottom w:val="single" w:color="000000" w:sz="4" w:space="0"/>
            </w:tcBorders>
          </w:tcPr>
          <w:p w14:paraId="29C2623B">
            <w:pPr>
              <w:spacing w:after="0" w:line="240" w:lineRule="auto"/>
            </w:pPr>
            <w:r>
              <w:t>В кол-ве 2 шт. Должен быть выполнен из влагостойкой фанеры марки ФСФ, сорт не ниже 2/2, толщиной не менее 21 мм.</w:t>
            </w:r>
          </w:p>
        </w:tc>
      </w:tr>
      <w:tr w14:paraId="2AB86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620" w:type="dxa"/>
            <w:gridSpan w:val="4"/>
            <w:vMerge w:val="continue"/>
            <w:tcBorders>
              <w:top w:val="single" w:color="000000" w:sz="4" w:space="0"/>
              <w:bottom w:val="single" w:color="000000" w:sz="4" w:space="0"/>
              <w:right w:val="single" w:color="000000" w:sz="4" w:space="0"/>
              <w:insideH w:val="single" w:sz="8" w:space="0"/>
              <w:insideV w:val="single" w:sz="8" w:space="0"/>
            </w:tcBorders>
          </w:tcPr>
          <w:p w14:paraId="27275FAD">
            <w:pPr>
              <w:snapToGrid w:val="0"/>
              <w:spacing w:after="0" w:line="240" w:lineRule="auto"/>
              <w:jc w:val="center"/>
              <w:rPr>
                <w:bCs/>
              </w:rPr>
            </w:pPr>
          </w:p>
        </w:tc>
        <w:tc>
          <w:tcPr>
            <w:tcW w:w="2415" w:type="dxa"/>
            <w:gridSpan w:val="2"/>
            <w:tcBorders>
              <w:top w:val="single" w:color="000000" w:sz="4" w:space="0"/>
              <w:left w:val="single" w:color="000000" w:sz="4" w:space="0"/>
              <w:bottom w:val="single" w:color="000000" w:sz="4" w:space="0"/>
              <w:right w:val="single" w:color="000000" w:sz="4" w:space="0"/>
              <w:insideH w:val="single" w:sz="8" w:space="0"/>
            </w:tcBorders>
          </w:tcPr>
          <w:p w14:paraId="325A08FB">
            <w:pPr>
              <w:snapToGrid w:val="0"/>
              <w:spacing w:after="0" w:line="240" w:lineRule="auto"/>
              <w:jc w:val="center"/>
              <w:rPr>
                <w:b/>
                <w:bCs/>
              </w:rPr>
            </w:pPr>
          </w:p>
        </w:tc>
        <w:tc>
          <w:tcPr>
            <w:tcW w:w="651" w:type="dxa"/>
            <w:tcBorders>
              <w:top w:val="single" w:color="000000" w:sz="4" w:space="0"/>
              <w:left w:val="single" w:color="000000" w:sz="4" w:space="0"/>
              <w:bottom w:val="single" w:color="000000" w:sz="4" w:space="0"/>
              <w:right w:val="single" w:color="000000" w:sz="4" w:space="0"/>
              <w:insideH w:val="single" w:sz="8" w:space="0"/>
              <w:insideV w:val="single" w:sz="8" w:space="0"/>
            </w:tcBorders>
          </w:tcPr>
          <w:p w14:paraId="39F6CFC7">
            <w:pPr>
              <w:snapToGrid w:val="0"/>
              <w:spacing w:after="0" w:line="240" w:lineRule="auto"/>
              <w:jc w:val="center"/>
              <w:rPr>
                <w:b/>
                <w:bCs/>
              </w:rPr>
            </w:pPr>
          </w:p>
        </w:tc>
        <w:tc>
          <w:tcPr>
            <w:tcW w:w="709" w:type="dxa"/>
            <w:vMerge w:val="continue"/>
            <w:tcBorders>
              <w:top w:val="single" w:color="000000" w:sz="4" w:space="0"/>
              <w:left w:val="single" w:color="000000" w:sz="4" w:space="0"/>
              <w:bottom w:val="single" w:color="000000" w:sz="4" w:space="0"/>
              <w:right w:val="single" w:color="000000" w:sz="4" w:space="0"/>
              <w:insideH w:val="single" w:sz="8" w:space="0"/>
            </w:tcBorders>
          </w:tcPr>
          <w:p w14:paraId="3ACDF50E">
            <w:pPr>
              <w:snapToGrid w:val="0"/>
              <w:spacing w:after="0" w:line="240" w:lineRule="auto"/>
              <w:jc w:val="center"/>
              <w:rPr>
                <w:b/>
                <w:bCs/>
              </w:rPr>
            </w:pPr>
          </w:p>
        </w:tc>
        <w:tc>
          <w:tcPr>
            <w:tcW w:w="5670" w:type="dxa"/>
            <w:gridSpan w:val="3"/>
            <w:tcBorders>
              <w:top w:val="single" w:color="000000" w:sz="4" w:space="0"/>
              <w:left w:val="single" w:color="000000" w:sz="4" w:space="0"/>
              <w:bottom w:val="single" w:color="000000" w:sz="4" w:space="0"/>
              <w:right w:val="single" w:color="000000" w:sz="4" w:space="0"/>
              <w:insideH w:val="single" w:sz="8" w:space="0"/>
              <w:insideV w:val="single" w:sz="8" w:space="0"/>
            </w:tcBorders>
          </w:tcPr>
          <w:p w14:paraId="49A9E2B2">
            <w:pPr>
              <w:spacing w:after="0" w:line="240" w:lineRule="auto"/>
            </w:pPr>
            <w:r>
              <w:t>Задняя стенка 1100х1200 мм</w:t>
            </w:r>
          </w:p>
        </w:tc>
        <w:tc>
          <w:tcPr>
            <w:tcW w:w="5494" w:type="dxa"/>
            <w:tcBorders>
              <w:top w:val="single" w:color="000000" w:sz="4" w:space="0"/>
              <w:left w:val="single" w:color="000000" w:sz="4" w:space="0"/>
              <w:bottom w:val="single" w:color="000000" w:sz="4" w:space="0"/>
              <w:insideH w:val="single" w:sz="8" w:space="0"/>
            </w:tcBorders>
          </w:tcPr>
          <w:p w14:paraId="451F7625">
            <w:pPr>
              <w:spacing w:after="0" w:line="240" w:lineRule="auto"/>
            </w:pPr>
            <w:r>
              <w:t>В кол-ве 1 шт. Должна быть выполнена из влагостойкой фанеры марки ФСФ, сорт не ниже 2/2, толщиной не менее 21 мм.</w:t>
            </w:r>
          </w:p>
        </w:tc>
      </w:tr>
      <w:tr w14:paraId="1EDDA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620" w:type="dxa"/>
            <w:gridSpan w:val="4"/>
            <w:vMerge w:val="continue"/>
            <w:tcBorders>
              <w:top w:val="single" w:color="000000" w:sz="4" w:space="0"/>
              <w:bottom w:val="single" w:color="000000" w:sz="4" w:space="0"/>
              <w:right w:val="single" w:color="000000" w:sz="4" w:space="0"/>
              <w:insideV w:val="single" w:sz="8" w:space="0"/>
            </w:tcBorders>
          </w:tcPr>
          <w:p w14:paraId="41AAFFB3">
            <w:pPr>
              <w:snapToGrid w:val="0"/>
              <w:spacing w:after="0" w:line="240" w:lineRule="auto"/>
              <w:jc w:val="center"/>
              <w:rPr>
                <w:bCs/>
              </w:rPr>
            </w:pPr>
          </w:p>
        </w:tc>
        <w:tc>
          <w:tcPr>
            <w:tcW w:w="2415" w:type="dxa"/>
            <w:gridSpan w:val="2"/>
            <w:tcBorders>
              <w:top w:val="single" w:color="000000" w:sz="4" w:space="0"/>
              <w:left w:val="single" w:color="000000" w:sz="4" w:space="0"/>
              <w:bottom w:val="single" w:color="000000" w:sz="4" w:space="0"/>
              <w:right w:val="single" w:color="000000" w:sz="4" w:space="0"/>
            </w:tcBorders>
          </w:tcPr>
          <w:p w14:paraId="7FD526A6">
            <w:pPr>
              <w:snapToGrid w:val="0"/>
              <w:spacing w:after="0" w:line="240" w:lineRule="auto"/>
              <w:jc w:val="center"/>
              <w:rPr>
                <w:b/>
                <w:bCs/>
              </w:rPr>
            </w:pPr>
          </w:p>
        </w:tc>
        <w:tc>
          <w:tcPr>
            <w:tcW w:w="651" w:type="dxa"/>
            <w:tcBorders>
              <w:top w:val="single" w:color="000000" w:sz="4" w:space="0"/>
              <w:left w:val="single" w:color="000000" w:sz="4" w:space="0"/>
              <w:bottom w:val="single" w:color="000000" w:sz="4" w:space="0"/>
              <w:right w:val="single" w:color="000000" w:sz="4" w:space="0"/>
              <w:insideV w:val="single" w:sz="8" w:space="0"/>
            </w:tcBorders>
          </w:tcPr>
          <w:p w14:paraId="68256D5B">
            <w:pPr>
              <w:snapToGrid w:val="0"/>
              <w:spacing w:after="0" w:line="240" w:lineRule="auto"/>
              <w:jc w:val="center"/>
              <w:rPr>
                <w:b/>
                <w:bCs/>
              </w:rPr>
            </w:pPr>
          </w:p>
        </w:tc>
        <w:tc>
          <w:tcPr>
            <w:tcW w:w="709" w:type="dxa"/>
            <w:vMerge w:val="continue"/>
            <w:tcBorders>
              <w:top w:val="single" w:color="000000" w:sz="4" w:space="0"/>
              <w:left w:val="single" w:color="000000" w:sz="4" w:space="0"/>
              <w:bottom w:val="single" w:color="000000" w:sz="4" w:space="0"/>
              <w:right w:val="single" w:color="000000" w:sz="4" w:space="0"/>
            </w:tcBorders>
          </w:tcPr>
          <w:p w14:paraId="213BE4DB">
            <w:pPr>
              <w:snapToGrid w:val="0"/>
              <w:spacing w:after="0" w:line="240" w:lineRule="auto"/>
              <w:jc w:val="center"/>
              <w:rPr>
                <w:b/>
                <w:bCs/>
              </w:rPr>
            </w:pPr>
          </w:p>
        </w:tc>
        <w:tc>
          <w:tcPr>
            <w:tcW w:w="5670" w:type="dxa"/>
            <w:gridSpan w:val="3"/>
            <w:tcBorders>
              <w:top w:val="single" w:color="000000" w:sz="4" w:space="0"/>
              <w:left w:val="single" w:color="000000" w:sz="4" w:space="0"/>
              <w:bottom w:val="single" w:color="000000" w:sz="4" w:space="0"/>
              <w:right w:val="single" w:color="000000" w:sz="4" w:space="0"/>
              <w:insideV w:val="single" w:sz="8" w:space="0"/>
            </w:tcBorders>
          </w:tcPr>
          <w:p w14:paraId="57F7F046">
            <w:pPr>
              <w:snapToGrid w:val="0"/>
              <w:spacing w:after="0" w:line="240" w:lineRule="auto"/>
              <w:rPr>
                <w:color w:val="000000"/>
              </w:rPr>
            </w:pPr>
            <w:r>
              <w:rPr>
                <w:color w:val="000000"/>
              </w:rPr>
              <w:t>Гусеница 2415х745 мм</w:t>
            </w:r>
          </w:p>
        </w:tc>
        <w:tc>
          <w:tcPr>
            <w:tcW w:w="5494" w:type="dxa"/>
            <w:tcBorders>
              <w:top w:val="single" w:color="000000" w:sz="4" w:space="0"/>
              <w:left w:val="single" w:color="000000" w:sz="4" w:space="0"/>
              <w:bottom w:val="single" w:color="000000" w:sz="4" w:space="0"/>
            </w:tcBorders>
          </w:tcPr>
          <w:p w14:paraId="531E1018">
            <w:pPr>
              <w:spacing w:after="0" w:line="240" w:lineRule="auto"/>
              <w:rPr>
                <w:color w:val="000000"/>
              </w:rPr>
            </w:pPr>
            <w:r>
              <w:t xml:space="preserve">В кол-ве 2 шт. Должна быть выполнена из влагостойкой фанеры марки ФСФ, сорт не ниже 2/2, толщиной не менее 21 мм с вырезами для ног над входами в бульдозер и </w:t>
            </w:r>
            <w:r>
              <w:rPr>
                <w:color w:val="000000"/>
              </w:rPr>
              <w:t>с художественно оформленной поверхностью. Изображение должно быть нанесено при помощи полноцветной ультрафиолетовой печати.</w:t>
            </w:r>
          </w:p>
        </w:tc>
      </w:tr>
      <w:tr w14:paraId="0E7BF3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620" w:type="dxa"/>
            <w:gridSpan w:val="4"/>
            <w:vMerge w:val="continue"/>
            <w:tcBorders>
              <w:top w:val="single" w:color="000000" w:sz="4" w:space="0"/>
              <w:bottom w:val="single" w:color="000000" w:sz="4" w:space="0"/>
              <w:right w:val="single" w:color="000000" w:sz="4" w:space="0"/>
              <w:insideH w:val="single" w:sz="8" w:space="0"/>
              <w:insideV w:val="single" w:sz="8" w:space="0"/>
            </w:tcBorders>
          </w:tcPr>
          <w:p w14:paraId="18D2B7DB">
            <w:pPr>
              <w:snapToGrid w:val="0"/>
              <w:spacing w:after="0" w:line="240" w:lineRule="auto"/>
              <w:jc w:val="center"/>
              <w:rPr>
                <w:bCs/>
              </w:rPr>
            </w:pPr>
          </w:p>
        </w:tc>
        <w:tc>
          <w:tcPr>
            <w:tcW w:w="2415" w:type="dxa"/>
            <w:gridSpan w:val="2"/>
            <w:tcBorders>
              <w:top w:val="single" w:color="000000" w:sz="4" w:space="0"/>
              <w:left w:val="single" w:color="000000" w:sz="4" w:space="0"/>
              <w:bottom w:val="single" w:color="000000" w:sz="4" w:space="0"/>
              <w:right w:val="single" w:color="000000" w:sz="4" w:space="0"/>
              <w:insideH w:val="single" w:sz="8" w:space="0"/>
            </w:tcBorders>
          </w:tcPr>
          <w:p w14:paraId="52AB764F">
            <w:pPr>
              <w:snapToGrid w:val="0"/>
              <w:spacing w:after="0" w:line="240" w:lineRule="auto"/>
              <w:jc w:val="center"/>
              <w:rPr>
                <w:b/>
                <w:bCs/>
              </w:rPr>
            </w:pPr>
          </w:p>
        </w:tc>
        <w:tc>
          <w:tcPr>
            <w:tcW w:w="651" w:type="dxa"/>
            <w:tcBorders>
              <w:top w:val="single" w:color="000000" w:sz="4" w:space="0"/>
              <w:left w:val="single" w:color="000000" w:sz="4" w:space="0"/>
              <w:bottom w:val="single" w:color="000000" w:sz="4" w:space="0"/>
              <w:right w:val="single" w:color="000000" w:sz="4" w:space="0"/>
              <w:insideH w:val="single" w:sz="8" w:space="0"/>
              <w:insideV w:val="single" w:sz="8" w:space="0"/>
            </w:tcBorders>
          </w:tcPr>
          <w:p w14:paraId="52537592">
            <w:pPr>
              <w:snapToGrid w:val="0"/>
              <w:spacing w:after="0" w:line="240" w:lineRule="auto"/>
              <w:jc w:val="center"/>
              <w:rPr>
                <w:b/>
                <w:bCs/>
              </w:rPr>
            </w:pPr>
          </w:p>
        </w:tc>
        <w:tc>
          <w:tcPr>
            <w:tcW w:w="709" w:type="dxa"/>
            <w:vMerge w:val="continue"/>
            <w:tcBorders>
              <w:top w:val="single" w:color="000000" w:sz="4" w:space="0"/>
              <w:left w:val="single" w:color="000000" w:sz="4" w:space="0"/>
              <w:bottom w:val="single" w:color="000000" w:sz="4" w:space="0"/>
              <w:right w:val="single" w:color="000000" w:sz="4" w:space="0"/>
              <w:insideH w:val="single" w:sz="8" w:space="0"/>
            </w:tcBorders>
          </w:tcPr>
          <w:p w14:paraId="2F6A3E0A">
            <w:pPr>
              <w:snapToGrid w:val="0"/>
              <w:spacing w:after="0" w:line="240" w:lineRule="auto"/>
              <w:jc w:val="center"/>
              <w:rPr>
                <w:b/>
                <w:bCs/>
              </w:rPr>
            </w:pPr>
          </w:p>
        </w:tc>
        <w:tc>
          <w:tcPr>
            <w:tcW w:w="5670" w:type="dxa"/>
            <w:gridSpan w:val="3"/>
            <w:tcBorders>
              <w:top w:val="single" w:color="000000" w:sz="4" w:space="0"/>
              <w:left w:val="single" w:color="000000" w:sz="4" w:space="0"/>
              <w:bottom w:val="single" w:color="000000" w:sz="4" w:space="0"/>
              <w:right w:val="single" w:color="000000" w:sz="4" w:space="0"/>
              <w:insideH w:val="single" w:sz="8" w:space="0"/>
              <w:insideV w:val="single" w:sz="8" w:space="0"/>
            </w:tcBorders>
          </w:tcPr>
          <w:p w14:paraId="49F55F52">
            <w:pPr>
              <w:snapToGrid w:val="0"/>
              <w:spacing w:after="0" w:line="240" w:lineRule="auto"/>
              <w:rPr>
                <w:color w:val="000000"/>
              </w:rPr>
            </w:pPr>
            <w:r>
              <w:rPr>
                <w:color w:val="000000"/>
              </w:rPr>
              <w:t>Трап 700 мм</w:t>
            </w:r>
          </w:p>
        </w:tc>
        <w:tc>
          <w:tcPr>
            <w:tcW w:w="5494" w:type="dxa"/>
            <w:tcBorders>
              <w:top w:val="single" w:color="000000" w:sz="4" w:space="0"/>
              <w:left w:val="single" w:color="000000" w:sz="4" w:space="0"/>
              <w:bottom w:val="single" w:color="000000" w:sz="4" w:space="0"/>
              <w:insideH w:val="single" w:sz="8" w:space="0"/>
            </w:tcBorders>
          </w:tcPr>
          <w:p w14:paraId="60E7FC9C">
            <w:pPr>
              <w:spacing w:after="0" w:line="240" w:lineRule="atLeast"/>
              <w:rPr>
                <w:color w:val="000000"/>
              </w:rPr>
            </w:pPr>
            <w:r>
              <w:rPr>
                <w:color w:val="000000"/>
              </w:rPr>
              <w:t>В кол-ве 1 шт. Должен быть выполнен из ламинированной влагостойкой противоскользящей фанеры толщиной не менее 18 мм. К площадке трапа должны крепиться балясины из влагостойкой фанеры марки ФСФ, сорт не ниже 2/2, толщиной не менее 21 мм.</w:t>
            </w:r>
          </w:p>
        </w:tc>
      </w:tr>
      <w:tr w14:paraId="7FF28C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620" w:type="dxa"/>
            <w:gridSpan w:val="4"/>
            <w:vMerge w:val="continue"/>
            <w:tcBorders>
              <w:top w:val="single" w:color="000000" w:sz="4" w:space="0"/>
              <w:bottom w:val="single" w:color="000000" w:sz="4" w:space="0"/>
              <w:right w:val="single" w:color="000000" w:sz="4" w:space="0"/>
              <w:insideV w:val="single" w:sz="8" w:space="0"/>
            </w:tcBorders>
          </w:tcPr>
          <w:p w14:paraId="0C42C36F">
            <w:pPr>
              <w:snapToGrid w:val="0"/>
              <w:spacing w:after="0" w:line="240" w:lineRule="auto"/>
              <w:jc w:val="center"/>
              <w:rPr>
                <w:bCs/>
              </w:rPr>
            </w:pPr>
          </w:p>
        </w:tc>
        <w:tc>
          <w:tcPr>
            <w:tcW w:w="2415" w:type="dxa"/>
            <w:gridSpan w:val="2"/>
            <w:tcBorders>
              <w:top w:val="single" w:color="000000" w:sz="4" w:space="0"/>
              <w:left w:val="single" w:color="000000" w:sz="4" w:space="0"/>
              <w:bottom w:val="single" w:color="000000" w:sz="4" w:space="0"/>
              <w:right w:val="single" w:color="000000" w:sz="4" w:space="0"/>
            </w:tcBorders>
          </w:tcPr>
          <w:p w14:paraId="11B5DFC6">
            <w:pPr>
              <w:snapToGrid w:val="0"/>
              <w:spacing w:after="0" w:line="240" w:lineRule="auto"/>
              <w:jc w:val="center"/>
              <w:rPr>
                <w:b/>
                <w:bCs/>
              </w:rPr>
            </w:pPr>
          </w:p>
        </w:tc>
        <w:tc>
          <w:tcPr>
            <w:tcW w:w="651" w:type="dxa"/>
            <w:tcBorders>
              <w:top w:val="single" w:color="000000" w:sz="4" w:space="0"/>
              <w:left w:val="single" w:color="000000" w:sz="4" w:space="0"/>
              <w:bottom w:val="single" w:color="000000" w:sz="4" w:space="0"/>
              <w:right w:val="single" w:color="000000" w:sz="4" w:space="0"/>
              <w:insideV w:val="single" w:sz="8" w:space="0"/>
            </w:tcBorders>
          </w:tcPr>
          <w:p w14:paraId="3D8FD881">
            <w:pPr>
              <w:snapToGrid w:val="0"/>
              <w:spacing w:after="0" w:line="240" w:lineRule="auto"/>
              <w:jc w:val="center"/>
              <w:rPr>
                <w:b/>
                <w:bCs/>
              </w:rPr>
            </w:pPr>
          </w:p>
        </w:tc>
        <w:tc>
          <w:tcPr>
            <w:tcW w:w="709" w:type="dxa"/>
            <w:vMerge w:val="continue"/>
            <w:tcBorders>
              <w:top w:val="single" w:color="000000" w:sz="4" w:space="0"/>
              <w:left w:val="single" w:color="000000" w:sz="4" w:space="0"/>
              <w:bottom w:val="single" w:color="000000" w:sz="4" w:space="0"/>
              <w:right w:val="single" w:color="000000" w:sz="4" w:space="0"/>
            </w:tcBorders>
          </w:tcPr>
          <w:p w14:paraId="2AFAD180">
            <w:pPr>
              <w:snapToGrid w:val="0"/>
              <w:spacing w:after="0" w:line="240" w:lineRule="auto"/>
              <w:jc w:val="center"/>
              <w:rPr>
                <w:b/>
                <w:bCs/>
              </w:rPr>
            </w:pPr>
          </w:p>
        </w:tc>
        <w:tc>
          <w:tcPr>
            <w:tcW w:w="5670" w:type="dxa"/>
            <w:gridSpan w:val="3"/>
            <w:tcBorders>
              <w:top w:val="single" w:color="000000" w:sz="4" w:space="0"/>
              <w:left w:val="single" w:color="000000" w:sz="4" w:space="0"/>
              <w:bottom w:val="single" w:color="000000" w:sz="4" w:space="0"/>
              <w:right w:val="single" w:color="000000" w:sz="4" w:space="0"/>
              <w:insideV w:val="single" w:sz="8" w:space="0"/>
            </w:tcBorders>
          </w:tcPr>
          <w:p w14:paraId="022D7724">
            <w:pPr>
              <w:spacing w:after="0" w:line="240" w:lineRule="auto"/>
            </w:pPr>
            <w:r>
              <w:t>Отвал 620х800 мм</w:t>
            </w:r>
          </w:p>
        </w:tc>
        <w:tc>
          <w:tcPr>
            <w:tcW w:w="5494" w:type="dxa"/>
            <w:tcBorders>
              <w:top w:val="single" w:color="000000" w:sz="4" w:space="0"/>
              <w:left w:val="single" w:color="000000" w:sz="4" w:space="0"/>
              <w:bottom w:val="single" w:color="000000" w:sz="4" w:space="0"/>
            </w:tcBorders>
          </w:tcPr>
          <w:p w14:paraId="5C47FF10">
            <w:pPr>
              <w:spacing w:after="0" w:line="240" w:lineRule="auto"/>
            </w:pPr>
            <w:r>
              <w:t>В кол-ве 2 шт. Должен быть выполнен из влагостойкой фанеры марки ФСФ, сорт не ниже 2/2, толщиной не менее 21 мм.</w:t>
            </w:r>
          </w:p>
        </w:tc>
      </w:tr>
      <w:tr w14:paraId="25221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620" w:type="dxa"/>
            <w:gridSpan w:val="4"/>
            <w:vMerge w:val="continue"/>
            <w:tcBorders>
              <w:top w:val="single" w:color="000000" w:sz="4" w:space="0"/>
              <w:bottom w:val="single" w:color="000000" w:sz="4" w:space="0"/>
              <w:right w:val="single" w:color="000000" w:sz="4" w:space="0"/>
              <w:insideH w:val="single" w:sz="8" w:space="0"/>
              <w:insideV w:val="single" w:sz="8" w:space="0"/>
            </w:tcBorders>
          </w:tcPr>
          <w:p w14:paraId="29D62B7F">
            <w:pPr>
              <w:snapToGrid w:val="0"/>
              <w:spacing w:after="0" w:line="240" w:lineRule="auto"/>
              <w:jc w:val="center"/>
              <w:rPr>
                <w:bCs/>
              </w:rPr>
            </w:pPr>
          </w:p>
        </w:tc>
        <w:tc>
          <w:tcPr>
            <w:tcW w:w="2415" w:type="dxa"/>
            <w:gridSpan w:val="2"/>
            <w:tcBorders>
              <w:top w:val="single" w:color="000000" w:sz="4" w:space="0"/>
              <w:left w:val="single" w:color="000000" w:sz="4" w:space="0"/>
              <w:bottom w:val="single" w:color="000000" w:sz="4" w:space="0"/>
              <w:right w:val="single" w:color="000000" w:sz="4" w:space="0"/>
              <w:insideH w:val="single" w:sz="8" w:space="0"/>
            </w:tcBorders>
          </w:tcPr>
          <w:p w14:paraId="2571EBF1">
            <w:pPr>
              <w:snapToGrid w:val="0"/>
              <w:spacing w:after="0" w:line="240" w:lineRule="auto"/>
              <w:jc w:val="center"/>
              <w:rPr>
                <w:b/>
                <w:bCs/>
              </w:rPr>
            </w:pPr>
          </w:p>
        </w:tc>
        <w:tc>
          <w:tcPr>
            <w:tcW w:w="651" w:type="dxa"/>
            <w:tcBorders>
              <w:top w:val="single" w:color="000000" w:sz="4" w:space="0"/>
              <w:left w:val="single" w:color="000000" w:sz="4" w:space="0"/>
              <w:bottom w:val="single" w:color="000000" w:sz="4" w:space="0"/>
              <w:right w:val="single" w:color="000000" w:sz="4" w:space="0"/>
              <w:insideH w:val="single" w:sz="8" w:space="0"/>
              <w:insideV w:val="single" w:sz="8" w:space="0"/>
            </w:tcBorders>
          </w:tcPr>
          <w:p w14:paraId="50654CE1">
            <w:pPr>
              <w:snapToGrid w:val="0"/>
              <w:spacing w:after="0" w:line="240" w:lineRule="auto"/>
              <w:jc w:val="center"/>
              <w:rPr>
                <w:b/>
                <w:bCs/>
              </w:rPr>
            </w:pPr>
          </w:p>
        </w:tc>
        <w:tc>
          <w:tcPr>
            <w:tcW w:w="709" w:type="dxa"/>
            <w:vMerge w:val="continue"/>
            <w:tcBorders>
              <w:top w:val="single" w:color="000000" w:sz="4" w:space="0"/>
              <w:left w:val="single" w:color="000000" w:sz="4" w:space="0"/>
              <w:bottom w:val="single" w:color="000000" w:sz="4" w:space="0"/>
              <w:right w:val="single" w:color="000000" w:sz="4" w:space="0"/>
              <w:insideH w:val="single" w:sz="8" w:space="0"/>
            </w:tcBorders>
          </w:tcPr>
          <w:p w14:paraId="4A52531C">
            <w:pPr>
              <w:snapToGrid w:val="0"/>
              <w:spacing w:after="0" w:line="240" w:lineRule="auto"/>
              <w:jc w:val="center"/>
              <w:rPr>
                <w:b/>
                <w:bCs/>
              </w:rPr>
            </w:pPr>
          </w:p>
        </w:tc>
        <w:tc>
          <w:tcPr>
            <w:tcW w:w="5670" w:type="dxa"/>
            <w:gridSpan w:val="3"/>
            <w:tcBorders>
              <w:top w:val="single" w:color="000000" w:sz="4" w:space="0"/>
              <w:left w:val="single" w:color="000000" w:sz="4" w:space="0"/>
              <w:bottom w:val="single" w:color="000000" w:sz="4" w:space="0"/>
              <w:right w:val="single" w:color="000000" w:sz="4" w:space="0"/>
              <w:insideH w:val="single" w:sz="8" w:space="0"/>
              <w:insideV w:val="single" w:sz="8" w:space="0"/>
            </w:tcBorders>
          </w:tcPr>
          <w:p w14:paraId="09120C5A">
            <w:pPr>
              <w:snapToGrid w:val="0"/>
              <w:spacing w:after="0" w:line="240" w:lineRule="auto"/>
              <w:rPr>
                <w:color w:val="000000"/>
              </w:rPr>
            </w:pPr>
            <w:r>
              <w:rPr>
                <w:color w:val="000000"/>
              </w:rPr>
              <w:t>Сидение 900х250 мм с ножками</w:t>
            </w:r>
          </w:p>
        </w:tc>
        <w:tc>
          <w:tcPr>
            <w:tcW w:w="5494" w:type="dxa"/>
            <w:tcBorders>
              <w:top w:val="single" w:color="000000" w:sz="4" w:space="0"/>
              <w:left w:val="single" w:color="000000" w:sz="4" w:space="0"/>
              <w:bottom w:val="single" w:color="000000" w:sz="4" w:space="0"/>
              <w:insideH w:val="single" w:sz="8" w:space="0"/>
            </w:tcBorders>
          </w:tcPr>
          <w:p w14:paraId="7B7AB178">
            <w:pPr>
              <w:snapToGrid w:val="0"/>
              <w:spacing w:after="0" w:line="240" w:lineRule="auto"/>
              <w:rPr>
                <w:color w:val="000000"/>
              </w:rPr>
            </w:pPr>
            <w:r>
              <w:rPr>
                <w:color w:val="000000"/>
              </w:rPr>
              <w:t>В кол-ве 1 шт. Сидение должно быть изготовлено из влагостойкой фанеры марки ФСФ, сорт не ниже 2/2, толщиной не менее 21 мм. Сидение должно опираться на металлические перекладины изготовленных из трубы диаметром не менее 26 мм с толщиной стенки не менее 2,35 мм.</w:t>
            </w:r>
          </w:p>
        </w:tc>
      </w:tr>
      <w:tr w14:paraId="0B3C89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620" w:type="dxa"/>
            <w:gridSpan w:val="4"/>
            <w:vMerge w:val="continue"/>
            <w:tcBorders>
              <w:top w:val="single" w:color="000000" w:sz="4" w:space="0"/>
              <w:bottom w:val="single" w:color="000000" w:sz="4" w:space="0"/>
              <w:right w:val="single" w:color="000000" w:sz="4" w:space="0"/>
              <w:insideV w:val="single" w:sz="8" w:space="0"/>
            </w:tcBorders>
          </w:tcPr>
          <w:p w14:paraId="58D36510">
            <w:pPr>
              <w:snapToGrid w:val="0"/>
              <w:spacing w:after="0" w:line="240" w:lineRule="auto"/>
              <w:jc w:val="center"/>
              <w:rPr>
                <w:bCs/>
              </w:rPr>
            </w:pPr>
          </w:p>
        </w:tc>
        <w:tc>
          <w:tcPr>
            <w:tcW w:w="2415" w:type="dxa"/>
            <w:gridSpan w:val="2"/>
            <w:tcBorders>
              <w:top w:val="single" w:color="000000" w:sz="4" w:space="0"/>
              <w:left w:val="single" w:color="000000" w:sz="4" w:space="0"/>
              <w:bottom w:val="single" w:color="000000" w:sz="4" w:space="0"/>
              <w:right w:val="single" w:color="000000" w:sz="4" w:space="0"/>
            </w:tcBorders>
          </w:tcPr>
          <w:p w14:paraId="5B835A8B">
            <w:pPr>
              <w:snapToGrid w:val="0"/>
              <w:spacing w:after="0" w:line="240" w:lineRule="auto"/>
              <w:jc w:val="center"/>
              <w:rPr>
                <w:b/>
                <w:bCs/>
              </w:rPr>
            </w:pPr>
          </w:p>
        </w:tc>
        <w:tc>
          <w:tcPr>
            <w:tcW w:w="651" w:type="dxa"/>
            <w:tcBorders>
              <w:top w:val="single" w:color="000000" w:sz="4" w:space="0"/>
              <w:left w:val="single" w:color="000000" w:sz="4" w:space="0"/>
              <w:bottom w:val="single" w:color="000000" w:sz="4" w:space="0"/>
              <w:right w:val="single" w:color="000000" w:sz="4" w:space="0"/>
              <w:insideV w:val="single" w:sz="8" w:space="0"/>
            </w:tcBorders>
          </w:tcPr>
          <w:p w14:paraId="0949E0AE">
            <w:pPr>
              <w:snapToGrid w:val="0"/>
              <w:spacing w:after="0" w:line="240" w:lineRule="auto"/>
              <w:jc w:val="center"/>
              <w:rPr>
                <w:b/>
                <w:bCs/>
              </w:rPr>
            </w:pPr>
          </w:p>
        </w:tc>
        <w:tc>
          <w:tcPr>
            <w:tcW w:w="709" w:type="dxa"/>
            <w:vMerge w:val="continue"/>
            <w:tcBorders>
              <w:top w:val="single" w:color="000000" w:sz="4" w:space="0"/>
              <w:left w:val="single" w:color="000000" w:sz="4" w:space="0"/>
              <w:bottom w:val="single" w:color="000000" w:sz="4" w:space="0"/>
              <w:right w:val="single" w:color="000000" w:sz="4" w:space="0"/>
            </w:tcBorders>
          </w:tcPr>
          <w:p w14:paraId="29A51320">
            <w:pPr>
              <w:snapToGrid w:val="0"/>
              <w:spacing w:after="0" w:line="240" w:lineRule="auto"/>
              <w:jc w:val="center"/>
              <w:rPr>
                <w:b/>
                <w:bCs/>
              </w:rPr>
            </w:pPr>
          </w:p>
        </w:tc>
        <w:tc>
          <w:tcPr>
            <w:tcW w:w="5670" w:type="dxa"/>
            <w:gridSpan w:val="3"/>
            <w:tcBorders>
              <w:top w:val="single" w:color="000000" w:sz="4" w:space="0"/>
              <w:left w:val="single" w:color="000000" w:sz="4" w:space="0"/>
              <w:bottom w:val="single" w:color="000000" w:sz="4" w:space="0"/>
              <w:right w:val="single" w:color="000000" w:sz="4" w:space="0"/>
              <w:insideV w:val="single" w:sz="8" w:space="0"/>
            </w:tcBorders>
          </w:tcPr>
          <w:p w14:paraId="0535DF01">
            <w:pPr>
              <w:autoSpaceDE w:val="0"/>
              <w:autoSpaceDN w:val="0"/>
              <w:adjustRightInd w:val="0"/>
              <w:spacing w:after="0" w:line="240" w:lineRule="auto"/>
              <w:rPr>
                <w:color w:val="000000"/>
              </w:rPr>
            </w:pPr>
            <w:r>
              <w:rPr>
                <w:color w:val="000000"/>
              </w:rPr>
              <w:t>Ручка вспомогательная</w:t>
            </w:r>
          </w:p>
        </w:tc>
        <w:tc>
          <w:tcPr>
            <w:tcW w:w="5494" w:type="dxa"/>
            <w:tcBorders>
              <w:top w:val="single" w:color="000000" w:sz="4" w:space="0"/>
              <w:left w:val="single" w:color="000000" w:sz="4" w:space="0"/>
              <w:bottom w:val="single" w:color="000000" w:sz="4" w:space="0"/>
            </w:tcBorders>
          </w:tcPr>
          <w:p w14:paraId="7C1ACB71">
            <w:pPr>
              <w:autoSpaceDE w:val="0"/>
              <w:autoSpaceDN w:val="0"/>
              <w:adjustRightInd w:val="0"/>
              <w:spacing w:after="0" w:line="240" w:lineRule="auto"/>
              <w:rPr>
                <w:color w:val="000000"/>
              </w:rPr>
            </w:pPr>
            <w:r>
              <w:rPr>
                <w:color w:val="000000"/>
              </w:rPr>
              <w:t>В кол-ве 6 шт. Ручка должна быть изготовлена из металлической трубы диметром не менее 22 мм с толщиной стенки не менее 2.5 мм и двух штампованных ушек, выполненных из листовой стали толщиной не менее 4 мм, под 4 самореза. Вся металлическая поверхность обрезинена слоем яркой однородной резины, толщина резинового слоя ручки не менее 5 мм. Обрезинивание металла должно быть выполнено методом литья под давлением. Внешняя поверхность резины должна иметь фактуру шагрени. Температура эксплуатации прорезиненной ручки должна быть от -50°С до +60°С. Резиновая поверхность ручки должна препятствовать соскальзыванию руки и исключать примерзание мягких тканей человека в холодное время года. За счет обрезинивания должна достигаться более высокая травмобезопасность, атмосферостойкость и износостойкость оборудования.</w:t>
            </w:r>
          </w:p>
        </w:tc>
      </w:tr>
      <w:tr w14:paraId="344260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620" w:type="dxa"/>
            <w:gridSpan w:val="4"/>
            <w:vMerge w:val="continue"/>
            <w:tcBorders>
              <w:top w:val="single" w:color="000000" w:sz="4" w:space="0"/>
              <w:bottom w:val="single" w:color="000000" w:sz="4" w:space="0"/>
              <w:right w:val="single" w:color="000000" w:sz="4" w:space="0"/>
              <w:insideH w:val="single" w:sz="8" w:space="0"/>
              <w:insideV w:val="single" w:sz="8" w:space="0"/>
            </w:tcBorders>
          </w:tcPr>
          <w:p w14:paraId="254D0540">
            <w:pPr>
              <w:snapToGrid w:val="0"/>
              <w:spacing w:after="0" w:line="240" w:lineRule="auto"/>
              <w:jc w:val="center"/>
              <w:rPr>
                <w:bCs/>
              </w:rPr>
            </w:pPr>
          </w:p>
        </w:tc>
        <w:tc>
          <w:tcPr>
            <w:tcW w:w="2415" w:type="dxa"/>
            <w:gridSpan w:val="2"/>
            <w:tcBorders>
              <w:top w:val="single" w:color="000000" w:sz="4" w:space="0"/>
              <w:left w:val="single" w:color="000000" w:sz="4" w:space="0"/>
              <w:bottom w:val="single" w:color="000000" w:sz="4" w:space="0"/>
              <w:right w:val="single" w:color="000000" w:sz="4" w:space="0"/>
              <w:insideH w:val="single" w:sz="8" w:space="0"/>
            </w:tcBorders>
          </w:tcPr>
          <w:p w14:paraId="22DDEB8F">
            <w:pPr>
              <w:snapToGrid w:val="0"/>
              <w:spacing w:after="0" w:line="240" w:lineRule="auto"/>
              <w:jc w:val="center"/>
              <w:rPr>
                <w:b/>
                <w:bCs/>
              </w:rPr>
            </w:pPr>
          </w:p>
        </w:tc>
        <w:tc>
          <w:tcPr>
            <w:tcW w:w="651" w:type="dxa"/>
            <w:tcBorders>
              <w:top w:val="single" w:color="000000" w:sz="4" w:space="0"/>
              <w:left w:val="single" w:color="000000" w:sz="4" w:space="0"/>
              <w:bottom w:val="single" w:color="000000" w:sz="4" w:space="0"/>
              <w:right w:val="single" w:color="000000" w:sz="4" w:space="0"/>
              <w:insideH w:val="single" w:sz="8" w:space="0"/>
              <w:insideV w:val="single" w:sz="8" w:space="0"/>
            </w:tcBorders>
          </w:tcPr>
          <w:p w14:paraId="351D55FF">
            <w:pPr>
              <w:snapToGrid w:val="0"/>
              <w:spacing w:after="0" w:line="240" w:lineRule="auto"/>
              <w:jc w:val="center"/>
              <w:rPr>
                <w:b/>
                <w:bCs/>
              </w:rPr>
            </w:pPr>
          </w:p>
        </w:tc>
        <w:tc>
          <w:tcPr>
            <w:tcW w:w="709" w:type="dxa"/>
            <w:vMerge w:val="continue"/>
            <w:tcBorders>
              <w:top w:val="single" w:color="000000" w:sz="4" w:space="0"/>
              <w:left w:val="single" w:color="000000" w:sz="4" w:space="0"/>
              <w:bottom w:val="single" w:color="000000" w:sz="4" w:space="0"/>
              <w:right w:val="single" w:color="000000" w:sz="4" w:space="0"/>
              <w:insideH w:val="single" w:sz="8" w:space="0"/>
            </w:tcBorders>
          </w:tcPr>
          <w:p w14:paraId="51719B7C">
            <w:pPr>
              <w:snapToGrid w:val="0"/>
              <w:spacing w:after="0" w:line="240" w:lineRule="auto"/>
              <w:jc w:val="center"/>
              <w:rPr>
                <w:b/>
                <w:bCs/>
              </w:rPr>
            </w:pPr>
          </w:p>
        </w:tc>
        <w:tc>
          <w:tcPr>
            <w:tcW w:w="5670" w:type="dxa"/>
            <w:gridSpan w:val="3"/>
            <w:tcBorders>
              <w:top w:val="single" w:color="000000" w:sz="4" w:space="0"/>
              <w:left w:val="single" w:color="000000" w:sz="4" w:space="0"/>
              <w:bottom w:val="single" w:color="000000" w:sz="4" w:space="0"/>
              <w:right w:val="single" w:color="000000" w:sz="4" w:space="0"/>
              <w:insideH w:val="single" w:sz="8" w:space="0"/>
              <w:insideV w:val="single" w:sz="8" w:space="0"/>
            </w:tcBorders>
          </w:tcPr>
          <w:p w14:paraId="797C0960">
            <w:pPr>
              <w:spacing w:after="0" w:line="240" w:lineRule="auto"/>
            </w:pPr>
            <w:r>
              <w:t>Крыша 955х1100 мм</w:t>
            </w:r>
          </w:p>
        </w:tc>
        <w:tc>
          <w:tcPr>
            <w:tcW w:w="5494" w:type="dxa"/>
            <w:tcBorders>
              <w:top w:val="single" w:color="000000" w:sz="4" w:space="0"/>
              <w:left w:val="single" w:color="000000" w:sz="4" w:space="0"/>
              <w:bottom w:val="single" w:color="000000" w:sz="4" w:space="0"/>
              <w:insideH w:val="single" w:sz="8" w:space="0"/>
            </w:tcBorders>
          </w:tcPr>
          <w:p w14:paraId="755713F0">
            <w:pPr>
              <w:spacing w:after="0" w:line="240" w:lineRule="auto"/>
            </w:pPr>
            <w:r>
              <w:rPr>
                <w:color w:val="000000"/>
              </w:rPr>
              <w:t xml:space="preserve">В кол-ве 1 шт. </w:t>
            </w:r>
            <w:r>
              <w:t>Должна быть выполнена из влагостойкой фанеры марки ФСФ, сорт не ниже 2/2, толщиной не менее 12 мм.</w:t>
            </w:r>
          </w:p>
        </w:tc>
      </w:tr>
      <w:tr w14:paraId="4E7883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620" w:type="dxa"/>
            <w:gridSpan w:val="4"/>
            <w:vMerge w:val="continue"/>
            <w:tcBorders>
              <w:top w:val="single" w:color="000000" w:sz="4" w:space="0"/>
              <w:bottom w:val="single" w:color="000000" w:sz="4" w:space="0"/>
              <w:right w:val="single" w:color="000000" w:sz="4" w:space="0"/>
              <w:insideV w:val="single" w:sz="8" w:space="0"/>
            </w:tcBorders>
          </w:tcPr>
          <w:p w14:paraId="415944AA">
            <w:pPr>
              <w:snapToGrid w:val="0"/>
              <w:spacing w:after="0" w:line="240" w:lineRule="auto"/>
              <w:jc w:val="center"/>
              <w:rPr>
                <w:bCs/>
              </w:rPr>
            </w:pPr>
          </w:p>
        </w:tc>
        <w:tc>
          <w:tcPr>
            <w:tcW w:w="2415" w:type="dxa"/>
            <w:gridSpan w:val="2"/>
            <w:tcBorders>
              <w:top w:val="single" w:color="000000" w:sz="4" w:space="0"/>
              <w:left w:val="single" w:color="000000" w:sz="4" w:space="0"/>
              <w:bottom w:val="single" w:color="000000" w:sz="4" w:space="0"/>
              <w:right w:val="single" w:color="000000" w:sz="4" w:space="0"/>
            </w:tcBorders>
          </w:tcPr>
          <w:p w14:paraId="5EBAE410">
            <w:pPr>
              <w:snapToGrid w:val="0"/>
              <w:spacing w:after="0" w:line="240" w:lineRule="auto"/>
              <w:jc w:val="center"/>
              <w:rPr>
                <w:b/>
                <w:bCs/>
              </w:rPr>
            </w:pPr>
          </w:p>
        </w:tc>
        <w:tc>
          <w:tcPr>
            <w:tcW w:w="651" w:type="dxa"/>
            <w:tcBorders>
              <w:top w:val="single" w:color="000000" w:sz="4" w:space="0"/>
              <w:left w:val="single" w:color="000000" w:sz="4" w:space="0"/>
              <w:bottom w:val="single" w:color="000000" w:sz="4" w:space="0"/>
              <w:right w:val="single" w:color="000000" w:sz="4" w:space="0"/>
              <w:insideV w:val="single" w:sz="8" w:space="0"/>
            </w:tcBorders>
          </w:tcPr>
          <w:p w14:paraId="57837B0E">
            <w:pPr>
              <w:snapToGrid w:val="0"/>
              <w:spacing w:after="0" w:line="240" w:lineRule="auto"/>
              <w:jc w:val="center"/>
              <w:rPr>
                <w:b/>
                <w:bCs/>
              </w:rPr>
            </w:pPr>
          </w:p>
        </w:tc>
        <w:tc>
          <w:tcPr>
            <w:tcW w:w="709" w:type="dxa"/>
            <w:vMerge w:val="continue"/>
            <w:tcBorders>
              <w:top w:val="single" w:color="000000" w:sz="4" w:space="0"/>
              <w:left w:val="single" w:color="000000" w:sz="4" w:space="0"/>
              <w:bottom w:val="single" w:color="000000" w:sz="4" w:space="0"/>
              <w:right w:val="single" w:color="000000" w:sz="4" w:space="0"/>
            </w:tcBorders>
          </w:tcPr>
          <w:p w14:paraId="4D9CB5A4">
            <w:pPr>
              <w:snapToGrid w:val="0"/>
              <w:spacing w:after="0" w:line="240" w:lineRule="auto"/>
              <w:jc w:val="center"/>
              <w:rPr>
                <w:b/>
                <w:bCs/>
              </w:rPr>
            </w:pPr>
          </w:p>
        </w:tc>
        <w:tc>
          <w:tcPr>
            <w:tcW w:w="5670" w:type="dxa"/>
            <w:gridSpan w:val="3"/>
            <w:tcBorders>
              <w:top w:val="single" w:color="000000" w:sz="4" w:space="0"/>
              <w:left w:val="single" w:color="000000" w:sz="4" w:space="0"/>
              <w:bottom w:val="single" w:color="000000" w:sz="4" w:space="0"/>
              <w:right w:val="single" w:color="000000" w:sz="4" w:space="0"/>
              <w:insideV w:val="single" w:sz="8" w:space="0"/>
            </w:tcBorders>
          </w:tcPr>
          <w:p w14:paraId="43A096B2">
            <w:pPr>
              <w:spacing w:after="0" w:line="240" w:lineRule="auto"/>
              <w:rPr>
                <w:color w:val="000000"/>
                <w:lang w:eastAsia="en-US"/>
              </w:rPr>
            </w:pPr>
            <w:r>
              <w:rPr>
                <w:color w:val="000000"/>
                <w:lang w:eastAsia="en-US"/>
              </w:rPr>
              <w:t>Материалы</w:t>
            </w:r>
          </w:p>
        </w:tc>
        <w:tc>
          <w:tcPr>
            <w:tcW w:w="5494" w:type="dxa"/>
            <w:tcBorders>
              <w:top w:val="single" w:color="000000" w:sz="4" w:space="0"/>
              <w:left w:val="single" w:color="000000" w:sz="4" w:space="0"/>
              <w:bottom w:val="single" w:color="000000" w:sz="4" w:space="0"/>
            </w:tcBorders>
          </w:tcPr>
          <w:p w14:paraId="0EE64FC8">
            <w:pPr>
              <w:autoSpaceDE w:val="0"/>
              <w:autoSpaceDN w:val="0"/>
              <w:adjustRightInd w:val="0"/>
              <w:spacing w:after="0" w:line="240" w:lineRule="auto"/>
              <w:rPr>
                <w:color w:val="000000"/>
                <w:lang w:eastAsia="en-US"/>
              </w:rPr>
            </w:pPr>
            <w:r>
              <w:rPr>
                <w:color w:val="000000"/>
                <w:lang w:eastAsia="en-US"/>
              </w:rPr>
              <w:t>Клееный деревянный брус и деревянные бруски должны быть выполнены из сосновой древесины, подвергнуты специальной обработке и сушке до мебельной влажности 7-10%, тщательно отшлифованы со всех сторон и покрашены в заводских условиях профессиональными двух компонентными красками.</w:t>
            </w:r>
          </w:p>
          <w:p w14:paraId="0EEE398A">
            <w:pPr>
              <w:spacing w:after="0" w:line="240" w:lineRule="auto"/>
              <w:rPr>
                <w:color w:val="000000"/>
                <w:lang w:eastAsia="en-US"/>
              </w:rPr>
            </w:pPr>
            <w:r>
              <w:rPr>
                <w:color w:val="000000"/>
                <w:lang w:eastAsia="en-US"/>
              </w:rPr>
              <w:t xml:space="preserve">Влагостойкая фанера должна быть марки ФСФ сорт не ниже 2/2 и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w:t>
            </w:r>
          </w:p>
          <w:p w14:paraId="3F5CDE49">
            <w:pPr>
              <w:autoSpaceDE w:val="0"/>
              <w:autoSpaceDN w:val="0"/>
              <w:adjustRightInd w:val="0"/>
              <w:spacing w:after="0" w:line="240" w:lineRule="auto"/>
              <w:rPr>
                <w:color w:val="000000"/>
                <w:lang w:eastAsia="en-US"/>
              </w:rPr>
            </w:pPr>
            <w:r>
              <w:rPr>
                <w:color w:val="000000"/>
                <w:lang w:eastAsia="en-US"/>
              </w:rPr>
              <w:t>Преимущества нанесения на фанеру изображений методом ультрафиолетовой печати:</w:t>
            </w:r>
          </w:p>
          <w:p w14:paraId="378B5BC7">
            <w:pPr>
              <w:autoSpaceDE w:val="0"/>
              <w:autoSpaceDN w:val="0"/>
              <w:adjustRightInd w:val="0"/>
              <w:spacing w:after="0" w:line="240" w:lineRule="auto"/>
            </w:pPr>
            <w:r>
              <w:t>- абсолютная экологичность. Материал и краски, в которых нет испаряющегося растворителя, полностью безопасны;</w:t>
            </w:r>
          </w:p>
          <w:p w14:paraId="2EDC32DE">
            <w:pPr>
              <w:spacing w:after="0" w:line="240" w:lineRule="auto"/>
            </w:pPr>
            <w:r>
              <w:t xml:space="preserve">- долговечность. Не выгорает, не отслаивается под воздействием жиров и влаги, механической деформации, перепадов температур; </w:t>
            </w:r>
          </w:p>
          <w:p w14:paraId="373A1B9A">
            <w:pPr>
              <w:autoSpaceDE w:val="0"/>
              <w:autoSpaceDN w:val="0"/>
              <w:adjustRightInd w:val="0"/>
              <w:spacing w:after="0" w:line="240" w:lineRule="auto"/>
            </w:pPr>
            <w:r>
              <w:rPr>
                <w:rFonts w:hAnsi="Symbol"/>
              </w:rPr>
              <w:t>-</w:t>
            </w:r>
            <w:r>
              <w:t xml:space="preserve"> легкий уход. Поверхность с изображением легко очищается и моется с помощью обычных растворов.</w:t>
            </w:r>
          </w:p>
          <w:p w14:paraId="30C242EC">
            <w:pPr>
              <w:spacing w:after="0" w:line="240" w:lineRule="auto"/>
              <w:rPr>
                <w:color w:val="000000"/>
                <w:lang w:eastAsia="en-US"/>
              </w:rPr>
            </w:pPr>
            <w:r>
              <w:rPr>
                <w:color w:val="000000"/>
                <w:lang w:eastAsia="en-US"/>
              </w:rPr>
              <w:t>Металл покрашен полимерной порошковой краской. Заглушки пластиковые, цветные. Все метизы оцинкованы.</w:t>
            </w:r>
          </w:p>
        </w:tc>
      </w:tr>
      <w:tr w14:paraId="07C6BC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4" w:hRule="atLeast"/>
        </w:trPr>
        <w:tc>
          <w:tcPr>
            <w:tcW w:w="620" w:type="dxa"/>
            <w:gridSpan w:val="4"/>
            <w:vMerge w:val="continue"/>
            <w:tcBorders>
              <w:top w:val="single" w:color="000000" w:sz="4" w:space="0"/>
              <w:bottom w:val="single" w:color="000000" w:sz="4" w:space="0"/>
              <w:right w:val="single" w:color="000000" w:sz="4" w:space="0"/>
              <w:insideV w:val="single" w:sz="8" w:space="0"/>
            </w:tcBorders>
          </w:tcPr>
          <w:p w14:paraId="0F243EB7">
            <w:pPr>
              <w:snapToGrid w:val="0"/>
              <w:spacing w:after="0" w:line="240" w:lineRule="auto"/>
              <w:jc w:val="center"/>
              <w:rPr>
                <w:bCs/>
              </w:rPr>
            </w:pPr>
          </w:p>
        </w:tc>
        <w:tc>
          <w:tcPr>
            <w:tcW w:w="2415" w:type="dxa"/>
            <w:gridSpan w:val="2"/>
            <w:tcBorders>
              <w:top w:val="single" w:color="000000" w:sz="4" w:space="0"/>
              <w:left w:val="single" w:color="000000" w:sz="4" w:space="0"/>
              <w:bottom w:val="single" w:color="000000" w:sz="4" w:space="0"/>
              <w:right w:val="single" w:color="000000" w:sz="4" w:space="0"/>
              <w:insideH w:val="single" w:sz="8" w:space="0"/>
            </w:tcBorders>
          </w:tcPr>
          <w:p w14:paraId="30303FBB">
            <w:pPr>
              <w:snapToGrid w:val="0"/>
              <w:spacing w:after="0" w:line="240" w:lineRule="auto"/>
              <w:jc w:val="center"/>
              <w:rPr>
                <w:b/>
                <w:bCs/>
              </w:rPr>
            </w:pPr>
          </w:p>
        </w:tc>
        <w:tc>
          <w:tcPr>
            <w:tcW w:w="651" w:type="dxa"/>
            <w:tcBorders>
              <w:top w:val="single" w:color="000000" w:sz="4" w:space="0"/>
              <w:left w:val="single" w:color="000000" w:sz="4" w:space="0"/>
              <w:bottom w:val="single" w:color="000000" w:sz="4" w:space="0"/>
              <w:right w:val="single" w:color="000000" w:sz="4" w:space="0"/>
              <w:insideV w:val="single" w:sz="8" w:space="0"/>
            </w:tcBorders>
          </w:tcPr>
          <w:p w14:paraId="25151854">
            <w:pPr>
              <w:snapToGrid w:val="0"/>
              <w:spacing w:after="0" w:line="240" w:lineRule="auto"/>
              <w:jc w:val="center"/>
              <w:rPr>
                <w:b/>
                <w:bCs/>
              </w:rPr>
            </w:pPr>
          </w:p>
        </w:tc>
        <w:tc>
          <w:tcPr>
            <w:tcW w:w="709" w:type="dxa"/>
            <w:vMerge w:val="continue"/>
            <w:tcBorders>
              <w:top w:val="single" w:color="000000" w:sz="4" w:space="0"/>
              <w:left w:val="single" w:color="000000" w:sz="4" w:space="0"/>
              <w:bottom w:val="single" w:color="000000" w:sz="4" w:space="0"/>
              <w:right w:val="single" w:color="000000" w:sz="4" w:space="0"/>
              <w:insideH w:val="single" w:sz="8" w:space="0"/>
            </w:tcBorders>
          </w:tcPr>
          <w:p w14:paraId="5F903360">
            <w:pPr>
              <w:snapToGrid w:val="0"/>
              <w:spacing w:after="0" w:line="240" w:lineRule="auto"/>
              <w:jc w:val="center"/>
              <w:rPr>
                <w:b/>
                <w:bCs/>
              </w:rPr>
            </w:pPr>
          </w:p>
        </w:tc>
        <w:tc>
          <w:tcPr>
            <w:tcW w:w="5670" w:type="dxa"/>
            <w:gridSpan w:val="3"/>
            <w:tcBorders>
              <w:top w:val="single" w:color="000000" w:sz="4" w:space="0"/>
              <w:left w:val="single" w:color="000000" w:sz="4" w:space="0"/>
              <w:bottom w:val="single" w:color="000000" w:sz="4" w:space="0"/>
              <w:right w:val="single" w:color="000000" w:sz="4" w:space="0"/>
              <w:insideV w:val="single" w:sz="8" w:space="0"/>
            </w:tcBorders>
          </w:tcPr>
          <w:p w14:paraId="2049E8DE">
            <w:pPr>
              <w:snapToGrid w:val="0"/>
              <w:spacing w:after="0" w:line="240" w:lineRule="auto"/>
              <w:rPr>
                <w:bCs/>
              </w:rPr>
            </w:pPr>
            <w:r>
              <w:rPr>
                <w:bCs/>
              </w:rPr>
              <w:t>Описание</w:t>
            </w:r>
          </w:p>
        </w:tc>
        <w:tc>
          <w:tcPr>
            <w:tcW w:w="5494" w:type="dxa"/>
            <w:tcBorders>
              <w:top w:val="single" w:color="000000" w:sz="4" w:space="0"/>
              <w:left w:val="single" w:color="000000" w:sz="4" w:space="0"/>
              <w:bottom w:val="single" w:color="000000" w:sz="4" w:space="0"/>
              <w:insideH w:val="single" w:sz="8" w:space="0"/>
            </w:tcBorders>
          </w:tcPr>
          <w:p w14:paraId="3DB73D65">
            <w:pPr>
              <w:snapToGrid w:val="0"/>
              <w:spacing w:after="0" w:line="240" w:lineRule="auto"/>
              <w:rPr>
                <w:bCs/>
              </w:rPr>
            </w:pPr>
            <w:r>
              <w:rPr>
                <w:bCs/>
              </w:rPr>
              <w:t xml:space="preserve">Бульдозер должен состоять из крыши, ручек, гусениц, лавочки, ограждений и трапа. </w:t>
            </w:r>
          </w:p>
        </w:tc>
      </w:tr>
      <w:tr w14:paraId="545D59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 w:hRule="atLeast"/>
        </w:trPr>
        <w:tc>
          <w:tcPr>
            <w:tcW w:w="620" w:type="dxa"/>
            <w:gridSpan w:val="4"/>
            <w:tcBorders>
              <w:top w:val="single" w:color="000000" w:sz="4" w:space="0"/>
              <w:bottom w:val="single" w:color="000000" w:sz="4" w:space="0"/>
              <w:right w:val="single" w:color="000000" w:sz="4" w:space="0"/>
              <w:insideV w:val="single" w:sz="8" w:space="0"/>
            </w:tcBorders>
            <w:shd w:val="clear" w:color="auto" w:fill="auto"/>
            <w:vAlign w:val="top"/>
          </w:tcPr>
          <w:p w14:paraId="11872FB4">
            <w:pPr>
              <w:snapToGrid w:val="0"/>
              <w:spacing w:after="0" w:line="240" w:lineRule="auto"/>
              <w:jc w:val="center"/>
              <w:rPr>
                <w:rFonts w:ascii="Times New Roman" w:hAnsi="Times New Roman" w:eastAsia="Times New Roman" w:cs="Times New Roman"/>
                <w:b/>
                <w:bCs/>
                <w:sz w:val="24"/>
                <w:szCs w:val="24"/>
                <w:lang w:val="ru-RU" w:eastAsia="ru-RU" w:bidi="ar-SA"/>
              </w:rPr>
            </w:pPr>
            <w:r>
              <w:rPr>
                <w:b/>
                <w:bCs/>
                <w:sz w:val="22"/>
                <w:szCs w:val="22"/>
              </w:rPr>
              <w:t>7</w:t>
            </w:r>
          </w:p>
        </w:tc>
        <w:tc>
          <w:tcPr>
            <w:tcW w:w="2415" w:type="dxa"/>
            <w:gridSpan w:val="2"/>
            <w:tcBorders>
              <w:top w:val="single" w:color="000000" w:sz="4" w:space="0"/>
              <w:left w:val="single" w:color="000000" w:sz="4" w:space="0"/>
              <w:bottom w:val="single" w:color="000000" w:sz="4" w:space="0"/>
              <w:right w:val="single" w:color="000000" w:sz="4" w:space="0"/>
              <w:insideH w:val="single" w:sz="8" w:space="0"/>
            </w:tcBorders>
            <w:shd w:val="clear" w:color="auto" w:fill="auto"/>
            <w:vAlign w:val="top"/>
          </w:tcPr>
          <w:p w14:paraId="7AB8A65E">
            <w:pPr>
              <w:snapToGrid w:val="0"/>
              <w:spacing w:after="0" w:line="240" w:lineRule="auto"/>
              <w:jc w:val="center"/>
              <w:rPr>
                <w:b/>
                <w:bCs/>
                <w:sz w:val="22"/>
                <w:szCs w:val="22"/>
              </w:rPr>
            </w:pPr>
            <w:r>
              <w:rPr>
                <w:b/>
                <w:bCs/>
                <w:sz w:val="22"/>
                <w:szCs w:val="22"/>
              </w:rPr>
              <w:t>Домик</w:t>
            </w:r>
            <w:r>
              <w:rPr>
                <w:rFonts w:hint="default"/>
                <w:b/>
                <w:bCs/>
                <w:sz w:val="22"/>
                <w:szCs w:val="22"/>
                <w:lang w:val="ru-RU"/>
              </w:rPr>
              <w:t>-беседка</w:t>
            </w:r>
            <w:r>
              <w:rPr>
                <w:b/>
                <w:bCs/>
                <w:sz w:val="22"/>
                <w:szCs w:val="22"/>
              </w:rPr>
              <w:t xml:space="preserve"> МФ 5.093</w:t>
            </w:r>
          </w:p>
          <w:p w14:paraId="7A914141">
            <w:pPr>
              <w:snapToGrid w:val="0"/>
              <w:spacing w:after="0" w:line="240" w:lineRule="auto"/>
              <w:jc w:val="center"/>
              <w:rPr>
                <w:rFonts w:hint="default" w:ascii="Arial" w:hAnsi="Arial" w:cs="Arial"/>
                <w:b w:val="0"/>
                <w:bCs w:val="0"/>
                <w:i/>
                <w:iCs/>
                <w:sz w:val="20"/>
                <w:szCs w:val="20"/>
                <w:lang w:val="ru-RU"/>
              </w:rPr>
            </w:pPr>
            <w:r>
              <w:rPr>
                <w:rFonts w:hint="default" w:ascii="Arial" w:hAnsi="Arial" w:cs="Arial"/>
                <w:b w:val="0"/>
                <w:bCs w:val="0"/>
                <w:i/>
                <w:iCs/>
                <w:sz w:val="20"/>
                <w:szCs w:val="20"/>
                <w:lang w:val="ru-RU"/>
              </w:rPr>
              <w:t>Примерный вид</w:t>
            </w:r>
          </w:p>
          <w:p w14:paraId="420EA321">
            <w:pPr>
              <w:snapToGrid w:val="0"/>
              <w:spacing w:after="0" w:line="240" w:lineRule="auto"/>
              <w:ind w:left="-675" w:leftChars="0" w:right="-817" w:rightChars="0"/>
              <w:jc w:val="center"/>
              <w:rPr>
                <w:rFonts w:ascii="Times New Roman" w:hAnsi="Times New Roman" w:eastAsia="Times New Roman" w:cs="Times New Roman"/>
                <w:b/>
                <w:bCs/>
                <w:sz w:val="24"/>
                <w:szCs w:val="24"/>
                <w:lang w:val="ru-RU" w:eastAsia="ru-RU" w:bidi="ar-SA"/>
              </w:rPr>
            </w:pPr>
            <w:r>
              <w:rPr>
                <w:b/>
                <w:bCs/>
              </w:rPr>
              <w:drawing>
                <wp:inline distT="0" distB="0" distL="0" distR="0">
                  <wp:extent cx="1544955" cy="1158240"/>
                  <wp:effectExtent l="0" t="0" r="17145" b="3810"/>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44969" cy="1158726"/>
                          </a:xfrm>
                          <a:prstGeom prst="rect">
                            <a:avLst/>
                          </a:prstGeom>
                          <a:noFill/>
                          <a:ln w="9525">
                            <a:noFill/>
                            <a:miter lim="800000"/>
                            <a:headEnd/>
                            <a:tailEnd/>
                          </a:ln>
                        </pic:spPr>
                      </pic:pic>
                    </a:graphicData>
                  </a:graphic>
                </wp:inline>
              </w:drawing>
            </w:r>
          </w:p>
        </w:tc>
        <w:tc>
          <w:tcPr>
            <w:tcW w:w="651" w:type="dxa"/>
            <w:tcBorders>
              <w:top w:val="single" w:color="000000" w:sz="4" w:space="0"/>
              <w:left w:val="single" w:color="000000" w:sz="4" w:space="0"/>
              <w:bottom w:val="single" w:color="000000" w:sz="4" w:space="0"/>
              <w:right w:val="single" w:color="000000" w:sz="4" w:space="0"/>
              <w:insideV w:val="single" w:sz="8" w:space="0"/>
            </w:tcBorders>
            <w:shd w:val="clear" w:color="auto" w:fill="auto"/>
            <w:vAlign w:val="top"/>
          </w:tcPr>
          <w:p w14:paraId="111AC0D8">
            <w:pPr>
              <w:snapToGrid w:val="0"/>
              <w:spacing w:after="0" w:line="240" w:lineRule="auto"/>
              <w:jc w:val="center"/>
              <w:rPr>
                <w:rFonts w:ascii="Times New Roman" w:hAnsi="Times New Roman" w:eastAsia="Times New Roman" w:cs="Times New Roman"/>
                <w:b/>
                <w:bCs/>
                <w:sz w:val="24"/>
                <w:szCs w:val="24"/>
                <w:lang w:val="ru-RU" w:eastAsia="ru-RU" w:bidi="ar-SA"/>
              </w:rPr>
            </w:pPr>
            <w:r>
              <w:rPr>
                <w:b/>
                <w:bCs/>
                <w:sz w:val="22"/>
                <w:szCs w:val="22"/>
              </w:rPr>
              <w:t>шт.</w:t>
            </w:r>
          </w:p>
        </w:tc>
        <w:tc>
          <w:tcPr>
            <w:tcW w:w="709" w:type="dxa"/>
            <w:tcBorders>
              <w:top w:val="single" w:color="000000" w:sz="4" w:space="0"/>
              <w:left w:val="single" w:color="000000" w:sz="4" w:space="0"/>
              <w:bottom w:val="single" w:color="000000" w:sz="4" w:space="0"/>
              <w:right w:val="single" w:color="000000" w:sz="4" w:space="0"/>
              <w:insideH w:val="single" w:sz="8" w:space="0"/>
            </w:tcBorders>
            <w:shd w:val="clear" w:color="auto" w:fill="auto"/>
            <w:vAlign w:val="top"/>
          </w:tcPr>
          <w:p w14:paraId="3934554F">
            <w:pPr>
              <w:snapToGrid w:val="0"/>
              <w:spacing w:after="0" w:line="240" w:lineRule="auto"/>
              <w:jc w:val="center"/>
              <w:rPr>
                <w:rFonts w:ascii="Times New Roman" w:hAnsi="Times New Roman" w:eastAsia="Times New Roman" w:cs="Times New Roman"/>
                <w:b/>
                <w:bCs/>
                <w:sz w:val="24"/>
                <w:szCs w:val="24"/>
                <w:lang w:val="ru-RU" w:eastAsia="ru-RU" w:bidi="ar-SA"/>
              </w:rPr>
            </w:pPr>
            <w:r>
              <w:rPr>
                <w:b/>
                <w:bCs/>
              </w:rPr>
              <w:t>4</w:t>
            </w:r>
          </w:p>
        </w:tc>
        <w:tc>
          <w:tcPr>
            <w:tcW w:w="5670" w:type="dxa"/>
            <w:gridSpan w:val="3"/>
            <w:tcBorders>
              <w:top w:val="single" w:color="000000" w:sz="4" w:space="0"/>
              <w:left w:val="single" w:color="000000" w:sz="4" w:space="0"/>
              <w:bottom w:val="single" w:color="000000" w:sz="4" w:space="0"/>
              <w:right w:val="single" w:color="000000" w:sz="4" w:space="0"/>
              <w:insideV w:val="single" w:sz="8" w:space="0"/>
            </w:tcBorders>
            <w:shd w:val="clear" w:color="auto" w:fill="auto"/>
            <w:vAlign w:val="top"/>
          </w:tcPr>
          <w:p w14:paraId="3DE82DC3">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5494" w:type="dxa"/>
            <w:tcBorders>
              <w:top w:val="single" w:color="000000" w:sz="4" w:space="0"/>
              <w:left w:val="single" w:color="000000" w:sz="4" w:space="0"/>
              <w:bottom w:val="single" w:color="000000" w:sz="4" w:space="0"/>
              <w:insideH w:val="single" w:sz="8" w:space="0"/>
            </w:tcBorders>
            <w:shd w:val="clear" w:color="auto" w:fill="auto"/>
            <w:vAlign w:val="top"/>
          </w:tcPr>
          <w:p w14:paraId="4D0CEF4A">
            <w:pPr>
              <w:snapToGrid w:val="0"/>
              <w:spacing w:after="0" w:line="240" w:lineRule="auto"/>
              <w:jc w:val="center"/>
              <w:rPr>
                <w:rFonts w:ascii="Times New Roman" w:hAnsi="Times New Roman" w:eastAsia="Times New Roman" w:cs="Times New Roman"/>
                <w:b/>
                <w:bCs/>
                <w:sz w:val="24"/>
                <w:szCs w:val="24"/>
                <w:lang w:val="ru-RU" w:eastAsia="ru-RU" w:bidi="ar-SA"/>
              </w:rPr>
            </w:pPr>
          </w:p>
        </w:tc>
      </w:tr>
      <w:tr w14:paraId="57A62F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 w:hRule="atLeast"/>
        </w:trPr>
        <w:tc>
          <w:tcPr>
            <w:tcW w:w="620" w:type="dxa"/>
            <w:gridSpan w:val="4"/>
          </w:tcPr>
          <w:p w14:paraId="3F78C6CD">
            <w:pPr>
              <w:snapToGrid w:val="0"/>
              <w:spacing w:after="0" w:line="240" w:lineRule="auto"/>
              <w:jc w:val="center"/>
              <w:rPr>
                <w:bCs/>
              </w:rPr>
            </w:pPr>
          </w:p>
        </w:tc>
        <w:tc>
          <w:tcPr>
            <w:tcW w:w="2415" w:type="dxa"/>
            <w:gridSpan w:val="2"/>
          </w:tcPr>
          <w:p w14:paraId="1C8ED856">
            <w:pPr>
              <w:snapToGrid w:val="0"/>
              <w:spacing w:after="0" w:line="240" w:lineRule="auto"/>
              <w:jc w:val="center"/>
              <w:rPr>
                <w:b/>
                <w:bCs/>
              </w:rPr>
            </w:pPr>
          </w:p>
        </w:tc>
        <w:tc>
          <w:tcPr>
            <w:tcW w:w="651" w:type="dxa"/>
          </w:tcPr>
          <w:p w14:paraId="6248F511">
            <w:pPr>
              <w:snapToGrid w:val="0"/>
              <w:spacing w:after="0" w:line="240" w:lineRule="auto"/>
              <w:jc w:val="center"/>
              <w:rPr>
                <w:b/>
                <w:bCs/>
              </w:rPr>
            </w:pPr>
          </w:p>
        </w:tc>
        <w:tc>
          <w:tcPr>
            <w:tcW w:w="709" w:type="dxa"/>
          </w:tcPr>
          <w:p w14:paraId="559D7383">
            <w:pPr>
              <w:snapToGrid w:val="0"/>
              <w:spacing w:after="0" w:line="240" w:lineRule="auto"/>
              <w:jc w:val="center"/>
              <w:rPr>
                <w:b/>
                <w:bCs/>
              </w:rPr>
            </w:pPr>
          </w:p>
        </w:tc>
        <w:tc>
          <w:tcPr>
            <w:tcW w:w="5670" w:type="dxa"/>
            <w:gridSpan w:val="3"/>
            <w:shd w:val="clear" w:color="auto" w:fill="auto"/>
            <w:vAlign w:val="top"/>
          </w:tcPr>
          <w:p w14:paraId="25DBACA1">
            <w:pPr>
              <w:snapToGrid w:val="0"/>
              <w:spacing w:after="0" w:line="240" w:lineRule="auto"/>
              <w:rPr>
                <w:rFonts w:ascii="Times New Roman" w:hAnsi="Times New Roman" w:eastAsia="Times New Roman" w:cs="Times New Roman"/>
                <w:color w:val="000000"/>
                <w:sz w:val="22"/>
                <w:szCs w:val="22"/>
                <w:lang w:val="ru-RU" w:eastAsia="en-US" w:bidi="ar-SA"/>
              </w:rPr>
            </w:pPr>
            <w:r>
              <w:rPr>
                <w:color w:val="000000"/>
                <w:sz w:val="22"/>
                <w:szCs w:val="22"/>
                <w:lang w:eastAsia="en-US"/>
              </w:rPr>
              <w:t xml:space="preserve">Высота (мм) </w:t>
            </w:r>
          </w:p>
        </w:tc>
        <w:tc>
          <w:tcPr>
            <w:tcW w:w="5494" w:type="dxa"/>
            <w:shd w:val="clear" w:color="auto" w:fill="auto"/>
            <w:vAlign w:val="top"/>
          </w:tcPr>
          <w:p w14:paraId="1FD8521A">
            <w:pPr>
              <w:snapToGrid w:val="0"/>
              <w:spacing w:after="0" w:line="240" w:lineRule="auto"/>
              <w:jc w:val="center"/>
              <w:rPr>
                <w:rFonts w:ascii="Times New Roman" w:hAnsi="Times New Roman" w:eastAsia="Times New Roman" w:cs="Times New Roman"/>
                <w:color w:val="000000"/>
                <w:sz w:val="22"/>
                <w:szCs w:val="22"/>
                <w:lang w:val="ru-RU" w:eastAsia="en-US" w:bidi="ar-SA"/>
              </w:rPr>
            </w:pPr>
            <w:r>
              <w:rPr>
                <w:color w:val="000000"/>
                <w:sz w:val="22"/>
                <w:szCs w:val="22"/>
                <w:lang w:eastAsia="en-US"/>
              </w:rPr>
              <w:t>1250(± 10мм)</w:t>
            </w:r>
          </w:p>
        </w:tc>
      </w:tr>
      <w:tr w14:paraId="76C98E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 w:hRule="atLeast"/>
        </w:trPr>
        <w:tc>
          <w:tcPr>
            <w:tcW w:w="620" w:type="dxa"/>
            <w:gridSpan w:val="4"/>
          </w:tcPr>
          <w:p w14:paraId="5C5D975F">
            <w:pPr>
              <w:snapToGrid w:val="0"/>
              <w:spacing w:after="0" w:line="240" w:lineRule="auto"/>
              <w:jc w:val="center"/>
              <w:rPr>
                <w:bCs/>
              </w:rPr>
            </w:pPr>
          </w:p>
        </w:tc>
        <w:tc>
          <w:tcPr>
            <w:tcW w:w="2415" w:type="dxa"/>
            <w:gridSpan w:val="2"/>
          </w:tcPr>
          <w:p w14:paraId="7358636A">
            <w:pPr>
              <w:snapToGrid w:val="0"/>
              <w:spacing w:after="0" w:line="240" w:lineRule="auto"/>
              <w:jc w:val="center"/>
              <w:rPr>
                <w:b/>
                <w:bCs/>
              </w:rPr>
            </w:pPr>
          </w:p>
        </w:tc>
        <w:tc>
          <w:tcPr>
            <w:tcW w:w="651" w:type="dxa"/>
          </w:tcPr>
          <w:p w14:paraId="072F6E80">
            <w:pPr>
              <w:snapToGrid w:val="0"/>
              <w:spacing w:after="0" w:line="240" w:lineRule="auto"/>
              <w:jc w:val="center"/>
              <w:rPr>
                <w:b/>
                <w:bCs/>
              </w:rPr>
            </w:pPr>
          </w:p>
        </w:tc>
        <w:tc>
          <w:tcPr>
            <w:tcW w:w="709" w:type="dxa"/>
          </w:tcPr>
          <w:p w14:paraId="742BDCA3">
            <w:pPr>
              <w:snapToGrid w:val="0"/>
              <w:spacing w:after="0" w:line="240" w:lineRule="auto"/>
              <w:jc w:val="center"/>
              <w:rPr>
                <w:b/>
                <w:bCs/>
              </w:rPr>
            </w:pPr>
          </w:p>
        </w:tc>
        <w:tc>
          <w:tcPr>
            <w:tcW w:w="5670" w:type="dxa"/>
            <w:gridSpan w:val="3"/>
            <w:shd w:val="clear" w:color="auto" w:fill="auto"/>
            <w:vAlign w:val="top"/>
          </w:tcPr>
          <w:p w14:paraId="40718677">
            <w:pPr>
              <w:snapToGrid w:val="0"/>
              <w:spacing w:after="0" w:line="240" w:lineRule="auto"/>
              <w:rPr>
                <w:rFonts w:ascii="Times New Roman" w:hAnsi="Times New Roman" w:eastAsia="Times New Roman" w:cs="Times New Roman"/>
                <w:color w:val="000000"/>
                <w:sz w:val="22"/>
                <w:szCs w:val="22"/>
                <w:lang w:val="ru-RU" w:eastAsia="en-US" w:bidi="ar-SA"/>
              </w:rPr>
            </w:pPr>
            <w:r>
              <w:rPr>
                <w:color w:val="000000"/>
                <w:sz w:val="22"/>
                <w:szCs w:val="22"/>
                <w:lang w:eastAsia="en-US"/>
              </w:rPr>
              <w:t>Длина (мм)</w:t>
            </w:r>
          </w:p>
        </w:tc>
        <w:tc>
          <w:tcPr>
            <w:tcW w:w="5494" w:type="dxa"/>
            <w:shd w:val="clear" w:color="auto" w:fill="auto"/>
            <w:vAlign w:val="top"/>
          </w:tcPr>
          <w:p w14:paraId="2F5D530D">
            <w:pPr>
              <w:snapToGrid w:val="0"/>
              <w:spacing w:after="0" w:line="240" w:lineRule="auto"/>
              <w:jc w:val="center"/>
              <w:rPr>
                <w:rFonts w:ascii="Times New Roman" w:hAnsi="Times New Roman" w:eastAsia="Times New Roman" w:cs="Times New Roman"/>
                <w:color w:val="000000"/>
                <w:sz w:val="22"/>
                <w:szCs w:val="22"/>
                <w:lang w:val="ru-RU" w:eastAsia="en-US" w:bidi="ar-SA"/>
              </w:rPr>
            </w:pPr>
            <w:r>
              <w:rPr>
                <w:color w:val="000000"/>
                <w:sz w:val="22"/>
                <w:szCs w:val="22"/>
                <w:lang w:eastAsia="en-US"/>
              </w:rPr>
              <w:t>1600(± 10мм)</w:t>
            </w:r>
          </w:p>
        </w:tc>
      </w:tr>
      <w:tr w14:paraId="77BA63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 w:hRule="atLeast"/>
        </w:trPr>
        <w:tc>
          <w:tcPr>
            <w:tcW w:w="620" w:type="dxa"/>
            <w:gridSpan w:val="4"/>
            <w:shd w:val="clear" w:color="auto" w:fill="auto"/>
            <w:vAlign w:val="top"/>
          </w:tcPr>
          <w:p w14:paraId="1A24F8D7">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2415" w:type="dxa"/>
            <w:gridSpan w:val="2"/>
            <w:shd w:val="clear" w:color="auto" w:fill="auto"/>
            <w:vAlign w:val="top"/>
          </w:tcPr>
          <w:p w14:paraId="0D15E9D9">
            <w:pPr>
              <w:snapToGrid w:val="0"/>
              <w:spacing w:after="0" w:line="240" w:lineRule="auto"/>
              <w:jc w:val="center"/>
              <w:rPr>
                <w:rFonts w:ascii="Times New Roman" w:hAnsi="Times New Roman" w:eastAsia="Times New Roman" w:cs="Times New Roman"/>
                <w:bCs/>
                <w:sz w:val="24"/>
                <w:szCs w:val="24"/>
                <w:lang w:val="ru-RU" w:eastAsia="ru-RU" w:bidi="ar-SA"/>
              </w:rPr>
            </w:pPr>
          </w:p>
        </w:tc>
        <w:tc>
          <w:tcPr>
            <w:tcW w:w="651" w:type="dxa"/>
            <w:shd w:val="clear" w:color="auto" w:fill="auto"/>
            <w:vAlign w:val="top"/>
          </w:tcPr>
          <w:p w14:paraId="7B7BAA09">
            <w:pPr>
              <w:snapToGrid w:val="0"/>
              <w:spacing w:after="0" w:line="240" w:lineRule="auto"/>
              <w:jc w:val="center"/>
              <w:rPr>
                <w:rFonts w:ascii="Times New Roman" w:hAnsi="Times New Roman" w:eastAsia="Times New Roman" w:cs="Times New Roman"/>
                <w:bCs/>
                <w:sz w:val="24"/>
                <w:szCs w:val="24"/>
                <w:lang w:val="ru-RU" w:eastAsia="ru-RU" w:bidi="ar-SA"/>
              </w:rPr>
            </w:pPr>
          </w:p>
        </w:tc>
        <w:tc>
          <w:tcPr>
            <w:tcW w:w="709" w:type="dxa"/>
            <w:shd w:val="clear" w:color="auto" w:fill="auto"/>
            <w:vAlign w:val="top"/>
          </w:tcPr>
          <w:p w14:paraId="04F6036B">
            <w:pPr>
              <w:snapToGrid w:val="0"/>
              <w:spacing w:after="0" w:line="240" w:lineRule="auto"/>
              <w:jc w:val="center"/>
              <w:rPr>
                <w:rFonts w:ascii="Times New Roman" w:hAnsi="Times New Roman" w:eastAsia="Times New Roman" w:cs="Times New Roman"/>
                <w:bCs/>
                <w:sz w:val="24"/>
                <w:szCs w:val="24"/>
                <w:lang w:val="ru-RU" w:eastAsia="ru-RU" w:bidi="ar-SA"/>
              </w:rPr>
            </w:pPr>
          </w:p>
        </w:tc>
        <w:tc>
          <w:tcPr>
            <w:tcW w:w="5670" w:type="dxa"/>
            <w:gridSpan w:val="3"/>
            <w:shd w:val="clear" w:color="auto" w:fill="auto"/>
            <w:vAlign w:val="top"/>
          </w:tcPr>
          <w:p w14:paraId="498C4A14">
            <w:pPr>
              <w:snapToGrid w:val="0"/>
              <w:spacing w:after="0" w:line="240" w:lineRule="auto"/>
              <w:rPr>
                <w:rFonts w:ascii="Times New Roman" w:hAnsi="Times New Roman" w:eastAsia="Times New Roman" w:cs="Times New Roman"/>
                <w:color w:val="000000"/>
                <w:sz w:val="22"/>
                <w:szCs w:val="22"/>
                <w:lang w:val="ru-RU" w:eastAsia="en-US" w:bidi="ar-SA"/>
              </w:rPr>
            </w:pPr>
            <w:r>
              <w:rPr>
                <w:color w:val="000000"/>
                <w:sz w:val="22"/>
                <w:szCs w:val="22"/>
                <w:lang w:eastAsia="en-US"/>
              </w:rPr>
              <w:t>Ширина (мм)</w:t>
            </w:r>
          </w:p>
        </w:tc>
        <w:tc>
          <w:tcPr>
            <w:tcW w:w="5494" w:type="dxa"/>
            <w:shd w:val="clear" w:color="auto" w:fill="auto"/>
            <w:vAlign w:val="top"/>
          </w:tcPr>
          <w:p w14:paraId="3FF3DAE4">
            <w:pPr>
              <w:snapToGrid w:val="0"/>
              <w:spacing w:after="0" w:line="240" w:lineRule="auto"/>
              <w:jc w:val="center"/>
              <w:rPr>
                <w:rFonts w:ascii="Times New Roman" w:hAnsi="Times New Roman" w:eastAsia="Times New Roman" w:cs="Times New Roman"/>
                <w:color w:val="000000"/>
                <w:sz w:val="22"/>
                <w:szCs w:val="22"/>
                <w:lang w:val="ru-RU" w:eastAsia="en-US" w:bidi="ar-SA"/>
              </w:rPr>
            </w:pPr>
            <w:r>
              <w:rPr>
                <w:color w:val="000000"/>
                <w:sz w:val="22"/>
                <w:szCs w:val="22"/>
                <w:lang w:eastAsia="en-US"/>
              </w:rPr>
              <w:t xml:space="preserve"> 1000(± 10мм)</w:t>
            </w:r>
          </w:p>
        </w:tc>
      </w:tr>
      <w:tr w14:paraId="0387BE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 w:hRule="atLeast"/>
        </w:trPr>
        <w:tc>
          <w:tcPr>
            <w:tcW w:w="620" w:type="dxa"/>
            <w:gridSpan w:val="4"/>
            <w:shd w:val="clear" w:color="auto" w:fill="auto"/>
            <w:vAlign w:val="top"/>
          </w:tcPr>
          <w:p w14:paraId="0B14FBFE">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2415" w:type="dxa"/>
            <w:gridSpan w:val="2"/>
            <w:shd w:val="clear" w:color="auto" w:fill="auto"/>
            <w:vAlign w:val="top"/>
          </w:tcPr>
          <w:p w14:paraId="6E1EEFB5">
            <w:pPr>
              <w:snapToGrid w:val="0"/>
              <w:spacing w:after="0" w:line="240" w:lineRule="auto"/>
              <w:jc w:val="center"/>
              <w:rPr>
                <w:rFonts w:ascii="Times New Roman" w:hAnsi="Times New Roman" w:eastAsia="Times New Roman" w:cs="Times New Roman"/>
                <w:bCs/>
                <w:sz w:val="24"/>
                <w:szCs w:val="24"/>
                <w:lang w:val="ru-RU" w:eastAsia="ru-RU" w:bidi="ar-SA"/>
              </w:rPr>
            </w:pPr>
          </w:p>
        </w:tc>
        <w:tc>
          <w:tcPr>
            <w:tcW w:w="651" w:type="dxa"/>
            <w:shd w:val="clear" w:color="auto" w:fill="auto"/>
            <w:vAlign w:val="top"/>
          </w:tcPr>
          <w:p w14:paraId="1CE4E272">
            <w:pPr>
              <w:snapToGrid w:val="0"/>
              <w:spacing w:after="0" w:line="240" w:lineRule="auto"/>
              <w:jc w:val="center"/>
              <w:rPr>
                <w:rFonts w:ascii="Times New Roman" w:hAnsi="Times New Roman" w:eastAsia="Times New Roman" w:cs="Times New Roman"/>
                <w:bCs/>
                <w:sz w:val="24"/>
                <w:szCs w:val="24"/>
                <w:lang w:val="ru-RU" w:eastAsia="ru-RU" w:bidi="ar-SA"/>
              </w:rPr>
            </w:pPr>
          </w:p>
        </w:tc>
        <w:tc>
          <w:tcPr>
            <w:tcW w:w="709" w:type="dxa"/>
            <w:shd w:val="clear" w:color="auto" w:fill="auto"/>
            <w:vAlign w:val="top"/>
          </w:tcPr>
          <w:p w14:paraId="1F3B486A">
            <w:pPr>
              <w:snapToGrid w:val="0"/>
              <w:spacing w:after="0" w:line="240" w:lineRule="auto"/>
              <w:jc w:val="center"/>
              <w:rPr>
                <w:rFonts w:ascii="Times New Roman" w:hAnsi="Times New Roman" w:eastAsia="Times New Roman" w:cs="Times New Roman"/>
                <w:bCs/>
                <w:sz w:val="24"/>
                <w:szCs w:val="24"/>
                <w:lang w:val="ru-RU" w:eastAsia="ru-RU" w:bidi="ar-SA"/>
              </w:rPr>
            </w:pPr>
          </w:p>
        </w:tc>
        <w:tc>
          <w:tcPr>
            <w:tcW w:w="5670" w:type="dxa"/>
            <w:gridSpan w:val="3"/>
            <w:shd w:val="clear" w:color="auto" w:fill="auto"/>
            <w:vAlign w:val="top"/>
          </w:tcPr>
          <w:p w14:paraId="28C5CD0E">
            <w:pPr>
              <w:snapToGrid w:val="0"/>
              <w:spacing w:after="0" w:line="240" w:lineRule="auto"/>
              <w:jc w:val="center"/>
              <w:rPr>
                <w:rFonts w:ascii="Times New Roman" w:hAnsi="Times New Roman" w:eastAsia="Times New Roman" w:cs="Times New Roman"/>
                <w:b/>
                <w:color w:val="000000"/>
                <w:sz w:val="22"/>
                <w:szCs w:val="22"/>
                <w:lang w:val="ru-RU" w:eastAsia="en-US" w:bidi="ar-SA"/>
              </w:rPr>
            </w:pPr>
            <w:r>
              <w:rPr>
                <w:b/>
                <w:color w:val="000000"/>
                <w:sz w:val="22"/>
                <w:szCs w:val="22"/>
                <w:lang w:eastAsia="en-US"/>
              </w:rPr>
              <w:t xml:space="preserve">Применяемые материалы </w:t>
            </w:r>
          </w:p>
        </w:tc>
        <w:tc>
          <w:tcPr>
            <w:tcW w:w="5494" w:type="dxa"/>
          </w:tcPr>
          <w:p w14:paraId="0014710E">
            <w:pPr>
              <w:snapToGrid w:val="0"/>
              <w:spacing w:after="0" w:line="240" w:lineRule="auto"/>
              <w:rPr>
                <w:bCs/>
              </w:rPr>
            </w:pPr>
          </w:p>
        </w:tc>
      </w:tr>
      <w:tr w14:paraId="55E002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 w:hRule="atLeast"/>
        </w:trPr>
        <w:tc>
          <w:tcPr>
            <w:tcW w:w="620" w:type="dxa"/>
            <w:gridSpan w:val="4"/>
          </w:tcPr>
          <w:p w14:paraId="117944B4">
            <w:pPr>
              <w:snapToGrid w:val="0"/>
              <w:spacing w:after="0" w:line="240" w:lineRule="auto"/>
              <w:jc w:val="center"/>
              <w:rPr>
                <w:bCs/>
              </w:rPr>
            </w:pPr>
          </w:p>
        </w:tc>
        <w:tc>
          <w:tcPr>
            <w:tcW w:w="2415" w:type="dxa"/>
            <w:gridSpan w:val="2"/>
          </w:tcPr>
          <w:p w14:paraId="2CD124F8">
            <w:pPr>
              <w:snapToGrid w:val="0"/>
              <w:spacing w:after="0" w:line="240" w:lineRule="auto"/>
              <w:jc w:val="center"/>
              <w:rPr>
                <w:b/>
                <w:bCs/>
              </w:rPr>
            </w:pPr>
          </w:p>
        </w:tc>
        <w:tc>
          <w:tcPr>
            <w:tcW w:w="651" w:type="dxa"/>
          </w:tcPr>
          <w:p w14:paraId="31ED8C54">
            <w:pPr>
              <w:snapToGrid w:val="0"/>
              <w:spacing w:after="0" w:line="240" w:lineRule="auto"/>
              <w:jc w:val="center"/>
              <w:rPr>
                <w:b/>
                <w:bCs/>
              </w:rPr>
            </w:pPr>
          </w:p>
        </w:tc>
        <w:tc>
          <w:tcPr>
            <w:tcW w:w="709" w:type="dxa"/>
          </w:tcPr>
          <w:p w14:paraId="340A7405">
            <w:pPr>
              <w:snapToGrid w:val="0"/>
              <w:spacing w:after="0" w:line="240" w:lineRule="auto"/>
              <w:jc w:val="center"/>
              <w:rPr>
                <w:b/>
                <w:bCs/>
              </w:rPr>
            </w:pPr>
          </w:p>
        </w:tc>
        <w:tc>
          <w:tcPr>
            <w:tcW w:w="5670" w:type="dxa"/>
            <w:gridSpan w:val="3"/>
            <w:shd w:val="clear" w:color="auto" w:fill="auto"/>
            <w:vAlign w:val="top"/>
          </w:tcPr>
          <w:p w14:paraId="169C9EC8">
            <w:pPr>
              <w:snapToGrid w:val="0"/>
              <w:spacing w:after="0" w:line="240" w:lineRule="auto"/>
              <w:rPr>
                <w:rFonts w:ascii="Times New Roman" w:hAnsi="Times New Roman" w:eastAsia="Times New Roman" w:cs="Times New Roman"/>
                <w:color w:val="000000"/>
                <w:sz w:val="24"/>
                <w:szCs w:val="24"/>
                <w:lang w:val="ru-RU" w:eastAsia="en-US" w:bidi="ar-SA"/>
              </w:rPr>
            </w:pPr>
            <w:r>
              <w:rPr>
                <w:color w:val="000000"/>
                <w:lang w:eastAsia="en-US"/>
              </w:rPr>
              <w:t>Площадка домика 1200х800 мм</w:t>
            </w:r>
          </w:p>
        </w:tc>
        <w:tc>
          <w:tcPr>
            <w:tcW w:w="5494" w:type="dxa"/>
            <w:shd w:val="clear" w:color="auto" w:fill="auto"/>
            <w:vAlign w:val="top"/>
          </w:tcPr>
          <w:p w14:paraId="2EB65D07">
            <w:pPr>
              <w:spacing w:after="0" w:line="240" w:lineRule="auto"/>
              <w:rPr>
                <w:rFonts w:ascii="Times New Roman" w:hAnsi="Times New Roman" w:eastAsia="Times New Roman" w:cs="Times New Roman"/>
                <w:color w:val="000000"/>
                <w:sz w:val="24"/>
                <w:szCs w:val="24"/>
                <w:lang w:val="ru-RU" w:eastAsia="en-US" w:bidi="ar-SA"/>
              </w:rPr>
            </w:pPr>
            <w:r>
              <w:rPr>
                <w:color w:val="000000"/>
                <w:lang w:eastAsia="en-US"/>
              </w:rPr>
              <w:t xml:space="preserve">В кол-ве 1 шт. Должна быть выполнена из ламинированной, противоскользящей, влагостойкой фанеры толщиной не менее 18 мм, площадью не менее 1,4 м². </w:t>
            </w:r>
          </w:p>
        </w:tc>
      </w:tr>
      <w:tr w14:paraId="0DF201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 w:hRule="atLeast"/>
        </w:trPr>
        <w:tc>
          <w:tcPr>
            <w:tcW w:w="620" w:type="dxa"/>
            <w:gridSpan w:val="4"/>
          </w:tcPr>
          <w:p w14:paraId="45D97E7E">
            <w:pPr>
              <w:snapToGrid w:val="0"/>
              <w:spacing w:after="0" w:line="240" w:lineRule="auto"/>
              <w:jc w:val="center"/>
              <w:rPr>
                <w:bCs/>
              </w:rPr>
            </w:pPr>
          </w:p>
        </w:tc>
        <w:tc>
          <w:tcPr>
            <w:tcW w:w="2415" w:type="dxa"/>
            <w:gridSpan w:val="2"/>
          </w:tcPr>
          <w:p w14:paraId="1D2FD047">
            <w:pPr>
              <w:snapToGrid w:val="0"/>
              <w:spacing w:after="0" w:line="240" w:lineRule="auto"/>
              <w:jc w:val="center"/>
              <w:rPr>
                <w:b/>
                <w:bCs/>
              </w:rPr>
            </w:pPr>
          </w:p>
        </w:tc>
        <w:tc>
          <w:tcPr>
            <w:tcW w:w="651" w:type="dxa"/>
          </w:tcPr>
          <w:p w14:paraId="22251DB3">
            <w:pPr>
              <w:snapToGrid w:val="0"/>
              <w:spacing w:after="0" w:line="240" w:lineRule="auto"/>
              <w:jc w:val="center"/>
              <w:rPr>
                <w:b/>
                <w:bCs/>
              </w:rPr>
            </w:pPr>
          </w:p>
        </w:tc>
        <w:tc>
          <w:tcPr>
            <w:tcW w:w="709" w:type="dxa"/>
          </w:tcPr>
          <w:p w14:paraId="63D92CD4">
            <w:pPr>
              <w:snapToGrid w:val="0"/>
              <w:spacing w:after="0" w:line="240" w:lineRule="auto"/>
              <w:jc w:val="center"/>
              <w:rPr>
                <w:b/>
                <w:bCs/>
              </w:rPr>
            </w:pPr>
          </w:p>
        </w:tc>
        <w:tc>
          <w:tcPr>
            <w:tcW w:w="5670" w:type="dxa"/>
            <w:gridSpan w:val="3"/>
            <w:shd w:val="clear" w:color="auto" w:fill="auto"/>
            <w:vAlign w:val="top"/>
          </w:tcPr>
          <w:p w14:paraId="3992A5D2">
            <w:pPr>
              <w:snapToGrid w:val="0"/>
              <w:spacing w:after="0" w:line="240" w:lineRule="auto"/>
              <w:rPr>
                <w:rFonts w:ascii="Times New Roman" w:hAnsi="Times New Roman" w:eastAsia="Times New Roman" w:cs="Times New Roman"/>
                <w:color w:val="000000"/>
                <w:sz w:val="24"/>
                <w:szCs w:val="24"/>
                <w:lang w:val="ru-RU" w:eastAsia="en-US" w:bidi="ar-SA"/>
              </w:rPr>
            </w:pPr>
            <w:r>
              <w:rPr>
                <w:color w:val="000000"/>
                <w:lang w:eastAsia="en-US"/>
              </w:rPr>
              <w:t>Каркас пола 800х1200 мм</w:t>
            </w:r>
          </w:p>
        </w:tc>
        <w:tc>
          <w:tcPr>
            <w:tcW w:w="5494" w:type="dxa"/>
            <w:shd w:val="clear" w:color="auto" w:fill="auto"/>
            <w:vAlign w:val="top"/>
          </w:tcPr>
          <w:p w14:paraId="42873D0C">
            <w:pPr>
              <w:spacing w:after="0" w:line="240" w:lineRule="auto"/>
              <w:rPr>
                <w:rFonts w:ascii="Times New Roman" w:hAnsi="Times New Roman" w:eastAsia="Times New Roman" w:cs="Times New Roman"/>
                <w:color w:val="000000"/>
                <w:sz w:val="24"/>
                <w:szCs w:val="24"/>
                <w:lang w:val="ru-RU" w:eastAsia="en-US" w:bidi="ar-SA"/>
              </w:rPr>
            </w:pPr>
            <w:r>
              <w:rPr>
                <w:color w:val="000000"/>
                <w:lang w:eastAsia="en-US"/>
              </w:rPr>
              <w:t>В кол-ве 1 шт. Должен быть выполнен из металлической трубы сечением не менее 50х25 мм с толщиной стенки не менее 2 мм и металлического листа толщиной не менее 3 мм.</w:t>
            </w:r>
          </w:p>
        </w:tc>
      </w:tr>
      <w:tr w14:paraId="687C4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 w:hRule="atLeast"/>
        </w:trPr>
        <w:tc>
          <w:tcPr>
            <w:tcW w:w="620" w:type="dxa"/>
            <w:gridSpan w:val="4"/>
          </w:tcPr>
          <w:p w14:paraId="421AB0A6">
            <w:pPr>
              <w:snapToGrid w:val="0"/>
              <w:spacing w:after="0" w:line="240" w:lineRule="auto"/>
              <w:jc w:val="center"/>
              <w:rPr>
                <w:bCs/>
              </w:rPr>
            </w:pPr>
          </w:p>
        </w:tc>
        <w:tc>
          <w:tcPr>
            <w:tcW w:w="2415" w:type="dxa"/>
            <w:gridSpan w:val="2"/>
          </w:tcPr>
          <w:p w14:paraId="2D9BEA15">
            <w:pPr>
              <w:snapToGrid w:val="0"/>
              <w:spacing w:after="0" w:line="240" w:lineRule="auto"/>
              <w:jc w:val="center"/>
              <w:rPr>
                <w:b/>
                <w:bCs/>
              </w:rPr>
            </w:pPr>
          </w:p>
        </w:tc>
        <w:tc>
          <w:tcPr>
            <w:tcW w:w="651" w:type="dxa"/>
          </w:tcPr>
          <w:p w14:paraId="227A7A5A">
            <w:pPr>
              <w:snapToGrid w:val="0"/>
              <w:spacing w:after="0" w:line="240" w:lineRule="auto"/>
              <w:jc w:val="center"/>
              <w:rPr>
                <w:b/>
                <w:bCs/>
              </w:rPr>
            </w:pPr>
          </w:p>
        </w:tc>
        <w:tc>
          <w:tcPr>
            <w:tcW w:w="709" w:type="dxa"/>
          </w:tcPr>
          <w:p w14:paraId="5A1722F0">
            <w:pPr>
              <w:snapToGrid w:val="0"/>
              <w:spacing w:after="0" w:line="240" w:lineRule="auto"/>
              <w:jc w:val="center"/>
              <w:rPr>
                <w:b/>
                <w:bCs/>
              </w:rPr>
            </w:pPr>
          </w:p>
        </w:tc>
        <w:tc>
          <w:tcPr>
            <w:tcW w:w="5670" w:type="dxa"/>
            <w:gridSpan w:val="3"/>
            <w:shd w:val="clear" w:color="auto" w:fill="auto"/>
            <w:vAlign w:val="top"/>
          </w:tcPr>
          <w:p w14:paraId="5482017D">
            <w:pPr>
              <w:snapToGrid w:val="0"/>
              <w:spacing w:after="0" w:line="240" w:lineRule="auto"/>
              <w:rPr>
                <w:rFonts w:ascii="Times New Roman" w:hAnsi="Times New Roman" w:eastAsia="Times New Roman" w:cs="Times New Roman"/>
                <w:color w:val="000000"/>
                <w:sz w:val="24"/>
                <w:szCs w:val="24"/>
                <w:lang w:val="ru-RU" w:eastAsia="en-US" w:bidi="ar-SA"/>
              </w:rPr>
            </w:pPr>
            <w:r>
              <w:rPr>
                <w:color w:val="000000"/>
                <w:lang w:eastAsia="en-US"/>
              </w:rPr>
              <w:t>Скат крыши 1000х920 мм</w:t>
            </w:r>
          </w:p>
        </w:tc>
        <w:tc>
          <w:tcPr>
            <w:tcW w:w="5494" w:type="dxa"/>
            <w:shd w:val="clear" w:color="auto" w:fill="auto"/>
            <w:vAlign w:val="top"/>
          </w:tcPr>
          <w:p w14:paraId="1FD016BF">
            <w:pPr>
              <w:spacing w:after="0" w:line="240" w:lineRule="auto"/>
              <w:rPr>
                <w:color w:val="000000"/>
              </w:rPr>
            </w:pPr>
            <w:r>
              <w:rPr>
                <w:color w:val="000000"/>
                <w:lang w:eastAsia="en-US"/>
              </w:rPr>
              <w:t xml:space="preserve">В кол-ве 2 шт. Скаты крыши должны быть выполнены из влагостойкой фанеры марки ФСФ, сорт не ниже 2/2, толщиной не менее 21 мм </w:t>
            </w:r>
            <w:r>
              <w:rPr>
                <w:color w:val="000000"/>
              </w:rPr>
              <w:t>с художественно оформленной поверхностью. Изображение должно быть нанесено при помощи полноцветной ультрафиолетовой печати.</w:t>
            </w:r>
          </w:p>
          <w:p w14:paraId="7BE12712">
            <w:pPr>
              <w:spacing w:after="0" w:line="240" w:lineRule="auto"/>
              <w:rPr>
                <w:rFonts w:ascii="Times New Roman" w:hAnsi="Times New Roman" w:eastAsia="Times New Roman" w:cs="Times New Roman"/>
                <w:color w:val="000000"/>
                <w:sz w:val="24"/>
                <w:szCs w:val="24"/>
                <w:lang w:val="ru-RU" w:eastAsia="en-US" w:bidi="ar-SA"/>
              </w:rPr>
            </w:pPr>
            <w:r>
              <w:rPr>
                <w:color w:val="000000"/>
                <w:lang w:eastAsia="en-US"/>
              </w:rPr>
              <w:t xml:space="preserve">Скаты должны крепиться при помощи оцинкованных уголков 50х50 мм </w:t>
            </w:r>
          </w:p>
        </w:tc>
      </w:tr>
      <w:tr w14:paraId="105F44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 w:hRule="atLeast"/>
        </w:trPr>
        <w:tc>
          <w:tcPr>
            <w:tcW w:w="620" w:type="dxa"/>
            <w:gridSpan w:val="4"/>
          </w:tcPr>
          <w:p w14:paraId="08E39696">
            <w:pPr>
              <w:snapToGrid w:val="0"/>
              <w:spacing w:after="0" w:line="240" w:lineRule="auto"/>
              <w:jc w:val="center"/>
              <w:rPr>
                <w:bCs/>
              </w:rPr>
            </w:pPr>
          </w:p>
        </w:tc>
        <w:tc>
          <w:tcPr>
            <w:tcW w:w="2415" w:type="dxa"/>
            <w:gridSpan w:val="2"/>
          </w:tcPr>
          <w:p w14:paraId="42B5C554">
            <w:pPr>
              <w:snapToGrid w:val="0"/>
              <w:spacing w:after="0" w:line="240" w:lineRule="auto"/>
              <w:jc w:val="center"/>
              <w:rPr>
                <w:b/>
                <w:bCs/>
              </w:rPr>
            </w:pPr>
          </w:p>
        </w:tc>
        <w:tc>
          <w:tcPr>
            <w:tcW w:w="651" w:type="dxa"/>
          </w:tcPr>
          <w:p w14:paraId="66EABE5F">
            <w:pPr>
              <w:snapToGrid w:val="0"/>
              <w:spacing w:after="0" w:line="240" w:lineRule="auto"/>
              <w:jc w:val="center"/>
              <w:rPr>
                <w:b/>
                <w:bCs/>
              </w:rPr>
            </w:pPr>
          </w:p>
        </w:tc>
        <w:tc>
          <w:tcPr>
            <w:tcW w:w="709" w:type="dxa"/>
          </w:tcPr>
          <w:p w14:paraId="070BAE2B">
            <w:pPr>
              <w:snapToGrid w:val="0"/>
              <w:spacing w:after="0" w:line="240" w:lineRule="auto"/>
              <w:jc w:val="center"/>
              <w:rPr>
                <w:b/>
                <w:bCs/>
              </w:rPr>
            </w:pPr>
          </w:p>
        </w:tc>
        <w:tc>
          <w:tcPr>
            <w:tcW w:w="5670" w:type="dxa"/>
            <w:gridSpan w:val="3"/>
            <w:shd w:val="clear" w:color="auto" w:fill="auto"/>
            <w:vAlign w:val="top"/>
          </w:tcPr>
          <w:p w14:paraId="610FBE07">
            <w:pPr>
              <w:snapToGrid w:val="0"/>
              <w:spacing w:after="0" w:line="240" w:lineRule="auto"/>
              <w:rPr>
                <w:rFonts w:ascii="Times New Roman" w:hAnsi="Times New Roman" w:eastAsia="Times New Roman" w:cs="Times New Roman"/>
                <w:color w:val="000000"/>
                <w:sz w:val="24"/>
                <w:szCs w:val="24"/>
                <w:lang w:val="ru-RU" w:eastAsia="en-US" w:bidi="ar-SA"/>
              </w:rPr>
            </w:pPr>
            <w:r>
              <w:rPr>
                <w:color w:val="000000"/>
                <w:lang w:eastAsia="en-US"/>
              </w:rPr>
              <w:t>Стенка 600х860 с окном</w:t>
            </w:r>
          </w:p>
        </w:tc>
        <w:tc>
          <w:tcPr>
            <w:tcW w:w="5494" w:type="dxa"/>
            <w:shd w:val="clear" w:color="auto" w:fill="auto"/>
            <w:vAlign w:val="top"/>
          </w:tcPr>
          <w:p w14:paraId="1477D485">
            <w:pPr>
              <w:snapToGrid w:val="0"/>
              <w:spacing w:after="0" w:line="240" w:lineRule="auto"/>
              <w:rPr>
                <w:rFonts w:ascii="Times New Roman" w:hAnsi="Times New Roman" w:eastAsia="Times New Roman" w:cs="Times New Roman"/>
                <w:color w:val="000000"/>
                <w:sz w:val="24"/>
                <w:szCs w:val="24"/>
                <w:lang w:val="ru-RU" w:eastAsia="en-US" w:bidi="ar-SA"/>
              </w:rPr>
            </w:pPr>
            <w:r>
              <w:rPr>
                <w:color w:val="000000"/>
                <w:lang w:eastAsia="en-US"/>
              </w:rPr>
              <w:t>В кол-ве 1 шт. Должно быть выполнено из влагостойкой фанеры марки ФСФ, сорт не ниже 2/2, толщиной не менее 21 мм.</w:t>
            </w:r>
          </w:p>
        </w:tc>
      </w:tr>
      <w:tr w14:paraId="17A04D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 w:hRule="atLeast"/>
        </w:trPr>
        <w:tc>
          <w:tcPr>
            <w:tcW w:w="620" w:type="dxa"/>
            <w:gridSpan w:val="4"/>
          </w:tcPr>
          <w:p w14:paraId="4840114F">
            <w:pPr>
              <w:snapToGrid w:val="0"/>
              <w:spacing w:after="0" w:line="240" w:lineRule="auto"/>
              <w:jc w:val="center"/>
              <w:rPr>
                <w:bCs/>
              </w:rPr>
            </w:pPr>
          </w:p>
        </w:tc>
        <w:tc>
          <w:tcPr>
            <w:tcW w:w="2415" w:type="dxa"/>
            <w:gridSpan w:val="2"/>
          </w:tcPr>
          <w:p w14:paraId="05714640">
            <w:pPr>
              <w:snapToGrid w:val="0"/>
              <w:spacing w:after="0" w:line="240" w:lineRule="auto"/>
              <w:jc w:val="center"/>
              <w:rPr>
                <w:b/>
                <w:bCs/>
              </w:rPr>
            </w:pPr>
          </w:p>
        </w:tc>
        <w:tc>
          <w:tcPr>
            <w:tcW w:w="651" w:type="dxa"/>
          </w:tcPr>
          <w:p w14:paraId="4C00CEE6">
            <w:pPr>
              <w:snapToGrid w:val="0"/>
              <w:spacing w:after="0" w:line="240" w:lineRule="auto"/>
              <w:jc w:val="center"/>
              <w:rPr>
                <w:b/>
                <w:bCs/>
              </w:rPr>
            </w:pPr>
          </w:p>
        </w:tc>
        <w:tc>
          <w:tcPr>
            <w:tcW w:w="709" w:type="dxa"/>
          </w:tcPr>
          <w:p w14:paraId="3AA7F530">
            <w:pPr>
              <w:snapToGrid w:val="0"/>
              <w:spacing w:after="0" w:line="240" w:lineRule="auto"/>
              <w:jc w:val="center"/>
              <w:rPr>
                <w:b/>
                <w:bCs/>
              </w:rPr>
            </w:pPr>
          </w:p>
        </w:tc>
        <w:tc>
          <w:tcPr>
            <w:tcW w:w="5670" w:type="dxa"/>
            <w:gridSpan w:val="3"/>
            <w:shd w:val="clear" w:color="auto" w:fill="auto"/>
            <w:vAlign w:val="top"/>
          </w:tcPr>
          <w:p w14:paraId="2B144478">
            <w:pPr>
              <w:snapToGrid w:val="0"/>
              <w:spacing w:after="0" w:line="240" w:lineRule="auto"/>
              <w:rPr>
                <w:rFonts w:ascii="Times New Roman" w:hAnsi="Times New Roman" w:eastAsia="Times New Roman" w:cs="Times New Roman"/>
                <w:color w:val="000000"/>
                <w:sz w:val="24"/>
                <w:szCs w:val="24"/>
                <w:lang w:val="ru-RU" w:eastAsia="en-US" w:bidi="ar-SA"/>
              </w:rPr>
            </w:pPr>
            <w:r>
              <w:rPr>
                <w:color w:val="000000"/>
                <w:lang w:eastAsia="en-US"/>
              </w:rPr>
              <w:t>Стенка 600х1200 с окном</w:t>
            </w:r>
          </w:p>
        </w:tc>
        <w:tc>
          <w:tcPr>
            <w:tcW w:w="5494" w:type="dxa"/>
            <w:shd w:val="clear" w:color="auto" w:fill="auto"/>
            <w:vAlign w:val="top"/>
          </w:tcPr>
          <w:p w14:paraId="4E75216B">
            <w:pPr>
              <w:snapToGrid w:val="0"/>
              <w:spacing w:after="0" w:line="240" w:lineRule="auto"/>
              <w:rPr>
                <w:rFonts w:ascii="Times New Roman" w:hAnsi="Times New Roman" w:eastAsia="Times New Roman" w:cs="Times New Roman"/>
                <w:color w:val="000000"/>
                <w:sz w:val="24"/>
                <w:szCs w:val="24"/>
                <w:lang w:val="ru-RU" w:eastAsia="en-US" w:bidi="ar-SA"/>
              </w:rPr>
            </w:pPr>
            <w:r>
              <w:rPr>
                <w:color w:val="000000"/>
                <w:lang w:eastAsia="en-US"/>
              </w:rPr>
              <w:t>В кол-ве 1 шт. Должно быть выполнено из влагостойкой фанеры марки ФСФ, сорт не ниже 2/2, толщиной не менее 21 мм.</w:t>
            </w:r>
          </w:p>
        </w:tc>
      </w:tr>
      <w:tr w14:paraId="5AFC22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 w:hRule="atLeast"/>
        </w:trPr>
        <w:tc>
          <w:tcPr>
            <w:tcW w:w="620" w:type="dxa"/>
            <w:gridSpan w:val="4"/>
          </w:tcPr>
          <w:p w14:paraId="23B07951">
            <w:pPr>
              <w:snapToGrid w:val="0"/>
              <w:spacing w:after="0" w:line="240" w:lineRule="auto"/>
              <w:jc w:val="center"/>
              <w:rPr>
                <w:bCs/>
              </w:rPr>
            </w:pPr>
          </w:p>
        </w:tc>
        <w:tc>
          <w:tcPr>
            <w:tcW w:w="2415" w:type="dxa"/>
            <w:gridSpan w:val="2"/>
          </w:tcPr>
          <w:p w14:paraId="36AE2E32">
            <w:pPr>
              <w:snapToGrid w:val="0"/>
              <w:spacing w:after="0" w:line="240" w:lineRule="auto"/>
              <w:jc w:val="center"/>
              <w:rPr>
                <w:b/>
                <w:bCs/>
              </w:rPr>
            </w:pPr>
          </w:p>
        </w:tc>
        <w:tc>
          <w:tcPr>
            <w:tcW w:w="651" w:type="dxa"/>
          </w:tcPr>
          <w:p w14:paraId="65C36805">
            <w:pPr>
              <w:snapToGrid w:val="0"/>
              <w:spacing w:after="0" w:line="240" w:lineRule="auto"/>
              <w:jc w:val="center"/>
              <w:rPr>
                <w:b/>
                <w:bCs/>
              </w:rPr>
            </w:pPr>
          </w:p>
        </w:tc>
        <w:tc>
          <w:tcPr>
            <w:tcW w:w="709" w:type="dxa"/>
          </w:tcPr>
          <w:p w14:paraId="7C99917C">
            <w:pPr>
              <w:snapToGrid w:val="0"/>
              <w:spacing w:after="0" w:line="240" w:lineRule="auto"/>
              <w:jc w:val="center"/>
              <w:rPr>
                <w:b/>
                <w:bCs/>
              </w:rPr>
            </w:pPr>
          </w:p>
        </w:tc>
        <w:tc>
          <w:tcPr>
            <w:tcW w:w="5670" w:type="dxa"/>
            <w:gridSpan w:val="3"/>
            <w:shd w:val="clear" w:color="auto" w:fill="auto"/>
            <w:vAlign w:val="top"/>
          </w:tcPr>
          <w:p w14:paraId="54ED82BF">
            <w:pPr>
              <w:snapToGrid w:val="0"/>
              <w:spacing w:after="0" w:line="240" w:lineRule="auto"/>
              <w:rPr>
                <w:rFonts w:ascii="Times New Roman" w:hAnsi="Times New Roman" w:eastAsia="Times New Roman" w:cs="Times New Roman"/>
                <w:color w:val="000000"/>
                <w:sz w:val="24"/>
                <w:szCs w:val="24"/>
                <w:lang w:val="ru-RU" w:eastAsia="en-US" w:bidi="ar-SA"/>
              </w:rPr>
            </w:pPr>
            <w:r>
              <w:rPr>
                <w:color w:val="000000"/>
                <w:lang w:eastAsia="en-US"/>
              </w:rPr>
              <w:t>Накладка угловая песочницы 600х600 мм</w:t>
            </w:r>
          </w:p>
        </w:tc>
        <w:tc>
          <w:tcPr>
            <w:tcW w:w="5494" w:type="dxa"/>
            <w:shd w:val="clear" w:color="auto" w:fill="auto"/>
            <w:vAlign w:val="top"/>
          </w:tcPr>
          <w:p w14:paraId="1581E58E">
            <w:pPr>
              <w:snapToGrid w:val="0"/>
              <w:spacing w:after="0" w:line="240" w:lineRule="auto"/>
              <w:rPr>
                <w:rFonts w:ascii="Times New Roman" w:hAnsi="Times New Roman" w:eastAsia="Times New Roman" w:cs="Times New Roman"/>
                <w:color w:val="000000"/>
                <w:sz w:val="24"/>
                <w:szCs w:val="24"/>
                <w:lang w:val="ru-RU" w:eastAsia="en-US" w:bidi="ar-SA"/>
              </w:rPr>
            </w:pPr>
            <w:r>
              <w:rPr>
                <w:color w:val="000000"/>
                <w:lang w:eastAsia="en-US"/>
              </w:rPr>
              <w:t xml:space="preserve">В кол-ве 2 шт. Должно быть выполнено из влагостойкой фанеры марки ФСФ, сорт не ниже 2/2, толщиной не менее 21 мм. Должны опираться на перекладины </w:t>
            </w:r>
            <w:r>
              <w:rPr>
                <w:color w:val="000000"/>
              </w:rPr>
              <w:t>из металлической трубы диметром не менее 26 мм с толщиной стенки не менее 2,35 мм. С обеих сторон к трубе должны быть приварены штампованные ушки, выполненные из листовой стали толщиной не менее 4 мм.</w:t>
            </w:r>
          </w:p>
        </w:tc>
      </w:tr>
      <w:tr w14:paraId="57551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 w:hRule="atLeast"/>
        </w:trPr>
        <w:tc>
          <w:tcPr>
            <w:tcW w:w="620" w:type="dxa"/>
            <w:gridSpan w:val="4"/>
          </w:tcPr>
          <w:p w14:paraId="1BC23546">
            <w:pPr>
              <w:snapToGrid w:val="0"/>
              <w:spacing w:after="0" w:line="240" w:lineRule="auto"/>
              <w:jc w:val="center"/>
              <w:rPr>
                <w:bCs/>
              </w:rPr>
            </w:pPr>
          </w:p>
        </w:tc>
        <w:tc>
          <w:tcPr>
            <w:tcW w:w="2415" w:type="dxa"/>
            <w:gridSpan w:val="2"/>
          </w:tcPr>
          <w:p w14:paraId="69EC7587">
            <w:pPr>
              <w:snapToGrid w:val="0"/>
              <w:spacing w:after="0" w:line="240" w:lineRule="auto"/>
              <w:jc w:val="center"/>
              <w:rPr>
                <w:b/>
                <w:bCs/>
              </w:rPr>
            </w:pPr>
          </w:p>
        </w:tc>
        <w:tc>
          <w:tcPr>
            <w:tcW w:w="651" w:type="dxa"/>
          </w:tcPr>
          <w:p w14:paraId="166879EE">
            <w:pPr>
              <w:snapToGrid w:val="0"/>
              <w:spacing w:after="0" w:line="240" w:lineRule="auto"/>
              <w:jc w:val="center"/>
              <w:rPr>
                <w:b/>
                <w:bCs/>
              </w:rPr>
            </w:pPr>
          </w:p>
        </w:tc>
        <w:tc>
          <w:tcPr>
            <w:tcW w:w="709" w:type="dxa"/>
          </w:tcPr>
          <w:p w14:paraId="30CCF79A">
            <w:pPr>
              <w:snapToGrid w:val="0"/>
              <w:spacing w:after="0" w:line="240" w:lineRule="auto"/>
              <w:jc w:val="center"/>
              <w:rPr>
                <w:b/>
                <w:bCs/>
              </w:rPr>
            </w:pPr>
          </w:p>
        </w:tc>
        <w:tc>
          <w:tcPr>
            <w:tcW w:w="5670" w:type="dxa"/>
            <w:gridSpan w:val="3"/>
            <w:shd w:val="clear" w:color="auto" w:fill="auto"/>
            <w:vAlign w:val="top"/>
          </w:tcPr>
          <w:p w14:paraId="55D9E3B3">
            <w:pPr>
              <w:spacing w:after="0" w:line="240" w:lineRule="auto"/>
              <w:rPr>
                <w:rFonts w:ascii="Times New Roman" w:hAnsi="Times New Roman" w:eastAsia="Times New Roman" w:cs="Times New Roman"/>
                <w:color w:val="000000"/>
                <w:sz w:val="24"/>
                <w:szCs w:val="24"/>
                <w:lang w:val="ru-RU" w:eastAsia="en-US" w:bidi="ar-SA"/>
              </w:rPr>
            </w:pPr>
            <w:r>
              <w:rPr>
                <w:color w:val="000000"/>
                <w:lang w:eastAsia="en-US"/>
              </w:rPr>
              <w:t>Материалы</w:t>
            </w:r>
          </w:p>
        </w:tc>
        <w:tc>
          <w:tcPr>
            <w:tcW w:w="5494" w:type="dxa"/>
            <w:shd w:val="clear" w:color="auto" w:fill="auto"/>
            <w:vAlign w:val="top"/>
          </w:tcPr>
          <w:p w14:paraId="58B78AEF">
            <w:pPr>
              <w:spacing w:after="0" w:line="240" w:lineRule="auto"/>
              <w:rPr>
                <w:color w:val="000000"/>
                <w:lang w:eastAsia="en-US"/>
              </w:rPr>
            </w:pPr>
            <w:r>
              <w:rPr>
                <w:color w:val="000000"/>
                <w:lang w:eastAsia="en-US"/>
              </w:rPr>
              <w:t xml:space="preserve">Влагостойкая фанера должна быть марки ФСФ сорт не ниже 2/2 и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w:t>
            </w:r>
          </w:p>
          <w:p w14:paraId="467E2B0F">
            <w:pPr>
              <w:autoSpaceDE w:val="0"/>
              <w:autoSpaceDN w:val="0"/>
              <w:adjustRightInd w:val="0"/>
              <w:spacing w:after="0" w:line="240" w:lineRule="auto"/>
              <w:rPr>
                <w:color w:val="000000"/>
                <w:lang w:eastAsia="en-US"/>
              </w:rPr>
            </w:pPr>
            <w:r>
              <w:rPr>
                <w:color w:val="000000"/>
                <w:lang w:eastAsia="en-US"/>
              </w:rPr>
              <w:t>Преимущества нанесения на фанеру изображений методом ультрафиолетовой печати:</w:t>
            </w:r>
          </w:p>
          <w:p w14:paraId="03EF96C7">
            <w:pPr>
              <w:autoSpaceDE w:val="0"/>
              <w:autoSpaceDN w:val="0"/>
              <w:adjustRightInd w:val="0"/>
              <w:spacing w:after="0" w:line="240" w:lineRule="auto"/>
            </w:pPr>
            <w:r>
              <w:t>- абсолютная экологичность. Материал и краски, в которых нет испаряющегося растворителя, полностью безопасны;</w:t>
            </w:r>
          </w:p>
          <w:p w14:paraId="6D482D43">
            <w:pPr>
              <w:spacing w:after="0" w:line="240" w:lineRule="auto"/>
            </w:pPr>
            <w:r>
              <w:t xml:space="preserve">- долговечность. Не выгорает, не отслаивается под воздействием жиров и влаги, механической деформации, перепадов температур; </w:t>
            </w:r>
          </w:p>
          <w:p w14:paraId="1CF517BD">
            <w:pPr>
              <w:autoSpaceDE w:val="0"/>
              <w:autoSpaceDN w:val="0"/>
              <w:adjustRightInd w:val="0"/>
              <w:spacing w:after="0" w:line="240" w:lineRule="auto"/>
            </w:pPr>
            <w:r>
              <w:rPr>
                <w:rFonts w:hAnsi="Symbol"/>
              </w:rPr>
              <w:t>-</w:t>
            </w:r>
            <w:r>
              <w:t xml:space="preserve"> легкий уход. Поверхность с изображением легко очищается и моется с помощью обычных растворов.</w:t>
            </w:r>
          </w:p>
          <w:p w14:paraId="672FB269">
            <w:pPr>
              <w:spacing w:after="0" w:line="240" w:lineRule="auto"/>
              <w:rPr>
                <w:rFonts w:ascii="Times New Roman" w:hAnsi="Times New Roman" w:eastAsia="Times New Roman" w:cs="Times New Roman"/>
                <w:color w:val="000000"/>
                <w:sz w:val="24"/>
                <w:szCs w:val="24"/>
                <w:lang w:val="ru-RU" w:eastAsia="en-US" w:bidi="ar-SA"/>
              </w:rPr>
            </w:pPr>
            <w:r>
              <w:rPr>
                <w:color w:val="000000"/>
                <w:lang w:eastAsia="en-US"/>
              </w:rPr>
              <w:t>Металл покрашен полимерной порошковой краской. Заглушки пластиковые, цветные. Все метизы оцинкованы.</w:t>
            </w:r>
          </w:p>
        </w:tc>
      </w:tr>
      <w:tr w14:paraId="061F34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9" w:hRule="atLeast"/>
        </w:trPr>
        <w:tc>
          <w:tcPr>
            <w:tcW w:w="620" w:type="dxa"/>
            <w:gridSpan w:val="4"/>
          </w:tcPr>
          <w:p w14:paraId="787C6B99">
            <w:pPr>
              <w:snapToGrid w:val="0"/>
              <w:spacing w:after="0" w:line="240" w:lineRule="auto"/>
              <w:jc w:val="center"/>
              <w:rPr>
                <w:bCs/>
              </w:rPr>
            </w:pPr>
          </w:p>
        </w:tc>
        <w:tc>
          <w:tcPr>
            <w:tcW w:w="2415" w:type="dxa"/>
            <w:gridSpan w:val="2"/>
          </w:tcPr>
          <w:p w14:paraId="78D5C290">
            <w:pPr>
              <w:snapToGrid w:val="0"/>
              <w:spacing w:after="0" w:line="240" w:lineRule="auto"/>
              <w:jc w:val="center"/>
              <w:rPr>
                <w:b/>
                <w:bCs/>
              </w:rPr>
            </w:pPr>
          </w:p>
        </w:tc>
        <w:tc>
          <w:tcPr>
            <w:tcW w:w="651" w:type="dxa"/>
          </w:tcPr>
          <w:p w14:paraId="6EE78EE2">
            <w:pPr>
              <w:snapToGrid w:val="0"/>
              <w:spacing w:after="0" w:line="240" w:lineRule="auto"/>
              <w:jc w:val="center"/>
              <w:rPr>
                <w:b/>
                <w:bCs/>
              </w:rPr>
            </w:pPr>
          </w:p>
        </w:tc>
        <w:tc>
          <w:tcPr>
            <w:tcW w:w="709" w:type="dxa"/>
          </w:tcPr>
          <w:p w14:paraId="4BA5368C">
            <w:pPr>
              <w:snapToGrid w:val="0"/>
              <w:spacing w:after="0" w:line="240" w:lineRule="auto"/>
              <w:jc w:val="center"/>
              <w:rPr>
                <w:b/>
                <w:bCs/>
              </w:rPr>
            </w:pPr>
          </w:p>
        </w:tc>
        <w:tc>
          <w:tcPr>
            <w:tcW w:w="5670" w:type="dxa"/>
            <w:gridSpan w:val="3"/>
            <w:shd w:val="clear" w:color="auto" w:fill="auto"/>
            <w:vAlign w:val="top"/>
          </w:tcPr>
          <w:p w14:paraId="69D003A8">
            <w:pPr>
              <w:spacing w:after="0" w:line="240" w:lineRule="auto"/>
              <w:rPr>
                <w:rFonts w:ascii="Times New Roman" w:hAnsi="Times New Roman" w:eastAsia="Times New Roman" w:cs="Times New Roman"/>
                <w:color w:val="000000"/>
                <w:sz w:val="24"/>
                <w:szCs w:val="24"/>
                <w:lang w:val="ru-RU" w:eastAsia="en-US" w:bidi="ar-SA"/>
              </w:rPr>
            </w:pPr>
            <w:r>
              <w:rPr>
                <w:color w:val="000000"/>
                <w:lang w:eastAsia="en-US"/>
              </w:rPr>
              <w:t>Описание</w:t>
            </w:r>
          </w:p>
        </w:tc>
        <w:tc>
          <w:tcPr>
            <w:tcW w:w="5494" w:type="dxa"/>
            <w:shd w:val="clear" w:color="auto" w:fill="auto"/>
            <w:vAlign w:val="top"/>
          </w:tcPr>
          <w:p w14:paraId="66DF3AFB">
            <w:pPr>
              <w:spacing w:after="0" w:line="240" w:lineRule="auto"/>
              <w:rPr>
                <w:color w:val="000000"/>
                <w:lang w:eastAsia="en-US"/>
              </w:rPr>
            </w:pPr>
            <w:r>
              <w:rPr>
                <w:color w:val="000000"/>
                <w:lang w:eastAsia="en-US"/>
              </w:rPr>
              <w:t>Домик состоит из фанерных ограждений, крыши с художественным оформлением и двух скамеек.</w:t>
            </w:r>
          </w:p>
          <w:p w14:paraId="34C08A55">
            <w:pPr>
              <w:spacing w:after="0" w:line="240" w:lineRule="auto"/>
              <w:rPr>
                <w:color w:val="000000"/>
                <w:lang w:val="ru-RU" w:eastAsia="en-US"/>
              </w:rPr>
            </w:pPr>
          </w:p>
        </w:tc>
      </w:tr>
      <w:tr w14:paraId="0973F9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 w:hRule="atLeast"/>
        </w:trPr>
        <w:tc>
          <w:tcPr>
            <w:tcW w:w="620" w:type="dxa"/>
            <w:gridSpan w:val="4"/>
            <w:shd w:val="clear" w:color="auto" w:fill="auto"/>
            <w:vAlign w:val="top"/>
          </w:tcPr>
          <w:p w14:paraId="25E9E9D2">
            <w:pPr>
              <w:snapToGrid w:val="0"/>
              <w:spacing w:after="0" w:line="240" w:lineRule="auto"/>
              <w:jc w:val="center"/>
              <w:rPr>
                <w:rFonts w:ascii="Times New Roman" w:hAnsi="Times New Roman" w:eastAsia="Times New Roman" w:cs="Times New Roman"/>
                <w:b/>
                <w:bCs/>
                <w:sz w:val="24"/>
                <w:szCs w:val="24"/>
                <w:lang w:val="ru-RU" w:eastAsia="ru-RU" w:bidi="ar-SA"/>
              </w:rPr>
            </w:pPr>
            <w:r>
              <w:rPr>
                <w:b/>
                <w:bCs/>
              </w:rPr>
              <w:t>8</w:t>
            </w:r>
          </w:p>
        </w:tc>
        <w:tc>
          <w:tcPr>
            <w:tcW w:w="2415" w:type="dxa"/>
            <w:gridSpan w:val="2"/>
            <w:shd w:val="clear" w:color="auto" w:fill="auto"/>
            <w:vAlign w:val="top"/>
          </w:tcPr>
          <w:p w14:paraId="32D43C5C">
            <w:pPr>
              <w:snapToGrid w:val="0"/>
              <w:spacing w:after="0" w:line="240" w:lineRule="auto"/>
              <w:jc w:val="center"/>
              <w:rPr>
                <w:b/>
                <w:bCs/>
              </w:rPr>
            </w:pPr>
            <w:r>
              <w:rPr>
                <w:b/>
                <w:bCs/>
                <w:sz w:val="22"/>
                <w:szCs w:val="22"/>
              </w:rPr>
              <w:t>Детское игровое</w:t>
            </w:r>
          </w:p>
          <w:p w14:paraId="08AAD6EB">
            <w:pPr>
              <w:snapToGrid w:val="0"/>
              <w:spacing w:after="0" w:line="240" w:lineRule="auto"/>
              <w:jc w:val="center"/>
              <w:rPr>
                <w:b/>
                <w:bCs/>
              </w:rPr>
            </w:pPr>
            <w:r>
              <w:rPr>
                <w:b/>
                <w:bCs/>
                <w:sz w:val="22"/>
                <w:szCs w:val="22"/>
              </w:rPr>
              <w:t xml:space="preserve"> оборудование </w:t>
            </w:r>
          </w:p>
          <w:p w14:paraId="3EA15973">
            <w:pPr>
              <w:snapToGrid w:val="0"/>
              <w:spacing w:after="0" w:line="240" w:lineRule="auto"/>
              <w:jc w:val="center"/>
              <w:rPr>
                <w:b/>
                <w:bCs/>
                <w:sz w:val="22"/>
                <w:szCs w:val="22"/>
              </w:rPr>
            </w:pPr>
            <w:r>
              <w:rPr>
                <w:b/>
                <w:bCs/>
                <w:sz w:val="22"/>
                <w:szCs w:val="22"/>
              </w:rPr>
              <w:t>ДИО 5.13</w:t>
            </w:r>
          </w:p>
          <w:p w14:paraId="4DE7FABD">
            <w:pPr>
              <w:snapToGrid w:val="0"/>
              <w:spacing w:after="0" w:line="240" w:lineRule="auto"/>
              <w:jc w:val="center"/>
              <w:rPr>
                <w:rFonts w:hint="default" w:ascii="Arial" w:hAnsi="Arial" w:cs="Arial"/>
                <w:b w:val="0"/>
                <w:bCs w:val="0"/>
                <w:i/>
                <w:iCs/>
                <w:sz w:val="20"/>
                <w:szCs w:val="20"/>
                <w:lang w:val="ru-RU"/>
              </w:rPr>
            </w:pPr>
            <w:r>
              <w:rPr>
                <w:rFonts w:hint="default" w:ascii="Arial" w:hAnsi="Arial" w:cs="Arial"/>
                <w:b w:val="0"/>
                <w:bCs w:val="0"/>
                <w:i/>
                <w:iCs/>
                <w:sz w:val="20"/>
                <w:szCs w:val="20"/>
                <w:lang w:val="ru-RU"/>
              </w:rPr>
              <w:t>Примерный вид</w:t>
            </w:r>
          </w:p>
          <w:p w14:paraId="695E6550">
            <w:pPr>
              <w:snapToGrid w:val="0"/>
              <w:spacing w:after="0" w:line="240" w:lineRule="auto"/>
              <w:jc w:val="center"/>
              <w:rPr>
                <w:b/>
                <w:bCs/>
              </w:rPr>
            </w:pPr>
          </w:p>
          <w:p w14:paraId="158D680B">
            <w:pPr>
              <w:snapToGrid w:val="0"/>
              <w:spacing w:after="0" w:line="240" w:lineRule="auto"/>
              <w:ind w:left="-959" w:leftChars="0" w:right="-817" w:rightChars="0"/>
              <w:jc w:val="center"/>
              <w:rPr>
                <w:rFonts w:ascii="Times New Roman" w:hAnsi="Times New Roman" w:eastAsia="Times New Roman" w:cs="Times New Roman"/>
                <w:b/>
                <w:bCs/>
                <w:sz w:val="24"/>
                <w:szCs w:val="24"/>
                <w:lang w:val="ru-RU" w:eastAsia="ru-RU" w:bidi="ar-SA"/>
              </w:rPr>
            </w:pPr>
            <w:r>
              <w:rPr>
                <w:b/>
                <w:bCs/>
              </w:rPr>
              <w:drawing>
                <wp:inline distT="0" distB="0" distL="0" distR="0">
                  <wp:extent cx="1472565" cy="1290955"/>
                  <wp:effectExtent l="0" t="0" r="13335" b="4445"/>
                  <wp:docPr id="1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2"/>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72565" cy="1291050"/>
                          </a:xfrm>
                          <a:prstGeom prst="rect">
                            <a:avLst/>
                          </a:prstGeom>
                          <a:noFill/>
                          <a:ln w="9525">
                            <a:noFill/>
                            <a:miter lim="800000"/>
                            <a:headEnd/>
                            <a:tailEnd/>
                          </a:ln>
                        </pic:spPr>
                      </pic:pic>
                    </a:graphicData>
                  </a:graphic>
                </wp:inline>
              </w:drawing>
            </w:r>
          </w:p>
        </w:tc>
        <w:tc>
          <w:tcPr>
            <w:tcW w:w="651" w:type="dxa"/>
            <w:shd w:val="clear" w:color="auto" w:fill="auto"/>
            <w:vAlign w:val="top"/>
          </w:tcPr>
          <w:p w14:paraId="1B270059">
            <w:pPr>
              <w:snapToGrid w:val="0"/>
              <w:spacing w:after="0" w:line="240" w:lineRule="auto"/>
              <w:jc w:val="center"/>
              <w:rPr>
                <w:rFonts w:ascii="Times New Roman" w:hAnsi="Times New Roman" w:eastAsia="Times New Roman" w:cs="Times New Roman"/>
                <w:b/>
                <w:bCs/>
                <w:sz w:val="24"/>
                <w:szCs w:val="24"/>
                <w:lang w:val="ru-RU" w:eastAsia="ru-RU" w:bidi="ar-SA"/>
              </w:rPr>
            </w:pPr>
            <w:r>
              <w:rPr>
                <w:b/>
                <w:bCs/>
                <w:sz w:val="22"/>
                <w:szCs w:val="22"/>
              </w:rPr>
              <w:t xml:space="preserve">Шт. </w:t>
            </w:r>
          </w:p>
        </w:tc>
        <w:tc>
          <w:tcPr>
            <w:tcW w:w="709" w:type="dxa"/>
            <w:shd w:val="clear" w:color="auto" w:fill="auto"/>
            <w:vAlign w:val="top"/>
          </w:tcPr>
          <w:p w14:paraId="090CD5C2">
            <w:pPr>
              <w:snapToGrid w:val="0"/>
              <w:spacing w:after="0" w:line="240" w:lineRule="auto"/>
              <w:jc w:val="center"/>
              <w:rPr>
                <w:rFonts w:ascii="Times New Roman" w:hAnsi="Times New Roman" w:eastAsia="Times New Roman" w:cs="Times New Roman"/>
                <w:b/>
                <w:bCs/>
                <w:sz w:val="24"/>
                <w:szCs w:val="24"/>
                <w:lang w:val="ru-RU" w:eastAsia="ru-RU" w:bidi="ar-SA"/>
              </w:rPr>
            </w:pPr>
            <w:r>
              <w:rPr>
                <w:b/>
                <w:bCs/>
              </w:rPr>
              <w:t>2</w:t>
            </w:r>
          </w:p>
        </w:tc>
        <w:tc>
          <w:tcPr>
            <w:tcW w:w="5670" w:type="dxa"/>
            <w:gridSpan w:val="3"/>
            <w:shd w:val="clear" w:color="auto" w:fill="auto"/>
            <w:vAlign w:val="top"/>
          </w:tcPr>
          <w:p w14:paraId="0E882D26">
            <w:pPr>
              <w:snapToGrid w:val="0"/>
              <w:spacing w:after="0" w:line="240" w:lineRule="auto"/>
              <w:jc w:val="center"/>
              <w:rPr>
                <w:rFonts w:ascii="Times New Roman" w:hAnsi="Times New Roman" w:eastAsia="Times New Roman" w:cs="Times New Roman"/>
                <w:b/>
                <w:bCs/>
                <w:sz w:val="24"/>
                <w:szCs w:val="24"/>
                <w:lang w:val="ru-RU" w:eastAsia="en-US" w:bidi="ar-SA"/>
              </w:rPr>
            </w:pPr>
          </w:p>
        </w:tc>
        <w:tc>
          <w:tcPr>
            <w:tcW w:w="5494" w:type="dxa"/>
            <w:shd w:val="clear" w:color="auto" w:fill="auto"/>
            <w:vAlign w:val="top"/>
          </w:tcPr>
          <w:p w14:paraId="26ABBEFD">
            <w:pPr>
              <w:snapToGrid w:val="0"/>
              <w:spacing w:after="0" w:line="240" w:lineRule="auto"/>
              <w:jc w:val="center"/>
              <w:rPr>
                <w:rFonts w:ascii="Times New Roman" w:hAnsi="Times New Roman" w:eastAsia="Times New Roman" w:cs="Times New Roman"/>
                <w:b/>
                <w:bCs/>
                <w:sz w:val="24"/>
                <w:szCs w:val="24"/>
                <w:lang w:val="ru-RU" w:eastAsia="en-US" w:bidi="ar-SA"/>
              </w:rPr>
            </w:pPr>
          </w:p>
        </w:tc>
      </w:tr>
      <w:tr w14:paraId="79274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 w:hRule="atLeast"/>
        </w:trPr>
        <w:tc>
          <w:tcPr>
            <w:tcW w:w="620" w:type="dxa"/>
            <w:gridSpan w:val="4"/>
          </w:tcPr>
          <w:p w14:paraId="0761D432">
            <w:pPr>
              <w:snapToGrid w:val="0"/>
              <w:spacing w:after="0" w:line="240" w:lineRule="auto"/>
              <w:jc w:val="center"/>
              <w:rPr>
                <w:bCs/>
              </w:rPr>
            </w:pPr>
          </w:p>
        </w:tc>
        <w:tc>
          <w:tcPr>
            <w:tcW w:w="2415" w:type="dxa"/>
            <w:gridSpan w:val="2"/>
          </w:tcPr>
          <w:p w14:paraId="5AA27F69">
            <w:pPr>
              <w:snapToGrid w:val="0"/>
              <w:spacing w:after="0" w:line="240" w:lineRule="auto"/>
              <w:jc w:val="center"/>
              <w:rPr>
                <w:b/>
                <w:bCs/>
              </w:rPr>
            </w:pPr>
          </w:p>
        </w:tc>
        <w:tc>
          <w:tcPr>
            <w:tcW w:w="651" w:type="dxa"/>
          </w:tcPr>
          <w:p w14:paraId="1F01DFFB">
            <w:pPr>
              <w:snapToGrid w:val="0"/>
              <w:spacing w:after="0" w:line="240" w:lineRule="auto"/>
              <w:jc w:val="center"/>
              <w:rPr>
                <w:b/>
                <w:bCs/>
              </w:rPr>
            </w:pPr>
          </w:p>
        </w:tc>
        <w:tc>
          <w:tcPr>
            <w:tcW w:w="709" w:type="dxa"/>
          </w:tcPr>
          <w:p w14:paraId="041CAACE">
            <w:pPr>
              <w:snapToGrid w:val="0"/>
              <w:spacing w:after="0" w:line="240" w:lineRule="auto"/>
              <w:jc w:val="center"/>
              <w:rPr>
                <w:b/>
                <w:bCs/>
              </w:rPr>
            </w:pPr>
          </w:p>
        </w:tc>
        <w:tc>
          <w:tcPr>
            <w:tcW w:w="5670" w:type="dxa"/>
            <w:gridSpan w:val="3"/>
            <w:shd w:val="clear" w:color="auto" w:fill="auto"/>
            <w:vAlign w:val="top"/>
          </w:tcPr>
          <w:p w14:paraId="58638D3D">
            <w:pPr>
              <w:snapToGrid w:val="0"/>
              <w:spacing w:after="0" w:line="240" w:lineRule="auto"/>
              <w:rPr>
                <w:rFonts w:ascii="Times New Roman" w:hAnsi="Times New Roman" w:eastAsia="Times New Roman" w:cs="Times New Roman"/>
                <w:bCs/>
                <w:sz w:val="24"/>
                <w:szCs w:val="24"/>
                <w:lang w:val="ru-RU" w:eastAsia="en-US" w:bidi="ar-SA"/>
              </w:rPr>
            </w:pPr>
            <w:r>
              <w:rPr>
                <w:bCs/>
                <w:sz w:val="22"/>
                <w:szCs w:val="22"/>
              </w:rPr>
              <w:t xml:space="preserve">Высота (мм) </w:t>
            </w:r>
          </w:p>
        </w:tc>
        <w:tc>
          <w:tcPr>
            <w:tcW w:w="5494" w:type="dxa"/>
            <w:shd w:val="clear" w:color="auto" w:fill="auto"/>
            <w:vAlign w:val="top"/>
          </w:tcPr>
          <w:p w14:paraId="64B789B0">
            <w:pPr>
              <w:snapToGrid w:val="0"/>
              <w:spacing w:after="0" w:line="240" w:lineRule="auto"/>
              <w:jc w:val="center"/>
              <w:rPr>
                <w:rFonts w:ascii="Times New Roman" w:hAnsi="Times New Roman" w:eastAsia="Times New Roman" w:cs="Times New Roman"/>
                <w:bCs/>
                <w:sz w:val="24"/>
                <w:szCs w:val="24"/>
                <w:lang w:val="ru-RU" w:eastAsia="en-US" w:bidi="ar-SA"/>
              </w:rPr>
            </w:pPr>
            <w:r>
              <w:rPr>
                <w:bCs/>
                <w:sz w:val="22"/>
                <w:szCs w:val="22"/>
              </w:rPr>
              <w:t>1970</w:t>
            </w:r>
            <w:r>
              <w:rPr>
                <w:bCs/>
                <w:color w:val="000000"/>
                <w:sz w:val="22"/>
                <w:szCs w:val="22"/>
              </w:rPr>
              <w:t>(± 10мм)</w:t>
            </w:r>
          </w:p>
        </w:tc>
      </w:tr>
      <w:tr w14:paraId="40D45B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 w:hRule="atLeast"/>
        </w:trPr>
        <w:tc>
          <w:tcPr>
            <w:tcW w:w="620" w:type="dxa"/>
            <w:gridSpan w:val="4"/>
          </w:tcPr>
          <w:p w14:paraId="2F3F0623">
            <w:pPr>
              <w:snapToGrid w:val="0"/>
              <w:spacing w:after="0" w:line="240" w:lineRule="auto"/>
              <w:jc w:val="center"/>
              <w:rPr>
                <w:bCs/>
              </w:rPr>
            </w:pPr>
          </w:p>
        </w:tc>
        <w:tc>
          <w:tcPr>
            <w:tcW w:w="2415" w:type="dxa"/>
            <w:gridSpan w:val="2"/>
          </w:tcPr>
          <w:p w14:paraId="38752B16">
            <w:pPr>
              <w:snapToGrid w:val="0"/>
              <w:spacing w:after="0" w:line="240" w:lineRule="auto"/>
              <w:jc w:val="center"/>
              <w:rPr>
                <w:b/>
                <w:bCs/>
              </w:rPr>
            </w:pPr>
          </w:p>
        </w:tc>
        <w:tc>
          <w:tcPr>
            <w:tcW w:w="651" w:type="dxa"/>
          </w:tcPr>
          <w:p w14:paraId="486B288B">
            <w:pPr>
              <w:snapToGrid w:val="0"/>
              <w:spacing w:after="0" w:line="240" w:lineRule="auto"/>
              <w:jc w:val="center"/>
              <w:rPr>
                <w:b/>
                <w:bCs/>
              </w:rPr>
            </w:pPr>
          </w:p>
        </w:tc>
        <w:tc>
          <w:tcPr>
            <w:tcW w:w="709" w:type="dxa"/>
          </w:tcPr>
          <w:p w14:paraId="43085722">
            <w:pPr>
              <w:snapToGrid w:val="0"/>
              <w:spacing w:after="0" w:line="240" w:lineRule="auto"/>
              <w:jc w:val="center"/>
              <w:rPr>
                <w:b/>
                <w:bCs/>
              </w:rPr>
            </w:pPr>
          </w:p>
        </w:tc>
        <w:tc>
          <w:tcPr>
            <w:tcW w:w="5670" w:type="dxa"/>
            <w:gridSpan w:val="3"/>
            <w:shd w:val="clear" w:color="auto" w:fill="auto"/>
            <w:vAlign w:val="top"/>
          </w:tcPr>
          <w:p w14:paraId="37782DBB">
            <w:pPr>
              <w:snapToGrid w:val="0"/>
              <w:spacing w:after="0" w:line="240" w:lineRule="auto"/>
              <w:rPr>
                <w:rFonts w:ascii="Times New Roman" w:hAnsi="Times New Roman" w:eastAsia="Times New Roman" w:cs="Times New Roman"/>
                <w:bCs/>
                <w:sz w:val="24"/>
                <w:szCs w:val="24"/>
                <w:lang w:val="ru-RU" w:eastAsia="en-US" w:bidi="ar-SA"/>
              </w:rPr>
            </w:pPr>
            <w:r>
              <w:rPr>
                <w:bCs/>
                <w:sz w:val="22"/>
                <w:szCs w:val="22"/>
              </w:rPr>
              <w:t>Длина (мм)</w:t>
            </w:r>
          </w:p>
        </w:tc>
        <w:tc>
          <w:tcPr>
            <w:tcW w:w="5494" w:type="dxa"/>
            <w:shd w:val="clear" w:color="auto" w:fill="auto"/>
            <w:vAlign w:val="top"/>
          </w:tcPr>
          <w:p w14:paraId="4BAB575A">
            <w:pPr>
              <w:snapToGrid w:val="0"/>
              <w:spacing w:after="0" w:line="240" w:lineRule="auto"/>
              <w:jc w:val="center"/>
              <w:rPr>
                <w:rFonts w:ascii="Times New Roman" w:hAnsi="Times New Roman" w:eastAsia="Times New Roman" w:cs="Times New Roman"/>
                <w:bCs/>
                <w:sz w:val="24"/>
                <w:szCs w:val="24"/>
                <w:lang w:val="ru-RU" w:eastAsia="en-US" w:bidi="ar-SA"/>
              </w:rPr>
            </w:pPr>
            <w:r>
              <w:rPr>
                <w:bCs/>
                <w:sz w:val="22"/>
                <w:szCs w:val="22"/>
              </w:rPr>
              <w:t>2615</w:t>
            </w:r>
            <w:r>
              <w:rPr>
                <w:bCs/>
                <w:color w:val="000000"/>
                <w:sz w:val="22"/>
                <w:szCs w:val="22"/>
              </w:rPr>
              <w:t>(± 10мм)</w:t>
            </w:r>
          </w:p>
        </w:tc>
      </w:tr>
      <w:tr w14:paraId="673BA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 w:hRule="atLeast"/>
        </w:trPr>
        <w:tc>
          <w:tcPr>
            <w:tcW w:w="620" w:type="dxa"/>
            <w:gridSpan w:val="4"/>
          </w:tcPr>
          <w:p w14:paraId="78C438AA">
            <w:pPr>
              <w:snapToGrid w:val="0"/>
              <w:spacing w:after="0" w:line="240" w:lineRule="auto"/>
              <w:jc w:val="center"/>
              <w:rPr>
                <w:bCs/>
              </w:rPr>
            </w:pPr>
          </w:p>
        </w:tc>
        <w:tc>
          <w:tcPr>
            <w:tcW w:w="2415" w:type="dxa"/>
            <w:gridSpan w:val="2"/>
          </w:tcPr>
          <w:p w14:paraId="20BC9B01">
            <w:pPr>
              <w:snapToGrid w:val="0"/>
              <w:spacing w:after="0" w:line="240" w:lineRule="auto"/>
              <w:jc w:val="center"/>
              <w:rPr>
                <w:b/>
                <w:bCs/>
              </w:rPr>
            </w:pPr>
          </w:p>
        </w:tc>
        <w:tc>
          <w:tcPr>
            <w:tcW w:w="651" w:type="dxa"/>
          </w:tcPr>
          <w:p w14:paraId="2652ED0A">
            <w:pPr>
              <w:snapToGrid w:val="0"/>
              <w:spacing w:after="0" w:line="240" w:lineRule="auto"/>
              <w:jc w:val="center"/>
              <w:rPr>
                <w:b/>
                <w:bCs/>
              </w:rPr>
            </w:pPr>
          </w:p>
        </w:tc>
        <w:tc>
          <w:tcPr>
            <w:tcW w:w="709" w:type="dxa"/>
          </w:tcPr>
          <w:p w14:paraId="2326DA29">
            <w:pPr>
              <w:snapToGrid w:val="0"/>
              <w:spacing w:after="0" w:line="240" w:lineRule="auto"/>
              <w:jc w:val="center"/>
              <w:rPr>
                <w:b/>
                <w:bCs/>
              </w:rPr>
            </w:pPr>
          </w:p>
        </w:tc>
        <w:tc>
          <w:tcPr>
            <w:tcW w:w="5670" w:type="dxa"/>
            <w:gridSpan w:val="3"/>
            <w:shd w:val="clear" w:color="auto" w:fill="auto"/>
            <w:vAlign w:val="top"/>
          </w:tcPr>
          <w:p w14:paraId="6956A7EC">
            <w:pPr>
              <w:snapToGrid w:val="0"/>
              <w:spacing w:after="0" w:line="240" w:lineRule="auto"/>
              <w:rPr>
                <w:rFonts w:ascii="Times New Roman" w:hAnsi="Times New Roman" w:eastAsia="Times New Roman" w:cs="Times New Roman"/>
                <w:bCs/>
                <w:sz w:val="24"/>
                <w:szCs w:val="24"/>
                <w:lang w:val="ru-RU" w:eastAsia="en-US" w:bidi="ar-SA"/>
              </w:rPr>
            </w:pPr>
            <w:r>
              <w:rPr>
                <w:bCs/>
                <w:sz w:val="22"/>
                <w:szCs w:val="22"/>
              </w:rPr>
              <w:t>Ширина (мм)</w:t>
            </w:r>
          </w:p>
        </w:tc>
        <w:tc>
          <w:tcPr>
            <w:tcW w:w="5494" w:type="dxa"/>
            <w:shd w:val="clear" w:color="auto" w:fill="auto"/>
            <w:vAlign w:val="top"/>
          </w:tcPr>
          <w:p w14:paraId="637A4705">
            <w:pPr>
              <w:snapToGrid w:val="0"/>
              <w:spacing w:after="0" w:line="240" w:lineRule="auto"/>
              <w:jc w:val="center"/>
              <w:rPr>
                <w:rFonts w:ascii="Times New Roman" w:hAnsi="Times New Roman" w:eastAsia="Times New Roman" w:cs="Times New Roman"/>
                <w:bCs/>
                <w:sz w:val="24"/>
                <w:szCs w:val="24"/>
                <w:lang w:val="ru-RU" w:eastAsia="en-US" w:bidi="ar-SA"/>
              </w:rPr>
            </w:pPr>
            <w:r>
              <w:rPr>
                <w:bCs/>
                <w:sz w:val="22"/>
                <w:szCs w:val="22"/>
              </w:rPr>
              <w:t>564</w:t>
            </w:r>
            <w:r>
              <w:rPr>
                <w:bCs/>
                <w:color w:val="000000"/>
                <w:sz w:val="22"/>
                <w:szCs w:val="22"/>
              </w:rPr>
              <w:t>(± 10мм)</w:t>
            </w:r>
          </w:p>
        </w:tc>
      </w:tr>
      <w:tr w14:paraId="43BC42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 w:hRule="atLeast"/>
        </w:trPr>
        <w:tc>
          <w:tcPr>
            <w:tcW w:w="620" w:type="dxa"/>
            <w:gridSpan w:val="4"/>
          </w:tcPr>
          <w:p w14:paraId="3A604B5B">
            <w:pPr>
              <w:snapToGrid w:val="0"/>
              <w:spacing w:after="0" w:line="240" w:lineRule="auto"/>
              <w:jc w:val="center"/>
              <w:rPr>
                <w:bCs/>
              </w:rPr>
            </w:pPr>
          </w:p>
        </w:tc>
        <w:tc>
          <w:tcPr>
            <w:tcW w:w="2415" w:type="dxa"/>
            <w:gridSpan w:val="2"/>
            <w:shd w:val="clear" w:color="auto" w:fill="auto"/>
            <w:vAlign w:val="top"/>
          </w:tcPr>
          <w:p w14:paraId="5E4916C9">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651" w:type="dxa"/>
            <w:shd w:val="clear" w:color="auto" w:fill="auto"/>
            <w:vAlign w:val="top"/>
          </w:tcPr>
          <w:p w14:paraId="4D49B012">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709" w:type="dxa"/>
            <w:shd w:val="clear" w:color="auto" w:fill="auto"/>
            <w:vAlign w:val="top"/>
          </w:tcPr>
          <w:p w14:paraId="5C00E6DE">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5670" w:type="dxa"/>
            <w:gridSpan w:val="3"/>
            <w:shd w:val="clear" w:color="auto" w:fill="auto"/>
            <w:vAlign w:val="top"/>
          </w:tcPr>
          <w:p w14:paraId="063194EC">
            <w:pPr>
              <w:snapToGrid w:val="0"/>
              <w:spacing w:after="0" w:line="276" w:lineRule="auto"/>
              <w:rPr>
                <w:rFonts w:ascii="Times New Roman" w:hAnsi="Times New Roman" w:eastAsia="Times New Roman" w:cs="Times New Roman"/>
                <w:bCs/>
                <w:sz w:val="24"/>
                <w:szCs w:val="24"/>
                <w:lang w:val="ru-RU" w:eastAsia="en-US" w:bidi="ar-SA"/>
              </w:rPr>
            </w:pPr>
            <w:r>
              <w:rPr>
                <w:bCs/>
                <w:sz w:val="22"/>
                <w:szCs w:val="22"/>
              </w:rPr>
              <w:t>Высота площадки</w:t>
            </w:r>
            <w:r>
              <w:rPr>
                <w:bCs/>
                <w:sz w:val="22"/>
                <w:szCs w:val="22"/>
                <w:lang w:val="en-US"/>
              </w:rPr>
              <w:t xml:space="preserve"> (</w:t>
            </w:r>
            <w:r>
              <w:rPr>
                <w:bCs/>
                <w:sz w:val="22"/>
                <w:szCs w:val="22"/>
              </w:rPr>
              <w:t>мм)</w:t>
            </w:r>
          </w:p>
        </w:tc>
        <w:tc>
          <w:tcPr>
            <w:tcW w:w="5494" w:type="dxa"/>
            <w:shd w:val="clear" w:color="auto" w:fill="auto"/>
            <w:vAlign w:val="top"/>
          </w:tcPr>
          <w:p w14:paraId="10664BE6">
            <w:pPr>
              <w:snapToGrid w:val="0"/>
              <w:spacing w:after="0" w:line="276" w:lineRule="auto"/>
              <w:jc w:val="center"/>
              <w:rPr>
                <w:rFonts w:ascii="Times New Roman" w:hAnsi="Times New Roman" w:eastAsia="Times New Roman" w:cs="Times New Roman"/>
                <w:bCs/>
                <w:sz w:val="24"/>
                <w:szCs w:val="24"/>
                <w:lang w:val="ru-RU" w:eastAsia="en-US" w:bidi="ar-SA"/>
              </w:rPr>
            </w:pPr>
            <w:r>
              <w:rPr>
                <w:bCs/>
                <w:sz w:val="22"/>
                <w:szCs w:val="22"/>
              </w:rPr>
              <w:t>900</w:t>
            </w:r>
          </w:p>
        </w:tc>
      </w:tr>
      <w:tr w14:paraId="279E8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 w:hRule="atLeast"/>
        </w:trPr>
        <w:tc>
          <w:tcPr>
            <w:tcW w:w="620" w:type="dxa"/>
            <w:gridSpan w:val="4"/>
            <w:shd w:val="clear" w:color="auto" w:fill="auto"/>
            <w:vAlign w:val="top"/>
          </w:tcPr>
          <w:p w14:paraId="40C4F802">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2415" w:type="dxa"/>
            <w:gridSpan w:val="2"/>
            <w:shd w:val="clear" w:color="auto" w:fill="auto"/>
            <w:vAlign w:val="top"/>
          </w:tcPr>
          <w:p w14:paraId="64005F72">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651" w:type="dxa"/>
            <w:shd w:val="clear" w:color="auto" w:fill="auto"/>
            <w:vAlign w:val="top"/>
          </w:tcPr>
          <w:p w14:paraId="129AC732">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709" w:type="dxa"/>
            <w:shd w:val="clear" w:color="auto" w:fill="auto"/>
            <w:vAlign w:val="top"/>
          </w:tcPr>
          <w:p w14:paraId="2A4A824F">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5670" w:type="dxa"/>
            <w:gridSpan w:val="3"/>
            <w:shd w:val="clear" w:color="auto" w:fill="auto"/>
            <w:vAlign w:val="top"/>
          </w:tcPr>
          <w:p w14:paraId="3115D032">
            <w:pPr>
              <w:snapToGrid w:val="0"/>
              <w:spacing w:after="0" w:line="240" w:lineRule="auto"/>
              <w:jc w:val="center"/>
              <w:rPr>
                <w:rFonts w:ascii="Times New Roman" w:hAnsi="Times New Roman" w:eastAsia="Times New Roman" w:cs="Times New Roman"/>
                <w:bCs/>
                <w:sz w:val="24"/>
                <w:szCs w:val="24"/>
                <w:lang w:val="ru-RU" w:eastAsia="en-US" w:bidi="ar-SA"/>
              </w:rPr>
            </w:pPr>
            <w:r>
              <w:rPr>
                <w:b/>
                <w:bCs/>
                <w:sz w:val="22"/>
                <w:szCs w:val="22"/>
              </w:rPr>
              <w:t>Применяемые материалы</w:t>
            </w:r>
          </w:p>
        </w:tc>
        <w:tc>
          <w:tcPr>
            <w:tcW w:w="5494" w:type="dxa"/>
          </w:tcPr>
          <w:p w14:paraId="065377B8">
            <w:pPr>
              <w:spacing w:after="0" w:line="240" w:lineRule="auto"/>
              <w:rPr>
                <w:color w:val="000000"/>
                <w:lang w:val="ru-RU" w:eastAsia="en-US"/>
              </w:rPr>
            </w:pPr>
          </w:p>
        </w:tc>
      </w:tr>
      <w:tr w14:paraId="41187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 w:hRule="atLeast"/>
        </w:trPr>
        <w:tc>
          <w:tcPr>
            <w:tcW w:w="620" w:type="dxa"/>
            <w:gridSpan w:val="4"/>
            <w:shd w:val="clear" w:color="auto" w:fill="auto"/>
            <w:vAlign w:val="top"/>
          </w:tcPr>
          <w:p w14:paraId="6F65CD02">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2415" w:type="dxa"/>
            <w:gridSpan w:val="2"/>
            <w:shd w:val="clear" w:color="auto" w:fill="auto"/>
            <w:vAlign w:val="top"/>
          </w:tcPr>
          <w:p w14:paraId="44566E12">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651" w:type="dxa"/>
          </w:tcPr>
          <w:p w14:paraId="5A170598">
            <w:pPr>
              <w:snapToGrid w:val="0"/>
              <w:spacing w:after="0" w:line="240" w:lineRule="auto"/>
              <w:jc w:val="center"/>
              <w:rPr>
                <w:b/>
                <w:bCs/>
              </w:rPr>
            </w:pPr>
          </w:p>
        </w:tc>
        <w:tc>
          <w:tcPr>
            <w:tcW w:w="709" w:type="dxa"/>
          </w:tcPr>
          <w:p w14:paraId="3F8842C4">
            <w:pPr>
              <w:snapToGrid w:val="0"/>
              <w:spacing w:after="0" w:line="240" w:lineRule="auto"/>
              <w:jc w:val="center"/>
              <w:rPr>
                <w:b/>
                <w:bCs/>
              </w:rPr>
            </w:pPr>
          </w:p>
        </w:tc>
        <w:tc>
          <w:tcPr>
            <w:tcW w:w="5670" w:type="dxa"/>
            <w:gridSpan w:val="3"/>
            <w:shd w:val="clear" w:color="auto" w:fill="auto"/>
            <w:vAlign w:val="top"/>
          </w:tcPr>
          <w:p w14:paraId="036A8A75">
            <w:pPr>
              <w:snapToGrid w:val="0"/>
              <w:spacing w:after="0" w:line="240" w:lineRule="auto"/>
              <w:rPr>
                <w:rFonts w:ascii="Times New Roman" w:hAnsi="Times New Roman" w:eastAsia="Times New Roman" w:cs="Times New Roman"/>
                <w:color w:val="000000"/>
                <w:sz w:val="24"/>
                <w:szCs w:val="24"/>
                <w:lang w:val="ru-RU" w:eastAsia="en-US" w:bidi="ar-SA"/>
              </w:rPr>
            </w:pPr>
            <w:r>
              <w:rPr>
                <w:color w:val="000000"/>
              </w:rPr>
              <w:t>Полы</w:t>
            </w:r>
          </w:p>
        </w:tc>
        <w:tc>
          <w:tcPr>
            <w:tcW w:w="5494" w:type="dxa"/>
            <w:shd w:val="clear" w:color="auto" w:fill="auto"/>
            <w:vAlign w:val="top"/>
          </w:tcPr>
          <w:p w14:paraId="467F3B81">
            <w:pPr>
              <w:autoSpaceDE w:val="0"/>
              <w:autoSpaceDN w:val="0"/>
              <w:adjustRightInd w:val="0"/>
              <w:spacing w:after="0" w:line="240" w:lineRule="auto"/>
              <w:rPr>
                <w:rFonts w:ascii="Times New Roman" w:hAnsi="Times New Roman" w:eastAsia="Times New Roman" w:cs="Times New Roman"/>
                <w:color w:val="000000"/>
                <w:sz w:val="24"/>
                <w:szCs w:val="24"/>
                <w:lang w:val="ru-RU" w:eastAsia="en-US" w:bidi="ar-SA"/>
              </w:rPr>
            </w:pPr>
            <w:r>
              <w:rPr>
                <w:color w:val="000000"/>
              </w:rPr>
              <w:t>В количестве 1 шт. должен быть выполнен из ламинированной, противоскользящей, влагостойкой фанеры толщиной не менее 18 мм, площадью не менее 0,19 м ², опирающейся на металлический каркас из трубы сечением не менее 25х50 мм с толщиной стенки не менее 2 мм.</w:t>
            </w:r>
          </w:p>
        </w:tc>
      </w:tr>
      <w:tr w14:paraId="152A35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 w:hRule="atLeast"/>
        </w:trPr>
        <w:tc>
          <w:tcPr>
            <w:tcW w:w="620" w:type="dxa"/>
            <w:gridSpan w:val="4"/>
            <w:shd w:val="clear" w:color="auto" w:fill="auto"/>
            <w:vAlign w:val="top"/>
          </w:tcPr>
          <w:p w14:paraId="5F34F2F1">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2415" w:type="dxa"/>
            <w:gridSpan w:val="2"/>
            <w:shd w:val="clear" w:color="auto" w:fill="auto"/>
            <w:vAlign w:val="top"/>
          </w:tcPr>
          <w:p w14:paraId="15DF92D3">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651" w:type="dxa"/>
          </w:tcPr>
          <w:p w14:paraId="52474F8A">
            <w:pPr>
              <w:snapToGrid w:val="0"/>
              <w:spacing w:after="0" w:line="240" w:lineRule="auto"/>
              <w:jc w:val="center"/>
              <w:rPr>
                <w:b/>
                <w:bCs/>
              </w:rPr>
            </w:pPr>
          </w:p>
        </w:tc>
        <w:tc>
          <w:tcPr>
            <w:tcW w:w="709" w:type="dxa"/>
          </w:tcPr>
          <w:p w14:paraId="756040E0">
            <w:pPr>
              <w:snapToGrid w:val="0"/>
              <w:spacing w:after="0" w:line="240" w:lineRule="auto"/>
              <w:jc w:val="center"/>
              <w:rPr>
                <w:b/>
                <w:bCs/>
              </w:rPr>
            </w:pPr>
          </w:p>
        </w:tc>
        <w:tc>
          <w:tcPr>
            <w:tcW w:w="5670" w:type="dxa"/>
            <w:gridSpan w:val="3"/>
            <w:shd w:val="clear" w:color="auto" w:fill="auto"/>
            <w:vAlign w:val="top"/>
          </w:tcPr>
          <w:p w14:paraId="6D2CC6C7">
            <w:pPr>
              <w:snapToGrid w:val="0"/>
              <w:spacing w:after="0" w:line="240" w:lineRule="auto"/>
              <w:rPr>
                <w:rFonts w:ascii="Times New Roman" w:hAnsi="Times New Roman" w:eastAsia="Times New Roman" w:cs="Times New Roman"/>
                <w:bCs/>
                <w:sz w:val="24"/>
                <w:szCs w:val="24"/>
                <w:lang w:val="ru-RU" w:eastAsia="en-US" w:bidi="ar-SA"/>
              </w:rPr>
            </w:pPr>
            <w:r>
              <w:rPr>
                <w:bCs/>
              </w:rPr>
              <w:t>Лестница 900</w:t>
            </w:r>
          </w:p>
        </w:tc>
        <w:tc>
          <w:tcPr>
            <w:tcW w:w="5494" w:type="dxa"/>
            <w:shd w:val="clear" w:color="auto" w:fill="auto"/>
            <w:vAlign w:val="top"/>
          </w:tcPr>
          <w:p w14:paraId="00751A52">
            <w:pPr>
              <w:autoSpaceDE w:val="0"/>
              <w:autoSpaceDN w:val="0"/>
              <w:adjustRightInd w:val="0"/>
              <w:spacing w:after="0" w:line="240" w:lineRule="auto"/>
              <w:rPr>
                <w:rFonts w:ascii="Times New Roman" w:hAnsi="Times New Roman" w:eastAsia="Times New Roman" w:cs="Times New Roman"/>
                <w:color w:val="000000"/>
                <w:sz w:val="24"/>
                <w:szCs w:val="24"/>
                <w:lang w:val="ru-RU" w:eastAsia="en-US" w:bidi="ar-SA"/>
              </w:rPr>
            </w:pPr>
            <w:r>
              <w:rPr>
                <w:color w:val="000000"/>
              </w:rPr>
              <w:t>В кол-ве 1 шт. Ступеньки должны быть выполнены из ламинированной противоскользящей, фанеры толщиной не менее 18 мм и деревянного бруса сечением не менее 40х90 мм скрепленными между собой. Устанавливаются в отфрезерованный паз в перилах. Перила должны быть выполнены из влагостойкой фанеры марки ФСФ сорт не ниже 2/2 толщиной не менее 21 и стилизованы в виде мамонтенка с художественно оформленной поверхностью. Изображение должно быть нанесено при помощи полноцветной ультрафиолетовой печати. Для бетонирования должны использоваться металлические закладные детали из трубы сечением 50х25 мм с толщиной стенки не менее 2 мм, закрепленные на перилах и окрашенные порошковой полимерной краской.</w:t>
            </w:r>
          </w:p>
        </w:tc>
      </w:tr>
      <w:tr w14:paraId="16C97E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 w:hRule="atLeast"/>
        </w:trPr>
        <w:tc>
          <w:tcPr>
            <w:tcW w:w="620" w:type="dxa"/>
            <w:gridSpan w:val="4"/>
            <w:shd w:val="clear" w:color="auto" w:fill="auto"/>
            <w:vAlign w:val="top"/>
          </w:tcPr>
          <w:p w14:paraId="7CC3A221">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2415" w:type="dxa"/>
            <w:gridSpan w:val="2"/>
            <w:shd w:val="clear" w:color="auto" w:fill="auto"/>
            <w:vAlign w:val="top"/>
          </w:tcPr>
          <w:p w14:paraId="511B13EF">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651" w:type="dxa"/>
          </w:tcPr>
          <w:p w14:paraId="50270CDD">
            <w:pPr>
              <w:snapToGrid w:val="0"/>
              <w:spacing w:after="0" w:line="240" w:lineRule="auto"/>
              <w:jc w:val="center"/>
              <w:rPr>
                <w:b/>
                <w:bCs/>
              </w:rPr>
            </w:pPr>
          </w:p>
        </w:tc>
        <w:tc>
          <w:tcPr>
            <w:tcW w:w="709" w:type="dxa"/>
          </w:tcPr>
          <w:p w14:paraId="46521325">
            <w:pPr>
              <w:snapToGrid w:val="0"/>
              <w:spacing w:after="0" w:line="240" w:lineRule="auto"/>
              <w:jc w:val="center"/>
              <w:rPr>
                <w:b/>
                <w:bCs/>
              </w:rPr>
            </w:pPr>
          </w:p>
        </w:tc>
        <w:tc>
          <w:tcPr>
            <w:tcW w:w="5670" w:type="dxa"/>
            <w:gridSpan w:val="3"/>
            <w:shd w:val="clear" w:color="auto" w:fill="auto"/>
            <w:vAlign w:val="top"/>
          </w:tcPr>
          <w:p w14:paraId="49F435AC">
            <w:pPr>
              <w:snapToGrid w:val="0"/>
              <w:spacing w:after="0" w:line="240" w:lineRule="auto"/>
              <w:rPr>
                <w:rFonts w:ascii="Times New Roman" w:hAnsi="Times New Roman" w:eastAsia="Times New Roman" w:cs="Times New Roman"/>
                <w:bCs/>
                <w:sz w:val="24"/>
                <w:szCs w:val="24"/>
                <w:lang w:val="ru-RU" w:eastAsia="en-US" w:bidi="ar-SA"/>
              </w:rPr>
            </w:pPr>
            <w:r>
              <w:rPr>
                <w:bCs/>
              </w:rPr>
              <w:t>Скат горки, высота 900 мм</w:t>
            </w:r>
          </w:p>
        </w:tc>
        <w:tc>
          <w:tcPr>
            <w:tcW w:w="5494" w:type="dxa"/>
            <w:shd w:val="clear" w:color="auto" w:fill="auto"/>
            <w:vAlign w:val="top"/>
          </w:tcPr>
          <w:p w14:paraId="0DB77487">
            <w:pPr>
              <w:autoSpaceDE w:val="0"/>
              <w:autoSpaceDN w:val="0"/>
              <w:adjustRightInd w:val="0"/>
              <w:spacing w:after="0" w:line="240" w:lineRule="auto"/>
              <w:rPr>
                <w:color w:val="000000"/>
              </w:rPr>
            </w:pPr>
            <w:r>
              <w:rPr>
                <w:color w:val="000000"/>
              </w:rPr>
              <w:t xml:space="preserve">В кол-ве 1 шт. Верхний каркас ската должен быть выполнен из перемычек и </w:t>
            </w:r>
            <w:r>
              <w:t xml:space="preserve">продольных направляющих, изготовленных из профильной трубы сечением не менее 50х25 </w:t>
            </w:r>
            <w:r>
              <w:rPr>
                <w:color w:val="000000"/>
              </w:rPr>
              <w:t>с толщиной стенки не менее 2,5 мм. Каркас должен быть утоплен в отфрезерованный паз фанерного борта.</w:t>
            </w:r>
          </w:p>
          <w:p w14:paraId="5295FADD">
            <w:pPr>
              <w:autoSpaceDE w:val="0"/>
              <w:autoSpaceDN w:val="0"/>
              <w:adjustRightInd w:val="0"/>
              <w:spacing w:after="0" w:line="240" w:lineRule="auto"/>
              <w:rPr>
                <w:color w:val="000000"/>
              </w:rPr>
            </w:pPr>
            <w:r>
              <w:rPr>
                <w:color w:val="000000"/>
              </w:rPr>
              <w:t>Желоб ската должен быть изготовлен из единого листа нержавеющей стали, толщиной не менее 1,5 мм. Дополнительная опора желоба должна обеспечиваться деревянными брусьями, сечением не менее 40х90 мм. Брусья и желоб должны вставляться в отфрезерованные пазы в бортах горки.</w:t>
            </w:r>
          </w:p>
          <w:p w14:paraId="2AF9CBC3">
            <w:pPr>
              <w:autoSpaceDE w:val="0"/>
              <w:autoSpaceDN w:val="0"/>
              <w:adjustRightInd w:val="0"/>
              <w:spacing w:after="0" w:line="240" w:lineRule="auto"/>
              <w:rPr>
                <w:rFonts w:ascii="Times New Roman" w:hAnsi="Times New Roman" w:eastAsia="Times New Roman" w:cs="Times New Roman"/>
                <w:color w:val="000000"/>
                <w:sz w:val="24"/>
                <w:szCs w:val="24"/>
                <w:lang w:val="ru-RU" w:eastAsia="en-US" w:bidi="ar-SA"/>
              </w:rPr>
            </w:pPr>
            <w:r>
              <w:rPr>
                <w:color w:val="000000"/>
              </w:rPr>
              <w:t>Борта горки должны быть высотой не менее 120 мм, выполнены из влагостойкой фанеры марки ФСФ, сорт не ниже 2/2, толщиной не менее 21 мм. Боковые ограждения ската горки должны быть высотой не менее 700 мм, выполнены из влагостойкой фанеры марки ФСФ, сорт не ниже 2/2, толщиной не менее 21 мм.  Боковые ограждения должны быть оборудованы поручнем-ограничителем на высоте не менее 600 мм. Поручень должен быть выполнен из металлической трубы диаметром не менее 32 мм с толщиной стенки не менее 2,35 мм и двух штампованных ушек из стали толщиной не менее 4 мм.</w:t>
            </w:r>
          </w:p>
        </w:tc>
      </w:tr>
      <w:tr w14:paraId="45E72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 w:hRule="atLeast"/>
        </w:trPr>
        <w:tc>
          <w:tcPr>
            <w:tcW w:w="620" w:type="dxa"/>
            <w:gridSpan w:val="4"/>
            <w:shd w:val="clear" w:color="auto" w:fill="auto"/>
            <w:vAlign w:val="top"/>
          </w:tcPr>
          <w:p w14:paraId="6B606BD7">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2415" w:type="dxa"/>
            <w:gridSpan w:val="2"/>
            <w:shd w:val="clear" w:color="auto" w:fill="auto"/>
            <w:vAlign w:val="top"/>
          </w:tcPr>
          <w:p w14:paraId="62612960">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651" w:type="dxa"/>
          </w:tcPr>
          <w:p w14:paraId="5DA03141">
            <w:pPr>
              <w:snapToGrid w:val="0"/>
              <w:spacing w:after="0" w:line="240" w:lineRule="auto"/>
              <w:jc w:val="center"/>
              <w:rPr>
                <w:b/>
                <w:bCs/>
              </w:rPr>
            </w:pPr>
          </w:p>
        </w:tc>
        <w:tc>
          <w:tcPr>
            <w:tcW w:w="709" w:type="dxa"/>
          </w:tcPr>
          <w:p w14:paraId="200F796A">
            <w:pPr>
              <w:snapToGrid w:val="0"/>
              <w:spacing w:after="0" w:line="240" w:lineRule="auto"/>
              <w:jc w:val="center"/>
              <w:rPr>
                <w:b/>
                <w:bCs/>
              </w:rPr>
            </w:pPr>
          </w:p>
        </w:tc>
        <w:tc>
          <w:tcPr>
            <w:tcW w:w="5670" w:type="dxa"/>
            <w:gridSpan w:val="3"/>
            <w:shd w:val="clear" w:color="auto" w:fill="auto"/>
            <w:vAlign w:val="top"/>
          </w:tcPr>
          <w:p w14:paraId="56D9A214">
            <w:pPr>
              <w:spacing w:after="0" w:line="240" w:lineRule="auto"/>
              <w:rPr>
                <w:rFonts w:ascii="Times New Roman" w:hAnsi="Times New Roman" w:eastAsia="Times New Roman" w:cs="Times New Roman"/>
                <w:sz w:val="24"/>
                <w:szCs w:val="24"/>
                <w:lang w:val="ru-RU" w:eastAsia="en-US" w:bidi="ar-SA"/>
              </w:rPr>
            </w:pPr>
            <w:r>
              <w:t>Материалы</w:t>
            </w:r>
          </w:p>
        </w:tc>
        <w:tc>
          <w:tcPr>
            <w:tcW w:w="5494" w:type="dxa"/>
            <w:shd w:val="clear" w:color="auto" w:fill="auto"/>
            <w:vAlign w:val="top"/>
          </w:tcPr>
          <w:p w14:paraId="79D42DC3">
            <w:pPr>
              <w:autoSpaceDE w:val="0"/>
              <w:autoSpaceDN w:val="0"/>
              <w:adjustRightInd w:val="0"/>
              <w:spacing w:after="0" w:line="240" w:lineRule="auto"/>
              <w:rPr>
                <w:color w:val="000000"/>
                <w:lang w:eastAsia="en-US"/>
              </w:rPr>
            </w:pPr>
            <w:r>
              <w:rPr>
                <w:color w:val="000000"/>
                <w:lang w:eastAsia="en-US"/>
              </w:rPr>
              <w:t>Клееный деревянный брус и деревянные бруски должны быть выполнены из сосновой древесины, подвергнуты специальной обработке и сушке до мебельной влажности 7-10%, тщательно отшлифованы со всех сторон и покрашены в заводских условиях профессиональными двух компонентными красками.</w:t>
            </w:r>
          </w:p>
          <w:p w14:paraId="2EE44C57">
            <w:pPr>
              <w:spacing w:after="0" w:line="240" w:lineRule="auto"/>
              <w:rPr>
                <w:color w:val="000000"/>
                <w:lang w:eastAsia="en-US"/>
              </w:rPr>
            </w:pPr>
            <w:r>
              <w:rPr>
                <w:color w:val="000000"/>
                <w:lang w:eastAsia="en-US"/>
              </w:rPr>
              <w:t xml:space="preserve">Влагостойкая фанера должна быть марки ФСФ сорт не ниже 2/2 и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w:t>
            </w:r>
          </w:p>
          <w:p w14:paraId="6C5F49E8">
            <w:pPr>
              <w:autoSpaceDE w:val="0"/>
              <w:autoSpaceDN w:val="0"/>
              <w:adjustRightInd w:val="0"/>
              <w:spacing w:after="0" w:line="240" w:lineRule="auto"/>
              <w:rPr>
                <w:color w:val="000000"/>
                <w:lang w:eastAsia="en-US"/>
              </w:rPr>
            </w:pPr>
            <w:r>
              <w:rPr>
                <w:color w:val="000000"/>
                <w:lang w:eastAsia="en-US"/>
              </w:rPr>
              <w:t>Преимущества нанесения на фанеру изображений методом ультрафиолетовой печати:</w:t>
            </w:r>
          </w:p>
          <w:p w14:paraId="777B4941">
            <w:pPr>
              <w:autoSpaceDE w:val="0"/>
              <w:autoSpaceDN w:val="0"/>
              <w:adjustRightInd w:val="0"/>
              <w:spacing w:after="0" w:line="240" w:lineRule="auto"/>
            </w:pPr>
            <w:r>
              <w:t>- абсолютная экологичность. Материал и краски, в которых нет испаряющегося растворителя, полностью безопасны;</w:t>
            </w:r>
          </w:p>
          <w:p w14:paraId="7437C0E8">
            <w:pPr>
              <w:spacing w:after="0" w:line="240" w:lineRule="auto"/>
            </w:pPr>
            <w:r>
              <w:t xml:space="preserve">- долговечность. Не выгорает, не отслаивается под воздействием жиров и влаги, механической деформации, перепадов температур; </w:t>
            </w:r>
          </w:p>
          <w:p w14:paraId="2353DA71">
            <w:pPr>
              <w:autoSpaceDE w:val="0"/>
              <w:autoSpaceDN w:val="0"/>
              <w:adjustRightInd w:val="0"/>
              <w:spacing w:after="0" w:line="240" w:lineRule="auto"/>
            </w:pPr>
            <w:r>
              <w:rPr>
                <w:rFonts w:hAnsi="Symbol"/>
              </w:rPr>
              <w:t>-</w:t>
            </w:r>
            <w:r>
              <w:t xml:space="preserve"> легкий уход. Поверхность с изображением легко очищается и моется с помощью обычных растворов.</w:t>
            </w:r>
          </w:p>
          <w:p w14:paraId="68A99332">
            <w:pPr>
              <w:spacing w:after="0" w:line="240" w:lineRule="auto"/>
              <w:rPr>
                <w:rFonts w:ascii="Times New Roman" w:hAnsi="Times New Roman" w:eastAsia="Times New Roman" w:cs="Times New Roman"/>
                <w:sz w:val="24"/>
                <w:szCs w:val="24"/>
                <w:lang w:val="ru-RU" w:eastAsia="en-US" w:bidi="ar-SA"/>
              </w:rPr>
            </w:pPr>
            <w:r>
              <w:rPr>
                <w:color w:val="000000"/>
                <w:lang w:eastAsia="en-US"/>
              </w:rPr>
              <w:t>Металл покрашен полимерной порошковой краской. Заглушки пластиковые. Все метизы оцинкованы.</w:t>
            </w:r>
          </w:p>
        </w:tc>
      </w:tr>
      <w:tr w14:paraId="6AAE62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 w:hRule="atLeast"/>
        </w:trPr>
        <w:tc>
          <w:tcPr>
            <w:tcW w:w="620" w:type="dxa"/>
            <w:gridSpan w:val="4"/>
            <w:shd w:val="clear" w:color="auto" w:fill="auto"/>
            <w:vAlign w:val="top"/>
          </w:tcPr>
          <w:p w14:paraId="60AB3BC1">
            <w:pPr>
              <w:snapToGrid w:val="0"/>
              <w:spacing w:after="0" w:line="240" w:lineRule="auto"/>
              <w:rPr>
                <w:rFonts w:ascii="Times New Roman" w:hAnsi="Times New Roman" w:eastAsia="Times New Roman" w:cs="Times New Roman"/>
                <w:b/>
                <w:bCs/>
                <w:sz w:val="24"/>
                <w:szCs w:val="24"/>
                <w:lang w:val="ru-RU" w:eastAsia="ru-RU" w:bidi="ar-SA"/>
              </w:rPr>
            </w:pPr>
            <w:r>
              <w:rPr>
                <w:b/>
                <w:bCs/>
              </w:rPr>
              <w:t>9</w:t>
            </w:r>
          </w:p>
        </w:tc>
        <w:tc>
          <w:tcPr>
            <w:tcW w:w="2415" w:type="dxa"/>
            <w:gridSpan w:val="2"/>
            <w:shd w:val="clear" w:color="auto" w:fill="auto"/>
            <w:vAlign w:val="top"/>
          </w:tcPr>
          <w:p w14:paraId="5D9027F0">
            <w:pPr>
              <w:snapToGrid w:val="0"/>
              <w:spacing w:after="0" w:line="240" w:lineRule="auto"/>
              <w:ind w:left="-108"/>
              <w:jc w:val="center"/>
              <w:rPr>
                <w:rFonts w:hint="default"/>
                <w:b/>
                <w:bCs/>
                <w:sz w:val="22"/>
                <w:szCs w:val="22"/>
                <w:lang w:val="ru-RU"/>
              </w:rPr>
            </w:pPr>
            <w:r>
              <w:rPr>
                <w:b/>
                <w:bCs/>
                <w:sz w:val="22"/>
                <w:szCs w:val="22"/>
                <w:lang w:val="ru-RU"/>
              </w:rPr>
              <w:t>Качалка</w:t>
            </w:r>
            <w:r>
              <w:rPr>
                <w:rFonts w:hint="default"/>
                <w:b/>
                <w:bCs/>
                <w:sz w:val="22"/>
                <w:szCs w:val="22"/>
                <w:lang w:val="ru-RU"/>
              </w:rPr>
              <w:t>-балансир</w:t>
            </w:r>
          </w:p>
          <w:p w14:paraId="189AEDF5">
            <w:pPr>
              <w:snapToGrid w:val="0"/>
              <w:spacing w:after="0" w:line="240" w:lineRule="auto"/>
              <w:ind w:left="-108"/>
              <w:jc w:val="center"/>
              <w:rPr>
                <w:b/>
                <w:bCs/>
                <w:sz w:val="22"/>
                <w:szCs w:val="22"/>
              </w:rPr>
            </w:pPr>
            <w:r>
              <w:rPr>
                <w:b/>
                <w:bCs/>
                <w:sz w:val="22"/>
                <w:szCs w:val="22"/>
              </w:rPr>
              <w:t>ДИО 3.05</w:t>
            </w:r>
          </w:p>
          <w:p w14:paraId="3E1E44C2">
            <w:pPr>
              <w:snapToGrid w:val="0"/>
              <w:spacing w:after="0" w:line="240" w:lineRule="auto"/>
              <w:jc w:val="center"/>
              <w:rPr>
                <w:rFonts w:hint="default" w:ascii="Arial" w:hAnsi="Arial" w:cs="Arial"/>
                <w:b w:val="0"/>
                <w:bCs w:val="0"/>
                <w:i/>
                <w:iCs/>
                <w:sz w:val="20"/>
                <w:szCs w:val="20"/>
                <w:lang w:val="ru-RU"/>
              </w:rPr>
            </w:pPr>
            <w:r>
              <w:rPr>
                <w:rFonts w:hint="default" w:ascii="Arial" w:hAnsi="Arial" w:cs="Arial"/>
                <w:b w:val="0"/>
                <w:bCs w:val="0"/>
                <w:i/>
                <w:iCs/>
                <w:sz w:val="20"/>
                <w:szCs w:val="20"/>
                <w:lang w:val="ru-RU"/>
              </w:rPr>
              <w:t>Примерный вид</w:t>
            </w:r>
          </w:p>
          <w:p w14:paraId="1B3260F8">
            <w:pPr>
              <w:snapToGrid w:val="0"/>
              <w:spacing w:after="0" w:line="240" w:lineRule="auto"/>
              <w:ind w:left="-108"/>
              <w:jc w:val="center"/>
              <w:rPr>
                <w:b/>
                <w:bCs/>
                <w:sz w:val="22"/>
                <w:szCs w:val="22"/>
              </w:rPr>
            </w:pPr>
          </w:p>
          <w:p w14:paraId="248C0C17">
            <w:pPr>
              <w:snapToGrid w:val="0"/>
              <w:spacing w:after="0" w:line="240" w:lineRule="auto"/>
              <w:ind w:left="-108" w:leftChars="0"/>
              <w:jc w:val="center"/>
              <w:rPr>
                <w:rFonts w:ascii="Times New Roman" w:hAnsi="Times New Roman" w:eastAsia="Times New Roman" w:cs="Times New Roman"/>
                <w:b/>
                <w:bCs/>
                <w:sz w:val="24"/>
                <w:szCs w:val="24"/>
                <w:lang w:val="ru-RU" w:eastAsia="ru-RU" w:bidi="ar-SA"/>
              </w:rPr>
            </w:pPr>
            <w:r>
              <w:rPr>
                <w:b/>
                <w:bCs/>
                <w:sz w:val="22"/>
                <w:szCs w:val="22"/>
              </w:rPr>
              <w:drawing>
                <wp:inline distT="0" distB="0" distL="0" distR="0">
                  <wp:extent cx="1537335" cy="1152525"/>
                  <wp:effectExtent l="0" t="0" r="5715" b="9525"/>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37354" cy="1153016"/>
                          </a:xfrm>
                          <a:prstGeom prst="rect">
                            <a:avLst/>
                          </a:prstGeom>
                          <a:noFill/>
                          <a:ln w="9525">
                            <a:noFill/>
                            <a:miter lim="800000"/>
                            <a:headEnd/>
                            <a:tailEnd/>
                          </a:ln>
                        </pic:spPr>
                      </pic:pic>
                    </a:graphicData>
                  </a:graphic>
                </wp:inline>
              </w:drawing>
            </w:r>
          </w:p>
        </w:tc>
        <w:tc>
          <w:tcPr>
            <w:tcW w:w="651" w:type="dxa"/>
            <w:shd w:val="clear" w:color="auto" w:fill="auto"/>
            <w:vAlign w:val="top"/>
          </w:tcPr>
          <w:p w14:paraId="69E5AFA9">
            <w:pPr>
              <w:snapToGrid w:val="0"/>
              <w:spacing w:after="0" w:line="240" w:lineRule="auto"/>
              <w:jc w:val="center"/>
              <w:rPr>
                <w:rFonts w:ascii="Times New Roman" w:hAnsi="Times New Roman" w:eastAsia="Times New Roman" w:cs="Times New Roman"/>
                <w:b/>
                <w:bCs/>
                <w:sz w:val="24"/>
                <w:szCs w:val="24"/>
                <w:lang w:val="ru-RU" w:eastAsia="ru-RU" w:bidi="ar-SA"/>
              </w:rPr>
            </w:pPr>
            <w:r>
              <w:rPr>
                <w:b/>
                <w:bCs/>
                <w:sz w:val="22"/>
                <w:szCs w:val="22"/>
              </w:rPr>
              <w:t xml:space="preserve">Шт. </w:t>
            </w:r>
          </w:p>
        </w:tc>
        <w:tc>
          <w:tcPr>
            <w:tcW w:w="709" w:type="dxa"/>
            <w:shd w:val="clear" w:color="auto" w:fill="auto"/>
            <w:vAlign w:val="top"/>
          </w:tcPr>
          <w:p w14:paraId="71573258">
            <w:pPr>
              <w:snapToGrid w:val="0"/>
              <w:spacing w:after="0" w:line="240" w:lineRule="auto"/>
              <w:jc w:val="center"/>
              <w:rPr>
                <w:rFonts w:ascii="Times New Roman" w:hAnsi="Times New Roman" w:eastAsia="Times New Roman" w:cs="Times New Roman"/>
                <w:b/>
                <w:bCs/>
                <w:sz w:val="24"/>
                <w:szCs w:val="24"/>
                <w:lang w:val="ru-RU" w:eastAsia="ru-RU" w:bidi="ar-SA"/>
              </w:rPr>
            </w:pPr>
            <w:r>
              <w:rPr>
                <w:b/>
                <w:bCs/>
              </w:rPr>
              <w:t>4</w:t>
            </w:r>
          </w:p>
        </w:tc>
        <w:tc>
          <w:tcPr>
            <w:tcW w:w="5670" w:type="dxa"/>
            <w:gridSpan w:val="3"/>
            <w:shd w:val="clear" w:color="auto" w:fill="auto"/>
            <w:vAlign w:val="top"/>
          </w:tcPr>
          <w:p w14:paraId="4C161193">
            <w:pPr>
              <w:snapToGrid w:val="0"/>
              <w:spacing w:after="0" w:line="240" w:lineRule="auto"/>
              <w:jc w:val="center"/>
              <w:rPr>
                <w:rFonts w:ascii="Times New Roman" w:hAnsi="Times New Roman" w:eastAsia="Times New Roman" w:cs="Times New Roman"/>
                <w:b/>
                <w:bCs/>
                <w:sz w:val="24"/>
                <w:szCs w:val="24"/>
                <w:lang w:val="ru-RU" w:eastAsia="en-US" w:bidi="ar-SA"/>
              </w:rPr>
            </w:pPr>
          </w:p>
        </w:tc>
        <w:tc>
          <w:tcPr>
            <w:tcW w:w="5494" w:type="dxa"/>
            <w:shd w:val="clear" w:color="auto" w:fill="auto"/>
            <w:vAlign w:val="top"/>
          </w:tcPr>
          <w:p w14:paraId="6B18E651">
            <w:pPr>
              <w:snapToGrid w:val="0"/>
              <w:spacing w:after="0" w:line="240" w:lineRule="auto"/>
              <w:jc w:val="center"/>
              <w:rPr>
                <w:rFonts w:ascii="Times New Roman" w:hAnsi="Times New Roman" w:eastAsia="Times New Roman" w:cs="Times New Roman"/>
                <w:b/>
                <w:bCs/>
                <w:sz w:val="24"/>
                <w:szCs w:val="24"/>
                <w:lang w:val="ru-RU" w:eastAsia="en-US" w:bidi="ar-SA"/>
              </w:rPr>
            </w:pPr>
          </w:p>
        </w:tc>
      </w:tr>
      <w:tr w14:paraId="690D4B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 w:hRule="atLeast"/>
        </w:trPr>
        <w:tc>
          <w:tcPr>
            <w:tcW w:w="620" w:type="dxa"/>
            <w:gridSpan w:val="4"/>
          </w:tcPr>
          <w:p w14:paraId="398B75BE">
            <w:pPr>
              <w:snapToGrid w:val="0"/>
              <w:spacing w:after="0" w:line="240" w:lineRule="auto"/>
              <w:jc w:val="center"/>
              <w:rPr>
                <w:bCs/>
              </w:rPr>
            </w:pPr>
          </w:p>
        </w:tc>
        <w:tc>
          <w:tcPr>
            <w:tcW w:w="2415" w:type="dxa"/>
            <w:gridSpan w:val="2"/>
          </w:tcPr>
          <w:p w14:paraId="49DFD2CC">
            <w:pPr>
              <w:snapToGrid w:val="0"/>
              <w:spacing w:after="0" w:line="240" w:lineRule="auto"/>
              <w:jc w:val="center"/>
              <w:rPr>
                <w:b/>
                <w:bCs/>
              </w:rPr>
            </w:pPr>
          </w:p>
        </w:tc>
        <w:tc>
          <w:tcPr>
            <w:tcW w:w="651" w:type="dxa"/>
          </w:tcPr>
          <w:p w14:paraId="57B15D55">
            <w:pPr>
              <w:snapToGrid w:val="0"/>
              <w:spacing w:after="0" w:line="240" w:lineRule="auto"/>
              <w:jc w:val="center"/>
              <w:rPr>
                <w:b/>
                <w:bCs/>
              </w:rPr>
            </w:pPr>
          </w:p>
        </w:tc>
        <w:tc>
          <w:tcPr>
            <w:tcW w:w="709" w:type="dxa"/>
          </w:tcPr>
          <w:p w14:paraId="0F753D29">
            <w:pPr>
              <w:snapToGrid w:val="0"/>
              <w:spacing w:after="0" w:line="240" w:lineRule="auto"/>
              <w:jc w:val="center"/>
              <w:rPr>
                <w:b/>
                <w:bCs/>
              </w:rPr>
            </w:pPr>
          </w:p>
        </w:tc>
        <w:tc>
          <w:tcPr>
            <w:tcW w:w="5670" w:type="dxa"/>
            <w:gridSpan w:val="3"/>
            <w:shd w:val="clear" w:color="auto" w:fill="auto"/>
            <w:vAlign w:val="top"/>
          </w:tcPr>
          <w:p w14:paraId="0BE913B4">
            <w:pPr>
              <w:snapToGrid w:val="0"/>
              <w:spacing w:after="0" w:line="240" w:lineRule="auto"/>
              <w:rPr>
                <w:rFonts w:ascii="Times New Roman" w:hAnsi="Times New Roman" w:eastAsia="Times New Roman" w:cs="Times New Roman"/>
                <w:bCs/>
                <w:sz w:val="24"/>
                <w:szCs w:val="24"/>
                <w:lang w:val="ru-RU" w:eastAsia="en-US" w:bidi="ar-SA"/>
              </w:rPr>
            </w:pPr>
            <w:r>
              <w:rPr>
                <w:bCs/>
                <w:sz w:val="22"/>
                <w:szCs w:val="22"/>
              </w:rPr>
              <w:t xml:space="preserve">Высота сидения в положении равновесия (мм) </w:t>
            </w:r>
          </w:p>
        </w:tc>
        <w:tc>
          <w:tcPr>
            <w:tcW w:w="5494" w:type="dxa"/>
            <w:shd w:val="clear" w:color="auto" w:fill="auto"/>
            <w:vAlign w:val="top"/>
          </w:tcPr>
          <w:p w14:paraId="5C5BC13C">
            <w:pPr>
              <w:snapToGrid w:val="0"/>
              <w:spacing w:after="0" w:line="240" w:lineRule="auto"/>
              <w:jc w:val="center"/>
              <w:rPr>
                <w:rFonts w:ascii="Times New Roman" w:hAnsi="Times New Roman" w:eastAsia="Times New Roman" w:cs="Times New Roman"/>
                <w:bCs/>
                <w:sz w:val="24"/>
                <w:szCs w:val="24"/>
                <w:lang w:val="ru-RU" w:eastAsia="en-US" w:bidi="ar-SA"/>
              </w:rPr>
            </w:pPr>
            <w:r>
              <w:rPr>
                <w:bCs/>
                <w:sz w:val="22"/>
                <w:szCs w:val="22"/>
              </w:rPr>
              <w:t>500</w:t>
            </w:r>
            <w:r>
              <w:rPr>
                <w:bCs/>
                <w:color w:val="000000"/>
                <w:sz w:val="22"/>
                <w:szCs w:val="22"/>
              </w:rPr>
              <w:t>(± 10мм)</w:t>
            </w:r>
          </w:p>
        </w:tc>
      </w:tr>
      <w:tr w14:paraId="66A84D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 w:hRule="atLeast"/>
        </w:trPr>
        <w:tc>
          <w:tcPr>
            <w:tcW w:w="620" w:type="dxa"/>
            <w:gridSpan w:val="4"/>
          </w:tcPr>
          <w:p w14:paraId="0EE05522">
            <w:pPr>
              <w:snapToGrid w:val="0"/>
              <w:spacing w:after="0" w:line="240" w:lineRule="auto"/>
              <w:jc w:val="center"/>
              <w:rPr>
                <w:bCs/>
              </w:rPr>
            </w:pPr>
          </w:p>
        </w:tc>
        <w:tc>
          <w:tcPr>
            <w:tcW w:w="2415" w:type="dxa"/>
            <w:gridSpan w:val="2"/>
          </w:tcPr>
          <w:p w14:paraId="21DC8F7C">
            <w:pPr>
              <w:snapToGrid w:val="0"/>
              <w:spacing w:after="0" w:line="240" w:lineRule="auto"/>
              <w:jc w:val="center"/>
              <w:rPr>
                <w:b/>
                <w:bCs/>
              </w:rPr>
            </w:pPr>
          </w:p>
        </w:tc>
        <w:tc>
          <w:tcPr>
            <w:tcW w:w="651" w:type="dxa"/>
          </w:tcPr>
          <w:p w14:paraId="1A55FC11">
            <w:pPr>
              <w:snapToGrid w:val="0"/>
              <w:spacing w:after="0" w:line="240" w:lineRule="auto"/>
              <w:jc w:val="center"/>
              <w:rPr>
                <w:b/>
                <w:bCs/>
              </w:rPr>
            </w:pPr>
          </w:p>
        </w:tc>
        <w:tc>
          <w:tcPr>
            <w:tcW w:w="709" w:type="dxa"/>
          </w:tcPr>
          <w:p w14:paraId="3C58B00F">
            <w:pPr>
              <w:snapToGrid w:val="0"/>
              <w:spacing w:after="0" w:line="240" w:lineRule="auto"/>
              <w:jc w:val="center"/>
              <w:rPr>
                <w:b/>
                <w:bCs/>
              </w:rPr>
            </w:pPr>
          </w:p>
        </w:tc>
        <w:tc>
          <w:tcPr>
            <w:tcW w:w="5670" w:type="dxa"/>
            <w:gridSpan w:val="3"/>
            <w:shd w:val="clear" w:color="auto" w:fill="auto"/>
            <w:vAlign w:val="top"/>
          </w:tcPr>
          <w:p w14:paraId="66E0EB57">
            <w:pPr>
              <w:snapToGrid w:val="0"/>
              <w:spacing w:after="0" w:line="240" w:lineRule="auto"/>
              <w:rPr>
                <w:rFonts w:ascii="Times New Roman" w:hAnsi="Times New Roman" w:eastAsia="Times New Roman" w:cs="Times New Roman"/>
                <w:bCs/>
                <w:sz w:val="24"/>
                <w:szCs w:val="24"/>
                <w:lang w:val="ru-RU" w:eastAsia="en-US" w:bidi="ar-SA"/>
              </w:rPr>
            </w:pPr>
            <w:r>
              <w:rPr>
                <w:bCs/>
                <w:sz w:val="22"/>
                <w:szCs w:val="22"/>
              </w:rPr>
              <w:t>Длина (мм)</w:t>
            </w:r>
          </w:p>
        </w:tc>
        <w:tc>
          <w:tcPr>
            <w:tcW w:w="5494" w:type="dxa"/>
            <w:shd w:val="clear" w:color="auto" w:fill="auto"/>
            <w:vAlign w:val="top"/>
          </w:tcPr>
          <w:p w14:paraId="7EC8757D">
            <w:pPr>
              <w:snapToGrid w:val="0"/>
              <w:spacing w:after="0" w:line="240" w:lineRule="auto"/>
              <w:jc w:val="center"/>
              <w:rPr>
                <w:rFonts w:ascii="Times New Roman" w:hAnsi="Times New Roman" w:eastAsia="Times New Roman" w:cs="Times New Roman"/>
                <w:bCs/>
                <w:sz w:val="24"/>
                <w:szCs w:val="24"/>
                <w:lang w:val="ru-RU" w:eastAsia="en-US" w:bidi="ar-SA"/>
              </w:rPr>
            </w:pPr>
            <w:r>
              <w:rPr>
                <w:bCs/>
                <w:sz w:val="22"/>
                <w:szCs w:val="22"/>
              </w:rPr>
              <w:t>2150</w:t>
            </w:r>
            <w:r>
              <w:rPr>
                <w:bCs/>
                <w:color w:val="000000"/>
                <w:sz w:val="22"/>
                <w:szCs w:val="22"/>
              </w:rPr>
              <w:t>(± 10мм)</w:t>
            </w:r>
          </w:p>
        </w:tc>
      </w:tr>
      <w:tr w14:paraId="3E40A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 w:hRule="atLeast"/>
        </w:trPr>
        <w:tc>
          <w:tcPr>
            <w:tcW w:w="620" w:type="dxa"/>
            <w:gridSpan w:val="4"/>
            <w:shd w:val="clear" w:color="auto" w:fill="auto"/>
            <w:vAlign w:val="top"/>
          </w:tcPr>
          <w:p w14:paraId="4F8F150C">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2415" w:type="dxa"/>
            <w:gridSpan w:val="2"/>
          </w:tcPr>
          <w:p w14:paraId="59482CA9">
            <w:pPr>
              <w:snapToGrid w:val="0"/>
              <w:spacing w:after="0" w:line="240" w:lineRule="auto"/>
              <w:jc w:val="center"/>
              <w:rPr>
                <w:b/>
                <w:bCs/>
              </w:rPr>
            </w:pPr>
          </w:p>
        </w:tc>
        <w:tc>
          <w:tcPr>
            <w:tcW w:w="651" w:type="dxa"/>
          </w:tcPr>
          <w:p w14:paraId="45C09D08">
            <w:pPr>
              <w:snapToGrid w:val="0"/>
              <w:spacing w:after="0" w:line="240" w:lineRule="auto"/>
              <w:jc w:val="center"/>
              <w:rPr>
                <w:b/>
                <w:bCs/>
              </w:rPr>
            </w:pPr>
          </w:p>
        </w:tc>
        <w:tc>
          <w:tcPr>
            <w:tcW w:w="709" w:type="dxa"/>
          </w:tcPr>
          <w:p w14:paraId="05EC7786">
            <w:pPr>
              <w:snapToGrid w:val="0"/>
              <w:spacing w:after="0" w:line="240" w:lineRule="auto"/>
              <w:jc w:val="center"/>
              <w:rPr>
                <w:b/>
                <w:bCs/>
              </w:rPr>
            </w:pPr>
          </w:p>
        </w:tc>
        <w:tc>
          <w:tcPr>
            <w:tcW w:w="5670" w:type="dxa"/>
            <w:gridSpan w:val="3"/>
            <w:shd w:val="clear" w:color="auto" w:fill="auto"/>
            <w:vAlign w:val="top"/>
          </w:tcPr>
          <w:p w14:paraId="2BB64A8E">
            <w:pPr>
              <w:snapToGrid w:val="0"/>
              <w:spacing w:after="0" w:line="240" w:lineRule="auto"/>
              <w:rPr>
                <w:rFonts w:ascii="Times New Roman" w:hAnsi="Times New Roman" w:eastAsia="Times New Roman" w:cs="Times New Roman"/>
                <w:bCs/>
                <w:sz w:val="24"/>
                <w:szCs w:val="24"/>
                <w:lang w:val="ru-RU" w:eastAsia="en-US" w:bidi="ar-SA"/>
              </w:rPr>
            </w:pPr>
            <w:r>
              <w:rPr>
                <w:bCs/>
                <w:sz w:val="22"/>
                <w:szCs w:val="22"/>
              </w:rPr>
              <w:t>Ширина (мм)</w:t>
            </w:r>
          </w:p>
        </w:tc>
        <w:tc>
          <w:tcPr>
            <w:tcW w:w="5494" w:type="dxa"/>
            <w:shd w:val="clear" w:color="auto" w:fill="auto"/>
            <w:vAlign w:val="top"/>
          </w:tcPr>
          <w:p w14:paraId="0F569085">
            <w:pPr>
              <w:snapToGrid w:val="0"/>
              <w:spacing w:after="0" w:line="240" w:lineRule="auto"/>
              <w:jc w:val="center"/>
              <w:rPr>
                <w:rFonts w:ascii="Times New Roman" w:hAnsi="Times New Roman" w:eastAsia="Times New Roman" w:cs="Times New Roman"/>
                <w:bCs/>
                <w:sz w:val="24"/>
                <w:szCs w:val="24"/>
                <w:lang w:val="ru-RU" w:eastAsia="en-US" w:bidi="ar-SA"/>
              </w:rPr>
            </w:pPr>
            <w:r>
              <w:rPr>
                <w:bCs/>
                <w:sz w:val="22"/>
                <w:szCs w:val="22"/>
              </w:rPr>
              <w:t>450</w:t>
            </w:r>
            <w:r>
              <w:rPr>
                <w:bCs/>
                <w:color w:val="000000"/>
                <w:sz w:val="22"/>
                <w:szCs w:val="22"/>
              </w:rPr>
              <w:t>(± 10мм)</w:t>
            </w:r>
          </w:p>
        </w:tc>
      </w:tr>
      <w:tr w14:paraId="53142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 w:hRule="atLeast"/>
        </w:trPr>
        <w:tc>
          <w:tcPr>
            <w:tcW w:w="620" w:type="dxa"/>
            <w:gridSpan w:val="4"/>
            <w:shd w:val="clear" w:color="auto" w:fill="auto"/>
            <w:vAlign w:val="top"/>
          </w:tcPr>
          <w:p w14:paraId="0950A2C9">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2415" w:type="dxa"/>
            <w:gridSpan w:val="2"/>
            <w:shd w:val="clear" w:color="auto" w:fill="auto"/>
            <w:vAlign w:val="top"/>
          </w:tcPr>
          <w:p w14:paraId="49E4BC7B">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651" w:type="dxa"/>
            <w:shd w:val="clear" w:color="auto" w:fill="auto"/>
            <w:vAlign w:val="top"/>
          </w:tcPr>
          <w:p w14:paraId="20873715">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709" w:type="dxa"/>
            <w:shd w:val="clear" w:color="auto" w:fill="auto"/>
            <w:vAlign w:val="top"/>
          </w:tcPr>
          <w:p w14:paraId="67A1326E">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5670" w:type="dxa"/>
            <w:gridSpan w:val="3"/>
            <w:shd w:val="clear" w:color="auto" w:fill="auto"/>
            <w:vAlign w:val="top"/>
          </w:tcPr>
          <w:p w14:paraId="18EC92E0">
            <w:pPr>
              <w:snapToGrid w:val="0"/>
              <w:spacing w:after="0" w:line="240" w:lineRule="auto"/>
              <w:jc w:val="center"/>
              <w:rPr>
                <w:rFonts w:ascii="Times New Roman" w:hAnsi="Times New Roman" w:eastAsia="Times New Roman" w:cs="Times New Roman"/>
                <w:b/>
                <w:bCs/>
                <w:sz w:val="24"/>
                <w:szCs w:val="24"/>
                <w:lang w:val="ru-RU" w:eastAsia="en-US" w:bidi="ar-SA"/>
              </w:rPr>
            </w:pPr>
            <w:r>
              <w:rPr>
                <w:b/>
                <w:bCs/>
                <w:sz w:val="22"/>
                <w:szCs w:val="22"/>
              </w:rPr>
              <w:t>Применяемые материалы</w:t>
            </w:r>
          </w:p>
        </w:tc>
        <w:tc>
          <w:tcPr>
            <w:tcW w:w="5494" w:type="dxa"/>
          </w:tcPr>
          <w:p w14:paraId="545D237C">
            <w:pPr>
              <w:spacing w:after="0" w:line="240" w:lineRule="auto"/>
              <w:rPr>
                <w:color w:val="000000"/>
                <w:lang w:val="ru-RU" w:eastAsia="en-US"/>
              </w:rPr>
            </w:pPr>
          </w:p>
        </w:tc>
      </w:tr>
      <w:tr w14:paraId="58950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 w:hRule="atLeast"/>
        </w:trPr>
        <w:tc>
          <w:tcPr>
            <w:tcW w:w="620" w:type="dxa"/>
            <w:gridSpan w:val="4"/>
          </w:tcPr>
          <w:p w14:paraId="719ACB85">
            <w:pPr>
              <w:snapToGrid w:val="0"/>
              <w:spacing w:after="0" w:line="240" w:lineRule="auto"/>
              <w:jc w:val="center"/>
              <w:rPr>
                <w:bCs/>
              </w:rPr>
            </w:pPr>
          </w:p>
        </w:tc>
        <w:tc>
          <w:tcPr>
            <w:tcW w:w="2415" w:type="dxa"/>
            <w:gridSpan w:val="2"/>
          </w:tcPr>
          <w:p w14:paraId="0FF699A0">
            <w:pPr>
              <w:snapToGrid w:val="0"/>
              <w:spacing w:after="0" w:line="240" w:lineRule="auto"/>
              <w:jc w:val="center"/>
              <w:rPr>
                <w:b/>
                <w:bCs/>
              </w:rPr>
            </w:pPr>
          </w:p>
        </w:tc>
        <w:tc>
          <w:tcPr>
            <w:tcW w:w="651" w:type="dxa"/>
          </w:tcPr>
          <w:p w14:paraId="3BA225BB">
            <w:pPr>
              <w:snapToGrid w:val="0"/>
              <w:spacing w:after="0" w:line="240" w:lineRule="auto"/>
              <w:jc w:val="center"/>
              <w:rPr>
                <w:b/>
                <w:bCs/>
              </w:rPr>
            </w:pPr>
          </w:p>
        </w:tc>
        <w:tc>
          <w:tcPr>
            <w:tcW w:w="709" w:type="dxa"/>
          </w:tcPr>
          <w:p w14:paraId="4B32A15F">
            <w:pPr>
              <w:snapToGrid w:val="0"/>
              <w:spacing w:after="0" w:line="240" w:lineRule="auto"/>
              <w:jc w:val="center"/>
              <w:rPr>
                <w:b/>
                <w:bCs/>
              </w:rPr>
            </w:pPr>
          </w:p>
        </w:tc>
        <w:tc>
          <w:tcPr>
            <w:tcW w:w="5670" w:type="dxa"/>
            <w:gridSpan w:val="3"/>
            <w:shd w:val="clear" w:color="auto" w:fill="auto"/>
            <w:vAlign w:val="top"/>
          </w:tcPr>
          <w:p w14:paraId="20CFB7DC">
            <w:pPr>
              <w:snapToGrid w:val="0"/>
              <w:spacing w:after="0" w:line="240" w:lineRule="auto"/>
              <w:rPr>
                <w:rFonts w:ascii="Times New Roman" w:hAnsi="Times New Roman" w:eastAsia="Times New Roman" w:cs="Times New Roman"/>
                <w:color w:val="000000"/>
                <w:sz w:val="24"/>
                <w:szCs w:val="24"/>
                <w:lang w:val="ru-RU" w:eastAsia="en-US" w:bidi="ar-SA"/>
              </w:rPr>
            </w:pPr>
            <w:r>
              <w:rPr>
                <w:color w:val="000000"/>
              </w:rPr>
              <w:t>Качалка балансир должна состоять из:</w:t>
            </w:r>
          </w:p>
        </w:tc>
        <w:tc>
          <w:tcPr>
            <w:tcW w:w="5494" w:type="dxa"/>
            <w:shd w:val="clear" w:color="auto" w:fill="auto"/>
            <w:vAlign w:val="top"/>
          </w:tcPr>
          <w:p w14:paraId="2632152D">
            <w:pPr>
              <w:spacing w:after="0" w:line="240" w:lineRule="auto"/>
              <w:rPr>
                <w:color w:val="000000"/>
              </w:rPr>
            </w:pPr>
            <w:r>
              <w:rPr>
                <w:color w:val="000000"/>
              </w:rPr>
              <w:t>- опорного каркаса (совокупность металлических труб диаметром не менее 32 и 42 мм с толщиной стенки не менее 2,35 мм);</w:t>
            </w:r>
          </w:p>
          <w:p w14:paraId="2EE3479A">
            <w:pPr>
              <w:spacing w:after="0" w:line="240" w:lineRule="auto"/>
              <w:rPr>
                <w:color w:val="000000"/>
              </w:rPr>
            </w:pPr>
            <w:r>
              <w:rPr>
                <w:color w:val="000000"/>
              </w:rPr>
              <w:t>- балансира (клееный брус из хвойных пород сечением не менее 180х55 мм, подвергнутый специальной обработке и сушке до мебельной влажности) с приклеенной фанерной накладкой толщиной не менее 15 мм. Брус должен крепиться к опорному каркасу четырьмя болтами через металлические пластины, толщиной не менее 4 мм. Нижние пластины приварены на валу с 2 шариковыми подшипниками;</w:t>
            </w:r>
          </w:p>
          <w:p w14:paraId="0D9243A5">
            <w:pPr>
              <w:spacing w:after="0" w:line="240" w:lineRule="auto"/>
              <w:rPr>
                <w:color w:val="000000"/>
              </w:rPr>
            </w:pPr>
            <w:r>
              <w:rPr>
                <w:color w:val="000000"/>
              </w:rPr>
              <w:t>- четырех стенок из фанеры марки ФСФ, сорт не ниже 2/2, толщиной не менее 21 мм, в форме уточек, крепящихся к брусу балансира;</w:t>
            </w:r>
          </w:p>
          <w:p w14:paraId="13EA03A4">
            <w:pPr>
              <w:spacing w:after="0" w:line="240" w:lineRule="auto"/>
              <w:rPr>
                <w:color w:val="000000"/>
              </w:rPr>
            </w:pPr>
            <w:r>
              <w:rPr>
                <w:color w:val="000000"/>
              </w:rPr>
              <w:t>- двух спинок, размером не менее 170х170 мм, из фанеры марки ФСФ, сорт не ниже 2/2, толщиной не менее 21 мм, крепящихся к стенкам;</w:t>
            </w:r>
          </w:p>
          <w:p w14:paraId="1A242117">
            <w:pPr>
              <w:spacing w:after="0" w:line="240" w:lineRule="auto"/>
              <w:rPr>
                <w:color w:val="000000"/>
              </w:rPr>
            </w:pPr>
            <w:r>
              <w:rPr>
                <w:color w:val="000000"/>
              </w:rPr>
              <w:t>- двух амортизационных демпферов из армированной резины толщиной не менее 10 мм, крепящихся по краям снизу к брусу;</w:t>
            </w:r>
          </w:p>
          <w:p w14:paraId="79C1345B">
            <w:pPr>
              <w:spacing w:after="0" w:line="240" w:lineRule="auto"/>
              <w:rPr>
                <w:color w:val="000000"/>
              </w:rPr>
            </w:pPr>
            <w:r>
              <w:rPr>
                <w:color w:val="000000"/>
              </w:rPr>
              <w:t>- двух металлических перекладин из трубы диаметром не менее 26 мм с толщиной стенки не менее 2,35 мм, крепящихся между стенок;</w:t>
            </w:r>
          </w:p>
          <w:p w14:paraId="782AE4E3">
            <w:pPr>
              <w:spacing w:after="0" w:line="240" w:lineRule="auto"/>
              <w:rPr>
                <w:rFonts w:ascii="Times New Roman" w:hAnsi="Times New Roman" w:eastAsia="Times New Roman" w:cs="Times New Roman"/>
                <w:color w:val="000000"/>
                <w:sz w:val="24"/>
                <w:szCs w:val="24"/>
                <w:lang w:val="ru-RU" w:eastAsia="en-US" w:bidi="ar-SA"/>
              </w:rPr>
            </w:pPr>
            <w:r>
              <w:rPr>
                <w:color w:val="000000"/>
              </w:rPr>
              <w:t>- четырех пластиковых ручек.</w:t>
            </w:r>
          </w:p>
        </w:tc>
      </w:tr>
      <w:tr w14:paraId="42BBF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8" w:hRule="atLeast"/>
        </w:trPr>
        <w:tc>
          <w:tcPr>
            <w:tcW w:w="620" w:type="dxa"/>
            <w:gridSpan w:val="4"/>
          </w:tcPr>
          <w:p w14:paraId="3F46CAE7">
            <w:pPr>
              <w:snapToGrid w:val="0"/>
              <w:spacing w:after="0" w:line="240" w:lineRule="auto"/>
              <w:jc w:val="center"/>
              <w:rPr>
                <w:bCs/>
              </w:rPr>
            </w:pPr>
          </w:p>
        </w:tc>
        <w:tc>
          <w:tcPr>
            <w:tcW w:w="2415" w:type="dxa"/>
            <w:gridSpan w:val="2"/>
          </w:tcPr>
          <w:p w14:paraId="67B08489">
            <w:pPr>
              <w:snapToGrid w:val="0"/>
              <w:spacing w:after="0" w:line="240" w:lineRule="auto"/>
              <w:jc w:val="center"/>
              <w:rPr>
                <w:b/>
                <w:bCs/>
              </w:rPr>
            </w:pPr>
          </w:p>
        </w:tc>
        <w:tc>
          <w:tcPr>
            <w:tcW w:w="651" w:type="dxa"/>
          </w:tcPr>
          <w:p w14:paraId="02B32DC4">
            <w:pPr>
              <w:snapToGrid w:val="0"/>
              <w:spacing w:after="0" w:line="240" w:lineRule="auto"/>
              <w:jc w:val="center"/>
              <w:rPr>
                <w:b/>
                <w:bCs/>
              </w:rPr>
            </w:pPr>
          </w:p>
        </w:tc>
        <w:tc>
          <w:tcPr>
            <w:tcW w:w="709" w:type="dxa"/>
          </w:tcPr>
          <w:p w14:paraId="64CCE3FC">
            <w:pPr>
              <w:snapToGrid w:val="0"/>
              <w:spacing w:after="0" w:line="240" w:lineRule="auto"/>
              <w:jc w:val="center"/>
              <w:rPr>
                <w:b/>
                <w:bCs/>
              </w:rPr>
            </w:pPr>
          </w:p>
        </w:tc>
        <w:tc>
          <w:tcPr>
            <w:tcW w:w="5670" w:type="dxa"/>
            <w:gridSpan w:val="3"/>
            <w:shd w:val="clear" w:color="auto" w:fill="auto"/>
            <w:vAlign w:val="top"/>
          </w:tcPr>
          <w:p w14:paraId="7DF4FD4E">
            <w:pPr>
              <w:snapToGrid w:val="0"/>
              <w:spacing w:after="0" w:line="240" w:lineRule="auto"/>
              <w:rPr>
                <w:rFonts w:ascii="Times New Roman" w:hAnsi="Times New Roman" w:eastAsia="Times New Roman" w:cs="Times New Roman"/>
                <w:color w:val="000000"/>
                <w:sz w:val="24"/>
                <w:szCs w:val="24"/>
                <w:lang w:val="ru-RU" w:eastAsia="en-US" w:bidi="ar-SA"/>
              </w:rPr>
            </w:pPr>
            <w:r>
              <w:rPr>
                <w:color w:val="000000"/>
              </w:rPr>
              <w:t>Материалы</w:t>
            </w:r>
          </w:p>
        </w:tc>
        <w:tc>
          <w:tcPr>
            <w:tcW w:w="5494" w:type="dxa"/>
            <w:shd w:val="clear" w:color="auto" w:fill="auto"/>
            <w:vAlign w:val="top"/>
          </w:tcPr>
          <w:p w14:paraId="7A17B4A6">
            <w:pPr>
              <w:snapToGrid w:val="0"/>
              <w:spacing w:after="0" w:line="240" w:lineRule="auto"/>
              <w:rPr>
                <w:color w:val="000000"/>
              </w:rPr>
            </w:pPr>
            <w:r>
              <w:rPr>
                <w:color w:val="000000"/>
              </w:rPr>
              <w:t>Клееный деревянный брус и деревянные бруски должны быть выполнены из сосновой древесины, подвергнуты специальной обработке и сушке до мебельной влажности 7-10%, тщательно отшлифованы со всех сторон и покрашены в заводских условиях профессиональными двух компонентными красками.</w:t>
            </w:r>
          </w:p>
          <w:p w14:paraId="3FA2A6BA">
            <w:pPr>
              <w:snapToGrid w:val="0"/>
              <w:spacing w:after="0" w:line="240" w:lineRule="auto"/>
              <w:rPr>
                <w:color w:val="000000"/>
              </w:rPr>
            </w:pPr>
            <w:r>
              <w:rPr>
                <w:color w:val="000000"/>
              </w:rPr>
              <w:t xml:space="preserve">Влагостойкая фанера должна быть марки ФСФ сорт не ниже 2/2, все углы фанеры должны быть закругленными, радиус не менее 20 мм, ГОСТ Р 52299-2013 и окрашенная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w:t>
            </w:r>
          </w:p>
          <w:p w14:paraId="3A0B0743">
            <w:pPr>
              <w:snapToGrid w:val="0"/>
              <w:spacing w:after="0" w:line="240" w:lineRule="auto"/>
              <w:rPr>
                <w:rFonts w:ascii="Times New Roman" w:hAnsi="Times New Roman" w:eastAsia="Times New Roman" w:cs="Times New Roman"/>
                <w:color w:val="000000"/>
                <w:sz w:val="24"/>
                <w:szCs w:val="24"/>
                <w:lang w:val="ru-RU" w:eastAsia="en-US" w:bidi="ar-SA"/>
              </w:rPr>
            </w:pPr>
            <w:r>
              <w:rPr>
                <w:color w:val="000000"/>
              </w:rPr>
              <w:t>Металл покрашен полимерной-порошковой краской. Заглушки пластиковые. Все метизы оцинкованы.</w:t>
            </w:r>
          </w:p>
        </w:tc>
      </w:tr>
      <w:tr w14:paraId="75DD00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3" w:hRule="atLeast"/>
        </w:trPr>
        <w:tc>
          <w:tcPr>
            <w:tcW w:w="620" w:type="dxa"/>
            <w:gridSpan w:val="4"/>
            <w:shd w:val="clear" w:color="auto" w:fill="auto"/>
            <w:vAlign w:val="top"/>
          </w:tcPr>
          <w:p w14:paraId="78E4C435">
            <w:pPr>
              <w:snapToGrid w:val="0"/>
              <w:spacing w:after="0" w:line="240" w:lineRule="auto"/>
              <w:jc w:val="center"/>
              <w:rPr>
                <w:rFonts w:ascii="Times New Roman" w:hAnsi="Times New Roman" w:eastAsia="Times New Roman" w:cs="Times New Roman"/>
                <w:b/>
                <w:bCs/>
                <w:sz w:val="24"/>
                <w:szCs w:val="24"/>
                <w:lang w:val="ru-RU" w:eastAsia="ru-RU" w:bidi="ar-SA"/>
              </w:rPr>
            </w:pPr>
            <w:r>
              <w:rPr>
                <w:b/>
                <w:bCs/>
              </w:rPr>
              <w:t>10</w:t>
            </w:r>
          </w:p>
        </w:tc>
        <w:tc>
          <w:tcPr>
            <w:tcW w:w="2415" w:type="dxa"/>
            <w:gridSpan w:val="2"/>
            <w:shd w:val="clear" w:color="auto" w:fill="auto"/>
            <w:vAlign w:val="top"/>
          </w:tcPr>
          <w:p w14:paraId="65D4FF21">
            <w:pPr>
              <w:snapToGrid w:val="0"/>
              <w:spacing w:after="0" w:line="240" w:lineRule="auto"/>
              <w:jc w:val="center"/>
              <w:rPr>
                <w:b/>
                <w:bCs/>
              </w:rPr>
            </w:pPr>
            <w:r>
              <w:rPr>
                <w:b/>
                <w:bCs/>
              </w:rPr>
              <w:t>Лавочка</w:t>
            </w:r>
            <w:r>
              <w:rPr>
                <w:rFonts w:hint="default"/>
                <w:b/>
                <w:bCs/>
                <w:lang w:val="ru-RU"/>
              </w:rPr>
              <w:t xml:space="preserve"> со спинкой</w:t>
            </w:r>
            <w:r>
              <w:rPr>
                <w:b/>
                <w:bCs/>
              </w:rPr>
              <w:t xml:space="preserve"> МФ1.24</w:t>
            </w:r>
          </w:p>
          <w:p w14:paraId="56880ED1">
            <w:pPr>
              <w:snapToGrid w:val="0"/>
              <w:spacing w:after="0" w:line="240" w:lineRule="auto"/>
              <w:jc w:val="center"/>
              <w:rPr>
                <w:rFonts w:hint="default" w:ascii="Arial" w:hAnsi="Arial" w:cs="Arial"/>
                <w:b w:val="0"/>
                <w:bCs w:val="0"/>
                <w:i/>
                <w:iCs/>
                <w:sz w:val="20"/>
                <w:szCs w:val="20"/>
                <w:lang w:val="ru-RU"/>
              </w:rPr>
            </w:pPr>
            <w:r>
              <w:rPr>
                <w:rFonts w:hint="default" w:ascii="Arial" w:hAnsi="Arial" w:cs="Arial"/>
                <w:b w:val="0"/>
                <w:bCs w:val="0"/>
                <w:i/>
                <w:iCs/>
                <w:sz w:val="20"/>
                <w:szCs w:val="20"/>
                <w:lang w:val="ru-RU"/>
              </w:rPr>
              <w:t>Примерный вид</w:t>
            </w:r>
          </w:p>
          <w:p w14:paraId="39B53EBB">
            <w:pPr>
              <w:spacing w:after="0" w:line="240" w:lineRule="auto"/>
              <w:jc w:val="center"/>
            </w:pPr>
          </w:p>
          <w:p w14:paraId="6B1A81A3">
            <w:pPr>
              <w:spacing w:after="0" w:line="240" w:lineRule="auto"/>
              <w:jc w:val="both"/>
              <w:rPr>
                <w:rFonts w:ascii="Times New Roman" w:hAnsi="Times New Roman" w:eastAsia="Times New Roman" w:cs="Times New Roman"/>
                <w:sz w:val="24"/>
                <w:szCs w:val="24"/>
                <w:lang w:val="ru-RU" w:eastAsia="ru-RU" w:bidi="ar-SA"/>
              </w:rPr>
            </w:pPr>
            <w:r>
              <w:rPr>
                <w:b/>
                <w:bCs/>
                <w:sz w:val="22"/>
                <w:szCs w:val="22"/>
              </w:rPr>
              <w:drawing>
                <wp:inline distT="0" distB="0" distL="0" distR="0">
                  <wp:extent cx="1473200" cy="1104900"/>
                  <wp:effectExtent l="0" t="0" r="12700" b="0"/>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1"/>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73389" cy="1105041"/>
                          </a:xfrm>
                          <a:prstGeom prst="rect">
                            <a:avLst/>
                          </a:prstGeom>
                          <a:noFill/>
                          <a:ln w="9525">
                            <a:noFill/>
                            <a:miter lim="800000"/>
                            <a:headEnd/>
                            <a:tailEnd/>
                          </a:ln>
                        </pic:spPr>
                      </pic:pic>
                    </a:graphicData>
                  </a:graphic>
                </wp:inline>
              </w:drawing>
            </w:r>
          </w:p>
        </w:tc>
        <w:tc>
          <w:tcPr>
            <w:tcW w:w="651" w:type="dxa"/>
            <w:shd w:val="clear" w:color="auto" w:fill="auto"/>
            <w:vAlign w:val="top"/>
          </w:tcPr>
          <w:p w14:paraId="5468D0A4">
            <w:pPr>
              <w:snapToGrid w:val="0"/>
              <w:spacing w:after="0" w:line="240" w:lineRule="auto"/>
              <w:jc w:val="center"/>
              <w:rPr>
                <w:rFonts w:ascii="Times New Roman" w:hAnsi="Times New Roman" w:eastAsia="Times New Roman" w:cs="Times New Roman"/>
                <w:b/>
                <w:bCs/>
                <w:sz w:val="24"/>
                <w:szCs w:val="24"/>
                <w:lang w:val="ru-RU" w:eastAsia="ru-RU" w:bidi="ar-SA"/>
              </w:rPr>
            </w:pPr>
            <w:r>
              <w:rPr>
                <w:b/>
                <w:bCs/>
                <w:sz w:val="22"/>
                <w:szCs w:val="22"/>
              </w:rPr>
              <w:t xml:space="preserve">Шт. </w:t>
            </w:r>
          </w:p>
        </w:tc>
        <w:tc>
          <w:tcPr>
            <w:tcW w:w="709" w:type="dxa"/>
            <w:shd w:val="clear" w:color="auto" w:fill="auto"/>
            <w:vAlign w:val="top"/>
          </w:tcPr>
          <w:p w14:paraId="64BDBE55">
            <w:pPr>
              <w:snapToGrid w:val="0"/>
              <w:spacing w:after="0" w:line="240" w:lineRule="auto"/>
              <w:jc w:val="center"/>
              <w:rPr>
                <w:rFonts w:ascii="Times New Roman" w:hAnsi="Times New Roman" w:eastAsia="Times New Roman" w:cs="Times New Roman"/>
                <w:b/>
                <w:bCs/>
                <w:sz w:val="24"/>
                <w:szCs w:val="24"/>
                <w:lang w:val="ru-RU" w:eastAsia="ru-RU" w:bidi="ar-SA"/>
              </w:rPr>
            </w:pPr>
            <w:r>
              <w:rPr>
                <w:b/>
                <w:bCs/>
              </w:rPr>
              <w:t>4</w:t>
            </w:r>
          </w:p>
        </w:tc>
        <w:tc>
          <w:tcPr>
            <w:tcW w:w="5670" w:type="dxa"/>
            <w:gridSpan w:val="3"/>
            <w:shd w:val="clear" w:color="auto" w:fill="auto"/>
            <w:vAlign w:val="top"/>
          </w:tcPr>
          <w:p w14:paraId="639BDDD7">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5494" w:type="dxa"/>
            <w:shd w:val="clear" w:color="auto" w:fill="auto"/>
            <w:vAlign w:val="top"/>
          </w:tcPr>
          <w:p w14:paraId="31712024">
            <w:pPr>
              <w:snapToGrid w:val="0"/>
              <w:spacing w:after="0" w:line="240" w:lineRule="auto"/>
              <w:jc w:val="center"/>
              <w:rPr>
                <w:rFonts w:ascii="Times New Roman" w:hAnsi="Times New Roman" w:eastAsia="Times New Roman" w:cs="Times New Roman"/>
                <w:b/>
                <w:bCs/>
                <w:sz w:val="24"/>
                <w:szCs w:val="24"/>
                <w:lang w:val="ru-RU" w:eastAsia="ru-RU" w:bidi="ar-SA"/>
              </w:rPr>
            </w:pPr>
          </w:p>
        </w:tc>
      </w:tr>
      <w:tr w14:paraId="69D55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3" w:hRule="atLeast"/>
        </w:trPr>
        <w:tc>
          <w:tcPr>
            <w:tcW w:w="620" w:type="dxa"/>
            <w:gridSpan w:val="4"/>
          </w:tcPr>
          <w:p w14:paraId="14FCD591">
            <w:pPr>
              <w:snapToGrid w:val="0"/>
              <w:spacing w:after="0" w:line="240" w:lineRule="auto"/>
              <w:jc w:val="center"/>
              <w:rPr>
                <w:bCs/>
              </w:rPr>
            </w:pPr>
          </w:p>
        </w:tc>
        <w:tc>
          <w:tcPr>
            <w:tcW w:w="2415" w:type="dxa"/>
            <w:gridSpan w:val="2"/>
          </w:tcPr>
          <w:p w14:paraId="23BD5216">
            <w:pPr>
              <w:snapToGrid w:val="0"/>
              <w:spacing w:after="0" w:line="240" w:lineRule="auto"/>
              <w:jc w:val="center"/>
              <w:rPr>
                <w:b/>
                <w:bCs/>
              </w:rPr>
            </w:pPr>
          </w:p>
        </w:tc>
        <w:tc>
          <w:tcPr>
            <w:tcW w:w="651" w:type="dxa"/>
          </w:tcPr>
          <w:p w14:paraId="679913C7">
            <w:pPr>
              <w:snapToGrid w:val="0"/>
              <w:spacing w:after="0" w:line="240" w:lineRule="auto"/>
              <w:jc w:val="center"/>
              <w:rPr>
                <w:b/>
                <w:bCs/>
              </w:rPr>
            </w:pPr>
          </w:p>
        </w:tc>
        <w:tc>
          <w:tcPr>
            <w:tcW w:w="709" w:type="dxa"/>
          </w:tcPr>
          <w:p w14:paraId="2F05B9CF">
            <w:pPr>
              <w:snapToGrid w:val="0"/>
              <w:spacing w:after="0" w:line="240" w:lineRule="auto"/>
              <w:jc w:val="center"/>
              <w:rPr>
                <w:b/>
                <w:bCs/>
              </w:rPr>
            </w:pPr>
          </w:p>
        </w:tc>
        <w:tc>
          <w:tcPr>
            <w:tcW w:w="5670" w:type="dxa"/>
            <w:gridSpan w:val="3"/>
            <w:shd w:val="clear" w:color="auto" w:fill="auto"/>
            <w:vAlign w:val="top"/>
          </w:tcPr>
          <w:p w14:paraId="0AB5AB47">
            <w:pPr>
              <w:snapToGrid w:val="0"/>
              <w:spacing w:after="0" w:line="240" w:lineRule="auto"/>
              <w:rPr>
                <w:rFonts w:ascii="Times New Roman" w:hAnsi="Times New Roman" w:eastAsia="Times New Roman" w:cs="Times New Roman"/>
                <w:bCs/>
                <w:sz w:val="24"/>
                <w:szCs w:val="24"/>
                <w:lang w:val="ru-RU" w:eastAsia="ru-RU" w:bidi="ar-SA"/>
              </w:rPr>
            </w:pPr>
            <w:r>
              <w:rPr>
                <w:bCs/>
                <w:sz w:val="22"/>
                <w:szCs w:val="22"/>
              </w:rPr>
              <w:t xml:space="preserve">Высота (мм) </w:t>
            </w:r>
          </w:p>
        </w:tc>
        <w:tc>
          <w:tcPr>
            <w:tcW w:w="5494" w:type="dxa"/>
            <w:shd w:val="clear" w:color="auto" w:fill="auto"/>
            <w:vAlign w:val="top"/>
          </w:tcPr>
          <w:p w14:paraId="5FEA2422">
            <w:pPr>
              <w:snapToGrid w:val="0"/>
              <w:spacing w:after="0" w:line="240" w:lineRule="auto"/>
              <w:jc w:val="center"/>
              <w:rPr>
                <w:rFonts w:ascii="Times New Roman" w:hAnsi="Times New Roman" w:eastAsia="Times New Roman" w:cs="Times New Roman"/>
                <w:bCs/>
                <w:sz w:val="24"/>
                <w:szCs w:val="24"/>
                <w:lang w:val="ru-RU" w:eastAsia="ru-RU" w:bidi="ar-SA"/>
              </w:rPr>
            </w:pPr>
            <w:r>
              <w:rPr>
                <w:bCs/>
              </w:rPr>
              <w:t>960</w:t>
            </w:r>
            <w:r>
              <w:rPr>
                <w:bCs/>
                <w:color w:val="000000"/>
              </w:rPr>
              <w:t>(± 10мм)</w:t>
            </w:r>
          </w:p>
        </w:tc>
      </w:tr>
      <w:tr w14:paraId="54459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3" w:hRule="atLeast"/>
        </w:trPr>
        <w:tc>
          <w:tcPr>
            <w:tcW w:w="620" w:type="dxa"/>
            <w:gridSpan w:val="4"/>
          </w:tcPr>
          <w:p w14:paraId="2EEED548">
            <w:pPr>
              <w:snapToGrid w:val="0"/>
              <w:spacing w:after="0" w:line="240" w:lineRule="auto"/>
              <w:jc w:val="center"/>
              <w:rPr>
                <w:bCs/>
              </w:rPr>
            </w:pPr>
          </w:p>
        </w:tc>
        <w:tc>
          <w:tcPr>
            <w:tcW w:w="2415" w:type="dxa"/>
            <w:gridSpan w:val="2"/>
          </w:tcPr>
          <w:p w14:paraId="36E16824">
            <w:pPr>
              <w:snapToGrid w:val="0"/>
              <w:spacing w:after="0" w:line="240" w:lineRule="auto"/>
              <w:jc w:val="center"/>
              <w:rPr>
                <w:b/>
                <w:bCs/>
              </w:rPr>
            </w:pPr>
          </w:p>
        </w:tc>
        <w:tc>
          <w:tcPr>
            <w:tcW w:w="651" w:type="dxa"/>
          </w:tcPr>
          <w:p w14:paraId="1C4A5C4C">
            <w:pPr>
              <w:snapToGrid w:val="0"/>
              <w:spacing w:after="0" w:line="240" w:lineRule="auto"/>
              <w:jc w:val="center"/>
              <w:rPr>
                <w:b/>
                <w:bCs/>
              </w:rPr>
            </w:pPr>
          </w:p>
        </w:tc>
        <w:tc>
          <w:tcPr>
            <w:tcW w:w="709" w:type="dxa"/>
          </w:tcPr>
          <w:p w14:paraId="2471A726">
            <w:pPr>
              <w:snapToGrid w:val="0"/>
              <w:spacing w:after="0" w:line="240" w:lineRule="auto"/>
              <w:jc w:val="center"/>
              <w:rPr>
                <w:b/>
                <w:bCs/>
              </w:rPr>
            </w:pPr>
          </w:p>
        </w:tc>
        <w:tc>
          <w:tcPr>
            <w:tcW w:w="5670" w:type="dxa"/>
            <w:gridSpan w:val="3"/>
            <w:shd w:val="clear" w:color="auto" w:fill="auto"/>
            <w:vAlign w:val="top"/>
          </w:tcPr>
          <w:p w14:paraId="32A01009">
            <w:pPr>
              <w:snapToGrid w:val="0"/>
              <w:spacing w:after="0" w:line="240" w:lineRule="auto"/>
              <w:rPr>
                <w:rFonts w:ascii="Times New Roman" w:hAnsi="Times New Roman" w:eastAsia="Times New Roman" w:cs="Times New Roman"/>
                <w:bCs/>
                <w:sz w:val="24"/>
                <w:szCs w:val="24"/>
                <w:lang w:val="ru-RU" w:eastAsia="ru-RU" w:bidi="ar-SA"/>
              </w:rPr>
            </w:pPr>
            <w:r>
              <w:rPr>
                <w:bCs/>
                <w:sz w:val="22"/>
                <w:szCs w:val="22"/>
              </w:rPr>
              <w:t>Длина (мм)</w:t>
            </w:r>
          </w:p>
        </w:tc>
        <w:tc>
          <w:tcPr>
            <w:tcW w:w="5494" w:type="dxa"/>
            <w:shd w:val="clear" w:color="auto" w:fill="auto"/>
            <w:vAlign w:val="top"/>
          </w:tcPr>
          <w:p w14:paraId="1CE80AB9">
            <w:pPr>
              <w:snapToGrid w:val="0"/>
              <w:spacing w:after="0" w:line="240" w:lineRule="auto"/>
              <w:jc w:val="center"/>
              <w:rPr>
                <w:rFonts w:ascii="Times New Roman" w:hAnsi="Times New Roman" w:eastAsia="Times New Roman" w:cs="Times New Roman"/>
                <w:bCs/>
                <w:sz w:val="24"/>
                <w:szCs w:val="24"/>
                <w:lang w:val="ru-RU" w:eastAsia="ru-RU" w:bidi="ar-SA"/>
              </w:rPr>
            </w:pPr>
            <w:r>
              <w:rPr>
                <w:bCs/>
              </w:rPr>
              <w:t>1650</w:t>
            </w:r>
            <w:r>
              <w:rPr>
                <w:bCs/>
                <w:color w:val="000000"/>
              </w:rPr>
              <w:t>(± 10мм)</w:t>
            </w:r>
          </w:p>
        </w:tc>
      </w:tr>
      <w:tr w14:paraId="605B8F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3" w:hRule="atLeast"/>
        </w:trPr>
        <w:tc>
          <w:tcPr>
            <w:tcW w:w="620" w:type="dxa"/>
            <w:gridSpan w:val="4"/>
          </w:tcPr>
          <w:p w14:paraId="7A99A6A1">
            <w:pPr>
              <w:snapToGrid w:val="0"/>
              <w:spacing w:after="0" w:line="240" w:lineRule="auto"/>
              <w:jc w:val="center"/>
              <w:rPr>
                <w:bCs/>
              </w:rPr>
            </w:pPr>
          </w:p>
        </w:tc>
        <w:tc>
          <w:tcPr>
            <w:tcW w:w="2415" w:type="dxa"/>
            <w:gridSpan w:val="2"/>
          </w:tcPr>
          <w:p w14:paraId="6307572D">
            <w:pPr>
              <w:snapToGrid w:val="0"/>
              <w:spacing w:after="0" w:line="240" w:lineRule="auto"/>
              <w:jc w:val="center"/>
              <w:rPr>
                <w:b/>
                <w:bCs/>
              </w:rPr>
            </w:pPr>
          </w:p>
        </w:tc>
        <w:tc>
          <w:tcPr>
            <w:tcW w:w="651" w:type="dxa"/>
          </w:tcPr>
          <w:p w14:paraId="7365D1E8">
            <w:pPr>
              <w:snapToGrid w:val="0"/>
              <w:spacing w:after="0" w:line="240" w:lineRule="auto"/>
              <w:jc w:val="center"/>
              <w:rPr>
                <w:b/>
                <w:bCs/>
              </w:rPr>
            </w:pPr>
          </w:p>
        </w:tc>
        <w:tc>
          <w:tcPr>
            <w:tcW w:w="709" w:type="dxa"/>
          </w:tcPr>
          <w:p w14:paraId="58D53DEB">
            <w:pPr>
              <w:snapToGrid w:val="0"/>
              <w:spacing w:after="0" w:line="240" w:lineRule="auto"/>
              <w:jc w:val="center"/>
              <w:rPr>
                <w:b/>
                <w:bCs/>
              </w:rPr>
            </w:pPr>
          </w:p>
        </w:tc>
        <w:tc>
          <w:tcPr>
            <w:tcW w:w="5670" w:type="dxa"/>
            <w:gridSpan w:val="3"/>
            <w:shd w:val="clear" w:color="auto" w:fill="auto"/>
            <w:vAlign w:val="top"/>
          </w:tcPr>
          <w:p w14:paraId="601A7586">
            <w:pPr>
              <w:snapToGrid w:val="0"/>
              <w:spacing w:after="0" w:line="240" w:lineRule="auto"/>
              <w:rPr>
                <w:rFonts w:ascii="Times New Roman" w:hAnsi="Times New Roman" w:eastAsia="Times New Roman" w:cs="Times New Roman"/>
                <w:bCs/>
                <w:sz w:val="24"/>
                <w:szCs w:val="24"/>
                <w:lang w:val="ru-RU" w:eastAsia="ru-RU" w:bidi="ar-SA"/>
              </w:rPr>
            </w:pPr>
            <w:r>
              <w:rPr>
                <w:bCs/>
                <w:sz w:val="22"/>
                <w:szCs w:val="22"/>
              </w:rPr>
              <w:t>Ширина (мм)</w:t>
            </w:r>
          </w:p>
        </w:tc>
        <w:tc>
          <w:tcPr>
            <w:tcW w:w="5494" w:type="dxa"/>
            <w:shd w:val="clear" w:color="auto" w:fill="auto"/>
            <w:vAlign w:val="top"/>
          </w:tcPr>
          <w:p w14:paraId="00CD94E9">
            <w:pPr>
              <w:snapToGrid w:val="0"/>
              <w:spacing w:after="0" w:line="240" w:lineRule="auto"/>
              <w:jc w:val="center"/>
              <w:rPr>
                <w:rFonts w:ascii="Times New Roman" w:hAnsi="Times New Roman" w:eastAsia="Times New Roman" w:cs="Times New Roman"/>
                <w:bCs/>
                <w:sz w:val="24"/>
                <w:szCs w:val="24"/>
                <w:lang w:val="ru-RU" w:eastAsia="ru-RU" w:bidi="ar-SA"/>
              </w:rPr>
            </w:pPr>
            <w:r>
              <w:rPr>
                <w:bCs/>
              </w:rPr>
              <w:t>720</w:t>
            </w:r>
            <w:r>
              <w:rPr>
                <w:bCs/>
                <w:color w:val="000000"/>
              </w:rPr>
              <w:t>(± 10мм)</w:t>
            </w:r>
          </w:p>
        </w:tc>
      </w:tr>
      <w:tr w14:paraId="5CEAD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3" w:hRule="atLeast"/>
        </w:trPr>
        <w:tc>
          <w:tcPr>
            <w:tcW w:w="620" w:type="dxa"/>
            <w:gridSpan w:val="4"/>
            <w:shd w:val="clear" w:color="auto" w:fill="auto"/>
            <w:vAlign w:val="top"/>
          </w:tcPr>
          <w:p w14:paraId="3E250405">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2415" w:type="dxa"/>
            <w:gridSpan w:val="2"/>
            <w:shd w:val="clear" w:color="auto" w:fill="auto"/>
            <w:vAlign w:val="top"/>
          </w:tcPr>
          <w:p w14:paraId="43D7A1F3">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651" w:type="dxa"/>
            <w:shd w:val="clear" w:color="auto" w:fill="auto"/>
            <w:vAlign w:val="top"/>
          </w:tcPr>
          <w:p w14:paraId="185DD9A9">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709" w:type="dxa"/>
            <w:shd w:val="clear" w:color="auto" w:fill="auto"/>
            <w:vAlign w:val="top"/>
          </w:tcPr>
          <w:p w14:paraId="2034A9C0">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5670" w:type="dxa"/>
            <w:gridSpan w:val="3"/>
            <w:shd w:val="clear" w:color="auto" w:fill="auto"/>
            <w:vAlign w:val="top"/>
          </w:tcPr>
          <w:p w14:paraId="326B2BDB">
            <w:pPr>
              <w:snapToGrid w:val="0"/>
              <w:spacing w:after="0" w:line="276" w:lineRule="auto"/>
              <w:rPr>
                <w:rFonts w:ascii="Times New Roman" w:hAnsi="Times New Roman" w:eastAsia="Times New Roman" w:cs="Times New Roman"/>
                <w:bCs/>
                <w:sz w:val="24"/>
                <w:szCs w:val="24"/>
                <w:lang w:val="ru-RU" w:eastAsia="ru-RU" w:bidi="ar-SA"/>
              </w:rPr>
            </w:pPr>
            <w:r>
              <w:rPr>
                <w:bCs/>
                <w:sz w:val="22"/>
                <w:szCs w:val="22"/>
              </w:rPr>
              <w:t>Высота сиденья (мм)</w:t>
            </w:r>
          </w:p>
        </w:tc>
        <w:tc>
          <w:tcPr>
            <w:tcW w:w="5494" w:type="dxa"/>
            <w:shd w:val="clear" w:color="auto" w:fill="auto"/>
            <w:vAlign w:val="top"/>
          </w:tcPr>
          <w:p w14:paraId="4DF245B9">
            <w:pPr>
              <w:snapToGrid w:val="0"/>
              <w:spacing w:after="0" w:line="276" w:lineRule="auto"/>
              <w:jc w:val="center"/>
              <w:rPr>
                <w:rFonts w:ascii="Times New Roman" w:hAnsi="Times New Roman" w:eastAsia="Times New Roman" w:cs="Times New Roman"/>
                <w:bCs/>
                <w:color w:val="000000"/>
                <w:sz w:val="24"/>
                <w:szCs w:val="24"/>
                <w:lang w:val="ru-RU" w:eastAsia="ru-RU" w:bidi="ar-SA"/>
              </w:rPr>
            </w:pPr>
            <w:r>
              <w:rPr>
                <w:bCs/>
                <w:color w:val="000000"/>
              </w:rPr>
              <w:t xml:space="preserve"> 330(± 10мм)</w:t>
            </w:r>
          </w:p>
        </w:tc>
      </w:tr>
      <w:tr w14:paraId="1DF598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3" w:hRule="atLeast"/>
        </w:trPr>
        <w:tc>
          <w:tcPr>
            <w:tcW w:w="620" w:type="dxa"/>
            <w:gridSpan w:val="4"/>
            <w:shd w:val="clear" w:color="auto" w:fill="auto"/>
            <w:vAlign w:val="top"/>
          </w:tcPr>
          <w:p w14:paraId="3FA43FCB">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2415" w:type="dxa"/>
            <w:gridSpan w:val="2"/>
            <w:shd w:val="clear" w:color="auto" w:fill="auto"/>
            <w:vAlign w:val="top"/>
          </w:tcPr>
          <w:p w14:paraId="2380BB84">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651" w:type="dxa"/>
            <w:shd w:val="clear" w:color="auto" w:fill="auto"/>
            <w:vAlign w:val="top"/>
          </w:tcPr>
          <w:p w14:paraId="3106373B">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709" w:type="dxa"/>
            <w:shd w:val="clear" w:color="auto" w:fill="auto"/>
            <w:vAlign w:val="top"/>
          </w:tcPr>
          <w:p w14:paraId="1C963416">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5670" w:type="dxa"/>
            <w:gridSpan w:val="3"/>
            <w:shd w:val="clear" w:color="auto" w:fill="auto"/>
            <w:vAlign w:val="top"/>
          </w:tcPr>
          <w:p w14:paraId="75501224">
            <w:pPr>
              <w:snapToGrid w:val="0"/>
              <w:spacing w:after="0" w:line="240" w:lineRule="auto"/>
              <w:jc w:val="center"/>
              <w:rPr>
                <w:rFonts w:ascii="Times New Roman" w:hAnsi="Times New Roman" w:eastAsia="Times New Roman" w:cs="Times New Roman"/>
                <w:b/>
                <w:bCs/>
                <w:sz w:val="24"/>
                <w:szCs w:val="24"/>
                <w:lang w:val="ru-RU" w:eastAsia="ru-RU" w:bidi="ar-SA"/>
              </w:rPr>
            </w:pPr>
            <w:r>
              <w:rPr>
                <w:b/>
                <w:bCs/>
                <w:sz w:val="22"/>
                <w:szCs w:val="22"/>
              </w:rPr>
              <w:t>Применяемые материалы</w:t>
            </w:r>
          </w:p>
        </w:tc>
        <w:tc>
          <w:tcPr>
            <w:tcW w:w="5494" w:type="dxa"/>
          </w:tcPr>
          <w:p w14:paraId="6C486F4B">
            <w:pPr>
              <w:snapToGrid w:val="0"/>
              <w:spacing w:after="0" w:line="240" w:lineRule="auto"/>
              <w:rPr>
                <w:color w:val="000000"/>
              </w:rPr>
            </w:pPr>
          </w:p>
        </w:tc>
      </w:tr>
      <w:tr w14:paraId="617A36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3" w:hRule="atLeast"/>
        </w:trPr>
        <w:tc>
          <w:tcPr>
            <w:tcW w:w="620" w:type="dxa"/>
            <w:gridSpan w:val="4"/>
          </w:tcPr>
          <w:p w14:paraId="4023B220">
            <w:pPr>
              <w:snapToGrid w:val="0"/>
              <w:spacing w:after="0" w:line="240" w:lineRule="auto"/>
              <w:jc w:val="center"/>
              <w:rPr>
                <w:bCs/>
              </w:rPr>
            </w:pPr>
          </w:p>
        </w:tc>
        <w:tc>
          <w:tcPr>
            <w:tcW w:w="2415" w:type="dxa"/>
            <w:gridSpan w:val="2"/>
          </w:tcPr>
          <w:p w14:paraId="556710D9">
            <w:pPr>
              <w:snapToGrid w:val="0"/>
              <w:spacing w:after="0" w:line="240" w:lineRule="auto"/>
              <w:jc w:val="center"/>
              <w:rPr>
                <w:b/>
                <w:bCs/>
              </w:rPr>
            </w:pPr>
          </w:p>
        </w:tc>
        <w:tc>
          <w:tcPr>
            <w:tcW w:w="651" w:type="dxa"/>
          </w:tcPr>
          <w:p w14:paraId="3C382CAD">
            <w:pPr>
              <w:snapToGrid w:val="0"/>
              <w:spacing w:after="0" w:line="240" w:lineRule="auto"/>
              <w:jc w:val="center"/>
              <w:rPr>
                <w:b/>
                <w:bCs/>
              </w:rPr>
            </w:pPr>
          </w:p>
        </w:tc>
        <w:tc>
          <w:tcPr>
            <w:tcW w:w="709" w:type="dxa"/>
          </w:tcPr>
          <w:p w14:paraId="247C11EB">
            <w:pPr>
              <w:snapToGrid w:val="0"/>
              <w:spacing w:after="0" w:line="240" w:lineRule="auto"/>
              <w:jc w:val="center"/>
              <w:rPr>
                <w:b/>
                <w:bCs/>
              </w:rPr>
            </w:pPr>
          </w:p>
        </w:tc>
        <w:tc>
          <w:tcPr>
            <w:tcW w:w="5670" w:type="dxa"/>
            <w:gridSpan w:val="3"/>
            <w:shd w:val="clear" w:color="auto" w:fill="auto"/>
            <w:vAlign w:val="top"/>
          </w:tcPr>
          <w:p w14:paraId="21CA536E">
            <w:pPr>
              <w:snapToGrid w:val="0"/>
              <w:spacing w:after="0" w:line="240" w:lineRule="auto"/>
              <w:rPr>
                <w:rFonts w:ascii="Times New Roman" w:hAnsi="Times New Roman" w:eastAsia="Times New Roman" w:cs="Times New Roman"/>
                <w:bCs/>
                <w:sz w:val="24"/>
                <w:szCs w:val="24"/>
                <w:lang w:val="ru-RU" w:eastAsia="ru-RU" w:bidi="ar-SA"/>
              </w:rPr>
            </w:pPr>
            <w:r>
              <w:rPr>
                <w:bCs/>
                <w:sz w:val="22"/>
                <w:szCs w:val="22"/>
              </w:rPr>
              <w:t>Спинка, сидение и опора скамеек</w:t>
            </w:r>
          </w:p>
        </w:tc>
        <w:tc>
          <w:tcPr>
            <w:tcW w:w="5494" w:type="dxa"/>
            <w:shd w:val="clear" w:color="auto" w:fill="auto"/>
            <w:vAlign w:val="top"/>
          </w:tcPr>
          <w:p w14:paraId="1FBD0776">
            <w:pPr>
              <w:spacing w:after="0" w:line="240" w:lineRule="auto"/>
              <w:rPr>
                <w:rFonts w:ascii="Times New Roman" w:hAnsi="Times New Roman" w:eastAsia="Times New Roman" w:cs="Times New Roman"/>
                <w:bCs/>
                <w:sz w:val="24"/>
                <w:szCs w:val="24"/>
                <w:lang w:val="ru-RU" w:eastAsia="ru-RU" w:bidi="ar-SA"/>
              </w:rPr>
            </w:pPr>
            <w:r>
              <w:t xml:space="preserve">В кол-ве 5 шт. Должны быть выполнены из влагостойкой фанеры марки ФСФ, сорт не ниже 2/2, толщиной не менее 21 мм. Спинка лавочки должна быть выполнена в форме черепахи </w:t>
            </w:r>
            <w:r>
              <w:rPr>
                <w:color w:val="000000"/>
              </w:rPr>
              <w:t>с художественно оформленной поверхностью. Изображение должно быть нанесено при помощи полноцветной ультрафиолетовой печати.</w:t>
            </w:r>
          </w:p>
        </w:tc>
      </w:tr>
      <w:tr w14:paraId="223A10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3" w:hRule="atLeast"/>
        </w:trPr>
        <w:tc>
          <w:tcPr>
            <w:tcW w:w="620" w:type="dxa"/>
            <w:gridSpan w:val="4"/>
          </w:tcPr>
          <w:p w14:paraId="2B7C1C17">
            <w:pPr>
              <w:snapToGrid w:val="0"/>
              <w:spacing w:after="0" w:line="240" w:lineRule="auto"/>
              <w:jc w:val="center"/>
              <w:rPr>
                <w:bCs/>
              </w:rPr>
            </w:pPr>
          </w:p>
        </w:tc>
        <w:tc>
          <w:tcPr>
            <w:tcW w:w="2415" w:type="dxa"/>
            <w:gridSpan w:val="2"/>
          </w:tcPr>
          <w:p w14:paraId="42B71D42">
            <w:pPr>
              <w:snapToGrid w:val="0"/>
              <w:spacing w:after="0" w:line="240" w:lineRule="auto"/>
              <w:jc w:val="center"/>
              <w:rPr>
                <w:b/>
                <w:bCs/>
              </w:rPr>
            </w:pPr>
          </w:p>
        </w:tc>
        <w:tc>
          <w:tcPr>
            <w:tcW w:w="651" w:type="dxa"/>
          </w:tcPr>
          <w:p w14:paraId="79E99D2D">
            <w:pPr>
              <w:snapToGrid w:val="0"/>
              <w:spacing w:after="0" w:line="240" w:lineRule="auto"/>
              <w:jc w:val="center"/>
              <w:rPr>
                <w:b/>
                <w:bCs/>
              </w:rPr>
            </w:pPr>
          </w:p>
        </w:tc>
        <w:tc>
          <w:tcPr>
            <w:tcW w:w="709" w:type="dxa"/>
          </w:tcPr>
          <w:p w14:paraId="550FAB3B">
            <w:pPr>
              <w:snapToGrid w:val="0"/>
              <w:spacing w:after="0" w:line="240" w:lineRule="auto"/>
              <w:jc w:val="center"/>
              <w:rPr>
                <w:b/>
                <w:bCs/>
              </w:rPr>
            </w:pPr>
          </w:p>
        </w:tc>
        <w:tc>
          <w:tcPr>
            <w:tcW w:w="5670" w:type="dxa"/>
            <w:gridSpan w:val="3"/>
            <w:shd w:val="clear" w:color="auto" w:fill="auto"/>
            <w:vAlign w:val="top"/>
          </w:tcPr>
          <w:p w14:paraId="7A97A2A5">
            <w:pPr>
              <w:snapToGrid w:val="0"/>
              <w:spacing w:after="0" w:line="240" w:lineRule="auto"/>
              <w:rPr>
                <w:rFonts w:ascii="Times New Roman" w:hAnsi="Times New Roman" w:eastAsia="Times New Roman" w:cs="Times New Roman"/>
                <w:bCs/>
                <w:sz w:val="24"/>
                <w:szCs w:val="24"/>
                <w:lang w:val="ru-RU" w:eastAsia="ru-RU" w:bidi="ar-SA"/>
              </w:rPr>
            </w:pPr>
            <w:r>
              <w:rPr>
                <w:bCs/>
              </w:rPr>
              <w:t>Закладная лавочки</w:t>
            </w:r>
          </w:p>
        </w:tc>
        <w:tc>
          <w:tcPr>
            <w:tcW w:w="5494" w:type="dxa"/>
            <w:shd w:val="clear" w:color="auto" w:fill="auto"/>
            <w:vAlign w:val="top"/>
          </w:tcPr>
          <w:p w14:paraId="673E2625">
            <w:pPr>
              <w:spacing w:after="0" w:line="240" w:lineRule="auto"/>
              <w:rPr>
                <w:rFonts w:ascii="Times New Roman" w:hAnsi="Times New Roman" w:eastAsia="Times New Roman" w:cs="Times New Roman"/>
                <w:sz w:val="24"/>
                <w:szCs w:val="24"/>
                <w:lang w:val="ru-RU" w:eastAsia="ru-RU" w:bidi="ar-SA"/>
              </w:rPr>
            </w:pPr>
            <w:r>
              <w:t>В кол-ве 4 шт.</w:t>
            </w:r>
            <w:r>
              <w:rPr>
                <w:color w:val="000000"/>
              </w:rPr>
              <w:t xml:space="preserve"> Должны быть выполнены из металлической трубы сечением не менее 60х30 мм с толщиной стенки не менее 3 мм и трубы диаметром не менее 22 мм с толщиной стенки не менее 2 мм.</w:t>
            </w:r>
          </w:p>
        </w:tc>
      </w:tr>
      <w:tr w14:paraId="178586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9" w:hRule="atLeast"/>
        </w:trPr>
        <w:tc>
          <w:tcPr>
            <w:tcW w:w="620" w:type="dxa"/>
            <w:gridSpan w:val="4"/>
          </w:tcPr>
          <w:p w14:paraId="4E5110DD">
            <w:pPr>
              <w:snapToGrid w:val="0"/>
              <w:spacing w:after="0" w:line="240" w:lineRule="auto"/>
              <w:jc w:val="center"/>
              <w:rPr>
                <w:bCs/>
              </w:rPr>
            </w:pPr>
          </w:p>
        </w:tc>
        <w:tc>
          <w:tcPr>
            <w:tcW w:w="2415" w:type="dxa"/>
            <w:gridSpan w:val="2"/>
          </w:tcPr>
          <w:p w14:paraId="2090DF38">
            <w:pPr>
              <w:snapToGrid w:val="0"/>
              <w:spacing w:after="0" w:line="240" w:lineRule="auto"/>
              <w:jc w:val="center"/>
              <w:rPr>
                <w:b/>
                <w:bCs/>
              </w:rPr>
            </w:pPr>
          </w:p>
        </w:tc>
        <w:tc>
          <w:tcPr>
            <w:tcW w:w="651" w:type="dxa"/>
          </w:tcPr>
          <w:p w14:paraId="7313A724">
            <w:pPr>
              <w:snapToGrid w:val="0"/>
              <w:spacing w:after="0" w:line="240" w:lineRule="auto"/>
              <w:jc w:val="center"/>
              <w:rPr>
                <w:b/>
                <w:bCs/>
              </w:rPr>
            </w:pPr>
          </w:p>
        </w:tc>
        <w:tc>
          <w:tcPr>
            <w:tcW w:w="709" w:type="dxa"/>
          </w:tcPr>
          <w:p w14:paraId="395823CC">
            <w:pPr>
              <w:snapToGrid w:val="0"/>
              <w:spacing w:after="0" w:line="240" w:lineRule="auto"/>
              <w:jc w:val="center"/>
              <w:rPr>
                <w:b/>
                <w:bCs/>
              </w:rPr>
            </w:pPr>
          </w:p>
        </w:tc>
        <w:tc>
          <w:tcPr>
            <w:tcW w:w="5670" w:type="dxa"/>
            <w:gridSpan w:val="3"/>
            <w:shd w:val="clear" w:color="auto" w:fill="auto"/>
            <w:vAlign w:val="top"/>
          </w:tcPr>
          <w:p w14:paraId="515E4F3C">
            <w:pPr>
              <w:snapToGrid w:val="0"/>
              <w:spacing w:after="0" w:line="240" w:lineRule="auto"/>
              <w:rPr>
                <w:rFonts w:ascii="Times New Roman" w:hAnsi="Times New Roman" w:eastAsia="Times New Roman" w:cs="Times New Roman"/>
                <w:bCs/>
                <w:sz w:val="24"/>
                <w:szCs w:val="24"/>
                <w:lang w:val="ru-RU" w:eastAsia="ru-RU" w:bidi="ar-SA"/>
              </w:rPr>
            </w:pPr>
            <w:r>
              <w:rPr>
                <w:bCs/>
              </w:rPr>
              <w:t>Материалы</w:t>
            </w:r>
          </w:p>
        </w:tc>
        <w:tc>
          <w:tcPr>
            <w:tcW w:w="5494" w:type="dxa"/>
            <w:shd w:val="clear" w:color="auto" w:fill="auto"/>
            <w:vAlign w:val="top"/>
          </w:tcPr>
          <w:p w14:paraId="3717B29A">
            <w:pPr>
              <w:spacing w:after="0" w:line="240" w:lineRule="auto"/>
            </w:pPr>
            <w:r>
              <w:t xml:space="preserve">Влагостойкая фанера должна быть марки ФСФ сорт не ниже 2/2 и окрашенная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w:t>
            </w:r>
          </w:p>
          <w:p w14:paraId="6B94DB60">
            <w:pPr>
              <w:autoSpaceDE w:val="0"/>
              <w:autoSpaceDN w:val="0"/>
              <w:adjustRightInd w:val="0"/>
              <w:spacing w:after="0" w:line="240" w:lineRule="auto"/>
              <w:rPr>
                <w:color w:val="000000"/>
                <w:lang w:eastAsia="en-US"/>
              </w:rPr>
            </w:pPr>
            <w:r>
              <w:rPr>
                <w:color w:val="000000"/>
                <w:lang w:eastAsia="en-US"/>
              </w:rPr>
              <w:t>Преимущества нанесения на фанеру изображений методом ультрафиолетовой печати:</w:t>
            </w:r>
          </w:p>
          <w:p w14:paraId="63406638">
            <w:pPr>
              <w:autoSpaceDE w:val="0"/>
              <w:autoSpaceDN w:val="0"/>
              <w:adjustRightInd w:val="0"/>
              <w:spacing w:after="0" w:line="240" w:lineRule="auto"/>
            </w:pPr>
            <w:r>
              <w:t>- абсолютная экологичность. Материал и краски, в которых нет испаряющегося растворителя, полностью безопасны;</w:t>
            </w:r>
          </w:p>
          <w:p w14:paraId="34E3A69D">
            <w:pPr>
              <w:spacing w:after="0" w:line="240" w:lineRule="auto"/>
            </w:pPr>
            <w:r>
              <w:t xml:space="preserve">- долговечность. Не выгорает, не отслаивается под воздействием жиров и влаги, механической деформации, перепадов температур; </w:t>
            </w:r>
          </w:p>
          <w:p w14:paraId="3B07B8A6">
            <w:pPr>
              <w:autoSpaceDE w:val="0"/>
              <w:autoSpaceDN w:val="0"/>
              <w:adjustRightInd w:val="0"/>
              <w:spacing w:after="0" w:line="240" w:lineRule="auto"/>
            </w:pPr>
            <w:r>
              <w:rPr>
                <w:rFonts w:hAnsi="Symbol"/>
              </w:rPr>
              <w:t>-</w:t>
            </w:r>
            <w:r>
              <w:t xml:space="preserve"> легкий уход. Поверхность с изображением легко очищается и моется с помощью обычных растворов.</w:t>
            </w:r>
          </w:p>
          <w:p w14:paraId="04F68D5B">
            <w:pPr>
              <w:spacing w:after="0" w:line="240" w:lineRule="auto"/>
              <w:rPr>
                <w:rFonts w:ascii="Times New Roman" w:hAnsi="Times New Roman" w:eastAsia="Times New Roman" w:cs="Times New Roman"/>
                <w:sz w:val="24"/>
                <w:szCs w:val="24"/>
                <w:lang w:val="ru-RU" w:eastAsia="ru-RU" w:bidi="ar-SA"/>
              </w:rPr>
            </w:pPr>
            <w:r>
              <w:t>Металл покрашен полимерной-порошковой краской. Заглушки пластиковые, цветные. Все метизы оцинкованы.</w:t>
            </w:r>
          </w:p>
        </w:tc>
      </w:tr>
      <w:tr w14:paraId="55A83424">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20" w:type="dxa"/>
            <w:gridSpan w:val="4"/>
            <w:vMerge w:val="restart"/>
            <w:tcBorders>
              <w:top w:val="single" w:color="30C0B4" w:themeColor="accent5" w:sz="8" w:space="0"/>
              <w:left w:val="single" w:color="30C0B4" w:themeColor="accent5" w:sz="8" w:space="0"/>
              <w:bottom w:val="single" w:color="30C0B4" w:themeColor="accent5" w:sz="8" w:space="0"/>
              <w:right w:val="single" w:color="30C0B4" w:themeColor="accent5" w:sz="8" w:space="0"/>
              <w:insideH w:val="single" w:sz="8" w:space="0"/>
              <w:insideV w:val="single" w:sz="8" w:space="0"/>
            </w:tcBorders>
          </w:tcPr>
          <w:p w14:paraId="09BDC6F0">
            <w:pPr>
              <w:snapToGrid w:val="0"/>
              <w:spacing w:after="0" w:line="240" w:lineRule="auto"/>
              <w:jc w:val="center"/>
              <w:rPr>
                <w:bCs/>
              </w:rPr>
            </w:pPr>
            <w:r>
              <w:rPr>
                <w:b/>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6535420</wp:posOffset>
                      </wp:positionV>
                      <wp:extent cx="9905365" cy="5715"/>
                      <wp:effectExtent l="0" t="0" r="0" b="0"/>
                      <wp:wrapNone/>
                      <wp:docPr id="28" name="AutoShape 2"/>
                      <wp:cNvGraphicFramePr/>
                      <a:graphic xmlns:a="http://schemas.openxmlformats.org/drawingml/2006/main">
                        <a:graphicData uri="http://schemas.microsoft.com/office/word/2010/wordprocessingShape">
                          <wps:wsp>
                            <wps:cNvCnPr>
                              <a:cxnSpLocks noChangeShapeType="1"/>
                            </wps:cNvCnPr>
                            <wps:spPr bwMode="auto">
                              <a:xfrm flipV="1">
                                <a:off x="0" y="0"/>
                                <a:ext cx="9905365" cy="5715"/>
                              </a:xfrm>
                              <a:prstGeom prst="straightConnector1">
                                <a:avLst/>
                              </a:prstGeom>
                              <a:noFill/>
                              <a:ln w="9525">
                                <a:solidFill>
                                  <a:srgbClr val="000000"/>
                                </a:solidFill>
                                <a:round/>
                              </a:ln>
                            </wps:spPr>
                            <wps:bodyPr/>
                          </wps:wsp>
                        </a:graphicData>
                      </a:graphic>
                    </wp:anchor>
                  </w:drawing>
                </mc:Choice>
                <mc:Fallback>
                  <w:pict>
                    <v:shape id="AutoShape 2" o:spid="_x0000_s1026" o:spt="32" type="#_x0000_t32" style="position:absolute;left:0pt;flip:y;margin-left:-1.8pt;margin-top:514.6pt;height:0.45pt;width:779.95pt;z-index:251659264;mso-width-relative:page;mso-height-relative:page;" filled="f" stroked="t" coordsize="21600,21600" o:gfxdata="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TEW4V2QAAAA0BAAAP&#10;AAAAAAAAAAEAIAAAACIAAABkcnMvZG93bnJldi54bWxQSwECFAAUAAAACACHTuJA0jHI994BAADA&#10;AwAADgAAAAAAAAABACAAAAAoAQAAZHJzL2Uyb0RvYy54bWxQSwUGAAAAAAYABgBZAQAAeAUAAAAA&#10;">
                      <v:fill on="f" focussize="0,0"/>
                      <v:stroke color="#000000" joinstyle="round"/>
                      <v:imagedata o:title=""/>
                      <o:lock v:ext="edit" aspectratio="f"/>
                    </v:shape>
                  </w:pict>
                </mc:Fallback>
              </mc:AlternateContent>
            </w:r>
            <w:r>
              <w:rPr>
                <w:bCs/>
              </w:rPr>
              <w:t>1</w:t>
            </w:r>
            <w:r>
              <w:rPr>
                <w:rFonts w:hint="default"/>
                <w:bCs/>
                <w:lang w:val="ru-RU"/>
              </w:rPr>
              <w:t>1</w:t>
            </w:r>
            <w:r>
              <w:rPr>
                <w:bCs/>
              </w:rPr>
              <w:t>.</w:t>
            </w:r>
          </w:p>
        </w:tc>
        <w:tc>
          <w:tcPr>
            <w:tcW w:w="2415" w:type="dxa"/>
            <w:gridSpan w:val="2"/>
            <w:vMerge w:val="restart"/>
            <w:tcBorders>
              <w:top w:val="single" w:color="30C0B4" w:themeColor="accent5" w:sz="8" w:space="0"/>
              <w:bottom w:val="single" w:color="30C0B4" w:themeColor="accent5" w:sz="8" w:space="0"/>
              <w:insideH w:val="single" w:sz="8" w:space="0"/>
            </w:tcBorders>
          </w:tcPr>
          <w:p w14:paraId="78FEC674">
            <w:pPr>
              <w:snapToGrid w:val="0"/>
              <w:spacing w:after="0" w:line="240" w:lineRule="auto"/>
              <w:jc w:val="center"/>
              <w:rPr>
                <w:b/>
                <w:bCs/>
              </w:rPr>
            </w:pPr>
            <w:r>
              <w:rPr>
                <w:b/>
                <w:bCs/>
              </w:rPr>
              <w:t>Машинка МФ 4.161</w:t>
            </w:r>
          </w:p>
          <w:p w14:paraId="09832671">
            <w:pPr>
              <w:snapToGrid w:val="0"/>
              <w:spacing w:after="0" w:line="240" w:lineRule="auto"/>
              <w:jc w:val="center"/>
              <w:rPr>
                <w:rFonts w:hint="default" w:ascii="Arial" w:hAnsi="Arial" w:cs="Arial"/>
                <w:b w:val="0"/>
                <w:bCs w:val="0"/>
                <w:i/>
                <w:iCs/>
                <w:sz w:val="20"/>
                <w:szCs w:val="20"/>
                <w:lang w:val="ru-RU"/>
              </w:rPr>
            </w:pPr>
            <w:r>
              <w:rPr>
                <w:rFonts w:hint="default" w:ascii="Arial" w:hAnsi="Arial" w:cs="Arial"/>
                <w:b w:val="0"/>
                <w:bCs w:val="0"/>
                <w:i/>
                <w:iCs/>
                <w:sz w:val="20"/>
                <w:szCs w:val="20"/>
                <w:lang w:val="ru-RU"/>
              </w:rPr>
              <w:t>Примерный вид</w:t>
            </w:r>
          </w:p>
          <w:p w14:paraId="2374F32F">
            <w:pPr>
              <w:snapToGrid w:val="0"/>
              <w:spacing w:after="0" w:line="240" w:lineRule="auto"/>
              <w:jc w:val="center"/>
              <w:rPr>
                <w:b/>
                <w:bCs/>
              </w:rPr>
            </w:pPr>
          </w:p>
          <w:p w14:paraId="020FD3C2">
            <w:pPr>
              <w:snapToGrid w:val="0"/>
              <w:spacing w:after="0" w:line="240" w:lineRule="auto"/>
              <w:ind w:left="-401" w:firstLine="283"/>
              <w:jc w:val="center"/>
              <w:rPr>
                <w:b/>
                <w:bCs/>
              </w:rPr>
            </w:pPr>
            <w:r>
              <w:rPr>
                <w:b/>
                <w:bCs/>
              </w:rPr>
              <w:drawing>
                <wp:inline distT="0" distB="0" distL="0" distR="0">
                  <wp:extent cx="1619250" cy="1214120"/>
                  <wp:effectExtent l="0" t="0" r="0" b="5080"/>
                  <wp:docPr id="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1"/>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25580" cy="1219185"/>
                          </a:xfrm>
                          <a:prstGeom prst="rect">
                            <a:avLst/>
                          </a:prstGeom>
                          <a:noFill/>
                          <a:ln w="9525">
                            <a:noFill/>
                            <a:miter lim="800000"/>
                            <a:headEnd/>
                            <a:tailEnd/>
                          </a:ln>
                        </pic:spPr>
                      </pic:pic>
                    </a:graphicData>
                  </a:graphic>
                </wp:inline>
              </w:drawing>
            </w:r>
          </w:p>
        </w:tc>
        <w:tc>
          <w:tcPr>
            <w:tcW w:w="651" w:type="dxa"/>
            <w:vMerge w:val="restart"/>
            <w:tcBorders>
              <w:top w:val="single" w:color="30C0B4" w:themeColor="accent5" w:sz="8" w:space="0"/>
              <w:left w:val="single" w:color="30C0B4" w:themeColor="accent5" w:sz="8" w:space="0"/>
              <w:bottom w:val="single" w:color="30C0B4" w:themeColor="accent5" w:sz="8" w:space="0"/>
              <w:right w:val="single" w:color="30C0B4" w:themeColor="accent5" w:sz="8" w:space="0"/>
              <w:insideH w:val="single" w:sz="8" w:space="0"/>
              <w:insideV w:val="single" w:sz="8" w:space="0"/>
            </w:tcBorders>
          </w:tcPr>
          <w:p w14:paraId="0BE7CE13">
            <w:pPr>
              <w:snapToGrid w:val="0"/>
              <w:spacing w:after="0" w:line="240" w:lineRule="auto"/>
              <w:jc w:val="center"/>
              <w:rPr>
                <w:b/>
                <w:bCs/>
              </w:rPr>
            </w:pPr>
            <w:r>
              <w:rPr>
                <w:b/>
                <w:bCs/>
              </w:rPr>
              <w:t xml:space="preserve">Шт. </w:t>
            </w:r>
          </w:p>
        </w:tc>
        <w:tc>
          <w:tcPr>
            <w:tcW w:w="709" w:type="dxa"/>
            <w:vMerge w:val="restart"/>
            <w:tcBorders>
              <w:top w:val="single" w:color="30C0B4" w:themeColor="accent5" w:sz="8" w:space="0"/>
              <w:bottom w:val="single" w:color="30C0B4" w:themeColor="accent5" w:sz="8" w:space="0"/>
              <w:insideH w:val="single" w:sz="8" w:space="0"/>
            </w:tcBorders>
          </w:tcPr>
          <w:p w14:paraId="7C4CE1A4">
            <w:pPr>
              <w:snapToGrid w:val="0"/>
              <w:spacing w:after="0" w:line="240" w:lineRule="auto"/>
              <w:jc w:val="center"/>
              <w:rPr>
                <w:rFonts w:hint="default"/>
                <w:b/>
                <w:bCs/>
                <w:lang w:val="ru-RU"/>
              </w:rPr>
            </w:pPr>
            <w:r>
              <w:rPr>
                <w:rFonts w:hint="default"/>
                <w:b/>
                <w:bCs/>
                <w:lang w:val="ru-RU"/>
              </w:rPr>
              <w:t>2</w:t>
            </w:r>
          </w:p>
        </w:tc>
        <w:tc>
          <w:tcPr>
            <w:tcW w:w="5670" w:type="dxa"/>
            <w:gridSpan w:val="3"/>
            <w:tcBorders>
              <w:top w:val="single" w:color="30C0B4" w:themeColor="accent5" w:sz="8" w:space="0"/>
              <w:left w:val="single" w:color="30C0B4" w:themeColor="accent5" w:sz="8" w:space="0"/>
              <w:bottom w:val="single" w:color="30C0B4" w:themeColor="accent5" w:sz="8" w:space="0"/>
              <w:right w:val="single" w:color="30C0B4" w:themeColor="accent5" w:sz="8" w:space="0"/>
              <w:insideH w:val="single" w:sz="8" w:space="0"/>
              <w:insideV w:val="single" w:sz="8" w:space="0"/>
            </w:tcBorders>
          </w:tcPr>
          <w:p w14:paraId="591F911D">
            <w:pPr>
              <w:snapToGrid w:val="0"/>
              <w:spacing w:after="0" w:line="240" w:lineRule="auto"/>
              <w:jc w:val="center"/>
              <w:rPr>
                <w:b/>
                <w:bCs/>
              </w:rPr>
            </w:pPr>
          </w:p>
        </w:tc>
        <w:tc>
          <w:tcPr>
            <w:tcW w:w="5494" w:type="dxa"/>
            <w:tcBorders>
              <w:top w:val="single" w:color="30C0B4" w:themeColor="accent5" w:sz="8" w:space="0"/>
              <w:bottom w:val="single" w:color="30C0B4" w:themeColor="accent5" w:sz="8" w:space="0"/>
              <w:right w:val="single" w:color="30C0B4" w:themeColor="accent5" w:sz="8" w:space="0"/>
              <w:insideH w:val="single" w:sz="8" w:space="0"/>
            </w:tcBorders>
          </w:tcPr>
          <w:p w14:paraId="5D09830A">
            <w:pPr>
              <w:snapToGrid w:val="0"/>
              <w:spacing w:after="0" w:line="240" w:lineRule="auto"/>
              <w:jc w:val="center"/>
              <w:rPr>
                <w:b/>
                <w:bCs/>
              </w:rPr>
            </w:pPr>
          </w:p>
        </w:tc>
      </w:tr>
      <w:tr w14:paraId="63B53586">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20" w:type="dxa"/>
            <w:gridSpan w:val="4"/>
            <w:vMerge w:val="continue"/>
            <w:tcBorders>
              <w:left w:val="single" w:color="30C0B4" w:themeColor="accent5" w:sz="8" w:space="0"/>
              <w:right w:val="single" w:color="30C0B4" w:themeColor="accent5" w:sz="8" w:space="0"/>
              <w:insideV w:val="single" w:sz="8" w:space="0"/>
            </w:tcBorders>
          </w:tcPr>
          <w:p w14:paraId="6EF35BD4">
            <w:pPr>
              <w:snapToGrid w:val="0"/>
              <w:spacing w:after="0" w:line="240" w:lineRule="auto"/>
              <w:jc w:val="center"/>
              <w:rPr>
                <w:bCs/>
              </w:rPr>
            </w:pPr>
          </w:p>
        </w:tc>
        <w:tc>
          <w:tcPr>
            <w:tcW w:w="2415" w:type="dxa"/>
            <w:gridSpan w:val="2"/>
            <w:vMerge w:val="continue"/>
          </w:tcPr>
          <w:p w14:paraId="663F0E92">
            <w:pPr>
              <w:snapToGrid w:val="0"/>
              <w:spacing w:after="0" w:line="240" w:lineRule="auto"/>
              <w:jc w:val="center"/>
              <w:rPr>
                <w:b/>
                <w:bCs/>
              </w:rPr>
            </w:pPr>
          </w:p>
        </w:tc>
        <w:tc>
          <w:tcPr>
            <w:tcW w:w="651" w:type="dxa"/>
            <w:vMerge w:val="continue"/>
            <w:tcBorders>
              <w:left w:val="single" w:color="30C0B4" w:themeColor="accent5" w:sz="8" w:space="0"/>
              <w:right w:val="single" w:color="30C0B4" w:themeColor="accent5" w:sz="8" w:space="0"/>
              <w:insideV w:val="single" w:sz="8" w:space="0"/>
            </w:tcBorders>
          </w:tcPr>
          <w:p w14:paraId="33038A95">
            <w:pPr>
              <w:snapToGrid w:val="0"/>
              <w:spacing w:after="0" w:line="240" w:lineRule="auto"/>
              <w:jc w:val="center"/>
              <w:rPr>
                <w:b/>
                <w:bCs/>
              </w:rPr>
            </w:pPr>
          </w:p>
        </w:tc>
        <w:tc>
          <w:tcPr>
            <w:tcW w:w="709" w:type="dxa"/>
            <w:vMerge w:val="continue"/>
          </w:tcPr>
          <w:p w14:paraId="065A5361">
            <w:pPr>
              <w:snapToGrid w:val="0"/>
              <w:spacing w:after="0" w:line="240" w:lineRule="auto"/>
              <w:jc w:val="center"/>
              <w:rPr>
                <w:b/>
                <w:bCs/>
              </w:rPr>
            </w:pPr>
          </w:p>
        </w:tc>
        <w:tc>
          <w:tcPr>
            <w:tcW w:w="5670" w:type="dxa"/>
            <w:gridSpan w:val="3"/>
            <w:tcBorders>
              <w:left w:val="single" w:color="30C0B4" w:themeColor="accent5" w:sz="8" w:space="0"/>
              <w:right w:val="single" w:color="30C0B4" w:themeColor="accent5" w:sz="8" w:space="0"/>
              <w:insideV w:val="single" w:sz="8" w:space="0"/>
            </w:tcBorders>
          </w:tcPr>
          <w:p w14:paraId="15F68A4B">
            <w:pPr>
              <w:snapToGrid w:val="0"/>
              <w:spacing w:after="0" w:line="240" w:lineRule="auto"/>
              <w:rPr>
                <w:color w:val="000000"/>
                <w:lang w:eastAsia="en-US"/>
              </w:rPr>
            </w:pPr>
            <w:r>
              <w:rPr>
                <w:color w:val="000000"/>
                <w:lang w:eastAsia="en-US"/>
              </w:rPr>
              <w:t xml:space="preserve">Высота (мм) </w:t>
            </w:r>
          </w:p>
        </w:tc>
        <w:tc>
          <w:tcPr>
            <w:tcW w:w="5494" w:type="dxa"/>
          </w:tcPr>
          <w:p w14:paraId="70510696">
            <w:pPr>
              <w:snapToGrid w:val="0"/>
              <w:spacing w:after="0" w:line="240" w:lineRule="auto"/>
              <w:jc w:val="center"/>
              <w:rPr>
                <w:color w:val="000000"/>
                <w:lang w:eastAsia="en-US"/>
              </w:rPr>
            </w:pPr>
            <w:r>
              <w:rPr>
                <w:color w:val="000000"/>
                <w:lang w:eastAsia="en-US"/>
              </w:rPr>
              <w:t xml:space="preserve"> 1030 (± 10мм)</w:t>
            </w:r>
          </w:p>
        </w:tc>
      </w:tr>
      <w:tr w14:paraId="4C1D4A4A">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20" w:type="dxa"/>
            <w:gridSpan w:val="4"/>
            <w:vMerge w:val="continue"/>
            <w:tcBorders>
              <w:top w:val="single" w:color="30C0B4" w:themeColor="accent5" w:sz="8" w:space="0"/>
              <w:left w:val="single" w:color="30C0B4" w:themeColor="accent5" w:sz="8" w:space="0"/>
              <w:bottom w:val="single" w:color="30C0B4" w:themeColor="accent5" w:sz="8" w:space="0"/>
              <w:right w:val="single" w:color="30C0B4" w:themeColor="accent5" w:sz="8" w:space="0"/>
              <w:insideH w:val="single" w:sz="8" w:space="0"/>
              <w:insideV w:val="single" w:sz="8" w:space="0"/>
            </w:tcBorders>
          </w:tcPr>
          <w:p w14:paraId="5A7F16F2">
            <w:pPr>
              <w:snapToGrid w:val="0"/>
              <w:spacing w:after="0" w:line="240" w:lineRule="auto"/>
              <w:jc w:val="center"/>
              <w:rPr>
                <w:bCs/>
              </w:rPr>
            </w:pPr>
          </w:p>
        </w:tc>
        <w:tc>
          <w:tcPr>
            <w:tcW w:w="2415" w:type="dxa"/>
            <w:gridSpan w:val="2"/>
            <w:vMerge w:val="continue"/>
            <w:tcBorders>
              <w:top w:val="single" w:color="30C0B4" w:themeColor="accent5" w:sz="8" w:space="0"/>
              <w:bottom w:val="single" w:color="30C0B4" w:themeColor="accent5" w:sz="8" w:space="0"/>
              <w:insideH w:val="single" w:sz="8" w:space="0"/>
            </w:tcBorders>
          </w:tcPr>
          <w:p w14:paraId="0EDF7C3A">
            <w:pPr>
              <w:snapToGrid w:val="0"/>
              <w:spacing w:after="0" w:line="240" w:lineRule="auto"/>
              <w:jc w:val="center"/>
              <w:rPr>
                <w:b/>
                <w:bCs/>
              </w:rPr>
            </w:pPr>
          </w:p>
        </w:tc>
        <w:tc>
          <w:tcPr>
            <w:tcW w:w="651" w:type="dxa"/>
            <w:vMerge w:val="continue"/>
            <w:tcBorders>
              <w:top w:val="single" w:color="30C0B4" w:themeColor="accent5" w:sz="8" w:space="0"/>
              <w:left w:val="single" w:color="30C0B4" w:themeColor="accent5" w:sz="8" w:space="0"/>
              <w:bottom w:val="single" w:color="30C0B4" w:themeColor="accent5" w:sz="8" w:space="0"/>
              <w:right w:val="single" w:color="30C0B4" w:themeColor="accent5" w:sz="8" w:space="0"/>
              <w:insideH w:val="single" w:sz="8" w:space="0"/>
              <w:insideV w:val="single" w:sz="8" w:space="0"/>
            </w:tcBorders>
          </w:tcPr>
          <w:p w14:paraId="21BA7B53">
            <w:pPr>
              <w:snapToGrid w:val="0"/>
              <w:spacing w:after="0" w:line="240" w:lineRule="auto"/>
              <w:jc w:val="center"/>
              <w:rPr>
                <w:b/>
                <w:bCs/>
              </w:rPr>
            </w:pPr>
          </w:p>
        </w:tc>
        <w:tc>
          <w:tcPr>
            <w:tcW w:w="709" w:type="dxa"/>
            <w:vMerge w:val="continue"/>
            <w:tcBorders>
              <w:top w:val="single" w:color="30C0B4" w:themeColor="accent5" w:sz="8" w:space="0"/>
              <w:bottom w:val="single" w:color="30C0B4" w:themeColor="accent5" w:sz="8" w:space="0"/>
              <w:insideH w:val="single" w:sz="8" w:space="0"/>
            </w:tcBorders>
          </w:tcPr>
          <w:p w14:paraId="75E34ECD">
            <w:pPr>
              <w:snapToGrid w:val="0"/>
              <w:spacing w:after="0" w:line="240" w:lineRule="auto"/>
              <w:jc w:val="center"/>
              <w:rPr>
                <w:b/>
                <w:bCs/>
              </w:rPr>
            </w:pPr>
          </w:p>
        </w:tc>
        <w:tc>
          <w:tcPr>
            <w:tcW w:w="5670" w:type="dxa"/>
            <w:gridSpan w:val="3"/>
            <w:tcBorders>
              <w:top w:val="single" w:color="30C0B4" w:themeColor="accent5" w:sz="8" w:space="0"/>
              <w:left w:val="single" w:color="30C0B4" w:themeColor="accent5" w:sz="8" w:space="0"/>
              <w:bottom w:val="single" w:color="30C0B4" w:themeColor="accent5" w:sz="8" w:space="0"/>
              <w:right w:val="single" w:color="30C0B4" w:themeColor="accent5" w:sz="8" w:space="0"/>
              <w:insideH w:val="single" w:sz="8" w:space="0"/>
              <w:insideV w:val="single" w:sz="8" w:space="0"/>
            </w:tcBorders>
          </w:tcPr>
          <w:p w14:paraId="0F98646A">
            <w:pPr>
              <w:snapToGrid w:val="0"/>
              <w:spacing w:after="0" w:line="240" w:lineRule="auto"/>
              <w:rPr>
                <w:color w:val="000000"/>
                <w:lang w:eastAsia="en-US"/>
              </w:rPr>
            </w:pPr>
            <w:r>
              <w:rPr>
                <w:color w:val="000000"/>
                <w:lang w:eastAsia="en-US"/>
              </w:rPr>
              <w:t>Длина (мм)</w:t>
            </w:r>
          </w:p>
        </w:tc>
        <w:tc>
          <w:tcPr>
            <w:tcW w:w="5494" w:type="dxa"/>
            <w:tcBorders>
              <w:top w:val="single" w:color="30C0B4" w:themeColor="accent5" w:sz="8" w:space="0"/>
              <w:bottom w:val="single" w:color="30C0B4" w:themeColor="accent5" w:sz="8" w:space="0"/>
              <w:right w:val="single" w:color="30C0B4" w:themeColor="accent5" w:sz="8" w:space="0"/>
              <w:insideH w:val="single" w:sz="8" w:space="0"/>
            </w:tcBorders>
          </w:tcPr>
          <w:p w14:paraId="24563B38">
            <w:pPr>
              <w:snapToGrid w:val="0"/>
              <w:spacing w:after="0" w:line="240" w:lineRule="auto"/>
              <w:jc w:val="center"/>
              <w:rPr>
                <w:color w:val="000000"/>
                <w:lang w:eastAsia="en-US"/>
              </w:rPr>
            </w:pPr>
            <w:r>
              <w:rPr>
                <w:color w:val="000000"/>
                <w:lang w:eastAsia="en-US"/>
              </w:rPr>
              <w:t xml:space="preserve"> 2400(± 10мм)</w:t>
            </w:r>
          </w:p>
        </w:tc>
      </w:tr>
      <w:tr w14:paraId="0D980846">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20" w:type="dxa"/>
            <w:gridSpan w:val="4"/>
            <w:vMerge w:val="continue"/>
            <w:tcBorders>
              <w:left w:val="single" w:color="30C0B4" w:themeColor="accent5" w:sz="8" w:space="0"/>
              <w:right w:val="single" w:color="30C0B4" w:themeColor="accent5" w:sz="8" w:space="0"/>
              <w:insideV w:val="single" w:sz="8" w:space="0"/>
            </w:tcBorders>
          </w:tcPr>
          <w:p w14:paraId="44BB83D8">
            <w:pPr>
              <w:snapToGrid w:val="0"/>
              <w:spacing w:after="0" w:line="240" w:lineRule="auto"/>
              <w:jc w:val="center"/>
              <w:rPr>
                <w:bCs/>
              </w:rPr>
            </w:pPr>
          </w:p>
        </w:tc>
        <w:tc>
          <w:tcPr>
            <w:tcW w:w="2415" w:type="dxa"/>
            <w:gridSpan w:val="2"/>
            <w:vMerge w:val="continue"/>
          </w:tcPr>
          <w:p w14:paraId="1334A201">
            <w:pPr>
              <w:snapToGrid w:val="0"/>
              <w:spacing w:after="0" w:line="240" w:lineRule="auto"/>
              <w:jc w:val="center"/>
              <w:rPr>
                <w:b/>
                <w:bCs/>
              </w:rPr>
            </w:pPr>
          </w:p>
        </w:tc>
        <w:tc>
          <w:tcPr>
            <w:tcW w:w="651" w:type="dxa"/>
            <w:vMerge w:val="continue"/>
            <w:tcBorders>
              <w:left w:val="single" w:color="30C0B4" w:themeColor="accent5" w:sz="8" w:space="0"/>
              <w:right w:val="single" w:color="30C0B4" w:themeColor="accent5" w:sz="8" w:space="0"/>
              <w:insideV w:val="single" w:sz="8" w:space="0"/>
            </w:tcBorders>
          </w:tcPr>
          <w:p w14:paraId="4E139731">
            <w:pPr>
              <w:snapToGrid w:val="0"/>
              <w:spacing w:after="0" w:line="240" w:lineRule="auto"/>
              <w:jc w:val="center"/>
              <w:rPr>
                <w:b/>
                <w:bCs/>
              </w:rPr>
            </w:pPr>
          </w:p>
        </w:tc>
        <w:tc>
          <w:tcPr>
            <w:tcW w:w="709" w:type="dxa"/>
            <w:vMerge w:val="continue"/>
          </w:tcPr>
          <w:p w14:paraId="4ED12E72">
            <w:pPr>
              <w:snapToGrid w:val="0"/>
              <w:spacing w:after="0" w:line="240" w:lineRule="auto"/>
              <w:jc w:val="center"/>
              <w:rPr>
                <w:b/>
                <w:bCs/>
              </w:rPr>
            </w:pPr>
          </w:p>
        </w:tc>
        <w:tc>
          <w:tcPr>
            <w:tcW w:w="5670" w:type="dxa"/>
            <w:gridSpan w:val="3"/>
            <w:tcBorders>
              <w:left w:val="single" w:color="30C0B4" w:themeColor="accent5" w:sz="8" w:space="0"/>
              <w:right w:val="single" w:color="30C0B4" w:themeColor="accent5" w:sz="8" w:space="0"/>
              <w:insideV w:val="single" w:sz="8" w:space="0"/>
            </w:tcBorders>
          </w:tcPr>
          <w:p w14:paraId="22A46C04">
            <w:pPr>
              <w:snapToGrid w:val="0"/>
              <w:spacing w:after="0" w:line="240" w:lineRule="auto"/>
              <w:rPr>
                <w:color w:val="000000"/>
                <w:lang w:eastAsia="en-US"/>
              </w:rPr>
            </w:pPr>
            <w:r>
              <w:rPr>
                <w:color w:val="000000"/>
                <w:lang w:eastAsia="en-US"/>
              </w:rPr>
              <w:t>Ширина (мм)</w:t>
            </w:r>
          </w:p>
        </w:tc>
        <w:tc>
          <w:tcPr>
            <w:tcW w:w="5494" w:type="dxa"/>
          </w:tcPr>
          <w:p w14:paraId="76C3118C">
            <w:pPr>
              <w:snapToGrid w:val="0"/>
              <w:spacing w:after="0" w:line="240" w:lineRule="auto"/>
              <w:jc w:val="center"/>
              <w:rPr>
                <w:color w:val="000000"/>
                <w:lang w:eastAsia="en-US"/>
              </w:rPr>
            </w:pPr>
            <w:r>
              <w:rPr>
                <w:color w:val="000000"/>
                <w:lang w:eastAsia="en-US"/>
              </w:rPr>
              <w:t xml:space="preserve"> 1220(± 10мм)</w:t>
            </w:r>
          </w:p>
        </w:tc>
      </w:tr>
      <w:tr w14:paraId="4437C614">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20" w:type="dxa"/>
            <w:gridSpan w:val="4"/>
            <w:vMerge w:val="restart"/>
            <w:tcBorders>
              <w:top w:val="single" w:color="30C0B4" w:themeColor="accent5" w:sz="8" w:space="0"/>
              <w:left w:val="single" w:color="30C0B4" w:themeColor="accent5" w:sz="8" w:space="0"/>
              <w:right w:val="single" w:color="30C0B4" w:themeColor="accent5" w:sz="8" w:space="0"/>
              <w:insideH w:val="single" w:sz="8" w:space="0"/>
              <w:insideV w:val="single" w:sz="8" w:space="0"/>
            </w:tcBorders>
          </w:tcPr>
          <w:p w14:paraId="75FB0236">
            <w:pPr>
              <w:snapToGrid w:val="0"/>
              <w:spacing w:after="0" w:line="240" w:lineRule="auto"/>
              <w:jc w:val="center"/>
              <w:rPr>
                <w:bCs/>
              </w:rPr>
            </w:pPr>
          </w:p>
        </w:tc>
        <w:tc>
          <w:tcPr>
            <w:tcW w:w="2415" w:type="dxa"/>
            <w:gridSpan w:val="2"/>
            <w:tcBorders>
              <w:top w:val="single" w:color="30C0B4" w:themeColor="accent5" w:sz="8" w:space="0"/>
              <w:bottom w:val="single" w:color="auto" w:sz="4" w:space="0"/>
              <w:insideH w:val="single" w:sz="8" w:space="0"/>
            </w:tcBorders>
          </w:tcPr>
          <w:p w14:paraId="60199C13">
            <w:pPr>
              <w:snapToGrid w:val="0"/>
              <w:spacing w:after="0" w:line="240" w:lineRule="auto"/>
              <w:jc w:val="center"/>
              <w:rPr>
                <w:b/>
                <w:bCs/>
              </w:rPr>
            </w:pPr>
          </w:p>
        </w:tc>
        <w:tc>
          <w:tcPr>
            <w:tcW w:w="651" w:type="dxa"/>
            <w:tcBorders>
              <w:top w:val="single" w:color="30C0B4" w:themeColor="accent5" w:sz="8" w:space="0"/>
              <w:left w:val="single" w:color="30C0B4" w:themeColor="accent5" w:sz="8" w:space="0"/>
              <w:bottom w:val="single" w:color="auto" w:sz="4" w:space="0"/>
              <w:right w:val="single" w:color="30C0B4" w:themeColor="accent5" w:sz="8" w:space="0"/>
              <w:insideH w:val="single" w:sz="8" w:space="0"/>
              <w:insideV w:val="single" w:sz="8" w:space="0"/>
            </w:tcBorders>
          </w:tcPr>
          <w:p w14:paraId="0944A958">
            <w:pPr>
              <w:snapToGrid w:val="0"/>
              <w:spacing w:after="0" w:line="240" w:lineRule="auto"/>
              <w:jc w:val="center"/>
              <w:rPr>
                <w:b/>
                <w:bCs/>
              </w:rPr>
            </w:pPr>
          </w:p>
        </w:tc>
        <w:tc>
          <w:tcPr>
            <w:tcW w:w="709" w:type="dxa"/>
            <w:vMerge w:val="continue"/>
            <w:tcBorders>
              <w:top w:val="single" w:color="30C0B4" w:themeColor="accent5" w:sz="8" w:space="0"/>
              <w:bottom w:val="single" w:color="auto" w:sz="4" w:space="0"/>
              <w:insideH w:val="single" w:sz="8" w:space="0"/>
            </w:tcBorders>
          </w:tcPr>
          <w:p w14:paraId="713EB45E">
            <w:pPr>
              <w:snapToGrid w:val="0"/>
              <w:spacing w:after="0" w:line="240" w:lineRule="auto"/>
              <w:jc w:val="center"/>
              <w:rPr>
                <w:b/>
                <w:bCs/>
              </w:rPr>
            </w:pPr>
          </w:p>
        </w:tc>
        <w:tc>
          <w:tcPr>
            <w:tcW w:w="11164" w:type="dxa"/>
            <w:gridSpan w:val="4"/>
            <w:tcBorders>
              <w:top w:val="single" w:color="30C0B4" w:themeColor="accent5" w:sz="8" w:space="0"/>
              <w:left w:val="single" w:color="30C0B4" w:themeColor="accent5" w:sz="8" w:space="0"/>
              <w:bottom w:val="single" w:color="auto" w:sz="4" w:space="0"/>
              <w:right w:val="single" w:color="30C0B4" w:themeColor="accent5" w:sz="8" w:space="0"/>
              <w:insideH w:val="single" w:sz="8" w:space="0"/>
              <w:insideV w:val="single" w:sz="8" w:space="0"/>
            </w:tcBorders>
          </w:tcPr>
          <w:p w14:paraId="68F0CFB7">
            <w:pPr>
              <w:snapToGrid w:val="0"/>
              <w:spacing w:after="0" w:line="240" w:lineRule="auto"/>
              <w:jc w:val="center"/>
              <w:rPr>
                <w:b/>
                <w:color w:val="000000"/>
                <w:lang w:eastAsia="en-US"/>
              </w:rPr>
            </w:pPr>
            <w:r>
              <w:rPr>
                <w:b/>
                <w:color w:val="000000"/>
                <w:lang w:eastAsia="en-US"/>
              </w:rPr>
              <w:t xml:space="preserve">Применяемые материалы </w:t>
            </w:r>
          </w:p>
        </w:tc>
      </w:tr>
      <w:tr w14:paraId="31C9AA98">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20" w:type="dxa"/>
            <w:gridSpan w:val="4"/>
            <w:vMerge w:val="continue"/>
            <w:tcBorders>
              <w:left w:val="single" w:color="30C0B4" w:themeColor="accent5" w:sz="8" w:space="0"/>
              <w:right w:val="single" w:color="auto" w:sz="4" w:space="0"/>
              <w:insideV w:val="single" w:sz="8" w:space="0"/>
            </w:tcBorders>
          </w:tcPr>
          <w:p w14:paraId="7E1988B3">
            <w:pPr>
              <w:snapToGrid w:val="0"/>
              <w:spacing w:after="0" w:line="240" w:lineRule="auto"/>
              <w:jc w:val="center"/>
              <w:rPr>
                <w:bCs/>
              </w:rPr>
            </w:pPr>
          </w:p>
        </w:tc>
        <w:tc>
          <w:tcPr>
            <w:tcW w:w="2415" w:type="dxa"/>
            <w:gridSpan w:val="2"/>
            <w:vMerge w:val="restart"/>
            <w:tcBorders>
              <w:top w:val="single" w:color="auto" w:sz="4" w:space="0"/>
              <w:left w:val="single" w:color="auto" w:sz="4" w:space="0"/>
            </w:tcBorders>
          </w:tcPr>
          <w:p w14:paraId="4502F4AE">
            <w:pPr>
              <w:snapToGrid w:val="0"/>
              <w:spacing w:after="0" w:line="240" w:lineRule="auto"/>
              <w:jc w:val="center"/>
              <w:rPr>
                <w:b/>
                <w:bCs/>
              </w:rPr>
            </w:pPr>
          </w:p>
        </w:tc>
        <w:tc>
          <w:tcPr>
            <w:tcW w:w="651" w:type="dxa"/>
            <w:vMerge w:val="restart"/>
            <w:tcBorders>
              <w:top w:val="single" w:color="auto" w:sz="4" w:space="0"/>
              <w:left w:val="single" w:color="30C0B4" w:themeColor="accent5" w:sz="8" w:space="0"/>
              <w:right w:val="single" w:color="30C0B4" w:themeColor="accent5" w:sz="8" w:space="0"/>
              <w:insideV w:val="single" w:sz="8" w:space="0"/>
            </w:tcBorders>
          </w:tcPr>
          <w:p w14:paraId="5350BFF6">
            <w:pPr>
              <w:snapToGrid w:val="0"/>
              <w:spacing w:after="0" w:line="240" w:lineRule="auto"/>
              <w:jc w:val="center"/>
              <w:rPr>
                <w:b/>
                <w:bCs/>
              </w:rPr>
            </w:pPr>
          </w:p>
        </w:tc>
        <w:tc>
          <w:tcPr>
            <w:tcW w:w="709" w:type="dxa"/>
            <w:vMerge w:val="continue"/>
            <w:tcBorders>
              <w:top w:val="single" w:color="auto" w:sz="4" w:space="0"/>
            </w:tcBorders>
          </w:tcPr>
          <w:p w14:paraId="53568801">
            <w:pPr>
              <w:snapToGrid w:val="0"/>
              <w:spacing w:after="0" w:line="240" w:lineRule="auto"/>
              <w:jc w:val="center"/>
              <w:rPr>
                <w:b/>
                <w:bCs/>
              </w:rPr>
            </w:pPr>
          </w:p>
        </w:tc>
        <w:tc>
          <w:tcPr>
            <w:tcW w:w="5670" w:type="dxa"/>
            <w:gridSpan w:val="3"/>
            <w:tcBorders>
              <w:top w:val="single" w:color="auto" w:sz="4" w:space="0"/>
              <w:left w:val="single" w:color="30C0B4" w:themeColor="accent5" w:sz="8" w:space="0"/>
              <w:right w:val="single" w:color="30C0B4" w:themeColor="accent5" w:sz="8" w:space="0"/>
              <w:insideV w:val="single" w:sz="8" w:space="0"/>
            </w:tcBorders>
          </w:tcPr>
          <w:p w14:paraId="3ED3E60D">
            <w:pPr>
              <w:autoSpaceDE w:val="0"/>
              <w:autoSpaceDN w:val="0"/>
              <w:adjustRightInd w:val="0"/>
              <w:spacing w:after="0" w:line="240" w:lineRule="auto"/>
              <w:rPr>
                <w:color w:val="000000"/>
              </w:rPr>
            </w:pPr>
            <w:r>
              <w:rPr>
                <w:color w:val="000000"/>
              </w:rPr>
              <w:t>Перекладина 32х900 мм</w:t>
            </w:r>
          </w:p>
        </w:tc>
        <w:tc>
          <w:tcPr>
            <w:tcW w:w="5494" w:type="dxa"/>
            <w:tcBorders>
              <w:top w:val="single" w:color="auto" w:sz="4" w:space="0"/>
              <w:right w:val="single" w:color="auto" w:sz="4" w:space="0"/>
            </w:tcBorders>
          </w:tcPr>
          <w:p w14:paraId="591129B9">
            <w:pPr>
              <w:autoSpaceDE w:val="0"/>
              <w:autoSpaceDN w:val="0"/>
              <w:adjustRightInd w:val="0"/>
              <w:spacing w:after="0" w:line="240" w:lineRule="auto"/>
              <w:rPr>
                <w:color w:val="000000"/>
              </w:rPr>
            </w:pPr>
            <w:r>
              <w:rPr>
                <w:color w:val="000000"/>
              </w:rPr>
              <w:t>В кол-ве 1 шт. Перекладина должна быть выполнена из металлической трубы диметром не менее 32 мм с толщиной стенки не менее 2,35 мм. С обеих сторон к трубе должны быть приварены штампованные ушки, выполненные из листовой стали толщиной не менее 4 мм.</w:t>
            </w:r>
          </w:p>
        </w:tc>
      </w:tr>
      <w:tr w14:paraId="323253E2">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308" w:hRule="atLeast"/>
        </w:trPr>
        <w:tc>
          <w:tcPr>
            <w:tcW w:w="620" w:type="dxa"/>
            <w:gridSpan w:val="4"/>
            <w:vMerge w:val="continue"/>
            <w:tcBorders>
              <w:top w:val="single" w:color="30C0B4" w:themeColor="accent5" w:sz="8" w:space="0"/>
              <w:left w:val="single" w:color="30C0B4" w:themeColor="accent5" w:sz="8" w:space="0"/>
              <w:bottom w:val="single" w:color="30C0B4" w:themeColor="accent5" w:sz="8" w:space="0"/>
              <w:right w:val="single" w:color="auto" w:sz="4" w:space="0"/>
              <w:insideH w:val="single" w:sz="8" w:space="0"/>
              <w:insideV w:val="single" w:sz="8" w:space="0"/>
            </w:tcBorders>
          </w:tcPr>
          <w:p w14:paraId="7495B153">
            <w:pPr>
              <w:snapToGrid w:val="0"/>
              <w:spacing w:after="0" w:line="240" w:lineRule="auto"/>
              <w:jc w:val="center"/>
              <w:rPr>
                <w:bCs/>
              </w:rPr>
            </w:pPr>
          </w:p>
        </w:tc>
        <w:tc>
          <w:tcPr>
            <w:tcW w:w="2415" w:type="dxa"/>
            <w:gridSpan w:val="2"/>
            <w:vMerge w:val="continue"/>
            <w:tcBorders>
              <w:top w:val="single" w:color="30C0B4" w:themeColor="accent5" w:sz="8" w:space="0"/>
              <w:left w:val="single" w:color="auto" w:sz="4" w:space="0"/>
              <w:bottom w:val="single" w:color="30C0B4" w:themeColor="accent5" w:sz="8" w:space="0"/>
              <w:insideH w:val="single" w:sz="8" w:space="0"/>
            </w:tcBorders>
          </w:tcPr>
          <w:p w14:paraId="7BF3B0AB">
            <w:pPr>
              <w:snapToGrid w:val="0"/>
              <w:spacing w:after="0" w:line="240" w:lineRule="auto"/>
              <w:jc w:val="center"/>
              <w:rPr>
                <w:b/>
                <w:bCs/>
              </w:rPr>
            </w:pPr>
          </w:p>
        </w:tc>
        <w:tc>
          <w:tcPr>
            <w:tcW w:w="651" w:type="dxa"/>
            <w:vMerge w:val="continue"/>
            <w:tcBorders>
              <w:top w:val="single" w:color="30C0B4" w:themeColor="accent5" w:sz="8" w:space="0"/>
              <w:left w:val="single" w:color="30C0B4" w:themeColor="accent5" w:sz="8" w:space="0"/>
              <w:bottom w:val="single" w:color="30C0B4" w:themeColor="accent5" w:sz="8" w:space="0"/>
              <w:right w:val="single" w:color="30C0B4" w:themeColor="accent5" w:sz="8" w:space="0"/>
              <w:insideH w:val="single" w:sz="8" w:space="0"/>
              <w:insideV w:val="single" w:sz="8" w:space="0"/>
            </w:tcBorders>
          </w:tcPr>
          <w:p w14:paraId="0CA4D496">
            <w:pPr>
              <w:snapToGrid w:val="0"/>
              <w:spacing w:after="0" w:line="240" w:lineRule="auto"/>
              <w:jc w:val="center"/>
              <w:rPr>
                <w:b/>
                <w:bCs/>
              </w:rPr>
            </w:pPr>
          </w:p>
        </w:tc>
        <w:tc>
          <w:tcPr>
            <w:tcW w:w="709" w:type="dxa"/>
            <w:vMerge w:val="continue"/>
            <w:tcBorders>
              <w:top w:val="single" w:color="30C0B4" w:themeColor="accent5" w:sz="8" w:space="0"/>
              <w:bottom w:val="single" w:color="30C0B4" w:themeColor="accent5" w:sz="8" w:space="0"/>
              <w:insideH w:val="single" w:sz="8" w:space="0"/>
            </w:tcBorders>
          </w:tcPr>
          <w:p w14:paraId="2C5F8ADC">
            <w:pPr>
              <w:snapToGrid w:val="0"/>
              <w:spacing w:after="0" w:line="240" w:lineRule="auto"/>
              <w:jc w:val="center"/>
              <w:rPr>
                <w:b/>
                <w:bCs/>
              </w:rPr>
            </w:pPr>
          </w:p>
        </w:tc>
        <w:tc>
          <w:tcPr>
            <w:tcW w:w="5670" w:type="dxa"/>
            <w:gridSpan w:val="3"/>
            <w:tcBorders>
              <w:top w:val="single" w:color="30C0B4" w:themeColor="accent5" w:sz="8" w:space="0"/>
              <w:left w:val="single" w:color="30C0B4" w:themeColor="accent5" w:sz="8" w:space="0"/>
              <w:bottom w:val="single" w:color="30C0B4" w:themeColor="accent5" w:sz="8" w:space="0"/>
              <w:right w:val="single" w:color="30C0B4" w:themeColor="accent5" w:sz="8" w:space="0"/>
              <w:insideH w:val="single" w:sz="8" w:space="0"/>
              <w:insideV w:val="single" w:sz="8" w:space="0"/>
            </w:tcBorders>
          </w:tcPr>
          <w:p w14:paraId="1325F10F">
            <w:pPr>
              <w:snapToGrid w:val="0"/>
              <w:spacing w:after="0" w:line="240" w:lineRule="auto"/>
              <w:rPr>
                <w:color w:val="000000"/>
                <w:lang w:eastAsia="en-US"/>
              </w:rPr>
            </w:pPr>
            <w:r>
              <w:rPr>
                <w:color w:val="000000"/>
                <w:lang w:eastAsia="en-US"/>
              </w:rPr>
              <w:t>Пол машинки</w:t>
            </w:r>
          </w:p>
        </w:tc>
        <w:tc>
          <w:tcPr>
            <w:tcW w:w="5494" w:type="dxa"/>
            <w:tcBorders>
              <w:top w:val="single" w:color="30C0B4" w:themeColor="accent5" w:sz="8" w:space="0"/>
              <w:bottom w:val="single" w:color="30C0B4" w:themeColor="accent5" w:sz="8" w:space="0"/>
              <w:right w:val="single" w:color="auto" w:sz="4" w:space="0"/>
              <w:insideH w:val="single" w:sz="8" w:space="0"/>
            </w:tcBorders>
          </w:tcPr>
          <w:p w14:paraId="7349BB36">
            <w:pPr>
              <w:spacing w:after="0" w:line="240" w:lineRule="auto"/>
              <w:rPr>
                <w:color w:val="000000"/>
                <w:lang w:eastAsia="en-US"/>
              </w:rPr>
            </w:pPr>
            <w:r>
              <w:rPr>
                <w:color w:val="000000"/>
                <w:lang w:eastAsia="en-US"/>
              </w:rPr>
              <w:t>В количестве 1 шт. Пол должен быть размером не менее 890х2190 мм, выполнен из влагостойкой ламинированной фанеры толщиной не менее 18 мм. Пол должен опираться каркас, изготовленный из металлической трубы сечением не менее 50х25 мм с толщиной стенки не менее 2 мм и металлического листа толщиной не менее 3 мм.</w:t>
            </w:r>
          </w:p>
        </w:tc>
      </w:tr>
      <w:tr w14:paraId="7429ACBE">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20" w:type="dxa"/>
            <w:gridSpan w:val="4"/>
            <w:vMerge w:val="continue"/>
            <w:tcBorders>
              <w:left w:val="single" w:color="30C0B4" w:themeColor="accent5" w:sz="8" w:space="0"/>
              <w:right w:val="single" w:color="auto" w:sz="4" w:space="0"/>
              <w:insideV w:val="single" w:sz="8" w:space="0"/>
            </w:tcBorders>
          </w:tcPr>
          <w:p w14:paraId="3C1EF699">
            <w:pPr>
              <w:snapToGrid w:val="0"/>
              <w:spacing w:after="0" w:line="240" w:lineRule="auto"/>
              <w:jc w:val="center"/>
              <w:rPr>
                <w:bCs/>
              </w:rPr>
            </w:pPr>
          </w:p>
        </w:tc>
        <w:tc>
          <w:tcPr>
            <w:tcW w:w="2415" w:type="dxa"/>
            <w:gridSpan w:val="2"/>
            <w:vMerge w:val="continue"/>
            <w:tcBorders>
              <w:left w:val="single" w:color="auto" w:sz="4" w:space="0"/>
              <w:bottom w:val="single" w:color="auto" w:sz="4" w:space="0"/>
            </w:tcBorders>
          </w:tcPr>
          <w:p w14:paraId="0DE9E6B5">
            <w:pPr>
              <w:snapToGrid w:val="0"/>
              <w:spacing w:after="0" w:line="240" w:lineRule="auto"/>
              <w:jc w:val="center"/>
              <w:rPr>
                <w:b/>
                <w:bCs/>
              </w:rPr>
            </w:pPr>
          </w:p>
        </w:tc>
        <w:tc>
          <w:tcPr>
            <w:tcW w:w="651" w:type="dxa"/>
            <w:vMerge w:val="continue"/>
            <w:tcBorders>
              <w:left w:val="single" w:color="30C0B4" w:themeColor="accent5" w:sz="8" w:space="0"/>
              <w:bottom w:val="single" w:color="auto" w:sz="4" w:space="0"/>
              <w:right w:val="single" w:color="30C0B4" w:themeColor="accent5" w:sz="8" w:space="0"/>
              <w:insideV w:val="single" w:sz="8" w:space="0"/>
            </w:tcBorders>
          </w:tcPr>
          <w:p w14:paraId="44DE0F59">
            <w:pPr>
              <w:snapToGrid w:val="0"/>
              <w:spacing w:after="0" w:line="240" w:lineRule="auto"/>
              <w:jc w:val="center"/>
              <w:rPr>
                <w:b/>
                <w:bCs/>
              </w:rPr>
            </w:pPr>
          </w:p>
        </w:tc>
        <w:tc>
          <w:tcPr>
            <w:tcW w:w="709" w:type="dxa"/>
            <w:vMerge w:val="continue"/>
            <w:tcBorders>
              <w:bottom w:val="single" w:color="auto" w:sz="4" w:space="0"/>
            </w:tcBorders>
          </w:tcPr>
          <w:p w14:paraId="34BFA7BD">
            <w:pPr>
              <w:snapToGrid w:val="0"/>
              <w:spacing w:after="0" w:line="240" w:lineRule="auto"/>
              <w:jc w:val="center"/>
              <w:rPr>
                <w:b/>
                <w:bCs/>
              </w:rPr>
            </w:pPr>
          </w:p>
        </w:tc>
        <w:tc>
          <w:tcPr>
            <w:tcW w:w="5670" w:type="dxa"/>
            <w:gridSpan w:val="3"/>
            <w:tcBorders>
              <w:left w:val="single" w:color="30C0B4" w:themeColor="accent5" w:sz="8" w:space="0"/>
              <w:bottom w:val="single" w:color="auto" w:sz="4" w:space="0"/>
              <w:right w:val="single" w:color="30C0B4" w:themeColor="accent5" w:sz="8" w:space="0"/>
              <w:insideV w:val="single" w:sz="8" w:space="0"/>
            </w:tcBorders>
          </w:tcPr>
          <w:p w14:paraId="2E898F91">
            <w:pPr>
              <w:spacing w:after="0" w:line="240" w:lineRule="auto"/>
              <w:rPr>
                <w:color w:val="000000"/>
                <w:lang w:eastAsia="en-US"/>
              </w:rPr>
            </w:pPr>
            <w:r>
              <w:rPr>
                <w:color w:val="000000"/>
                <w:lang w:eastAsia="en-US"/>
              </w:rPr>
              <w:t>Детали машинки</w:t>
            </w:r>
          </w:p>
        </w:tc>
        <w:tc>
          <w:tcPr>
            <w:tcW w:w="5494" w:type="dxa"/>
            <w:tcBorders>
              <w:bottom w:val="single" w:color="auto" w:sz="4" w:space="0"/>
              <w:right w:val="single" w:color="auto" w:sz="4" w:space="0"/>
            </w:tcBorders>
          </w:tcPr>
          <w:p w14:paraId="764FB72C">
            <w:pPr>
              <w:spacing w:after="0" w:line="240" w:lineRule="auto"/>
              <w:rPr>
                <w:color w:val="000000"/>
                <w:lang w:eastAsia="en-US"/>
              </w:rPr>
            </w:pPr>
            <w:r>
              <w:rPr>
                <w:color w:val="000000"/>
                <w:lang w:eastAsia="en-US"/>
              </w:rPr>
              <w:t>В кол-ве 11 шт. Элементы деталей машинки должны быть выполнены из влагостойкой фанеры марки ФСФ, сорт не ниже 2/2, толщиной не менее 21 мм и должны быть скомпонованы в форме машинки с декоративными фанерными накладками. Боковые стенки должны иметь пропилы в которые должны вставляться сидение, спинка и панель приборов.</w:t>
            </w:r>
          </w:p>
          <w:p w14:paraId="3B79B9EC">
            <w:pPr>
              <w:spacing w:after="0" w:line="240" w:lineRule="auto"/>
              <w:rPr>
                <w:color w:val="000000"/>
                <w:lang w:eastAsia="en-US"/>
              </w:rPr>
            </w:pPr>
            <w:r>
              <w:rPr>
                <w:color w:val="000000"/>
                <w:lang w:eastAsia="en-US"/>
              </w:rPr>
              <w:t xml:space="preserve">На спинке и капоте должна быть </w:t>
            </w:r>
            <w:r>
              <w:rPr>
                <w:color w:val="000000"/>
              </w:rPr>
              <w:t>художественно оформленная поверхность в стиле ДПС. Изображение должно быть нанесено при помощи полноцветной ультрафиолетовой печати.</w:t>
            </w:r>
          </w:p>
        </w:tc>
      </w:tr>
      <w:tr w14:paraId="766F3753">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20" w:type="dxa"/>
            <w:gridSpan w:val="4"/>
            <w:vMerge w:val="continue"/>
            <w:tcBorders>
              <w:top w:val="single" w:color="30C0B4" w:themeColor="accent5" w:sz="8" w:space="0"/>
              <w:left w:val="single" w:color="30C0B4" w:themeColor="accent5" w:sz="8" w:space="0"/>
              <w:bottom w:val="single" w:color="30C0B4" w:themeColor="accent5" w:sz="8" w:space="0"/>
              <w:right w:val="single" w:color="auto" w:sz="4" w:space="0"/>
              <w:insideH w:val="single" w:sz="8" w:space="0"/>
              <w:insideV w:val="single" w:sz="8" w:space="0"/>
            </w:tcBorders>
          </w:tcPr>
          <w:p w14:paraId="26AA90A0">
            <w:pPr>
              <w:snapToGrid w:val="0"/>
              <w:spacing w:after="0" w:line="240" w:lineRule="auto"/>
              <w:jc w:val="center"/>
              <w:rPr>
                <w:bCs/>
              </w:rPr>
            </w:pPr>
          </w:p>
        </w:tc>
        <w:tc>
          <w:tcPr>
            <w:tcW w:w="2415" w:type="dxa"/>
            <w:gridSpan w:val="2"/>
            <w:vMerge w:val="continue"/>
            <w:tcBorders>
              <w:top w:val="single" w:color="auto" w:sz="4" w:space="0"/>
              <w:left w:val="single" w:color="auto" w:sz="4" w:space="0"/>
              <w:bottom w:val="single" w:color="30C0B4" w:themeColor="accent5" w:sz="8" w:space="0"/>
              <w:insideH w:val="single" w:sz="8" w:space="0"/>
            </w:tcBorders>
          </w:tcPr>
          <w:p w14:paraId="473A85F5">
            <w:pPr>
              <w:snapToGrid w:val="0"/>
              <w:spacing w:after="0" w:line="240" w:lineRule="auto"/>
              <w:jc w:val="center"/>
              <w:rPr>
                <w:b/>
                <w:bCs/>
              </w:rPr>
            </w:pPr>
          </w:p>
        </w:tc>
        <w:tc>
          <w:tcPr>
            <w:tcW w:w="651" w:type="dxa"/>
            <w:vMerge w:val="continue"/>
            <w:tcBorders>
              <w:top w:val="single" w:color="auto" w:sz="4" w:space="0"/>
              <w:left w:val="single" w:color="30C0B4" w:themeColor="accent5" w:sz="8" w:space="0"/>
              <w:bottom w:val="single" w:color="30C0B4" w:themeColor="accent5" w:sz="8" w:space="0"/>
              <w:right w:val="single" w:color="30C0B4" w:themeColor="accent5" w:sz="8" w:space="0"/>
              <w:insideH w:val="single" w:sz="8" w:space="0"/>
              <w:insideV w:val="single" w:sz="8" w:space="0"/>
            </w:tcBorders>
          </w:tcPr>
          <w:p w14:paraId="4F35882A">
            <w:pPr>
              <w:snapToGrid w:val="0"/>
              <w:spacing w:after="0" w:line="240" w:lineRule="auto"/>
              <w:jc w:val="center"/>
              <w:rPr>
                <w:b/>
                <w:bCs/>
              </w:rPr>
            </w:pPr>
          </w:p>
        </w:tc>
        <w:tc>
          <w:tcPr>
            <w:tcW w:w="709" w:type="dxa"/>
            <w:vMerge w:val="continue"/>
            <w:tcBorders>
              <w:top w:val="single" w:color="auto" w:sz="4" w:space="0"/>
              <w:bottom w:val="single" w:color="30C0B4" w:themeColor="accent5" w:sz="8" w:space="0"/>
              <w:insideH w:val="single" w:sz="8" w:space="0"/>
            </w:tcBorders>
          </w:tcPr>
          <w:p w14:paraId="24084AD9">
            <w:pPr>
              <w:snapToGrid w:val="0"/>
              <w:spacing w:after="0" w:line="240" w:lineRule="auto"/>
              <w:jc w:val="center"/>
              <w:rPr>
                <w:b/>
                <w:bCs/>
              </w:rPr>
            </w:pPr>
          </w:p>
        </w:tc>
        <w:tc>
          <w:tcPr>
            <w:tcW w:w="5670" w:type="dxa"/>
            <w:gridSpan w:val="3"/>
            <w:tcBorders>
              <w:top w:val="single" w:color="auto" w:sz="4" w:space="0"/>
              <w:left w:val="single" w:color="30C0B4" w:themeColor="accent5" w:sz="8" w:space="0"/>
              <w:bottom w:val="single" w:color="30C0B4" w:themeColor="accent5" w:sz="8" w:space="0"/>
              <w:right w:val="single" w:color="30C0B4" w:themeColor="accent5" w:sz="8" w:space="0"/>
              <w:insideH w:val="single" w:sz="8" w:space="0"/>
              <w:insideV w:val="single" w:sz="8" w:space="0"/>
            </w:tcBorders>
          </w:tcPr>
          <w:p w14:paraId="6681D7EB">
            <w:pPr>
              <w:autoSpaceDE w:val="0"/>
              <w:autoSpaceDN w:val="0"/>
              <w:adjustRightInd w:val="0"/>
              <w:spacing w:after="0" w:line="240" w:lineRule="auto"/>
              <w:rPr>
                <w:color w:val="000000"/>
                <w:lang w:eastAsia="en-US"/>
              </w:rPr>
            </w:pPr>
            <w:r>
              <w:rPr>
                <w:color w:val="000000"/>
                <w:lang w:eastAsia="en-US"/>
              </w:rPr>
              <w:t>Руль в сборе</w:t>
            </w:r>
          </w:p>
        </w:tc>
        <w:tc>
          <w:tcPr>
            <w:tcW w:w="5494" w:type="dxa"/>
            <w:tcBorders>
              <w:top w:val="single" w:color="auto" w:sz="4" w:space="0"/>
              <w:bottom w:val="single" w:color="30C0B4" w:themeColor="accent5" w:sz="8" w:space="0"/>
              <w:right w:val="single" w:color="30C0B4" w:themeColor="accent5" w:sz="8" w:space="0"/>
              <w:insideH w:val="single" w:sz="8" w:space="0"/>
            </w:tcBorders>
          </w:tcPr>
          <w:p w14:paraId="40BBDD9B">
            <w:pPr>
              <w:autoSpaceDE w:val="0"/>
              <w:autoSpaceDN w:val="0"/>
              <w:adjustRightInd w:val="0"/>
              <w:spacing w:after="0" w:line="240" w:lineRule="auto"/>
              <w:rPr>
                <w:color w:val="000000"/>
                <w:lang w:eastAsia="en-US"/>
              </w:rPr>
            </w:pPr>
            <w:r>
              <w:rPr>
                <w:color w:val="000000"/>
                <w:lang w:eastAsia="en-US"/>
              </w:rPr>
              <w:t xml:space="preserve">В кол-ве 2 шт. Руль должен быть выполнен </w:t>
            </w:r>
            <w:r>
              <w:rPr>
                <w:color w:val="000000"/>
              </w:rPr>
              <w:t>из ламинированной противоскользящей влагостойкой фанеры толщиной не менее 18 мм</w:t>
            </w:r>
            <w:r>
              <w:rPr>
                <w:color w:val="000000"/>
                <w:lang w:eastAsia="en-US"/>
              </w:rPr>
              <w:t>. Руль должен крепиться к втулке крепления руля, которая должна быть выполнена из металлического круга диаметром не менее 25 мм и металлической пластины диаметром не менее 60 мм.</w:t>
            </w:r>
          </w:p>
        </w:tc>
      </w:tr>
      <w:tr w14:paraId="689318E9">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20" w:type="dxa"/>
            <w:gridSpan w:val="4"/>
            <w:vMerge w:val="continue"/>
            <w:tcBorders>
              <w:left w:val="single" w:color="30C0B4" w:themeColor="accent5" w:sz="8" w:space="0"/>
              <w:right w:val="single" w:color="auto" w:sz="4" w:space="0"/>
              <w:insideV w:val="single" w:sz="8" w:space="0"/>
            </w:tcBorders>
          </w:tcPr>
          <w:p w14:paraId="619A08EB">
            <w:pPr>
              <w:snapToGrid w:val="0"/>
              <w:spacing w:after="0" w:line="240" w:lineRule="auto"/>
              <w:jc w:val="center"/>
              <w:rPr>
                <w:bCs/>
              </w:rPr>
            </w:pPr>
          </w:p>
        </w:tc>
        <w:tc>
          <w:tcPr>
            <w:tcW w:w="2415" w:type="dxa"/>
            <w:gridSpan w:val="2"/>
            <w:vMerge w:val="continue"/>
            <w:tcBorders>
              <w:left w:val="single" w:color="auto" w:sz="4" w:space="0"/>
            </w:tcBorders>
          </w:tcPr>
          <w:p w14:paraId="465E6197">
            <w:pPr>
              <w:snapToGrid w:val="0"/>
              <w:spacing w:after="0" w:line="240" w:lineRule="auto"/>
              <w:jc w:val="center"/>
              <w:rPr>
                <w:b/>
                <w:bCs/>
              </w:rPr>
            </w:pPr>
          </w:p>
        </w:tc>
        <w:tc>
          <w:tcPr>
            <w:tcW w:w="651" w:type="dxa"/>
            <w:vMerge w:val="continue"/>
            <w:tcBorders>
              <w:left w:val="single" w:color="30C0B4" w:themeColor="accent5" w:sz="8" w:space="0"/>
              <w:right w:val="single" w:color="30C0B4" w:themeColor="accent5" w:sz="8" w:space="0"/>
              <w:insideV w:val="single" w:sz="8" w:space="0"/>
            </w:tcBorders>
          </w:tcPr>
          <w:p w14:paraId="11FD6547">
            <w:pPr>
              <w:snapToGrid w:val="0"/>
              <w:spacing w:after="0" w:line="240" w:lineRule="auto"/>
              <w:jc w:val="center"/>
              <w:rPr>
                <w:b/>
                <w:bCs/>
              </w:rPr>
            </w:pPr>
          </w:p>
        </w:tc>
        <w:tc>
          <w:tcPr>
            <w:tcW w:w="709" w:type="dxa"/>
            <w:vMerge w:val="continue"/>
          </w:tcPr>
          <w:p w14:paraId="2F542558">
            <w:pPr>
              <w:snapToGrid w:val="0"/>
              <w:spacing w:after="0" w:line="240" w:lineRule="auto"/>
              <w:jc w:val="center"/>
              <w:rPr>
                <w:b/>
                <w:bCs/>
              </w:rPr>
            </w:pPr>
          </w:p>
        </w:tc>
        <w:tc>
          <w:tcPr>
            <w:tcW w:w="5670" w:type="dxa"/>
            <w:gridSpan w:val="3"/>
            <w:tcBorders>
              <w:left w:val="single" w:color="30C0B4" w:themeColor="accent5" w:sz="8" w:space="0"/>
              <w:right w:val="single" w:color="30C0B4" w:themeColor="accent5" w:sz="8" w:space="0"/>
              <w:insideV w:val="single" w:sz="8" w:space="0"/>
            </w:tcBorders>
          </w:tcPr>
          <w:p w14:paraId="7095F17E">
            <w:pPr>
              <w:snapToGrid w:val="0"/>
              <w:spacing w:after="0" w:line="240" w:lineRule="auto"/>
              <w:rPr>
                <w:color w:val="000000"/>
                <w:lang w:eastAsia="en-US"/>
              </w:rPr>
            </w:pPr>
            <w:r>
              <w:rPr>
                <w:color w:val="000000"/>
                <w:lang w:eastAsia="en-US"/>
              </w:rPr>
              <w:t>Материалы</w:t>
            </w:r>
          </w:p>
        </w:tc>
        <w:tc>
          <w:tcPr>
            <w:tcW w:w="5494" w:type="dxa"/>
          </w:tcPr>
          <w:p w14:paraId="2F914688">
            <w:pPr>
              <w:spacing w:after="0" w:line="240" w:lineRule="auto"/>
              <w:rPr>
                <w:color w:val="000000"/>
                <w:lang w:eastAsia="en-US"/>
              </w:rPr>
            </w:pPr>
            <w:r>
              <w:rPr>
                <w:color w:val="000000"/>
                <w:lang w:eastAsia="en-US"/>
              </w:rPr>
              <w:t xml:space="preserve">Влагостойкая фанера должна быть марки ФСФ сорт не ниже 2/2 и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w:t>
            </w:r>
          </w:p>
          <w:p w14:paraId="51A5BD55">
            <w:pPr>
              <w:autoSpaceDE w:val="0"/>
              <w:autoSpaceDN w:val="0"/>
              <w:adjustRightInd w:val="0"/>
              <w:spacing w:after="0" w:line="240" w:lineRule="auto"/>
              <w:rPr>
                <w:color w:val="000000"/>
                <w:lang w:eastAsia="en-US"/>
              </w:rPr>
            </w:pPr>
            <w:r>
              <w:rPr>
                <w:color w:val="000000"/>
                <w:lang w:eastAsia="en-US"/>
              </w:rPr>
              <w:t>Преимущества нанесения на фанеру изображений методом ультрафиолетовой печати:</w:t>
            </w:r>
          </w:p>
          <w:p w14:paraId="068FB21D">
            <w:pPr>
              <w:autoSpaceDE w:val="0"/>
              <w:autoSpaceDN w:val="0"/>
              <w:adjustRightInd w:val="0"/>
              <w:spacing w:after="0" w:line="240" w:lineRule="auto"/>
            </w:pPr>
            <w:r>
              <w:t>- абсолютная экологичность. Материал и краски, в которых нет испаряющегося растворителя, полностью безопасны;</w:t>
            </w:r>
          </w:p>
          <w:p w14:paraId="6F37AB5A">
            <w:pPr>
              <w:spacing w:after="0" w:line="240" w:lineRule="auto"/>
            </w:pPr>
            <w:r>
              <w:t xml:space="preserve">- долговечность. Не выгорает, не отслаивается под воздействием жиров и влаги, механической деформации, перепадов температур; </w:t>
            </w:r>
          </w:p>
          <w:p w14:paraId="549DD3D0">
            <w:pPr>
              <w:autoSpaceDE w:val="0"/>
              <w:autoSpaceDN w:val="0"/>
              <w:adjustRightInd w:val="0"/>
              <w:spacing w:after="0" w:line="240" w:lineRule="auto"/>
            </w:pPr>
            <w:r>
              <w:rPr>
                <w:rFonts w:hAnsi="Symbol"/>
              </w:rPr>
              <w:t>-</w:t>
            </w:r>
            <w:r>
              <w:t xml:space="preserve"> легкий уход. Поверхность с изображением легко очищается и моется с помощью обычных растворов.</w:t>
            </w:r>
          </w:p>
          <w:p w14:paraId="2D7701CB">
            <w:pPr>
              <w:snapToGrid w:val="0"/>
              <w:spacing w:after="0" w:line="240" w:lineRule="auto"/>
              <w:rPr>
                <w:color w:val="000000"/>
                <w:lang w:eastAsia="en-US"/>
              </w:rPr>
            </w:pPr>
            <w:r>
              <w:rPr>
                <w:color w:val="000000"/>
                <w:lang w:eastAsia="en-US"/>
              </w:rPr>
              <w:t>Металл покрашен полимерной порошковой краской. Заглушки пластиковые, цветные. Все метизы оцинкованы.</w:t>
            </w:r>
          </w:p>
        </w:tc>
      </w:tr>
      <w:tr w14:paraId="5C6ADA2D">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894" w:hRule="atLeast"/>
        </w:trPr>
        <w:tc>
          <w:tcPr>
            <w:tcW w:w="620" w:type="dxa"/>
            <w:gridSpan w:val="4"/>
            <w:vMerge w:val="continue"/>
            <w:tcBorders>
              <w:top w:val="single" w:color="30C0B4" w:themeColor="accent5" w:sz="8" w:space="0"/>
              <w:left w:val="single" w:color="30C0B4" w:themeColor="accent5" w:sz="8" w:space="0"/>
              <w:bottom w:val="single" w:color="000000" w:sz="4" w:space="0"/>
              <w:right w:val="single" w:color="auto" w:sz="4" w:space="0"/>
              <w:insideV w:val="single" w:sz="8" w:space="0"/>
            </w:tcBorders>
          </w:tcPr>
          <w:p w14:paraId="554F6B5E">
            <w:pPr>
              <w:snapToGrid w:val="0"/>
              <w:spacing w:after="0" w:line="240" w:lineRule="auto"/>
              <w:jc w:val="center"/>
              <w:rPr>
                <w:bCs/>
              </w:rPr>
            </w:pPr>
          </w:p>
        </w:tc>
        <w:tc>
          <w:tcPr>
            <w:tcW w:w="2415" w:type="dxa"/>
            <w:gridSpan w:val="2"/>
            <w:vMerge w:val="continue"/>
            <w:tcBorders>
              <w:top w:val="single" w:color="30C0B4" w:themeColor="accent5" w:sz="8" w:space="0"/>
              <w:left w:val="single" w:color="auto" w:sz="4" w:space="0"/>
              <w:bottom w:val="single" w:color="000000" w:sz="4" w:space="0"/>
              <w:insideH w:val="single" w:sz="8" w:space="0"/>
            </w:tcBorders>
          </w:tcPr>
          <w:p w14:paraId="39834659">
            <w:pPr>
              <w:snapToGrid w:val="0"/>
              <w:spacing w:after="0" w:line="240" w:lineRule="auto"/>
              <w:jc w:val="center"/>
              <w:rPr>
                <w:b/>
                <w:bCs/>
              </w:rPr>
            </w:pPr>
          </w:p>
        </w:tc>
        <w:tc>
          <w:tcPr>
            <w:tcW w:w="651" w:type="dxa"/>
            <w:vMerge w:val="continue"/>
            <w:tcBorders>
              <w:top w:val="single" w:color="30C0B4" w:themeColor="accent5" w:sz="8" w:space="0"/>
              <w:left w:val="single" w:color="30C0B4" w:themeColor="accent5" w:sz="8" w:space="0"/>
              <w:bottom w:val="single" w:color="000000" w:sz="4" w:space="0"/>
              <w:right w:val="single" w:color="30C0B4" w:themeColor="accent5" w:sz="8" w:space="0"/>
              <w:insideV w:val="single" w:sz="8" w:space="0"/>
            </w:tcBorders>
          </w:tcPr>
          <w:p w14:paraId="3D1DF327">
            <w:pPr>
              <w:snapToGrid w:val="0"/>
              <w:spacing w:after="0" w:line="240" w:lineRule="auto"/>
              <w:jc w:val="center"/>
              <w:rPr>
                <w:b/>
                <w:bCs/>
              </w:rPr>
            </w:pPr>
          </w:p>
        </w:tc>
        <w:tc>
          <w:tcPr>
            <w:tcW w:w="709" w:type="dxa"/>
            <w:vMerge w:val="continue"/>
            <w:tcBorders>
              <w:top w:val="single" w:color="30C0B4" w:themeColor="accent5" w:sz="8" w:space="0"/>
              <w:bottom w:val="single" w:color="000000" w:sz="4" w:space="0"/>
              <w:insideH w:val="single" w:sz="8" w:space="0"/>
            </w:tcBorders>
          </w:tcPr>
          <w:p w14:paraId="1051F13B">
            <w:pPr>
              <w:snapToGrid w:val="0"/>
              <w:spacing w:after="0" w:line="240" w:lineRule="auto"/>
              <w:jc w:val="center"/>
              <w:rPr>
                <w:b/>
                <w:bCs/>
              </w:rPr>
            </w:pPr>
          </w:p>
        </w:tc>
        <w:tc>
          <w:tcPr>
            <w:tcW w:w="5670" w:type="dxa"/>
            <w:gridSpan w:val="3"/>
            <w:tcBorders>
              <w:top w:val="single" w:color="30C0B4" w:themeColor="accent5" w:sz="8" w:space="0"/>
              <w:left w:val="single" w:color="30C0B4" w:themeColor="accent5" w:sz="8" w:space="0"/>
              <w:bottom w:val="single" w:color="000000" w:sz="4" w:space="0"/>
              <w:right w:val="single" w:color="30C0B4" w:themeColor="accent5" w:sz="8" w:space="0"/>
              <w:insideV w:val="single" w:sz="8" w:space="0"/>
            </w:tcBorders>
          </w:tcPr>
          <w:p w14:paraId="12D185C1">
            <w:pPr>
              <w:snapToGrid w:val="0"/>
              <w:spacing w:after="0" w:line="240" w:lineRule="auto"/>
              <w:rPr>
                <w:color w:val="000000"/>
                <w:lang w:eastAsia="en-US"/>
              </w:rPr>
            </w:pPr>
            <w:r>
              <w:rPr>
                <w:color w:val="000000"/>
                <w:lang w:eastAsia="en-US"/>
              </w:rPr>
              <w:t>Описание</w:t>
            </w:r>
          </w:p>
        </w:tc>
        <w:tc>
          <w:tcPr>
            <w:tcW w:w="5494" w:type="dxa"/>
            <w:tcBorders>
              <w:top w:val="single" w:color="30C0B4" w:themeColor="accent5" w:sz="8" w:space="0"/>
              <w:bottom w:val="single" w:color="000000" w:sz="4" w:space="0"/>
              <w:right w:val="single" w:color="30C0B4" w:themeColor="accent5" w:sz="8" w:space="0"/>
              <w:insideH w:val="single" w:sz="8" w:space="0"/>
            </w:tcBorders>
          </w:tcPr>
          <w:p w14:paraId="23AE08AB">
            <w:pPr>
              <w:snapToGrid w:val="0"/>
              <w:spacing w:after="0" w:line="240" w:lineRule="auto"/>
              <w:rPr>
                <w:color w:val="000000"/>
                <w:lang w:eastAsia="en-US"/>
              </w:rPr>
            </w:pPr>
            <w:r>
              <w:rPr>
                <w:color w:val="000000"/>
                <w:lang w:eastAsia="en-US"/>
              </w:rPr>
              <w:t>Машинка в стиле ДПС, состоит из фанерных деталей, металлокаркаса, декоративных фанерных элементов и двух рулей.</w:t>
            </w:r>
          </w:p>
          <w:p w14:paraId="36CF1A7A">
            <w:pPr>
              <w:snapToGrid w:val="0"/>
              <w:spacing w:after="0" w:line="240" w:lineRule="auto"/>
              <w:rPr>
                <w:color w:val="000000"/>
                <w:lang w:eastAsia="en-US"/>
              </w:rPr>
            </w:pPr>
          </w:p>
          <w:p w14:paraId="4D7D139D">
            <w:pPr>
              <w:snapToGrid w:val="0"/>
              <w:spacing w:after="0" w:line="240" w:lineRule="auto"/>
              <w:rPr>
                <w:color w:val="000000"/>
                <w:lang w:eastAsia="en-US"/>
              </w:rPr>
            </w:pPr>
          </w:p>
        </w:tc>
      </w:tr>
      <w:tr w14:paraId="080D9DF0">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4"/>
            <w:tcBorders>
              <w:top w:val="single" w:color="000000" w:sz="4" w:space="0"/>
              <w:left w:val="single" w:color="30C0B4" w:themeColor="accent5" w:sz="8" w:space="0"/>
              <w:bottom w:val="single" w:color="30C0B4" w:themeColor="accent5" w:sz="8" w:space="0"/>
              <w:right w:val="single" w:color="30C0B4" w:themeColor="accent5" w:sz="8" w:space="0"/>
              <w:insideV w:val="single" w:sz="8" w:space="0"/>
            </w:tcBorders>
            <w:shd w:val="clear" w:color="auto" w:fill="auto"/>
            <w:vAlign w:val="top"/>
          </w:tcPr>
          <w:p w14:paraId="76B54DBC">
            <w:pPr>
              <w:snapToGrid w:val="0"/>
              <w:spacing w:after="0" w:line="240" w:lineRule="auto"/>
              <w:jc w:val="center"/>
              <w:rPr>
                <w:rFonts w:ascii="Times New Roman" w:hAnsi="Times New Roman" w:eastAsia="Times New Roman" w:cs="Times New Roman"/>
                <w:b/>
                <w:bCs/>
                <w:sz w:val="24"/>
                <w:szCs w:val="24"/>
                <w:lang w:val="ru-RU" w:eastAsia="ru-RU" w:bidi="ar-SA"/>
              </w:rPr>
            </w:pPr>
            <w:r>
              <w:rPr>
                <w:b/>
                <w:bCs/>
                <w:sz w:val="22"/>
                <w:szCs w:val="22"/>
              </w:rPr>
              <w:t>12.</w:t>
            </w:r>
          </w:p>
        </w:tc>
        <w:tc>
          <w:tcPr>
            <w:tcW w:w="2415" w:type="dxa"/>
            <w:gridSpan w:val="2"/>
            <w:tcBorders>
              <w:top w:val="single" w:color="000000" w:sz="4" w:space="0"/>
              <w:bottom w:val="single" w:color="30C0B4" w:themeColor="accent5" w:sz="8" w:space="0"/>
              <w:insideH w:val="single" w:sz="8" w:space="0"/>
            </w:tcBorders>
            <w:shd w:val="clear" w:color="auto" w:fill="auto"/>
            <w:vAlign w:val="top"/>
          </w:tcPr>
          <w:p w14:paraId="6D3DD962">
            <w:pPr>
              <w:snapToGrid w:val="0"/>
              <w:spacing w:after="0" w:line="240" w:lineRule="auto"/>
              <w:jc w:val="center"/>
              <w:rPr>
                <w:b/>
              </w:rPr>
            </w:pPr>
            <w:r>
              <w:rPr>
                <w:b/>
              </w:rPr>
              <w:t>Столик</w:t>
            </w:r>
            <w:r>
              <w:rPr>
                <w:rFonts w:hint="default"/>
                <w:b/>
                <w:lang w:val="ru-RU"/>
              </w:rPr>
              <w:t xml:space="preserve"> со скамейкам</w:t>
            </w:r>
            <w:r>
              <w:rPr>
                <w:b/>
              </w:rPr>
              <w:t>2.03</w:t>
            </w:r>
          </w:p>
          <w:p w14:paraId="401E4B95">
            <w:pPr>
              <w:snapToGrid w:val="0"/>
              <w:spacing w:after="0" w:line="240" w:lineRule="auto"/>
              <w:jc w:val="center"/>
              <w:rPr>
                <w:rFonts w:hint="default" w:ascii="Arial" w:hAnsi="Arial" w:cs="Arial"/>
                <w:b w:val="0"/>
                <w:bCs w:val="0"/>
                <w:i/>
                <w:iCs/>
                <w:sz w:val="20"/>
                <w:szCs w:val="20"/>
                <w:lang w:val="ru-RU"/>
              </w:rPr>
            </w:pPr>
            <w:r>
              <w:rPr>
                <w:rFonts w:hint="default" w:ascii="Arial" w:hAnsi="Arial" w:cs="Arial"/>
                <w:b w:val="0"/>
                <w:bCs w:val="0"/>
                <w:i/>
                <w:iCs/>
                <w:sz w:val="20"/>
                <w:szCs w:val="20"/>
                <w:lang w:val="ru-RU"/>
              </w:rPr>
              <w:t>Примерный вид</w:t>
            </w:r>
          </w:p>
          <w:p w14:paraId="5C2EF834">
            <w:pPr>
              <w:spacing w:after="0" w:line="240" w:lineRule="auto"/>
              <w:jc w:val="center"/>
              <w:rPr>
                <w:b/>
              </w:rPr>
            </w:pPr>
          </w:p>
          <w:p w14:paraId="43D88FCB">
            <w:pPr>
              <w:snapToGrid w:val="0"/>
              <w:spacing w:after="0" w:line="240" w:lineRule="auto"/>
              <w:ind w:left="-108" w:leftChars="0" w:right="175" w:rightChars="0"/>
              <w:jc w:val="center"/>
              <w:rPr>
                <w:rFonts w:ascii="Times New Roman" w:hAnsi="Times New Roman" w:eastAsia="Times New Roman" w:cs="Times New Roman"/>
                <w:b/>
                <w:bCs/>
                <w:sz w:val="24"/>
                <w:szCs w:val="24"/>
                <w:lang w:val="ru-RU" w:eastAsia="ru-RU" w:bidi="ar-SA"/>
              </w:rPr>
            </w:pPr>
            <w:r>
              <w:rPr>
                <w:b/>
                <w:bCs/>
                <w:sz w:val="22"/>
                <w:szCs w:val="22"/>
              </w:rPr>
              <w:drawing>
                <wp:inline distT="0" distB="0" distL="114300" distR="114300">
                  <wp:extent cx="1381125" cy="1028700"/>
                  <wp:effectExtent l="0" t="0" r="9525" b="0"/>
                  <wp:docPr id="30" name="Изображение 1" descr="МФ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Изображение 1" descr="МФ 2"/>
                          <pic:cNvPicPr>
                            <a:picLocks noChangeAspect="1"/>
                          </pic:cNvPicPr>
                        </pic:nvPicPr>
                        <pic:blipFill>
                          <a:blip r:embed="rId18"/>
                          <a:stretch>
                            <a:fillRect/>
                          </a:stretch>
                        </pic:blipFill>
                        <pic:spPr>
                          <a:xfrm>
                            <a:off x="0" y="0"/>
                            <a:ext cx="1381125" cy="1028700"/>
                          </a:xfrm>
                          <a:prstGeom prst="rect">
                            <a:avLst/>
                          </a:prstGeom>
                          <a:noFill/>
                          <a:ln>
                            <a:noFill/>
                          </a:ln>
                        </pic:spPr>
                      </pic:pic>
                    </a:graphicData>
                  </a:graphic>
                </wp:inline>
              </w:drawing>
            </w:r>
          </w:p>
        </w:tc>
        <w:tc>
          <w:tcPr>
            <w:tcW w:w="651" w:type="dxa"/>
            <w:tcBorders>
              <w:top w:val="single" w:color="000000" w:sz="4" w:space="0"/>
              <w:left w:val="single" w:color="30C0B4" w:themeColor="accent5" w:sz="8" w:space="0"/>
              <w:bottom w:val="single" w:color="30C0B4" w:themeColor="accent5" w:sz="8" w:space="0"/>
              <w:right w:val="single" w:color="30C0B4" w:themeColor="accent5" w:sz="8" w:space="0"/>
              <w:insideV w:val="single" w:sz="8" w:space="0"/>
            </w:tcBorders>
            <w:shd w:val="clear" w:color="auto" w:fill="auto"/>
            <w:vAlign w:val="top"/>
          </w:tcPr>
          <w:p w14:paraId="6CD6AADB">
            <w:pPr>
              <w:snapToGrid w:val="0"/>
              <w:spacing w:after="0" w:line="240" w:lineRule="auto"/>
              <w:jc w:val="center"/>
              <w:rPr>
                <w:rFonts w:ascii="Times New Roman" w:hAnsi="Times New Roman" w:eastAsia="Times New Roman" w:cs="Times New Roman"/>
                <w:b/>
                <w:bCs/>
                <w:sz w:val="24"/>
                <w:szCs w:val="24"/>
                <w:lang w:val="ru-RU" w:eastAsia="ru-RU" w:bidi="ar-SA"/>
              </w:rPr>
            </w:pPr>
            <w:r>
              <w:rPr>
                <w:b/>
                <w:bCs/>
                <w:sz w:val="22"/>
                <w:szCs w:val="22"/>
              </w:rPr>
              <w:t xml:space="preserve">Шт. </w:t>
            </w:r>
          </w:p>
        </w:tc>
        <w:tc>
          <w:tcPr>
            <w:tcW w:w="709" w:type="dxa"/>
            <w:tcBorders>
              <w:top w:val="single" w:color="000000" w:sz="4" w:space="0"/>
              <w:bottom w:val="single" w:color="30C0B4" w:themeColor="accent5" w:sz="8" w:space="0"/>
              <w:insideH w:val="single" w:sz="8" w:space="0"/>
            </w:tcBorders>
            <w:shd w:val="clear" w:color="auto" w:fill="auto"/>
            <w:vAlign w:val="top"/>
          </w:tcPr>
          <w:p w14:paraId="4F5CF6E1">
            <w:pPr>
              <w:snapToGrid w:val="0"/>
              <w:spacing w:after="0" w:line="240" w:lineRule="auto"/>
              <w:rPr>
                <w:rFonts w:ascii="Times New Roman" w:hAnsi="Times New Roman" w:eastAsia="Times New Roman" w:cs="Times New Roman"/>
                <w:bCs/>
                <w:sz w:val="24"/>
                <w:szCs w:val="24"/>
                <w:lang w:val="ru-RU" w:eastAsia="ru-RU" w:bidi="ar-SA"/>
              </w:rPr>
            </w:pPr>
            <w:r>
              <w:rPr>
                <w:bCs/>
              </w:rPr>
              <w:t>8</w:t>
            </w:r>
          </w:p>
        </w:tc>
        <w:tc>
          <w:tcPr>
            <w:tcW w:w="5670" w:type="dxa"/>
            <w:gridSpan w:val="3"/>
            <w:tcBorders>
              <w:top w:val="single" w:color="000000" w:sz="4" w:space="0"/>
              <w:left w:val="single" w:color="30C0B4" w:themeColor="accent5" w:sz="8" w:space="0"/>
              <w:bottom w:val="single" w:color="30C0B4" w:themeColor="accent5" w:sz="8" w:space="0"/>
              <w:right w:val="single" w:color="30C0B4" w:themeColor="accent5" w:sz="8" w:space="0"/>
              <w:insideV w:val="single" w:sz="8" w:space="0"/>
            </w:tcBorders>
            <w:shd w:val="clear" w:color="auto" w:fill="auto"/>
            <w:vAlign w:val="top"/>
          </w:tcPr>
          <w:p w14:paraId="06D25141">
            <w:pPr>
              <w:snapToGrid w:val="0"/>
              <w:spacing w:after="0" w:line="240" w:lineRule="auto"/>
              <w:rPr>
                <w:rFonts w:ascii="Times New Roman" w:hAnsi="Times New Roman" w:eastAsia="Times New Roman" w:cs="Times New Roman"/>
                <w:bCs/>
                <w:sz w:val="24"/>
                <w:szCs w:val="24"/>
                <w:lang w:val="ru-RU" w:eastAsia="en-US" w:bidi="ar-SA"/>
              </w:rPr>
            </w:pPr>
          </w:p>
        </w:tc>
        <w:tc>
          <w:tcPr>
            <w:tcW w:w="5494" w:type="dxa"/>
            <w:tcBorders>
              <w:top w:val="single" w:color="000000" w:sz="4" w:space="0"/>
              <w:bottom w:val="single" w:color="30C0B4" w:themeColor="accent5" w:sz="8" w:space="0"/>
              <w:right w:val="single" w:color="30C0B4" w:themeColor="accent5" w:sz="8" w:space="0"/>
              <w:insideH w:val="single" w:sz="8" w:space="0"/>
            </w:tcBorders>
            <w:shd w:val="clear" w:color="auto" w:fill="auto"/>
            <w:vAlign w:val="top"/>
          </w:tcPr>
          <w:p w14:paraId="0E7BF58A">
            <w:pPr>
              <w:snapToGrid w:val="0"/>
              <w:spacing w:after="0" w:line="240" w:lineRule="auto"/>
              <w:rPr>
                <w:rFonts w:ascii="Times New Roman" w:hAnsi="Times New Roman" w:eastAsia="Times New Roman" w:cs="Times New Roman"/>
                <w:bCs/>
                <w:sz w:val="24"/>
                <w:szCs w:val="24"/>
                <w:lang w:val="ru-RU" w:eastAsia="en-US" w:bidi="ar-SA"/>
              </w:rPr>
            </w:pPr>
          </w:p>
        </w:tc>
      </w:tr>
      <w:tr w14:paraId="1407FAA8">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4"/>
          </w:tcPr>
          <w:p w14:paraId="3D2101DB">
            <w:pPr>
              <w:snapToGrid w:val="0"/>
              <w:spacing w:after="0" w:line="240" w:lineRule="auto"/>
              <w:jc w:val="center"/>
              <w:rPr>
                <w:bCs/>
              </w:rPr>
            </w:pPr>
          </w:p>
        </w:tc>
        <w:tc>
          <w:tcPr>
            <w:tcW w:w="2415" w:type="dxa"/>
            <w:gridSpan w:val="2"/>
          </w:tcPr>
          <w:p w14:paraId="22F172E4">
            <w:pPr>
              <w:snapToGrid w:val="0"/>
              <w:spacing w:after="0" w:line="240" w:lineRule="auto"/>
              <w:jc w:val="center"/>
              <w:rPr>
                <w:b/>
                <w:bCs/>
              </w:rPr>
            </w:pPr>
          </w:p>
        </w:tc>
        <w:tc>
          <w:tcPr>
            <w:tcW w:w="651" w:type="dxa"/>
          </w:tcPr>
          <w:p w14:paraId="527D755E">
            <w:pPr>
              <w:snapToGrid w:val="0"/>
              <w:spacing w:after="0" w:line="240" w:lineRule="auto"/>
              <w:jc w:val="center"/>
              <w:rPr>
                <w:b/>
                <w:bCs/>
              </w:rPr>
            </w:pPr>
          </w:p>
        </w:tc>
        <w:tc>
          <w:tcPr>
            <w:tcW w:w="709" w:type="dxa"/>
          </w:tcPr>
          <w:p w14:paraId="706A0C9D">
            <w:pPr>
              <w:snapToGrid w:val="0"/>
              <w:spacing w:after="0" w:line="240" w:lineRule="auto"/>
              <w:jc w:val="center"/>
              <w:rPr>
                <w:b/>
                <w:bCs/>
              </w:rPr>
            </w:pPr>
          </w:p>
        </w:tc>
        <w:tc>
          <w:tcPr>
            <w:tcW w:w="5670" w:type="dxa"/>
            <w:gridSpan w:val="3"/>
            <w:shd w:val="clear" w:color="auto" w:fill="auto"/>
            <w:vAlign w:val="top"/>
          </w:tcPr>
          <w:p w14:paraId="7A75E2DE">
            <w:pPr>
              <w:snapToGrid w:val="0"/>
              <w:spacing w:after="0" w:line="240" w:lineRule="auto"/>
              <w:rPr>
                <w:rFonts w:ascii="Times New Roman" w:hAnsi="Times New Roman" w:eastAsia="Times New Roman" w:cs="Times New Roman"/>
                <w:bCs/>
                <w:sz w:val="24"/>
                <w:szCs w:val="24"/>
                <w:lang w:val="ru-RU" w:eastAsia="en-US" w:bidi="ar-SA"/>
              </w:rPr>
            </w:pPr>
            <w:r>
              <w:rPr>
                <w:bCs/>
                <w:sz w:val="22"/>
                <w:szCs w:val="22"/>
              </w:rPr>
              <w:t>Высота (мм)</w:t>
            </w:r>
          </w:p>
        </w:tc>
        <w:tc>
          <w:tcPr>
            <w:tcW w:w="5494" w:type="dxa"/>
            <w:shd w:val="clear" w:color="auto" w:fill="auto"/>
            <w:vAlign w:val="top"/>
          </w:tcPr>
          <w:p w14:paraId="1A3DF81B">
            <w:pPr>
              <w:snapToGrid w:val="0"/>
              <w:spacing w:after="0" w:line="240" w:lineRule="auto"/>
              <w:jc w:val="center"/>
              <w:rPr>
                <w:rFonts w:ascii="Times New Roman" w:hAnsi="Times New Roman" w:eastAsia="Times New Roman" w:cs="Times New Roman"/>
                <w:bCs/>
                <w:sz w:val="24"/>
                <w:szCs w:val="24"/>
                <w:lang w:val="ru-RU" w:eastAsia="en-US" w:bidi="ar-SA"/>
              </w:rPr>
            </w:pPr>
            <w:r>
              <w:rPr>
                <w:bCs/>
                <w:sz w:val="22"/>
                <w:szCs w:val="22"/>
              </w:rPr>
              <w:t xml:space="preserve">  650 (± 10 мм)</w:t>
            </w:r>
          </w:p>
        </w:tc>
      </w:tr>
      <w:tr w14:paraId="6D9497F3">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4"/>
          </w:tcPr>
          <w:p w14:paraId="7F3E6BBC">
            <w:pPr>
              <w:snapToGrid w:val="0"/>
              <w:spacing w:after="0" w:line="240" w:lineRule="auto"/>
              <w:jc w:val="center"/>
              <w:rPr>
                <w:bCs/>
              </w:rPr>
            </w:pPr>
          </w:p>
        </w:tc>
        <w:tc>
          <w:tcPr>
            <w:tcW w:w="2415" w:type="dxa"/>
            <w:gridSpan w:val="2"/>
          </w:tcPr>
          <w:p w14:paraId="4510B605">
            <w:pPr>
              <w:snapToGrid w:val="0"/>
              <w:spacing w:after="0" w:line="240" w:lineRule="auto"/>
              <w:jc w:val="center"/>
              <w:rPr>
                <w:b/>
                <w:bCs/>
              </w:rPr>
            </w:pPr>
          </w:p>
        </w:tc>
        <w:tc>
          <w:tcPr>
            <w:tcW w:w="651" w:type="dxa"/>
          </w:tcPr>
          <w:p w14:paraId="0974A69E">
            <w:pPr>
              <w:snapToGrid w:val="0"/>
              <w:spacing w:after="0" w:line="240" w:lineRule="auto"/>
              <w:jc w:val="center"/>
              <w:rPr>
                <w:b/>
                <w:bCs/>
              </w:rPr>
            </w:pPr>
          </w:p>
        </w:tc>
        <w:tc>
          <w:tcPr>
            <w:tcW w:w="709" w:type="dxa"/>
          </w:tcPr>
          <w:p w14:paraId="3EDBA0B9">
            <w:pPr>
              <w:snapToGrid w:val="0"/>
              <w:spacing w:after="0" w:line="240" w:lineRule="auto"/>
              <w:jc w:val="center"/>
              <w:rPr>
                <w:b/>
                <w:bCs/>
              </w:rPr>
            </w:pPr>
          </w:p>
        </w:tc>
        <w:tc>
          <w:tcPr>
            <w:tcW w:w="5670" w:type="dxa"/>
            <w:gridSpan w:val="3"/>
            <w:shd w:val="clear" w:color="auto" w:fill="auto"/>
            <w:vAlign w:val="top"/>
          </w:tcPr>
          <w:p w14:paraId="636DDD19">
            <w:pPr>
              <w:snapToGrid w:val="0"/>
              <w:spacing w:after="0" w:line="240" w:lineRule="auto"/>
              <w:rPr>
                <w:rFonts w:ascii="Times New Roman" w:hAnsi="Times New Roman" w:eastAsia="Times New Roman" w:cs="Times New Roman"/>
                <w:bCs/>
                <w:sz w:val="24"/>
                <w:szCs w:val="24"/>
                <w:lang w:val="ru-RU" w:eastAsia="en-US" w:bidi="ar-SA"/>
              </w:rPr>
            </w:pPr>
            <w:r>
              <w:rPr>
                <w:bCs/>
                <w:sz w:val="22"/>
                <w:szCs w:val="22"/>
              </w:rPr>
              <w:t>Ширина (мм)</w:t>
            </w:r>
          </w:p>
        </w:tc>
        <w:tc>
          <w:tcPr>
            <w:tcW w:w="5494" w:type="dxa"/>
            <w:shd w:val="clear" w:color="auto" w:fill="auto"/>
            <w:vAlign w:val="top"/>
          </w:tcPr>
          <w:p w14:paraId="35459674">
            <w:pPr>
              <w:snapToGrid w:val="0"/>
              <w:spacing w:after="0" w:line="240" w:lineRule="auto"/>
              <w:jc w:val="center"/>
              <w:rPr>
                <w:rFonts w:ascii="Times New Roman" w:hAnsi="Times New Roman" w:eastAsia="Times New Roman" w:cs="Times New Roman"/>
                <w:bCs/>
                <w:sz w:val="24"/>
                <w:szCs w:val="24"/>
                <w:lang w:val="ru-RU" w:eastAsia="en-US" w:bidi="ar-SA"/>
              </w:rPr>
            </w:pPr>
            <w:r>
              <w:rPr>
                <w:bCs/>
                <w:sz w:val="22"/>
                <w:szCs w:val="22"/>
              </w:rPr>
              <w:t xml:space="preserve">  1440 (± 10 мм)</w:t>
            </w:r>
          </w:p>
        </w:tc>
      </w:tr>
      <w:tr w14:paraId="75129FC5">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4"/>
          </w:tcPr>
          <w:p w14:paraId="62A5EE26">
            <w:pPr>
              <w:snapToGrid w:val="0"/>
              <w:spacing w:after="0" w:line="240" w:lineRule="auto"/>
              <w:jc w:val="center"/>
              <w:rPr>
                <w:bCs/>
              </w:rPr>
            </w:pPr>
          </w:p>
        </w:tc>
        <w:tc>
          <w:tcPr>
            <w:tcW w:w="2415" w:type="dxa"/>
            <w:gridSpan w:val="2"/>
          </w:tcPr>
          <w:p w14:paraId="76E962EA">
            <w:pPr>
              <w:snapToGrid w:val="0"/>
              <w:spacing w:after="0" w:line="240" w:lineRule="auto"/>
              <w:jc w:val="center"/>
              <w:rPr>
                <w:b/>
                <w:bCs/>
              </w:rPr>
            </w:pPr>
          </w:p>
        </w:tc>
        <w:tc>
          <w:tcPr>
            <w:tcW w:w="651" w:type="dxa"/>
          </w:tcPr>
          <w:p w14:paraId="3B03D633">
            <w:pPr>
              <w:snapToGrid w:val="0"/>
              <w:spacing w:after="0" w:line="240" w:lineRule="auto"/>
              <w:jc w:val="center"/>
              <w:rPr>
                <w:b/>
                <w:bCs/>
              </w:rPr>
            </w:pPr>
          </w:p>
        </w:tc>
        <w:tc>
          <w:tcPr>
            <w:tcW w:w="709" w:type="dxa"/>
          </w:tcPr>
          <w:p w14:paraId="5911C82C">
            <w:pPr>
              <w:snapToGrid w:val="0"/>
              <w:spacing w:after="0" w:line="240" w:lineRule="auto"/>
              <w:jc w:val="center"/>
              <w:rPr>
                <w:b/>
                <w:bCs/>
              </w:rPr>
            </w:pPr>
          </w:p>
        </w:tc>
        <w:tc>
          <w:tcPr>
            <w:tcW w:w="5670" w:type="dxa"/>
            <w:gridSpan w:val="3"/>
            <w:shd w:val="clear" w:color="auto" w:fill="auto"/>
            <w:vAlign w:val="top"/>
          </w:tcPr>
          <w:p w14:paraId="5DB36317">
            <w:pPr>
              <w:snapToGrid w:val="0"/>
              <w:spacing w:after="0" w:line="240" w:lineRule="auto"/>
              <w:rPr>
                <w:rFonts w:ascii="Times New Roman" w:hAnsi="Times New Roman" w:eastAsia="Times New Roman" w:cs="Times New Roman"/>
                <w:bCs/>
                <w:sz w:val="24"/>
                <w:szCs w:val="24"/>
                <w:lang w:val="ru-RU" w:eastAsia="en-US" w:bidi="ar-SA"/>
              </w:rPr>
            </w:pPr>
            <w:r>
              <w:rPr>
                <w:bCs/>
                <w:sz w:val="22"/>
                <w:szCs w:val="22"/>
              </w:rPr>
              <w:t>Длина (мм)</w:t>
            </w:r>
          </w:p>
        </w:tc>
        <w:tc>
          <w:tcPr>
            <w:tcW w:w="5494" w:type="dxa"/>
            <w:shd w:val="clear" w:color="auto" w:fill="auto"/>
            <w:vAlign w:val="top"/>
          </w:tcPr>
          <w:p w14:paraId="1F483259">
            <w:pPr>
              <w:snapToGrid w:val="0"/>
              <w:spacing w:after="0" w:line="240" w:lineRule="auto"/>
              <w:rPr>
                <w:rFonts w:ascii="Times New Roman" w:hAnsi="Times New Roman" w:eastAsia="Times New Roman" w:cs="Times New Roman"/>
                <w:bCs/>
                <w:sz w:val="24"/>
                <w:szCs w:val="24"/>
                <w:lang w:val="ru-RU" w:eastAsia="en-US" w:bidi="ar-SA"/>
              </w:rPr>
            </w:pPr>
            <w:r>
              <w:rPr>
                <w:bCs/>
                <w:sz w:val="22"/>
                <w:szCs w:val="22"/>
              </w:rPr>
              <w:t xml:space="preserve">                                     1300 (± 10 мм)</w:t>
            </w:r>
          </w:p>
        </w:tc>
      </w:tr>
      <w:tr w14:paraId="12C483D6">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4"/>
          </w:tcPr>
          <w:p w14:paraId="5DB39B4D">
            <w:pPr>
              <w:snapToGrid w:val="0"/>
              <w:spacing w:after="0" w:line="240" w:lineRule="auto"/>
              <w:jc w:val="center"/>
              <w:rPr>
                <w:bCs/>
              </w:rPr>
            </w:pPr>
          </w:p>
        </w:tc>
        <w:tc>
          <w:tcPr>
            <w:tcW w:w="2415" w:type="dxa"/>
            <w:gridSpan w:val="2"/>
          </w:tcPr>
          <w:p w14:paraId="0D4A1CA1">
            <w:pPr>
              <w:snapToGrid w:val="0"/>
              <w:spacing w:after="0" w:line="240" w:lineRule="auto"/>
              <w:jc w:val="center"/>
              <w:rPr>
                <w:b/>
                <w:bCs/>
              </w:rPr>
            </w:pPr>
          </w:p>
        </w:tc>
        <w:tc>
          <w:tcPr>
            <w:tcW w:w="651" w:type="dxa"/>
          </w:tcPr>
          <w:p w14:paraId="60420A4F">
            <w:pPr>
              <w:snapToGrid w:val="0"/>
              <w:spacing w:after="0" w:line="240" w:lineRule="auto"/>
              <w:jc w:val="center"/>
              <w:rPr>
                <w:b/>
                <w:bCs/>
              </w:rPr>
            </w:pPr>
          </w:p>
        </w:tc>
        <w:tc>
          <w:tcPr>
            <w:tcW w:w="709" w:type="dxa"/>
          </w:tcPr>
          <w:p w14:paraId="5E4A264C">
            <w:pPr>
              <w:snapToGrid w:val="0"/>
              <w:spacing w:after="0" w:line="240" w:lineRule="auto"/>
              <w:jc w:val="center"/>
              <w:rPr>
                <w:b/>
                <w:bCs/>
              </w:rPr>
            </w:pPr>
          </w:p>
        </w:tc>
        <w:tc>
          <w:tcPr>
            <w:tcW w:w="5670" w:type="dxa"/>
            <w:gridSpan w:val="3"/>
            <w:shd w:val="clear" w:color="auto" w:fill="auto"/>
            <w:vAlign w:val="top"/>
          </w:tcPr>
          <w:p w14:paraId="250CA72A">
            <w:pPr>
              <w:snapToGrid w:val="0"/>
              <w:spacing w:after="0" w:line="276" w:lineRule="auto"/>
              <w:rPr>
                <w:rFonts w:ascii="Times New Roman" w:hAnsi="Times New Roman" w:eastAsia="Times New Roman" w:cs="Times New Roman"/>
                <w:bCs/>
                <w:sz w:val="24"/>
                <w:szCs w:val="24"/>
                <w:lang w:val="ru-RU" w:eastAsia="en-US" w:bidi="ar-SA"/>
              </w:rPr>
            </w:pPr>
            <w:r>
              <w:rPr>
                <w:bCs/>
                <w:sz w:val="22"/>
                <w:szCs w:val="22"/>
              </w:rPr>
              <w:t>Высота сиденья (мм)</w:t>
            </w:r>
          </w:p>
        </w:tc>
        <w:tc>
          <w:tcPr>
            <w:tcW w:w="5494" w:type="dxa"/>
            <w:shd w:val="clear" w:color="auto" w:fill="auto"/>
            <w:vAlign w:val="top"/>
          </w:tcPr>
          <w:p w14:paraId="491AF7DF">
            <w:pPr>
              <w:snapToGrid w:val="0"/>
              <w:spacing w:after="0" w:line="276" w:lineRule="auto"/>
              <w:jc w:val="center"/>
              <w:rPr>
                <w:rFonts w:ascii="Times New Roman" w:hAnsi="Times New Roman" w:eastAsia="Times New Roman" w:cs="Times New Roman"/>
                <w:bCs/>
                <w:color w:val="000000"/>
                <w:sz w:val="24"/>
                <w:szCs w:val="24"/>
                <w:lang w:val="ru-RU" w:eastAsia="en-US" w:bidi="ar-SA"/>
              </w:rPr>
            </w:pPr>
            <w:r>
              <w:rPr>
                <w:bCs/>
                <w:color w:val="000000"/>
                <w:sz w:val="22"/>
                <w:szCs w:val="22"/>
              </w:rPr>
              <w:t xml:space="preserve">  355 </w:t>
            </w:r>
            <w:r>
              <w:rPr>
                <w:bCs/>
                <w:sz w:val="22"/>
                <w:szCs w:val="22"/>
              </w:rPr>
              <w:t>(± 10 мм)</w:t>
            </w:r>
          </w:p>
        </w:tc>
      </w:tr>
      <w:tr w14:paraId="1F5CC953">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4"/>
            <w:shd w:val="clear" w:color="auto" w:fill="auto"/>
            <w:vAlign w:val="top"/>
          </w:tcPr>
          <w:p w14:paraId="7C222BAA">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2415" w:type="dxa"/>
            <w:gridSpan w:val="2"/>
            <w:shd w:val="clear" w:color="auto" w:fill="auto"/>
            <w:vAlign w:val="top"/>
          </w:tcPr>
          <w:p w14:paraId="593D683C">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651" w:type="dxa"/>
            <w:shd w:val="clear" w:color="auto" w:fill="auto"/>
            <w:vAlign w:val="top"/>
          </w:tcPr>
          <w:p w14:paraId="24D7A010">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709" w:type="dxa"/>
            <w:shd w:val="clear" w:color="auto" w:fill="auto"/>
            <w:vAlign w:val="top"/>
          </w:tcPr>
          <w:p w14:paraId="07A73E3D">
            <w:pPr>
              <w:snapToGrid w:val="0"/>
              <w:spacing w:after="0" w:line="240" w:lineRule="auto"/>
              <w:rPr>
                <w:rFonts w:ascii="Times New Roman" w:hAnsi="Times New Roman" w:eastAsia="Times New Roman" w:cs="Times New Roman"/>
                <w:bCs/>
                <w:sz w:val="24"/>
                <w:szCs w:val="24"/>
                <w:lang w:val="ru-RU" w:eastAsia="ru-RU" w:bidi="ar-SA"/>
              </w:rPr>
            </w:pPr>
          </w:p>
        </w:tc>
        <w:tc>
          <w:tcPr>
            <w:tcW w:w="5670" w:type="dxa"/>
            <w:gridSpan w:val="3"/>
            <w:shd w:val="clear" w:color="auto" w:fill="auto"/>
            <w:vAlign w:val="top"/>
          </w:tcPr>
          <w:p w14:paraId="023399D8">
            <w:pPr>
              <w:snapToGrid w:val="0"/>
              <w:spacing w:after="0" w:line="240" w:lineRule="auto"/>
              <w:jc w:val="center"/>
              <w:rPr>
                <w:rFonts w:ascii="Times New Roman" w:hAnsi="Times New Roman" w:eastAsia="Times New Roman" w:cs="Times New Roman"/>
                <w:b/>
                <w:bCs/>
                <w:sz w:val="24"/>
                <w:szCs w:val="24"/>
                <w:lang w:val="ru-RU" w:eastAsia="en-US" w:bidi="ar-SA"/>
              </w:rPr>
            </w:pPr>
            <w:r>
              <w:rPr>
                <w:b/>
                <w:bCs/>
                <w:sz w:val="22"/>
                <w:szCs w:val="22"/>
              </w:rPr>
              <w:t>Применяемые материалы:</w:t>
            </w:r>
          </w:p>
        </w:tc>
        <w:tc>
          <w:tcPr>
            <w:tcW w:w="5494" w:type="dxa"/>
          </w:tcPr>
          <w:p w14:paraId="7BB62553">
            <w:pPr>
              <w:snapToGrid w:val="0"/>
              <w:spacing w:after="0" w:line="240" w:lineRule="auto"/>
              <w:rPr>
                <w:color w:val="000000"/>
                <w:lang w:eastAsia="en-US"/>
              </w:rPr>
            </w:pPr>
          </w:p>
        </w:tc>
      </w:tr>
      <w:tr w14:paraId="77356020">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4"/>
          </w:tcPr>
          <w:p w14:paraId="29634D7A">
            <w:pPr>
              <w:snapToGrid w:val="0"/>
              <w:spacing w:after="0" w:line="240" w:lineRule="auto"/>
              <w:jc w:val="center"/>
              <w:rPr>
                <w:bCs/>
              </w:rPr>
            </w:pPr>
          </w:p>
        </w:tc>
        <w:tc>
          <w:tcPr>
            <w:tcW w:w="2415" w:type="dxa"/>
            <w:gridSpan w:val="2"/>
          </w:tcPr>
          <w:p w14:paraId="441678A6">
            <w:pPr>
              <w:snapToGrid w:val="0"/>
              <w:spacing w:after="0" w:line="240" w:lineRule="auto"/>
              <w:jc w:val="center"/>
              <w:rPr>
                <w:b/>
                <w:bCs/>
              </w:rPr>
            </w:pPr>
          </w:p>
        </w:tc>
        <w:tc>
          <w:tcPr>
            <w:tcW w:w="651" w:type="dxa"/>
          </w:tcPr>
          <w:p w14:paraId="5F8A7ABB">
            <w:pPr>
              <w:snapToGrid w:val="0"/>
              <w:spacing w:after="0" w:line="240" w:lineRule="auto"/>
              <w:jc w:val="center"/>
              <w:rPr>
                <w:b/>
                <w:bCs/>
              </w:rPr>
            </w:pPr>
          </w:p>
        </w:tc>
        <w:tc>
          <w:tcPr>
            <w:tcW w:w="709" w:type="dxa"/>
          </w:tcPr>
          <w:p w14:paraId="0E9BB0D3">
            <w:pPr>
              <w:snapToGrid w:val="0"/>
              <w:spacing w:after="0" w:line="240" w:lineRule="auto"/>
              <w:jc w:val="center"/>
              <w:rPr>
                <w:b/>
                <w:bCs/>
              </w:rPr>
            </w:pPr>
          </w:p>
        </w:tc>
        <w:tc>
          <w:tcPr>
            <w:tcW w:w="5670" w:type="dxa"/>
            <w:gridSpan w:val="3"/>
            <w:shd w:val="clear" w:color="auto" w:fill="auto"/>
            <w:vAlign w:val="top"/>
          </w:tcPr>
          <w:p w14:paraId="7606A6D9">
            <w:pPr>
              <w:snapToGrid w:val="0"/>
              <w:spacing w:after="0" w:line="240" w:lineRule="auto"/>
              <w:rPr>
                <w:rFonts w:ascii="Times New Roman" w:hAnsi="Times New Roman" w:eastAsia="Times New Roman" w:cs="Times New Roman"/>
                <w:color w:val="000000"/>
                <w:sz w:val="24"/>
                <w:szCs w:val="24"/>
                <w:lang w:val="ru-RU" w:eastAsia="en-US" w:bidi="ar-SA"/>
              </w:rPr>
            </w:pPr>
            <w:r>
              <w:rPr>
                <w:color w:val="000000"/>
              </w:rPr>
              <w:t>Каркас</w:t>
            </w:r>
          </w:p>
        </w:tc>
        <w:tc>
          <w:tcPr>
            <w:tcW w:w="5494" w:type="dxa"/>
            <w:shd w:val="clear" w:color="auto" w:fill="auto"/>
            <w:vAlign w:val="top"/>
          </w:tcPr>
          <w:p w14:paraId="73DAC08F">
            <w:pPr>
              <w:spacing w:after="0" w:line="240" w:lineRule="atLeast"/>
              <w:rPr>
                <w:rFonts w:ascii="Times New Roman" w:hAnsi="Times New Roman" w:eastAsia="Times New Roman" w:cs="Times New Roman"/>
                <w:color w:val="000000"/>
                <w:sz w:val="24"/>
                <w:szCs w:val="24"/>
                <w:lang w:val="ru-RU" w:eastAsia="en-US" w:bidi="ar-SA"/>
              </w:rPr>
            </w:pPr>
            <w:r>
              <w:rPr>
                <w:color w:val="000000"/>
              </w:rPr>
              <w:t>Д</w:t>
            </w:r>
            <w:r>
              <w:rPr>
                <w:color w:val="000000"/>
                <w:sz w:val="22"/>
                <w:szCs w:val="22"/>
              </w:rPr>
              <w:t>олжен быть сборно-разборным из металлической трубы диаметром не менее 32 мм с толщиной стенки не менее 2,35 мм и металлического листа толщиной не менее 3 мм и 4 мм.</w:t>
            </w:r>
          </w:p>
        </w:tc>
      </w:tr>
      <w:tr w14:paraId="79F277A1">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4"/>
          </w:tcPr>
          <w:p w14:paraId="177E488F">
            <w:pPr>
              <w:snapToGrid w:val="0"/>
              <w:spacing w:after="0" w:line="240" w:lineRule="auto"/>
              <w:jc w:val="center"/>
              <w:rPr>
                <w:bCs/>
              </w:rPr>
            </w:pPr>
          </w:p>
        </w:tc>
        <w:tc>
          <w:tcPr>
            <w:tcW w:w="2415" w:type="dxa"/>
            <w:gridSpan w:val="2"/>
          </w:tcPr>
          <w:p w14:paraId="25E42309">
            <w:pPr>
              <w:snapToGrid w:val="0"/>
              <w:spacing w:after="0" w:line="240" w:lineRule="auto"/>
              <w:jc w:val="center"/>
              <w:rPr>
                <w:b/>
                <w:bCs/>
              </w:rPr>
            </w:pPr>
          </w:p>
        </w:tc>
        <w:tc>
          <w:tcPr>
            <w:tcW w:w="651" w:type="dxa"/>
          </w:tcPr>
          <w:p w14:paraId="3B97789E">
            <w:pPr>
              <w:snapToGrid w:val="0"/>
              <w:spacing w:after="0" w:line="240" w:lineRule="auto"/>
              <w:jc w:val="center"/>
              <w:rPr>
                <w:b/>
                <w:bCs/>
              </w:rPr>
            </w:pPr>
          </w:p>
        </w:tc>
        <w:tc>
          <w:tcPr>
            <w:tcW w:w="709" w:type="dxa"/>
          </w:tcPr>
          <w:p w14:paraId="008A080B">
            <w:pPr>
              <w:snapToGrid w:val="0"/>
              <w:spacing w:after="0" w:line="240" w:lineRule="auto"/>
              <w:jc w:val="center"/>
              <w:rPr>
                <w:b/>
                <w:bCs/>
              </w:rPr>
            </w:pPr>
          </w:p>
        </w:tc>
        <w:tc>
          <w:tcPr>
            <w:tcW w:w="5670" w:type="dxa"/>
            <w:gridSpan w:val="3"/>
            <w:shd w:val="clear" w:color="auto" w:fill="auto"/>
            <w:vAlign w:val="top"/>
          </w:tcPr>
          <w:p w14:paraId="26C46A27">
            <w:pPr>
              <w:snapToGrid w:val="0"/>
              <w:spacing w:after="0" w:line="240" w:lineRule="auto"/>
              <w:rPr>
                <w:rFonts w:ascii="Times New Roman" w:hAnsi="Times New Roman" w:eastAsia="Times New Roman" w:cs="Times New Roman"/>
                <w:color w:val="000000"/>
                <w:sz w:val="24"/>
                <w:szCs w:val="24"/>
                <w:lang w:val="ru-RU" w:eastAsia="en-US" w:bidi="ar-SA"/>
              </w:rPr>
            </w:pPr>
            <w:r>
              <w:rPr>
                <w:color w:val="000000"/>
              </w:rPr>
              <w:t xml:space="preserve">Сиденье </w:t>
            </w:r>
          </w:p>
        </w:tc>
        <w:tc>
          <w:tcPr>
            <w:tcW w:w="5494" w:type="dxa"/>
            <w:shd w:val="clear" w:color="auto" w:fill="auto"/>
            <w:vAlign w:val="top"/>
          </w:tcPr>
          <w:p w14:paraId="5D271B84">
            <w:pPr>
              <w:spacing w:after="0" w:line="240" w:lineRule="atLeast"/>
              <w:rPr>
                <w:rFonts w:ascii="Times New Roman" w:hAnsi="Times New Roman" w:eastAsia="Times New Roman" w:cs="Times New Roman"/>
                <w:color w:val="000000"/>
                <w:sz w:val="24"/>
                <w:szCs w:val="24"/>
                <w:lang w:val="ru-RU" w:eastAsia="en-US" w:bidi="ar-SA"/>
              </w:rPr>
            </w:pPr>
            <w:r>
              <w:rPr>
                <w:color w:val="000000"/>
              </w:rPr>
              <w:t>В кол-ве 2 шт. Должно быть выполнено из влагостойкой фанеры марки ФСФ, сорт не ниже 2/2, толщиной не менее 21 мм, размером не менее 1290х380 мм.</w:t>
            </w:r>
          </w:p>
        </w:tc>
      </w:tr>
      <w:tr w14:paraId="50D6708B">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4"/>
          </w:tcPr>
          <w:p w14:paraId="08FBAE60">
            <w:pPr>
              <w:snapToGrid w:val="0"/>
              <w:spacing w:after="0" w:line="240" w:lineRule="auto"/>
              <w:jc w:val="center"/>
              <w:rPr>
                <w:bCs/>
              </w:rPr>
            </w:pPr>
          </w:p>
        </w:tc>
        <w:tc>
          <w:tcPr>
            <w:tcW w:w="2415" w:type="dxa"/>
            <w:gridSpan w:val="2"/>
          </w:tcPr>
          <w:p w14:paraId="66F29F54">
            <w:pPr>
              <w:snapToGrid w:val="0"/>
              <w:spacing w:after="0" w:line="240" w:lineRule="auto"/>
              <w:jc w:val="center"/>
              <w:rPr>
                <w:b/>
                <w:bCs/>
              </w:rPr>
            </w:pPr>
          </w:p>
        </w:tc>
        <w:tc>
          <w:tcPr>
            <w:tcW w:w="651" w:type="dxa"/>
          </w:tcPr>
          <w:p w14:paraId="3AC979CA">
            <w:pPr>
              <w:snapToGrid w:val="0"/>
              <w:spacing w:after="0" w:line="240" w:lineRule="auto"/>
              <w:jc w:val="center"/>
              <w:rPr>
                <w:b/>
                <w:bCs/>
              </w:rPr>
            </w:pPr>
          </w:p>
        </w:tc>
        <w:tc>
          <w:tcPr>
            <w:tcW w:w="709" w:type="dxa"/>
          </w:tcPr>
          <w:p w14:paraId="1841EAC6">
            <w:pPr>
              <w:snapToGrid w:val="0"/>
              <w:spacing w:after="0" w:line="240" w:lineRule="auto"/>
              <w:jc w:val="center"/>
              <w:rPr>
                <w:b/>
                <w:bCs/>
              </w:rPr>
            </w:pPr>
          </w:p>
        </w:tc>
        <w:tc>
          <w:tcPr>
            <w:tcW w:w="5670" w:type="dxa"/>
            <w:gridSpan w:val="3"/>
            <w:shd w:val="clear" w:color="auto" w:fill="auto"/>
            <w:vAlign w:val="top"/>
          </w:tcPr>
          <w:p w14:paraId="1A7F399B">
            <w:pPr>
              <w:snapToGrid w:val="0"/>
              <w:spacing w:after="0" w:line="240" w:lineRule="auto"/>
              <w:rPr>
                <w:rFonts w:ascii="Times New Roman" w:hAnsi="Times New Roman" w:eastAsia="Times New Roman" w:cs="Times New Roman"/>
                <w:color w:val="000000"/>
                <w:sz w:val="24"/>
                <w:szCs w:val="24"/>
                <w:lang w:val="ru-RU" w:eastAsia="en-US" w:bidi="ar-SA"/>
              </w:rPr>
            </w:pPr>
            <w:r>
              <w:rPr>
                <w:color w:val="000000"/>
              </w:rPr>
              <w:t xml:space="preserve">Столешница </w:t>
            </w:r>
          </w:p>
        </w:tc>
        <w:tc>
          <w:tcPr>
            <w:tcW w:w="5494" w:type="dxa"/>
            <w:shd w:val="clear" w:color="auto" w:fill="auto"/>
            <w:vAlign w:val="top"/>
          </w:tcPr>
          <w:p w14:paraId="0BFB5329">
            <w:pPr>
              <w:spacing w:after="0" w:line="240" w:lineRule="auto"/>
              <w:rPr>
                <w:rFonts w:ascii="Times New Roman" w:hAnsi="Times New Roman" w:eastAsia="Times New Roman" w:cs="Times New Roman"/>
                <w:color w:val="000000"/>
                <w:sz w:val="24"/>
                <w:szCs w:val="24"/>
                <w:lang w:val="ru-RU" w:eastAsia="en-US" w:bidi="ar-SA"/>
              </w:rPr>
            </w:pPr>
            <w:r>
              <w:rPr>
                <w:color w:val="000000"/>
              </w:rPr>
              <w:t>В кол-ве 1 шт. Должна быть выполнена из влагостойкой фанеры марки ФСФ, сорт не ниже 2/2, толщиной не менее 21 мм, размером не менее 1190х770 мм</w:t>
            </w:r>
          </w:p>
        </w:tc>
      </w:tr>
      <w:tr w14:paraId="77E7C60C">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4"/>
          </w:tcPr>
          <w:p w14:paraId="18B42B70">
            <w:pPr>
              <w:snapToGrid w:val="0"/>
              <w:spacing w:after="0" w:line="240" w:lineRule="auto"/>
              <w:jc w:val="center"/>
              <w:rPr>
                <w:bCs/>
              </w:rPr>
            </w:pPr>
          </w:p>
        </w:tc>
        <w:tc>
          <w:tcPr>
            <w:tcW w:w="2415" w:type="dxa"/>
            <w:gridSpan w:val="2"/>
          </w:tcPr>
          <w:p w14:paraId="39E8D375">
            <w:pPr>
              <w:snapToGrid w:val="0"/>
              <w:spacing w:after="0" w:line="240" w:lineRule="auto"/>
              <w:jc w:val="center"/>
              <w:rPr>
                <w:b/>
                <w:bCs/>
              </w:rPr>
            </w:pPr>
          </w:p>
        </w:tc>
        <w:tc>
          <w:tcPr>
            <w:tcW w:w="651" w:type="dxa"/>
          </w:tcPr>
          <w:p w14:paraId="12E4EF9E">
            <w:pPr>
              <w:snapToGrid w:val="0"/>
              <w:spacing w:after="0" w:line="240" w:lineRule="auto"/>
              <w:jc w:val="center"/>
              <w:rPr>
                <w:b/>
                <w:bCs/>
              </w:rPr>
            </w:pPr>
          </w:p>
        </w:tc>
        <w:tc>
          <w:tcPr>
            <w:tcW w:w="709" w:type="dxa"/>
          </w:tcPr>
          <w:p w14:paraId="67BF2F83">
            <w:pPr>
              <w:snapToGrid w:val="0"/>
              <w:spacing w:after="0" w:line="240" w:lineRule="auto"/>
              <w:jc w:val="center"/>
              <w:rPr>
                <w:b/>
                <w:bCs/>
              </w:rPr>
            </w:pPr>
          </w:p>
        </w:tc>
        <w:tc>
          <w:tcPr>
            <w:tcW w:w="5670" w:type="dxa"/>
            <w:gridSpan w:val="3"/>
            <w:shd w:val="clear" w:color="auto" w:fill="auto"/>
            <w:vAlign w:val="top"/>
          </w:tcPr>
          <w:p w14:paraId="18125755">
            <w:pPr>
              <w:snapToGrid w:val="0"/>
              <w:spacing w:after="0" w:line="240" w:lineRule="auto"/>
              <w:rPr>
                <w:rFonts w:ascii="Times New Roman" w:hAnsi="Times New Roman" w:eastAsia="Times New Roman" w:cs="Times New Roman"/>
                <w:color w:val="000000"/>
                <w:sz w:val="24"/>
                <w:szCs w:val="24"/>
                <w:lang w:val="ru-RU" w:eastAsia="en-US" w:bidi="ar-SA"/>
              </w:rPr>
            </w:pPr>
            <w:r>
              <w:rPr>
                <w:color w:val="000000"/>
              </w:rPr>
              <w:t>Материалы</w:t>
            </w:r>
          </w:p>
        </w:tc>
        <w:tc>
          <w:tcPr>
            <w:tcW w:w="5494" w:type="dxa"/>
            <w:shd w:val="clear" w:color="auto" w:fill="auto"/>
            <w:vAlign w:val="top"/>
          </w:tcPr>
          <w:p w14:paraId="3B35335A">
            <w:pPr>
              <w:snapToGrid w:val="0"/>
              <w:spacing w:after="0" w:line="240" w:lineRule="auto"/>
              <w:rPr>
                <w:rFonts w:ascii="Times New Roman" w:hAnsi="Times New Roman" w:eastAsia="Times New Roman" w:cs="Times New Roman"/>
                <w:color w:val="000000"/>
                <w:sz w:val="24"/>
                <w:szCs w:val="24"/>
                <w:lang w:val="ru-RU" w:eastAsia="en-US" w:bidi="ar-SA"/>
              </w:rPr>
            </w:pPr>
            <w:r>
              <w:rPr>
                <w:color w:val="000000"/>
                <w:lang w:eastAsia="en-US"/>
              </w:rPr>
              <w:t>Влагостойкая фанера должна быть марки ФСФ сорт не ниже 2/2 и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Металл покрашен полимерной порошковой краской. Заглушки пластиковые, цветные. Все метизы оцинкованы.</w:t>
            </w:r>
          </w:p>
        </w:tc>
      </w:tr>
      <w:tr w14:paraId="62305023">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4"/>
            <w:shd w:val="clear" w:color="auto" w:fill="auto"/>
            <w:vAlign w:val="top"/>
          </w:tcPr>
          <w:p w14:paraId="18CB4EE6">
            <w:pPr>
              <w:snapToGrid w:val="0"/>
              <w:spacing w:after="0" w:line="240" w:lineRule="auto"/>
              <w:jc w:val="center"/>
              <w:rPr>
                <w:rFonts w:ascii="Times New Roman" w:hAnsi="Times New Roman" w:eastAsia="Times New Roman" w:cs="Times New Roman"/>
                <w:b/>
                <w:bCs/>
                <w:sz w:val="24"/>
                <w:szCs w:val="24"/>
                <w:lang w:val="ru-RU" w:eastAsia="ru-RU" w:bidi="ar-SA"/>
              </w:rPr>
            </w:pPr>
            <w:r>
              <w:rPr>
                <w:b/>
                <w:bCs/>
                <w:sz w:val="22"/>
                <w:szCs w:val="22"/>
              </w:rPr>
              <w:t>13.</w:t>
            </w:r>
          </w:p>
        </w:tc>
        <w:tc>
          <w:tcPr>
            <w:tcW w:w="2415" w:type="dxa"/>
            <w:gridSpan w:val="2"/>
            <w:shd w:val="clear" w:color="auto" w:fill="auto"/>
            <w:vAlign w:val="top"/>
          </w:tcPr>
          <w:p w14:paraId="52EE6C62">
            <w:pPr>
              <w:snapToGrid w:val="0"/>
              <w:spacing w:after="0" w:line="240" w:lineRule="auto"/>
              <w:jc w:val="center"/>
              <w:rPr>
                <w:b/>
                <w:bCs/>
              </w:rPr>
            </w:pPr>
            <w:r>
              <w:rPr>
                <w:b/>
                <w:bCs/>
                <w:sz w:val="22"/>
                <w:szCs w:val="22"/>
              </w:rPr>
              <w:t>Детское игровое</w:t>
            </w:r>
          </w:p>
          <w:p w14:paraId="5B588883">
            <w:pPr>
              <w:snapToGrid w:val="0"/>
              <w:spacing w:after="0" w:line="240" w:lineRule="auto"/>
              <w:jc w:val="center"/>
              <w:rPr>
                <w:rFonts w:hint="default"/>
                <w:b/>
                <w:bCs/>
                <w:lang w:val="ru-RU"/>
              </w:rPr>
            </w:pPr>
            <w:r>
              <w:rPr>
                <w:b/>
                <w:bCs/>
                <w:sz w:val="22"/>
                <w:szCs w:val="22"/>
              </w:rPr>
              <w:t xml:space="preserve"> оборудование </w:t>
            </w:r>
            <w:r>
              <w:rPr>
                <w:b/>
                <w:bCs/>
                <w:sz w:val="22"/>
                <w:szCs w:val="22"/>
                <w:lang w:val="ru-RU"/>
              </w:rPr>
              <w:t>горка</w:t>
            </w:r>
          </w:p>
          <w:p w14:paraId="268E562D">
            <w:pPr>
              <w:snapToGrid w:val="0"/>
              <w:spacing w:after="0" w:line="240" w:lineRule="auto"/>
              <w:jc w:val="center"/>
              <w:rPr>
                <w:b/>
                <w:bCs/>
                <w:sz w:val="22"/>
                <w:szCs w:val="22"/>
              </w:rPr>
            </w:pPr>
            <w:r>
              <w:rPr>
                <w:b/>
                <w:bCs/>
                <w:sz w:val="22"/>
                <w:szCs w:val="22"/>
              </w:rPr>
              <w:t>ДИО 5.011</w:t>
            </w:r>
          </w:p>
          <w:p w14:paraId="38454CCA">
            <w:pPr>
              <w:snapToGrid w:val="0"/>
              <w:spacing w:after="0" w:line="240" w:lineRule="auto"/>
              <w:jc w:val="center"/>
              <w:rPr>
                <w:rFonts w:hint="default" w:ascii="Arial" w:hAnsi="Arial" w:cs="Arial"/>
                <w:b w:val="0"/>
                <w:bCs w:val="0"/>
                <w:i/>
                <w:iCs/>
                <w:sz w:val="20"/>
                <w:szCs w:val="20"/>
                <w:lang w:val="ru-RU"/>
              </w:rPr>
            </w:pPr>
            <w:r>
              <w:rPr>
                <w:rFonts w:hint="default" w:ascii="Arial" w:hAnsi="Arial" w:cs="Arial"/>
                <w:b w:val="0"/>
                <w:bCs w:val="0"/>
                <w:i/>
                <w:iCs/>
                <w:sz w:val="20"/>
                <w:szCs w:val="20"/>
                <w:lang w:val="ru-RU"/>
              </w:rPr>
              <w:t>Примерный вид</w:t>
            </w:r>
          </w:p>
          <w:p w14:paraId="35D70BC4">
            <w:pPr>
              <w:snapToGrid w:val="0"/>
              <w:spacing w:after="0" w:line="240" w:lineRule="auto"/>
              <w:jc w:val="center"/>
              <w:rPr>
                <w:b/>
                <w:bCs/>
              </w:rPr>
            </w:pPr>
          </w:p>
          <w:p w14:paraId="14006E71">
            <w:pPr>
              <w:snapToGrid w:val="0"/>
              <w:spacing w:after="0" w:line="240" w:lineRule="auto"/>
              <w:jc w:val="center"/>
              <w:rPr>
                <w:b/>
                <w:bCs/>
              </w:rPr>
            </w:pPr>
          </w:p>
          <w:p w14:paraId="1E1C985C">
            <w:pPr>
              <w:snapToGrid w:val="0"/>
              <w:spacing w:after="0" w:line="240" w:lineRule="auto"/>
              <w:ind w:left="-959" w:leftChars="0" w:right="-817" w:rightChars="0"/>
              <w:jc w:val="center"/>
              <w:rPr>
                <w:rFonts w:ascii="Times New Roman" w:hAnsi="Times New Roman" w:eastAsia="Times New Roman" w:cs="Times New Roman"/>
                <w:b/>
                <w:bCs/>
                <w:sz w:val="24"/>
                <w:szCs w:val="24"/>
                <w:lang w:val="ru-RU" w:eastAsia="ru-RU" w:bidi="ar-SA"/>
              </w:rPr>
            </w:pPr>
            <w:r>
              <w:rPr>
                <w:b/>
                <w:bCs/>
              </w:rPr>
              <w:drawing>
                <wp:inline distT="0" distB="0" distL="0" distR="0">
                  <wp:extent cx="1720850" cy="1290955"/>
                  <wp:effectExtent l="0" t="0" r="12700" b="4445"/>
                  <wp:docPr id="3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2"/>
                          <pic:cNvPicPr>
                            <a:picLocks noChangeAspect="1" noChangeArrowheads="1"/>
                          </pic:cNvPicPr>
                        </pic:nvPicPr>
                        <pic:blipFill>
                          <a:blip r:embed="rId19" cstate="print">
                            <a:extLst>
                              <a:ext uri="{BEBA8EAE-BF5A-486C-A8C5-ECC9F3942E4B}">
                                <a14:imgProps xmlns:a14="http://schemas.microsoft.com/office/drawing/2010/main">
                                  <a14:imgLayer r:embed="rId2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721402" cy="1291051"/>
                          </a:xfrm>
                          <a:prstGeom prst="rect">
                            <a:avLst/>
                          </a:prstGeom>
                          <a:noFill/>
                          <a:ln w="9525">
                            <a:noFill/>
                            <a:miter lim="800000"/>
                            <a:headEnd/>
                            <a:tailEnd/>
                          </a:ln>
                        </pic:spPr>
                      </pic:pic>
                    </a:graphicData>
                  </a:graphic>
                </wp:inline>
              </w:drawing>
            </w:r>
          </w:p>
        </w:tc>
        <w:tc>
          <w:tcPr>
            <w:tcW w:w="651" w:type="dxa"/>
            <w:shd w:val="clear" w:color="auto" w:fill="auto"/>
            <w:vAlign w:val="top"/>
          </w:tcPr>
          <w:p w14:paraId="487D734A">
            <w:pPr>
              <w:snapToGrid w:val="0"/>
              <w:spacing w:after="0" w:line="240" w:lineRule="auto"/>
              <w:jc w:val="center"/>
              <w:rPr>
                <w:rFonts w:ascii="Times New Roman" w:hAnsi="Times New Roman" w:eastAsia="Times New Roman" w:cs="Times New Roman"/>
                <w:b/>
                <w:bCs/>
                <w:sz w:val="24"/>
                <w:szCs w:val="24"/>
                <w:lang w:val="ru-RU" w:eastAsia="ru-RU" w:bidi="ar-SA"/>
              </w:rPr>
            </w:pPr>
            <w:r>
              <w:rPr>
                <w:b/>
                <w:bCs/>
                <w:sz w:val="22"/>
                <w:szCs w:val="22"/>
              </w:rPr>
              <w:t xml:space="preserve">Шт. </w:t>
            </w:r>
          </w:p>
        </w:tc>
        <w:tc>
          <w:tcPr>
            <w:tcW w:w="709" w:type="dxa"/>
            <w:shd w:val="clear" w:color="auto" w:fill="auto"/>
            <w:vAlign w:val="top"/>
          </w:tcPr>
          <w:p w14:paraId="628B67FC">
            <w:pPr>
              <w:snapToGrid w:val="0"/>
              <w:spacing w:after="0" w:line="240" w:lineRule="auto"/>
              <w:jc w:val="center"/>
              <w:rPr>
                <w:rFonts w:ascii="Times New Roman" w:hAnsi="Times New Roman" w:eastAsia="Times New Roman" w:cs="Times New Roman"/>
                <w:b/>
                <w:bCs/>
                <w:sz w:val="24"/>
                <w:szCs w:val="24"/>
                <w:lang w:val="ru-RU" w:eastAsia="ru-RU" w:bidi="ar-SA"/>
              </w:rPr>
            </w:pPr>
            <w:r>
              <w:rPr>
                <w:b/>
                <w:bCs/>
              </w:rPr>
              <w:t>6</w:t>
            </w:r>
          </w:p>
        </w:tc>
        <w:tc>
          <w:tcPr>
            <w:tcW w:w="5670" w:type="dxa"/>
            <w:gridSpan w:val="3"/>
            <w:shd w:val="clear" w:color="auto" w:fill="auto"/>
            <w:vAlign w:val="top"/>
          </w:tcPr>
          <w:p w14:paraId="06D06A74">
            <w:pPr>
              <w:snapToGrid w:val="0"/>
              <w:spacing w:after="0" w:line="240" w:lineRule="auto"/>
              <w:jc w:val="center"/>
              <w:rPr>
                <w:rFonts w:ascii="Times New Roman" w:hAnsi="Times New Roman" w:eastAsia="Times New Roman" w:cs="Times New Roman"/>
                <w:b/>
                <w:bCs/>
                <w:sz w:val="24"/>
                <w:szCs w:val="24"/>
                <w:lang w:val="ru-RU" w:eastAsia="en-US" w:bidi="ar-SA"/>
              </w:rPr>
            </w:pPr>
          </w:p>
        </w:tc>
        <w:tc>
          <w:tcPr>
            <w:tcW w:w="5494" w:type="dxa"/>
            <w:shd w:val="clear" w:color="auto" w:fill="auto"/>
            <w:vAlign w:val="top"/>
          </w:tcPr>
          <w:p w14:paraId="21215A1D">
            <w:pPr>
              <w:snapToGrid w:val="0"/>
              <w:spacing w:after="0" w:line="240" w:lineRule="auto"/>
              <w:jc w:val="center"/>
              <w:rPr>
                <w:rFonts w:ascii="Times New Roman" w:hAnsi="Times New Roman" w:eastAsia="Times New Roman" w:cs="Times New Roman"/>
                <w:b/>
                <w:bCs/>
                <w:sz w:val="24"/>
                <w:szCs w:val="24"/>
                <w:lang w:val="ru-RU" w:eastAsia="en-US" w:bidi="ar-SA"/>
              </w:rPr>
            </w:pPr>
          </w:p>
        </w:tc>
      </w:tr>
      <w:tr w14:paraId="0D067D33">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4"/>
          </w:tcPr>
          <w:p w14:paraId="2ECE870E">
            <w:pPr>
              <w:snapToGrid w:val="0"/>
              <w:spacing w:after="0" w:line="240" w:lineRule="auto"/>
              <w:jc w:val="center"/>
              <w:rPr>
                <w:bCs/>
              </w:rPr>
            </w:pPr>
          </w:p>
        </w:tc>
        <w:tc>
          <w:tcPr>
            <w:tcW w:w="2415" w:type="dxa"/>
            <w:gridSpan w:val="2"/>
          </w:tcPr>
          <w:p w14:paraId="48EED010">
            <w:pPr>
              <w:snapToGrid w:val="0"/>
              <w:spacing w:after="0" w:line="240" w:lineRule="auto"/>
              <w:jc w:val="center"/>
              <w:rPr>
                <w:b/>
                <w:bCs/>
              </w:rPr>
            </w:pPr>
          </w:p>
        </w:tc>
        <w:tc>
          <w:tcPr>
            <w:tcW w:w="651" w:type="dxa"/>
          </w:tcPr>
          <w:p w14:paraId="64474904">
            <w:pPr>
              <w:snapToGrid w:val="0"/>
              <w:spacing w:after="0" w:line="240" w:lineRule="auto"/>
              <w:jc w:val="center"/>
              <w:rPr>
                <w:b/>
                <w:bCs/>
              </w:rPr>
            </w:pPr>
          </w:p>
        </w:tc>
        <w:tc>
          <w:tcPr>
            <w:tcW w:w="709" w:type="dxa"/>
          </w:tcPr>
          <w:p w14:paraId="15894B05">
            <w:pPr>
              <w:snapToGrid w:val="0"/>
              <w:spacing w:after="0" w:line="240" w:lineRule="auto"/>
              <w:jc w:val="center"/>
              <w:rPr>
                <w:b/>
                <w:bCs/>
              </w:rPr>
            </w:pPr>
          </w:p>
        </w:tc>
        <w:tc>
          <w:tcPr>
            <w:tcW w:w="5670" w:type="dxa"/>
            <w:gridSpan w:val="3"/>
            <w:shd w:val="clear" w:color="auto" w:fill="auto"/>
            <w:vAlign w:val="top"/>
          </w:tcPr>
          <w:p w14:paraId="44708D41">
            <w:pPr>
              <w:snapToGrid w:val="0"/>
              <w:spacing w:after="0" w:line="240" w:lineRule="auto"/>
              <w:rPr>
                <w:rFonts w:ascii="Times New Roman" w:hAnsi="Times New Roman" w:eastAsia="Times New Roman" w:cs="Times New Roman"/>
                <w:bCs/>
                <w:sz w:val="24"/>
                <w:szCs w:val="24"/>
                <w:lang w:val="ru-RU" w:eastAsia="en-US" w:bidi="ar-SA"/>
              </w:rPr>
            </w:pPr>
            <w:r>
              <w:rPr>
                <w:bCs/>
                <w:sz w:val="22"/>
                <w:szCs w:val="22"/>
              </w:rPr>
              <w:t xml:space="preserve">Высота (мм) </w:t>
            </w:r>
          </w:p>
        </w:tc>
        <w:tc>
          <w:tcPr>
            <w:tcW w:w="5494" w:type="dxa"/>
            <w:shd w:val="clear" w:color="auto" w:fill="auto"/>
            <w:vAlign w:val="top"/>
          </w:tcPr>
          <w:p w14:paraId="7DCCD766">
            <w:pPr>
              <w:snapToGrid w:val="0"/>
              <w:spacing w:after="0" w:line="240" w:lineRule="auto"/>
              <w:jc w:val="center"/>
              <w:rPr>
                <w:rFonts w:ascii="Times New Roman" w:hAnsi="Times New Roman" w:eastAsia="Times New Roman" w:cs="Times New Roman"/>
                <w:bCs/>
                <w:sz w:val="24"/>
                <w:szCs w:val="24"/>
                <w:lang w:val="ru-RU" w:eastAsia="en-US" w:bidi="ar-SA"/>
              </w:rPr>
            </w:pPr>
            <w:r>
              <w:rPr>
                <w:bCs/>
                <w:sz w:val="22"/>
                <w:szCs w:val="22"/>
              </w:rPr>
              <w:t>2030</w:t>
            </w:r>
            <w:r>
              <w:rPr>
                <w:bCs/>
                <w:color w:val="000000"/>
                <w:sz w:val="22"/>
                <w:szCs w:val="22"/>
              </w:rPr>
              <w:t>(± 10мм)</w:t>
            </w:r>
          </w:p>
        </w:tc>
      </w:tr>
      <w:tr w14:paraId="0DE12C5F">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4"/>
          </w:tcPr>
          <w:p w14:paraId="3A686634">
            <w:pPr>
              <w:snapToGrid w:val="0"/>
              <w:spacing w:after="0" w:line="240" w:lineRule="auto"/>
              <w:jc w:val="center"/>
              <w:rPr>
                <w:bCs/>
              </w:rPr>
            </w:pPr>
          </w:p>
        </w:tc>
        <w:tc>
          <w:tcPr>
            <w:tcW w:w="2415" w:type="dxa"/>
            <w:gridSpan w:val="2"/>
          </w:tcPr>
          <w:p w14:paraId="2FE415B4">
            <w:pPr>
              <w:snapToGrid w:val="0"/>
              <w:spacing w:after="0" w:line="240" w:lineRule="auto"/>
              <w:jc w:val="center"/>
              <w:rPr>
                <w:b/>
                <w:bCs/>
              </w:rPr>
            </w:pPr>
          </w:p>
        </w:tc>
        <w:tc>
          <w:tcPr>
            <w:tcW w:w="651" w:type="dxa"/>
          </w:tcPr>
          <w:p w14:paraId="644F763D">
            <w:pPr>
              <w:snapToGrid w:val="0"/>
              <w:spacing w:after="0" w:line="240" w:lineRule="auto"/>
              <w:jc w:val="center"/>
              <w:rPr>
                <w:b/>
                <w:bCs/>
              </w:rPr>
            </w:pPr>
          </w:p>
        </w:tc>
        <w:tc>
          <w:tcPr>
            <w:tcW w:w="709" w:type="dxa"/>
          </w:tcPr>
          <w:p w14:paraId="7DC82E08">
            <w:pPr>
              <w:snapToGrid w:val="0"/>
              <w:spacing w:after="0" w:line="240" w:lineRule="auto"/>
              <w:jc w:val="center"/>
              <w:rPr>
                <w:b/>
                <w:bCs/>
              </w:rPr>
            </w:pPr>
          </w:p>
        </w:tc>
        <w:tc>
          <w:tcPr>
            <w:tcW w:w="5670" w:type="dxa"/>
            <w:gridSpan w:val="3"/>
            <w:shd w:val="clear" w:color="auto" w:fill="auto"/>
            <w:vAlign w:val="top"/>
          </w:tcPr>
          <w:p w14:paraId="604588C1">
            <w:pPr>
              <w:snapToGrid w:val="0"/>
              <w:spacing w:after="0" w:line="240" w:lineRule="auto"/>
              <w:rPr>
                <w:rFonts w:ascii="Times New Roman" w:hAnsi="Times New Roman" w:eastAsia="Times New Roman" w:cs="Times New Roman"/>
                <w:bCs/>
                <w:sz w:val="24"/>
                <w:szCs w:val="24"/>
                <w:lang w:val="ru-RU" w:eastAsia="en-US" w:bidi="ar-SA"/>
              </w:rPr>
            </w:pPr>
            <w:r>
              <w:rPr>
                <w:bCs/>
                <w:sz w:val="22"/>
                <w:szCs w:val="22"/>
              </w:rPr>
              <w:t>Длина (мм)</w:t>
            </w:r>
          </w:p>
        </w:tc>
        <w:tc>
          <w:tcPr>
            <w:tcW w:w="5494" w:type="dxa"/>
            <w:shd w:val="clear" w:color="auto" w:fill="auto"/>
            <w:vAlign w:val="top"/>
          </w:tcPr>
          <w:p w14:paraId="4B7A4249">
            <w:pPr>
              <w:snapToGrid w:val="0"/>
              <w:spacing w:after="0" w:line="240" w:lineRule="auto"/>
              <w:jc w:val="center"/>
              <w:rPr>
                <w:rFonts w:ascii="Times New Roman" w:hAnsi="Times New Roman" w:eastAsia="Times New Roman" w:cs="Times New Roman"/>
                <w:bCs/>
                <w:sz w:val="24"/>
                <w:szCs w:val="24"/>
                <w:lang w:val="ru-RU" w:eastAsia="en-US" w:bidi="ar-SA"/>
              </w:rPr>
            </w:pPr>
            <w:r>
              <w:rPr>
                <w:bCs/>
                <w:sz w:val="22"/>
                <w:szCs w:val="22"/>
              </w:rPr>
              <w:t>3600</w:t>
            </w:r>
            <w:r>
              <w:rPr>
                <w:bCs/>
                <w:color w:val="000000"/>
                <w:sz w:val="22"/>
                <w:szCs w:val="22"/>
              </w:rPr>
              <w:t>(± 10мм)</w:t>
            </w:r>
          </w:p>
        </w:tc>
      </w:tr>
      <w:tr w14:paraId="3D4ACCAA">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4"/>
          </w:tcPr>
          <w:p w14:paraId="5F073F8E">
            <w:pPr>
              <w:snapToGrid w:val="0"/>
              <w:spacing w:after="0" w:line="240" w:lineRule="auto"/>
              <w:jc w:val="center"/>
              <w:rPr>
                <w:bCs/>
              </w:rPr>
            </w:pPr>
          </w:p>
        </w:tc>
        <w:tc>
          <w:tcPr>
            <w:tcW w:w="2415" w:type="dxa"/>
            <w:gridSpan w:val="2"/>
          </w:tcPr>
          <w:p w14:paraId="5B7B24F9">
            <w:pPr>
              <w:snapToGrid w:val="0"/>
              <w:spacing w:after="0" w:line="240" w:lineRule="auto"/>
              <w:jc w:val="center"/>
              <w:rPr>
                <w:b/>
                <w:bCs/>
              </w:rPr>
            </w:pPr>
          </w:p>
        </w:tc>
        <w:tc>
          <w:tcPr>
            <w:tcW w:w="651" w:type="dxa"/>
          </w:tcPr>
          <w:p w14:paraId="4954224E">
            <w:pPr>
              <w:snapToGrid w:val="0"/>
              <w:spacing w:after="0" w:line="240" w:lineRule="auto"/>
              <w:jc w:val="center"/>
              <w:rPr>
                <w:b/>
                <w:bCs/>
              </w:rPr>
            </w:pPr>
          </w:p>
        </w:tc>
        <w:tc>
          <w:tcPr>
            <w:tcW w:w="709" w:type="dxa"/>
          </w:tcPr>
          <w:p w14:paraId="40577E1E">
            <w:pPr>
              <w:snapToGrid w:val="0"/>
              <w:spacing w:after="0" w:line="240" w:lineRule="auto"/>
              <w:jc w:val="center"/>
              <w:rPr>
                <w:b/>
                <w:bCs/>
              </w:rPr>
            </w:pPr>
          </w:p>
        </w:tc>
        <w:tc>
          <w:tcPr>
            <w:tcW w:w="5670" w:type="dxa"/>
            <w:gridSpan w:val="3"/>
            <w:shd w:val="clear" w:color="auto" w:fill="auto"/>
            <w:vAlign w:val="top"/>
          </w:tcPr>
          <w:p w14:paraId="078DC393">
            <w:pPr>
              <w:snapToGrid w:val="0"/>
              <w:spacing w:after="0" w:line="240" w:lineRule="auto"/>
              <w:rPr>
                <w:rFonts w:ascii="Times New Roman" w:hAnsi="Times New Roman" w:eastAsia="Times New Roman" w:cs="Times New Roman"/>
                <w:bCs/>
                <w:sz w:val="24"/>
                <w:szCs w:val="24"/>
                <w:lang w:val="ru-RU" w:eastAsia="en-US" w:bidi="ar-SA"/>
              </w:rPr>
            </w:pPr>
            <w:r>
              <w:rPr>
                <w:bCs/>
                <w:sz w:val="22"/>
                <w:szCs w:val="22"/>
              </w:rPr>
              <w:t>Ширина (мм)</w:t>
            </w:r>
          </w:p>
        </w:tc>
        <w:tc>
          <w:tcPr>
            <w:tcW w:w="5494" w:type="dxa"/>
            <w:shd w:val="clear" w:color="auto" w:fill="auto"/>
            <w:vAlign w:val="top"/>
          </w:tcPr>
          <w:p w14:paraId="4815DAB9">
            <w:pPr>
              <w:snapToGrid w:val="0"/>
              <w:spacing w:after="0" w:line="240" w:lineRule="auto"/>
              <w:jc w:val="center"/>
              <w:rPr>
                <w:rFonts w:ascii="Times New Roman" w:hAnsi="Times New Roman" w:eastAsia="Times New Roman" w:cs="Times New Roman"/>
                <w:bCs/>
                <w:sz w:val="24"/>
                <w:szCs w:val="24"/>
                <w:lang w:val="ru-RU" w:eastAsia="en-US" w:bidi="ar-SA"/>
              </w:rPr>
            </w:pPr>
            <w:r>
              <w:rPr>
                <w:bCs/>
                <w:sz w:val="22"/>
                <w:szCs w:val="22"/>
              </w:rPr>
              <w:t>1100</w:t>
            </w:r>
            <w:r>
              <w:rPr>
                <w:bCs/>
                <w:color w:val="000000"/>
                <w:sz w:val="22"/>
                <w:szCs w:val="22"/>
              </w:rPr>
              <w:t>(± 10мм)</w:t>
            </w:r>
          </w:p>
        </w:tc>
      </w:tr>
      <w:tr w14:paraId="7C4BB143">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4"/>
            <w:shd w:val="clear" w:color="auto" w:fill="auto"/>
            <w:vAlign w:val="top"/>
          </w:tcPr>
          <w:p w14:paraId="582DD103">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2415" w:type="dxa"/>
            <w:gridSpan w:val="2"/>
            <w:shd w:val="clear" w:color="auto" w:fill="auto"/>
            <w:vAlign w:val="top"/>
          </w:tcPr>
          <w:p w14:paraId="444C8798">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651" w:type="dxa"/>
          </w:tcPr>
          <w:p w14:paraId="69CD2AB8">
            <w:pPr>
              <w:snapToGrid w:val="0"/>
              <w:spacing w:after="0" w:line="240" w:lineRule="auto"/>
              <w:jc w:val="center"/>
              <w:rPr>
                <w:b/>
                <w:bCs/>
              </w:rPr>
            </w:pPr>
          </w:p>
        </w:tc>
        <w:tc>
          <w:tcPr>
            <w:tcW w:w="709" w:type="dxa"/>
          </w:tcPr>
          <w:p w14:paraId="4AA230BA">
            <w:pPr>
              <w:snapToGrid w:val="0"/>
              <w:spacing w:after="0" w:line="240" w:lineRule="auto"/>
              <w:jc w:val="center"/>
              <w:rPr>
                <w:b/>
                <w:bCs/>
              </w:rPr>
            </w:pPr>
          </w:p>
        </w:tc>
        <w:tc>
          <w:tcPr>
            <w:tcW w:w="5670" w:type="dxa"/>
            <w:gridSpan w:val="3"/>
            <w:shd w:val="clear" w:color="auto" w:fill="auto"/>
            <w:vAlign w:val="top"/>
          </w:tcPr>
          <w:p w14:paraId="3FF75BCB">
            <w:pPr>
              <w:snapToGrid w:val="0"/>
              <w:spacing w:after="0" w:line="276" w:lineRule="auto"/>
              <w:rPr>
                <w:rFonts w:ascii="Times New Roman" w:hAnsi="Times New Roman" w:eastAsia="Times New Roman" w:cs="Times New Roman"/>
                <w:bCs/>
                <w:sz w:val="24"/>
                <w:szCs w:val="24"/>
                <w:lang w:val="ru-RU" w:eastAsia="en-US" w:bidi="ar-SA"/>
              </w:rPr>
            </w:pPr>
            <w:r>
              <w:rPr>
                <w:bCs/>
                <w:sz w:val="22"/>
                <w:szCs w:val="22"/>
              </w:rPr>
              <w:t>Высота площадки</w:t>
            </w:r>
            <w:r>
              <w:rPr>
                <w:bCs/>
                <w:sz w:val="22"/>
                <w:szCs w:val="22"/>
                <w:lang w:val="en-US"/>
              </w:rPr>
              <w:t xml:space="preserve"> (</w:t>
            </w:r>
            <w:r>
              <w:rPr>
                <w:bCs/>
                <w:sz w:val="22"/>
                <w:szCs w:val="22"/>
              </w:rPr>
              <w:t>мм)</w:t>
            </w:r>
          </w:p>
        </w:tc>
        <w:tc>
          <w:tcPr>
            <w:tcW w:w="5494" w:type="dxa"/>
            <w:shd w:val="clear" w:color="auto" w:fill="auto"/>
            <w:vAlign w:val="top"/>
          </w:tcPr>
          <w:p w14:paraId="24AB0BD5">
            <w:pPr>
              <w:snapToGrid w:val="0"/>
              <w:spacing w:after="0" w:line="276" w:lineRule="auto"/>
              <w:jc w:val="center"/>
              <w:rPr>
                <w:rFonts w:ascii="Times New Roman" w:hAnsi="Times New Roman" w:eastAsia="Times New Roman" w:cs="Times New Roman"/>
                <w:bCs/>
                <w:sz w:val="24"/>
                <w:szCs w:val="24"/>
                <w:lang w:val="ru-RU" w:eastAsia="en-US" w:bidi="ar-SA"/>
              </w:rPr>
            </w:pPr>
            <w:r>
              <w:rPr>
                <w:bCs/>
                <w:sz w:val="22"/>
                <w:szCs w:val="22"/>
              </w:rPr>
              <w:t>900</w:t>
            </w:r>
          </w:p>
        </w:tc>
      </w:tr>
      <w:tr w14:paraId="1F113DAB">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4"/>
            <w:shd w:val="clear" w:color="auto" w:fill="auto"/>
            <w:vAlign w:val="top"/>
          </w:tcPr>
          <w:p w14:paraId="660E1269">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2415" w:type="dxa"/>
            <w:gridSpan w:val="2"/>
            <w:shd w:val="clear" w:color="auto" w:fill="auto"/>
            <w:vAlign w:val="top"/>
          </w:tcPr>
          <w:p w14:paraId="33B9FC3A">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651" w:type="dxa"/>
            <w:shd w:val="clear" w:color="auto" w:fill="auto"/>
            <w:vAlign w:val="top"/>
          </w:tcPr>
          <w:p w14:paraId="71DCE4E6">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709" w:type="dxa"/>
            <w:shd w:val="clear" w:color="auto" w:fill="auto"/>
            <w:vAlign w:val="top"/>
          </w:tcPr>
          <w:p w14:paraId="1F33534D">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5670" w:type="dxa"/>
            <w:gridSpan w:val="3"/>
            <w:shd w:val="clear" w:color="auto" w:fill="auto"/>
            <w:vAlign w:val="top"/>
          </w:tcPr>
          <w:p w14:paraId="405D8BA5">
            <w:pPr>
              <w:snapToGrid w:val="0"/>
              <w:spacing w:after="0" w:line="240" w:lineRule="auto"/>
              <w:jc w:val="center"/>
              <w:rPr>
                <w:rFonts w:ascii="Times New Roman" w:hAnsi="Times New Roman" w:eastAsia="Times New Roman" w:cs="Times New Roman"/>
                <w:bCs/>
                <w:sz w:val="24"/>
                <w:szCs w:val="24"/>
                <w:lang w:val="ru-RU" w:eastAsia="en-US" w:bidi="ar-SA"/>
              </w:rPr>
            </w:pPr>
            <w:r>
              <w:rPr>
                <w:b/>
                <w:bCs/>
                <w:sz w:val="22"/>
                <w:szCs w:val="22"/>
              </w:rPr>
              <w:t>Применяемые материалы</w:t>
            </w:r>
          </w:p>
        </w:tc>
        <w:tc>
          <w:tcPr>
            <w:tcW w:w="5494" w:type="dxa"/>
          </w:tcPr>
          <w:p w14:paraId="75CFCC8F">
            <w:pPr>
              <w:snapToGrid w:val="0"/>
              <w:spacing w:after="0" w:line="240" w:lineRule="auto"/>
              <w:rPr>
                <w:color w:val="000000"/>
                <w:lang w:eastAsia="en-US"/>
              </w:rPr>
            </w:pPr>
          </w:p>
        </w:tc>
      </w:tr>
      <w:tr w14:paraId="6103E4FC">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4"/>
            <w:shd w:val="clear" w:color="auto" w:fill="auto"/>
            <w:vAlign w:val="top"/>
          </w:tcPr>
          <w:p w14:paraId="5A37263A">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2415" w:type="dxa"/>
            <w:gridSpan w:val="2"/>
          </w:tcPr>
          <w:p w14:paraId="786AFD3F">
            <w:pPr>
              <w:snapToGrid w:val="0"/>
              <w:spacing w:after="0" w:line="240" w:lineRule="auto"/>
              <w:jc w:val="center"/>
              <w:rPr>
                <w:b/>
                <w:bCs/>
              </w:rPr>
            </w:pPr>
          </w:p>
        </w:tc>
        <w:tc>
          <w:tcPr>
            <w:tcW w:w="651" w:type="dxa"/>
          </w:tcPr>
          <w:p w14:paraId="6C0BC228">
            <w:pPr>
              <w:snapToGrid w:val="0"/>
              <w:spacing w:after="0" w:line="240" w:lineRule="auto"/>
              <w:jc w:val="center"/>
              <w:rPr>
                <w:b/>
                <w:bCs/>
              </w:rPr>
            </w:pPr>
          </w:p>
        </w:tc>
        <w:tc>
          <w:tcPr>
            <w:tcW w:w="709" w:type="dxa"/>
          </w:tcPr>
          <w:p w14:paraId="446E98DB">
            <w:pPr>
              <w:snapToGrid w:val="0"/>
              <w:spacing w:after="0" w:line="240" w:lineRule="auto"/>
              <w:jc w:val="center"/>
              <w:rPr>
                <w:b/>
                <w:bCs/>
              </w:rPr>
            </w:pPr>
          </w:p>
        </w:tc>
        <w:tc>
          <w:tcPr>
            <w:tcW w:w="5670" w:type="dxa"/>
            <w:gridSpan w:val="3"/>
            <w:shd w:val="clear" w:color="auto" w:fill="auto"/>
            <w:vAlign w:val="top"/>
          </w:tcPr>
          <w:p w14:paraId="5783C58E">
            <w:pPr>
              <w:snapToGrid w:val="0"/>
              <w:spacing w:after="0" w:line="240" w:lineRule="auto"/>
              <w:rPr>
                <w:rFonts w:ascii="Times New Roman" w:hAnsi="Times New Roman" w:eastAsia="Times New Roman" w:cs="Times New Roman"/>
                <w:bCs/>
                <w:sz w:val="24"/>
                <w:szCs w:val="24"/>
                <w:lang w:val="ru-RU" w:eastAsia="en-US" w:bidi="ar-SA"/>
              </w:rPr>
            </w:pPr>
            <w:r>
              <w:rPr>
                <w:bCs/>
              </w:rPr>
              <w:t>Столбы</w:t>
            </w:r>
          </w:p>
        </w:tc>
        <w:tc>
          <w:tcPr>
            <w:tcW w:w="5494" w:type="dxa"/>
            <w:shd w:val="clear" w:color="auto" w:fill="auto"/>
            <w:vAlign w:val="top"/>
          </w:tcPr>
          <w:p w14:paraId="24CBAED0">
            <w:pPr>
              <w:autoSpaceDE w:val="0"/>
              <w:autoSpaceDN w:val="0"/>
              <w:adjustRightInd w:val="0"/>
              <w:spacing w:after="0" w:line="240" w:lineRule="auto"/>
              <w:rPr>
                <w:color w:val="000000"/>
              </w:rPr>
            </w:pPr>
            <w:r>
              <w:rPr>
                <w:color w:val="000000"/>
              </w:rPr>
              <w:t>Столб ДПК 100х100х2000. 09.09.00.00 – 4 шт.</w:t>
            </w:r>
          </w:p>
          <w:p w14:paraId="0492DD9B">
            <w:pPr>
              <w:spacing w:after="0" w:line="240" w:lineRule="auto"/>
              <w:rPr>
                <w:color w:val="000000"/>
              </w:rPr>
            </w:pPr>
            <w:r>
              <w:t>Должны быть выполнены из древесно-полимерного композита (ДПК) сечением не менее 100х100 мм,</w:t>
            </w:r>
            <w:r>
              <w:rPr>
                <w:color w:val="000000"/>
              </w:rPr>
              <w:t xml:space="preserve"> иметь скругленный профиль с канавками. Столб должен иметь сотовую конструкцию с девятью полостями, с толщиной стенок не менее 7 мм. Центральная сота должна быть круглого сечения, по углам должны быть четыре соты квадратного сечения. Вес одного погонного метра должен быть не менее 6 кг.</w:t>
            </w:r>
          </w:p>
          <w:p w14:paraId="6AF9FE2D">
            <w:pPr>
              <w:spacing w:after="0" w:line="240" w:lineRule="auto"/>
              <w:rPr>
                <w:rFonts w:ascii="Times New Roman" w:hAnsi="Times New Roman" w:eastAsia="Times New Roman" w:cs="Times New Roman"/>
                <w:bCs/>
                <w:sz w:val="24"/>
                <w:szCs w:val="24"/>
                <w:lang w:val="ru-RU" w:eastAsia="en-US" w:bidi="ar-SA"/>
              </w:rPr>
            </w:pPr>
            <w:r>
              <w:rPr>
                <w:color w:val="000000"/>
              </w:rPr>
              <w:t>Снизу опорные столбы должны оканчиваться металлическими оцинкованными подпятниками, выполненными из листовой стали толщиной не менее 4 мм и из трубы диаметром не менее 42 мм с толщиной стенки не менее 3,2 мм. Подпятник должен заканчиваться монтажным круглым фланцем, выполненным из листовой стали толщиной не менее 3 мм, который бетонируется в землю.</w:t>
            </w:r>
          </w:p>
        </w:tc>
      </w:tr>
      <w:tr w14:paraId="6C8CC3FF">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4"/>
            <w:shd w:val="clear" w:color="auto" w:fill="auto"/>
            <w:vAlign w:val="top"/>
          </w:tcPr>
          <w:p w14:paraId="5B51875D">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2415" w:type="dxa"/>
            <w:gridSpan w:val="2"/>
          </w:tcPr>
          <w:p w14:paraId="2D91DA13">
            <w:pPr>
              <w:snapToGrid w:val="0"/>
              <w:spacing w:after="0" w:line="240" w:lineRule="auto"/>
              <w:jc w:val="center"/>
              <w:rPr>
                <w:b/>
                <w:bCs/>
              </w:rPr>
            </w:pPr>
          </w:p>
        </w:tc>
        <w:tc>
          <w:tcPr>
            <w:tcW w:w="651" w:type="dxa"/>
          </w:tcPr>
          <w:p w14:paraId="5284F39E">
            <w:pPr>
              <w:snapToGrid w:val="0"/>
              <w:spacing w:after="0" w:line="240" w:lineRule="auto"/>
              <w:jc w:val="center"/>
              <w:rPr>
                <w:b/>
                <w:bCs/>
              </w:rPr>
            </w:pPr>
          </w:p>
        </w:tc>
        <w:tc>
          <w:tcPr>
            <w:tcW w:w="709" w:type="dxa"/>
          </w:tcPr>
          <w:p w14:paraId="636D6FB8">
            <w:pPr>
              <w:snapToGrid w:val="0"/>
              <w:spacing w:after="0" w:line="240" w:lineRule="auto"/>
              <w:jc w:val="center"/>
              <w:rPr>
                <w:b/>
                <w:bCs/>
              </w:rPr>
            </w:pPr>
          </w:p>
        </w:tc>
        <w:tc>
          <w:tcPr>
            <w:tcW w:w="5670" w:type="dxa"/>
            <w:gridSpan w:val="3"/>
            <w:shd w:val="clear" w:color="auto" w:fill="auto"/>
            <w:vAlign w:val="top"/>
          </w:tcPr>
          <w:p w14:paraId="5BF05F44">
            <w:pPr>
              <w:snapToGrid w:val="0"/>
              <w:spacing w:after="0" w:line="240" w:lineRule="auto"/>
              <w:rPr>
                <w:rFonts w:ascii="Times New Roman" w:hAnsi="Times New Roman" w:eastAsia="Times New Roman" w:cs="Times New Roman"/>
                <w:color w:val="000000"/>
                <w:sz w:val="24"/>
                <w:szCs w:val="24"/>
                <w:lang w:val="ru-RU" w:eastAsia="en-US" w:bidi="ar-SA"/>
              </w:rPr>
            </w:pPr>
            <w:r>
              <w:rPr>
                <w:color w:val="000000"/>
              </w:rPr>
              <w:t xml:space="preserve">Площадка башни </w:t>
            </w:r>
          </w:p>
        </w:tc>
        <w:tc>
          <w:tcPr>
            <w:tcW w:w="5494" w:type="dxa"/>
            <w:shd w:val="clear" w:color="auto" w:fill="auto"/>
            <w:vAlign w:val="top"/>
          </w:tcPr>
          <w:p w14:paraId="141A0D2E">
            <w:pPr>
              <w:autoSpaceDE w:val="0"/>
              <w:autoSpaceDN w:val="0"/>
              <w:adjustRightInd w:val="0"/>
              <w:spacing w:after="0" w:line="240" w:lineRule="auto"/>
              <w:rPr>
                <w:rFonts w:ascii="Times New Roman" w:hAnsi="Times New Roman" w:eastAsia="Times New Roman" w:cs="Times New Roman"/>
                <w:color w:val="000000"/>
                <w:sz w:val="24"/>
                <w:szCs w:val="24"/>
                <w:lang w:val="ru-RU" w:eastAsia="en-US" w:bidi="ar-SA"/>
              </w:rPr>
            </w:pPr>
            <w:r>
              <w:rPr>
                <w:color w:val="000000"/>
              </w:rPr>
              <w:t>В кол-ве 1 шт. Должна быть выполнена из ламинированной противоскользящей влагостойкой фанеры толщиной не менее 18 мм, размером не менее 1040х1040 мм и площадью не менее 1 м². Площадка должна опираться на опорный брус сечением не менее 40х90 мм. Вязка опорного бруса со столбами должна осуществляться методом прямого одинарного глухого шипа, крепление нагелем.</w:t>
            </w:r>
          </w:p>
        </w:tc>
      </w:tr>
      <w:tr w14:paraId="501AFB76">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4"/>
            <w:shd w:val="clear" w:color="auto" w:fill="auto"/>
            <w:vAlign w:val="top"/>
          </w:tcPr>
          <w:p w14:paraId="4E37AF23">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2415" w:type="dxa"/>
            <w:gridSpan w:val="2"/>
          </w:tcPr>
          <w:p w14:paraId="6487748E">
            <w:pPr>
              <w:snapToGrid w:val="0"/>
              <w:spacing w:after="0" w:line="240" w:lineRule="auto"/>
              <w:jc w:val="center"/>
              <w:rPr>
                <w:b/>
                <w:bCs/>
              </w:rPr>
            </w:pPr>
          </w:p>
        </w:tc>
        <w:tc>
          <w:tcPr>
            <w:tcW w:w="651" w:type="dxa"/>
          </w:tcPr>
          <w:p w14:paraId="33437730">
            <w:pPr>
              <w:snapToGrid w:val="0"/>
              <w:spacing w:after="0" w:line="240" w:lineRule="auto"/>
              <w:jc w:val="center"/>
              <w:rPr>
                <w:b/>
                <w:bCs/>
              </w:rPr>
            </w:pPr>
          </w:p>
        </w:tc>
        <w:tc>
          <w:tcPr>
            <w:tcW w:w="709" w:type="dxa"/>
          </w:tcPr>
          <w:p w14:paraId="2F6C1C62">
            <w:pPr>
              <w:snapToGrid w:val="0"/>
              <w:spacing w:after="0" w:line="240" w:lineRule="auto"/>
              <w:jc w:val="center"/>
              <w:rPr>
                <w:b/>
                <w:bCs/>
              </w:rPr>
            </w:pPr>
          </w:p>
        </w:tc>
        <w:tc>
          <w:tcPr>
            <w:tcW w:w="5670" w:type="dxa"/>
            <w:gridSpan w:val="3"/>
            <w:shd w:val="clear" w:color="auto" w:fill="auto"/>
            <w:vAlign w:val="top"/>
          </w:tcPr>
          <w:p w14:paraId="374D2059">
            <w:pPr>
              <w:snapToGrid w:val="0"/>
              <w:spacing w:after="0" w:line="240" w:lineRule="auto"/>
              <w:rPr>
                <w:rFonts w:ascii="Times New Roman" w:hAnsi="Times New Roman" w:eastAsia="Times New Roman" w:cs="Times New Roman"/>
                <w:color w:val="000000"/>
                <w:sz w:val="24"/>
                <w:szCs w:val="24"/>
                <w:lang w:val="ru-RU" w:eastAsia="en-US" w:bidi="ar-SA"/>
              </w:rPr>
            </w:pPr>
            <w:r>
              <w:rPr>
                <w:color w:val="000000"/>
              </w:rPr>
              <w:t>Лестница, высота 900 мм</w:t>
            </w:r>
          </w:p>
        </w:tc>
        <w:tc>
          <w:tcPr>
            <w:tcW w:w="5494" w:type="dxa"/>
            <w:shd w:val="clear" w:color="auto" w:fill="auto"/>
            <w:vAlign w:val="top"/>
          </w:tcPr>
          <w:p w14:paraId="555A9E3E">
            <w:pPr>
              <w:autoSpaceDE w:val="0"/>
              <w:autoSpaceDN w:val="0"/>
              <w:adjustRightInd w:val="0"/>
              <w:spacing w:after="0" w:line="240" w:lineRule="auto"/>
              <w:rPr>
                <w:rFonts w:ascii="Times New Roman" w:hAnsi="Times New Roman" w:eastAsia="Times New Roman" w:cs="Times New Roman"/>
                <w:color w:val="000000"/>
                <w:sz w:val="24"/>
                <w:szCs w:val="24"/>
                <w:lang w:val="ru-RU" w:eastAsia="en-US" w:bidi="ar-SA"/>
              </w:rPr>
            </w:pPr>
            <w:r>
              <w:rPr>
                <w:color w:val="000000"/>
              </w:rPr>
              <w:t>В кол-ве 1 шт. Ступеньки лестницы, в количестве 4 штук, должны быть выполнены из ламинированной противоскользящей фанеры толщиной не менее 18 мм и из деревянного бруса сечением не менее 40х90 мм. Ступени должны устанавливаться в отфрезерованные пазы у направляющих лестницы. Направляющие лестницы, в количестве двух штук, должны быть выполнены из деревянного бруса сечением не менее 40х180 мм. Перила лестницы, в количестве четырёх штук, должны быть выполнены из деревянного бруса сечением не менее 40х135 мм. Оцинкованные закладные столбы лестницы, в количестве двух штук, должны быть изготовлены из профильной трубы сечением не менее 40х80 мм с толщиной стенки не менее 2 мм.</w:t>
            </w:r>
          </w:p>
        </w:tc>
      </w:tr>
      <w:tr w14:paraId="25630963">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4"/>
            <w:shd w:val="clear" w:color="auto" w:fill="auto"/>
            <w:vAlign w:val="top"/>
          </w:tcPr>
          <w:p w14:paraId="433FEE61">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2415" w:type="dxa"/>
            <w:gridSpan w:val="2"/>
          </w:tcPr>
          <w:p w14:paraId="3A5EFCF7">
            <w:pPr>
              <w:snapToGrid w:val="0"/>
              <w:spacing w:after="0" w:line="240" w:lineRule="auto"/>
              <w:jc w:val="center"/>
              <w:rPr>
                <w:b/>
                <w:bCs/>
              </w:rPr>
            </w:pPr>
          </w:p>
        </w:tc>
        <w:tc>
          <w:tcPr>
            <w:tcW w:w="651" w:type="dxa"/>
            <w:shd w:val="clear" w:color="auto" w:fill="auto"/>
            <w:vAlign w:val="top"/>
          </w:tcPr>
          <w:p w14:paraId="2B089A21">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709" w:type="dxa"/>
            <w:shd w:val="clear" w:color="auto" w:fill="auto"/>
            <w:vAlign w:val="top"/>
          </w:tcPr>
          <w:p w14:paraId="3C95A642">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5670" w:type="dxa"/>
            <w:gridSpan w:val="3"/>
            <w:shd w:val="clear" w:color="auto" w:fill="auto"/>
            <w:vAlign w:val="top"/>
          </w:tcPr>
          <w:p w14:paraId="37080713">
            <w:pPr>
              <w:snapToGrid w:val="0"/>
              <w:spacing w:after="0" w:line="240" w:lineRule="auto"/>
              <w:rPr>
                <w:rFonts w:ascii="Times New Roman" w:hAnsi="Times New Roman" w:eastAsia="Times New Roman" w:cs="Times New Roman"/>
                <w:bCs/>
                <w:sz w:val="24"/>
                <w:szCs w:val="24"/>
                <w:lang w:val="ru-RU" w:eastAsia="en-US" w:bidi="ar-SA"/>
              </w:rPr>
            </w:pPr>
            <w:r>
              <w:rPr>
                <w:bCs/>
              </w:rPr>
              <w:t>Скат горки, высота 900 мм</w:t>
            </w:r>
          </w:p>
        </w:tc>
        <w:tc>
          <w:tcPr>
            <w:tcW w:w="5494" w:type="dxa"/>
            <w:shd w:val="clear" w:color="auto" w:fill="auto"/>
            <w:vAlign w:val="top"/>
          </w:tcPr>
          <w:p w14:paraId="50207740">
            <w:pPr>
              <w:autoSpaceDE w:val="0"/>
              <w:autoSpaceDN w:val="0"/>
              <w:adjustRightInd w:val="0"/>
              <w:spacing w:after="0" w:line="240" w:lineRule="auto"/>
              <w:rPr>
                <w:color w:val="000000"/>
              </w:rPr>
            </w:pPr>
            <w:r>
              <w:rPr>
                <w:color w:val="000000"/>
              </w:rPr>
              <w:t xml:space="preserve">В кол-ве 1 шт. Верхний каркас ската должен быть выполнен из перемычек и </w:t>
            </w:r>
            <w:r>
              <w:t xml:space="preserve">продольных направляющих, изготовленных из профильной трубы сечением не менее 50х25 </w:t>
            </w:r>
            <w:r>
              <w:rPr>
                <w:color w:val="000000"/>
              </w:rPr>
              <w:t>с толщиной стенки не менее 2,5 мм. Каркас должен быть утоплен в отфрезерованный паз фанерного борта.</w:t>
            </w:r>
          </w:p>
          <w:p w14:paraId="220C7658">
            <w:pPr>
              <w:autoSpaceDE w:val="0"/>
              <w:autoSpaceDN w:val="0"/>
              <w:adjustRightInd w:val="0"/>
              <w:spacing w:after="0" w:line="240" w:lineRule="auto"/>
              <w:rPr>
                <w:color w:val="000000"/>
              </w:rPr>
            </w:pPr>
            <w:r>
              <w:rPr>
                <w:color w:val="000000"/>
              </w:rPr>
              <w:t>Желоб ската должен быть изготовлен из единого листа нержавеющей стали, толщиной не менее 1,5 мм. Дополнительная опора желоба должна обеспечиваться деревянными брусьями, сечением не менее 40х90 мм. Брусья и желоб должны вставляться в отфрезерованные пазы в бортах горки.</w:t>
            </w:r>
          </w:p>
          <w:p w14:paraId="514AE621">
            <w:pPr>
              <w:autoSpaceDE w:val="0"/>
              <w:autoSpaceDN w:val="0"/>
              <w:adjustRightInd w:val="0"/>
              <w:spacing w:after="0" w:line="240" w:lineRule="auto"/>
              <w:rPr>
                <w:rFonts w:ascii="Times New Roman" w:hAnsi="Times New Roman" w:eastAsia="Times New Roman" w:cs="Times New Roman"/>
                <w:color w:val="000000"/>
                <w:sz w:val="24"/>
                <w:szCs w:val="24"/>
                <w:lang w:val="ru-RU" w:eastAsia="en-US" w:bidi="ar-SA"/>
              </w:rPr>
            </w:pPr>
            <w:r>
              <w:rPr>
                <w:color w:val="000000"/>
              </w:rPr>
              <w:t>Борта горки должны быть высотой не менее 120 мм, выполнены из влагостойкой фанеры марки ФСФ, сорт не ниже 2/2, толщиной не менее 21 мм. Боковые ограждения ската горки должны быть высотой не менее 700 мм, выполнены из влагостойкой фанеры марки ФСФ, сорт не ниже 2/2, толщиной не менее 21 мм.  Боковые ограждения должны быть оборудованы поручнем-ограничителем на высоте не менее 600 мм. Поручень должен быть выполнен из металлической трубы диаметром не менее 32 мм с толщиной стенки не менее 2,35 мм и двух штампованных ушек из стали толщиной не менее 4 мм.</w:t>
            </w:r>
          </w:p>
        </w:tc>
      </w:tr>
      <w:tr w14:paraId="374AC272">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4"/>
          </w:tcPr>
          <w:p w14:paraId="06050029">
            <w:pPr>
              <w:snapToGrid w:val="0"/>
              <w:spacing w:after="0" w:line="240" w:lineRule="auto"/>
              <w:jc w:val="center"/>
              <w:rPr>
                <w:bCs/>
              </w:rPr>
            </w:pPr>
          </w:p>
        </w:tc>
        <w:tc>
          <w:tcPr>
            <w:tcW w:w="2415" w:type="dxa"/>
            <w:gridSpan w:val="2"/>
          </w:tcPr>
          <w:p w14:paraId="17E2B181">
            <w:pPr>
              <w:snapToGrid w:val="0"/>
              <w:spacing w:after="0" w:line="240" w:lineRule="auto"/>
              <w:jc w:val="center"/>
              <w:rPr>
                <w:b/>
                <w:bCs/>
              </w:rPr>
            </w:pPr>
          </w:p>
        </w:tc>
        <w:tc>
          <w:tcPr>
            <w:tcW w:w="651" w:type="dxa"/>
            <w:shd w:val="clear" w:color="auto" w:fill="auto"/>
            <w:vAlign w:val="top"/>
          </w:tcPr>
          <w:p w14:paraId="031F6AB4">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709" w:type="dxa"/>
            <w:shd w:val="clear" w:color="auto" w:fill="auto"/>
            <w:vAlign w:val="top"/>
          </w:tcPr>
          <w:p w14:paraId="1540EEC2">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5670" w:type="dxa"/>
            <w:gridSpan w:val="3"/>
            <w:shd w:val="clear" w:color="auto" w:fill="auto"/>
            <w:vAlign w:val="top"/>
          </w:tcPr>
          <w:p w14:paraId="66A70546">
            <w:pPr>
              <w:spacing w:after="0" w:line="240" w:lineRule="auto"/>
              <w:rPr>
                <w:rFonts w:ascii="Times New Roman" w:hAnsi="Times New Roman" w:eastAsia="Times New Roman" w:cs="Times New Roman"/>
                <w:sz w:val="24"/>
                <w:szCs w:val="24"/>
                <w:lang w:val="ru-RU" w:eastAsia="en-US" w:bidi="ar-SA"/>
              </w:rPr>
            </w:pPr>
            <w:r>
              <w:t>Ограждение металлическое 900х700 мм</w:t>
            </w:r>
          </w:p>
        </w:tc>
        <w:tc>
          <w:tcPr>
            <w:tcW w:w="5494" w:type="dxa"/>
            <w:shd w:val="clear" w:color="auto" w:fill="auto"/>
            <w:vAlign w:val="top"/>
          </w:tcPr>
          <w:p w14:paraId="6F6F3C3D">
            <w:pPr>
              <w:spacing w:after="0" w:line="240" w:lineRule="auto"/>
              <w:rPr>
                <w:rFonts w:ascii="Times New Roman" w:hAnsi="Times New Roman" w:eastAsia="Times New Roman" w:cs="Times New Roman"/>
                <w:sz w:val="24"/>
                <w:szCs w:val="24"/>
                <w:lang w:val="ru-RU" w:eastAsia="en-US" w:bidi="ar-SA"/>
              </w:rPr>
            </w:pPr>
            <w:r>
              <w:t xml:space="preserve">В кол-ве 2 шт. Балясины ограждения, в количестве девяти штук, должны быть выполнены из изогнутой трубы диаметром не менее 20 мм с толщиной стенки не менее 2 мм. Горизонтальные перекладины ограждения, в количестве двух штук, должны быть выполнены из трубы диаметром не менее 32 мм с толщиной стенки не менее 2,35 мм. К горизонтальным перекладинам должны быть приварены </w:t>
            </w:r>
            <w:r>
              <w:rPr>
                <w:color w:val="000000"/>
              </w:rPr>
              <w:t>ушки, в количестве четырёх штук, выполненные из листовой стали толщиной не менее 4 мм.</w:t>
            </w:r>
          </w:p>
        </w:tc>
      </w:tr>
      <w:tr w14:paraId="7FBBA67F">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4"/>
          </w:tcPr>
          <w:p w14:paraId="52F7E3B4">
            <w:pPr>
              <w:snapToGrid w:val="0"/>
              <w:spacing w:after="0" w:line="240" w:lineRule="auto"/>
              <w:jc w:val="center"/>
              <w:rPr>
                <w:bCs/>
              </w:rPr>
            </w:pPr>
          </w:p>
        </w:tc>
        <w:tc>
          <w:tcPr>
            <w:tcW w:w="2415" w:type="dxa"/>
            <w:gridSpan w:val="2"/>
          </w:tcPr>
          <w:p w14:paraId="0BBE1966">
            <w:pPr>
              <w:snapToGrid w:val="0"/>
              <w:spacing w:after="0" w:line="240" w:lineRule="auto"/>
              <w:jc w:val="center"/>
              <w:rPr>
                <w:b/>
                <w:bCs/>
              </w:rPr>
            </w:pPr>
          </w:p>
        </w:tc>
        <w:tc>
          <w:tcPr>
            <w:tcW w:w="651" w:type="dxa"/>
            <w:shd w:val="clear" w:color="auto" w:fill="auto"/>
            <w:vAlign w:val="top"/>
          </w:tcPr>
          <w:p w14:paraId="7E5405A4">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709" w:type="dxa"/>
            <w:shd w:val="clear" w:color="auto" w:fill="auto"/>
            <w:vAlign w:val="top"/>
          </w:tcPr>
          <w:p w14:paraId="09A798DF">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5670" w:type="dxa"/>
            <w:gridSpan w:val="3"/>
            <w:shd w:val="clear" w:color="auto" w:fill="auto"/>
            <w:vAlign w:val="top"/>
          </w:tcPr>
          <w:p w14:paraId="70AFE815">
            <w:pPr>
              <w:autoSpaceDE w:val="0"/>
              <w:autoSpaceDN w:val="0"/>
              <w:adjustRightInd w:val="0"/>
              <w:spacing w:after="0" w:line="240" w:lineRule="auto"/>
              <w:rPr>
                <w:rFonts w:ascii="Times New Roman" w:hAnsi="Times New Roman" w:eastAsia="Times New Roman" w:cs="Times New Roman"/>
                <w:color w:val="000000"/>
                <w:sz w:val="24"/>
                <w:szCs w:val="24"/>
                <w:lang w:val="ru-RU" w:eastAsia="en-US" w:bidi="ar-SA"/>
              </w:rPr>
            </w:pPr>
            <w:r>
              <w:rPr>
                <w:color w:val="000000"/>
              </w:rPr>
              <w:t>Кронштейн на боковые ограждения горки</w:t>
            </w:r>
          </w:p>
        </w:tc>
        <w:tc>
          <w:tcPr>
            <w:tcW w:w="5494" w:type="dxa"/>
            <w:shd w:val="clear" w:color="auto" w:fill="auto"/>
            <w:vAlign w:val="top"/>
          </w:tcPr>
          <w:p w14:paraId="1F57562F">
            <w:pPr>
              <w:autoSpaceDE w:val="0"/>
              <w:autoSpaceDN w:val="0"/>
              <w:adjustRightInd w:val="0"/>
              <w:spacing w:after="0" w:line="240" w:lineRule="auto"/>
              <w:rPr>
                <w:rFonts w:ascii="Times New Roman" w:hAnsi="Times New Roman" w:eastAsia="Times New Roman" w:cs="Times New Roman"/>
                <w:color w:val="000000"/>
                <w:sz w:val="24"/>
                <w:szCs w:val="24"/>
                <w:lang w:val="ru-RU" w:eastAsia="en-US" w:bidi="ar-SA"/>
              </w:rPr>
            </w:pPr>
            <w:r>
              <w:rPr>
                <w:color w:val="000000"/>
              </w:rPr>
              <w:t>В кол-ве 2 шт. Кронштейн должен быть выполнен из металлической трубы диметром не менее 26 мм с толщиной стенки не менее 2,35 мм. К кронштейну должны быть приварены штампованные ушки, в количестве трёх штук, выполненные из листовой стали толщиной не менее 4 мм.</w:t>
            </w:r>
          </w:p>
        </w:tc>
      </w:tr>
      <w:tr w14:paraId="44E1EE83">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4"/>
          </w:tcPr>
          <w:p w14:paraId="22E1614C">
            <w:pPr>
              <w:snapToGrid w:val="0"/>
              <w:spacing w:after="0" w:line="240" w:lineRule="auto"/>
              <w:jc w:val="center"/>
              <w:rPr>
                <w:bCs/>
              </w:rPr>
            </w:pPr>
          </w:p>
        </w:tc>
        <w:tc>
          <w:tcPr>
            <w:tcW w:w="2415" w:type="dxa"/>
            <w:gridSpan w:val="2"/>
          </w:tcPr>
          <w:p w14:paraId="464EC5D3">
            <w:pPr>
              <w:snapToGrid w:val="0"/>
              <w:spacing w:after="0" w:line="240" w:lineRule="auto"/>
              <w:jc w:val="center"/>
              <w:rPr>
                <w:b/>
                <w:bCs/>
              </w:rPr>
            </w:pPr>
          </w:p>
        </w:tc>
        <w:tc>
          <w:tcPr>
            <w:tcW w:w="651" w:type="dxa"/>
            <w:shd w:val="clear" w:color="auto" w:fill="auto"/>
            <w:vAlign w:val="top"/>
          </w:tcPr>
          <w:p w14:paraId="770E1AED">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709" w:type="dxa"/>
            <w:shd w:val="clear" w:color="auto" w:fill="auto"/>
            <w:vAlign w:val="top"/>
          </w:tcPr>
          <w:p w14:paraId="63C57768">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5670" w:type="dxa"/>
            <w:gridSpan w:val="3"/>
            <w:shd w:val="clear" w:color="auto" w:fill="auto"/>
            <w:vAlign w:val="top"/>
          </w:tcPr>
          <w:p w14:paraId="67A5CF1D">
            <w:pPr>
              <w:spacing w:after="0" w:line="240" w:lineRule="auto"/>
              <w:rPr>
                <w:rFonts w:ascii="Times New Roman" w:hAnsi="Times New Roman" w:eastAsia="Times New Roman" w:cs="Times New Roman"/>
                <w:sz w:val="24"/>
                <w:szCs w:val="24"/>
                <w:lang w:val="ru-RU" w:eastAsia="en-US" w:bidi="ar-SA"/>
              </w:rPr>
            </w:pPr>
            <w:r>
              <w:t>Материалы</w:t>
            </w:r>
          </w:p>
        </w:tc>
        <w:tc>
          <w:tcPr>
            <w:tcW w:w="5494" w:type="dxa"/>
            <w:shd w:val="clear" w:color="auto" w:fill="auto"/>
            <w:vAlign w:val="top"/>
          </w:tcPr>
          <w:p w14:paraId="6AE3532A">
            <w:pPr>
              <w:autoSpaceDE w:val="0"/>
              <w:autoSpaceDN w:val="0"/>
              <w:adjustRightInd w:val="0"/>
              <w:spacing w:after="0" w:line="240" w:lineRule="auto"/>
              <w:rPr>
                <w:color w:val="000000"/>
                <w:lang w:eastAsia="en-US"/>
              </w:rPr>
            </w:pPr>
            <w:r>
              <w:rPr>
                <w:color w:val="000000"/>
                <w:lang w:eastAsia="en-US"/>
              </w:rPr>
              <w:t>Клееный деревянный брус и деревянные бруски должны быть выполнены из сосновой древесины, подвергнуты специальной обработке и сушке до мебельной влажности 7-10%, тщательно отшлифованы со всех сторон и покрашены в заводских условиях профессиональными двух компонентными красками.</w:t>
            </w:r>
          </w:p>
          <w:p w14:paraId="3EE93035">
            <w:pPr>
              <w:spacing w:after="0" w:line="240" w:lineRule="auto"/>
            </w:pPr>
            <w:r>
              <w:t>Древесно-полимерные композиты (ДПК) - материалы, где древесина смешивается с мономерами, которые затем полимеризуются и смешиваются с древесиной в процессе экструзии для приобретения требуемых свойств.</w:t>
            </w:r>
          </w:p>
          <w:p w14:paraId="4EA206BE">
            <w:pPr>
              <w:spacing w:after="0" w:line="240" w:lineRule="auto"/>
            </w:pPr>
            <w:r>
              <w:t>Преимущество перед деревянным брусом:</w:t>
            </w:r>
          </w:p>
          <w:p w14:paraId="7AED4470">
            <w:pPr>
              <w:spacing w:after="0" w:line="240" w:lineRule="auto"/>
            </w:pPr>
            <w:r>
              <w:t>- Не растрескивается и не деформируется, её не выкручивает под воздействием условий окружающей среды, соленой воды или слабых щелочей и кислот (хлорка).</w:t>
            </w:r>
          </w:p>
          <w:p w14:paraId="74AB6918">
            <w:pPr>
              <w:spacing w:after="0" w:line="240" w:lineRule="auto"/>
            </w:pPr>
            <w:r>
              <w:t>- Полное отсутствие проблем с гнилью и плесенью. В процессе производства древесно-полимерного композита волокна древесины покрываются пленкой из полимеров, что защищает их от воздействия бактерий и грибков и сохраняет привлекательный вид изделия в течение длительного срока эксплуатации. При этом покрытию не нужны ни лак, ни специальная пропитка, ни другие специальные средства.</w:t>
            </w:r>
          </w:p>
          <w:p w14:paraId="5F90C3B0">
            <w:pPr>
              <w:spacing w:after="0" w:line="240" w:lineRule="auto"/>
            </w:pPr>
            <w:r>
              <w:t>- Стойкий цвет доски даже при длительном воздействии ультрафиолета обеспечивается качественными красителями при её производстве.</w:t>
            </w:r>
          </w:p>
          <w:p w14:paraId="219A4E5B">
            <w:pPr>
              <w:spacing w:after="0" w:line="240" w:lineRule="auto"/>
            </w:pPr>
            <w:r>
              <w:t>- Брус из древесно-полимерного композита экологичен, так как качественные полимеры не выделяют в атмосферу летучие вещества и не имеют неприятного запаха.</w:t>
            </w:r>
          </w:p>
          <w:p w14:paraId="4F199262">
            <w:pPr>
              <w:spacing w:after="0" w:line="240" w:lineRule="auto"/>
            </w:pPr>
            <w:r>
              <w:t>- Пожаробезопасность — материал не поддерживает горение.</w:t>
            </w:r>
          </w:p>
          <w:p w14:paraId="17437918">
            <w:pPr>
              <w:spacing w:after="0" w:line="240" w:lineRule="auto"/>
            </w:pPr>
            <w:r>
              <w:t xml:space="preserve">Изделия из ДПК отличаются высокой атмосферной, механической и химической устойчивостью, влаго- и водостойкостью, не подвержены короблению и растрескиванию. Хорошо держат металлический крепёж и не вызывают его коррозии. </w:t>
            </w:r>
          </w:p>
          <w:p w14:paraId="0A3CE396">
            <w:pPr>
              <w:spacing w:after="0" w:line="240" w:lineRule="auto"/>
              <w:rPr>
                <w:rFonts w:ascii="Times New Roman" w:hAnsi="Times New Roman" w:eastAsia="Times New Roman" w:cs="Times New Roman"/>
                <w:sz w:val="24"/>
                <w:szCs w:val="24"/>
                <w:lang w:val="ru-RU" w:eastAsia="en-US" w:bidi="ar-SA"/>
              </w:rPr>
            </w:pPr>
            <w:r>
              <w:rPr>
                <w:color w:val="000000"/>
                <w:lang w:eastAsia="en-US"/>
              </w:rPr>
              <w:t>Влагостойкая фанера должна быть марки ФСФ сорт не ниже 2/2 и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Металл покрашен полимерной порошковой краской. Заглушки пластиковые. Все метизы оцинкованы.</w:t>
            </w:r>
          </w:p>
        </w:tc>
      </w:tr>
      <w:tr w14:paraId="0645DAF0">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4"/>
          </w:tcPr>
          <w:p w14:paraId="5603BB23">
            <w:pPr>
              <w:snapToGrid w:val="0"/>
              <w:spacing w:after="0" w:line="240" w:lineRule="auto"/>
              <w:jc w:val="center"/>
              <w:rPr>
                <w:bCs/>
              </w:rPr>
            </w:pPr>
          </w:p>
        </w:tc>
        <w:tc>
          <w:tcPr>
            <w:tcW w:w="2415" w:type="dxa"/>
            <w:gridSpan w:val="2"/>
          </w:tcPr>
          <w:p w14:paraId="236B3745">
            <w:pPr>
              <w:snapToGrid w:val="0"/>
              <w:spacing w:after="0" w:line="240" w:lineRule="auto"/>
              <w:jc w:val="center"/>
              <w:rPr>
                <w:b/>
                <w:bCs/>
              </w:rPr>
            </w:pPr>
          </w:p>
        </w:tc>
        <w:tc>
          <w:tcPr>
            <w:tcW w:w="651" w:type="dxa"/>
            <w:shd w:val="clear" w:color="auto" w:fill="auto"/>
            <w:vAlign w:val="top"/>
          </w:tcPr>
          <w:p w14:paraId="2979E7F8">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709" w:type="dxa"/>
            <w:shd w:val="clear" w:color="auto" w:fill="auto"/>
            <w:vAlign w:val="top"/>
          </w:tcPr>
          <w:p w14:paraId="07EAEEC7">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5670" w:type="dxa"/>
            <w:gridSpan w:val="3"/>
            <w:shd w:val="clear" w:color="auto" w:fill="auto"/>
            <w:vAlign w:val="top"/>
          </w:tcPr>
          <w:p w14:paraId="55D4293D">
            <w:pPr>
              <w:spacing w:after="0" w:line="240" w:lineRule="auto"/>
              <w:rPr>
                <w:rFonts w:ascii="Times New Roman" w:hAnsi="Times New Roman" w:eastAsia="Times New Roman" w:cs="Times New Roman"/>
                <w:sz w:val="24"/>
                <w:szCs w:val="24"/>
                <w:lang w:val="ru-RU" w:eastAsia="en-US" w:bidi="ar-SA"/>
              </w:rPr>
            </w:pPr>
            <w:r>
              <w:t>Описание</w:t>
            </w:r>
          </w:p>
        </w:tc>
        <w:tc>
          <w:tcPr>
            <w:tcW w:w="5494" w:type="dxa"/>
            <w:shd w:val="clear" w:color="auto" w:fill="auto"/>
            <w:vAlign w:val="top"/>
          </w:tcPr>
          <w:p w14:paraId="6EBAE774">
            <w:pPr>
              <w:spacing w:after="0" w:line="240" w:lineRule="auto"/>
              <w:rPr>
                <w:rFonts w:ascii="Times New Roman" w:hAnsi="Times New Roman" w:eastAsia="Times New Roman" w:cs="Times New Roman"/>
                <w:sz w:val="24"/>
                <w:szCs w:val="24"/>
                <w:lang w:val="ru-RU" w:eastAsia="en-US" w:bidi="ar-SA"/>
              </w:rPr>
            </w:pPr>
            <w:r>
              <w:t>Детское игровое оборудование состоит из башни с   установленной на ней лестницей, горкой и металлическим ограждение. Все резьбовые соединения должны быть закрыты пластиковыми заглушками.</w:t>
            </w:r>
          </w:p>
        </w:tc>
      </w:tr>
      <w:tr w14:paraId="2FCE4AA6">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4"/>
            <w:shd w:val="clear" w:color="auto" w:fill="auto"/>
            <w:vAlign w:val="top"/>
          </w:tcPr>
          <w:p w14:paraId="29F94244">
            <w:pPr>
              <w:snapToGrid w:val="0"/>
              <w:spacing w:after="0" w:line="240" w:lineRule="auto"/>
              <w:jc w:val="center"/>
              <w:rPr>
                <w:rFonts w:ascii="Times New Roman" w:hAnsi="Times New Roman" w:eastAsia="Times New Roman" w:cs="Times New Roman"/>
                <w:b/>
                <w:bCs/>
                <w:sz w:val="24"/>
                <w:szCs w:val="24"/>
                <w:lang w:val="ru-RU" w:eastAsia="ru-RU" w:bidi="ar-SA"/>
              </w:rPr>
            </w:pPr>
            <w:r>
              <w:rPr>
                <w:b/>
                <w:bCs/>
                <w:sz w:val="22"/>
                <w:szCs w:val="22"/>
              </w:rPr>
              <w:t>14.</w:t>
            </w:r>
          </w:p>
        </w:tc>
        <w:tc>
          <w:tcPr>
            <w:tcW w:w="2415" w:type="dxa"/>
            <w:gridSpan w:val="2"/>
            <w:shd w:val="clear" w:color="auto" w:fill="auto"/>
            <w:vAlign w:val="top"/>
          </w:tcPr>
          <w:p w14:paraId="763FAD4C">
            <w:pPr>
              <w:snapToGrid w:val="0"/>
              <w:spacing w:after="0" w:line="240" w:lineRule="auto"/>
              <w:jc w:val="center"/>
              <w:rPr>
                <w:b/>
                <w:bCs/>
              </w:rPr>
            </w:pPr>
            <w:r>
              <w:rPr>
                <w:b/>
                <w:bCs/>
                <w:sz w:val="22"/>
                <w:szCs w:val="22"/>
              </w:rPr>
              <w:t>Детское игровое</w:t>
            </w:r>
          </w:p>
          <w:p w14:paraId="3D76DE6D">
            <w:pPr>
              <w:snapToGrid w:val="0"/>
              <w:spacing w:after="0" w:line="240" w:lineRule="auto"/>
              <w:jc w:val="center"/>
              <w:rPr>
                <w:rFonts w:hint="default"/>
                <w:b/>
                <w:bCs/>
                <w:lang w:val="ru-RU"/>
              </w:rPr>
            </w:pPr>
            <w:r>
              <w:rPr>
                <w:b/>
                <w:bCs/>
                <w:sz w:val="22"/>
                <w:szCs w:val="22"/>
              </w:rPr>
              <w:t xml:space="preserve"> оборудование </w:t>
            </w:r>
            <w:r>
              <w:rPr>
                <w:rFonts w:hint="default"/>
                <w:b/>
                <w:bCs/>
                <w:sz w:val="22"/>
                <w:szCs w:val="22"/>
                <w:lang w:val="ru-RU"/>
              </w:rPr>
              <w:t xml:space="preserve"> горка</w:t>
            </w:r>
          </w:p>
          <w:p w14:paraId="21B83803">
            <w:pPr>
              <w:snapToGrid w:val="0"/>
              <w:spacing w:after="0" w:line="240" w:lineRule="auto"/>
              <w:jc w:val="center"/>
              <w:rPr>
                <w:b/>
                <w:bCs/>
                <w:sz w:val="22"/>
                <w:szCs w:val="22"/>
              </w:rPr>
            </w:pPr>
            <w:r>
              <w:rPr>
                <w:b/>
                <w:bCs/>
                <w:sz w:val="22"/>
                <w:szCs w:val="22"/>
              </w:rPr>
              <w:t>ДИО 5.012</w:t>
            </w:r>
          </w:p>
          <w:p w14:paraId="0E27CBDD">
            <w:pPr>
              <w:snapToGrid w:val="0"/>
              <w:spacing w:after="0" w:line="240" w:lineRule="auto"/>
              <w:jc w:val="center"/>
              <w:rPr>
                <w:rFonts w:hint="default" w:ascii="Arial" w:hAnsi="Arial" w:cs="Arial"/>
                <w:b w:val="0"/>
                <w:bCs w:val="0"/>
                <w:i/>
                <w:iCs/>
                <w:sz w:val="20"/>
                <w:szCs w:val="20"/>
                <w:lang w:val="ru-RU"/>
              </w:rPr>
            </w:pPr>
            <w:r>
              <w:rPr>
                <w:rFonts w:hint="default" w:ascii="Arial" w:hAnsi="Arial" w:cs="Arial"/>
                <w:b w:val="0"/>
                <w:bCs w:val="0"/>
                <w:i/>
                <w:iCs/>
                <w:sz w:val="20"/>
                <w:szCs w:val="20"/>
                <w:lang w:val="ru-RU"/>
              </w:rPr>
              <w:t>Примерный вид</w:t>
            </w:r>
          </w:p>
          <w:p w14:paraId="7710535D">
            <w:pPr>
              <w:snapToGrid w:val="0"/>
              <w:spacing w:after="0" w:line="240" w:lineRule="auto"/>
              <w:jc w:val="center"/>
              <w:rPr>
                <w:b/>
                <w:bCs/>
              </w:rPr>
            </w:pPr>
          </w:p>
          <w:p w14:paraId="00D15F75">
            <w:pPr>
              <w:snapToGrid w:val="0"/>
              <w:spacing w:after="0" w:line="240" w:lineRule="auto"/>
              <w:jc w:val="center"/>
              <w:rPr>
                <w:b/>
                <w:bCs/>
              </w:rPr>
            </w:pPr>
          </w:p>
          <w:p w14:paraId="07BA7E4E">
            <w:pPr>
              <w:snapToGrid w:val="0"/>
              <w:spacing w:after="0" w:line="240" w:lineRule="auto"/>
              <w:ind w:left="-959" w:leftChars="0" w:right="-817" w:rightChars="0"/>
              <w:jc w:val="center"/>
              <w:rPr>
                <w:rFonts w:ascii="Times New Roman" w:hAnsi="Times New Roman" w:eastAsia="Times New Roman" w:cs="Times New Roman"/>
                <w:b/>
                <w:bCs/>
                <w:sz w:val="24"/>
                <w:szCs w:val="24"/>
                <w:lang w:val="ru-RU" w:eastAsia="ru-RU" w:bidi="ar-SA"/>
              </w:rPr>
            </w:pPr>
            <w:r>
              <w:rPr>
                <w:b/>
                <w:bCs/>
              </w:rPr>
              <w:drawing>
                <wp:inline distT="0" distB="0" distL="0" distR="0">
                  <wp:extent cx="1720850" cy="1290955"/>
                  <wp:effectExtent l="0" t="0" r="12700" b="4445"/>
                  <wp:docPr id="3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2"/>
                          <pic:cNvPicPr>
                            <a:picLocks noChangeAspect="1" noChangeArrowheads="1"/>
                          </pic:cNvPicPr>
                        </pic:nvPicPr>
                        <pic:blipFill>
                          <a:blip r:embed="rId19" cstate="print">
                            <a:extLst>
                              <a:ext uri="{BEBA8EAE-BF5A-486C-A8C5-ECC9F3942E4B}">
                                <a14:imgProps xmlns:a14="http://schemas.microsoft.com/office/drawing/2010/main">
                                  <a14:imgLayer r:embed="rId2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721402" cy="1291051"/>
                          </a:xfrm>
                          <a:prstGeom prst="rect">
                            <a:avLst/>
                          </a:prstGeom>
                          <a:noFill/>
                          <a:ln w="9525">
                            <a:noFill/>
                            <a:miter lim="800000"/>
                            <a:headEnd/>
                            <a:tailEnd/>
                          </a:ln>
                        </pic:spPr>
                      </pic:pic>
                    </a:graphicData>
                  </a:graphic>
                </wp:inline>
              </w:drawing>
            </w:r>
          </w:p>
        </w:tc>
        <w:tc>
          <w:tcPr>
            <w:tcW w:w="651" w:type="dxa"/>
            <w:shd w:val="clear" w:color="auto" w:fill="auto"/>
            <w:vAlign w:val="top"/>
          </w:tcPr>
          <w:p w14:paraId="4BDE319F">
            <w:pPr>
              <w:snapToGrid w:val="0"/>
              <w:spacing w:after="0" w:line="240" w:lineRule="auto"/>
              <w:jc w:val="center"/>
              <w:rPr>
                <w:rFonts w:ascii="Times New Roman" w:hAnsi="Times New Roman" w:eastAsia="Times New Roman" w:cs="Times New Roman"/>
                <w:b/>
                <w:bCs/>
                <w:sz w:val="24"/>
                <w:szCs w:val="24"/>
                <w:lang w:val="ru-RU" w:eastAsia="ru-RU" w:bidi="ar-SA"/>
              </w:rPr>
            </w:pPr>
            <w:r>
              <w:rPr>
                <w:b/>
                <w:bCs/>
                <w:sz w:val="22"/>
                <w:szCs w:val="22"/>
              </w:rPr>
              <w:t xml:space="preserve">Шт. </w:t>
            </w:r>
          </w:p>
        </w:tc>
        <w:tc>
          <w:tcPr>
            <w:tcW w:w="709" w:type="dxa"/>
            <w:shd w:val="clear" w:color="auto" w:fill="auto"/>
            <w:vAlign w:val="top"/>
          </w:tcPr>
          <w:p w14:paraId="658DD914">
            <w:pPr>
              <w:snapToGrid w:val="0"/>
              <w:spacing w:after="0" w:line="240" w:lineRule="auto"/>
              <w:jc w:val="center"/>
              <w:rPr>
                <w:rFonts w:ascii="Times New Roman" w:hAnsi="Times New Roman" w:eastAsia="Times New Roman" w:cs="Times New Roman"/>
                <w:b/>
                <w:bCs/>
                <w:sz w:val="24"/>
                <w:szCs w:val="24"/>
                <w:lang w:val="ru-RU" w:eastAsia="ru-RU" w:bidi="ar-SA"/>
              </w:rPr>
            </w:pPr>
            <w:r>
              <w:rPr>
                <w:b/>
                <w:bCs/>
              </w:rPr>
              <w:t>2</w:t>
            </w:r>
          </w:p>
        </w:tc>
        <w:tc>
          <w:tcPr>
            <w:tcW w:w="5670" w:type="dxa"/>
            <w:gridSpan w:val="3"/>
            <w:shd w:val="clear" w:color="auto" w:fill="auto"/>
            <w:vAlign w:val="top"/>
          </w:tcPr>
          <w:p w14:paraId="3FF694F8">
            <w:pPr>
              <w:snapToGrid w:val="0"/>
              <w:spacing w:after="0" w:line="240" w:lineRule="auto"/>
              <w:jc w:val="center"/>
              <w:rPr>
                <w:rFonts w:ascii="Times New Roman" w:hAnsi="Times New Roman" w:eastAsia="Times New Roman" w:cs="Times New Roman"/>
                <w:b/>
                <w:bCs/>
                <w:sz w:val="24"/>
                <w:szCs w:val="24"/>
                <w:lang w:val="ru-RU" w:eastAsia="en-US" w:bidi="ar-SA"/>
              </w:rPr>
            </w:pPr>
          </w:p>
        </w:tc>
        <w:tc>
          <w:tcPr>
            <w:tcW w:w="5494" w:type="dxa"/>
            <w:shd w:val="clear" w:color="auto" w:fill="auto"/>
            <w:vAlign w:val="top"/>
          </w:tcPr>
          <w:p w14:paraId="1670A6A6">
            <w:pPr>
              <w:snapToGrid w:val="0"/>
              <w:spacing w:after="0" w:line="240" w:lineRule="auto"/>
              <w:jc w:val="center"/>
              <w:rPr>
                <w:rFonts w:ascii="Times New Roman" w:hAnsi="Times New Roman" w:eastAsia="Times New Roman" w:cs="Times New Roman"/>
                <w:b/>
                <w:bCs/>
                <w:sz w:val="24"/>
                <w:szCs w:val="24"/>
                <w:lang w:val="ru-RU" w:eastAsia="en-US" w:bidi="ar-SA"/>
              </w:rPr>
            </w:pPr>
          </w:p>
        </w:tc>
      </w:tr>
      <w:tr w14:paraId="2DB66E33">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4"/>
          </w:tcPr>
          <w:p w14:paraId="7618F76F">
            <w:pPr>
              <w:snapToGrid w:val="0"/>
              <w:spacing w:after="0" w:line="240" w:lineRule="auto"/>
              <w:jc w:val="center"/>
              <w:rPr>
                <w:bCs/>
              </w:rPr>
            </w:pPr>
          </w:p>
        </w:tc>
        <w:tc>
          <w:tcPr>
            <w:tcW w:w="2415" w:type="dxa"/>
            <w:gridSpan w:val="2"/>
          </w:tcPr>
          <w:p w14:paraId="48B8C58C">
            <w:pPr>
              <w:snapToGrid w:val="0"/>
              <w:spacing w:after="0" w:line="240" w:lineRule="auto"/>
              <w:jc w:val="center"/>
              <w:rPr>
                <w:b/>
                <w:bCs/>
              </w:rPr>
            </w:pPr>
          </w:p>
        </w:tc>
        <w:tc>
          <w:tcPr>
            <w:tcW w:w="651" w:type="dxa"/>
          </w:tcPr>
          <w:p w14:paraId="37FED228">
            <w:pPr>
              <w:snapToGrid w:val="0"/>
              <w:spacing w:after="0" w:line="240" w:lineRule="auto"/>
              <w:jc w:val="center"/>
              <w:rPr>
                <w:b/>
                <w:bCs/>
              </w:rPr>
            </w:pPr>
          </w:p>
        </w:tc>
        <w:tc>
          <w:tcPr>
            <w:tcW w:w="709" w:type="dxa"/>
          </w:tcPr>
          <w:p w14:paraId="55B4971C">
            <w:pPr>
              <w:snapToGrid w:val="0"/>
              <w:spacing w:after="0" w:line="240" w:lineRule="auto"/>
              <w:jc w:val="center"/>
              <w:rPr>
                <w:b/>
                <w:bCs/>
              </w:rPr>
            </w:pPr>
          </w:p>
        </w:tc>
        <w:tc>
          <w:tcPr>
            <w:tcW w:w="5670" w:type="dxa"/>
            <w:gridSpan w:val="3"/>
            <w:shd w:val="clear" w:color="auto" w:fill="auto"/>
            <w:vAlign w:val="top"/>
          </w:tcPr>
          <w:p w14:paraId="79B7A4BA">
            <w:pPr>
              <w:snapToGrid w:val="0"/>
              <w:spacing w:after="0" w:line="240" w:lineRule="auto"/>
              <w:rPr>
                <w:rFonts w:ascii="Times New Roman" w:hAnsi="Times New Roman" w:eastAsia="Times New Roman" w:cs="Times New Roman"/>
                <w:bCs/>
                <w:sz w:val="24"/>
                <w:szCs w:val="24"/>
                <w:lang w:val="ru-RU" w:eastAsia="en-US" w:bidi="ar-SA"/>
              </w:rPr>
            </w:pPr>
            <w:r>
              <w:rPr>
                <w:bCs/>
                <w:sz w:val="22"/>
                <w:szCs w:val="22"/>
              </w:rPr>
              <w:t xml:space="preserve">Высота (мм) </w:t>
            </w:r>
          </w:p>
        </w:tc>
        <w:tc>
          <w:tcPr>
            <w:tcW w:w="5494" w:type="dxa"/>
            <w:shd w:val="clear" w:color="auto" w:fill="auto"/>
            <w:vAlign w:val="top"/>
          </w:tcPr>
          <w:p w14:paraId="52370AF3">
            <w:pPr>
              <w:snapToGrid w:val="0"/>
              <w:spacing w:after="0" w:line="240" w:lineRule="auto"/>
              <w:jc w:val="center"/>
              <w:rPr>
                <w:rFonts w:ascii="Times New Roman" w:hAnsi="Times New Roman" w:eastAsia="Times New Roman" w:cs="Times New Roman"/>
                <w:bCs/>
                <w:sz w:val="24"/>
                <w:szCs w:val="24"/>
                <w:lang w:val="ru-RU" w:eastAsia="en-US" w:bidi="ar-SA"/>
              </w:rPr>
            </w:pPr>
            <w:r>
              <w:rPr>
                <w:bCs/>
                <w:sz w:val="22"/>
                <w:szCs w:val="22"/>
              </w:rPr>
              <w:t>2030</w:t>
            </w:r>
            <w:r>
              <w:rPr>
                <w:bCs/>
                <w:color w:val="000000"/>
                <w:sz w:val="22"/>
                <w:szCs w:val="22"/>
              </w:rPr>
              <w:t>(± 10мм)</w:t>
            </w:r>
          </w:p>
        </w:tc>
      </w:tr>
      <w:tr w14:paraId="496621FD">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4"/>
          </w:tcPr>
          <w:p w14:paraId="1A875C3D">
            <w:pPr>
              <w:snapToGrid w:val="0"/>
              <w:spacing w:after="0" w:line="240" w:lineRule="auto"/>
              <w:jc w:val="center"/>
              <w:rPr>
                <w:bCs/>
              </w:rPr>
            </w:pPr>
          </w:p>
        </w:tc>
        <w:tc>
          <w:tcPr>
            <w:tcW w:w="2415" w:type="dxa"/>
            <w:gridSpan w:val="2"/>
          </w:tcPr>
          <w:p w14:paraId="3DF3A545">
            <w:pPr>
              <w:snapToGrid w:val="0"/>
              <w:spacing w:after="0" w:line="240" w:lineRule="auto"/>
              <w:jc w:val="center"/>
              <w:rPr>
                <w:b/>
                <w:bCs/>
              </w:rPr>
            </w:pPr>
          </w:p>
        </w:tc>
        <w:tc>
          <w:tcPr>
            <w:tcW w:w="651" w:type="dxa"/>
          </w:tcPr>
          <w:p w14:paraId="118E97AB">
            <w:pPr>
              <w:snapToGrid w:val="0"/>
              <w:spacing w:after="0" w:line="240" w:lineRule="auto"/>
              <w:jc w:val="center"/>
              <w:rPr>
                <w:b/>
                <w:bCs/>
              </w:rPr>
            </w:pPr>
          </w:p>
        </w:tc>
        <w:tc>
          <w:tcPr>
            <w:tcW w:w="709" w:type="dxa"/>
          </w:tcPr>
          <w:p w14:paraId="1843E437">
            <w:pPr>
              <w:snapToGrid w:val="0"/>
              <w:spacing w:after="0" w:line="240" w:lineRule="auto"/>
              <w:jc w:val="center"/>
              <w:rPr>
                <w:b/>
                <w:bCs/>
              </w:rPr>
            </w:pPr>
          </w:p>
        </w:tc>
        <w:tc>
          <w:tcPr>
            <w:tcW w:w="5670" w:type="dxa"/>
            <w:gridSpan w:val="3"/>
            <w:shd w:val="clear" w:color="auto" w:fill="auto"/>
            <w:vAlign w:val="top"/>
          </w:tcPr>
          <w:p w14:paraId="420B5950">
            <w:pPr>
              <w:snapToGrid w:val="0"/>
              <w:spacing w:after="0" w:line="240" w:lineRule="auto"/>
              <w:rPr>
                <w:rFonts w:ascii="Times New Roman" w:hAnsi="Times New Roman" w:eastAsia="Times New Roman" w:cs="Times New Roman"/>
                <w:bCs/>
                <w:sz w:val="24"/>
                <w:szCs w:val="24"/>
                <w:lang w:val="ru-RU" w:eastAsia="en-US" w:bidi="ar-SA"/>
              </w:rPr>
            </w:pPr>
            <w:r>
              <w:rPr>
                <w:bCs/>
                <w:sz w:val="22"/>
                <w:szCs w:val="22"/>
              </w:rPr>
              <w:t>Длина (мм)</w:t>
            </w:r>
          </w:p>
        </w:tc>
        <w:tc>
          <w:tcPr>
            <w:tcW w:w="5494" w:type="dxa"/>
            <w:shd w:val="clear" w:color="auto" w:fill="auto"/>
            <w:vAlign w:val="top"/>
          </w:tcPr>
          <w:p w14:paraId="032E0AED">
            <w:pPr>
              <w:snapToGrid w:val="0"/>
              <w:spacing w:after="0" w:line="240" w:lineRule="auto"/>
              <w:jc w:val="center"/>
              <w:rPr>
                <w:rFonts w:ascii="Times New Roman" w:hAnsi="Times New Roman" w:eastAsia="Times New Roman" w:cs="Times New Roman"/>
                <w:bCs/>
                <w:sz w:val="24"/>
                <w:szCs w:val="24"/>
                <w:lang w:val="ru-RU" w:eastAsia="en-US" w:bidi="ar-SA"/>
              </w:rPr>
            </w:pPr>
            <w:r>
              <w:rPr>
                <w:bCs/>
                <w:sz w:val="22"/>
                <w:szCs w:val="22"/>
              </w:rPr>
              <w:t>5350</w:t>
            </w:r>
            <w:r>
              <w:rPr>
                <w:bCs/>
                <w:color w:val="000000"/>
                <w:sz w:val="22"/>
                <w:szCs w:val="22"/>
              </w:rPr>
              <w:t>(± 10мм)</w:t>
            </w:r>
          </w:p>
        </w:tc>
      </w:tr>
      <w:tr w14:paraId="437FE667">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4"/>
          </w:tcPr>
          <w:p w14:paraId="411BACB4">
            <w:pPr>
              <w:snapToGrid w:val="0"/>
              <w:spacing w:after="0" w:line="240" w:lineRule="auto"/>
              <w:jc w:val="center"/>
              <w:rPr>
                <w:bCs/>
              </w:rPr>
            </w:pPr>
          </w:p>
        </w:tc>
        <w:tc>
          <w:tcPr>
            <w:tcW w:w="2415" w:type="dxa"/>
            <w:gridSpan w:val="2"/>
          </w:tcPr>
          <w:p w14:paraId="4BA53554">
            <w:pPr>
              <w:snapToGrid w:val="0"/>
              <w:spacing w:after="0" w:line="240" w:lineRule="auto"/>
              <w:jc w:val="center"/>
              <w:rPr>
                <w:b/>
                <w:bCs/>
              </w:rPr>
            </w:pPr>
          </w:p>
        </w:tc>
        <w:tc>
          <w:tcPr>
            <w:tcW w:w="651" w:type="dxa"/>
          </w:tcPr>
          <w:p w14:paraId="526CB23B">
            <w:pPr>
              <w:snapToGrid w:val="0"/>
              <w:spacing w:after="0" w:line="240" w:lineRule="auto"/>
              <w:jc w:val="center"/>
              <w:rPr>
                <w:b/>
                <w:bCs/>
              </w:rPr>
            </w:pPr>
          </w:p>
        </w:tc>
        <w:tc>
          <w:tcPr>
            <w:tcW w:w="709" w:type="dxa"/>
          </w:tcPr>
          <w:p w14:paraId="4F24D5F5">
            <w:pPr>
              <w:snapToGrid w:val="0"/>
              <w:spacing w:after="0" w:line="240" w:lineRule="auto"/>
              <w:jc w:val="center"/>
              <w:rPr>
                <w:b/>
                <w:bCs/>
              </w:rPr>
            </w:pPr>
          </w:p>
        </w:tc>
        <w:tc>
          <w:tcPr>
            <w:tcW w:w="5670" w:type="dxa"/>
            <w:gridSpan w:val="3"/>
            <w:shd w:val="clear" w:color="auto" w:fill="auto"/>
            <w:vAlign w:val="top"/>
          </w:tcPr>
          <w:p w14:paraId="5AC45E99">
            <w:pPr>
              <w:snapToGrid w:val="0"/>
              <w:spacing w:after="0" w:line="240" w:lineRule="auto"/>
              <w:rPr>
                <w:rFonts w:ascii="Times New Roman" w:hAnsi="Times New Roman" w:eastAsia="Times New Roman" w:cs="Times New Roman"/>
                <w:bCs/>
                <w:sz w:val="24"/>
                <w:szCs w:val="24"/>
                <w:lang w:val="ru-RU" w:eastAsia="en-US" w:bidi="ar-SA"/>
              </w:rPr>
            </w:pPr>
            <w:r>
              <w:rPr>
                <w:bCs/>
                <w:sz w:val="22"/>
                <w:szCs w:val="22"/>
              </w:rPr>
              <w:t>Ширина (мм)</w:t>
            </w:r>
          </w:p>
        </w:tc>
        <w:tc>
          <w:tcPr>
            <w:tcW w:w="5494" w:type="dxa"/>
            <w:shd w:val="clear" w:color="auto" w:fill="auto"/>
            <w:vAlign w:val="top"/>
          </w:tcPr>
          <w:p w14:paraId="1810158B">
            <w:pPr>
              <w:snapToGrid w:val="0"/>
              <w:spacing w:after="0" w:line="240" w:lineRule="auto"/>
              <w:jc w:val="center"/>
              <w:rPr>
                <w:rFonts w:ascii="Times New Roman" w:hAnsi="Times New Roman" w:eastAsia="Times New Roman" w:cs="Times New Roman"/>
                <w:bCs/>
                <w:sz w:val="24"/>
                <w:szCs w:val="24"/>
                <w:lang w:val="ru-RU" w:eastAsia="en-US" w:bidi="ar-SA"/>
              </w:rPr>
            </w:pPr>
            <w:r>
              <w:rPr>
                <w:bCs/>
                <w:sz w:val="22"/>
                <w:szCs w:val="22"/>
              </w:rPr>
              <w:t>1100</w:t>
            </w:r>
            <w:r>
              <w:rPr>
                <w:bCs/>
                <w:color w:val="000000"/>
                <w:sz w:val="22"/>
                <w:szCs w:val="22"/>
              </w:rPr>
              <w:t>(± 10мм)</w:t>
            </w:r>
          </w:p>
        </w:tc>
      </w:tr>
      <w:tr w14:paraId="47EBA417">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4"/>
          </w:tcPr>
          <w:p w14:paraId="20487955">
            <w:pPr>
              <w:snapToGrid w:val="0"/>
              <w:spacing w:after="0" w:line="240" w:lineRule="auto"/>
              <w:jc w:val="center"/>
              <w:rPr>
                <w:bCs/>
              </w:rPr>
            </w:pPr>
          </w:p>
        </w:tc>
        <w:tc>
          <w:tcPr>
            <w:tcW w:w="2415" w:type="dxa"/>
            <w:gridSpan w:val="2"/>
          </w:tcPr>
          <w:p w14:paraId="20A035E2">
            <w:pPr>
              <w:snapToGrid w:val="0"/>
              <w:spacing w:after="0" w:line="240" w:lineRule="auto"/>
              <w:jc w:val="center"/>
              <w:rPr>
                <w:b/>
                <w:bCs/>
              </w:rPr>
            </w:pPr>
          </w:p>
        </w:tc>
        <w:tc>
          <w:tcPr>
            <w:tcW w:w="651" w:type="dxa"/>
          </w:tcPr>
          <w:p w14:paraId="19CC9A25">
            <w:pPr>
              <w:snapToGrid w:val="0"/>
              <w:spacing w:after="0" w:line="240" w:lineRule="auto"/>
              <w:jc w:val="center"/>
              <w:rPr>
                <w:b/>
                <w:bCs/>
              </w:rPr>
            </w:pPr>
          </w:p>
        </w:tc>
        <w:tc>
          <w:tcPr>
            <w:tcW w:w="709" w:type="dxa"/>
          </w:tcPr>
          <w:p w14:paraId="6B4DB5EE">
            <w:pPr>
              <w:snapToGrid w:val="0"/>
              <w:spacing w:after="0" w:line="240" w:lineRule="auto"/>
              <w:jc w:val="center"/>
              <w:rPr>
                <w:b/>
                <w:bCs/>
              </w:rPr>
            </w:pPr>
          </w:p>
        </w:tc>
        <w:tc>
          <w:tcPr>
            <w:tcW w:w="5670" w:type="dxa"/>
            <w:gridSpan w:val="3"/>
            <w:shd w:val="clear" w:color="auto" w:fill="auto"/>
            <w:vAlign w:val="top"/>
          </w:tcPr>
          <w:p w14:paraId="29D6DD93">
            <w:pPr>
              <w:snapToGrid w:val="0"/>
              <w:spacing w:after="0" w:line="276" w:lineRule="auto"/>
              <w:rPr>
                <w:rFonts w:ascii="Times New Roman" w:hAnsi="Times New Roman" w:eastAsia="Times New Roman" w:cs="Times New Roman"/>
                <w:bCs/>
                <w:sz w:val="24"/>
                <w:szCs w:val="24"/>
                <w:lang w:val="ru-RU" w:eastAsia="en-US" w:bidi="ar-SA"/>
              </w:rPr>
            </w:pPr>
            <w:r>
              <w:rPr>
                <w:bCs/>
                <w:sz w:val="22"/>
                <w:szCs w:val="22"/>
              </w:rPr>
              <w:t>Высота площадки</w:t>
            </w:r>
            <w:r>
              <w:rPr>
                <w:bCs/>
                <w:sz w:val="22"/>
                <w:szCs w:val="22"/>
                <w:lang w:val="en-US"/>
              </w:rPr>
              <w:t xml:space="preserve"> (</w:t>
            </w:r>
            <w:r>
              <w:rPr>
                <w:bCs/>
                <w:sz w:val="22"/>
                <w:szCs w:val="22"/>
              </w:rPr>
              <w:t>мм)</w:t>
            </w:r>
          </w:p>
        </w:tc>
        <w:tc>
          <w:tcPr>
            <w:tcW w:w="5494" w:type="dxa"/>
            <w:shd w:val="clear" w:color="auto" w:fill="auto"/>
            <w:vAlign w:val="top"/>
          </w:tcPr>
          <w:p w14:paraId="36B964F6">
            <w:pPr>
              <w:snapToGrid w:val="0"/>
              <w:spacing w:after="0" w:line="276" w:lineRule="auto"/>
              <w:jc w:val="center"/>
              <w:rPr>
                <w:rFonts w:ascii="Times New Roman" w:hAnsi="Times New Roman" w:eastAsia="Times New Roman" w:cs="Times New Roman"/>
                <w:bCs/>
                <w:sz w:val="24"/>
                <w:szCs w:val="24"/>
                <w:lang w:val="ru-RU" w:eastAsia="en-US" w:bidi="ar-SA"/>
              </w:rPr>
            </w:pPr>
            <w:r>
              <w:rPr>
                <w:bCs/>
                <w:sz w:val="22"/>
                <w:szCs w:val="22"/>
              </w:rPr>
              <w:t>1200</w:t>
            </w:r>
          </w:p>
        </w:tc>
      </w:tr>
      <w:tr w14:paraId="2DD96AE2">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4"/>
            <w:shd w:val="clear" w:color="auto" w:fill="auto"/>
            <w:vAlign w:val="top"/>
          </w:tcPr>
          <w:p w14:paraId="7F6D1672">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2415" w:type="dxa"/>
            <w:gridSpan w:val="2"/>
            <w:shd w:val="clear" w:color="auto" w:fill="auto"/>
            <w:vAlign w:val="top"/>
          </w:tcPr>
          <w:p w14:paraId="3FE45A4D">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651" w:type="dxa"/>
            <w:shd w:val="clear" w:color="auto" w:fill="auto"/>
            <w:vAlign w:val="top"/>
          </w:tcPr>
          <w:p w14:paraId="33C60787">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709" w:type="dxa"/>
            <w:shd w:val="clear" w:color="auto" w:fill="auto"/>
            <w:vAlign w:val="top"/>
          </w:tcPr>
          <w:p w14:paraId="2D1CD518">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5670" w:type="dxa"/>
            <w:gridSpan w:val="3"/>
            <w:shd w:val="clear" w:color="auto" w:fill="auto"/>
            <w:vAlign w:val="top"/>
          </w:tcPr>
          <w:p w14:paraId="062FF8EC">
            <w:pPr>
              <w:snapToGrid w:val="0"/>
              <w:spacing w:after="0" w:line="240" w:lineRule="auto"/>
              <w:jc w:val="center"/>
              <w:rPr>
                <w:rFonts w:ascii="Times New Roman" w:hAnsi="Times New Roman" w:eastAsia="Times New Roman" w:cs="Times New Roman"/>
                <w:bCs/>
                <w:sz w:val="24"/>
                <w:szCs w:val="24"/>
                <w:lang w:val="ru-RU" w:eastAsia="en-US" w:bidi="ar-SA"/>
              </w:rPr>
            </w:pPr>
            <w:r>
              <w:rPr>
                <w:b/>
                <w:bCs/>
                <w:sz w:val="22"/>
                <w:szCs w:val="22"/>
              </w:rPr>
              <w:t>Применяемые материалы</w:t>
            </w:r>
          </w:p>
        </w:tc>
        <w:tc>
          <w:tcPr>
            <w:tcW w:w="5494" w:type="dxa"/>
          </w:tcPr>
          <w:p w14:paraId="3CD0A4BD">
            <w:pPr>
              <w:snapToGrid w:val="0"/>
              <w:spacing w:after="0" w:line="240" w:lineRule="auto"/>
              <w:rPr>
                <w:color w:val="000000"/>
                <w:lang w:eastAsia="en-US"/>
              </w:rPr>
            </w:pPr>
          </w:p>
        </w:tc>
      </w:tr>
      <w:tr w14:paraId="2D090C0F">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4"/>
          </w:tcPr>
          <w:p w14:paraId="06C8EB68">
            <w:pPr>
              <w:snapToGrid w:val="0"/>
              <w:spacing w:after="0" w:line="240" w:lineRule="auto"/>
              <w:jc w:val="center"/>
              <w:rPr>
                <w:bCs/>
              </w:rPr>
            </w:pPr>
          </w:p>
        </w:tc>
        <w:tc>
          <w:tcPr>
            <w:tcW w:w="2415" w:type="dxa"/>
            <w:gridSpan w:val="2"/>
          </w:tcPr>
          <w:p w14:paraId="4BAE76B9">
            <w:pPr>
              <w:snapToGrid w:val="0"/>
              <w:spacing w:after="0" w:line="240" w:lineRule="auto"/>
              <w:jc w:val="center"/>
              <w:rPr>
                <w:b/>
                <w:bCs/>
              </w:rPr>
            </w:pPr>
          </w:p>
        </w:tc>
        <w:tc>
          <w:tcPr>
            <w:tcW w:w="651" w:type="dxa"/>
          </w:tcPr>
          <w:p w14:paraId="19CB9FC5">
            <w:pPr>
              <w:snapToGrid w:val="0"/>
              <w:spacing w:after="0" w:line="240" w:lineRule="auto"/>
              <w:jc w:val="center"/>
              <w:rPr>
                <w:b/>
                <w:bCs/>
              </w:rPr>
            </w:pPr>
          </w:p>
        </w:tc>
        <w:tc>
          <w:tcPr>
            <w:tcW w:w="709" w:type="dxa"/>
          </w:tcPr>
          <w:p w14:paraId="2826A625">
            <w:pPr>
              <w:snapToGrid w:val="0"/>
              <w:spacing w:after="0" w:line="240" w:lineRule="auto"/>
              <w:jc w:val="center"/>
              <w:rPr>
                <w:b/>
                <w:bCs/>
              </w:rPr>
            </w:pPr>
          </w:p>
        </w:tc>
        <w:tc>
          <w:tcPr>
            <w:tcW w:w="5670" w:type="dxa"/>
            <w:gridSpan w:val="3"/>
            <w:shd w:val="clear" w:color="auto" w:fill="auto"/>
            <w:vAlign w:val="top"/>
          </w:tcPr>
          <w:p w14:paraId="37DD6444">
            <w:pPr>
              <w:snapToGrid w:val="0"/>
              <w:spacing w:after="0" w:line="240" w:lineRule="auto"/>
              <w:rPr>
                <w:rFonts w:ascii="Times New Roman" w:hAnsi="Times New Roman" w:eastAsia="Times New Roman" w:cs="Times New Roman"/>
                <w:bCs/>
                <w:sz w:val="24"/>
                <w:szCs w:val="24"/>
                <w:lang w:val="ru-RU" w:eastAsia="en-US" w:bidi="ar-SA"/>
              </w:rPr>
            </w:pPr>
            <w:r>
              <w:rPr>
                <w:bCs/>
              </w:rPr>
              <w:t>Столбы</w:t>
            </w:r>
          </w:p>
        </w:tc>
        <w:tc>
          <w:tcPr>
            <w:tcW w:w="5494" w:type="dxa"/>
            <w:shd w:val="clear" w:color="auto" w:fill="auto"/>
            <w:vAlign w:val="top"/>
          </w:tcPr>
          <w:p w14:paraId="7921E61A">
            <w:pPr>
              <w:autoSpaceDE w:val="0"/>
              <w:autoSpaceDN w:val="0"/>
              <w:adjustRightInd w:val="0"/>
              <w:spacing w:after="0" w:line="240" w:lineRule="auto"/>
              <w:rPr>
                <w:color w:val="000000"/>
              </w:rPr>
            </w:pPr>
            <w:r>
              <w:rPr>
                <w:color w:val="000000"/>
              </w:rPr>
              <w:t>Столб 100х100х2000. 12.12.00.00 – 4 шт.</w:t>
            </w:r>
          </w:p>
          <w:p w14:paraId="6E7C0E69">
            <w:pPr>
              <w:spacing w:after="0" w:line="240" w:lineRule="auto"/>
              <w:rPr>
                <w:color w:val="000000"/>
              </w:rPr>
            </w:pPr>
            <w:r>
              <w:rPr>
                <w:color w:val="000000"/>
              </w:rPr>
              <w:t>Должны быть выполнены из клееного деревянного бруса, сечением не менее 100х100 мм, иметь скругленный профиль с канавкой посередине. Сверху столбы должны заканчиваться пластиковой заглушкой в форме четырехгранной усеченной пирамиды.</w:t>
            </w:r>
          </w:p>
          <w:p w14:paraId="56CE445D">
            <w:pPr>
              <w:spacing w:after="0" w:line="240" w:lineRule="auto"/>
              <w:rPr>
                <w:rFonts w:ascii="Times New Roman" w:hAnsi="Times New Roman" w:eastAsia="Times New Roman" w:cs="Times New Roman"/>
                <w:bCs/>
                <w:sz w:val="24"/>
                <w:szCs w:val="24"/>
                <w:lang w:val="ru-RU" w:eastAsia="en-US" w:bidi="ar-SA"/>
              </w:rPr>
            </w:pPr>
            <w:r>
              <w:rPr>
                <w:color w:val="000000"/>
              </w:rPr>
              <w:t>Снизу опорные столбы должны оканчиваться металлическими оцинкованными подпятниками, выполненными из листовой стали толщиной не менее 4 мм и из трубы диаметром не менее 42 мм с толщиной стенки не менее 3,2 мм. Подпятник должен заканчиваться монтажным круглым фланцем, выполненным из листовой стали толщиной не менее 3 мм, который бетонируется в землю.</w:t>
            </w:r>
          </w:p>
        </w:tc>
      </w:tr>
      <w:tr w14:paraId="6D949F1D">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4"/>
          </w:tcPr>
          <w:p w14:paraId="6AC02525">
            <w:pPr>
              <w:snapToGrid w:val="0"/>
              <w:spacing w:after="0" w:line="240" w:lineRule="auto"/>
              <w:jc w:val="center"/>
              <w:rPr>
                <w:bCs/>
              </w:rPr>
            </w:pPr>
          </w:p>
        </w:tc>
        <w:tc>
          <w:tcPr>
            <w:tcW w:w="2415" w:type="dxa"/>
            <w:gridSpan w:val="2"/>
          </w:tcPr>
          <w:p w14:paraId="4D59426E">
            <w:pPr>
              <w:snapToGrid w:val="0"/>
              <w:spacing w:after="0" w:line="240" w:lineRule="auto"/>
              <w:jc w:val="center"/>
              <w:rPr>
                <w:b/>
                <w:bCs/>
              </w:rPr>
            </w:pPr>
          </w:p>
        </w:tc>
        <w:tc>
          <w:tcPr>
            <w:tcW w:w="651" w:type="dxa"/>
          </w:tcPr>
          <w:p w14:paraId="509E9B11">
            <w:pPr>
              <w:snapToGrid w:val="0"/>
              <w:spacing w:after="0" w:line="240" w:lineRule="auto"/>
              <w:jc w:val="center"/>
              <w:rPr>
                <w:b/>
                <w:bCs/>
              </w:rPr>
            </w:pPr>
          </w:p>
        </w:tc>
        <w:tc>
          <w:tcPr>
            <w:tcW w:w="709" w:type="dxa"/>
          </w:tcPr>
          <w:p w14:paraId="593046F8">
            <w:pPr>
              <w:snapToGrid w:val="0"/>
              <w:spacing w:after="0" w:line="240" w:lineRule="auto"/>
              <w:jc w:val="center"/>
              <w:rPr>
                <w:b/>
                <w:bCs/>
              </w:rPr>
            </w:pPr>
          </w:p>
        </w:tc>
        <w:tc>
          <w:tcPr>
            <w:tcW w:w="5670" w:type="dxa"/>
            <w:gridSpan w:val="3"/>
            <w:shd w:val="clear" w:color="auto" w:fill="auto"/>
            <w:vAlign w:val="top"/>
          </w:tcPr>
          <w:p w14:paraId="653000BF">
            <w:pPr>
              <w:snapToGrid w:val="0"/>
              <w:spacing w:after="0" w:line="240" w:lineRule="auto"/>
              <w:rPr>
                <w:rFonts w:ascii="Times New Roman" w:hAnsi="Times New Roman" w:eastAsia="Times New Roman" w:cs="Times New Roman"/>
                <w:color w:val="000000"/>
                <w:sz w:val="24"/>
                <w:szCs w:val="24"/>
                <w:lang w:val="ru-RU" w:eastAsia="en-US" w:bidi="ar-SA"/>
              </w:rPr>
            </w:pPr>
            <w:r>
              <w:rPr>
                <w:color w:val="000000"/>
              </w:rPr>
              <w:t xml:space="preserve">Площадка башни </w:t>
            </w:r>
          </w:p>
        </w:tc>
        <w:tc>
          <w:tcPr>
            <w:tcW w:w="5494" w:type="dxa"/>
            <w:shd w:val="clear" w:color="auto" w:fill="auto"/>
            <w:vAlign w:val="top"/>
          </w:tcPr>
          <w:p w14:paraId="7B86BC14">
            <w:pPr>
              <w:autoSpaceDE w:val="0"/>
              <w:autoSpaceDN w:val="0"/>
              <w:adjustRightInd w:val="0"/>
              <w:spacing w:after="0" w:line="240" w:lineRule="auto"/>
              <w:rPr>
                <w:rFonts w:ascii="Times New Roman" w:hAnsi="Times New Roman" w:eastAsia="Times New Roman" w:cs="Times New Roman"/>
                <w:color w:val="000000"/>
                <w:sz w:val="24"/>
                <w:szCs w:val="24"/>
                <w:lang w:val="ru-RU" w:eastAsia="en-US" w:bidi="ar-SA"/>
              </w:rPr>
            </w:pPr>
            <w:r>
              <w:rPr>
                <w:color w:val="000000"/>
              </w:rPr>
              <w:t>В кол-ве 1 шт. Должна быть выполнена из ламинированной противоскользящей влагостойкой фанеры толщиной не менее 18 мм, размером не менее 1040х1040 мм и площадью не менее 1 м². Площадка должна опираться на опорный брус сечением не менее 40х90 мм. Вязка опорного бруса со столбами должна осуществляться методом прямого одинарного глухого шипа, крепление нагелем.</w:t>
            </w:r>
          </w:p>
        </w:tc>
      </w:tr>
      <w:tr w14:paraId="72BEE0CD">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4"/>
          </w:tcPr>
          <w:p w14:paraId="238CDA61">
            <w:pPr>
              <w:snapToGrid w:val="0"/>
              <w:spacing w:after="0" w:line="240" w:lineRule="auto"/>
              <w:jc w:val="center"/>
              <w:rPr>
                <w:bCs/>
              </w:rPr>
            </w:pPr>
          </w:p>
        </w:tc>
        <w:tc>
          <w:tcPr>
            <w:tcW w:w="2415" w:type="dxa"/>
            <w:gridSpan w:val="2"/>
          </w:tcPr>
          <w:p w14:paraId="4AB1BEB5">
            <w:pPr>
              <w:snapToGrid w:val="0"/>
              <w:spacing w:after="0" w:line="240" w:lineRule="auto"/>
              <w:jc w:val="center"/>
              <w:rPr>
                <w:b/>
                <w:bCs/>
              </w:rPr>
            </w:pPr>
          </w:p>
        </w:tc>
        <w:tc>
          <w:tcPr>
            <w:tcW w:w="651" w:type="dxa"/>
          </w:tcPr>
          <w:p w14:paraId="3C8A52FA">
            <w:pPr>
              <w:snapToGrid w:val="0"/>
              <w:spacing w:after="0" w:line="240" w:lineRule="auto"/>
              <w:jc w:val="center"/>
              <w:rPr>
                <w:b/>
                <w:bCs/>
              </w:rPr>
            </w:pPr>
          </w:p>
        </w:tc>
        <w:tc>
          <w:tcPr>
            <w:tcW w:w="709" w:type="dxa"/>
          </w:tcPr>
          <w:p w14:paraId="50D5FE4E">
            <w:pPr>
              <w:snapToGrid w:val="0"/>
              <w:spacing w:after="0" w:line="240" w:lineRule="auto"/>
              <w:jc w:val="center"/>
              <w:rPr>
                <w:b/>
                <w:bCs/>
              </w:rPr>
            </w:pPr>
          </w:p>
        </w:tc>
        <w:tc>
          <w:tcPr>
            <w:tcW w:w="5670" w:type="dxa"/>
            <w:gridSpan w:val="3"/>
            <w:shd w:val="clear" w:color="auto" w:fill="auto"/>
            <w:vAlign w:val="top"/>
          </w:tcPr>
          <w:p w14:paraId="59BF283D">
            <w:pPr>
              <w:snapToGrid w:val="0"/>
              <w:spacing w:after="0" w:line="240" w:lineRule="auto"/>
              <w:rPr>
                <w:rFonts w:ascii="Times New Roman" w:hAnsi="Times New Roman" w:eastAsia="Times New Roman" w:cs="Times New Roman"/>
                <w:color w:val="000000"/>
                <w:sz w:val="24"/>
                <w:szCs w:val="24"/>
                <w:lang w:val="ru-RU" w:eastAsia="en-US" w:bidi="ar-SA"/>
              </w:rPr>
            </w:pPr>
            <w:r>
              <w:rPr>
                <w:color w:val="000000"/>
              </w:rPr>
              <w:t>Лестница, высота 1200 мм</w:t>
            </w:r>
          </w:p>
        </w:tc>
        <w:tc>
          <w:tcPr>
            <w:tcW w:w="5494" w:type="dxa"/>
            <w:shd w:val="clear" w:color="auto" w:fill="auto"/>
            <w:vAlign w:val="top"/>
          </w:tcPr>
          <w:p w14:paraId="31FBE072">
            <w:pPr>
              <w:autoSpaceDE w:val="0"/>
              <w:autoSpaceDN w:val="0"/>
              <w:adjustRightInd w:val="0"/>
              <w:spacing w:after="0" w:line="240" w:lineRule="auto"/>
              <w:rPr>
                <w:rFonts w:ascii="Times New Roman" w:hAnsi="Times New Roman" w:eastAsia="Times New Roman" w:cs="Times New Roman"/>
                <w:color w:val="000000"/>
                <w:sz w:val="24"/>
                <w:szCs w:val="24"/>
                <w:lang w:val="ru-RU" w:eastAsia="en-US" w:bidi="ar-SA"/>
              </w:rPr>
            </w:pPr>
            <w:r>
              <w:rPr>
                <w:color w:val="000000"/>
              </w:rPr>
              <w:t>В кол-ве 1 шт. Ступеньки лестницы, в количестве 6 штук, должны быть выполнены из ламинированной противоскользящей фанеры толщиной не менее 18 мм и из деревянного бруса сечением не менее 40х90 мм. Ступени должны устанавливаться в отфрезерованные пазы у направляющих лестницы. Направляющие лестницы, в количестве двух штук, должны быть выполнены из деревянного бруса сечением не менее 40х180 мм. Перила лестницы, в количестве четырёх штук, должны быть выполнены из деревянного бруса сечением не менее 40х135 мм. Оцинкованные закладные столбы лестницы, в количестве двух штук, должны быть изготовлены из профильной трубы сечением не менее 40х80 мм с толщиной стенки не менее 2 мм.</w:t>
            </w:r>
          </w:p>
        </w:tc>
      </w:tr>
      <w:tr w14:paraId="08555B5C">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4"/>
          </w:tcPr>
          <w:p w14:paraId="6632C567">
            <w:pPr>
              <w:snapToGrid w:val="0"/>
              <w:spacing w:after="0" w:line="240" w:lineRule="auto"/>
              <w:jc w:val="center"/>
              <w:rPr>
                <w:bCs/>
              </w:rPr>
            </w:pPr>
          </w:p>
        </w:tc>
        <w:tc>
          <w:tcPr>
            <w:tcW w:w="2415" w:type="dxa"/>
            <w:gridSpan w:val="2"/>
          </w:tcPr>
          <w:p w14:paraId="3D337157">
            <w:pPr>
              <w:snapToGrid w:val="0"/>
              <w:spacing w:after="0" w:line="240" w:lineRule="auto"/>
              <w:jc w:val="center"/>
              <w:rPr>
                <w:b/>
                <w:bCs/>
              </w:rPr>
            </w:pPr>
          </w:p>
        </w:tc>
        <w:tc>
          <w:tcPr>
            <w:tcW w:w="651" w:type="dxa"/>
          </w:tcPr>
          <w:p w14:paraId="1774CCF3">
            <w:pPr>
              <w:snapToGrid w:val="0"/>
              <w:spacing w:after="0" w:line="240" w:lineRule="auto"/>
              <w:jc w:val="center"/>
              <w:rPr>
                <w:b/>
                <w:bCs/>
              </w:rPr>
            </w:pPr>
          </w:p>
        </w:tc>
        <w:tc>
          <w:tcPr>
            <w:tcW w:w="709" w:type="dxa"/>
          </w:tcPr>
          <w:p w14:paraId="76428683">
            <w:pPr>
              <w:snapToGrid w:val="0"/>
              <w:spacing w:after="0" w:line="240" w:lineRule="auto"/>
              <w:jc w:val="center"/>
              <w:rPr>
                <w:b/>
                <w:bCs/>
              </w:rPr>
            </w:pPr>
          </w:p>
        </w:tc>
        <w:tc>
          <w:tcPr>
            <w:tcW w:w="5670" w:type="dxa"/>
            <w:gridSpan w:val="3"/>
            <w:shd w:val="clear" w:color="auto" w:fill="auto"/>
            <w:vAlign w:val="top"/>
          </w:tcPr>
          <w:p w14:paraId="43BDFA30">
            <w:pPr>
              <w:snapToGrid w:val="0"/>
              <w:spacing w:after="0" w:line="240" w:lineRule="auto"/>
              <w:rPr>
                <w:rFonts w:ascii="Times New Roman" w:hAnsi="Times New Roman" w:eastAsia="Times New Roman" w:cs="Times New Roman"/>
                <w:bCs/>
                <w:sz w:val="24"/>
                <w:szCs w:val="24"/>
                <w:lang w:val="ru-RU" w:eastAsia="en-US" w:bidi="ar-SA"/>
              </w:rPr>
            </w:pPr>
            <w:r>
              <w:rPr>
                <w:bCs/>
              </w:rPr>
              <w:t>Скат горки, высота 1200 мм</w:t>
            </w:r>
          </w:p>
        </w:tc>
        <w:tc>
          <w:tcPr>
            <w:tcW w:w="5494" w:type="dxa"/>
            <w:shd w:val="clear" w:color="auto" w:fill="auto"/>
            <w:vAlign w:val="top"/>
          </w:tcPr>
          <w:p w14:paraId="697BB1E0">
            <w:pPr>
              <w:autoSpaceDE w:val="0"/>
              <w:autoSpaceDN w:val="0"/>
              <w:adjustRightInd w:val="0"/>
              <w:spacing w:after="0" w:line="240" w:lineRule="auto"/>
              <w:rPr>
                <w:color w:val="000000"/>
              </w:rPr>
            </w:pPr>
            <w:r>
              <w:rPr>
                <w:color w:val="000000"/>
              </w:rPr>
              <w:t xml:space="preserve">В кол-ве 1 шт. Верхний каркас ската должен быть выполнен из перемычек и </w:t>
            </w:r>
            <w:r>
              <w:t xml:space="preserve">продольных направляющих, изготовленных из профильной трубы сечением не менее 50х25 </w:t>
            </w:r>
            <w:r>
              <w:rPr>
                <w:color w:val="000000"/>
              </w:rPr>
              <w:t>с толщиной стенки не менее 2,5 мм. Каркас должен быть утоплен в отфрезерованный паз фанерного борта.</w:t>
            </w:r>
          </w:p>
          <w:p w14:paraId="31B9E30C">
            <w:pPr>
              <w:autoSpaceDE w:val="0"/>
              <w:autoSpaceDN w:val="0"/>
              <w:adjustRightInd w:val="0"/>
              <w:spacing w:after="0" w:line="240" w:lineRule="auto"/>
              <w:rPr>
                <w:color w:val="000000"/>
              </w:rPr>
            </w:pPr>
            <w:r>
              <w:rPr>
                <w:color w:val="000000"/>
              </w:rPr>
              <w:t>Желоб ската должен быть изготовлен из единого листа нержавеющей стали, толщиной не менее 1,5 мм. Дополнительная опора желоба должна обеспечиваться деревянными брусьями, сечением не менее 40х90 мм. Брусья и желоб должны вставляться в отфрезерованные пазы в бортах горки.</w:t>
            </w:r>
          </w:p>
          <w:p w14:paraId="2135D259">
            <w:pPr>
              <w:autoSpaceDE w:val="0"/>
              <w:autoSpaceDN w:val="0"/>
              <w:adjustRightInd w:val="0"/>
              <w:spacing w:after="0" w:line="240" w:lineRule="auto"/>
              <w:rPr>
                <w:rFonts w:ascii="Times New Roman" w:hAnsi="Times New Roman" w:eastAsia="Times New Roman" w:cs="Times New Roman"/>
                <w:color w:val="000000"/>
                <w:sz w:val="24"/>
                <w:szCs w:val="24"/>
                <w:lang w:val="ru-RU" w:eastAsia="en-US" w:bidi="ar-SA"/>
              </w:rPr>
            </w:pPr>
            <w:r>
              <w:rPr>
                <w:color w:val="000000"/>
              </w:rPr>
              <w:t>Борта горки должны быть высотой не менее 120 мм, выполнены из влагостойкой фанеры марки ФСФ, сорт не ниже 2/2, толщиной не менее 21 мм. Боковые ограждения ската горки должны быть высотой не менее 700 мм, выполнены из влагостойкой фанеры марки ФСФ, сорт не ниже 2/2, толщиной не менее 21 мм.  Боковые ограждения должны быть оборудованы поручнем-ограничителем на высоте не менее 600 мм. Поручень должен быть выполнен из металлической трубы диаметром не менее 32 мм с толщиной стенки не менее 2,35 мм и двух штампованных ушек из стали толщиной не менее 4 мм.</w:t>
            </w:r>
          </w:p>
        </w:tc>
      </w:tr>
      <w:tr w14:paraId="42B72FE2">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4"/>
          </w:tcPr>
          <w:p w14:paraId="09C560AD">
            <w:pPr>
              <w:snapToGrid w:val="0"/>
              <w:spacing w:after="0" w:line="240" w:lineRule="auto"/>
              <w:jc w:val="center"/>
              <w:rPr>
                <w:bCs/>
              </w:rPr>
            </w:pPr>
          </w:p>
        </w:tc>
        <w:tc>
          <w:tcPr>
            <w:tcW w:w="2415" w:type="dxa"/>
            <w:gridSpan w:val="2"/>
          </w:tcPr>
          <w:p w14:paraId="2DB42102">
            <w:pPr>
              <w:snapToGrid w:val="0"/>
              <w:spacing w:after="0" w:line="240" w:lineRule="auto"/>
              <w:jc w:val="center"/>
              <w:rPr>
                <w:b/>
                <w:bCs/>
              </w:rPr>
            </w:pPr>
          </w:p>
        </w:tc>
        <w:tc>
          <w:tcPr>
            <w:tcW w:w="651" w:type="dxa"/>
          </w:tcPr>
          <w:p w14:paraId="33AE3ECF">
            <w:pPr>
              <w:snapToGrid w:val="0"/>
              <w:spacing w:after="0" w:line="240" w:lineRule="auto"/>
              <w:jc w:val="center"/>
              <w:rPr>
                <w:b/>
                <w:bCs/>
              </w:rPr>
            </w:pPr>
          </w:p>
        </w:tc>
        <w:tc>
          <w:tcPr>
            <w:tcW w:w="709" w:type="dxa"/>
          </w:tcPr>
          <w:p w14:paraId="21C814FC">
            <w:pPr>
              <w:snapToGrid w:val="0"/>
              <w:spacing w:after="0" w:line="240" w:lineRule="auto"/>
              <w:jc w:val="center"/>
              <w:rPr>
                <w:b/>
                <w:bCs/>
              </w:rPr>
            </w:pPr>
          </w:p>
        </w:tc>
        <w:tc>
          <w:tcPr>
            <w:tcW w:w="5670" w:type="dxa"/>
            <w:gridSpan w:val="3"/>
            <w:shd w:val="clear" w:color="auto" w:fill="auto"/>
            <w:vAlign w:val="top"/>
          </w:tcPr>
          <w:p w14:paraId="5BCED70F">
            <w:pPr>
              <w:spacing w:after="0" w:line="240" w:lineRule="auto"/>
              <w:rPr>
                <w:rFonts w:ascii="Times New Roman" w:hAnsi="Times New Roman" w:eastAsia="Times New Roman" w:cs="Times New Roman"/>
                <w:sz w:val="24"/>
                <w:szCs w:val="24"/>
                <w:lang w:val="ru-RU" w:eastAsia="en-US" w:bidi="ar-SA"/>
              </w:rPr>
            </w:pPr>
            <w:r>
              <w:t>Ограждение металлическое 900х700 мм</w:t>
            </w:r>
          </w:p>
        </w:tc>
        <w:tc>
          <w:tcPr>
            <w:tcW w:w="5494" w:type="dxa"/>
            <w:shd w:val="clear" w:color="auto" w:fill="auto"/>
            <w:vAlign w:val="top"/>
          </w:tcPr>
          <w:p w14:paraId="7E64B5E9">
            <w:pPr>
              <w:spacing w:after="0" w:line="240" w:lineRule="auto"/>
              <w:rPr>
                <w:rFonts w:ascii="Times New Roman" w:hAnsi="Times New Roman" w:eastAsia="Times New Roman" w:cs="Times New Roman"/>
                <w:sz w:val="24"/>
                <w:szCs w:val="24"/>
                <w:lang w:val="ru-RU" w:eastAsia="en-US" w:bidi="ar-SA"/>
              </w:rPr>
            </w:pPr>
            <w:r>
              <w:t xml:space="preserve">В кол-ве 2 шт. Балясины ограждения, в количестве девяти штук, должны быть выполнены из изогнутой трубы диаметром не менее 20 мм с толщиной стенки не менее 2 мм. Горизонтальные перекладины ограждения, в количестве двух штук, должны быть выполнены из трубы диаметром не менее 32 мм с толщиной стенки не менее 2,35 мм. К горизонтальным перекладинам должны быть приварены </w:t>
            </w:r>
            <w:r>
              <w:rPr>
                <w:color w:val="000000"/>
              </w:rPr>
              <w:t>ушки, в количестве четырёх штук, выполненные из листовой стали толщиной не менее 4 мм.</w:t>
            </w:r>
          </w:p>
        </w:tc>
      </w:tr>
      <w:tr w14:paraId="16211EB7">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4"/>
          </w:tcPr>
          <w:p w14:paraId="35DAD8AE">
            <w:pPr>
              <w:snapToGrid w:val="0"/>
              <w:spacing w:after="0" w:line="240" w:lineRule="auto"/>
              <w:jc w:val="center"/>
              <w:rPr>
                <w:bCs/>
              </w:rPr>
            </w:pPr>
          </w:p>
        </w:tc>
        <w:tc>
          <w:tcPr>
            <w:tcW w:w="2415" w:type="dxa"/>
            <w:gridSpan w:val="2"/>
          </w:tcPr>
          <w:p w14:paraId="628A253D">
            <w:pPr>
              <w:snapToGrid w:val="0"/>
              <w:spacing w:after="0" w:line="240" w:lineRule="auto"/>
              <w:jc w:val="center"/>
              <w:rPr>
                <w:b/>
                <w:bCs/>
              </w:rPr>
            </w:pPr>
          </w:p>
        </w:tc>
        <w:tc>
          <w:tcPr>
            <w:tcW w:w="651" w:type="dxa"/>
          </w:tcPr>
          <w:p w14:paraId="75667964">
            <w:pPr>
              <w:snapToGrid w:val="0"/>
              <w:spacing w:after="0" w:line="240" w:lineRule="auto"/>
              <w:jc w:val="center"/>
              <w:rPr>
                <w:b/>
                <w:bCs/>
              </w:rPr>
            </w:pPr>
          </w:p>
        </w:tc>
        <w:tc>
          <w:tcPr>
            <w:tcW w:w="709" w:type="dxa"/>
          </w:tcPr>
          <w:p w14:paraId="03A83D7B">
            <w:pPr>
              <w:snapToGrid w:val="0"/>
              <w:spacing w:after="0" w:line="240" w:lineRule="auto"/>
              <w:jc w:val="center"/>
              <w:rPr>
                <w:b/>
                <w:bCs/>
              </w:rPr>
            </w:pPr>
          </w:p>
        </w:tc>
        <w:tc>
          <w:tcPr>
            <w:tcW w:w="5670" w:type="dxa"/>
            <w:gridSpan w:val="3"/>
            <w:shd w:val="clear" w:color="auto" w:fill="auto"/>
            <w:vAlign w:val="top"/>
          </w:tcPr>
          <w:p w14:paraId="0B1C61B6">
            <w:pPr>
              <w:autoSpaceDE w:val="0"/>
              <w:autoSpaceDN w:val="0"/>
              <w:adjustRightInd w:val="0"/>
              <w:spacing w:after="0" w:line="240" w:lineRule="auto"/>
              <w:rPr>
                <w:rFonts w:ascii="Times New Roman" w:hAnsi="Times New Roman" w:eastAsia="Times New Roman" w:cs="Times New Roman"/>
                <w:color w:val="000000"/>
                <w:sz w:val="24"/>
                <w:szCs w:val="24"/>
                <w:lang w:val="ru-RU" w:eastAsia="en-US" w:bidi="ar-SA"/>
              </w:rPr>
            </w:pPr>
            <w:r>
              <w:rPr>
                <w:color w:val="000000"/>
              </w:rPr>
              <w:t>Кронштейн на боковые ограждения горки</w:t>
            </w:r>
          </w:p>
        </w:tc>
        <w:tc>
          <w:tcPr>
            <w:tcW w:w="5494" w:type="dxa"/>
            <w:shd w:val="clear" w:color="auto" w:fill="auto"/>
            <w:vAlign w:val="top"/>
          </w:tcPr>
          <w:p w14:paraId="524C3BB6">
            <w:pPr>
              <w:autoSpaceDE w:val="0"/>
              <w:autoSpaceDN w:val="0"/>
              <w:adjustRightInd w:val="0"/>
              <w:spacing w:after="0" w:line="240" w:lineRule="auto"/>
              <w:rPr>
                <w:rFonts w:ascii="Times New Roman" w:hAnsi="Times New Roman" w:eastAsia="Times New Roman" w:cs="Times New Roman"/>
                <w:color w:val="000000"/>
                <w:sz w:val="24"/>
                <w:szCs w:val="24"/>
                <w:lang w:val="ru-RU" w:eastAsia="en-US" w:bidi="ar-SA"/>
              </w:rPr>
            </w:pPr>
            <w:r>
              <w:rPr>
                <w:color w:val="000000"/>
              </w:rPr>
              <w:t>В кол-ве 2 шт. Кронштейн должен быть выполнен из металлической трубы диметром не менее 26 мм с толщиной стенки не менее 2,35 мм. К кронштейну должны быть приварены штампованные ушки, в количестве трёх штук, выполненные из листовой стали толщиной не менее 4 мм.</w:t>
            </w:r>
          </w:p>
        </w:tc>
      </w:tr>
      <w:tr w14:paraId="1934844C">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0" w:type="dxa"/>
            <w:gridSpan w:val="4"/>
          </w:tcPr>
          <w:p w14:paraId="053AAEBF">
            <w:pPr>
              <w:snapToGrid w:val="0"/>
              <w:spacing w:after="0" w:line="240" w:lineRule="auto"/>
              <w:jc w:val="center"/>
              <w:rPr>
                <w:bCs/>
              </w:rPr>
            </w:pPr>
          </w:p>
        </w:tc>
        <w:tc>
          <w:tcPr>
            <w:tcW w:w="2415" w:type="dxa"/>
            <w:gridSpan w:val="2"/>
          </w:tcPr>
          <w:p w14:paraId="7F5EAA96">
            <w:pPr>
              <w:snapToGrid w:val="0"/>
              <w:spacing w:after="0" w:line="240" w:lineRule="auto"/>
              <w:jc w:val="center"/>
              <w:rPr>
                <w:b/>
                <w:bCs/>
              </w:rPr>
            </w:pPr>
          </w:p>
        </w:tc>
        <w:tc>
          <w:tcPr>
            <w:tcW w:w="651" w:type="dxa"/>
          </w:tcPr>
          <w:p w14:paraId="3C73112F">
            <w:pPr>
              <w:snapToGrid w:val="0"/>
              <w:spacing w:after="0" w:line="240" w:lineRule="auto"/>
              <w:jc w:val="center"/>
              <w:rPr>
                <w:b/>
                <w:bCs/>
              </w:rPr>
            </w:pPr>
          </w:p>
        </w:tc>
        <w:tc>
          <w:tcPr>
            <w:tcW w:w="709" w:type="dxa"/>
          </w:tcPr>
          <w:p w14:paraId="62E87D8C">
            <w:pPr>
              <w:snapToGrid w:val="0"/>
              <w:spacing w:after="0" w:line="240" w:lineRule="auto"/>
              <w:jc w:val="center"/>
              <w:rPr>
                <w:b/>
                <w:bCs/>
              </w:rPr>
            </w:pPr>
          </w:p>
        </w:tc>
        <w:tc>
          <w:tcPr>
            <w:tcW w:w="5670" w:type="dxa"/>
            <w:gridSpan w:val="3"/>
            <w:shd w:val="clear" w:color="auto" w:fill="auto"/>
            <w:vAlign w:val="top"/>
          </w:tcPr>
          <w:p w14:paraId="64794DDD">
            <w:pPr>
              <w:spacing w:after="0" w:line="240" w:lineRule="auto"/>
              <w:rPr>
                <w:rFonts w:ascii="Times New Roman" w:hAnsi="Times New Roman" w:eastAsia="Times New Roman" w:cs="Times New Roman"/>
                <w:sz w:val="24"/>
                <w:szCs w:val="24"/>
                <w:lang w:val="ru-RU" w:eastAsia="en-US" w:bidi="ar-SA"/>
              </w:rPr>
            </w:pPr>
            <w:r>
              <w:t>Материалы</w:t>
            </w:r>
          </w:p>
        </w:tc>
        <w:tc>
          <w:tcPr>
            <w:tcW w:w="5494" w:type="dxa"/>
            <w:shd w:val="clear" w:color="auto" w:fill="auto"/>
            <w:vAlign w:val="top"/>
          </w:tcPr>
          <w:p w14:paraId="478EAD6A">
            <w:pPr>
              <w:autoSpaceDE w:val="0"/>
              <w:autoSpaceDN w:val="0"/>
              <w:adjustRightInd w:val="0"/>
              <w:spacing w:after="0" w:line="240" w:lineRule="auto"/>
            </w:pPr>
            <w:r>
              <w:t>Клееный деревянный брус и деревянные бруски должны быть выполнены из сосновой древесины, подвергнуты специальной обработке и сушке до мебельной влажности 7-10%, тщательно отшлифованы со всех сторон и покрашены в заводских условиях профессиональными двух компонентными красками.</w:t>
            </w:r>
          </w:p>
          <w:p w14:paraId="777069FB">
            <w:pPr>
              <w:spacing w:after="0" w:line="240" w:lineRule="auto"/>
              <w:rPr>
                <w:rFonts w:ascii="Times New Roman" w:hAnsi="Times New Roman" w:eastAsia="Times New Roman" w:cs="Times New Roman"/>
                <w:sz w:val="24"/>
                <w:szCs w:val="24"/>
                <w:lang w:val="ru-RU" w:eastAsia="en-US" w:bidi="ar-SA"/>
              </w:rPr>
            </w:pPr>
            <w:r>
              <w:t>Влагостойкая фанера должна быть марки ФСФ сорт не ниже 2/2 и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Металл покрашен полимерной порошковой краской. Заглушки пластиковые, цветные. Все метизы оцинкованы.</w:t>
            </w:r>
          </w:p>
        </w:tc>
      </w:tr>
      <w:tr w14:paraId="02CB3777">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194" w:hRule="atLeast"/>
        </w:trPr>
        <w:tc>
          <w:tcPr>
            <w:tcW w:w="620" w:type="dxa"/>
            <w:gridSpan w:val="4"/>
            <w:tcBorders>
              <w:bottom w:val="single" w:color="000000" w:sz="4" w:space="0"/>
            </w:tcBorders>
          </w:tcPr>
          <w:p w14:paraId="5315F2B5">
            <w:pPr>
              <w:snapToGrid w:val="0"/>
              <w:spacing w:after="0" w:line="240" w:lineRule="auto"/>
              <w:jc w:val="center"/>
              <w:rPr>
                <w:bCs/>
              </w:rPr>
            </w:pPr>
          </w:p>
        </w:tc>
        <w:tc>
          <w:tcPr>
            <w:tcW w:w="2415" w:type="dxa"/>
            <w:gridSpan w:val="2"/>
            <w:tcBorders>
              <w:bottom w:val="single" w:color="000000" w:sz="4" w:space="0"/>
            </w:tcBorders>
          </w:tcPr>
          <w:p w14:paraId="39EB75F6">
            <w:pPr>
              <w:snapToGrid w:val="0"/>
              <w:spacing w:after="0" w:line="240" w:lineRule="auto"/>
              <w:jc w:val="center"/>
              <w:rPr>
                <w:b/>
                <w:bCs/>
              </w:rPr>
            </w:pPr>
          </w:p>
        </w:tc>
        <w:tc>
          <w:tcPr>
            <w:tcW w:w="651" w:type="dxa"/>
            <w:tcBorders>
              <w:bottom w:val="single" w:color="000000" w:sz="4" w:space="0"/>
            </w:tcBorders>
          </w:tcPr>
          <w:p w14:paraId="290E739D">
            <w:pPr>
              <w:snapToGrid w:val="0"/>
              <w:spacing w:after="0" w:line="240" w:lineRule="auto"/>
              <w:jc w:val="center"/>
              <w:rPr>
                <w:b/>
                <w:bCs/>
              </w:rPr>
            </w:pPr>
          </w:p>
        </w:tc>
        <w:tc>
          <w:tcPr>
            <w:tcW w:w="709" w:type="dxa"/>
            <w:tcBorders>
              <w:bottom w:val="single" w:color="000000" w:sz="4" w:space="0"/>
            </w:tcBorders>
          </w:tcPr>
          <w:p w14:paraId="62591CB8">
            <w:pPr>
              <w:snapToGrid w:val="0"/>
              <w:spacing w:after="0" w:line="240" w:lineRule="auto"/>
              <w:jc w:val="center"/>
              <w:rPr>
                <w:b/>
                <w:bCs/>
              </w:rPr>
            </w:pPr>
          </w:p>
        </w:tc>
        <w:tc>
          <w:tcPr>
            <w:tcW w:w="5670" w:type="dxa"/>
            <w:gridSpan w:val="3"/>
            <w:tcBorders>
              <w:bottom w:val="single" w:color="000000" w:sz="4" w:space="0"/>
            </w:tcBorders>
            <w:shd w:val="clear" w:color="auto" w:fill="auto"/>
            <w:vAlign w:val="top"/>
          </w:tcPr>
          <w:p w14:paraId="28C9959A">
            <w:pPr>
              <w:spacing w:after="0" w:line="240" w:lineRule="auto"/>
              <w:rPr>
                <w:rFonts w:ascii="Times New Roman" w:hAnsi="Times New Roman" w:eastAsia="Times New Roman" w:cs="Times New Roman"/>
                <w:sz w:val="24"/>
                <w:szCs w:val="24"/>
                <w:lang w:val="ru-RU" w:eastAsia="en-US" w:bidi="ar-SA"/>
              </w:rPr>
            </w:pPr>
            <w:r>
              <w:t>Описание</w:t>
            </w:r>
          </w:p>
        </w:tc>
        <w:tc>
          <w:tcPr>
            <w:tcW w:w="5494" w:type="dxa"/>
            <w:tcBorders>
              <w:bottom w:val="single" w:color="000000" w:sz="4" w:space="0"/>
            </w:tcBorders>
            <w:shd w:val="clear" w:color="auto" w:fill="auto"/>
            <w:vAlign w:val="top"/>
          </w:tcPr>
          <w:p w14:paraId="1E619BCC">
            <w:pPr>
              <w:spacing w:after="0" w:line="240" w:lineRule="auto"/>
              <w:rPr>
                <w:rFonts w:ascii="Times New Roman" w:hAnsi="Times New Roman" w:eastAsia="Times New Roman" w:cs="Times New Roman"/>
                <w:sz w:val="24"/>
                <w:szCs w:val="24"/>
                <w:lang w:val="ru-RU" w:eastAsia="en-US" w:bidi="ar-SA"/>
              </w:rPr>
            </w:pPr>
            <w:r>
              <w:t>Детское игровое оборудование состоит из башни с   установленной на ней лестницей, горкой и металлическим ограждение. Все резьбовые соединения должны быть закрыты разноцветными пластиковыми заглушками.</w:t>
            </w:r>
          </w:p>
        </w:tc>
      </w:tr>
      <w:tr w14:paraId="3C293896">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620" w:type="dxa"/>
            <w:gridSpan w:val="4"/>
            <w:tcBorders>
              <w:top w:val="single" w:color="000000" w:sz="4" w:space="0"/>
            </w:tcBorders>
            <w:shd w:val="clear" w:color="auto" w:fill="auto"/>
            <w:vAlign w:val="top"/>
          </w:tcPr>
          <w:p w14:paraId="33AF8E12">
            <w:pPr>
              <w:snapToGrid w:val="0"/>
              <w:spacing w:after="0" w:line="240" w:lineRule="auto"/>
              <w:jc w:val="center"/>
              <w:rPr>
                <w:rFonts w:ascii="Times New Roman" w:hAnsi="Times New Roman" w:eastAsia="Times New Roman" w:cs="Times New Roman"/>
                <w:b/>
                <w:bCs/>
                <w:sz w:val="24"/>
                <w:szCs w:val="24"/>
                <w:lang w:val="ru-RU" w:eastAsia="ru-RU" w:bidi="ar-SA"/>
              </w:rPr>
            </w:pPr>
            <w:r>
              <w:rPr>
                <w:b/>
                <w:bCs/>
              </w:rPr>
              <w:t>15.</w:t>
            </w:r>
          </w:p>
        </w:tc>
        <w:tc>
          <w:tcPr>
            <w:tcW w:w="2415" w:type="dxa"/>
            <w:gridSpan w:val="2"/>
            <w:tcBorders>
              <w:top w:val="single" w:color="000000" w:sz="4" w:space="0"/>
            </w:tcBorders>
            <w:shd w:val="clear" w:color="auto" w:fill="auto"/>
            <w:vAlign w:val="top"/>
          </w:tcPr>
          <w:p w14:paraId="49B58432">
            <w:pPr>
              <w:snapToGrid w:val="0"/>
              <w:spacing w:after="0" w:line="240" w:lineRule="auto"/>
              <w:jc w:val="center"/>
              <w:rPr>
                <w:b/>
                <w:bCs/>
              </w:rPr>
            </w:pPr>
            <w:r>
              <w:rPr>
                <w:b/>
                <w:bCs/>
              </w:rPr>
              <w:t>Лавочка со спинкой Улитка МФ 1.23</w:t>
            </w:r>
          </w:p>
          <w:p w14:paraId="296E8688">
            <w:pPr>
              <w:snapToGrid w:val="0"/>
              <w:spacing w:after="0" w:line="240" w:lineRule="auto"/>
              <w:jc w:val="center"/>
              <w:rPr>
                <w:rFonts w:hint="default" w:ascii="Arial" w:hAnsi="Arial" w:cs="Arial"/>
                <w:b w:val="0"/>
                <w:bCs w:val="0"/>
                <w:i/>
                <w:iCs/>
                <w:sz w:val="20"/>
                <w:szCs w:val="20"/>
                <w:lang w:val="ru-RU"/>
              </w:rPr>
            </w:pPr>
            <w:r>
              <w:rPr>
                <w:rFonts w:hint="default" w:ascii="Arial" w:hAnsi="Arial" w:cs="Arial"/>
                <w:b w:val="0"/>
                <w:bCs w:val="0"/>
                <w:i/>
                <w:iCs/>
                <w:sz w:val="20"/>
                <w:szCs w:val="20"/>
                <w:lang w:val="ru-RU"/>
              </w:rPr>
              <w:t>Примерный вид</w:t>
            </w:r>
          </w:p>
          <w:p w14:paraId="60283101">
            <w:pPr>
              <w:spacing w:after="0" w:line="240" w:lineRule="auto"/>
              <w:jc w:val="center"/>
            </w:pPr>
          </w:p>
          <w:p w14:paraId="7D01781D">
            <w:pPr>
              <w:spacing w:after="0" w:line="240" w:lineRule="auto"/>
              <w:jc w:val="center"/>
              <w:rPr>
                <w:rFonts w:ascii="Times New Roman" w:hAnsi="Times New Roman" w:eastAsia="Times New Roman" w:cs="Times New Roman"/>
                <w:sz w:val="24"/>
                <w:szCs w:val="24"/>
                <w:lang w:val="ru-RU" w:eastAsia="ru-RU" w:bidi="ar-SA"/>
              </w:rPr>
            </w:pPr>
            <w:r>
              <w:rPr>
                <w:b/>
                <w:bCs/>
                <w:sz w:val="22"/>
                <w:szCs w:val="22"/>
              </w:rPr>
              <w:drawing>
                <wp:inline distT="0" distB="0" distL="0" distR="0">
                  <wp:extent cx="1473200" cy="1104900"/>
                  <wp:effectExtent l="0" t="0" r="12700" b="0"/>
                  <wp:docPr id="33" name="Рисунок 1" descr="C:\Users\Sergey\Desktop\ДИСК АТРИКС\МФ\МФ 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1" descr="C:\Users\Sergey\Desktop\ДИСК АТРИКС\МФ\МФ 1.04.jpg"/>
                          <pic:cNvPicPr>
                            <a:picLocks noChangeAspect="1" noChangeArrowheads="1"/>
                          </pic:cNvPicPr>
                        </pic:nvPicPr>
                        <pic:blipFill>
                          <a:blip r:embed="rId21" cstate="print"/>
                          <a:stretch>
                            <a:fillRect/>
                          </a:stretch>
                        </pic:blipFill>
                        <pic:spPr>
                          <a:xfrm>
                            <a:off x="0" y="0"/>
                            <a:ext cx="1473389" cy="1105041"/>
                          </a:xfrm>
                          <a:prstGeom prst="rect">
                            <a:avLst/>
                          </a:prstGeom>
                          <a:noFill/>
                          <a:ln w="9525">
                            <a:noFill/>
                            <a:miter lim="800000"/>
                            <a:headEnd/>
                            <a:tailEnd/>
                          </a:ln>
                        </pic:spPr>
                      </pic:pic>
                    </a:graphicData>
                  </a:graphic>
                </wp:inline>
              </w:drawing>
            </w:r>
          </w:p>
        </w:tc>
        <w:tc>
          <w:tcPr>
            <w:tcW w:w="651" w:type="dxa"/>
            <w:tcBorders>
              <w:top w:val="single" w:color="000000" w:sz="4" w:space="0"/>
            </w:tcBorders>
            <w:shd w:val="clear" w:color="auto" w:fill="auto"/>
            <w:vAlign w:val="top"/>
          </w:tcPr>
          <w:p w14:paraId="0BE7E277">
            <w:pPr>
              <w:snapToGrid w:val="0"/>
              <w:spacing w:after="0" w:line="240" w:lineRule="auto"/>
              <w:jc w:val="center"/>
              <w:rPr>
                <w:rFonts w:ascii="Times New Roman" w:hAnsi="Times New Roman" w:eastAsia="Times New Roman" w:cs="Times New Roman"/>
                <w:b/>
                <w:bCs/>
                <w:sz w:val="24"/>
                <w:szCs w:val="24"/>
                <w:lang w:val="ru-RU" w:eastAsia="ru-RU" w:bidi="ar-SA"/>
              </w:rPr>
            </w:pPr>
            <w:r>
              <w:rPr>
                <w:b/>
                <w:bCs/>
                <w:sz w:val="22"/>
                <w:szCs w:val="22"/>
              </w:rPr>
              <w:t xml:space="preserve">Шт. </w:t>
            </w:r>
          </w:p>
        </w:tc>
        <w:tc>
          <w:tcPr>
            <w:tcW w:w="709" w:type="dxa"/>
            <w:tcBorders>
              <w:top w:val="single" w:color="000000" w:sz="4" w:space="0"/>
            </w:tcBorders>
            <w:shd w:val="clear" w:color="auto" w:fill="auto"/>
            <w:vAlign w:val="top"/>
          </w:tcPr>
          <w:p w14:paraId="65A8B1A8">
            <w:pPr>
              <w:snapToGrid w:val="0"/>
              <w:spacing w:after="0" w:line="240" w:lineRule="auto"/>
              <w:jc w:val="center"/>
              <w:rPr>
                <w:rFonts w:ascii="Times New Roman" w:hAnsi="Times New Roman" w:eastAsia="Times New Roman" w:cs="Times New Roman"/>
                <w:b/>
                <w:bCs/>
                <w:sz w:val="24"/>
                <w:szCs w:val="24"/>
                <w:lang w:val="ru-RU" w:eastAsia="ru-RU" w:bidi="ar-SA"/>
              </w:rPr>
            </w:pPr>
            <w:r>
              <w:rPr>
                <w:b/>
                <w:bCs/>
              </w:rPr>
              <w:t>2</w:t>
            </w:r>
          </w:p>
        </w:tc>
        <w:tc>
          <w:tcPr>
            <w:tcW w:w="5670" w:type="dxa"/>
            <w:gridSpan w:val="3"/>
            <w:tcBorders>
              <w:top w:val="single" w:color="000000" w:sz="4" w:space="0"/>
            </w:tcBorders>
            <w:shd w:val="clear" w:color="auto" w:fill="auto"/>
            <w:vAlign w:val="top"/>
          </w:tcPr>
          <w:p w14:paraId="1A68FF96">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5494" w:type="dxa"/>
            <w:tcBorders>
              <w:top w:val="single" w:color="000000" w:sz="4" w:space="0"/>
            </w:tcBorders>
            <w:shd w:val="clear" w:color="auto" w:fill="auto"/>
            <w:vAlign w:val="top"/>
          </w:tcPr>
          <w:p w14:paraId="645FC462">
            <w:pPr>
              <w:snapToGrid w:val="0"/>
              <w:spacing w:after="0" w:line="240" w:lineRule="auto"/>
              <w:jc w:val="center"/>
              <w:rPr>
                <w:rFonts w:ascii="Times New Roman" w:hAnsi="Times New Roman" w:eastAsia="Times New Roman" w:cs="Times New Roman"/>
                <w:b/>
                <w:bCs/>
                <w:sz w:val="24"/>
                <w:szCs w:val="24"/>
                <w:lang w:val="ru-RU" w:eastAsia="ru-RU" w:bidi="ar-SA"/>
              </w:rPr>
            </w:pPr>
          </w:p>
        </w:tc>
      </w:tr>
      <w:tr w14:paraId="31198644">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620" w:type="dxa"/>
            <w:gridSpan w:val="4"/>
          </w:tcPr>
          <w:p w14:paraId="00234F65">
            <w:pPr>
              <w:snapToGrid w:val="0"/>
              <w:spacing w:after="0" w:line="240" w:lineRule="auto"/>
              <w:jc w:val="center"/>
              <w:rPr>
                <w:bCs/>
              </w:rPr>
            </w:pPr>
          </w:p>
        </w:tc>
        <w:tc>
          <w:tcPr>
            <w:tcW w:w="2415" w:type="dxa"/>
            <w:gridSpan w:val="2"/>
          </w:tcPr>
          <w:p w14:paraId="28546ACF">
            <w:pPr>
              <w:snapToGrid w:val="0"/>
              <w:spacing w:after="0" w:line="240" w:lineRule="auto"/>
              <w:jc w:val="center"/>
              <w:rPr>
                <w:b/>
                <w:bCs/>
              </w:rPr>
            </w:pPr>
          </w:p>
        </w:tc>
        <w:tc>
          <w:tcPr>
            <w:tcW w:w="651" w:type="dxa"/>
          </w:tcPr>
          <w:p w14:paraId="241C34F2">
            <w:pPr>
              <w:snapToGrid w:val="0"/>
              <w:spacing w:after="0" w:line="240" w:lineRule="auto"/>
              <w:jc w:val="center"/>
              <w:rPr>
                <w:b/>
                <w:bCs/>
              </w:rPr>
            </w:pPr>
          </w:p>
        </w:tc>
        <w:tc>
          <w:tcPr>
            <w:tcW w:w="709" w:type="dxa"/>
          </w:tcPr>
          <w:p w14:paraId="1ED857DE">
            <w:pPr>
              <w:snapToGrid w:val="0"/>
              <w:spacing w:after="0" w:line="240" w:lineRule="auto"/>
              <w:jc w:val="center"/>
              <w:rPr>
                <w:b/>
                <w:bCs/>
              </w:rPr>
            </w:pPr>
          </w:p>
        </w:tc>
        <w:tc>
          <w:tcPr>
            <w:tcW w:w="5670" w:type="dxa"/>
            <w:gridSpan w:val="3"/>
            <w:shd w:val="clear" w:color="auto" w:fill="auto"/>
            <w:vAlign w:val="top"/>
          </w:tcPr>
          <w:p w14:paraId="41757602">
            <w:pPr>
              <w:snapToGrid w:val="0"/>
              <w:spacing w:after="0" w:line="240" w:lineRule="auto"/>
              <w:rPr>
                <w:rFonts w:ascii="Times New Roman" w:hAnsi="Times New Roman" w:eastAsia="Times New Roman" w:cs="Times New Roman"/>
                <w:bCs/>
                <w:sz w:val="24"/>
                <w:szCs w:val="24"/>
                <w:lang w:val="ru-RU" w:eastAsia="ru-RU" w:bidi="ar-SA"/>
              </w:rPr>
            </w:pPr>
            <w:r>
              <w:rPr>
                <w:bCs/>
                <w:sz w:val="22"/>
                <w:szCs w:val="22"/>
              </w:rPr>
              <w:t xml:space="preserve">Высота (мм) </w:t>
            </w:r>
          </w:p>
        </w:tc>
        <w:tc>
          <w:tcPr>
            <w:tcW w:w="5494" w:type="dxa"/>
            <w:shd w:val="clear" w:color="auto" w:fill="auto"/>
            <w:vAlign w:val="top"/>
          </w:tcPr>
          <w:p w14:paraId="403B1779">
            <w:pPr>
              <w:snapToGrid w:val="0"/>
              <w:spacing w:after="0" w:line="240" w:lineRule="auto"/>
              <w:jc w:val="center"/>
              <w:rPr>
                <w:rFonts w:ascii="Times New Roman" w:hAnsi="Times New Roman" w:eastAsia="Times New Roman" w:cs="Times New Roman"/>
                <w:bCs/>
                <w:sz w:val="24"/>
                <w:szCs w:val="24"/>
                <w:lang w:val="ru-RU" w:eastAsia="ru-RU" w:bidi="ar-SA"/>
              </w:rPr>
            </w:pPr>
            <w:r>
              <w:rPr>
                <w:bCs/>
              </w:rPr>
              <w:t>710</w:t>
            </w:r>
            <w:r>
              <w:rPr>
                <w:bCs/>
                <w:color w:val="000000"/>
              </w:rPr>
              <w:t>(± 10мм)</w:t>
            </w:r>
          </w:p>
        </w:tc>
      </w:tr>
      <w:tr w14:paraId="346C5FD4">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620" w:type="dxa"/>
            <w:gridSpan w:val="4"/>
          </w:tcPr>
          <w:p w14:paraId="2E7C1D6A">
            <w:pPr>
              <w:snapToGrid w:val="0"/>
              <w:spacing w:after="0" w:line="240" w:lineRule="auto"/>
              <w:jc w:val="center"/>
              <w:rPr>
                <w:bCs/>
              </w:rPr>
            </w:pPr>
          </w:p>
        </w:tc>
        <w:tc>
          <w:tcPr>
            <w:tcW w:w="2415" w:type="dxa"/>
            <w:gridSpan w:val="2"/>
          </w:tcPr>
          <w:p w14:paraId="429B2D95">
            <w:pPr>
              <w:snapToGrid w:val="0"/>
              <w:spacing w:after="0" w:line="240" w:lineRule="auto"/>
              <w:jc w:val="center"/>
              <w:rPr>
                <w:b/>
                <w:bCs/>
              </w:rPr>
            </w:pPr>
          </w:p>
        </w:tc>
        <w:tc>
          <w:tcPr>
            <w:tcW w:w="651" w:type="dxa"/>
          </w:tcPr>
          <w:p w14:paraId="6C2714D1">
            <w:pPr>
              <w:snapToGrid w:val="0"/>
              <w:spacing w:after="0" w:line="240" w:lineRule="auto"/>
              <w:jc w:val="center"/>
              <w:rPr>
                <w:b/>
                <w:bCs/>
              </w:rPr>
            </w:pPr>
          </w:p>
        </w:tc>
        <w:tc>
          <w:tcPr>
            <w:tcW w:w="709" w:type="dxa"/>
          </w:tcPr>
          <w:p w14:paraId="61A6F28C">
            <w:pPr>
              <w:snapToGrid w:val="0"/>
              <w:spacing w:after="0" w:line="240" w:lineRule="auto"/>
              <w:jc w:val="center"/>
              <w:rPr>
                <w:b/>
                <w:bCs/>
              </w:rPr>
            </w:pPr>
          </w:p>
        </w:tc>
        <w:tc>
          <w:tcPr>
            <w:tcW w:w="5670" w:type="dxa"/>
            <w:gridSpan w:val="3"/>
            <w:shd w:val="clear" w:color="auto" w:fill="auto"/>
            <w:vAlign w:val="top"/>
          </w:tcPr>
          <w:p w14:paraId="48C3E98A">
            <w:pPr>
              <w:snapToGrid w:val="0"/>
              <w:spacing w:after="0" w:line="240" w:lineRule="auto"/>
              <w:rPr>
                <w:rFonts w:ascii="Times New Roman" w:hAnsi="Times New Roman" w:eastAsia="Times New Roman" w:cs="Times New Roman"/>
                <w:bCs/>
                <w:sz w:val="24"/>
                <w:szCs w:val="24"/>
                <w:lang w:val="ru-RU" w:eastAsia="ru-RU" w:bidi="ar-SA"/>
              </w:rPr>
            </w:pPr>
            <w:r>
              <w:rPr>
                <w:bCs/>
                <w:sz w:val="22"/>
                <w:szCs w:val="22"/>
              </w:rPr>
              <w:t>Длина (мм)</w:t>
            </w:r>
          </w:p>
        </w:tc>
        <w:tc>
          <w:tcPr>
            <w:tcW w:w="5494" w:type="dxa"/>
            <w:shd w:val="clear" w:color="auto" w:fill="auto"/>
            <w:vAlign w:val="top"/>
          </w:tcPr>
          <w:p w14:paraId="2452B82B">
            <w:pPr>
              <w:snapToGrid w:val="0"/>
              <w:spacing w:after="0" w:line="240" w:lineRule="auto"/>
              <w:jc w:val="center"/>
              <w:rPr>
                <w:rFonts w:ascii="Times New Roman" w:hAnsi="Times New Roman" w:eastAsia="Times New Roman" w:cs="Times New Roman"/>
                <w:bCs/>
                <w:sz w:val="24"/>
                <w:szCs w:val="24"/>
                <w:lang w:val="ru-RU" w:eastAsia="ru-RU" w:bidi="ar-SA"/>
              </w:rPr>
            </w:pPr>
            <w:r>
              <w:rPr>
                <w:bCs/>
              </w:rPr>
              <w:t>1230</w:t>
            </w:r>
            <w:r>
              <w:rPr>
                <w:bCs/>
                <w:color w:val="000000"/>
              </w:rPr>
              <w:t>(± 10мм)</w:t>
            </w:r>
          </w:p>
        </w:tc>
      </w:tr>
      <w:tr w14:paraId="4938A0EB">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620" w:type="dxa"/>
            <w:gridSpan w:val="4"/>
          </w:tcPr>
          <w:p w14:paraId="2257F191">
            <w:pPr>
              <w:snapToGrid w:val="0"/>
              <w:spacing w:after="0" w:line="240" w:lineRule="auto"/>
              <w:jc w:val="center"/>
              <w:rPr>
                <w:bCs/>
              </w:rPr>
            </w:pPr>
          </w:p>
        </w:tc>
        <w:tc>
          <w:tcPr>
            <w:tcW w:w="2415" w:type="dxa"/>
            <w:gridSpan w:val="2"/>
          </w:tcPr>
          <w:p w14:paraId="48FE824E">
            <w:pPr>
              <w:snapToGrid w:val="0"/>
              <w:spacing w:after="0" w:line="240" w:lineRule="auto"/>
              <w:jc w:val="center"/>
              <w:rPr>
                <w:b/>
                <w:bCs/>
              </w:rPr>
            </w:pPr>
          </w:p>
        </w:tc>
        <w:tc>
          <w:tcPr>
            <w:tcW w:w="651" w:type="dxa"/>
          </w:tcPr>
          <w:p w14:paraId="32A5B1FE">
            <w:pPr>
              <w:snapToGrid w:val="0"/>
              <w:spacing w:after="0" w:line="240" w:lineRule="auto"/>
              <w:jc w:val="center"/>
              <w:rPr>
                <w:b/>
                <w:bCs/>
              </w:rPr>
            </w:pPr>
          </w:p>
        </w:tc>
        <w:tc>
          <w:tcPr>
            <w:tcW w:w="709" w:type="dxa"/>
          </w:tcPr>
          <w:p w14:paraId="505F61D8">
            <w:pPr>
              <w:snapToGrid w:val="0"/>
              <w:spacing w:after="0" w:line="240" w:lineRule="auto"/>
              <w:jc w:val="center"/>
              <w:rPr>
                <w:b/>
                <w:bCs/>
              </w:rPr>
            </w:pPr>
          </w:p>
        </w:tc>
        <w:tc>
          <w:tcPr>
            <w:tcW w:w="5670" w:type="dxa"/>
            <w:gridSpan w:val="3"/>
            <w:shd w:val="clear" w:color="auto" w:fill="auto"/>
            <w:vAlign w:val="top"/>
          </w:tcPr>
          <w:p w14:paraId="25A6D81A">
            <w:pPr>
              <w:snapToGrid w:val="0"/>
              <w:spacing w:after="0" w:line="240" w:lineRule="auto"/>
              <w:rPr>
                <w:rFonts w:ascii="Times New Roman" w:hAnsi="Times New Roman" w:eastAsia="Times New Roman" w:cs="Times New Roman"/>
                <w:bCs/>
                <w:sz w:val="24"/>
                <w:szCs w:val="24"/>
                <w:lang w:val="ru-RU" w:eastAsia="ru-RU" w:bidi="ar-SA"/>
              </w:rPr>
            </w:pPr>
            <w:r>
              <w:rPr>
                <w:bCs/>
                <w:sz w:val="22"/>
                <w:szCs w:val="22"/>
              </w:rPr>
              <w:t>Ширина (мм)</w:t>
            </w:r>
          </w:p>
        </w:tc>
        <w:tc>
          <w:tcPr>
            <w:tcW w:w="5494" w:type="dxa"/>
            <w:shd w:val="clear" w:color="auto" w:fill="auto"/>
            <w:vAlign w:val="top"/>
          </w:tcPr>
          <w:p w14:paraId="7400E263">
            <w:pPr>
              <w:snapToGrid w:val="0"/>
              <w:spacing w:after="0" w:line="240" w:lineRule="auto"/>
              <w:jc w:val="center"/>
              <w:rPr>
                <w:rFonts w:ascii="Times New Roman" w:hAnsi="Times New Roman" w:eastAsia="Times New Roman" w:cs="Times New Roman"/>
                <w:bCs/>
                <w:sz w:val="24"/>
                <w:szCs w:val="24"/>
                <w:lang w:val="ru-RU" w:eastAsia="ru-RU" w:bidi="ar-SA"/>
              </w:rPr>
            </w:pPr>
            <w:r>
              <w:rPr>
                <w:bCs/>
              </w:rPr>
              <w:t>720</w:t>
            </w:r>
            <w:r>
              <w:rPr>
                <w:bCs/>
                <w:color w:val="000000"/>
              </w:rPr>
              <w:t>(± 10мм)</w:t>
            </w:r>
          </w:p>
        </w:tc>
      </w:tr>
      <w:tr w14:paraId="61C9475A">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620" w:type="dxa"/>
            <w:gridSpan w:val="4"/>
            <w:shd w:val="clear" w:color="auto" w:fill="auto"/>
            <w:vAlign w:val="top"/>
          </w:tcPr>
          <w:p w14:paraId="160A4F78">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2415" w:type="dxa"/>
            <w:gridSpan w:val="2"/>
            <w:shd w:val="clear" w:color="auto" w:fill="auto"/>
            <w:vAlign w:val="top"/>
          </w:tcPr>
          <w:p w14:paraId="147898B3">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651" w:type="dxa"/>
          </w:tcPr>
          <w:p w14:paraId="2A432671">
            <w:pPr>
              <w:snapToGrid w:val="0"/>
              <w:spacing w:after="0" w:line="240" w:lineRule="auto"/>
              <w:jc w:val="center"/>
              <w:rPr>
                <w:b/>
                <w:bCs/>
              </w:rPr>
            </w:pPr>
          </w:p>
        </w:tc>
        <w:tc>
          <w:tcPr>
            <w:tcW w:w="709" w:type="dxa"/>
          </w:tcPr>
          <w:p w14:paraId="27C2001B">
            <w:pPr>
              <w:snapToGrid w:val="0"/>
              <w:spacing w:after="0" w:line="240" w:lineRule="auto"/>
              <w:jc w:val="center"/>
              <w:rPr>
                <w:b/>
                <w:bCs/>
              </w:rPr>
            </w:pPr>
          </w:p>
        </w:tc>
        <w:tc>
          <w:tcPr>
            <w:tcW w:w="5670" w:type="dxa"/>
            <w:gridSpan w:val="3"/>
            <w:shd w:val="clear" w:color="auto" w:fill="auto"/>
            <w:vAlign w:val="top"/>
          </w:tcPr>
          <w:p w14:paraId="7084BAAC">
            <w:pPr>
              <w:snapToGrid w:val="0"/>
              <w:spacing w:after="0" w:line="276" w:lineRule="auto"/>
              <w:rPr>
                <w:rFonts w:ascii="Times New Roman" w:hAnsi="Times New Roman" w:eastAsia="Times New Roman" w:cs="Times New Roman"/>
                <w:bCs/>
                <w:sz w:val="24"/>
                <w:szCs w:val="24"/>
                <w:lang w:val="ru-RU" w:eastAsia="ru-RU" w:bidi="ar-SA"/>
              </w:rPr>
            </w:pPr>
            <w:r>
              <w:rPr>
                <w:bCs/>
                <w:sz w:val="22"/>
                <w:szCs w:val="22"/>
              </w:rPr>
              <w:t>Высота сиденья (мм)</w:t>
            </w:r>
          </w:p>
        </w:tc>
        <w:tc>
          <w:tcPr>
            <w:tcW w:w="5494" w:type="dxa"/>
            <w:shd w:val="clear" w:color="auto" w:fill="auto"/>
            <w:vAlign w:val="top"/>
          </w:tcPr>
          <w:p w14:paraId="155F1BEC">
            <w:pPr>
              <w:snapToGrid w:val="0"/>
              <w:spacing w:after="0" w:line="276" w:lineRule="auto"/>
              <w:jc w:val="center"/>
              <w:rPr>
                <w:rFonts w:ascii="Times New Roman" w:hAnsi="Times New Roman" w:eastAsia="Times New Roman" w:cs="Times New Roman"/>
                <w:bCs/>
                <w:color w:val="000000"/>
                <w:sz w:val="24"/>
                <w:szCs w:val="24"/>
                <w:lang w:val="ru-RU" w:eastAsia="ru-RU" w:bidi="ar-SA"/>
              </w:rPr>
            </w:pPr>
            <w:r>
              <w:rPr>
                <w:bCs/>
                <w:color w:val="000000"/>
              </w:rPr>
              <w:t xml:space="preserve"> 280(± 10мм)</w:t>
            </w:r>
          </w:p>
        </w:tc>
      </w:tr>
      <w:tr w14:paraId="3A273D0D">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620" w:type="dxa"/>
            <w:gridSpan w:val="4"/>
            <w:shd w:val="clear" w:color="auto" w:fill="auto"/>
            <w:vAlign w:val="top"/>
          </w:tcPr>
          <w:p w14:paraId="7461B3BA">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2415" w:type="dxa"/>
            <w:gridSpan w:val="2"/>
            <w:shd w:val="clear" w:color="auto" w:fill="auto"/>
            <w:vAlign w:val="top"/>
          </w:tcPr>
          <w:p w14:paraId="01EB8128">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651" w:type="dxa"/>
            <w:shd w:val="clear" w:color="auto" w:fill="auto"/>
            <w:vAlign w:val="top"/>
          </w:tcPr>
          <w:p w14:paraId="4C18BA3A">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709" w:type="dxa"/>
            <w:shd w:val="clear" w:color="auto" w:fill="auto"/>
            <w:vAlign w:val="top"/>
          </w:tcPr>
          <w:p w14:paraId="0275136A">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5670" w:type="dxa"/>
            <w:gridSpan w:val="3"/>
            <w:shd w:val="clear" w:color="auto" w:fill="auto"/>
            <w:vAlign w:val="top"/>
          </w:tcPr>
          <w:p w14:paraId="74F170DC">
            <w:pPr>
              <w:snapToGrid w:val="0"/>
              <w:spacing w:after="0" w:line="240" w:lineRule="auto"/>
              <w:jc w:val="center"/>
              <w:rPr>
                <w:rFonts w:ascii="Times New Roman" w:hAnsi="Times New Roman" w:eastAsia="Times New Roman" w:cs="Times New Roman"/>
                <w:b/>
                <w:bCs/>
                <w:sz w:val="24"/>
                <w:szCs w:val="24"/>
                <w:lang w:val="ru-RU" w:eastAsia="ru-RU" w:bidi="ar-SA"/>
              </w:rPr>
            </w:pPr>
            <w:r>
              <w:rPr>
                <w:b/>
                <w:bCs/>
                <w:sz w:val="22"/>
                <w:szCs w:val="22"/>
              </w:rPr>
              <w:t>Применяемые материалы</w:t>
            </w:r>
          </w:p>
        </w:tc>
        <w:tc>
          <w:tcPr>
            <w:tcW w:w="5494" w:type="dxa"/>
          </w:tcPr>
          <w:p w14:paraId="414E1E01">
            <w:pPr>
              <w:spacing w:after="0" w:line="240" w:lineRule="auto"/>
            </w:pPr>
          </w:p>
        </w:tc>
      </w:tr>
      <w:tr w14:paraId="631AC9BC">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620" w:type="dxa"/>
            <w:gridSpan w:val="4"/>
          </w:tcPr>
          <w:p w14:paraId="7AC3A011">
            <w:pPr>
              <w:snapToGrid w:val="0"/>
              <w:spacing w:after="0" w:line="240" w:lineRule="auto"/>
              <w:jc w:val="center"/>
              <w:rPr>
                <w:bCs/>
              </w:rPr>
            </w:pPr>
          </w:p>
        </w:tc>
        <w:tc>
          <w:tcPr>
            <w:tcW w:w="2415" w:type="dxa"/>
            <w:gridSpan w:val="2"/>
          </w:tcPr>
          <w:p w14:paraId="0C485284">
            <w:pPr>
              <w:snapToGrid w:val="0"/>
              <w:spacing w:after="0" w:line="240" w:lineRule="auto"/>
              <w:jc w:val="center"/>
              <w:rPr>
                <w:b/>
                <w:bCs/>
              </w:rPr>
            </w:pPr>
          </w:p>
        </w:tc>
        <w:tc>
          <w:tcPr>
            <w:tcW w:w="651" w:type="dxa"/>
          </w:tcPr>
          <w:p w14:paraId="04DF91D9">
            <w:pPr>
              <w:snapToGrid w:val="0"/>
              <w:spacing w:after="0" w:line="240" w:lineRule="auto"/>
              <w:jc w:val="center"/>
              <w:rPr>
                <w:b/>
                <w:bCs/>
              </w:rPr>
            </w:pPr>
          </w:p>
        </w:tc>
        <w:tc>
          <w:tcPr>
            <w:tcW w:w="709" w:type="dxa"/>
          </w:tcPr>
          <w:p w14:paraId="24A68D37">
            <w:pPr>
              <w:snapToGrid w:val="0"/>
              <w:spacing w:after="0" w:line="240" w:lineRule="auto"/>
              <w:jc w:val="center"/>
              <w:rPr>
                <w:b/>
                <w:bCs/>
              </w:rPr>
            </w:pPr>
          </w:p>
        </w:tc>
        <w:tc>
          <w:tcPr>
            <w:tcW w:w="5670" w:type="dxa"/>
            <w:gridSpan w:val="3"/>
            <w:shd w:val="clear" w:color="auto" w:fill="auto"/>
            <w:vAlign w:val="top"/>
          </w:tcPr>
          <w:p w14:paraId="28345F90">
            <w:pPr>
              <w:snapToGrid w:val="0"/>
              <w:spacing w:after="0" w:line="240" w:lineRule="auto"/>
              <w:rPr>
                <w:rFonts w:ascii="Times New Roman" w:hAnsi="Times New Roman" w:eastAsia="Times New Roman" w:cs="Times New Roman"/>
                <w:bCs/>
                <w:sz w:val="24"/>
                <w:szCs w:val="24"/>
                <w:lang w:val="ru-RU" w:eastAsia="ru-RU" w:bidi="ar-SA"/>
              </w:rPr>
            </w:pPr>
            <w:r>
              <w:rPr>
                <w:bCs/>
                <w:sz w:val="22"/>
                <w:szCs w:val="22"/>
              </w:rPr>
              <w:t>Спинка, сидение и опора скамеек</w:t>
            </w:r>
          </w:p>
        </w:tc>
        <w:tc>
          <w:tcPr>
            <w:tcW w:w="5494" w:type="dxa"/>
            <w:shd w:val="clear" w:color="auto" w:fill="auto"/>
            <w:vAlign w:val="top"/>
          </w:tcPr>
          <w:p w14:paraId="476ABC25">
            <w:pPr>
              <w:spacing w:after="0" w:line="240" w:lineRule="auto"/>
              <w:rPr>
                <w:rFonts w:ascii="Times New Roman" w:hAnsi="Times New Roman" w:eastAsia="Times New Roman" w:cs="Times New Roman"/>
                <w:bCs/>
                <w:sz w:val="24"/>
                <w:szCs w:val="24"/>
                <w:lang w:val="ru-RU" w:eastAsia="ru-RU" w:bidi="ar-SA"/>
              </w:rPr>
            </w:pPr>
            <w:r>
              <w:t xml:space="preserve">В кол-ве 5 шт. Должны быть выполнены из влагостойкой фанеры марки ФСФ, сорт не ниже 2/2, толщиной не менее 21 мм. Спинка лавочки должна быть выполнена в форме гусеницы </w:t>
            </w:r>
            <w:r>
              <w:rPr>
                <w:color w:val="000000"/>
              </w:rPr>
              <w:t>с художественно оформленной поверхностью. Изображение должно быть нанесено при помощи полноцветной ультрафиолетовой печати.</w:t>
            </w:r>
          </w:p>
        </w:tc>
      </w:tr>
      <w:tr w14:paraId="7C3B61DC">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620" w:type="dxa"/>
            <w:gridSpan w:val="4"/>
          </w:tcPr>
          <w:p w14:paraId="27C0089A">
            <w:pPr>
              <w:snapToGrid w:val="0"/>
              <w:spacing w:after="0" w:line="240" w:lineRule="auto"/>
              <w:jc w:val="center"/>
              <w:rPr>
                <w:bCs/>
              </w:rPr>
            </w:pPr>
          </w:p>
        </w:tc>
        <w:tc>
          <w:tcPr>
            <w:tcW w:w="2415" w:type="dxa"/>
            <w:gridSpan w:val="2"/>
          </w:tcPr>
          <w:p w14:paraId="00454338">
            <w:pPr>
              <w:snapToGrid w:val="0"/>
              <w:spacing w:after="0" w:line="240" w:lineRule="auto"/>
              <w:jc w:val="center"/>
              <w:rPr>
                <w:b/>
                <w:bCs/>
              </w:rPr>
            </w:pPr>
          </w:p>
        </w:tc>
        <w:tc>
          <w:tcPr>
            <w:tcW w:w="651" w:type="dxa"/>
          </w:tcPr>
          <w:p w14:paraId="65BA8C16">
            <w:pPr>
              <w:snapToGrid w:val="0"/>
              <w:spacing w:after="0" w:line="240" w:lineRule="auto"/>
              <w:jc w:val="center"/>
              <w:rPr>
                <w:b/>
                <w:bCs/>
              </w:rPr>
            </w:pPr>
          </w:p>
        </w:tc>
        <w:tc>
          <w:tcPr>
            <w:tcW w:w="709" w:type="dxa"/>
          </w:tcPr>
          <w:p w14:paraId="7EEC6FA4">
            <w:pPr>
              <w:snapToGrid w:val="0"/>
              <w:spacing w:after="0" w:line="240" w:lineRule="auto"/>
              <w:jc w:val="center"/>
              <w:rPr>
                <w:b/>
                <w:bCs/>
              </w:rPr>
            </w:pPr>
          </w:p>
        </w:tc>
        <w:tc>
          <w:tcPr>
            <w:tcW w:w="5670" w:type="dxa"/>
            <w:gridSpan w:val="3"/>
            <w:shd w:val="clear" w:color="auto" w:fill="auto"/>
            <w:vAlign w:val="top"/>
          </w:tcPr>
          <w:p w14:paraId="2F583A0C">
            <w:pPr>
              <w:snapToGrid w:val="0"/>
              <w:spacing w:after="0" w:line="240" w:lineRule="auto"/>
              <w:rPr>
                <w:rFonts w:ascii="Times New Roman" w:hAnsi="Times New Roman" w:eastAsia="Times New Roman" w:cs="Times New Roman"/>
                <w:bCs/>
                <w:sz w:val="24"/>
                <w:szCs w:val="24"/>
                <w:lang w:val="ru-RU" w:eastAsia="ru-RU" w:bidi="ar-SA"/>
              </w:rPr>
            </w:pPr>
            <w:r>
              <w:rPr>
                <w:bCs/>
              </w:rPr>
              <w:t>Закладная лавочки</w:t>
            </w:r>
          </w:p>
        </w:tc>
        <w:tc>
          <w:tcPr>
            <w:tcW w:w="5494" w:type="dxa"/>
            <w:shd w:val="clear" w:color="auto" w:fill="auto"/>
            <w:vAlign w:val="top"/>
          </w:tcPr>
          <w:p w14:paraId="423BEF69">
            <w:pPr>
              <w:spacing w:after="0" w:line="240" w:lineRule="auto"/>
              <w:rPr>
                <w:rFonts w:ascii="Times New Roman" w:hAnsi="Times New Roman" w:eastAsia="Times New Roman" w:cs="Times New Roman"/>
                <w:sz w:val="24"/>
                <w:szCs w:val="24"/>
                <w:lang w:val="ru-RU" w:eastAsia="ru-RU" w:bidi="ar-SA"/>
              </w:rPr>
            </w:pPr>
            <w:r>
              <w:t>В кол-ве 4 шт.</w:t>
            </w:r>
            <w:r>
              <w:rPr>
                <w:color w:val="000000"/>
              </w:rPr>
              <w:t xml:space="preserve"> Должны быть выполнены из металлической трубы сечением не менее 60х30 мм с толщиной стенки не менее 3 мм и трубы диаметром не менее 22 мм с толщиной стенки не менее 2 мм.</w:t>
            </w:r>
          </w:p>
        </w:tc>
      </w:tr>
      <w:tr w14:paraId="3AEE2E8B">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5353" w:hRule="atLeast"/>
        </w:trPr>
        <w:tc>
          <w:tcPr>
            <w:tcW w:w="620" w:type="dxa"/>
            <w:gridSpan w:val="4"/>
            <w:tcBorders>
              <w:bottom w:val="single" w:color="000000" w:sz="4" w:space="0"/>
            </w:tcBorders>
          </w:tcPr>
          <w:p w14:paraId="32CD8787">
            <w:pPr>
              <w:snapToGrid w:val="0"/>
              <w:spacing w:after="0" w:line="240" w:lineRule="auto"/>
              <w:jc w:val="center"/>
              <w:rPr>
                <w:bCs/>
              </w:rPr>
            </w:pPr>
          </w:p>
        </w:tc>
        <w:tc>
          <w:tcPr>
            <w:tcW w:w="2415" w:type="dxa"/>
            <w:gridSpan w:val="2"/>
            <w:tcBorders>
              <w:bottom w:val="single" w:color="000000" w:sz="4" w:space="0"/>
            </w:tcBorders>
          </w:tcPr>
          <w:p w14:paraId="1268C459">
            <w:pPr>
              <w:snapToGrid w:val="0"/>
              <w:spacing w:after="0" w:line="240" w:lineRule="auto"/>
              <w:jc w:val="center"/>
              <w:rPr>
                <w:b/>
                <w:bCs/>
              </w:rPr>
            </w:pPr>
          </w:p>
        </w:tc>
        <w:tc>
          <w:tcPr>
            <w:tcW w:w="651" w:type="dxa"/>
            <w:tcBorders>
              <w:bottom w:val="single" w:color="000000" w:sz="4" w:space="0"/>
            </w:tcBorders>
          </w:tcPr>
          <w:p w14:paraId="2D5A5287">
            <w:pPr>
              <w:snapToGrid w:val="0"/>
              <w:spacing w:after="0" w:line="240" w:lineRule="auto"/>
              <w:jc w:val="center"/>
              <w:rPr>
                <w:b/>
                <w:bCs/>
              </w:rPr>
            </w:pPr>
          </w:p>
        </w:tc>
        <w:tc>
          <w:tcPr>
            <w:tcW w:w="709" w:type="dxa"/>
            <w:tcBorders>
              <w:bottom w:val="single" w:color="000000" w:sz="4" w:space="0"/>
            </w:tcBorders>
          </w:tcPr>
          <w:p w14:paraId="4DA3C032">
            <w:pPr>
              <w:snapToGrid w:val="0"/>
              <w:spacing w:after="0" w:line="240" w:lineRule="auto"/>
              <w:jc w:val="center"/>
              <w:rPr>
                <w:b/>
                <w:bCs/>
              </w:rPr>
            </w:pPr>
          </w:p>
        </w:tc>
        <w:tc>
          <w:tcPr>
            <w:tcW w:w="5670" w:type="dxa"/>
            <w:gridSpan w:val="3"/>
            <w:tcBorders>
              <w:bottom w:val="single" w:color="000000" w:sz="4" w:space="0"/>
            </w:tcBorders>
            <w:shd w:val="clear" w:color="auto" w:fill="auto"/>
            <w:vAlign w:val="top"/>
          </w:tcPr>
          <w:p w14:paraId="79759126">
            <w:pPr>
              <w:snapToGrid w:val="0"/>
              <w:spacing w:after="0" w:line="240" w:lineRule="auto"/>
              <w:rPr>
                <w:rFonts w:ascii="Times New Roman" w:hAnsi="Times New Roman" w:eastAsia="Times New Roman" w:cs="Times New Roman"/>
                <w:bCs/>
                <w:sz w:val="24"/>
                <w:szCs w:val="24"/>
                <w:lang w:val="ru-RU" w:eastAsia="ru-RU" w:bidi="ar-SA"/>
              </w:rPr>
            </w:pPr>
            <w:r>
              <w:rPr>
                <w:bCs/>
              </w:rPr>
              <w:t>Материалы</w:t>
            </w:r>
          </w:p>
        </w:tc>
        <w:tc>
          <w:tcPr>
            <w:tcW w:w="5494" w:type="dxa"/>
            <w:tcBorders>
              <w:bottom w:val="single" w:color="000000" w:sz="4" w:space="0"/>
            </w:tcBorders>
            <w:shd w:val="clear" w:color="auto" w:fill="auto"/>
            <w:vAlign w:val="top"/>
          </w:tcPr>
          <w:p w14:paraId="0E6CFE0D">
            <w:pPr>
              <w:spacing w:after="0" w:line="240" w:lineRule="auto"/>
            </w:pPr>
            <w:r>
              <w:t xml:space="preserve">Влагостойкая фанера должна быть марки ФСФ сорт не ниже 2/2 и окрашенная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w:t>
            </w:r>
          </w:p>
          <w:p w14:paraId="3D697078">
            <w:pPr>
              <w:autoSpaceDE w:val="0"/>
              <w:autoSpaceDN w:val="0"/>
              <w:adjustRightInd w:val="0"/>
              <w:spacing w:after="0" w:line="240" w:lineRule="auto"/>
              <w:rPr>
                <w:color w:val="000000"/>
                <w:lang w:eastAsia="en-US"/>
              </w:rPr>
            </w:pPr>
            <w:r>
              <w:rPr>
                <w:color w:val="000000"/>
                <w:lang w:eastAsia="en-US"/>
              </w:rPr>
              <w:t>Преимущества нанесения на фанеру изображений методом ультрафиолетовой печати:</w:t>
            </w:r>
          </w:p>
          <w:p w14:paraId="0ED34C38">
            <w:pPr>
              <w:autoSpaceDE w:val="0"/>
              <w:autoSpaceDN w:val="0"/>
              <w:adjustRightInd w:val="0"/>
              <w:spacing w:after="0" w:line="240" w:lineRule="auto"/>
            </w:pPr>
            <w:r>
              <w:t>- абсолютная экологичность. Материал и краски, в которых нет испаряющегося растворителя, полностью безопасны;</w:t>
            </w:r>
          </w:p>
          <w:p w14:paraId="5FF41FEF">
            <w:pPr>
              <w:spacing w:after="0" w:line="240" w:lineRule="auto"/>
            </w:pPr>
            <w:r>
              <w:t xml:space="preserve">- долговечность. Не выгорает, не отслаивается под воздействием жиров и влаги, механической деформации, перепадов температур; </w:t>
            </w:r>
          </w:p>
          <w:p w14:paraId="5C949EA3">
            <w:pPr>
              <w:autoSpaceDE w:val="0"/>
              <w:autoSpaceDN w:val="0"/>
              <w:adjustRightInd w:val="0"/>
              <w:spacing w:after="0" w:line="240" w:lineRule="auto"/>
            </w:pPr>
            <w:r>
              <w:rPr>
                <w:rFonts w:hAnsi="Symbol"/>
              </w:rPr>
              <w:t>-</w:t>
            </w:r>
            <w:r>
              <w:t xml:space="preserve"> легкий уход. Поверхность с изображением легко очищается и моется с помощью обычных растворов.</w:t>
            </w:r>
          </w:p>
          <w:p w14:paraId="6B31A594">
            <w:pPr>
              <w:spacing w:after="0" w:line="240" w:lineRule="auto"/>
              <w:rPr>
                <w:rFonts w:ascii="Times New Roman" w:hAnsi="Times New Roman" w:eastAsia="Times New Roman" w:cs="Times New Roman"/>
                <w:sz w:val="24"/>
                <w:szCs w:val="24"/>
                <w:lang w:val="ru-RU" w:eastAsia="ru-RU" w:bidi="ar-SA"/>
              </w:rPr>
            </w:pPr>
            <w:r>
              <w:t>Металл покрашен полимерной-порошковой краской. Заглушки пластиковые, цветные. Все метизы оцинкованы.</w:t>
            </w:r>
          </w:p>
        </w:tc>
      </w:tr>
      <w:tr w14:paraId="6F2DA0F0">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Borders>
              <w:top w:val="single" w:color="000000" w:sz="4" w:space="0"/>
            </w:tcBorders>
            <w:shd w:val="clear" w:color="auto" w:fill="auto"/>
            <w:vAlign w:val="top"/>
          </w:tcPr>
          <w:p w14:paraId="29719753">
            <w:pPr>
              <w:snapToGrid w:val="0"/>
              <w:spacing w:after="0" w:line="240" w:lineRule="auto"/>
              <w:jc w:val="center"/>
              <w:rPr>
                <w:rFonts w:ascii="Times New Roman" w:hAnsi="Times New Roman" w:eastAsia="Times New Roman" w:cs="Times New Roman"/>
                <w:b/>
                <w:bCs/>
                <w:sz w:val="24"/>
                <w:szCs w:val="24"/>
                <w:lang w:val="ru-RU" w:eastAsia="ru-RU" w:bidi="ar-SA"/>
              </w:rPr>
            </w:pPr>
            <w:r>
              <w:rPr>
                <w:b/>
                <w:bCs/>
                <w:sz w:val="22"/>
                <w:szCs w:val="22"/>
              </w:rPr>
              <w:t>16.</w:t>
            </w:r>
          </w:p>
        </w:tc>
        <w:tc>
          <w:tcPr>
            <w:tcW w:w="2415" w:type="dxa"/>
            <w:gridSpan w:val="2"/>
            <w:tcBorders>
              <w:top w:val="single" w:color="000000" w:sz="4" w:space="0"/>
            </w:tcBorders>
            <w:shd w:val="clear" w:color="auto" w:fill="auto"/>
            <w:vAlign w:val="top"/>
          </w:tcPr>
          <w:p w14:paraId="427EAF62">
            <w:pPr>
              <w:snapToGrid w:val="0"/>
              <w:spacing w:after="0" w:line="240" w:lineRule="auto"/>
              <w:jc w:val="center"/>
              <w:rPr>
                <w:b/>
                <w:bCs/>
                <w:sz w:val="22"/>
                <w:szCs w:val="22"/>
              </w:rPr>
            </w:pPr>
            <w:r>
              <w:rPr>
                <w:b/>
                <w:bCs/>
                <w:sz w:val="22"/>
                <w:szCs w:val="22"/>
              </w:rPr>
              <w:t>Автобус МФ 4.025</w:t>
            </w:r>
          </w:p>
          <w:p w14:paraId="012F22EB">
            <w:pPr>
              <w:snapToGrid w:val="0"/>
              <w:spacing w:after="0" w:line="240" w:lineRule="auto"/>
              <w:jc w:val="center"/>
              <w:rPr>
                <w:rFonts w:hint="default" w:ascii="Arial" w:hAnsi="Arial" w:cs="Arial"/>
                <w:b w:val="0"/>
                <w:bCs w:val="0"/>
                <w:i/>
                <w:iCs/>
                <w:sz w:val="20"/>
                <w:szCs w:val="20"/>
                <w:lang w:val="ru-RU"/>
              </w:rPr>
            </w:pPr>
            <w:r>
              <w:rPr>
                <w:rFonts w:hint="default" w:ascii="Arial" w:hAnsi="Arial" w:cs="Arial"/>
                <w:b w:val="0"/>
                <w:bCs w:val="0"/>
                <w:i/>
                <w:iCs/>
                <w:sz w:val="20"/>
                <w:szCs w:val="20"/>
                <w:lang w:val="ru-RU"/>
              </w:rPr>
              <w:t>Примерный вид</w:t>
            </w:r>
          </w:p>
          <w:p w14:paraId="151CDFA5">
            <w:pPr>
              <w:snapToGrid w:val="0"/>
              <w:spacing w:after="0" w:line="240" w:lineRule="auto"/>
              <w:jc w:val="center"/>
              <w:rPr>
                <w:b/>
                <w:bCs/>
              </w:rPr>
            </w:pPr>
          </w:p>
          <w:p w14:paraId="15BC4B31">
            <w:pPr>
              <w:snapToGrid w:val="0"/>
              <w:spacing w:after="0" w:line="240" w:lineRule="auto"/>
              <w:jc w:val="center"/>
              <w:rPr>
                <w:rFonts w:ascii="Times New Roman" w:hAnsi="Times New Roman" w:eastAsia="Times New Roman" w:cs="Times New Roman"/>
                <w:b/>
                <w:bCs/>
                <w:sz w:val="24"/>
                <w:szCs w:val="24"/>
                <w:lang w:val="ru-RU" w:eastAsia="ru-RU" w:bidi="ar-SA"/>
              </w:rPr>
            </w:pPr>
            <w:r>
              <w:rPr>
                <w:b/>
                <w:bCs/>
              </w:rPr>
              <w:drawing>
                <wp:inline distT="0" distB="0" distL="0" distR="0">
                  <wp:extent cx="1424940" cy="1068705"/>
                  <wp:effectExtent l="0" t="0" r="3810" b="17145"/>
                  <wp:docPr id="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1"/>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25269" cy="1068952"/>
                          </a:xfrm>
                          <a:prstGeom prst="rect">
                            <a:avLst/>
                          </a:prstGeom>
                          <a:noFill/>
                          <a:ln w="9525">
                            <a:noFill/>
                            <a:miter lim="800000"/>
                            <a:headEnd/>
                            <a:tailEnd/>
                          </a:ln>
                        </pic:spPr>
                      </pic:pic>
                    </a:graphicData>
                  </a:graphic>
                </wp:inline>
              </w:drawing>
            </w:r>
          </w:p>
        </w:tc>
        <w:tc>
          <w:tcPr>
            <w:tcW w:w="651" w:type="dxa"/>
            <w:tcBorders>
              <w:top w:val="single" w:color="000000" w:sz="4" w:space="0"/>
            </w:tcBorders>
            <w:shd w:val="clear" w:color="auto" w:fill="auto"/>
            <w:vAlign w:val="top"/>
          </w:tcPr>
          <w:p w14:paraId="4F9862A1">
            <w:pPr>
              <w:snapToGrid w:val="0"/>
              <w:spacing w:after="0" w:line="240" w:lineRule="auto"/>
              <w:jc w:val="center"/>
              <w:rPr>
                <w:rFonts w:ascii="Times New Roman" w:hAnsi="Times New Roman" w:eastAsia="Times New Roman" w:cs="Times New Roman"/>
                <w:b/>
                <w:bCs/>
                <w:sz w:val="24"/>
                <w:szCs w:val="24"/>
                <w:lang w:val="ru-RU" w:eastAsia="ru-RU" w:bidi="ar-SA"/>
              </w:rPr>
            </w:pPr>
            <w:r>
              <w:rPr>
                <w:b/>
                <w:bCs/>
                <w:sz w:val="22"/>
                <w:szCs w:val="22"/>
              </w:rPr>
              <w:t xml:space="preserve">Шт. </w:t>
            </w:r>
          </w:p>
        </w:tc>
        <w:tc>
          <w:tcPr>
            <w:tcW w:w="709" w:type="dxa"/>
            <w:tcBorders>
              <w:top w:val="single" w:color="000000" w:sz="4" w:space="0"/>
            </w:tcBorders>
            <w:shd w:val="clear" w:color="auto" w:fill="auto"/>
            <w:vAlign w:val="top"/>
          </w:tcPr>
          <w:p w14:paraId="77122A4F">
            <w:pPr>
              <w:snapToGrid w:val="0"/>
              <w:spacing w:after="0" w:line="240" w:lineRule="auto"/>
              <w:jc w:val="center"/>
              <w:rPr>
                <w:rFonts w:ascii="Times New Roman" w:hAnsi="Times New Roman" w:eastAsia="Times New Roman" w:cs="Times New Roman"/>
                <w:b/>
                <w:bCs/>
                <w:sz w:val="24"/>
                <w:szCs w:val="24"/>
                <w:lang w:val="ru-RU" w:eastAsia="ru-RU" w:bidi="ar-SA"/>
              </w:rPr>
            </w:pPr>
            <w:r>
              <w:rPr>
                <w:b/>
                <w:bCs/>
              </w:rPr>
              <w:t>6</w:t>
            </w:r>
          </w:p>
        </w:tc>
        <w:tc>
          <w:tcPr>
            <w:tcW w:w="5670" w:type="dxa"/>
            <w:gridSpan w:val="3"/>
            <w:tcBorders>
              <w:top w:val="single" w:color="000000" w:sz="4" w:space="0"/>
            </w:tcBorders>
            <w:shd w:val="clear" w:color="auto" w:fill="auto"/>
            <w:vAlign w:val="top"/>
          </w:tcPr>
          <w:p w14:paraId="73F4A80C">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5494" w:type="dxa"/>
            <w:tcBorders>
              <w:top w:val="single" w:color="000000" w:sz="4" w:space="0"/>
            </w:tcBorders>
            <w:shd w:val="clear" w:color="auto" w:fill="auto"/>
            <w:vAlign w:val="top"/>
          </w:tcPr>
          <w:p w14:paraId="35244588">
            <w:pPr>
              <w:snapToGrid w:val="0"/>
              <w:spacing w:after="0" w:line="240" w:lineRule="auto"/>
              <w:jc w:val="center"/>
              <w:rPr>
                <w:rFonts w:ascii="Times New Roman" w:hAnsi="Times New Roman" w:eastAsia="Times New Roman" w:cs="Times New Roman"/>
                <w:b/>
                <w:bCs/>
                <w:sz w:val="24"/>
                <w:szCs w:val="24"/>
                <w:lang w:val="ru-RU" w:eastAsia="ru-RU" w:bidi="ar-SA"/>
              </w:rPr>
            </w:pPr>
          </w:p>
        </w:tc>
      </w:tr>
      <w:tr w14:paraId="06BC3BBB">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05CCDC32">
            <w:pPr>
              <w:snapToGrid w:val="0"/>
              <w:spacing w:after="0" w:line="240" w:lineRule="auto"/>
              <w:jc w:val="center"/>
              <w:rPr>
                <w:bCs/>
              </w:rPr>
            </w:pPr>
          </w:p>
        </w:tc>
        <w:tc>
          <w:tcPr>
            <w:tcW w:w="2415" w:type="dxa"/>
            <w:gridSpan w:val="2"/>
          </w:tcPr>
          <w:p w14:paraId="1651A508">
            <w:pPr>
              <w:snapToGrid w:val="0"/>
              <w:spacing w:after="0" w:line="240" w:lineRule="auto"/>
              <w:jc w:val="center"/>
              <w:rPr>
                <w:b/>
                <w:bCs/>
              </w:rPr>
            </w:pPr>
          </w:p>
        </w:tc>
        <w:tc>
          <w:tcPr>
            <w:tcW w:w="651" w:type="dxa"/>
          </w:tcPr>
          <w:p w14:paraId="24086A01">
            <w:pPr>
              <w:snapToGrid w:val="0"/>
              <w:spacing w:after="0" w:line="240" w:lineRule="auto"/>
              <w:jc w:val="center"/>
              <w:rPr>
                <w:b/>
                <w:bCs/>
              </w:rPr>
            </w:pPr>
          </w:p>
        </w:tc>
        <w:tc>
          <w:tcPr>
            <w:tcW w:w="709" w:type="dxa"/>
          </w:tcPr>
          <w:p w14:paraId="61C65974">
            <w:pPr>
              <w:snapToGrid w:val="0"/>
              <w:spacing w:after="0" w:line="240" w:lineRule="auto"/>
              <w:jc w:val="center"/>
              <w:rPr>
                <w:b/>
                <w:bCs/>
              </w:rPr>
            </w:pPr>
          </w:p>
        </w:tc>
        <w:tc>
          <w:tcPr>
            <w:tcW w:w="5670" w:type="dxa"/>
            <w:gridSpan w:val="3"/>
            <w:shd w:val="clear" w:color="auto" w:fill="auto"/>
            <w:vAlign w:val="top"/>
          </w:tcPr>
          <w:p w14:paraId="71E644E9">
            <w:pPr>
              <w:snapToGrid w:val="0"/>
              <w:spacing w:after="0" w:line="240" w:lineRule="auto"/>
              <w:rPr>
                <w:rFonts w:ascii="Times New Roman" w:hAnsi="Times New Roman" w:eastAsia="Times New Roman" w:cs="Times New Roman"/>
                <w:bCs/>
                <w:sz w:val="24"/>
                <w:szCs w:val="24"/>
                <w:lang w:val="ru-RU" w:eastAsia="ru-RU" w:bidi="ar-SA"/>
              </w:rPr>
            </w:pPr>
            <w:r>
              <w:rPr>
                <w:bCs/>
              </w:rPr>
              <w:t>Высота (мм)</w:t>
            </w:r>
          </w:p>
        </w:tc>
        <w:tc>
          <w:tcPr>
            <w:tcW w:w="5494" w:type="dxa"/>
            <w:shd w:val="clear" w:color="auto" w:fill="auto"/>
            <w:vAlign w:val="top"/>
          </w:tcPr>
          <w:p w14:paraId="404816B4">
            <w:pPr>
              <w:snapToGrid w:val="0"/>
              <w:spacing w:after="0" w:line="240" w:lineRule="auto"/>
              <w:jc w:val="center"/>
              <w:rPr>
                <w:rFonts w:ascii="Times New Roman" w:hAnsi="Times New Roman" w:eastAsia="Times New Roman" w:cs="Times New Roman"/>
                <w:bCs/>
                <w:color w:val="000000"/>
                <w:sz w:val="24"/>
                <w:szCs w:val="24"/>
                <w:lang w:val="ru-RU" w:eastAsia="ru-RU" w:bidi="ar-SA"/>
              </w:rPr>
            </w:pPr>
            <w:r>
              <w:rPr>
                <w:bCs/>
                <w:color w:val="000000"/>
              </w:rPr>
              <w:t xml:space="preserve">  1800 (± 10 мм)</w:t>
            </w:r>
          </w:p>
        </w:tc>
      </w:tr>
      <w:tr w14:paraId="0BB24661">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42F7655C">
            <w:pPr>
              <w:snapToGrid w:val="0"/>
              <w:spacing w:after="0" w:line="240" w:lineRule="auto"/>
              <w:jc w:val="center"/>
              <w:rPr>
                <w:bCs/>
              </w:rPr>
            </w:pPr>
          </w:p>
        </w:tc>
        <w:tc>
          <w:tcPr>
            <w:tcW w:w="2415" w:type="dxa"/>
            <w:gridSpan w:val="2"/>
          </w:tcPr>
          <w:p w14:paraId="10098326">
            <w:pPr>
              <w:snapToGrid w:val="0"/>
              <w:spacing w:after="0" w:line="240" w:lineRule="auto"/>
              <w:jc w:val="center"/>
              <w:rPr>
                <w:b/>
                <w:bCs/>
              </w:rPr>
            </w:pPr>
          </w:p>
        </w:tc>
        <w:tc>
          <w:tcPr>
            <w:tcW w:w="651" w:type="dxa"/>
          </w:tcPr>
          <w:p w14:paraId="363094F2">
            <w:pPr>
              <w:snapToGrid w:val="0"/>
              <w:spacing w:after="0" w:line="240" w:lineRule="auto"/>
              <w:jc w:val="center"/>
              <w:rPr>
                <w:b/>
                <w:bCs/>
              </w:rPr>
            </w:pPr>
          </w:p>
        </w:tc>
        <w:tc>
          <w:tcPr>
            <w:tcW w:w="709" w:type="dxa"/>
          </w:tcPr>
          <w:p w14:paraId="12544BBB">
            <w:pPr>
              <w:snapToGrid w:val="0"/>
              <w:spacing w:after="0" w:line="240" w:lineRule="auto"/>
              <w:jc w:val="center"/>
              <w:rPr>
                <w:b/>
                <w:bCs/>
              </w:rPr>
            </w:pPr>
          </w:p>
        </w:tc>
        <w:tc>
          <w:tcPr>
            <w:tcW w:w="5670" w:type="dxa"/>
            <w:gridSpan w:val="3"/>
            <w:shd w:val="clear" w:color="auto" w:fill="auto"/>
            <w:vAlign w:val="top"/>
          </w:tcPr>
          <w:p w14:paraId="6327F448">
            <w:pPr>
              <w:snapToGrid w:val="0"/>
              <w:spacing w:after="0" w:line="240" w:lineRule="auto"/>
              <w:rPr>
                <w:rFonts w:ascii="Times New Roman" w:hAnsi="Times New Roman" w:eastAsia="Times New Roman" w:cs="Times New Roman"/>
                <w:bCs/>
                <w:sz w:val="24"/>
                <w:szCs w:val="24"/>
                <w:lang w:val="ru-RU" w:eastAsia="ru-RU" w:bidi="ar-SA"/>
              </w:rPr>
            </w:pPr>
            <w:r>
              <w:rPr>
                <w:bCs/>
              </w:rPr>
              <w:t>Ширина (мм)</w:t>
            </w:r>
          </w:p>
        </w:tc>
        <w:tc>
          <w:tcPr>
            <w:tcW w:w="5494" w:type="dxa"/>
            <w:shd w:val="clear" w:color="auto" w:fill="auto"/>
            <w:vAlign w:val="top"/>
          </w:tcPr>
          <w:p w14:paraId="42ADA90C">
            <w:pPr>
              <w:snapToGrid w:val="0"/>
              <w:spacing w:after="0" w:line="240" w:lineRule="auto"/>
              <w:jc w:val="center"/>
              <w:rPr>
                <w:rFonts w:ascii="Times New Roman" w:hAnsi="Times New Roman" w:eastAsia="Times New Roman" w:cs="Times New Roman"/>
                <w:bCs/>
                <w:color w:val="000000"/>
                <w:sz w:val="24"/>
                <w:szCs w:val="24"/>
                <w:lang w:val="ru-RU" w:eastAsia="ru-RU" w:bidi="ar-SA"/>
              </w:rPr>
            </w:pPr>
            <w:r>
              <w:rPr>
                <w:bCs/>
                <w:color w:val="000000"/>
              </w:rPr>
              <w:t xml:space="preserve"> 1400 (± 10мм)</w:t>
            </w:r>
          </w:p>
        </w:tc>
      </w:tr>
      <w:tr w14:paraId="442F23E0">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0745FADB">
            <w:pPr>
              <w:snapToGrid w:val="0"/>
              <w:spacing w:after="0" w:line="240" w:lineRule="auto"/>
              <w:jc w:val="center"/>
              <w:rPr>
                <w:bCs/>
              </w:rPr>
            </w:pPr>
          </w:p>
        </w:tc>
        <w:tc>
          <w:tcPr>
            <w:tcW w:w="2415" w:type="dxa"/>
            <w:gridSpan w:val="2"/>
          </w:tcPr>
          <w:p w14:paraId="5966F17B">
            <w:pPr>
              <w:snapToGrid w:val="0"/>
              <w:spacing w:after="0" w:line="240" w:lineRule="auto"/>
              <w:jc w:val="center"/>
              <w:rPr>
                <w:b/>
                <w:bCs/>
              </w:rPr>
            </w:pPr>
          </w:p>
        </w:tc>
        <w:tc>
          <w:tcPr>
            <w:tcW w:w="651" w:type="dxa"/>
          </w:tcPr>
          <w:p w14:paraId="13919B8C">
            <w:pPr>
              <w:snapToGrid w:val="0"/>
              <w:spacing w:after="0" w:line="240" w:lineRule="auto"/>
              <w:jc w:val="center"/>
              <w:rPr>
                <w:b/>
                <w:bCs/>
              </w:rPr>
            </w:pPr>
          </w:p>
        </w:tc>
        <w:tc>
          <w:tcPr>
            <w:tcW w:w="709" w:type="dxa"/>
          </w:tcPr>
          <w:p w14:paraId="159DE766">
            <w:pPr>
              <w:snapToGrid w:val="0"/>
              <w:spacing w:after="0" w:line="240" w:lineRule="auto"/>
              <w:jc w:val="center"/>
              <w:rPr>
                <w:b/>
                <w:bCs/>
              </w:rPr>
            </w:pPr>
          </w:p>
        </w:tc>
        <w:tc>
          <w:tcPr>
            <w:tcW w:w="5670" w:type="dxa"/>
            <w:gridSpan w:val="3"/>
            <w:shd w:val="clear" w:color="auto" w:fill="auto"/>
            <w:vAlign w:val="top"/>
          </w:tcPr>
          <w:p w14:paraId="226F5477">
            <w:pPr>
              <w:snapToGrid w:val="0"/>
              <w:spacing w:after="0" w:line="240" w:lineRule="auto"/>
              <w:rPr>
                <w:rFonts w:ascii="Times New Roman" w:hAnsi="Times New Roman" w:eastAsia="Times New Roman" w:cs="Times New Roman"/>
                <w:bCs/>
                <w:sz w:val="24"/>
                <w:szCs w:val="24"/>
                <w:lang w:val="ru-RU" w:eastAsia="ru-RU" w:bidi="ar-SA"/>
              </w:rPr>
            </w:pPr>
            <w:r>
              <w:rPr>
                <w:bCs/>
              </w:rPr>
              <w:t>Длина (мм)</w:t>
            </w:r>
          </w:p>
        </w:tc>
        <w:tc>
          <w:tcPr>
            <w:tcW w:w="5494" w:type="dxa"/>
            <w:shd w:val="clear" w:color="auto" w:fill="auto"/>
            <w:vAlign w:val="top"/>
          </w:tcPr>
          <w:p w14:paraId="6583AC65">
            <w:pPr>
              <w:snapToGrid w:val="0"/>
              <w:spacing w:after="0" w:line="240" w:lineRule="auto"/>
              <w:jc w:val="center"/>
              <w:rPr>
                <w:rFonts w:ascii="Times New Roman" w:hAnsi="Times New Roman" w:eastAsia="Times New Roman" w:cs="Times New Roman"/>
                <w:bCs/>
                <w:color w:val="000000"/>
                <w:sz w:val="24"/>
                <w:szCs w:val="24"/>
                <w:lang w:val="ru-RU" w:eastAsia="ru-RU" w:bidi="ar-SA"/>
              </w:rPr>
            </w:pPr>
            <w:r>
              <w:rPr>
                <w:bCs/>
                <w:color w:val="000000"/>
              </w:rPr>
              <w:t xml:space="preserve"> 3300 (± 10мм)</w:t>
            </w:r>
          </w:p>
        </w:tc>
      </w:tr>
      <w:tr w14:paraId="3AB9952C">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75196EC7">
            <w:pPr>
              <w:snapToGrid w:val="0"/>
              <w:spacing w:after="0" w:line="240" w:lineRule="auto"/>
              <w:jc w:val="center"/>
              <w:rPr>
                <w:bCs/>
              </w:rPr>
            </w:pPr>
          </w:p>
        </w:tc>
        <w:tc>
          <w:tcPr>
            <w:tcW w:w="2415" w:type="dxa"/>
            <w:gridSpan w:val="2"/>
          </w:tcPr>
          <w:p w14:paraId="7FE2B65D">
            <w:pPr>
              <w:snapToGrid w:val="0"/>
              <w:spacing w:after="0" w:line="240" w:lineRule="auto"/>
              <w:jc w:val="center"/>
              <w:rPr>
                <w:b/>
                <w:bCs/>
              </w:rPr>
            </w:pPr>
          </w:p>
        </w:tc>
        <w:tc>
          <w:tcPr>
            <w:tcW w:w="651" w:type="dxa"/>
          </w:tcPr>
          <w:p w14:paraId="4CC4EF9F">
            <w:pPr>
              <w:snapToGrid w:val="0"/>
              <w:spacing w:after="0" w:line="240" w:lineRule="auto"/>
              <w:jc w:val="center"/>
              <w:rPr>
                <w:b/>
                <w:bCs/>
              </w:rPr>
            </w:pPr>
          </w:p>
        </w:tc>
        <w:tc>
          <w:tcPr>
            <w:tcW w:w="709" w:type="dxa"/>
          </w:tcPr>
          <w:p w14:paraId="45EE7E4D">
            <w:pPr>
              <w:snapToGrid w:val="0"/>
              <w:spacing w:after="0" w:line="240" w:lineRule="auto"/>
              <w:jc w:val="center"/>
              <w:rPr>
                <w:b/>
                <w:bCs/>
              </w:rPr>
            </w:pPr>
          </w:p>
        </w:tc>
        <w:tc>
          <w:tcPr>
            <w:tcW w:w="5670" w:type="dxa"/>
            <w:gridSpan w:val="3"/>
            <w:shd w:val="clear" w:color="auto" w:fill="auto"/>
            <w:vAlign w:val="top"/>
          </w:tcPr>
          <w:p w14:paraId="5F7E5413">
            <w:pPr>
              <w:snapToGrid w:val="0"/>
              <w:spacing w:after="0" w:line="240" w:lineRule="auto"/>
              <w:rPr>
                <w:rFonts w:ascii="Times New Roman" w:hAnsi="Times New Roman" w:eastAsia="Times New Roman" w:cs="Times New Roman"/>
                <w:bCs/>
                <w:sz w:val="24"/>
                <w:szCs w:val="24"/>
                <w:lang w:val="ru-RU" w:eastAsia="ru-RU" w:bidi="ar-SA"/>
              </w:rPr>
            </w:pPr>
            <w:r>
              <w:rPr>
                <w:bCs/>
              </w:rPr>
              <w:t>Высота площадки (мм)</w:t>
            </w:r>
          </w:p>
        </w:tc>
        <w:tc>
          <w:tcPr>
            <w:tcW w:w="5494" w:type="dxa"/>
            <w:shd w:val="clear" w:color="auto" w:fill="auto"/>
            <w:vAlign w:val="top"/>
          </w:tcPr>
          <w:p w14:paraId="192B7848">
            <w:pPr>
              <w:snapToGrid w:val="0"/>
              <w:spacing w:after="0" w:line="240" w:lineRule="auto"/>
              <w:rPr>
                <w:rFonts w:ascii="Times New Roman" w:hAnsi="Times New Roman" w:eastAsia="Times New Roman" w:cs="Times New Roman"/>
                <w:bCs/>
                <w:color w:val="000000"/>
                <w:sz w:val="24"/>
                <w:szCs w:val="24"/>
                <w:lang w:val="ru-RU" w:eastAsia="ru-RU" w:bidi="ar-SA"/>
              </w:rPr>
            </w:pPr>
            <w:r>
              <w:rPr>
                <w:bCs/>
                <w:color w:val="000000"/>
              </w:rPr>
              <w:t xml:space="preserve">                                          600</w:t>
            </w:r>
          </w:p>
        </w:tc>
      </w:tr>
      <w:tr w14:paraId="3E5EDF58">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shd w:val="clear" w:color="auto" w:fill="auto"/>
            <w:vAlign w:val="top"/>
          </w:tcPr>
          <w:p w14:paraId="4F90196C">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2415" w:type="dxa"/>
            <w:gridSpan w:val="2"/>
            <w:shd w:val="clear" w:color="auto" w:fill="auto"/>
            <w:vAlign w:val="top"/>
          </w:tcPr>
          <w:p w14:paraId="07E2E0BF">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651" w:type="dxa"/>
            <w:shd w:val="clear" w:color="auto" w:fill="auto"/>
            <w:vAlign w:val="top"/>
          </w:tcPr>
          <w:p w14:paraId="0DCBCB04">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709" w:type="dxa"/>
            <w:shd w:val="clear" w:color="auto" w:fill="auto"/>
            <w:vAlign w:val="top"/>
          </w:tcPr>
          <w:p w14:paraId="5F5CF655">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5670" w:type="dxa"/>
            <w:gridSpan w:val="3"/>
            <w:shd w:val="clear" w:color="auto" w:fill="auto"/>
            <w:vAlign w:val="top"/>
          </w:tcPr>
          <w:p w14:paraId="7CC8E302">
            <w:pPr>
              <w:snapToGrid w:val="0"/>
              <w:spacing w:after="0" w:line="240" w:lineRule="auto"/>
              <w:jc w:val="center"/>
              <w:rPr>
                <w:rFonts w:ascii="Times New Roman" w:hAnsi="Times New Roman" w:eastAsia="Times New Roman" w:cs="Times New Roman"/>
                <w:b/>
                <w:bCs/>
                <w:color w:val="FF0000"/>
                <w:sz w:val="24"/>
                <w:szCs w:val="24"/>
                <w:lang w:val="ru-RU" w:eastAsia="ru-RU" w:bidi="ar-SA"/>
              </w:rPr>
            </w:pPr>
            <w:r>
              <w:rPr>
                <w:b/>
                <w:bCs/>
              </w:rPr>
              <w:t>Применяемые материалы:</w:t>
            </w:r>
          </w:p>
        </w:tc>
        <w:tc>
          <w:tcPr>
            <w:tcW w:w="5494" w:type="dxa"/>
          </w:tcPr>
          <w:p w14:paraId="5AC1EBB2">
            <w:pPr>
              <w:spacing w:after="0" w:line="240" w:lineRule="auto"/>
            </w:pPr>
          </w:p>
        </w:tc>
      </w:tr>
      <w:tr w14:paraId="51E1003D">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shd w:val="clear" w:color="auto" w:fill="auto"/>
            <w:vAlign w:val="top"/>
          </w:tcPr>
          <w:p w14:paraId="0D167278">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2415" w:type="dxa"/>
            <w:gridSpan w:val="2"/>
          </w:tcPr>
          <w:p w14:paraId="7821AA12">
            <w:pPr>
              <w:snapToGrid w:val="0"/>
              <w:spacing w:after="0" w:line="240" w:lineRule="auto"/>
              <w:jc w:val="center"/>
              <w:rPr>
                <w:b/>
                <w:bCs/>
              </w:rPr>
            </w:pPr>
          </w:p>
        </w:tc>
        <w:tc>
          <w:tcPr>
            <w:tcW w:w="651" w:type="dxa"/>
          </w:tcPr>
          <w:p w14:paraId="0516CBD5">
            <w:pPr>
              <w:snapToGrid w:val="0"/>
              <w:spacing w:after="0" w:line="240" w:lineRule="auto"/>
              <w:jc w:val="center"/>
              <w:rPr>
                <w:b/>
                <w:bCs/>
              </w:rPr>
            </w:pPr>
          </w:p>
        </w:tc>
        <w:tc>
          <w:tcPr>
            <w:tcW w:w="709" w:type="dxa"/>
          </w:tcPr>
          <w:p w14:paraId="19A930FE">
            <w:pPr>
              <w:snapToGrid w:val="0"/>
              <w:spacing w:after="0" w:line="240" w:lineRule="auto"/>
              <w:jc w:val="center"/>
              <w:rPr>
                <w:b/>
                <w:bCs/>
              </w:rPr>
            </w:pPr>
          </w:p>
        </w:tc>
        <w:tc>
          <w:tcPr>
            <w:tcW w:w="5670" w:type="dxa"/>
            <w:gridSpan w:val="3"/>
            <w:shd w:val="clear" w:color="auto" w:fill="auto"/>
            <w:vAlign w:val="top"/>
          </w:tcPr>
          <w:p w14:paraId="49E3E5DB">
            <w:pPr>
              <w:snapToGrid w:val="0"/>
              <w:spacing w:after="0" w:line="240" w:lineRule="auto"/>
              <w:rPr>
                <w:rFonts w:ascii="Times New Roman" w:hAnsi="Times New Roman" w:eastAsia="Times New Roman" w:cs="Times New Roman"/>
                <w:bCs/>
                <w:sz w:val="24"/>
                <w:szCs w:val="24"/>
                <w:lang w:val="ru-RU" w:eastAsia="ru-RU" w:bidi="ar-SA"/>
              </w:rPr>
            </w:pPr>
            <w:r>
              <w:rPr>
                <w:bCs/>
              </w:rPr>
              <w:t>Столбы</w:t>
            </w:r>
          </w:p>
        </w:tc>
        <w:tc>
          <w:tcPr>
            <w:tcW w:w="5494" w:type="dxa"/>
            <w:shd w:val="clear" w:color="auto" w:fill="auto"/>
            <w:vAlign w:val="top"/>
          </w:tcPr>
          <w:p w14:paraId="4E54DED8">
            <w:pPr>
              <w:spacing w:after="0" w:line="240" w:lineRule="auto"/>
              <w:rPr>
                <w:color w:val="000000"/>
              </w:rPr>
            </w:pPr>
            <w:r>
              <w:rPr>
                <w:color w:val="000000"/>
              </w:rPr>
              <w:t>Столб ДПК 100х100х750. 06.06.00.00 – 2 шт.</w:t>
            </w:r>
          </w:p>
          <w:p w14:paraId="02246C7C">
            <w:pPr>
              <w:autoSpaceDE w:val="0"/>
              <w:autoSpaceDN w:val="0"/>
              <w:adjustRightInd w:val="0"/>
              <w:spacing w:after="0" w:line="240" w:lineRule="auto"/>
              <w:rPr>
                <w:color w:val="000000"/>
              </w:rPr>
            </w:pPr>
            <w:r>
              <w:rPr>
                <w:color w:val="000000"/>
              </w:rPr>
              <w:t>Столб ДПК 100х100х1500. 06.06.00.00 – 2 шт.</w:t>
            </w:r>
          </w:p>
          <w:p w14:paraId="31DCFC2D">
            <w:pPr>
              <w:autoSpaceDE w:val="0"/>
              <w:autoSpaceDN w:val="0"/>
              <w:adjustRightInd w:val="0"/>
              <w:spacing w:after="0" w:line="240" w:lineRule="auto"/>
              <w:rPr>
                <w:color w:val="000000"/>
              </w:rPr>
            </w:pPr>
            <w:r>
              <w:rPr>
                <w:color w:val="000000"/>
              </w:rPr>
              <w:t>Столб ДПК 100х100х1757. 06.06.00.00- 4 шт.</w:t>
            </w:r>
          </w:p>
          <w:p w14:paraId="40C6C68F">
            <w:pPr>
              <w:autoSpaceDE w:val="0"/>
              <w:autoSpaceDN w:val="0"/>
              <w:adjustRightInd w:val="0"/>
              <w:spacing w:after="0" w:line="240" w:lineRule="auto"/>
              <w:rPr>
                <w:color w:val="000000"/>
              </w:rPr>
            </w:pPr>
            <w:r>
              <w:rPr>
                <w:color w:val="000000"/>
              </w:rPr>
              <w:t>Столб ДПК 100х100х1757. 06.06.06.00 – 2 шт.</w:t>
            </w:r>
          </w:p>
          <w:p w14:paraId="0FE1F555">
            <w:pPr>
              <w:spacing w:after="0" w:line="240" w:lineRule="auto"/>
              <w:rPr>
                <w:color w:val="000000"/>
              </w:rPr>
            </w:pPr>
            <w:r>
              <w:t>Должны быть выполнены из древесно-полимерного композита (ДПК) сечением не менее 100х100 мм,</w:t>
            </w:r>
            <w:r>
              <w:rPr>
                <w:color w:val="000000"/>
              </w:rPr>
              <w:t xml:space="preserve"> иметь скругленный профиль с канавками. Столб должен иметь сотовую конструкцию с девятью полостями, с толщиной стенок не менее 7 мм. Центральная сота должна быть круглого сечения, по углам должны быть четыре соты квадратного сечения. Вес одного погонного метра должен быть не менее 6 кг.</w:t>
            </w:r>
          </w:p>
          <w:p w14:paraId="5F26DC8F">
            <w:pPr>
              <w:spacing w:after="0" w:line="240" w:lineRule="auto"/>
              <w:rPr>
                <w:rFonts w:ascii="Times New Roman" w:hAnsi="Times New Roman" w:eastAsia="Times New Roman" w:cs="Times New Roman"/>
                <w:bCs/>
                <w:sz w:val="24"/>
                <w:szCs w:val="24"/>
                <w:lang w:val="ru-RU" w:eastAsia="ru-RU" w:bidi="ar-SA"/>
              </w:rPr>
            </w:pPr>
            <w:r>
              <w:rPr>
                <w:color w:val="000000"/>
              </w:rPr>
              <w:t>Снизу опорные столбы должны оканчиваться металлическими оцинкованными подпятниками, выполненными из листовой стали толщиной не менее 4 мм и из трубы диаметром не менее 42 мм с толщиной стенки не менее 3,2 мм. Подпятник должен заканчиваться монтажным круглым фланцем, выполненным из листовой стали толщиной не менее 3 мм, который бетонируется в землю..</w:t>
            </w:r>
          </w:p>
        </w:tc>
      </w:tr>
      <w:tr w14:paraId="201BB05E">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shd w:val="clear" w:color="auto" w:fill="auto"/>
            <w:vAlign w:val="top"/>
          </w:tcPr>
          <w:p w14:paraId="77A9B89C">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2415" w:type="dxa"/>
            <w:gridSpan w:val="2"/>
            <w:shd w:val="clear" w:color="auto" w:fill="auto"/>
            <w:vAlign w:val="top"/>
          </w:tcPr>
          <w:p w14:paraId="1E69B676">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651" w:type="dxa"/>
            <w:shd w:val="clear" w:color="auto" w:fill="auto"/>
            <w:vAlign w:val="top"/>
          </w:tcPr>
          <w:p w14:paraId="555F55C1">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709" w:type="dxa"/>
            <w:shd w:val="clear" w:color="auto" w:fill="auto"/>
            <w:vAlign w:val="top"/>
          </w:tcPr>
          <w:p w14:paraId="17FC5476">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5670" w:type="dxa"/>
            <w:gridSpan w:val="3"/>
            <w:shd w:val="clear" w:color="auto" w:fill="auto"/>
            <w:vAlign w:val="top"/>
          </w:tcPr>
          <w:p w14:paraId="50CA72E1">
            <w:pPr>
              <w:snapToGrid w:val="0"/>
              <w:spacing w:after="0" w:line="240" w:lineRule="auto"/>
              <w:rPr>
                <w:rFonts w:ascii="Times New Roman" w:hAnsi="Times New Roman" w:eastAsia="Times New Roman" w:cs="Times New Roman"/>
                <w:color w:val="000000"/>
                <w:sz w:val="24"/>
                <w:szCs w:val="24"/>
                <w:lang w:val="ru-RU" w:eastAsia="ru-RU" w:bidi="ar-SA"/>
              </w:rPr>
            </w:pPr>
            <w:r>
              <w:rPr>
                <w:color w:val="000000"/>
              </w:rPr>
              <w:t>Площадка башни</w:t>
            </w:r>
          </w:p>
        </w:tc>
        <w:tc>
          <w:tcPr>
            <w:tcW w:w="5494" w:type="dxa"/>
            <w:shd w:val="clear" w:color="auto" w:fill="auto"/>
            <w:vAlign w:val="top"/>
          </w:tcPr>
          <w:p w14:paraId="4DA2C174">
            <w:pPr>
              <w:autoSpaceDE w:val="0"/>
              <w:autoSpaceDN w:val="0"/>
              <w:adjustRightInd w:val="0"/>
              <w:spacing w:after="0" w:line="240" w:lineRule="auto"/>
              <w:rPr>
                <w:rFonts w:ascii="Times New Roman" w:hAnsi="Times New Roman" w:eastAsia="Times New Roman" w:cs="Times New Roman"/>
                <w:color w:val="000000"/>
                <w:sz w:val="24"/>
                <w:szCs w:val="24"/>
                <w:lang w:val="ru-RU" w:eastAsia="ru-RU" w:bidi="ar-SA"/>
              </w:rPr>
            </w:pPr>
            <w:r>
              <w:rPr>
                <w:color w:val="000000"/>
              </w:rPr>
              <w:t>В кол-ве 2 шт. Должны быть выполнены из ламинированной противоскользящей влагостойкой фанеры толщиной не менее 18 мм, одна площадка размером не менее 1040х1040 мм площадью не менее 1 м² и одна размером не менее 1040х2040 мм площадью не менее 2 м². Площадка должна опираться на опорный брус сечением не менее 40х90 мм. Вязка опорного бруса со столбами должна осуществляться методом прямого одинарного глухого шипа, крепление нагелем.</w:t>
            </w:r>
          </w:p>
        </w:tc>
      </w:tr>
      <w:tr w14:paraId="11513596">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shd w:val="clear" w:color="auto" w:fill="auto"/>
            <w:vAlign w:val="top"/>
          </w:tcPr>
          <w:p w14:paraId="42934EDA">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2415" w:type="dxa"/>
            <w:gridSpan w:val="2"/>
            <w:shd w:val="clear" w:color="auto" w:fill="auto"/>
            <w:vAlign w:val="top"/>
          </w:tcPr>
          <w:p w14:paraId="69715057">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651" w:type="dxa"/>
            <w:shd w:val="clear" w:color="auto" w:fill="auto"/>
            <w:vAlign w:val="top"/>
          </w:tcPr>
          <w:p w14:paraId="449323C0">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709" w:type="dxa"/>
            <w:shd w:val="clear" w:color="auto" w:fill="auto"/>
            <w:vAlign w:val="top"/>
          </w:tcPr>
          <w:p w14:paraId="500D0D58">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5670" w:type="dxa"/>
            <w:gridSpan w:val="3"/>
            <w:shd w:val="clear" w:color="auto" w:fill="auto"/>
            <w:vAlign w:val="top"/>
          </w:tcPr>
          <w:p w14:paraId="1C6E4B4C">
            <w:pPr>
              <w:snapToGrid w:val="0"/>
              <w:spacing w:after="0" w:line="240" w:lineRule="auto"/>
              <w:rPr>
                <w:rFonts w:ascii="Times New Roman" w:hAnsi="Times New Roman" w:eastAsia="Times New Roman" w:cs="Times New Roman"/>
                <w:color w:val="000000"/>
                <w:sz w:val="24"/>
                <w:szCs w:val="24"/>
                <w:lang w:val="ru-RU" w:eastAsia="ru-RU" w:bidi="ar-SA"/>
              </w:rPr>
            </w:pPr>
            <w:r>
              <w:rPr>
                <w:color w:val="000000"/>
              </w:rPr>
              <w:t xml:space="preserve">Стенка кабины машинки </w:t>
            </w:r>
          </w:p>
        </w:tc>
        <w:tc>
          <w:tcPr>
            <w:tcW w:w="5494" w:type="dxa"/>
            <w:shd w:val="clear" w:color="auto" w:fill="auto"/>
            <w:vAlign w:val="top"/>
          </w:tcPr>
          <w:p w14:paraId="628738D9">
            <w:pPr>
              <w:spacing w:after="0" w:line="240" w:lineRule="auto"/>
              <w:rPr>
                <w:rFonts w:ascii="Times New Roman" w:hAnsi="Times New Roman" w:eastAsia="Times New Roman" w:cs="Times New Roman"/>
                <w:color w:val="000000"/>
                <w:sz w:val="24"/>
                <w:szCs w:val="24"/>
                <w:lang w:val="ru-RU" w:eastAsia="ru-RU" w:bidi="ar-SA"/>
              </w:rPr>
            </w:pPr>
            <w:r>
              <w:rPr>
                <w:color w:val="000000"/>
              </w:rPr>
              <w:t>В кол-ве 2 шт. Должна быть размером не менее 1590х1190 мм, выполнена из влагостойкой фанеры марки ФСФ, сорт не ниже 2/2, толщиной не менее 21 мм.</w:t>
            </w:r>
          </w:p>
        </w:tc>
      </w:tr>
      <w:tr w14:paraId="4DF6052A">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74CC534B">
            <w:pPr>
              <w:snapToGrid w:val="0"/>
              <w:spacing w:after="0" w:line="240" w:lineRule="auto"/>
              <w:jc w:val="center"/>
              <w:rPr>
                <w:bCs/>
              </w:rPr>
            </w:pPr>
          </w:p>
        </w:tc>
        <w:tc>
          <w:tcPr>
            <w:tcW w:w="2415" w:type="dxa"/>
            <w:gridSpan w:val="2"/>
          </w:tcPr>
          <w:p w14:paraId="476358BC">
            <w:pPr>
              <w:snapToGrid w:val="0"/>
              <w:spacing w:after="0" w:line="240" w:lineRule="auto"/>
              <w:jc w:val="center"/>
              <w:rPr>
                <w:b/>
                <w:bCs/>
              </w:rPr>
            </w:pPr>
          </w:p>
        </w:tc>
        <w:tc>
          <w:tcPr>
            <w:tcW w:w="651" w:type="dxa"/>
            <w:shd w:val="clear" w:color="auto" w:fill="auto"/>
            <w:vAlign w:val="top"/>
          </w:tcPr>
          <w:p w14:paraId="0DBDE176">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709" w:type="dxa"/>
            <w:shd w:val="clear" w:color="auto" w:fill="auto"/>
            <w:vAlign w:val="top"/>
          </w:tcPr>
          <w:p w14:paraId="1EEDB025">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5670" w:type="dxa"/>
            <w:gridSpan w:val="3"/>
            <w:shd w:val="clear" w:color="auto" w:fill="auto"/>
            <w:vAlign w:val="top"/>
          </w:tcPr>
          <w:p w14:paraId="5FE8F7A4">
            <w:pPr>
              <w:snapToGrid w:val="0"/>
              <w:spacing w:after="0" w:line="240" w:lineRule="auto"/>
              <w:rPr>
                <w:rFonts w:ascii="Times New Roman" w:hAnsi="Times New Roman" w:eastAsia="Times New Roman" w:cs="Times New Roman"/>
                <w:color w:val="000000"/>
                <w:sz w:val="24"/>
                <w:szCs w:val="24"/>
                <w:lang w:val="ru-RU" w:eastAsia="ru-RU" w:bidi="ar-SA"/>
              </w:rPr>
            </w:pPr>
            <w:r>
              <w:rPr>
                <w:color w:val="000000"/>
              </w:rPr>
              <w:t>Бортик нижний салона автобуса</w:t>
            </w:r>
          </w:p>
        </w:tc>
        <w:tc>
          <w:tcPr>
            <w:tcW w:w="5494" w:type="dxa"/>
            <w:shd w:val="clear" w:color="auto" w:fill="auto"/>
            <w:vAlign w:val="top"/>
          </w:tcPr>
          <w:p w14:paraId="6B0F9AAC">
            <w:pPr>
              <w:spacing w:after="0" w:line="240" w:lineRule="auto"/>
              <w:rPr>
                <w:rFonts w:ascii="Times New Roman" w:hAnsi="Times New Roman" w:eastAsia="Times New Roman" w:cs="Times New Roman"/>
                <w:color w:val="000000"/>
                <w:sz w:val="24"/>
                <w:szCs w:val="24"/>
                <w:lang w:val="ru-RU" w:eastAsia="ru-RU" w:bidi="ar-SA"/>
              </w:rPr>
            </w:pPr>
            <w:r>
              <w:rPr>
                <w:color w:val="000000"/>
              </w:rPr>
              <w:t>В кол-ве 2 шт. Должна быть размером не менее 2100х390 мм, выполнена из влагостойкой фанеры марки ФСФ, сорт не ниже 2/2, толщиной не менее 21 мм.</w:t>
            </w:r>
          </w:p>
        </w:tc>
      </w:tr>
      <w:tr w14:paraId="3557FC4E">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5C552103">
            <w:pPr>
              <w:snapToGrid w:val="0"/>
              <w:spacing w:after="0" w:line="240" w:lineRule="auto"/>
              <w:jc w:val="center"/>
              <w:rPr>
                <w:bCs/>
              </w:rPr>
            </w:pPr>
          </w:p>
        </w:tc>
        <w:tc>
          <w:tcPr>
            <w:tcW w:w="2415" w:type="dxa"/>
            <w:gridSpan w:val="2"/>
          </w:tcPr>
          <w:p w14:paraId="7C54B801">
            <w:pPr>
              <w:snapToGrid w:val="0"/>
              <w:spacing w:after="0" w:line="240" w:lineRule="auto"/>
              <w:jc w:val="center"/>
              <w:rPr>
                <w:b/>
                <w:bCs/>
              </w:rPr>
            </w:pPr>
          </w:p>
        </w:tc>
        <w:tc>
          <w:tcPr>
            <w:tcW w:w="651" w:type="dxa"/>
            <w:shd w:val="clear" w:color="auto" w:fill="auto"/>
            <w:vAlign w:val="top"/>
          </w:tcPr>
          <w:p w14:paraId="2AB32813">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709" w:type="dxa"/>
            <w:shd w:val="clear" w:color="auto" w:fill="auto"/>
            <w:vAlign w:val="top"/>
          </w:tcPr>
          <w:p w14:paraId="357A9A73">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5670" w:type="dxa"/>
            <w:gridSpan w:val="3"/>
            <w:shd w:val="clear" w:color="auto" w:fill="auto"/>
            <w:vAlign w:val="top"/>
          </w:tcPr>
          <w:p w14:paraId="1BCA7F69">
            <w:pPr>
              <w:snapToGrid w:val="0"/>
              <w:spacing w:after="0" w:line="240" w:lineRule="auto"/>
              <w:rPr>
                <w:rFonts w:ascii="Times New Roman" w:hAnsi="Times New Roman" w:eastAsia="Times New Roman" w:cs="Times New Roman"/>
                <w:color w:val="000000"/>
                <w:sz w:val="24"/>
                <w:szCs w:val="24"/>
                <w:lang w:val="ru-RU" w:eastAsia="ru-RU" w:bidi="ar-SA"/>
              </w:rPr>
            </w:pPr>
            <w:r>
              <w:rPr>
                <w:color w:val="000000"/>
              </w:rPr>
              <w:t>Стенка салона автобуса со входом</w:t>
            </w:r>
          </w:p>
        </w:tc>
        <w:tc>
          <w:tcPr>
            <w:tcW w:w="5494" w:type="dxa"/>
            <w:shd w:val="clear" w:color="auto" w:fill="auto"/>
            <w:vAlign w:val="top"/>
          </w:tcPr>
          <w:p w14:paraId="51DA5F5E">
            <w:pPr>
              <w:spacing w:after="0" w:line="240" w:lineRule="auto"/>
              <w:rPr>
                <w:rFonts w:ascii="Times New Roman" w:hAnsi="Times New Roman" w:eastAsia="Times New Roman" w:cs="Times New Roman"/>
                <w:color w:val="000000"/>
                <w:sz w:val="24"/>
                <w:szCs w:val="24"/>
                <w:lang w:val="ru-RU" w:eastAsia="ru-RU" w:bidi="ar-SA"/>
              </w:rPr>
            </w:pPr>
            <w:r>
              <w:rPr>
                <w:color w:val="000000"/>
              </w:rPr>
              <w:t>В кол-ве 1 шт. Должна быть размером не менее 2100х1190 мм, выполнена из влагостойкой фанеры марки ФСФ, сорт не ниже 2/2, толщиной не менее 21 мм.</w:t>
            </w:r>
          </w:p>
        </w:tc>
      </w:tr>
      <w:tr w14:paraId="35D5BA6C">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150146FB">
            <w:pPr>
              <w:snapToGrid w:val="0"/>
              <w:spacing w:after="0" w:line="240" w:lineRule="auto"/>
              <w:jc w:val="center"/>
              <w:rPr>
                <w:bCs/>
              </w:rPr>
            </w:pPr>
          </w:p>
        </w:tc>
        <w:tc>
          <w:tcPr>
            <w:tcW w:w="2415" w:type="dxa"/>
            <w:gridSpan w:val="2"/>
          </w:tcPr>
          <w:p w14:paraId="40B67165">
            <w:pPr>
              <w:snapToGrid w:val="0"/>
              <w:spacing w:after="0" w:line="240" w:lineRule="auto"/>
              <w:jc w:val="center"/>
              <w:rPr>
                <w:b/>
                <w:bCs/>
              </w:rPr>
            </w:pPr>
          </w:p>
        </w:tc>
        <w:tc>
          <w:tcPr>
            <w:tcW w:w="651" w:type="dxa"/>
            <w:shd w:val="clear" w:color="auto" w:fill="auto"/>
            <w:vAlign w:val="top"/>
          </w:tcPr>
          <w:p w14:paraId="1148F308">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709" w:type="dxa"/>
            <w:shd w:val="clear" w:color="auto" w:fill="auto"/>
            <w:vAlign w:val="top"/>
          </w:tcPr>
          <w:p w14:paraId="0F944159">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5670" w:type="dxa"/>
            <w:gridSpan w:val="3"/>
            <w:shd w:val="clear" w:color="auto" w:fill="auto"/>
            <w:vAlign w:val="top"/>
          </w:tcPr>
          <w:p w14:paraId="14AB382D">
            <w:pPr>
              <w:snapToGrid w:val="0"/>
              <w:spacing w:after="0" w:line="240" w:lineRule="auto"/>
              <w:rPr>
                <w:rFonts w:ascii="Times New Roman" w:hAnsi="Times New Roman" w:eastAsia="Times New Roman" w:cs="Times New Roman"/>
                <w:color w:val="000000"/>
                <w:sz w:val="24"/>
                <w:szCs w:val="24"/>
                <w:lang w:val="ru-RU" w:eastAsia="ru-RU" w:bidi="ar-SA"/>
              </w:rPr>
            </w:pPr>
            <w:r>
              <w:rPr>
                <w:color w:val="000000"/>
              </w:rPr>
              <w:t>Задняя стенка</w:t>
            </w:r>
          </w:p>
        </w:tc>
        <w:tc>
          <w:tcPr>
            <w:tcW w:w="5494" w:type="dxa"/>
            <w:shd w:val="clear" w:color="auto" w:fill="auto"/>
            <w:vAlign w:val="top"/>
          </w:tcPr>
          <w:p w14:paraId="21D89383">
            <w:pPr>
              <w:spacing w:after="0" w:line="240" w:lineRule="auto"/>
              <w:rPr>
                <w:rFonts w:ascii="Times New Roman" w:hAnsi="Times New Roman" w:eastAsia="Times New Roman" w:cs="Times New Roman"/>
                <w:color w:val="000000"/>
                <w:sz w:val="24"/>
                <w:szCs w:val="24"/>
                <w:lang w:val="ru-RU" w:eastAsia="ru-RU" w:bidi="ar-SA"/>
              </w:rPr>
            </w:pPr>
            <w:r>
              <w:rPr>
                <w:color w:val="000000"/>
              </w:rPr>
              <w:t>В кол-ве 1 шт. Должна быть размером не менее 1090х1550 мм, выполнена из влагостойкой фанеры марки ФСФ, сорт не ниже 2/2, толщиной не менее 21 мм.</w:t>
            </w:r>
          </w:p>
        </w:tc>
      </w:tr>
      <w:tr w14:paraId="5121D2A9">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5D6FBB24">
            <w:pPr>
              <w:snapToGrid w:val="0"/>
              <w:spacing w:after="0" w:line="240" w:lineRule="auto"/>
              <w:jc w:val="center"/>
              <w:rPr>
                <w:bCs/>
              </w:rPr>
            </w:pPr>
          </w:p>
        </w:tc>
        <w:tc>
          <w:tcPr>
            <w:tcW w:w="2415" w:type="dxa"/>
            <w:gridSpan w:val="2"/>
          </w:tcPr>
          <w:p w14:paraId="0EEE2D68">
            <w:pPr>
              <w:snapToGrid w:val="0"/>
              <w:spacing w:after="0" w:line="240" w:lineRule="auto"/>
              <w:jc w:val="center"/>
              <w:rPr>
                <w:b/>
                <w:bCs/>
              </w:rPr>
            </w:pPr>
          </w:p>
        </w:tc>
        <w:tc>
          <w:tcPr>
            <w:tcW w:w="651" w:type="dxa"/>
            <w:shd w:val="clear" w:color="auto" w:fill="auto"/>
            <w:vAlign w:val="top"/>
          </w:tcPr>
          <w:p w14:paraId="72C95D19">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709" w:type="dxa"/>
            <w:shd w:val="clear" w:color="auto" w:fill="auto"/>
            <w:vAlign w:val="top"/>
          </w:tcPr>
          <w:p w14:paraId="0A08748E">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5670" w:type="dxa"/>
            <w:gridSpan w:val="3"/>
            <w:shd w:val="clear" w:color="auto" w:fill="auto"/>
            <w:vAlign w:val="top"/>
          </w:tcPr>
          <w:p w14:paraId="439A7DA8">
            <w:pPr>
              <w:snapToGrid w:val="0"/>
              <w:spacing w:after="0" w:line="240" w:lineRule="auto"/>
              <w:rPr>
                <w:rFonts w:ascii="Times New Roman" w:hAnsi="Times New Roman" w:eastAsia="Times New Roman" w:cs="Times New Roman"/>
                <w:color w:val="000000"/>
                <w:sz w:val="24"/>
                <w:szCs w:val="24"/>
                <w:lang w:val="ru-RU" w:eastAsia="ru-RU" w:bidi="ar-SA"/>
              </w:rPr>
            </w:pPr>
            <w:r>
              <w:rPr>
                <w:color w:val="000000"/>
              </w:rPr>
              <w:t>Стенка салона автобуса</w:t>
            </w:r>
          </w:p>
        </w:tc>
        <w:tc>
          <w:tcPr>
            <w:tcW w:w="5494" w:type="dxa"/>
            <w:shd w:val="clear" w:color="auto" w:fill="auto"/>
            <w:vAlign w:val="top"/>
          </w:tcPr>
          <w:p w14:paraId="6C6803DD">
            <w:pPr>
              <w:spacing w:after="0" w:line="240" w:lineRule="auto"/>
              <w:rPr>
                <w:rFonts w:ascii="Times New Roman" w:hAnsi="Times New Roman" w:eastAsia="Times New Roman" w:cs="Times New Roman"/>
                <w:color w:val="000000"/>
                <w:sz w:val="24"/>
                <w:szCs w:val="24"/>
                <w:lang w:val="ru-RU" w:eastAsia="ru-RU" w:bidi="ar-SA"/>
              </w:rPr>
            </w:pPr>
            <w:r>
              <w:rPr>
                <w:color w:val="000000"/>
              </w:rPr>
              <w:t>В кол-ве 1 шт. Должна быть размером не менее 1190х2110 мм, выполнена из влагостойкой фанеры марки ФСФ, сорт не ниже 2/2, толщиной не менее 21 мм.</w:t>
            </w:r>
          </w:p>
        </w:tc>
      </w:tr>
      <w:tr w14:paraId="792C0468">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7791C880">
            <w:pPr>
              <w:snapToGrid w:val="0"/>
              <w:spacing w:after="0" w:line="240" w:lineRule="auto"/>
              <w:jc w:val="center"/>
              <w:rPr>
                <w:bCs/>
              </w:rPr>
            </w:pPr>
          </w:p>
        </w:tc>
        <w:tc>
          <w:tcPr>
            <w:tcW w:w="2415" w:type="dxa"/>
            <w:gridSpan w:val="2"/>
          </w:tcPr>
          <w:p w14:paraId="5F902838">
            <w:pPr>
              <w:snapToGrid w:val="0"/>
              <w:spacing w:after="0" w:line="240" w:lineRule="auto"/>
              <w:jc w:val="center"/>
              <w:rPr>
                <w:b/>
                <w:bCs/>
              </w:rPr>
            </w:pPr>
          </w:p>
        </w:tc>
        <w:tc>
          <w:tcPr>
            <w:tcW w:w="651" w:type="dxa"/>
            <w:shd w:val="clear" w:color="auto" w:fill="auto"/>
            <w:vAlign w:val="top"/>
          </w:tcPr>
          <w:p w14:paraId="1AC3AE0F">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709" w:type="dxa"/>
            <w:shd w:val="clear" w:color="auto" w:fill="auto"/>
            <w:vAlign w:val="top"/>
          </w:tcPr>
          <w:p w14:paraId="435BC54E">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5670" w:type="dxa"/>
            <w:gridSpan w:val="3"/>
            <w:shd w:val="clear" w:color="auto" w:fill="auto"/>
            <w:vAlign w:val="top"/>
          </w:tcPr>
          <w:p w14:paraId="55FB99E4">
            <w:pPr>
              <w:snapToGrid w:val="0"/>
              <w:spacing w:after="0" w:line="240" w:lineRule="auto"/>
              <w:rPr>
                <w:rFonts w:ascii="Times New Roman" w:hAnsi="Times New Roman" w:eastAsia="Times New Roman" w:cs="Times New Roman"/>
                <w:color w:val="000000"/>
                <w:sz w:val="24"/>
                <w:szCs w:val="24"/>
                <w:lang w:val="ru-RU" w:eastAsia="ru-RU" w:bidi="ar-SA"/>
              </w:rPr>
            </w:pPr>
            <w:r>
              <w:rPr>
                <w:color w:val="000000"/>
              </w:rPr>
              <w:t>Капот машинки</w:t>
            </w:r>
          </w:p>
        </w:tc>
        <w:tc>
          <w:tcPr>
            <w:tcW w:w="5494" w:type="dxa"/>
            <w:shd w:val="clear" w:color="auto" w:fill="auto"/>
            <w:vAlign w:val="top"/>
          </w:tcPr>
          <w:p w14:paraId="6E90DEA1">
            <w:pPr>
              <w:spacing w:after="0" w:line="240" w:lineRule="auto"/>
              <w:rPr>
                <w:rFonts w:ascii="Times New Roman" w:hAnsi="Times New Roman" w:eastAsia="Times New Roman" w:cs="Times New Roman"/>
                <w:color w:val="000000"/>
                <w:sz w:val="24"/>
                <w:szCs w:val="24"/>
                <w:lang w:val="ru-RU" w:eastAsia="ru-RU" w:bidi="ar-SA"/>
              </w:rPr>
            </w:pPr>
            <w:r>
              <w:rPr>
                <w:color w:val="000000"/>
              </w:rPr>
              <w:t>В кол-ве 1 шт. Должна быть размером не менее 1090х590 мм, выполнена из влагостойкой фанеры марки ФСФ, сорт не ниже 2/2, толщиной не менее 18 мм.</w:t>
            </w:r>
          </w:p>
        </w:tc>
      </w:tr>
      <w:tr w14:paraId="2F1CA210">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215698A5">
            <w:pPr>
              <w:snapToGrid w:val="0"/>
              <w:spacing w:after="0" w:line="240" w:lineRule="auto"/>
              <w:jc w:val="center"/>
              <w:rPr>
                <w:bCs/>
              </w:rPr>
            </w:pPr>
          </w:p>
        </w:tc>
        <w:tc>
          <w:tcPr>
            <w:tcW w:w="2415" w:type="dxa"/>
            <w:gridSpan w:val="2"/>
          </w:tcPr>
          <w:p w14:paraId="47F0347F">
            <w:pPr>
              <w:snapToGrid w:val="0"/>
              <w:spacing w:after="0" w:line="240" w:lineRule="auto"/>
              <w:jc w:val="center"/>
              <w:rPr>
                <w:b/>
                <w:bCs/>
              </w:rPr>
            </w:pPr>
          </w:p>
        </w:tc>
        <w:tc>
          <w:tcPr>
            <w:tcW w:w="651" w:type="dxa"/>
            <w:shd w:val="clear" w:color="auto" w:fill="auto"/>
            <w:vAlign w:val="top"/>
          </w:tcPr>
          <w:p w14:paraId="13B96F61">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709" w:type="dxa"/>
            <w:shd w:val="clear" w:color="auto" w:fill="auto"/>
            <w:vAlign w:val="top"/>
          </w:tcPr>
          <w:p w14:paraId="0DDDA849">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5670" w:type="dxa"/>
            <w:gridSpan w:val="3"/>
            <w:shd w:val="clear" w:color="auto" w:fill="auto"/>
            <w:vAlign w:val="top"/>
          </w:tcPr>
          <w:p w14:paraId="45547377">
            <w:pPr>
              <w:snapToGrid w:val="0"/>
              <w:spacing w:after="0" w:line="240" w:lineRule="auto"/>
              <w:rPr>
                <w:rFonts w:ascii="Times New Roman" w:hAnsi="Times New Roman" w:eastAsia="Times New Roman" w:cs="Times New Roman"/>
                <w:color w:val="000000"/>
                <w:sz w:val="24"/>
                <w:szCs w:val="24"/>
                <w:lang w:val="ru-RU" w:eastAsia="ru-RU" w:bidi="ar-SA"/>
              </w:rPr>
            </w:pPr>
            <w:r>
              <w:rPr>
                <w:color w:val="000000"/>
              </w:rPr>
              <w:t>Крыша машинки</w:t>
            </w:r>
          </w:p>
        </w:tc>
        <w:tc>
          <w:tcPr>
            <w:tcW w:w="5494" w:type="dxa"/>
            <w:shd w:val="clear" w:color="auto" w:fill="auto"/>
            <w:vAlign w:val="top"/>
          </w:tcPr>
          <w:p w14:paraId="4E36ED1E">
            <w:pPr>
              <w:spacing w:after="0" w:line="240" w:lineRule="auto"/>
              <w:rPr>
                <w:rFonts w:ascii="Times New Roman" w:hAnsi="Times New Roman" w:eastAsia="Times New Roman" w:cs="Times New Roman"/>
                <w:color w:val="000000"/>
                <w:sz w:val="24"/>
                <w:szCs w:val="24"/>
                <w:lang w:val="ru-RU" w:eastAsia="ru-RU" w:bidi="ar-SA"/>
              </w:rPr>
            </w:pPr>
            <w:r>
              <w:rPr>
                <w:color w:val="000000"/>
              </w:rPr>
              <w:t>В кол-ве 1 шт. Должна быть размером не менее 1090х720 мм, выполнена из влагостойкой фанеры марки ФСФ, сорт не ниже 2/2, толщиной не менее 12 мм.</w:t>
            </w:r>
          </w:p>
        </w:tc>
      </w:tr>
      <w:tr w14:paraId="77465715">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shd w:val="clear" w:color="auto" w:fill="auto"/>
            <w:vAlign w:val="top"/>
          </w:tcPr>
          <w:p w14:paraId="5C43974E">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2415" w:type="dxa"/>
            <w:gridSpan w:val="2"/>
            <w:shd w:val="clear" w:color="auto" w:fill="auto"/>
            <w:vAlign w:val="top"/>
          </w:tcPr>
          <w:p w14:paraId="00B1D649">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651" w:type="dxa"/>
            <w:shd w:val="clear" w:color="auto" w:fill="auto"/>
            <w:vAlign w:val="top"/>
          </w:tcPr>
          <w:p w14:paraId="46064109">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709" w:type="dxa"/>
            <w:shd w:val="clear" w:color="auto" w:fill="auto"/>
            <w:vAlign w:val="top"/>
          </w:tcPr>
          <w:p w14:paraId="5420B1B8">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5670" w:type="dxa"/>
            <w:gridSpan w:val="3"/>
            <w:shd w:val="clear" w:color="auto" w:fill="auto"/>
            <w:vAlign w:val="top"/>
          </w:tcPr>
          <w:p w14:paraId="181F29B1">
            <w:pPr>
              <w:snapToGrid w:val="0"/>
              <w:spacing w:after="0" w:line="240" w:lineRule="auto"/>
              <w:rPr>
                <w:rFonts w:ascii="Times New Roman" w:hAnsi="Times New Roman" w:eastAsia="Times New Roman" w:cs="Times New Roman"/>
                <w:color w:val="000000"/>
                <w:sz w:val="24"/>
                <w:szCs w:val="24"/>
                <w:lang w:val="ru-RU" w:eastAsia="ru-RU" w:bidi="ar-SA"/>
              </w:rPr>
            </w:pPr>
            <w:r>
              <w:rPr>
                <w:color w:val="000000"/>
              </w:rPr>
              <w:t>Крыша автобуса</w:t>
            </w:r>
          </w:p>
        </w:tc>
        <w:tc>
          <w:tcPr>
            <w:tcW w:w="5494" w:type="dxa"/>
            <w:shd w:val="clear" w:color="auto" w:fill="auto"/>
            <w:vAlign w:val="top"/>
          </w:tcPr>
          <w:p w14:paraId="39432965">
            <w:pPr>
              <w:spacing w:after="0" w:line="240" w:lineRule="auto"/>
              <w:rPr>
                <w:rFonts w:ascii="Times New Roman" w:hAnsi="Times New Roman" w:eastAsia="Times New Roman" w:cs="Times New Roman"/>
                <w:color w:val="000000"/>
                <w:sz w:val="24"/>
                <w:szCs w:val="24"/>
                <w:lang w:val="ru-RU" w:eastAsia="ru-RU" w:bidi="ar-SA"/>
              </w:rPr>
            </w:pPr>
            <w:r>
              <w:rPr>
                <w:color w:val="000000"/>
              </w:rPr>
              <w:t>В кол-ве 1 шт. Должна быть размером не менее 2120х1090 мм, выполнена из влагостойкой фанеры марки ФСФ, сорт не ниже 2/2, толщиной не менее 12 мм.</w:t>
            </w:r>
          </w:p>
        </w:tc>
      </w:tr>
      <w:tr w14:paraId="6CEEDD12">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shd w:val="clear" w:color="auto" w:fill="auto"/>
            <w:vAlign w:val="top"/>
          </w:tcPr>
          <w:p w14:paraId="3AAE7318">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2415" w:type="dxa"/>
            <w:gridSpan w:val="2"/>
            <w:shd w:val="clear" w:color="auto" w:fill="auto"/>
            <w:vAlign w:val="top"/>
          </w:tcPr>
          <w:p w14:paraId="20EAFA33">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651" w:type="dxa"/>
            <w:shd w:val="clear" w:color="auto" w:fill="auto"/>
            <w:vAlign w:val="top"/>
          </w:tcPr>
          <w:p w14:paraId="137F92F3">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709" w:type="dxa"/>
            <w:shd w:val="clear" w:color="auto" w:fill="auto"/>
            <w:vAlign w:val="top"/>
          </w:tcPr>
          <w:p w14:paraId="18C92E5C">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5670" w:type="dxa"/>
            <w:gridSpan w:val="3"/>
            <w:shd w:val="clear" w:color="auto" w:fill="auto"/>
            <w:vAlign w:val="top"/>
          </w:tcPr>
          <w:p w14:paraId="7CCD6530">
            <w:pPr>
              <w:autoSpaceDE w:val="0"/>
              <w:autoSpaceDN w:val="0"/>
              <w:adjustRightInd w:val="0"/>
              <w:spacing w:after="0" w:line="240" w:lineRule="auto"/>
              <w:rPr>
                <w:rFonts w:ascii="Times New Roman" w:hAnsi="Times New Roman" w:eastAsia="Times New Roman" w:cs="Times New Roman"/>
                <w:color w:val="000000"/>
                <w:sz w:val="24"/>
                <w:szCs w:val="24"/>
                <w:lang w:val="ru-RU" w:eastAsia="en-US" w:bidi="ar-SA"/>
              </w:rPr>
            </w:pPr>
            <w:r>
              <w:rPr>
                <w:color w:val="000000"/>
                <w:lang w:eastAsia="en-US"/>
              </w:rPr>
              <w:t xml:space="preserve">Руль в сборе </w:t>
            </w:r>
          </w:p>
        </w:tc>
        <w:tc>
          <w:tcPr>
            <w:tcW w:w="5494" w:type="dxa"/>
            <w:shd w:val="clear" w:color="auto" w:fill="auto"/>
            <w:vAlign w:val="top"/>
          </w:tcPr>
          <w:p w14:paraId="02B1A659">
            <w:pPr>
              <w:autoSpaceDE w:val="0"/>
              <w:autoSpaceDN w:val="0"/>
              <w:adjustRightInd w:val="0"/>
              <w:spacing w:after="0" w:line="240" w:lineRule="auto"/>
              <w:rPr>
                <w:rFonts w:ascii="Times New Roman" w:hAnsi="Times New Roman" w:eastAsia="Times New Roman" w:cs="Times New Roman"/>
                <w:color w:val="000000"/>
                <w:sz w:val="24"/>
                <w:szCs w:val="24"/>
                <w:lang w:val="ru-RU" w:eastAsia="en-US" w:bidi="ar-SA"/>
              </w:rPr>
            </w:pPr>
            <w:r>
              <w:rPr>
                <w:color w:val="000000"/>
                <w:lang w:eastAsia="en-US"/>
              </w:rPr>
              <w:t xml:space="preserve">В кол-ве 1 шт. Руль должен быть выполнен </w:t>
            </w:r>
            <w:r>
              <w:rPr>
                <w:color w:val="000000"/>
              </w:rPr>
              <w:t>из ламинированной противоскользящей влагостойкой фанеры толщиной не менее 18 мм</w:t>
            </w:r>
            <w:r>
              <w:rPr>
                <w:color w:val="000000"/>
                <w:lang w:eastAsia="en-US"/>
              </w:rPr>
              <w:t>. Руль должен крепиться к втулке крепления руля, которая должна быть выполнена из металлического круга диаметром не менее 25 мм и металлической пластины диаметром не менее 60 мм.</w:t>
            </w:r>
          </w:p>
        </w:tc>
      </w:tr>
      <w:tr w14:paraId="61E83441">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39B665C2">
            <w:pPr>
              <w:snapToGrid w:val="0"/>
              <w:spacing w:after="0" w:line="240" w:lineRule="auto"/>
              <w:jc w:val="center"/>
              <w:rPr>
                <w:bCs/>
              </w:rPr>
            </w:pPr>
          </w:p>
        </w:tc>
        <w:tc>
          <w:tcPr>
            <w:tcW w:w="2415" w:type="dxa"/>
            <w:gridSpan w:val="2"/>
          </w:tcPr>
          <w:p w14:paraId="2377A5A3">
            <w:pPr>
              <w:snapToGrid w:val="0"/>
              <w:spacing w:after="0" w:line="240" w:lineRule="auto"/>
              <w:jc w:val="center"/>
              <w:rPr>
                <w:b/>
                <w:bCs/>
              </w:rPr>
            </w:pPr>
          </w:p>
        </w:tc>
        <w:tc>
          <w:tcPr>
            <w:tcW w:w="651" w:type="dxa"/>
            <w:shd w:val="clear" w:color="auto" w:fill="auto"/>
            <w:vAlign w:val="top"/>
          </w:tcPr>
          <w:p w14:paraId="08F2578F">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709" w:type="dxa"/>
            <w:shd w:val="clear" w:color="auto" w:fill="auto"/>
            <w:vAlign w:val="top"/>
          </w:tcPr>
          <w:p w14:paraId="73E31817">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5670" w:type="dxa"/>
            <w:gridSpan w:val="3"/>
            <w:shd w:val="clear" w:color="auto" w:fill="auto"/>
            <w:vAlign w:val="top"/>
          </w:tcPr>
          <w:p w14:paraId="6D851401">
            <w:pPr>
              <w:snapToGrid w:val="0"/>
              <w:spacing w:after="0" w:line="240" w:lineRule="auto"/>
              <w:rPr>
                <w:rFonts w:ascii="Times New Roman" w:hAnsi="Times New Roman" w:eastAsia="Times New Roman" w:cs="Times New Roman"/>
                <w:color w:val="000000"/>
                <w:sz w:val="24"/>
                <w:szCs w:val="24"/>
                <w:lang w:val="ru-RU" w:eastAsia="ru-RU" w:bidi="ar-SA"/>
              </w:rPr>
            </w:pPr>
            <w:r>
              <w:rPr>
                <w:color w:val="000000"/>
              </w:rPr>
              <w:t>Колесо диаметр 400 мм</w:t>
            </w:r>
          </w:p>
        </w:tc>
        <w:tc>
          <w:tcPr>
            <w:tcW w:w="5494" w:type="dxa"/>
            <w:shd w:val="clear" w:color="auto" w:fill="auto"/>
            <w:vAlign w:val="top"/>
          </w:tcPr>
          <w:p w14:paraId="55268BC8">
            <w:pPr>
              <w:spacing w:after="0" w:line="240" w:lineRule="auto"/>
              <w:rPr>
                <w:rFonts w:ascii="Times New Roman" w:hAnsi="Times New Roman" w:eastAsia="Times New Roman" w:cs="Times New Roman"/>
                <w:color w:val="000000"/>
                <w:sz w:val="24"/>
                <w:szCs w:val="24"/>
                <w:lang w:val="ru-RU" w:eastAsia="ru-RU" w:bidi="ar-SA"/>
              </w:rPr>
            </w:pPr>
            <w:r>
              <w:rPr>
                <w:color w:val="000000"/>
              </w:rPr>
              <w:t>В кол-ве 4 шт. Должно быть выполнено из влагостойкой фанеры марки ФСФ, сорт не ниже 2/2, толщиной не менее 12 мм.</w:t>
            </w:r>
          </w:p>
        </w:tc>
      </w:tr>
      <w:tr w14:paraId="394E03D3">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7651F083">
            <w:pPr>
              <w:snapToGrid w:val="0"/>
              <w:spacing w:after="0" w:line="240" w:lineRule="auto"/>
              <w:jc w:val="center"/>
              <w:rPr>
                <w:bCs/>
              </w:rPr>
            </w:pPr>
          </w:p>
        </w:tc>
        <w:tc>
          <w:tcPr>
            <w:tcW w:w="2415" w:type="dxa"/>
            <w:gridSpan w:val="2"/>
          </w:tcPr>
          <w:p w14:paraId="3874F587">
            <w:pPr>
              <w:snapToGrid w:val="0"/>
              <w:spacing w:after="0" w:line="240" w:lineRule="auto"/>
              <w:jc w:val="center"/>
              <w:rPr>
                <w:b/>
                <w:bCs/>
              </w:rPr>
            </w:pPr>
          </w:p>
        </w:tc>
        <w:tc>
          <w:tcPr>
            <w:tcW w:w="651" w:type="dxa"/>
            <w:shd w:val="clear" w:color="auto" w:fill="auto"/>
            <w:vAlign w:val="top"/>
          </w:tcPr>
          <w:p w14:paraId="21E1B449">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709" w:type="dxa"/>
            <w:shd w:val="clear" w:color="auto" w:fill="auto"/>
            <w:vAlign w:val="top"/>
          </w:tcPr>
          <w:p w14:paraId="17F72B6B">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5670" w:type="dxa"/>
            <w:gridSpan w:val="3"/>
            <w:shd w:val="clear" w:color="auto" w:fill="auto"/>
            <w:vAlign w:val="top"/>
          </w:tcPr>
          <w:p w14:paraId="09543AB8">
            <w:pPr>
              <w:autoSpaceDE w:val="0"/>
              <w:autoSpaceDN w:val="0"/>
              <w:adjustRightInd w:val="0"/>
              <w:spacing w:after="0" w:line="240" w:lineRule="auto"/>
              <w:rPr>
                <w:rFonts w:ascii="Times New Roman" w:hAnsi="Times New Roman" w:eastAsia="Times New Roman" w:cs="Times New Roman"/>
                <w:color w:val="000000"/>
                <w:sz w:val="24"/>
                <w:szCs w:val="24"/>
                <w:lang w:val="ru-RU" w:eastAsia="ru-RU" w:bidi="ar-SA"/>
              </w:rPr>
            </w:pPr>
            <w:r>
              <w:rPr>
                <w:color w:val="000000"/>
              </w:rPr>
              <w:t>Ручка вспомогательная</w:t>
            </w:r>
          </w:p>
        </w:tc>
        <w:tc>
          <w:tcPr>
            <w:tcW w:w="5494" w:type="dxa"/>
            <w:shd w:val="clear" w:color="auto" w:fill="auto"/>
            <w:vAlign w:val="top"/>
          </w:tcPr>
          <w:p w14:paraId="35BF6209">
            <w:pPr>
              <w:autoSpaceDE w:val="0"/>
              <w:autoSpaceDN w:val="0"/>
              <w:adjustRightInd w:val="0"/>
              <w:spacing w:after="0" w:line="240" w:lineRule="auto"/>
              <w:rPr>
                <w:rFonts w:ascii="Times New Roman" w:hAnsi="Times New Roman" w:eastAsia="Times New Roman" w:cs="Times New Roman"/>
                <w:color w:val="000000"/>
                <w:sz w:val="24"/>
                <w:szCs w:val="24"/>
                <w:lang w:val="ru-RU" w:eastAsia="ru-RU" w:bidi="ar-SA"/>
              </w:rPr>
            </w:pPr>
            <w:r>
              <w:rPr>
                <w:color w:val="000000"/>
              </w:rPr>
              <w:t>В кол-ве 6 шт. Ручка должна быть изготовлена из металлической трубы диметром не менее 22 мм с толщиной стенки не менее 2.5 мм и двух штампованных ушек, выполненных из листовой стали толщиной не менее 4 мм, под 4 самореза. Вся металлическая поверхность обрезинена слоем яркой однородной резины, толщина резинового слоя ручки не менее 5 мм. Обрезинивание металла должно быть выполнено методом литья под давлением. Внешняя поверхность резины должна иметь фактуру шагрени. Температура эксплуатации прорезиненной ручки должна быть от -50°С до +60°С. Резиновая поверхность ручки должна препятствовать соскальзыванию руки и исключать примерзание мягких тканей человека в холодное время года. За счет обрезинивания должна достигаться более высокая травмобезопасность, атмосферостойкость и износостойкость оборудования.</w:t>
            </w:r>
          </w:p>
        </w:tc>
      </w:tr>
      <w:tr w14:paraId="5D149776">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1C7C72BB">
            <w:pPr>
              <w:snapToGrid w:val="0"/>
              <w:spacing w:after="0" w:line="240" w:lineRule="auto"/>
              <w:jc w:val="center"/>
              <w:rPr>
                <w:bCs/>
              </w:rPr>
            </w:pPr>
          </w:p>
        </w:tc>
        <w:tc>
          <w:tcPr>
            <w:tcW w:w="2415" w:type="dxa"/>
            <w:gridSpan w:val="2"/>
          </w:tcPr>
          <w:p w14:paraId="48F0594E">
            <w:pPr>
              <w:snapToGrid w:val="0"/>
              <w:spacing w:after="0" w:line="240" w:lineRule="auto"/>
              <w:jc w:val="center"/>
              <w:rPr>
                <w:b/>
                <w:bCs/>
              </w:rPr>
            </w:pPr>
          </w:p>
        </w:tc>
        <w:tc>
          <w:tcPr>
            <w:tcW w:w="651" w:type="dxa"/>
            <w:shd w:val="clear" w:color="auto" w:fill="auto"/>
            <w:vAlign w:val="top"/>
          </w:tcPr>
          <w:p w14:paraId="2634A7A2">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709" w:type="dxa"/>
            <w:shd w:val="clear" w:color="auto" w:fill="auto"/>
            <w:vAlign w:val="top"/>
          </w:tcPr>
          <w:p w14:paraId="18F05566">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5670" w:type="dxa"/>
            <w:gridSpan w:val="3"/>
            <w:shd w:val="clear" w:color="auto" w:fill="auto"/>
            <w:vAlign w:val="top"/>
          </w:tcPr>
          <w:p w14:paraId="464AD0F1">
            <w:pPr>
              <w:snapToGrid w:val="0"/>
              <w:spacing w:after="0" w:line="240" w:lineRule="auto"/>
              <w:rPr>
                <w:rFonts w:ascii="Times New Roman" w:hAnsi="Times New Roman" w:eastAsia="Times New Roman" w:cs="Times New Roman"/>
                <w:color w:val="000000"/>
                <w:sz w:val="24"/>
                <w:szCs w:val="24"/>
                <w:lang w:val="ru-RU" w:eastAsia="ru-RU" w:bidi="ar-SA"/>
              </w:rPr>
            </w:pPr>
            <w:r>
              <w:rPr>
                <w:color w:val="000000"/>
              </w:rPr>
              <w:t>Сидение 900х250 мм с ножками</w:t>
            </w:r>
          </w:p>
        </w:tc>
        <w:tc>
          <w:tcPr>
            <w:tcW w:w="5494" w:type="dxa"/>
            <w:shd w:val="clear" w:color="auto" w:fill="auto"/>
            <w:vAlign w:val="top"/>
          </w:tcPr>
          <w:p w14:paraId="37810EFB">
            <w:pPr>
              <w:snapToGrid w:val="0"/>
              <w:spacing w:after="0" w:line="240" w:lineRule="auto"/>
              <w:rPr>
                <w:rFonts w:ascii="Times New Roman" w:hAnsi="Times New Roman" w:eastAsia="Times New Roman" w:cs="Times New Roman"/>
                <w:color w:val="000000"/>
                <w:sz w:val="24"/>
                <w:szCs w:val="24"/>
                <w:lang w:val="ru-RU" w:eastAsia="ru-RU" w:bidi="ar-SA"/>
              </w:rPr>
            </w:pPr>
            <w:r>
              <w:rPr>
                <w:color w:val="000000"/>
              </w:rPr>
              <w:t>В кол-ве 3 шт. Сидение должно быть изготовлено из влагостойкой фанеры марки ФСФ, сорт не ниже 2/2, толщиной не менее 21 мм. Сидение должно опираться на металлические перекладины изготовленных из трубы диаметром не менее 26 мм с толщиной стенки не менее 2,35 мм.</w:t>
            </w:r>
          </w:p>
        </w:tc>
      </w:tr>
      <w:tr w14:paraId="3492C362">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5DD0EF08">
            <w:pPr>
              <w:snapToGrid w:val="0"/>
              <w:spacing w:after="0" w:line="240" w:lineRule="auto"/>
              <w:jc w:val="center"/>
              <w:rPr>
                <w:bCs/>
              </w:rPr>
            </w:pPr>
          </w:p>
        </w:tc>
        <w:tc>
          <w:tcPr>
            <w:tcW w:w="2415" w:type="dxa"/>
            <w:gridSpan w:val="2"/>
          </w:tcPr>
          <w:p w14:paraId="20657139">
            <w:pPr>
              <w:snapToGrid w:val="0"/>
              <w:spacing w:after="0" w:line="240" w:lineRule="auto"/>
              <w:jc w:val="center"/>
              <w:rPr>
                <w:b/>
                <w:bCs/>
              </w:rPr>
            </w:pPr>
          </w:p>
        </w:tc>
        <w:tc>
          <w:tcPr>
            <w:tcW w:w="651" w:type="dxa"/>
            <w:shd w:val="clear" w:color="auto" w:fill="auto"/>
            <w:vAlign w:val="top"/>
          </w:tcPr>
          <w:p w14:paraId="505DD8A9">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709" w:type="dxa"/>
            <w:shd w:val="clear" w:color="auto" w:fill="auto"/>
            <w:vAlign w:val="top"/>
          </w:tcPr>
          <w:p w14:paraId="6D2EA22D">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5670" w:type="dxa"/>
            <w:gridSpan w:val="3"/>
            <w:shd w:val="clear" w:color="auto" w:fill="auto"/>
            <w:vAlign w:val="top"/>
          </w:tcPr>
          <w:p w14:paraId="17194891">
            <w:pPr>
              <w:tabs>
                <w:tab w:val="left" w:pos="1065"/>
              </w:tabs>
              <w:autoSpaceDE w:val="0"/>
              <w:autoSpaceDN w:val="0"/>
              <w:adjustRightInd w:val="0"/>
              <w:spacing w:after="0" w:line="240" w:lineRule="auto"/>
              <w:rPr>
                <w:rFonts w:ascii="Times New Roman" w:hAnsi="Times New Roman" w:eastAsia="Times New Roman" w:cs="Times New Roman"/>
                <w:color w:val="000000"/>
                <w:sz w:val="24"/>
                <w:szCs w:val="24"/>
                <w:lang w:val="ru-RU" w:eastAsia="ru-RU" w:bidi="ar-SA"/>
              </w:rPr>
            </w:pPr>
            <w:r>
              <w:rPr>
                <w:color w:val="000000"/>
              </w:rPr>
              <w:t>Сидение машинки</w:t>
            </w:r>
          </w:p>
        </w:tc>
        <w:tc>
          <w:tcPr>
            <w:tcW w:w="5494" w:type="dxa"/>
            <w:shd w:val="clear" w:color="auto" w:fill="auto"/>
            <w:vAlign w:val="top"/>
          </w:tcPr>
          <w:p w14:paraId="0DE657F8">
            <w:pPr>
              <w:autoSpaceDE w:val="0"/>
              <w:autoSpaceDN w:val="0"/>
              <w:adjustRightInd w:val="0"/>
              <w:spacing w:after="0" w:line="240" w:lineRule="auto"/>
              <w:rPr>
                <w:rFonts w:ascii="Times New Roman" w:hAnsi="Times New Roman" w:eastAsia="Times New Roman" w:cs="Times New Roman"/>
                <w:color w:val="000000"/>
                <w:sz w:val="24"/>
                <w:szCs w:val="24"/>
                <w:lang w:val="ru-RU" w:eastAsia="ru-RU" w:bidi="ar-SA"/>
              </w:rPr>
            </w:pPr>
            <w:r>
              <w:rPr>
                <w:color w:val="000000"/>
              </w:rPr>
              <w:t>В кол-ве 1 шт. Должно быть размером не менее 890х540 мм, выполнено из влагостойкой фанеры марки ФСФ, сорт не ниже 2/2, толщиной не менее 21 мм. Сидение должно опираться на металлические перекладины изготовленных из трубы диаметром не менее 26 мм с толщиной стенки не менее 2,35 мм.</w:t>
            </w:r>
          </w:p>
        </w:tc>
      </w:tr>
      <w:tr w14:paraId="1E3A38E6">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5EF33902">
            <w:pPr>
              <w:snapToGrid w:val="0"/>
              <w:spacing w:after="0" w:line="240" w:lineRule="auto"/>
              <w:jc w:val="center"/>
              <w:rPr>
                <w:bCs/>
              </w:rPr>
            </w:pPr>
          </w:p>
        </w:tc>
        <w:tc>
          <w:tcPr>
            <w:tcW w:w="2415" w:type="dxa"/>
            <w:gridSpan w:val="2"/>
          </w:tcPr>
          <w:p w14:paraId="3F8495C5">
            <w:pPr>
              <w:snapToGrid w:val="0"/>
              <w:spacing w:after="0" w:line="240" w:lineRule="auto"/>
              <w:jc w:val="center"/>
              <w:rPr>
                <w:b/>
                <w:bCs/>
              </w:rPr>
            </w:pPr>
          </w:p>
        </w:tc>
        <w:tc>
          <w:tcPr>
            <w:tcW w:w="651" w:type="dxa"/>
            <w:shd w:val="clear" w:color="auto" w:fill="auto"/>
            <w:vAlign w:val="top"/>
          </w:tcPr>
          <w:p w14:paraId="704243AD">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709" w:type="dxa"/>
            <w:shd w:val="clear" w:color="auto" w:fill="auto"/>
            <w:vAlign w:val="top"/>
          </w:tcPr>
          <w:p w14:paraId="1971B544">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5670" w:type="dxa"/>
            <w:gridSpan w:val="3"/>
            <w:shd w:val="clear" w:color="auto" w:fill="auto"/>
            <w:vAlign w:val="top"/>
          </w:tcPr>
          <w:p w14:paraId="4A34872D">
            <w:pPr>
              <w:snapToGrid w:val="0"/>
              <w:spacing w:after="0" w:line="240" w:lineRule="auto"/>
              <w:rPr>
                <w:rFonts w:ascii="Times New Roman" w:hAnsi="Times New Roman" w:eastAsia="Times New Roman" w:cs="Times New Roman"/>
                <w:color w:val="000000"/>
                <w:sz w:val="24"/>
                <w:szCs w:val="24"/>
                <w:lang w:val="ru-RU" w:eastAsia="ru-RU" w:bidi="ar-SA"/>
              </w:rPr>
            </w:pPr>
            <w:r>
              <w:rPr>
                <w:color w:val="000000"/>
              </w:rPr>
              <w:t>Панель приборов машинки</w:t>
            </w:r>
          </w:p>
        </w:tc>
        <w:tc>
          <w:tcPr>
            <w:tcW w:w="5494" w:type="dxa"/>
            <w:shd w:val="clear" w:color="auto" w:fill="auto"/>
            <w:vAlign w:val="top"/>
          </w:tcPr>
          <w:p w14:paraId="21044881">
            <w:pPr>
              <w:snapToGrid w:val="0"/>
              <w:spacing w:after="0" w:line="240" w:lineRule="auto"/>
              <w:rPr>
                <w:rFonts w:ascii="Times New Roman" w:hAnsi="Times New Roman" w:eastAsia="Times New Roman" w:cs="Times New Roman"/>
                <w:color w:val="000000"/>
                <w:sz w:val="24"/>
                <w:szCs w:val="24"/>
                <w:lang w:val="ru-RU" w:eastAsia="ru-RU" w:bidi="ar-SA"/>
              </w:rPr>
            </w:pPr>
            <w:r>
              <w:rPr>
                <w:color w:val="000000"/>
              </w:rPr>
              <w:t>В кол-ве 1 шт. Должна быть размером не менее 1090х290 мм, выполнена из влагостойкой фанеры марки ФСФ, сорт не ниже 2/2, толщиной не менее 21 мм.</w:t>
            </w:r>
          </w:p>
        </w:tc>
      </w:tr>
      <w:tr w14:paraId="43BC09B8">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67780D29">
            <w:pPr>
              <w:snapToGrid w:val="0"/>
              <w:spacing w:after="0" w:line="240" w:lineRule="auto"/>
              <w:jc w:val="center"/>
              <w:rPr>
                <w:bCs/>
              </w:rPr>
            </w:pPr>
          </w:p>
        </w:tc>
        <w:tc>
          <w:tcPr>
            <w:tcW w:w="2415" w:type="dxa"/>
            <w:gridSpan w:val="2"/>
          </w:tcPr>
          <w:p w14:paraId="13A561CA">
            <w:pPr>
              <w:snapToGrid w:val="0"/>
              <w:spacing w:after="0" w:line="240" w:lineRule="auto"/>
              <w:jc w:val="center"/>
              <w:rPr>
                <w:b/>
                <w:bCs/>
              </w:rPr>
            </w:pPr>
          </w:p>
        </w:tc>
        <w:tc>
          <w:tcPr>
            <w:tcW w:w="651" w:type="dxa"/>
            <w:shd w:val="clear" w:color="auto" w:fill="auto"/>
            <w:vAlign w:val="top"/>
          </w:tcPr>
          <w:p w14:paraId="3A61828B">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709" w:type="dxa"/>
            <w:shd w:val="clear" w:color="auto" w:fill="auto"/>
            <w:vAlign w:val="top"/>
          </w:tcPr>
          <w:p w14:paraId="78362B59">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5670" w:type="dxa"/>
            <w:gridSpan w:val="3"/>
            <w:shd w:val="clear" w:color="auto" w:fill="auto"/>
            <w:vAlign w:val="top"/>
          </w:tcPr>
          <w:p w14:paraId="256E322F">
            <w:pPr>
              <w:snapToGrid w:val="0"/>
              <w:spacing w:after="0" w:line="240" w:lineRule="auto"/>
              <w:rPr>
                <w:rFonts w:ascii="Times New Roman" w:hAnsi="Times New Roman" w:eastAsia="Times New Roman" w:cs="Times New Roman"/>
                <w:color w:val="000000"/>
                <w:sz w:val="24"/>
                <w:szCs w:val="24"/>
                <w:lang w:val="ru-RU" w:eastAsia="ru-RU" w:bidi="ar-SA"/>
              </w:rPr>
            </w:pPr>
            <w:r>
              <w:rPr>
                <w:color w:val="000000"/>
              </w:rPr>
              <w:t>Декоративные элементы</w:t>
            </w:r>
          </w:p>
        </w:tc>
        <w:tc>
          <w:tcPr>
            <w:tcW w:w="5494" w:type="dxa"/>
            <w:shd w:val="clear" w:color="auto" w:fill="auto"/>
            <w:vAlign w:val="top"/>
          </w:tcPr>
          <w:p w14:paraId="1AA0EA6A">
            <w:pPr>
              <w:snapToGrid w:val="0"/>
              <w:spacing w:after="0" w:line="240" w:lineRule="auto"/>
              <w:rPr>
                <w:rFonts w:ascii="Times New Roman" w:hAnsi="Times New Roman" w:eastAsia="Times New Roman" w:cs="Times New Roman"/>
                <w:color w:val="000000"/>
                <w:sz w:val="24"/>
                <w:szCs w:val="24"/>
                <w:lang w:val="ru-RU" w:eastAsia="ru-RU" w:bidi="ar-SA"/>
              </w:rPr>
            </w:pPr>
            <w:r>
              <w:rPr>
                <w:color w:val="000000"/>
              </w:rPr>
              <w:t>В кол-ве 8 шт. Должны быть выполнены из влагостойкой фанеры марки ФСФ, сорт не ниже 2/2, толщиной не менее 15 мм.</w:t>
            </w:r>
          </w:p>
        </w:tc>
      </w:tr>
      <w:tr w14:paraId="610B6AE7">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13D5BB83">
            <w:pPr>
              <w:snapToGrid w:val="0"/>
              <w:spacing w:after="0" w:line="240" w:lineRule="auto"/>
              <w:jc w:val="center"/>
              <w:rPr>
                <w:bCs/>
              </w:rPr>
            </w:pPr>
          </w:p>
        </w:tc>
        <w:tc>
          <w:tcPr>
            <w:tcW w:w="2415" w:type="dxa"/>
            <w:gridSpan w:val="2"/>
          </w:tcPr>
          <w:p w14:paraId="207EA4C7">
            <w:pPr>
              <w:snapToGrid w:val="0"/>
              <w:spacing w:after="0" w:line="240" w:lineRule="auto"/>
              <w:jc w:val="center"/>
              <w:rPr>
                <w:b/>
                <w:bCs/>
              </w:rPr>
            </w:pPr>
          </w:p>
        </w:tc>
        <w:tc>
          <w:tcPr>
            <w:tcW w:w="651" w:type="dxa"/>
            <w:shd w:val="clear" w:color="auto" w:fill="auto"/>
            <w:vAlign w:val="top"/>
          </w:tcPr>
          <w:p w14:paraId="25AE978E">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709" w:type="dxa"/>
            <w:shd w:val="clear" w:color="auto" w:fill="auto"/>
            <w:vAlign w:val="top"/>
          </w:tcPr>
          <w:p w14:paraId="50C7BD03">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5670" w:type="dxa"/>
            <w:gridSpan w:val="3"/>
            <w:shd w:val="clear" w:color="auto" w:fill="auto"/>
            <w:vAlign w:val="top"/>
          </w:tcPr>
          <w:p w14:paraId="2DA42899">
            <w:pPr>
              <w:snapToGrid w:val="0"/>
              <w:spacing w:after="0" w:line="240" w:lineRule="auto"/>
              <w:rPr>
                <w:rFonts w:ascii="Times New Roman" w:hAnsi="Times New Roman" w:eastAsia="Times New Roman" w:cs="Times New Roman"/>
                <w:color w:val="000000"/>
                <w:sz w:val="24"/>
                <w:szCs w:val="24"/>
                <w:lang w:val="ru-RU" w:eastAsia="ru-RU" w:bidi="ar-SA"/>
              </w:rPr>
            </w:pPr>
            <w:r>
              <w:rPr>
                <w:color w:val="000000"/>
              </w:rPr>
              <w:t>Материалы</w:t>
            </w:r>
          </w:p>
        </w:tc>
        <w:tc>
          <w:tcPr>
            <w:tcW w:w="5494" w:type="dxa"/>
            <w:shd w:val="clear" w:color="auto" w:fill="auto"/>
            <w:vAlign w:val="top"/>
          </w:tcPr>
          <w:p w14:paraId="179D4852">
            <w:pPr>
              <w:spacing w:after="0" w:line="240" w:lineRule="auto"/>
            </w:pPr>
            <w:r>
              <w:t>Древесно-полимерные композиты (ДПК) - материалы, где древесина смешивается с мономерами, которые затем полимеризуются и смешиваются с древесиной в процессе экструзии для приобретения требуемых свойств.</w:t>
            </w:r>
          </w:p>
          <w:p w14:paraId="3C5D8C4F">
            <w:pPr>
              <w:spacing w:after="0" w:line="240" w:lineRule="auto"/>
            </w:pPr>
            <w:r>
              <w:t>Преимущество перед деревянным брусом:</w:t>
            </w:r>
          </w:p>
          <w:p w14:paraId="2A30FF05">
            <w:pPr>
              <w:spacing w:after="0" w:line="240" w:lineRule="auto"/>
            </w:pPr>
            <w:r>
              <w:t>- Не растрескивается и не деформируется, её не выкручивает под воздействием условий окружающей среды, соленой воды или слабых щелочей и кислот (хлорка).</w:t>
            </w:r>
          </w:p>
          <w:p w14:paraId="789D3BD5">
            <w:pPr>
              <w:spacing w:after="0" w:line="240" w:lineRule="auto"/>
            </w:pPr>
            <w:r>
              <w:t>- Полное отсутствие проблем с гнилью и плесенью. В процессе производства древесно-полимерного композита волокна древесины покрываются пленкой из полимеров, что защищает их от воздействия бактерий и грибков и сохраняет привлекательный вид изделия в течение длительного срока эксплуатации. При этом покрытию не нужны ни лак, ни специальная пропитка, ни другие специальные средства.</w:t>
            </w:r>
          </w:p>
          <w:p w14:paraId="537A5C80">
            <w:pPr>
              <w:spacing w:after="0" w:line="240" w:lineRule="auto"/>
            </w:pPr>
            <w:r>
              <w:t>- Стойкий цвет доски даже при длительном воздействии ультрафиолета обеспечивается качественными красителями при её производстве.</w:t>
            </w:r>
          </w:p>
          <w:p w14:paraId="54A9021B">
            <w:pPr>
              <w:spacing w:after="0" w:line="240" w:lineRule="auto"/>
            </w:pPr>
            <w:r>
              <w:t>- Брус из древесно-полимерного композита экологичен, так как качественные полимеры не выделяют в атмосферу летучие вещества и не имеют неприятного запаха.</w:t>
            </w:r>
          </w:p>
          <w:p w14:paraId="5C4BA9FE">
            <w:pPr>
              <w:spacing w:after="0" w:line="240" w:lineRule="auto"/>
            </w:pPr>
            <w:r>
              <w:t>- Пожаробезопасность — материал не поддерживает горение.</w:t>
            </w:r>
          </w:p>
          <w:p w14:paraId="7BE76A72">
            <w:pPr>
              <w:spacing w:after="0" w:line="240" w:lineRule="auto"/>
            </w:pPr>
            <w:r>
              <w:t xml:space="preserve">Изделия из ДПК отличаются высокой атмосферной, механической и химической устойчивостью, влаго- и водостойкостью, не подвержены короблению и растрескиванию. Хорошо держат металлический крепёж и не вызывают его коррозии. </w:t>
            </w:r>
          </w:p>
          <w:p w14:paraId="147640DA">
            <w:pPr>
              <w:autoSpaceDE w:val="0"/>
              <w:autoSpaceDN w:val="0"/>
              <w:adjustRightInd w:val="0"/>
              <w:spacing w:after="0" w:line="240" w:lineRule="auto"/>
              <w:rPr>
                <w:color w:val="000000"/>
                <w:lang w:eastAsia="en-US"/>
              </w:rPr>
            </w:pPr>
            <w:r>
              <w:rPr>
                <w:color w:val="000000"/>
                <w:lang w:eastAsia="en-US"/>
              </w:rPr>
              <w:t>Бруски должны быть выполнены из сосновой древесины, подвергнуты специальной обработке и сушке до мебельной влажности 7-10%, тщательно отшлифованы со всех сторон и покрашены в заводских условиях профессиональными двух компонентными красками.</w:t>
            </w:r>
          </w:p>
          <w:p w14:paraId="56873597">
            <w:pPr>
              <w:spacing w:after="0" w:line="240" w:lineRule="auto"/>
              <w:rPr>
                <w:color w:val="000000"/>
                <w:lang w:eastAsia="en-US"/>
              </w:rPr>
            </w:pPr>
            <w:r>
              <w:rPr>
                <w:color w:val="000000"/>
                <w:lang w:eastAsia="en-US"/>
              </w:rPr>
              <w:t xml:space="preserve">Влагостойкая фанера должна быть марки ФСФ сорт не ниже 2/2 и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w:t>
            </w:r>
          </w:p>
          <w:p w14:paraId="2B10A9F5">
            <w:pPr>
              <w:spacing w:after="0" w:line="240" w:lineRule="auto"/>
              <w:rPr>
                <w:rFonts w:ascii="Times New Roman" w:hAnsi="Times New Roman" w:eastAsia="Times New Roman" w:cs="Times New Roman"/>
                <w:color w:val="000000"/>
                <w:sz w:val="24"/>
                <w:szCs w:val="24"/>
                <w:lang w:val="ru-RU" w:eastAsia="ru-RU" w:bidi="ar-SA"/>
              </w:rPr>
            </w:pPr>
            <w:r>
              <w:rPr>
                <w:color w:val="000000"/>
                <w:lang w:eastAsia="en-US"/>
              </w:rPr>
              <w:t xml:space="preserve">Металл покрашен полимерной порошковой краской. Заглушки пластиковые. </w:t>
            </w:r>
            <w:r>
              <w:rPr>
                <w:color w:val="000000"/>
              </w:rPr>
              <w:t>Все метизы оцинкованы.</w:t>
            </w:r>
          </w:p>
        </w:tc>
      </w:tr>
      <w:tr w14:paraId="3AF4448C">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shd w:val="clear" w:color="auto" w:fill="auto"/>
            <w:vAlign w:val="top"/>
          </w:tcPr>
          <w:p w14:paraId="0466E5A8">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2415" w:type="dxa"/>
            <w:gridSpan w:val="2"/>
            <w:shd w:val="clear" w:color="auto" w:fill="auto"/>
            <w:vAlign w:val="top"/>
          </w:tcPr>
          <w:p w14:paraId="1EB05112">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651" w:type="dxa"/>
            <w:shd w:val="clear" w:color="auto" w:fill="auto"/>
            <w:vAlign w:val="top"/>
          </w:tcPr>
          <w:p w14:paraId="02FDC38D">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709" w:type="dxa"/>
            <w:shd w:val="clear" w:color="auto" w:fill="auto"/>
            <w:vAlign w:val="top"/>
          </w:tcPr>
          <w:p w14:paraId="4CF28ADE">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5670" w:type="dxa"/>
            <w:gridSpan w:val="3"/>
            <w:shd w:val="clear" w:color="auto" w:fill="auto"/>
            <w:vAlign w:val="top"/>
          </w:tcPr>
          <w:p w14:paraId="5DE0F0DE">
            <w:pPr>
              <w:snapToGrid w:val="0"/>
              <w:spacing w:after="0" w:line="240" w:lineRule="auto"/>
              <w:rPr>
                <w:rFonts w:ascii="Times New Roman" w:hAnsi="Times New Roman" w:eastAsia="Times New Roman" w:cs="Times New Roman"/>
                <w:bCs/>
                <w:sz w:val="24"/>
                <w:szCs w:val="24"/>
                <w:lang w:val="ru-RU" w:eastAsia="ru-RU" w:bidi="ar-SA"/>
              </w:rPr>
            </w:pPr>
            <w:r>
              <w:rPr>
                <w:bCs/>
              </w:rPr>
              <w:t>Описание</w:t>
            </w:r>
          </w:p>
        </w:tc>
        <w:tc>
          <w:tcPr>
            <w:tcW w:w="5494" w:type="dxa"/>
            <w:shd w:val="clear" w:color="auto" w:fill="auto"/>
            <w:vAlign w:val="top"/>
          </w:tcPr>
          <w:p w14:paraId="764D783C">
            <w:pPr>
              <w:snapToGrid w:val="0"/>
              <w:spacing w:after="0" w:line="240" w:lineRule="auto"/>
              <w:rPr>
                <w:rFonts w:ascii="Times New Roman" w:hAnsi="Times New Roman" w:eastAsia="Times New Roman" w:cs="Times New Roman"/>
                <w:bCs/>
                <w:sz w:val="24"/>
                <w:szCs w:val="24"/>
                <w:lang w:val="ru-RU" w:eastAsia="ru-RU" w:bidi="ar-SA"/>
              </w:rPr>
            </w:pPr>
            <w:r>
              <w:t xml:space="preserve">Автобус должен состоять из двух площадок с бортовыми фанерными ограждениями в виде деталей автобуса и состоящего из кабины и кузова.  Кабина должна иметь вход с двух сторон, четыре ступеньки и по две вспомогательных ручки с каждой стороны, вращающийся руль и сидение. Кузов -  площадка, имеющая один вход и скамейки внутри. Ко входу в кузов располагаются 3 ступеньки и вспомогательные ручки. </w:t>
            </w:r>
          </w:p>
        </w:tc>
      </w:tr>
      <w:tr w14:paraId="0A0EC235">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shd w:val="clear" w:color="auto" w:fill="auto"/>
            <w:vAlign w:val="top"/>
          </w:tcPr>
          <w:p w14:paraId="7EE5E285">
            <w:pPr>
              <w:snapToGrid w:val="0"/>
              <w:spacing w:after="0" w:line="240" w:lineRule="auto"/>
              <w:jc w:val="center"/>
              <w:rPr>
                <w:rFonts w:ascii="Times New Roman" w:hAnsi="Times New Roman" w:eastAsia="Times New Roman" w:cs="Times New Roman"/>
                <w:b/>
                <w:bCs/>
                <w:sz w:val="24"/>
                <w:szCs w:val="24"/>
                <w:lang w:val="ru-RU" w:eastAsia="ru-RU" w:bidi="ar-SA"/>
              </w:rPr>
            </w:pPr>
            <w:r>
              <w:rPr>
                <w:b/>
                <w:bCs/>
                <w:sz w:val="22"/>
                <w:szCs w:val="22"/>
              </w:rPr>
              <w:t>17.</w:t>
            </w:r>
          </w:p>
        </w:tc>
        <w:tc>
          <w:tcPr>
            <w:tcW w:w="2415" w:type="dxa"/>
            <w:gridSpan w:val="2"/>
            <w:shd w:val="clear" w:color="auto" w:fill="auto"/>
            <w:vAlign w:val="top"/>
          </w:tcPr>
          <w:p w14:paraId="5CBDA25F">
            <w:pPr>
              <w:snapToGrid w:val="0"/>
              <w:spacing w:after="0" w:line="240" w:lineRule="auto"/>
              <w:jc w:val="center"/>
              <w:rPr>
                <w:rFonts w:hint="default"/>
                <w:b/>
                <w:bCs/>
                <w:lang w:val="ru-RU"/>
              </w:rPr>
            </w:pPr>
            <w:r>
              <w:rPr>
                <w:b/>
                <w:bCs/>
                <w:sz w:val="22"/>
                <w:szCs w:val="22"/>
              </w:rPr>
              <w:t>С</w:t>
            </w:r>
            <w:r>
              <w:rPr>
                <w:b/>
                <w:bCs/>
                <w:sz w:val="22"/>
                <w:szCs w:val="22"/>
                <w:lang w:val="ru-RU"/>
              </w:rPr>
              <w:t>тенка</w:t>
            </w:r>
            <w:r>
              <w:rPr>
                <w:rFonts w:hint="default"/>
                <w:b/>
                <w:bCs/>
                <w:sz w:val="22"/>
                <w:szCs w:val="22"/>
                <w:lang w:val="ru-RU"/>
              </w:rPr>
              <w:t xml:space="preserve"> для рисования</w:t>
            </w:r>
          </w:p>
          <w:p w14:paraId="46C8746B">
            <w:pPr>
              <w:snapToGrid w:val="0"/>
              <w:spacing w:after="0" w:line="240" w:lineRule="auto"/>
              <w:jc w:val="center"/>
              <w:rPr>
                <w:b/>
                <w:bCs/>
                <w:sz w:val="22"/>
                <w:szCs w:val="22"/>
              </w:rPr>
            </w:pPr>
            <w:r>
              <w:rPr>
                <w:b/>
                <w:bCs/>
                <w:sz w:val="22"/>
                <w:szCs w:val="22"/>
              </w:rPr>
              <w:t xml:space="preserve">       СО 4.013</w:t>
            </w:r>
          </w:p>
          <w:p w14:paraId="085F9A4C">
            <w:pPr>
              <w:snapToGrid w:val="0"/>
              <w:spacing w:after="0" w:line="240" w:lineRule="auto"/>
              <w:jc w:val="center"/>
              <w:rPr>
                <w:rFonts w:hint="default" w:ascii="Arial" w:hAnsi="Arial" w:cs="Arial"/>
                <w:b w:val="0"/>
                <w:bCs w:val="0"/>
                <w:i/>
                <w:iCs/>
                <w:sz w:val="20"/>
                <w:szCs w:val="20"/>
                <w:lang w:val="ru-RU"/>
              </w:rPr>
            </w:pPr>
            <w:r>
              <w:rPr>
                <w:rFonts w:hint="default" w:ascii="Arial" w:hAnsi="Arial" w:cs="Arial"/>
                <w:b w:val="0"/>
                <w:bCs w:val="0"/>
                <w:i/>
                <w:iCs/>
                <w:sz w:val="20"/>
                <w:szCs w:val="20"/>
                <w:lang w:val="ru-RU"/>
              </w:rPr>
              <w:t>Примерный вид</w:t>
            </w:r>
          </w:p>
          <w:p w14:paraId="0E3E434B">
            <w:pPr>
              <w:snapToGrid w:val="0"/>
              <w:spacing w:after="0" w:line="240" w:lineRule="auto"/>
              <w:ind w:left="-391" w:right="-250"/>
              <w:jc w:val="center"/>
              <w:rPr>
                <w:b/>
                <w:bCs/>
                <w:sz w:val="22"/>
                <w:szCs w:val="22"/>
              </w:rPr>
            </w:pPr>
          </w:p>
          <w:p w14:paraId="36B1ACB5">
            <w:pPr>
              <w:snapToGrid w:val="0"/>
              <w:spacing w:after="0" w:line="240" w:lineRule="auto"/>
              <w:ind w:left="-391" w:leftChars="0" w:right="-250" w:rightChars="0"/>
              <w:jc w:val="center"/>
              <w:rPr>
                <w:rFonts w:ascii="Times New Roman" w:hAnsi="Times New Roman" w:eastAsia="Times New Roman" w:cs="Times New Roman"/>
                <w:b/>
                <w:bCs/>
                <w:sz w:val="24"/>
                <w:szCs w:val="24"/>
                <w:lang w:val="ru-RU" w:eastAsia="ru-RU" w:bidi="ar-SA"/>
              </w:rPr>
            </w:pPr>
            <w:r>
              <w:rPr>
                <w:b/>
                <w:bCs/>
                <w:sz w:val="22"/>
                <w:szCs w:val="22"/>
              </w:rPr>
              <w:drawing>
                <wp:inline distT="0" distB="0" distL="0" distR="0">
                  <wp:extent cx="1117600" cy="838200"/>
                  <wp:effectExtent l="0" t="0" r="6350" b="0"/>
                  <wp:docPr id="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1"/>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17980" cy="838485"/>
                          </a:xfrm>
                          <a:prstGeom prst="rect">
                            <a:avLst/>
                          </a:prstGeom>
                          <a:noFill/>
                          <a:ln w="9525">
                            <a:noFill/>
                            <a:miter lim="800000"/>
                            <a:headEnd/>
                            <a:tailEnd/>
                          </a:ln>
                        </pic:spPr>
                      </pic:pic>
                    </a:graphicData>
                  </a:graphic>
                </wp:inline>
              </w:drawing>
            </w:r>
          </w:p>
        </w:tc>
        <w:tc>
          <w:tcPr>
            <w:tcW w:w="651" w:type="dxa"/>
            <w:shd w:val="clear" w:color="auto" w:fill="auto"/>
            <w:vAlign w:val="top"/>
          </w:tcPr>
          <w:p w14:paraId="5E5CA89C">
            <w:pPr>
              <w:snapToGrid w:val="0"/>
              <w:spacing w:after="0" w:line="240" w:lineRule="auto"/>
              <w:jc w:val="center"/>
              <w:rPr>
                <w:rFonts w:ascii="Times New Roman" w:hAnsi="Times New Roman" w:eastAsia="Times New Roman" w:cs="Times New Roman"/>
                <w:b/>
                <w:bCs/>
                <w:sz w:val="24"/>
                <w:szCs w:val="24"/>
                <w:lang w:val="ru-RU" w:eastAsia="ru-RU" w:bidi="ar-SA"/>
              </w:rPr>
            </w:pPr>
            <w:r>
              <w:rPr>
                <w:b/>
                <w:bCs/>
                <w:sz w:val="22"/>
                <w:szCs w:val="22"/>
              </w:rPr>
              <w:t xml:space="preserve">Шт. </w:t>
            </w:r>
          </w:p>
        </w:tc>
        <w:tc>
          <w:tcPr>
            <w:tcW w:w="709" w:type="dxa"/>
            <w:shd w:val="clear" w:color="auto" w:fill="auto"/>
            <w:vAlign w:val="top"/>
          </w:tcPr>
          <w:p w14:paraId="34847375">
            <w:pPr>
              <w:snapToGrid w:val="0"/>
              <w:spacing w:after="0" w:line="240" w:lineRule="auto"/>
              <w:jc w:val="center"/>
              <w:rPr>
                <w:rFonts w:ascii="Times New Roman" w:hAnsi="Times New Roman" w:eastAsia="Times New Roman" w:cs="Times New Roman"/>
                <w:b/>
                <w:bCs/>
                <w:sz w:val="24"/>
                <w:szCs w:val="24"/>
                <w:lang w:val="ru-RU" w:eastAsia="ru-RU" w:bidi="ar-SA"/>
              </w:rPr>
            </w:pPr>
            <w:r>
              <w:rPr>
                <w:b/>
                <w:bCs/>
              </w:rPr>
              <w:t>8</w:t>
            </w:r>
          </w:p>
        </w:tc>
        <w:tc>
          <w:tcPr>
            <w:tcW w:w="5670" w:type="dxa"/>
            <w:gridSpan w:val="3"/>
            <w:shd w:val="clear" w:color="auto" w:fill="auto"/>
            <w:vAlign w:val="top"/>
          </w:tcPr>
          <w:p w14:paraId="3D019888">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5494" w:type="dxa"/>
            <w:shd w:val="clear" w:color="auto" w:fill="auto"/>
            <w:vAlign w:val="top"/>
          </w:tcPr>
          <w:p w14:paraId="626F557E">
            <w:pPr>
              <w:snapToGrid w:val="0"/>
              <w:spacing w:after="0" w:line="240" w:lineRule="auto"/>
              <w:jc w:val="center"/>
              <w:rPr>
                <w:rFonts w:ascii="Times New Roman" w:hAnsi="Times New Roman" w:eastAsia="Times New Roman" w:cs="Times New Roman"/>
                <w:b/>
                <w:bCs/>
                <w:sz w:val="24"/>
                <w:szCs w:val="24"/>
                <w:lang w:val="ru-RU" w:eastAsia="ru-RU" w:bidi="ar-SA"/>
              </w:rPr>
            </w:pPr>
          </w:p>
        </w:tc>
      </w:tr>
      <w:tr w14:paraId="6F6F0375">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4718FAF7">
            <w:pPr>
              <w:snapToGrid w:val="0"/>
              <w:spacing w:after="0" w:line="240" w:lineRule="auto"/>
              <w:jc w:val="center"/>
              <w:rPr>
                <w:bCs/>
              </w:rPr>
            </w:pPr>
          </w:p>
        </w:tc>
        <w:tc>
          <w:tcPr>
            <w:tcW w:w="2415" w:type="dxa"/>
            <w:gridSpan w:val="2"/>
          </w:tcPr>
          <w:p w14:paraId="588F533D">
            <w:pPr>
              <w:snapToGrid w:val="0"/>
              <w:spacing w:after="0" w:line="240" w:lineRule="auto"/>
              <w:jc w:val="center"/>
              <w:rPr>
                <w:b/>
                <w:bCs/>
              </w:rPr>
            </w:pPr>
          </w:p>
        </w:tc>
        <w:tc>
          <w:tcPr>
            <w:tcW w:w="651" w:type="dxa"/>
          </w:tcPr>
          <w:p w14:paraId="7BED0281">
            <w:pPr>
              <w:snapToGrid w:val="0"/>
              <w:spacing w:after="0" w:line="240" w:lineRule="auto"/>
              <w:jc w:val="center"/>
              <w:rPr>
                <w:b/>
                <w:bCs/>
              </w:rPr>
            </w:pPr>
          </w:p>
        </w:tc>
        <w:tc>
          <w:tcPr>
            <w:tcW w:w="709" w:type="dxa"/>
          </w:tcPr>
          <w:p w14:paraId="781088B1">
            <w:pPr>
              <w:snapToGrid w:val="0"/>
              <w:spacing w:after="0" w:line="240" w:lineRule="auto"/>
              <w:jc w:val="center"/>
              <w:rPr>
                <w:b/>
                <w:bCs/>
              </w:rPr>
            </w:pPr>
          </w:p>
        </w:tc>
        <w:tc>
          <w:tcPr>
            <w:tcW w:w="5670" w:type="dxa"/>
            <w:gridSpan w:val="3"/>
            <w:shd w:val="clear" w:color="auto" w:fill="auto"/>
            <w:vAlign w:val="top"/>
          </w:tcPr>
          <w:p w14:paraId="356FA0FF">
            <w:pPr>
              <w:snapToGrid w:val="0"/>
              <w:spacing w:after="0" w:line="240" w:lineRule="auto"/>
              <w:rPr>
                <w:rFonts w:ascii="Times New Roman" w:hAnsi="Times New Roman" w:eastAsia="Times New Roman" w:cs="Times New Roman"/>
                <w:bCs/>
                <w:sz w:val="24"/>
                <w:szCs w:val="24"/>
                <w:lang w:val="ru-RU" w:eastAsia="ru-RU" w:bidi="ar-SA"/>
              </w:rPr>
            </w:pPr>
            <w:r>
              <w:rPr>
                <w:bCs/>
                <w:sz w:val="22"/>
                <w:szCs w:val="22"/>
              </w:rPr>
              <w:t xml:space="preserve">Высота (мм) </w:t>
            </w:r>
          </w:p>
        </w:tc>
        <w:tc>
          <w:tcPr>
            <w:tcW w:w="5494" w:type="dxa"/>
            <w:shd w:val="clear" w:color="auto" w:fill="auto"/>
            <w:vAlign w:val="top"/>
          </w:tcPr>
          <w:p w14:paraId="72FBE576">
            <w:pPr>
              <w:snapToGrid w:val="0"/>
              <w:spacing w:after="0" w:line="240" w:lineRule="auto"/>
              <w:jc w:val="center"/>
              <w:rPr>
                <w:rFonts w:ascii="Times New Roman" w:hAnsi="Times New Roman" w:eastAsia="Times New Roman" w:cs="Times New Roman"/>
                <w:bCs/>
                <w:sz w:val="22"/>
                <w:szCs w:val="22"/>
                <w:lang w:val="ru-RU" w:eastAsia="ru-RU" w:bidi="ar-SA"/>
              </w:rPr>
            </w:pPr>
            <w:r>
              <w:rPr>
                <w:bCs/>
                <w:sz w:val="22"/>
                <w:szCs w:val="22"/>
              </w:rPr>
              <w:t xml:space="preserve">1500 </w:t>
            </w:r>
            <w:r>
              <w:rPr>
                <w:bCs/>
                <w:color w:val="000000"/>
                <w:sz w:val="22"/>
                <w:szCs w:val="22"/>
              </w:rPr>
              <w:t>(± 10мм)</w:t>
            </w:r>
          </w:p>
        </w:tc>
      </w:tr>
      <w:tr w14:paraId="26DD08A3">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729E0541">
            <w:pPr>
              <w:snapToGrid w:val="0"/>
              <w:spacing w:after="0" w:line="240" w:lineRule="auto"/>
              <w:jc w:val="center"/>
              <w:rPr>
                <w:bCs/>
              </w:rPr>
            </w:pPr>
          </w:p>
        </w:tc>
        <w:tc>
          <w:tcPr>
            <w:tcW w:w="2415" w:type="dxa"/>
            <w:gridSpan w:val="2"/>
          </w:tcPr>
          <w:p w14:paraId="33888663">
            <w:pPr>
              <w:snapToGrid w:val="0"/>
              <w:spacing w:after="0" w:line="240" w:lineRule="auto"/>
              <w:jc w:val="center"/>
              <w:rPr>
                <w:b/>
                <w:bCs/>
              </w:rPr>
            </w:pPr>
          </w:p>
        </w:tc>
        <w:tc>
          <w:tcPr>
            <w:tcW w:w="651" w:type="dxa"/>
          </w:tcPr>
          <w:p w14:paraId="4BE9F8C4">
            <w:pPr>
              <w:snapToGrid w:val="0"/>
              <w:spacing w:after="0" w:line="240" w:lineRule="auto"/>
              <w:jc w:val="center"/>
              <w:rPr>
                <w:b/>
                <w:bCs/>
              </w:rPr>
            </w:pPr>
          </w:p>
        </w:tc>
        <w:tc>
          <w:tcPr>
            <w:tcW w:w="709" w:type="dxa"/>
          </w:tcPr>
          <w:p w14:paraId="2F260D18">
            <w:pPr>
              <w:snapToGrid w:val="0"/>
              <w:spacing w:after="0" w:line="240" w:lineRule="auto"/>
              <w:jc w:val="center"/>
              <w:rPr>
                <w:b/>
                <w:bCs/>
              </w:rPr>
            </w:pPr>
          </w:p>
        </w:tc>
        <w:tc>
          <w:tcPr>
            <w:tcW w:w="5670" w:type="dxa"/>
            <w:gridSpan w:val="3"/>
            <w:shd w:val="clear" w:color="auto" w:fill="auto"/>
            <w:vAlign w:val="top"/>
          </w:tcPr>
          <w:p w14:paraId="4CC2C7EA">
            <w:pPr>
              <w:snapToGrid w:val="0"/>
              <w:spacing w:after="0" w:line="240" w:lineRule="auto"/>
              <w:rPr>
                <w:rFonts w:ascii="Times New Roman" w:hAnsi="Times New Roman" w:eastAsia="Times New Roman" w:cs="Times New Roman"/>
                <w:bCs/>
                <w:sz w:val="24"/>
                <w:szCs w:val="24"/>
                <w:lang w:val="ru-RU" w:eastAsia="ru-RU" w:bidi="ar-SA"/>
              </w:rPr>
            </w:pPr>
            <w:r>
              <w:rPr>
                <w:bCs/>
                <w:sz w:val="22"/>
                <w:szCs w:val="22"/>
              </w:rPr>
              <w:t>Длина (мм)</w:t>
            </w:r>
          </w:p>
        </w:tc>
        <w:tc>
          <w:tcPr>
            <w:tcW w:w="5494" w:type="dxa"/>
            <w:shd w:val="clear" w:color="auto" w:fill="auto"/>
            <w:vAlign w:val="top"/>
          </w:tcPr>
          <w:p w14:paraId="0CAC72FD">
            <w:pPr>
              <w:snapToGrid w:val="0"/>
              <w:spacing w:after="0" w:line="240" w:lineRule="auto"/>
              <w:rPr>
                <w:rFonts w:ascii="Times New Roman" w:hAnsi="Times New Roman" w:eastAsia="Times New Roman" w:cs="Times New Roman"/>
                <w:bCs/>
                <w:sz w:val="22"/>
                <w:szCs w:val="22"/>
                <w:lang w:val="ru-RU" w:eastAsia="ru-RU" w:bidi="ar-SA"/>
              </w:rPr>
            </w:pPr>
            <w:r>
              <w:rPr>
                <w:bCs/>
                <w:sz w:val="22"/>
                <w:szCs w:val="22"/>
              </w:rPr>
              <w:t xml:space="preserve">                                    1210 </w:t>
            </w:r>
            <w:r>
              <w:rPr>
                <w:bCs/>
                <w:color w:val="000000"/>
                <w:sz w:val="22"/>
                <w:szCs w:val="22"/>
              </w:rPr>
              <w:t>(± 10мм)</w:t>
            </w:r>
          </w:p>
        </w:tc>
      </w:tr>
      <w:tr w14:paraId="260956C5">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shd w:val="clear" w:color="auto" w:fill="auto"/>
            <w:vAlign w:val="top"/>
          </w:tcPr>
          <w:p w14:paraId="50078B03">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2415" w:type="dxa"/>
            <w:gridSpan w:val="2"/>
          </w:tcPr>
          <w:p w14:paraId="3FF7D213">
            <w:pPr>
              <w:snapToGrid w:val="0"/>
              <w:spacing w:after="0" w:line="240" w:lineRule="auto"/>
              <w:jc w:val="center"/>
              <w:rPr>
                <w:b/>
                <w:bCs/>
              </w:rPr>
            </w:pPr>
          </w:p>
        </w:tc>
        <w:tc>
          <w:tcPr>
            <w:tcW w:w="651" w:type="dxa"/>
          </w:tcPr>
          <w:p w14:paraId="5F2662A6">
            <w:pPr>
              <w:snapToGrid w:val="0"/>
              <w:spacing w:after="0" w:line="240" w:lineRule="auto"/>
              <w:jc w:val="center"/>
              <w:rPr>
                <w:b/>
                <w:bCs/>
              </w:rPr>
            </w:pPr>
          </w:p>
        </w:tc>
        <w:tc>
          <w:tcPr>
            <w:tcW w:w="709" w:type="dxa"/>
          </w:tcPr>
          <w:p w14:paraId="55B93D88">
            <w:pPr>
              <w:snapToGrid w:val="0"/>
              <w:spacing w:after="0" w:line="240" w:lineRule="auto"/>
              <w:jc w:val="center"/>
              <w:rPr>
                <w:b/>
                <w:bCs/>
              </w:rPr>
            </w:pPr>
          </w:p>
        </w:tc>
        <w:tc>
          <w:tcPr>
            <w:tcW w:w="5670" w:type="dxa"/>
            <w:gridSpan w:val="3"/>
            <w:shd w:val="clear" w:color="auto" w:fill="auto"/>
            <w:vAlign w:val="top"/>
          </w:tcPr>
          <w:p w14:paraId="65728F62">
            <w:pPr>
              <w:snapToGrid w:val="0"/>
              <w:spacing w:after="0" w:line="240" w:lineRule="auto"/>
              <w:rPr>
                <w:rFonts w:ascii="Times New Roman" w:hAnsi="Times New Roman" w:eastAsia="Times New Roman" w:cs="Times New Roman"/>
                <w:bCs/>
                <w:sz w:val="24"/>
                <w:szCs w:val="24"/>
                <w:lang w:val="ru-RU" w:eastAsia="ru-RU" w:bidi="ar-SA"/>
              </w:rPr>
            </w:pPr>
            <w:r>
              <w:rPr>
                <w:bCs/>
                <w:sz w:val="22"/>
                <w:szCs w:val="22"/>
              </w:rPr>
              <w:t>Ширина (мм)</w:t>
            </w:r>
          </w:p>
        </w:tc>
        <w:tc>
          <w:tcPr>
            <w:tcW w:w="5494" w:type="dxa"/>
            <w:shd w:val="clear" w:color="auto" w:fill="auto"/>
            <w:vAlign w:val="top"/>
          </w:tcPr>
          <w:p w14:paraId="3CC34FE1">
            <w:pPr>
              <w:snapToGrid w:val="0"/>
              <w:spacing w:after="0" w:line="240" w:lineRule="auto"/>
              <w:jc w:val="center"/>
              <w:rPr>
                <w:rFonts w:ascii="Times New Roman" w:hAnsi="Times New Roman" w:eastAsia="Times New Roman" w:cs="Times New Roman"/>
                <w:bCs/>
                <w:sz w:val="22"/>
                <w:szCs w:val="22"/>
                <w:lang w:val="ru-RU" w:eastAsia="ru-RU" w:bidi="ar-SA"/>
              </w:rPr>
            </w:pPr>
            <w:r>
              <w:rPr>
                <w:bCs/>
                <w:sz w:val="22"/>
                <w:szCs w:val="22"/>
              </w:rPr>
              <w:t xml:space="preserve">220 </w:t>
            </w:r>
            <w:r>
              <w:rPr>
                <w:bCs/>
                <w:color w:val="000000"/>
                <w:sz w:val="22"/>
                <w:szCs w:val="22"/>
              </w:rPr>
              <w:t>(± 10мм)</w:t>
            </w:r>
          </w:p>
        </w:tc>
      </w:tr>
      <w:tr w14:paraId="2940E555">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shd w:val="clear" w:color="auto" w:fill="auto"/>
            <w:vAlign w:val="top"/>
          </w:tcPr>
          <w:p w14:paraId="0FE18A4D">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2415" w:type="dxa"/>
            <w:gridSpan w:val="2"/>
          </w:tcPr>
          <w:p w14:paraId="3B8D9F05">
            <w:pPr>
              <w:snapToGrid w:val="0"/>
              <w:spacing w:after="0" w:line="240" w:lineRule="auto"/>
              <w:jc w:val="center"/>
              <w:rPr>
                <w:b/>
                <w:bCs/>
              </w:rPr>
            </w:pPr>
          </w:p>
        </w:tc>
        <w:tc>
          <w:tcPr>
            <w:tcW w:w="651" w:type="dxa"/>
          </w:tcPr>
          <w:p w14:paraId="33306563">
            <w:pPr>
              <w:snapToGrid w:val="0"/>
              <w:spacing w:after="0" w:line="240" w:lineRule="auto"/>
              <w:jc w:val="center"/>
              <w:rPr>
                <w:b/>
                <w:bCs/>
              </w:rPr>
            </w:pPr>
          </w:p>
        </w:tc>
        <w:tc>
          <w:tcPr>
            <w:tcW w:w="709" w:type="dxa"/>
          </w:tcPr>
          <w:p w14:paraId="06EE72EA">
            <w:pPr>
              <w:snapToGrid w:val="0"/>
              <w:spacing w:after="0" w:line="240" w:lineRule="auto"/>
              <w:jc w:val="center"/>
              <w:rPr>
                <w:b/>
                <w:bCs/>
              </w:rPr>
            </w:pPr>
          </w:p>
        </w:tc>
        <w:tc>
          <w:tcPr>
            <w:tcW w:w="5670" w:type="dxa"/>
            <w:gridSpan w:val="3"/>
            <w:shd w:val="clear" w:color="auto" w:fill="auto"/>
            <w:vAlign w:val="top"/>
          </w:tcPr>
          <w:p w14:paraId="06E2D3C5">
            <w:pPr>
              <w:snapToGrid w:val="0"/>
              <w:spacing w:after="0" w:line="240" w:lineRule="auto"/>
              <w:jc w:val="center"/>
              <w:rPr>
                <w:rFonts w:ascii="Times New Roman" w:hAnsi="Times New Roman" w:eastAsia="Times New Roman" w:cs="Times New Roman"/>
                <w:b/>
                <w:bCs/>
                <w:sz w:val="24"/>
                <w:szCs w:val="24"/>
                <w:lang w:val="ru-RU" w:eastAsia="ru-RU" w:bidi="ar-SA"/>
              </w:rPr>
            </w:pPr>
            <w:r>
              <w:rPr>
                <w:b/>
                <w:bCs/>
                <w:sz w:val="22"/>
                <w:szCs w:val="22"/>
              </w:rPr>
              <w:t>Применяемые материалы</w:t>
            </w:r>
          </w:p>
        </w:tc>
        <w:tc>
          <w:tcPr>
            <w:tcW w:w="5494" w:type="dxa"/>
          </w:tcPr>
          <w:p w14:paraId="0F541BB7">
            <w:pPr>
              <w:spacing w:after="0" w:line="240" w:lineRule="auto"/>
            </w:pPr>
          </w:p>
        </w:tc>
      </w:tr>
      <w:tr w14:paraId="0384BA8D">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47FFD2BC">
            <w:pPr>
              <w:snapToGrid w:val="0"/>
              <w:spacing w:after="0" w:line="240" w:lineRule="auto"/>
              <w:jc w:val="center"/>
              <w:rPr>
                <w:bCs/>
              </w:rPr>
            </w:pPr>
          </w:p>
        </w:tc>
        <w:tc>
          <w:tcPr>
            <w:tcW w:w="2415" w:type="dxa"/>
            <w:gridSpan w:val="2"/>
          </w:tcPr>
          <w:p w14:paraId="3DFFBDC8">
            <w:pPr>
              <w:snapToGrid w:val="0"/>
              <w:spacing w:after="0" w:line="240" w:lineRule="auto"/>
              <w:jc w:val="center"/>
              <w:rPr>
                <w:b/>
                <w:bCs/>
              </w:rPr>
            </w:pPr>
          </w:p>
        </w:tc>
        <w:tc>
          <w:tcPr>
            <w:tcW w:w="651" w:type="dxa"/>
          </w:tcPr>
          <w:p w14:paraId="48B9A005">
            <w:pPr>
              <w:snapToGrid w:val="0"/>
              <w:spacing w:after="0" w:line="240" w:lineRule="auto"/>
              <w:jc w:val="center"/>
              <w:rPr>
                <w:b/>
                <w:bCs/>
              </w:rPr>
            </w:pPr>
          </w:p>
        </w:tc>
        <w:tc>
          <w:tcPr>
            <w:tcW w:w="709" w:type="dxa"/>
          </w:tcPr>
          <w:p w14:paraId="75868DC4">
            <w:pPr>
              <w:snapToGrid w:val="0"/>
              <w:spacing w:after="0" w:line="240" w:lineRule="auto"/>
              <w:jc w:val="center"/>
              <w:rPr>
                <w:b/>
                <w:bCs/>
              </w:rPr>
            </w:pPr>
          </w:p>
        </w:tc>
        <w:tc>
          <w:tcPr>
            <w:tcW w:w="5670" w:type="dxa"/>
            <w:gridSpan w:val="3"/>
            <w:shd w:val="clear" w:color="auto" w:fill="auto"/>
            <w:vAlign w:val="top"/>
          </w:tcPr>
          <w:p w14:paraId="21C99098">
            <w:pPr>
              <w:snapToGrid w:val="0"/>
              <w:spacing w:after="0" w:line="240" w:lineRule="auto"/>
              <w:rPr>
                <w:rFonts w:ascii="Times New Roman" w:hAnsi="Times New Roman" w:eastAsia="Times New Roman" w:cs="Times New Roman"/>
                <w:bCs/>
                <w:sz w:val="24"/>
                <w:szCs w:val="24"/>
                <w:lang w:val="ru-RU" w:eastAsia="ru-RU" w:bidi="ar-SA"/>
              </w:rPr>
            </w:pPr>
            <w:r>
              <w:rPr>
                <w:bCs/>
              </w:rPr>
              <w:t>Столбы</w:t>
            </w:r>
          </w:p>
        </w:tc>
        <w:tc>
          <w:tcPr>
            <w:tcW w:w="5494" w:type="dxa"/>
            <w:shd w:val="clear" w:color="auto" w:fill="auto"/>
            <w:vAlign w:val="top"/>
          </w:tcPr>
          <w:p w14:paraId="6A8DA0AC">
            <w:pPr>
              <w:autoSpaceDE w:val="0"/>
              <w:autoSpaceDN w:val="0"/>
              <w:adjustRightInd w:val="0"/>
              <w:spacing w:after="0" w:line="240" w:lineRule="auto"/>
              <w:rPr>
                <w:color w:val="000000"/>
              </w:rPr>
            </w:pPr>
            <w:r>
              <w:rPr>
                <w:color w:val="000000"/>
              </w:rPr>
              <w:t>Столб 100х100х1500. 00.00.00.00 – 4 шт.</w:t>
            </w:r>
          </w:p>
          <w:p w14:paraId="488E5ABC">
            <w:pPr>
              <w:spacing w:after="0" w:line="240" w:lineRule="auto"/>
              <w:rPr>
                <w:color w:val="000000"/>
              </w:rPr>
            </w:pPr>
            <w:r>
              <w:rPr>
                <w:color w:val="000000"/>
              </w:rPr>
              <w:t>Должны быть выполнены из клееного деревянного бруса, сечением не менее 100х100 мм, иметь скругленный профиль с канавкой посередине. Сверху столбы должны заканчиваться пластиковой заглушкой в форме четырехгранной усеченной пирамиды.</w:t>
            </w:r>
          </w:p>
          <w:p w14:paraId="76FD4B45">
            <w:pPr>
              <w:spacing w:after="0" w:line="240" w:lineRule="auto"/>
              <w:rPr>
                <w:rFonts w:ascii="Times New Roman" w:hAnsi="Times New Roman" w:eastAsia="Times New Roman" w:cs="Times New Roman"/>
                <w:bCs/>
                <w:sz w:val="24"/>
                <w:szCs w:val="24"/>
                <w:lang w:val="ru-RU" w:eastAsia="ru-RU" w:bidi="ar-SA"/>
              </w:rPr>
            </w:pPr>
            <w:r>
              <w:rPr>
                <w:color w:val="000000"/>
              </w:rPr>
              <w:t>Снизу опорные столбы должны оканчиваться металлическими оцинкованными подпятниками, выполненными из листовой стали толщиной не менее 4 мм и из трубы диаметром не менее 57 мм с толщиной стенки не менее 3 мм. Подпятник должен заканчиваться монтажным круглым фланцем, выполненным из листовой стали толщиной не менее 3 мм, который бетонируется в землю.</w:t>
            </w:r>
          </w:p>
        </w:tc>
      </w:tr>
      <w:tr w14:paraId="14E1CF66">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4B4F1B5C">
            <w:pPr>
              <w:snapToGrid w:val="0"/>
              <w:spacing w:after="0" w:line="240" w:lineRule="auto"/>
              <w:jc w:val="center"/>
              <w:rPr>
                <w:bCs/>
              </w:rPr>
            </w:pPr>
          </w:p>
        </w:tc>
        <w:tc>
          <w:tcPr>
            <w:tcW w:w="2415" w:type="dxa"/>
            <w:gridSpan w:val="2"/>
          </w:tcPr>
          <w:p w14:paraId="1F3A9A0E">
            <w:pPr>
              <w:snapToGrid w:val="0"/>
              <w:spacing w:after="0" w:line="240" w:lineRule="auto"/>
              <w:jc w:val="center"/>
              <w:rPr>
                <w:b/>
                <w:bCs/>
              </w:rPr>
            </w:pPr>
          </w:p>
        </w:tc>
        <w:tc>
          <w:tcPr>
            <w:tcW w:w="651" w:type="dxa"/>
          </w:tcPr>
          <w:p w14:paraId="626F36EF">
            <w:pPr>
              <w:snapToGrid w:val="0"/>
              <w:spacing w:after="0" w:line="240" w:lineRule="auto"/>
              <w:jc w:val="center"/>
              <w:rPr>
                <w:b/>
                <w:bCs/>
              </w:rPr>
            </w:pPr>
          </w:p>
        </w:tc>
        <w:tc>
          <w:tcPr>
            <w:tcW w:w="709" w:type="dxa"/>
          </w:tcPr>
          <w:p w14:paraId="6028187D">
            <w:pPr>
              <w:snapToGrid w:val="0"/>
              <w:spacing w:after="0" w:line="240" w:lineRule="auto"/>
              <w:jc w:val="center"/>
              <w:rPr>
                <w:b/>
                <w:bCs/>
              </w:rPr>
            </w:pPr>
          </w:p>
        </w:tc>
        <w:tc>
          <w:tcPr>
            <w:tcW w:w="5670" w:type="dxa"/>
            <w:gridSpan w:val="3"/>
            <w:shd w:val="clear" w:color="auto" w:fill="auto"/>
            <w:vAlign w:val="top"/>
          </w:tcPr>
          <w:p w14:paraId="106E604E">
            <w:pPr>
              <w:snapToGrid w:val="0"/>
              <w:spacing w:after="0" w:line="240" w:lineRule="auto"/>
              <w:rPr>
                <w:rFonts w:ascii="Times New Roman" w:hAnsi="Times New Roman" w:eastAsia="Times New Roman" w:cs="Times New Roman"/>
                <w:bCs/>
                <w:sz w:val="24"/>
                <w:szCs w:val="24"/>
                <w:lang w:val="ru-RU" w:eastAsia="ru-RU" w:bidi="ar-SA"/>
              </w:rPr>
            </w:pPr>
            <w:r>
              <w:rPr>
                <w:bCs/>
              </w:rPr>
              <w:t>Стенка</w:t>
            </w:r>
          </w:p>
        </w:tc>
        <w:tc>
          <w:tcPr>
            <w:tcW w:w="5494" w:type="dxa"/>
            <w:shd w:val="clear" w:color="auto" w:fill="auto"/>
            <w:vAlign w:val="top"/>
          </w:tcPr>
          <w:p w14:paraId="566D348C">
            <w:pPr>
              <w:snapToGrid w:val="0"/>
              <w:spacing w:after="0" w:line="240" w:lineRule="auto"/>
              <w:rPr>
                <w:rFonts w:ascii="Times New Roman" w:hAnsi="Times New Roman" w:eastAsia="Times New Roman" w:cs="Times New Roman"/>
                <w:bCs/>
                <w:sz w:val="24"/>
                <w:szCs w:val="24"/>
                <w:lang w:val="ru-RU" w:eastAsia="ru-RU" w:bidi="ar-SA"/>
              </w:rPr>
            </w:pPr>
            <w:r>
              <w:rPr>
                <w:bCs/>
              </w:rPr>
              <w:t xml:space="preserve">В кол-ве 1 шт. </w:t>
            </w:r>
            <w:r>
              <w:rPr>
                <w:color w:val="000000"/>
              </w:rPr>
              <w:t xml:space="preserve">Стенка должна быть размером не менее 1200х1200 мм, выполнена из ламинированной противоскользящей влагостойкой фанеры </w:t>
            </w:r>
            <w:r>
              <w:rPr>
                <w:bCs/>
              </w:rPr>
              <w:t>марки ФСФ, сорт не ниже 2/2, толщиной не менее 18 мм.</w:t>
            </w:r>
          </w:p>
        </w:tc>
      </w:tr>
      <w:tr w14:paraId="463509E2">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503FED45">
            <w:pPr>
              <w:snapToGrid w:val="0"/>
              <w:spacing w:after="0" w:line="240" w:lineRule="auto"/>
              <w:jc w:val="center"/>
              <w:rPr>
                <w:bCs/>
              </w:rPr>
            </w:pPr>
          </w:p>
        </w:tc>
        <w:tc>
          <w:tcPr>
            <w:tcW w:w="2415" w:type="dxa"/>
            <w:gridSpan w:val="2"/>
          </w:tcPr>
          <w:p w14:paraId="717B4C99">
            <w:pPr>
              <w:snapToGrid w:val="0"/>
              <w:spacing w:after="0" w:line="240" w:lineRule="auto"/>
              <w:jc w:val="center"/>
              <w:rPr>
                <w:b/>
                <w:bCs/>
              </w:rPr>
            </w:pPr>
          </w:p>
        </w:tc>
        <w:tc>
          <w:tcPr>
            <w:tcW w:w="651" w:type="dxa"/>
          </w:tcPr>
          <w:p w14:paraId="684667D9">
            <w:pPr>
              <w:snapToGrid w:val="0"/>
              <w:spacing w:after="0" w:line="240" w:lineRule="auto"/>
              <w:jc w:val="center"/>
              <w:rPr>
                <w:b/>
                <w:bCs/>
              </w:rPr>
            </w:pPr>
          </w:p>
        </w:tc>
        <w:tc>
          <w:tcPr>
            <w:tcW w:w="709" w:type="dxa"/>
          </w:tcPr>
          <w:p w14:paraId="5B8ECCC4">
            <w:pPr>
              <w:snapToGrid w:val="0"/>
              <w:spacing w:after="0" w:line="240" w:lineRule="auto"/>
              <w:jc w:val="center"/>
              <w:rPr>
                <w:b/>
                <w:bCs/>
              </w:rPr>
            </w:pPr>
          </w:p>
        </w:tc>
        <w:tc>
          <w:tcPr>
            <w:tcW w:w="5670" w:type="dxa"/>
            <w:gridSpan w:val="3"/>
            <w:shd w:val="clear" w:color="auto" w:fill="auto"/>
            <w:vAlign w:val="top"/>
          </w:tcPr>
          <w:p w14:paraId="3DE7676A">
            <w:pPr>
              <w:snapToGrid w:val="0"/>
              <w:spacing w:after="0" w:line="240" w:lineRule="auto"/>
              <w:rPr>
                <w:rFonts w:ascii="Times New Roman" w:hAnsi="Times New Roman" w:eastAsia="Times New Roman" w:cs="Times New Roman"/>
                <w:bCs/>
                <w:color w:val="000000"/>
                <w:sz w:val="24"/>
                <w:szCs w:val="24"/>
                <w:lang w:val="ru-RU" w:eastAsia="ru-RU" w:bidi="ar-SA"/>
              </w:rPr>
            </w:pPr>
            <w:r>
              <w:rPr>
                <w:bCs/>
                <w:color w:val="000000"/>
              </w:rPr>
              <w:t>Материалы</w:t>
            </w:r>
          </w:p>
        </w:tc>
        <w:tc>
          <w:tcPr>
            <w:tcW w:w="5494" w:type="dxa"/>
            <w:shd w:val="clear" w:color="auto" w:fill="auto"/>
            <w:vAlign w:val="top"/>
          </w:tcPr>
          <w:p w14:paraId="4C1DE926">
            <w:pPr>
              <w:autoSpaceDE w:val="0"/>
              <w:autoSpaceDN w:val="0"/>
              <w:adjustRightInd w:val="0"/>
              <w:spacing w:after="0" w:line="240" w:lineRule="auto"/>
              <w:rPr>
                <w:color w:val="000000"/>
                <w:lang w:eastAsia="en-US"/>
              </w:rPr>
            </w:pPr>
            <w:r>
              <w:rPr>
                <w:color w:val="000000"/>
                <w:lang w:eastAsia="en-US"/>
              </w:rPr>
              <w:t>Клееный деревянный брус и деревянные бруски должны быть выполнены из сосновой древесины, подвергнуты специальной обработке и сушке до мебельной влажности 7-10%, тщательно отшлифованы со всех сторон и покрашены в заводских условиях профессиональными двух компонентными красками,</w:t>
            </w:r>
          </w:p>
          <w:p w14:paraId="3159DF73">
            <w:pPr>
              <w:spacing w:after="0" w:line="240" w:lineRule="auto"/>
              <w:rPr>
                <w:rFonts w:ascii="Times New Roman" w:hAnsi="Times New Roman" w:eastAsia="Times New Roman" w:cs="Times New Roman"/>
                <w:bCs/>
                <w:color w:val="000000"/>
                <w:sz w:val="24"/>
                <w:szCs w:val="24"/>
                <w:lang w:val="ru-RU" w:eastAsia="ru-RU" w:bidi="ar-SA"/>
              </w:rPr>
            </w:pPr>
            <w:r>
              <w:rPr>
                <w:color w:val="000000"/>
                <w:lang w:eastAsia="en-US"/>
              </w:rPr>
              <w:t xml:space="preserve">Влагостойкая фанера должна быть марки ФСФ сорт не ниже 2/2 и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w:t>
            </w:r>
            <w:r>
              <w:rPr>
                <w:color w:val="000000"/>
              </w:rPr>
              <w:t>Заглушки пластиковые. Все метизы оцинкованы.</w:t>
            </w:r>
          </w:p>
        </w:tc>
      </w:tr>
      <w:tr w14:paraId="337DF620">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shd w:val="clear" w:color="auto" w:fill="auto"/>
            <w:vAlign w:val="top"/>
          </w:tcPr>
          <w:p w14:paraId="4A478516">
            <w:pPr>
              <w:snapToGrid w:val="0"/>
              <w:spacing w:after="0" w:line="240" w:lineRule="auto"/>
              <w:jc w:val="center"/>
              <w:rPr>
                <w:rFonts w:ascii="Times New Roman" w:hAnsi="Times New Roman" w:eastAsia="Times New Roman" w:cs="Times New Roman"/>
                <w:b/>
                <w:bCs/>
                <w:sz w:val="24"/>
                <w:szCs w:val="24"/>
                <w:lang w:val="ru-RU" w:eastAsia="ru-RU" w:bidi="ar-SA"/>
              </w:rPr>
            </w:pPr>
            <w:r>
              <w:rPr>
                <w:b/>
                <w:bCs/>
              </w:rPr>
              <w:t>18.</w:t>
            </w:r>
          </w:p>
        </w:tc>
        <w:tc>
          <w:tcPr>
            <w:tcW w:w="2415" w:type="dxa"/>
            <w:gridSpan w:val="2"/>
            <w:shd w:val="clear" w:color="auto" w:fill="auto"/>
            <w:vAlign w:val="top"/>
          </w:tcPr>
          <w:p w14:paraId="69B2D938">
            <w:pPr>
              <w:snapToGrid w:val="0"/>
              <w:spacing w:after="0" w:line="240" w:lineRule="auto"/>
              <w:jc w:val="center"/>
              <w:rPr>
                <w:b/>
                <w:bCs/>
              </w:rPr>
            </w:pPr>
            <w:r>
              <w:rPr>
                <w:b/>
                <w:bCs/>
                <w:sz w:val="22"/>
                <w:szCs w:val="22"/>
              </w:rPr>
              <w:t>Де</w:t>
            </w:r>
            <w:r>
              <w:rPr>
                <w:b/>
                <w:bCs/>
                <w:sz w:val="22"/>
                <w:szCs w:val="22"/>
                <w:lang w:val="ru-RU"/>
              </w:rPr>
              <w:t>ревянные</w:t>
            </w:r>
            <w:r>
              <w:rPr>
                <w:rFonts w:hint="default"/>
                <w:b/>
                <w:bCs/>
                <w:sz w:val="22"/>
                <w:szCs w:val="22"/>
                <w:lang w:val="ru-RU"/>
              </w:rPr>
              <w:t xml:space="preserve"> качели двойные</w:t>
            </w:r>
          </w:p>
          <w:p w14:paraId="730D1AE3">
            <w:pPr>
              <w:snapToGrid w:val="0"/>
              <w:spacing w:after="0" w:line="240" w:lineRule="auto"/>
              <w:jc w:val="center"/>
              <w:rPr>
                <w:b/>
                <w:bCs/>
                <w:sz w:val="22"/>
                <w:szCs w:val="22"/>
              </w:rPr>
            </w:pPr>
            <w:r>
              <w:rPr>
                <w:b/>
                <w:bCs/>
                <w:sz w:val="22"/>
                <w:szCs w:val="22"/>
              </w:rPr>
              <w:t>ДИО 1.10</w:t>
            </w:r>
          </w:p>
          <w:p w14:paraId="1E5C2BD2">
            <w:pPr>
              <w:snapToGrid w:val="0"/>
              <w:spacing w:after="0" w:line="240" w:lineRule="auto"/>
              <w:jc w:val="center"/>
              <w:rPr>
                <w:rFonts w:hint="default" w:ascii="Arial" w:hAnsi="Arial" w:cs="Arial"/>
                <w:b w:val="0"/>
                <w:bCs w:val="0"/>
                <w:i/>
                <w:iCs/>
                <w:sz w:val="20"/>
                <w:szCs w:val="20"/>
                <w:lang w:val="ru-RU"/>
              </w:rPr>
            </w:pPr>
            <w:r>
              <w:rPr>
                <w:rFonts w:hint="default" w:ascii="Arial" w:hAnsi="Arial" w:cs="Arial"/>
                <w:b w:val="0"/>
                <w:bCs w:val="0"/>
                <w:i/>
                <w:iCs/>
                <w:sz w:val="20"/>
                <w:szCs w:val="20"/>
                <w:lang w:val="ru-RU"/>
              </w:rPr>
              <w:t>Примерный вид</w:t>
            </w:r>
          </w:p>
          <w:p w14:paraId="651002FD">
            <w:pPr>
              <w:snapToGrid w:val="0"/>
              <w:spacing w:after="0" w:line="240" w:lineRule="auto"/>
              <w:jc w:val="center"/>
              <w:rPr>
                <w:b/>
                <w:bCs/>
              </w:rPr>
            </w:pPr>
          </w:p>
          <w:p w14:paraId="0EB180D1">
            <w:pPr>
              <w:snapToGrid w:val="0"/>
              <w:spacing w:after="0" w:line="240" w:lineRule="auto"/>
              <w:ind w:left="-249" w:leftChars="0" w:right="-250" w:rightChars="0"/>
              <w:jc w:val="center"/>
              <w:rPr>
                <w:rFonts w:ascii="Times New Roman" w:hAnsi="Times New Roman" w:eastAsia="Times New Roman" w:cs="Times New Roman"/>
                <w:b/>
                <w:bCs/>
                <w:sz w:val="24"/>
                <w:szCs w:val="24"/>
                <w:lang w:val="ru-RU" w:eastAsia="ru-RU" w:bidi="ar-SA"/>
              </w:rPr>
            </w:pPr>
            <w:r>
              <w:rPr>
                <w:b/>
                <w:bCs/>
                <w:sz w:val="22"/>
                <w:szCs w:val="22"/>
              </w:rPr>
              <w:drawing>
                <wp:inline distT="0" distB="0" distL="0" distR="0">
                  <wp:extent cx="1802765" cy="1352550"/>
                  <wp:effectExtent l="0" t="0" r="0" b="0"/>
                  <wp:docPr id="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1"/>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18224" cy="1363669"/>
                          </a:xfrm>
                          <a:prstGeom prst="rect">
                            <a:avLst/>
                          </a:prstGeom>
                          <a:noFill/>
                          <a:ln w="9525">
                            <a:noFill/>
                            <a:miter lim="800000"/>
                            <a:headEnd/>
                            <a:tailEnd/>
                          </a:ln>
                        </pic:spPr>
                      </pic:pic>
                    </a:graphicData>
                  </a:graphic>
                </wp:inline>
              </w:drawing>
            </w:r>
          </w:p>
        </w:tc>
        <w:tc>
          <w:tcPr>
            <w:tcW w:w="651" w:type="dxa"/>
            <w:shd w:val="clear" w:color="auto" w:fill="auto"/>
            <w:vAlign w:val="top"/>
          </w:tcPr>
          <w:p w14:paraId="62FCD29A">
            <w:pPr>
              <w:snapToGrid w:val="0"/>
              <w:spacing w:after="0" w:line="240" w:lineRule="auto"/>
              <w:jc w:val="center"/>
              <w:rPr>
                <w:rFonts w:ascii="Times New Roman" w:hAnsi="Times New Roman" w:eastAsia="Times New Roman" w:cs="Times New Roman"/>
                <w:b/>
                <w:bCs/>
                <w:sz w:val="24"/>
                <w:szCs w:val="24"/>
                <w:lang w:val="ru-RU" w:eastAsia="ru-RU" w:bidi="ar-SA"/>
              </w:rPr>
            </w:pPr>
            <w:r>
              <w:rPr>
                <w:b/>
                <w:bCs/>
                <w:sz w:val="22"/>
                <w:szCs w:val="22"/>
              </w:rPr>
              <w:t xml:space="preserve">Шт. </w:t>
            </w:r>
          </w:p>
        </w:tc>
        <w:tc>
          <w:tcPr>
            <w:tcW w:w="709" w:type="dxa"/>
            <w:shd w:val="clear" w:color="auto" w:fill="auto"/>
            <w:vAlign w:val="top"/>
          </w:tcPr>
          <w:p w14:paraId="36CF88EF">
            <w:pPr>
              <w:snapToGrid w:val="0"/>
              <w:spacing w:after="0" w:line="240" w:lineRule="auto"/>
              <w:jc w:val="center"/>
              <w:rPr>
                <w:rFonts w:ascii="Times New Roman" w:hAnsi="Times New Roman" w:eastAsia="Times New Roman" w:cs="Times New Roman"/>
                <w:b/>
                <w:bCs/>
                <w:sz w:val="24"/>
                <w:szCs w:val="24"/>
                <w:lang w:val="ru-RU" w:eastAsia="ru-RU" w:bidi="ar-SA"/>
              </w:rPr>
            </w:pPr>
            <w:r>
              <w:rPr>
                <w:b/>
                <w:bCs/>
              </w:rPr>
              <w:t>6</w:t>
            </w:r>
          </w:p>
        </w:tc>
        <w:tc>
          <w:tcPr>
            <w:tcW w:w="5670" w:type="dxa"/>
            <w:gridSpan w:val="3"/>
            <w:shd w:val="clear" w:color="auto" w:fill="auto"/>
            <w:vAlign w:val="top"/>
          </w:tcPr>
          <w:p w14:paraId="28673EC1">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5494" w:type="dxa"/>
            <w:shd w:val="clear" w:color="auto" w:fill="auto"/>
            <w:vAlign w:val="top"/>
          </w:tcPr>
          <w:p w14:paraId="2DE0587A">
            <w:pPr>
              <w:snapToGrid w:val="0"/>
              <w:spacing w:after="0" w:line="240" w:lineRule="auto"/>
              <w:jc w:val="center"/>
              <w:rPr>
                <w:rFonts w:ascii="Times New Roman" w:hAnsi="Times New Roman" w:eastAsia="Times New Roman" w:cs="Times New Roman"/>
                <w:b/>
                <w:bCs/>
                <w:sz w:val="24"/>
                <w:szCs w:val="24"/>
                <w:lang w:val="ru-RU" w:eastAsia="ru-RU" w:bidi="ar-SA"/>
              </w:rPr>
            </w:pPr>
          </w:p>
        </w:tc>
      </w:tr>
      <w:tr w14:paraId="30EA3C40">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7F2A2B9C">
            <w:pPr>
              <w:snapToGrid w:val="0"/>
              <w:spacing w:after="0" w:line="240" w:lineRule="auto"/>
              <w:jc w:val="center"/>
              <w:rPr>
                <w:bCs/>
              </w:rPr>
            </w:pPr>
          </w:p>
        </w:tc>
        <w:tc>
          <w:tcPr>
            <w:tcW w:w="2415" w:type="dxa"/>
            <w:gridSpan w:val="2"/>
          </w:tcPr>
          <w:p w14:paraId="04A23010">
            <w:pPr>
              <w:snapToGrid w:val="0"/>
              <w:spacing w:after="0" w:line="240" w:lineRule="auto"/>
              <w:jc w:val="center"/>
              <w:rPr>
                <w:b/>
                <w:bCs/>
              </w:rPr>
            </w:pPr>
          </w:p>
        </w:tc>
        <w:tc>
          <w:tcPr>
            <w:tcW w:w="651" w:type="dxa"/>
          </w:tcPr>
          <w:p w14:paraId="7926638B">
            <w:pPr>
              <w:snapToGrid w:val="0"/>
              <w:spacing w:after="0" w:line="240" w:lineRule="auto"/>
              <w:jc w:val="center"/>
              <w:rPr>
                <w:b/>
                <w:bCs/>
              </w:rPr>
            </w:pPr>
          </w:p>
        </w:tc>
        <w:tc>
          <w:tcPr>
            <w:tcW w:w="709" w:type="dxa"/>
          </w:tcPr>
          <w:p w14:paraId="7224F37A">
            <w:pPr>
              <w:snapToGrid w:val="0"/>
              <w:spacing w:after="0" w:line="240" w:lineRule="auto"/>
              <w:jc w:val="center"/>
              <w:rPr>
                <w:b/>
                <w:bCs/>
              </w:rPr>
            </w:pPr>
          </w:p>
        </w:tc>
        <w:tc>
          <w:tcPr>
            <w:tcW w:w="5670" w:type="dxa"/>
            <w:gridSpan w:val="3"/>
            <w:shd w:val="clear" w:color="auto" w:fill="auto"/>
            <w:vAlign w:val="top"/>
          </w:tcPr>
          <w:p w14:paraId="4D54F666">
            <w:pPr>
              <w:snapToGrid w:val="0"/>
              <w:spacing w:after="0" w:line="240" w:lineRule="auto"/>
              <w:rPr>
                <w:rFonts w:ascii="Times New Roman" w:hAnsi="Times New Roman" w:eastAsia="Times New Roman" w:cs="Times New Roman"/>
                <w:bCs/>
                <w:sz w:val="24"/>
                <w:szCs w:val="24"/>
                <w:lang w:val="ru-RU" w:eastAsia="ru-RU" w:bidi="ar-SA"/>
              </w:rPr>
            </w:pPr>
            <w:r>
              <w:rPr>
                <w:bCs/>
              </w:rPr>
              <w:t xml:space="preserve">Высота (мм) </w:t>
            </w:r>
          </w:p>
        </w:tc>
        <w:tc>
          <w:tcPr>
            <w:tcW w:w="5494" w:type="dxa"/>
            <w:shd w:val="clear" w:color="auto" w:fill="auto"/>
            <w:vAlign w:val="top"/>
          </w:tcPr>
          <w:p w14:paraId="5B52FF74">
            <w:pPr>
              <w:snapToGrid w:val="0"/>
              <w:spacing w:after="0" w:line="240" w:lineRule="auto"/>
              <w:jc w:val="center"/>
              <w:rPr>
                <w:rFonts w:ascii="Times New Roman" w:hAnsi="Times New Roman" w:eastAsia="Times New Roman" w:cs="Times New Roman"/>
                <w:bCs/>
                <w:sz w:val="24"/>
                <w:szCs w:val="24"/>
                <w:lang w:val="ru-RU" w:eastAsia="ru-RU" w:bidi="ar-SA"/>
              </w:rPr>
            </w:pPr>
            <w:r>
              <w:rPr>
                <w:bCs/>
              </w:rPr>
              <w:t xml:space="preserve"> 2300 </w:t>
            </w:r>
            <w:r>
              <w:rPr>
                <w:bCs/>
                <w:color w:val="000000"/>
              </w:rPr>
              <w:t>(± 10мм)</w:t>
            </w:r>
          </w:p>
        </w:tc>
      </w:tr>
      <w:tr w14:paraId="0660F85D">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4679D3C9">
            <w:pPr>
              <w:snapToGrid w:val="0"/>
              <w:spacing w:after="0" w:line="240" w:lineRule="auto"/>
              <w:jc w:val="center"/>
              <w:rPr>
                <w:bCs/>
              </w:rPr>
            </w:pPr>
          </w:p>
        </w:tc>
        <w:tc>
          <w:tcPr>
            <w:tcW w:w="2415" w:type="dxa"/>
            <w:gridSpan w:val="2"/>
          </w:tcPr>
          <w:p w14:paraId="6E06D357">
            <w:pPr>
              <w:snapToGrid w:val="0"/>
              <w:spacing w:after="0" w:line="240" w:lineRule="auto"/>
              <w:jc w:val="center"/>
              <w:rPr>
                <w:b/>
                <w:bCs/>
              </w:rPr>
            </w:pPr>
          </w:p>
        </w:tc>
        <w:tc>
          <w:tcPr>
            <w:tcW w:w="651" w:type="dxa"/>
          </w:tcPr>
          <w:p w14:paraId="7E1F90C1">
            <w:pPr>
              <w:snapToGrid w:val="0"/>
              <w:spacing w:after="0" w:line="240" w:lineRule="auto"/>
              <w:jc w:val="center"/>
              <w:rPr>
                <w:b/>
                <w:bCs/>
              </w:rPr>
            </w:pPr>
          </w:p>
        </w:tc>
        <w:tc>
          <w:tcPr>
            <w:tcW w:w="709" w:type="dxa"/>
          </w:tcPr>
          <w:p w14:paraId="53BA8B9A">
            <w:pPr>
              <w:snapToGrid w:val="0"/>
              <w:spacing w:after="0" w:line="240" w:lineRule="auto"/>
              <w:jc w:val="center"/>
              <w:rPr>
                <w:b/>
                <w:bCs/>
              </w:rPr>
            </w:pPr>
          </w:p>
        </w:tc>
        <w:tc>
          <w:tcPr>
            <w:tcW w:w="5670" w:type="dxa"/>
            <w:gridSpan w:val="3"/>
            <w:shd w:val="clear" w:color="auto" w:fill="auto"/>
            <w:vAlign w:val="top"/>
          </w:tcPr>
          <w:p w14:paraId="53C209C6">
            <w:pPr>
              <w:snapToGrid w:val="0"/>
              <w:spacing w:after="0" w:line="240" w:lineRule="auto"/>
              <w:rPr>
                <w:rFonts w:ascii="Times New Roman" w:hAnsi="Times New Roman" w:eastAsia="Times New Roman" w:cs="Times New Roman"/>
                <w:bCs/>
                <w:sz w:val="24"/>
                <w:szCs w:val="24"/>
                <w:lang w:val="ru-RU" w:eastAsia="ru-RU" w:bidi="ar-SA"/>
              </w:rPr>
            </w:pPr>
            <w:r>
              <w:rPr>
                <w:bCs/>
              </w:rPr>
              <w:t>Длина (мм)</w:t>
            </w:r>
          </w:p>
        </w:tc>
        <w:tc>
          <w:tcPr>
            <w:tcW w:w="5494" w:type="dxa"/>
            <w:shd w:val="clear" w:color="auto" w:fill="auto"/>
            <w:vAlign w:val="top"/>
          </w:tcPr>
          <w:p w14:paraId="3BB5503C">
            <w:pPr>
              <w:snapToGrid w:val="0"/>
              <w:spacing w:after="0" w:line="240" w:lineRule="auto"/>
              <w:rPr>
                <w:rFonts w:ascii="Times New Roman" w:hAnsi="Times New Roman" w:eastAsia="Times New Roman" w:cs="Times New Roman"/>
                <w:bCs/>
                <w:sz w:val="24"/>
                <w:szCs w:val="24"/>
                <w:lang w:val="ru-RU" w:eastAsia="ru-RU" w:bidi="ar-SA"/>
              </w:rPr>
            </w:pPr>
            <w:r>
              <w:rPr>
                <w:bCs/>
              </w:rPr>
              <w:t xml:space="preserve">                                 3700 </w:t>
            </w:r>
            <w:r>
              <w:rPr>
                <w:bCs/>
                <w:color w:val="000000"/>
              </w:rPr>
              <w:t>(± 10мм)</w:t>
            </w:r>
          </w:p>
        </w:tc>
      </w:tr>
      <w:tr w14:paraId="3BEA9A2A">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shd w:val="clear" w:color="auto" w:fill="auto"/>
            <w:vAlign w:val="top"/>
          </w:tcPr>
          <w:p w14:paraId="1580D3B3">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2415" w:type="dxa"/>
            <w:gridSpan w:val="2"/>
          </w:tcPr>
          <w:p w14:paraId="1CA477E8">
            <w:pPr>
              <w:snapToGrid w:val="0"/>
              <w:spacing w:after="0" w:line="240" w:lineRule="auto"/>
              <w:jc w:val="center"/>
              <w:rPr>
                <w:b/>
                <w:bCs/>
              </w:rPr>
            </w:pPr>
          </w:p>
        </w:tc>
        <w:tc>
          <w:tcPr>
            <w:tcW w:w="651" w:type="dxa"/>
          </w:tcPr>
          <w:p w14:paraId="4466284C">
            <w:pPr>
              <w:snapToGrid w:val="0"/>
              <w:spacing w:after="0" w:line="240" w:lineRule="auto"/>
              <w:jc w:val="center"/>
              <w:rPr>
                <w:b/>
                <w:bCs/>
              </w:rPr>
            </w:pPr>
          </w:p>
        </w:tc>
        <w:tc>
          <w:tcPr>
            <w:tcW w:w="709" w:type="dxa"/>
          </w:tcPr>
          <w:p w14:paraId="6F73A197">
            <w:pPr>
              <w:snapToGrid w:val="0"/>
              <w:spacing w:after="0" w:line="240" w:lineRule="auto"/>
              <w:jc w:val="center"/>
              <w:rPr>
                <w:b/>
                <w:bCs/>
              </w:rPr>
            </w:pPr>
          </w:p>
        </w:tc>
        <w:tc>
          <w:tcPr>
            <w:tcW w:w="5670" w:type="dxa"/>
            <w:gridSpan w:val="3"/>
            <w:shd w:val="clear" w:color="auto" w:fill="auto"/>
            <w:vAlign w:val="top"/>
          </w:tcPr>
          <w:p w14:paraId="6B8336AF">
            <w:pPr>
              <w:snapToGrid w:val="0"/>
              <w:spacing w:after="0" w:line="240" w:lineRule="auto"/>
              <w:rPr>
                <w:rFonts w:ascii="Times New Roman" w:hAnsi="Times New Roman" w:eastAsia="Times New Roman" w:cs="Times New Roman"/>
                <w:bCs/>
                <w:sz w:val="24"/>
                <w:szCs w:val="24"/>
                <w:lang w:val="ru-RU" w:eastAsia="ru-RU" w:bidi="ar-SA"/>
              </w:rPr>
            </w:pPr>
            <w:r>
              <w:rPr>
                <w:bCs/>
              </w:rPr>
              <w:t>Ширина (мм)</w:t>
            </w:r>
          </w:p>
        </w:tc>
        <w:tc>
          <w:tcPr>
            <w:tcW w:w="5494" w:type="dxa"/>
            <w:shd w:val="clear" w:color="auto" w:fill="auto"/>
            <w:vAlign w:val="top"/>
          </w:tcPr>
          <w:p w14:paraId="16BA996F">
            <w:pPr>
              <w:snapToGrid w:val="0"/>
              <w:spacing w:after="0" w:line="240" w:lineRule="auto"/>
              <w:jc w:val="center"/>
              <w:rPr>
                <w:rFonts w:ascii="Times New Roman" w:hAnsi="Times New Roman" w:eastAsia="Times New Roman" w:cs="Times New Roman"/>
                <w:bCs/>
                <w:sz w:val="24"/>
                <w:szCs w:val="24"/>
                <w:lang w:val="ru-RU" w:eastAsia="ru-RU" w:bidi="ar-SA"/>
              </w:rPr>
            </w:pPr>
            <w:r>
              <w:rPr>
                <w:bCs/>
              </w:rPr>
              <w:t xml:space="preserve"> 1600 </w:t>
            </w:r>
            <w:r>
              <w:rPr>
                <w:bCs/>
                <w:color w:val="000000"/>
              </w:rPr>
              <w:t>(± 10мм)</w:t>
            </w:r>
          </w:p>
        </w:tc>
      </w:tr>
      <w:tr w14:paraId="63E771AA">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shd w:val="clear" w:color="auto" w:fill="auto"/>
            <w:vAlign w:val="top"/>
          </w:tcPr>
          <w:p w14:paraId="1C7C4DAD">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2415" w:type="dxa"/>
            <w:gridSpan w:val="2"/>
            <w:shd w:val="clear" w:color="auto" w:fill="auto"/>
            <w:vAlign w:val="top"/>
          </w:tcPr>
          <w:p w14:paraId="70661AF1">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651" w:type="dxa"/>
            <w:shd w:val="clear" w:color="auto" w:fill="auto"/>
            <w:vAlign w:val="top"/>
          </w:tcPr>
          <w:p w14:paraId="242B3F60">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709" w:type="dxa"/>
            <w:shd w:val="clear" w:color="auto" w:fill="auto"/>
            <w:vAlign w:val="top"/>
          </w:tcPr>
          <w:p w14:paraId="724AA6AA">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5670" w:type="dxa"/>
            <w:gridSpan w:val="3"/>
            <w:shd w:val="clear" w:color="auto" w:fill="auto"/>
            <w:vAlign w:val="top"/>
          </w:tcPr>
          <w:p w14:paraId="1E7BAD90">
            <w:pPr>
              <w:snapToGrid w:val="0"/>
              <w:spacing w:after="0" w:line="240" w:lineRule="auto"/>
              <w:jc w:val="center"/>
              <w:rPr>
                <w:rFonts w:ascii="Times New Roman" w:hAnsi="Times New Roman" w:eastAsia="Times New Roman" w:cs="Times New Roman"/>
                <w:b/>
                <w:bCs/>
                <w:sz w:val="24"/>
                <w:szCs w:val="24"/>
                <w:lang w:val="ru-RU" w:eastAsia="ru-RU" w:bidi="ar-SA"/>
              </w:rPr>
            </w:pPr>
            <w:r>
              <w:rPr>
                <w:b/>
                <w:bCs/>
              </w:rPr>
              <w:t>Применяемые материалы</w:t>
            </w:r>
          </w:p>
        </w:tc>
        <w:tc>
          <w:tcPr>
            <w:tcW w:w="5494" w:type="dxa"/>
          </w:tcPr>
          <w:p w14:paraId="15FD88F4">
            <w:pPr>
              <w:spacing w:after="0" w:line="240" w:lineRule="auto"/>
            </w:pPr>
          </w:p>
        </w:tc>
      </w:tr>
      <w:tr w14:paraId="185E0BB4">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40D19A29">
            <w:pPr>
              <w:snapToGrid w:val="0"/>
              <w:spacing w:after="0" w:line="240" w:lineRule="auto"/>
              <w:jc w:val="center"/>
              <w:rPr>
                <w:bCs/>
              </w:rPr>
            </w:pPr>
          </w:p>
        </w:tc>
        <w:tc>
          <w:tcPr>
            <w:tcW w:w="2415" w:type="dxa"/>
            <w:gridSpan w:val="2"/>
          </w:tcPr>
          <w:p w14:paraId="395A29AF">
            <w:pPr>
              <w:snapToGrid w:val="0"/>
              <w:spacing w:after="0" w:line="240" w:lineRule="auto"/>
              <w:jc w:val="center"/>
              <w:rPr>
                <w:b/>
                <w:bCs/>
              </w:rPr>
            </w:pPr>
          </w:p>
        </w:tc>
        <w:tc>
          <w:tcPr>
            <w:tcW w:w="651" w:type="dxa"/>
          </w:tcPr>
          <w:p w14:paraId="3B67BF02">
            <w:pPr>
              <w:snapToGrid w:val="0"/>
              <w:spacing w:after="0" w:line="240" w:lineRule="auto"/>
              <w:jc w:val="center"/>
              <w:rPr>
                <w:b/>
                <w:bCs/>
              </w:rPr>
            </w:pPr>
          </w:p>
        </w:tc>
        <w:tc>
          <w:tcPr>
            <w:tcW w:w="709" w:type="dxa"/>
          </w:tcPr>
          <w:p w14:paraId="36AA1730">
            <w:pPr>
              <w:snapToGrid w:val="0"/>
              <w:spacing w:after="0" w:line="240" w:lineRule="auto"/>
              <w:jc w:val="center"/>
              <w:rPr>
                <w:b/>
                <w:bCs/>
              </w:rPr>
            </w:pPr>
          </w:p>
        </w:tc>
        <w:tc>
          <w:tcPr>
            <w:tcW w:w="5670" w:type="dxa"/>
            <w:gridSpan w:val="3"/>
            <w:shd w:val="clear" w:color="auto" w:fill="auto"/>
            <w:vAlign w:val="top"/>
          </w:tcPr>
          <w:p w14:paraId="6D6AE4BD">
            <w:pPr>
              <w:snapToGrid w:val="0"/>
              <w:spacing w:after="0" w:line="240" w:lineRule="auto"/>
              <w:rPr>
                <w:rFonts w:ascii="Times New Roman" w:hAnsi="Times New Roman" w:eastAsia="Times New Roman" w:cs="Times New Roman"/>
                <w:bCs/>
                <w:sz w:val="24"/>
                <w:szCs w:val="24"/>
                <w:lang w:val="ru-RU" w:eastAsia="ru-RU" w:bidi="ar-SA"/>
              </w:rPr>
            </w:pPr>
            <w:r>
              <w:rPr>
                <w:bCs/>
              </w:rPr>
              <w:t>Столбы</w:t>
            </w:r>
          </w:p>
        </w:tc>
        <w:tc>
          <w:tcPr>
            <w:tcW w:w="5494" w:type="dxa"/>
            <w:shd w:val="clear" w:color="auto" w:fill="auto"/>
            <w:vAlign w:val="top"/>
          </w:tcPr>
          <w:p w14:paraId="4A557354">
            <w:pPr>
              <w:autoSpaceDE w:val="0"/>
              <w:autoSpaceDN w:val="0"/>
              <w:adjustRightInd w:val="0"/>
              <w:spacing w:after="0" w:line="240" w:lineRule="auto"/>
              <w:rPr>
                <w:color w:val="000000"/>
              </w:rPr>
            </w:pPr>
            <w:r>
              <w:rPr>
                <w:color w:val="000000"/>
              </w:rPr>
              <w:t>Столб 100х100х2300. 00.00.00.00 – 4 шт.</w:t>
            </w:r>
          </w:p>
          <w:p w14:paraId="1EEEDD66">
            <w:pPr>
              <w:spacing w:after="0" w:line="240" w:lineRule="auto"/>
              <w:rPr>
                <w:color w:val="000000"/>
              </w:rPr>
            </w:pPr>
            <w:r>
              <w:rPr>
                <w:color w:val="000000"/>
              </w:rPr>
              <w:t>Должны быть выполнены из клееного деревянного бруса, сечением не менее 100х100 мм, иметь скругленный профиль с канавкой посередине. Сверху столбы должны заканчиваться пластиковой заглушкой в форме четырехгранной усеченной пирамиды.</w:t>
            </w:r>
          </w:p>
          <w:p w14:paraId="124F9FE0">
            <w:pPr>
              <w:spacing w:after="0" w:line="240" w:lineRule="auto"/>
              <w:rPr>
                <w:rFonts w:ascii="Times New Roman" w:hAnsi="Times New Roman" w:eastAsia="Times New Roman" w:cs="Times New Roman"/>
                <w:bCs/>
                <w:sz w:val="24"/>
                <w:szCs w:val="24"/>
                <w:lang w:val="ru-RU" w:eastAsia="ru-RU" w:bidi="ar-SA"/>
              </w:rPr>
            </w:pPr>
            <w:r>
              <w:rPr>
                <w:color w:val="000000"/>
              </w:rPr>
              <w:t>Снизу опорные столбы должны оканчиваться металлическими оцинкованными подпятниками, выполненными из листовой стали толщиной не менее 4 мм и из трубы диаметром не менее 57 мм с толщиной стенки не менее 3 мм. Подпятник должен заканчиваться монтажным круглым фланцем, выполненным из листовой стали толщиной не менее 3 мм, который бетонируется в землю.</w:t>
            </w:r>
          </w:p>
        </w:tc>
      </w:tr>
      <w:tr w14:paraId="4972EB6C">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60E423CB">
            <w:pPr>
              <w:snapToGrid w:val="0"/>
              <w:spacing w:after="0" w:line="240" w:lineRule="auto"/>
              <w:jc w:val="center"/>
              <w:rPr>
                <w:bCs/>
              </w:rPr>
            </w:pPr>
          </w:p>
        </w:tc>
        <w:tc>
          <w:tcPr>
            <w:tcW w:w="2415" w:type="dxa"/>
            <w:gridSpan w:val="2"/>
          </w:tcPr>
          <w:p w14:paraId="7B6C32F9">
            <w:pPr>
              <w:snapToGrid w:val="0"/>
              <w:spacing w:after="0" w:line="240" w:lineRule="auto"/>
              <w:jc w:val="center"/>
              <w:rPr>
                <w:b/>
                <w:bCs/>
              </w:rPr>
            </w:pPr>
          </w:p>
        </w:tc>
        <w:tc>
          <w:tcPr>
            <w:tcW w:w="651" w:type="dxa"/>
          </w:tcPr>
          <w:p w14:paraId="76110ADD">
            <w:pPr>
              <w:snapToGrid w:val="0"/>
              <w:spacing w:after="0" w:line="240" w:lineRule="auto"/>
              <w:jc w:val="center"/>
              <w:rPr>
                <w:b/>
                <w:bCs/>
              </w:rPr>
            </w:pPr>
          </w:p>
        </w:tc>
        <w:tc>
          <w:tcPr>
            <w:tcW w:w="709" w:type="dxa"/>
          </w:tcPr>
          <w:p w14:paraId="388D4A47">
            <w:pPr>
              <w:snapToGrid w:val="0"/>
              <w:spacing w:after="0" w:line="240" w:lineRule="auto"/>
              <w:jc w:val="center"/>
              <w:rPr>
                <w:b/>
                <w:bCs/>
              </w:rPr>
            </w:pPr>
          </w:p>
        </w:tc>
        <w:tc>
          <w:tcPr>
            <w:tcW w:w="5670" w:type="dxa"/>
            <w:gridSpan w:val="3"/>
            <w:shd w:val="clear" w:color="auto" w:fill="auto"/>
            <w:vAlign w:val="top"/>
          </w:tcPr>
          <w:p w14:paraId="4CBBE057">
            <w:pPr>
              <w:snapToGrid w:val="0"/>
              <w:spacing w:after="0" w:line="240" w:lineRule="auto"/>
              <w:rPr>
                <w:rFonts w:ascii="Times New Roman" w:hAnsi="Times New Roman" w:eastAsia="Times New Roman" w:cs="Times New Roman"/>
                <w:bCs/>
                <w:sz w:val="24"/>
                <w:szCs w:val="24"/>
                <w:lang w:val="ru-RU" w:eastAsia="ru-RU" w:bidi="ar-SA"/>
              </w:rPr>
            </w:pPr>
            <w:r>
              <w:rPr>
                <w:bCs/>
              </w:rPr>
              <w:t>Декоративная накладка нижняя качели</w:t>
            </w:r>
          </w:p>
        </w:tc>
        <w:tc>
          <w:tcPr>
            <w:tcW w:w="5494" w:type="dxa"/>
            <w:shd w:val="clear" w:color="auto" w:fill="auto"/>
            <w:vAlign w:val="top"/>
          </w:tcPr>
          <w:p w14:paraId="401A77EA">
            <w:pPr>
              <w:autoSpaceDE w:val="0"/>
              <w:autoSpaceDN w:val="0"/>
              <w:adjustRightInd w:val="0"/>
              <w:spacing w:after="0" w:line="240" w:lineRule="auto"/>
              <w:rPr>
                <w:rFonts w:ascii="Times New Roman" w:hAnsi="Times New Roman" w:eastAsia="Times New Roman" w:cs="Times New Roman"/>
                <w:color w:val="000000"/>
                <w:sz w:val="24"/>
                <w:szCs w:val="24"/>
                <w:lang w:val="ru-RU" w:eastAsia="ru-RU" w:bidi="ar-SA"/>
              </w:rPr>
            </w:pPr>
            <w:r>
              <w:rPr>
                <w:color w:val="000000"/>
              </w:rPr>
              <w:t>В кол-ве 2 шт. Накладка должна быть выполнена из влагостойкой фанеры марки ФСФ, сорт не ниже 2/2, толщиной не менее 18 мм.</w:t>
            </w:r>
          </w:p>
        </w:tc>
      </w:tr>
      <w:tr w14:paraId="47E7EFB8">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11A9132E">
            <w:pPr>
              <w:snapToGrid w:val="0"/>
              <w:spacing w:after="0" w:line="240" w:lineRule="auto"/>
              <w:jc w:val="center"/>
              <w:rPr>
                <w:bCs/>
              </w:rPr>
            </w:pPr>
          </w:p>
        </w:tc>
        <w:tc>
          <w:tcPr>
            <w:tcW w:w="2415" w:type="dxa"/>
            <w:gridSpan w:val="2"/>
          </w:tcPr>
          <w:p w14:paraId="3E01A8E0">
            <w:pPr>
              <w:snapToGrid w:val="0"/>
              <w:spacing w:after="0" w:line="240" w:lineRule="auto"/>
              <w:jc w:val="center"/>
              <w:rPr>
                <w:b/>
                <w:bCs/>
              </w:rPr>
            </w:pPr>
          </w:p>
        </w:tc>
        <w:tc>
          <w:tcPr>
            <w:tcW w:w="651" w:type="dxa"/>
          </w:tcPr>
          <w:p w14:paraId="442647A3">
            <w:pPr>
              <w:snapToGrid w:val="0"/>
              <w:spacing w:after="0" w:line="240" w:lineRule="auto"/>
              <w:jc w:val="center"/>
              <w:rPr>
                <w:b/>
                <w:bCs/>
              </w:rPr>
            </w:pPr>
          </w:p>
        </w:tc>
        <w:tc>
          <w:tcPr>
            <w:tcW w:w="709" w:type="dxa"/>
          </w:tcPr>
          <w:p w14:paraId="4C350250">
            <w:pPr>
              <w:snapToGrid w:val="0"/>
              <w:spacing w:after="0" w:line="240" w:lineRule="auto"/>
              <w:jc w:val="center"/>
              <w:rPr>
                <w:b/>
                <w:bCs/>
              </w:rPr>
            </w:pPr>
          </w:p>
        </w:tc>
        <w:tc>
          <w:tcPr>
            <w:tcW w:w="5670" w:type="dxa"/>
            <w:gridSpan w:val="3"/>
            <w:shd w:val="clear" w:color="auto" w:fill="auto"/>
            <w:vAlign w:val="top"/>
          </w:tcPr>
          <w:p w14:paraId="7E5F6AA8">
            <w:pPr>
              <w:snapToGrid w:val="0"/>
              <w:spacing w:after="0" w:line="240" w:lineRule="auto"/>
              <w:rPr>
                <w:rFonts w:ascii="Times New Roman" w:hAnsi="Times New Roman" w:eastAsia="Times New Roman" w:cs="Times New Roman"/>
                <w:bCs/>
                <w:sz w:val="24"/>
                <w:szCs w:val="24"/>
                <w:lang w:val="ru-RU" w:eastAsia="ru-RU" w:bidi="ar-SA"/>
              </w:rPr>
            </w:pPr>
            <w:r>
              <w:rPr>
                <w:bCs/>
              </w:rPr>
              <w:t>Накладка треугольная качели</w:t>
            </w:r>
          </w:p>
        </w:tc>
        <w:tc>
          <w:tcPr>
            <w:tcW w:w="5494" w:type="dxa"/>
            <w:shd w:val="clear" w:color="auto" w:fill="auto"/>
            <w:vAlign w:val="top"/>
          </w:tcPr>
          <w:p w14:paraId="51F26ED8">
            <w:pPr>
              <w:autoSpaceDE w:val="0"/>
              <w:autoSpaceDN w:val="0"/>
              <w:adjustRightInd w:val="0"/>
              <w:spacing w:after="0" w:line="240" w:lineRule="auto"/>
              <w:rPr>
                <w:rFonts w:ascii="Times New Roman" w:hAnsi="Times New Roman" w:eastAsia="Times New Roman" w:cs="Times New Roman"/>
                <w:color w:val="000000"/>
                <w:sz w:val="24"/>
                <w:szCs w:val="24"/>
                <w:lang w:val="ru-RU" w:eastAsia="ru-RU" w:bidi="ar-SA"/>
              </w:rPr>
            </w:pPr>
            <w:r>
              <w:rPr>
                <w:color w:val="000000"/>
              </w:rPr>
              <w:t>В кол-ве 2 шт. Накладка должна быть выполнена из влагостойкой фанеры марки ФСФ, сорт не ниже 2/2, толщиной не менее 18 мм.</w:t>
            </w:r>
          </w:p>
        </w:tc>
      </w:tr>
      <w:tr w14:paraId="4E83ECA7">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5372EA39">
            <w:pPr>
              <w:snapToGrid w:val="0"/>
              <w:spacing w:after="0" w:line="240" w:lineRule="auto"/>
              <w:jc w:val="center"/>
              <w:rPr>
                <w:bCs/>
              </w:rPr>
            </w:pPr>
          </w:p>
        </w:tc>
        <w:tc>
          <w:tcPr>
            <w:tcW w:w="2415" w:type="dxa"/>
            <w:gridSpan w:val="2"/>
          </w:tcPr>
          <w:p w14:paraId="44EC07F4">
            <w:pPr>
              <w:snapToGrid w:val="0"/>
              <w:spacing w:after="0" w:line="240" w:lineRule="auto"/>
              <w:jc w:val="center"/>
              <w:rPr>
                <w:b/>
                <w:bCs/>
              </w:rPr>
            </w:pPr>
          </w:p>
        </w:tc>
        <w:tc>
          <w:tcPr>
            <w:tcW w:w="651" w:type="dxa"/>
          </w:tcPr>
          <w:p w14:paraId="5CE61627">
            <w:pPr>
              <w:snapToGrid w:val="0"/>
              <w:spacing w:after="0" w:line="240" w:lineRule="auto"/>
              <w:jc w:val="center"/>
              <w:rPr>
                <w:b/>
                <w:bCs/>
              </w:rPr>
            </w:pPr>
          </w:p>
        </w:tc>
        <w:tc>
          <w:tcPr>
            <w:tcW w:w="709" w:type="dxa"/>
          </w:tcPr>
          <w:p w14:paraId="67EF8432">
            <w:pPr>
              <w:snapToGrid w:val="0"/>
              <w:spacing w:after="0" w:line="240" w:lineRule="auto"/>
              <w:jc w:val="center"/>
              <w:rPr>
                <w:b/>
                <w:bCs/>
              </w:rPr>
            </w:pPr>
          </w:p>
        </w:tc>
        <w:tc>
          <w:tcPr>
            <w:tcW w:w="5670" w:type="dxa"/>
            <w:gridSpan w:val="3"/>
            <w:shd w:val="clear" w:color="auto" w:fill="auto"/>
            <w:vAlign w:val="top"/>
          </w:tcPr>
          <w:p w14:paraId="242D0495">
            <w:pPr>
              <w:snapToGrid w:val="0"/>
              <w:spacing w:after="0" w:line="240" w:lineRule="auto"/>
              <w:rPr>
                <w:rFonts w:ascii="Times New Roman" w:hAnsi="Times New Roman" w:eastAsia="Times New Roman" w:cs="Times New Roman"/>
                <w:bCs/>
                <w:sz w:val="24"/>
                <w:szCs w:val="24"/>
                <w:lang w:val="ru-RU" w:eastAsia="ru-RU" w:bidi="ar-SA"/>
              </w:rPr>
            </w:pPr>
            <w:r>
              <w:rPr>
                <w:bCs/>
              </w:rPr>
              <w:t>Перекладина двойная качели</w:t>
            </w:r>
          </w:p>
        </w:tc>
        <w:tc>
          <w:tcPr>
            <w:tcW w:w="5494" w:type="dxa"/>
            <w:shd w:val="clear" w:color="auto" w:fill="auto"/>
            <w:vAlign w:val="top"/>
          </w:tcPr>
          <w:p w14:paraId="432F4AA1">
            <w:pPr>
              <w:spacing w:after="0" w:line="240" w:lineRule="auto"/>
              <w:rPr>
                <w:rFonts w:ascii="Times New Roman" w:hAnsi="Times New Roman" w:eastAsia="Times New Roman" w:cs="Times New Roman"/>
                <w:color w:val="000000"/>
                <w:sz w:val="24"/>
                <w:szCs w:val="24"/>
                <w:lang w:val="ru-RU" w:eastAsia="ru-RU" w:bidi="ar-SA"/>
              </w:rPr>
            </w:pPr>
            <w:r>
              <w:rPr>
                <w:color w:val="000000"/>
              </w:rPr>
              <w:t xml:space="preserve">В кол-ве 1 шт. Перекладина должна быть выполнена из металлической трубы диметром не менее 57 мм с толщиной стенки не менее 3 мм. Усилители должны быть выполнены из металлической трубы диметром не менее 48 мм с толщиной стенки не менее 2,5 мм. С обеих сторон к перекладине должны быть приварены сварные кронштейны из листовой стали толщиной не менее 4 мм с отверстиями для крепления к столбам. </w:t>
            </w:r>
          </w:p>
        </w:tc>
      </w:tr>
      <w:tr w14:paraId="107976FF">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shd w:val="clear" w:color="auto" w:fill="auto"/>
            <w:vAlign w:val="top"/>
          </w:tcPr>
          <w:p w14:paraId="663D6025">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2415" w:type="dxa"/>
            <w:gridSpan w:val="2"/>
          </w:tcPr>
          <w:p w14:paraId="6963FBD4">
            <w:pPr>
              <w:snapToGrid w:val="0"/>
              <w:spacing w:after="0" w:line="240" w:lineRule="auto"/>
              <w:jc w:val="center"/>
              <w:rPr>
                <w:b/>
                <w:bCs/>
              </w:rPr>
            </w:pPr>
          </w:p>
        </w:tc>
        <w:tc>
          <w:tcPr>
            <w:tcW w:w="651" w:type="dxa"/>
          </w:tcPr>
          <w:p w14:paraId="21865DC8">
            <w:pPr>
              <w:snapToGrid w:val="0"/>
              <w:spacing w:after="0" w:line="240" w:lineRule="auto"/>
              <w:jc w:val="center"/>
              <w:rPr>
                <w:b/>
                <w:bCs/>
              </w:rPr>
            </w:pPr>
          </w:p>
        </w:tc>
        <w:tc>
          <w:tcPr>
            <w:tcW w:w="709" w:type="dxa"/>
            <w:shd w:val="clear" w:color="auto" w:fill="auto"/>
            <w:vAlign w:val="top"/>
          </w:tcPr>
          <w:p w14:paraId="6AE6970B">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5670" w:type="dxa"/>
            <w:gridSpan w:val="3"/>
            <w:shd w:val="clear" w:color="auto" w:fill="auto"/>
            <w:vAlign w:val="top"/>
          </w:tcPr>
          <w:p w14:paraId="69963A76">
            <w:pPr>
              <w:snapToGrid w:val="0"/>
              <w:spacing w:after="0" w:line="240" w:lineRule="auto"/>
              <w:rPr>
                <w:rFonts w:ascii="Times New Roman" w:hAnsi="Times New Roman" w:eastAsia="Times New Roman" w:cs="Times New Roman"/>
                <w:bCs/>
                <w:color w:val="000000"/>
                <w:sz w:val="24"/>
                <w:szCs w:val="24"/>
                <w:lang w:val="ru-RU" w:eastAsia="ru-RU" w:bidi="ar-SA"/>
              </w:rPr>
            </w:pPr>
            <w:r>
              <w:rPr>
                <w:bCs/>
                <w:color w:val="000000"/>
              </w:rPr>
              <w:t>Материалы</w:t>
            </w:r>
          </w:p>
        </w:tc>
        <w:tc>
          <w:tcPr>
            <w:tcW w:w="5494" w:type="dxa"/>
            <w:shd w:val="clear" w:color="auto" w:fill="auto"/>
            <w:vAlign w:val="top"/>
          </w:tcPr>
          <w:p w14:paraId="2B9A2F68">
            <w:pPr>
              <w:spacing w:after="0" w:line="240" w:lineRule="auto"/>
              <w:rPr>
                <w:color w:val="000000"/>
              </w:rPr>
            </w:pPr>
            <w:r>
              <w:rPr>
                <w:color w:val="000000"/>
              </w:rPr>
              <w:t>Клееный деревянный брус и деревянные бруски должны быть выполнены из сосновой древесины, подвергнуты специальной обработке и сушке до мебельной влажности 7-10%, тщательно отшлифованы со всех сторон и покрашены в заводских условиях профессиональными двух компонентными красками.</w:t>
            </w:r>
          </w:p>
          <w:p w14:paraId="14EFEB93">
            <w:pPr>
              <w:spacing w:after="0" w:line="240" w:lineRule="auto"/>
              <w:rPr>
                <w:rFonts w:ascii="Times New Roman" w:hAnsi="Times New Roman" w:eastAsia="Times New Roman" w:cs="Times New Roman"/>
                <w:color w:val="000000"/>
                <w:sz w:val="24"/>
                <w:szCs w:val="24"/>
                <w:lang w:val="ru-RU" w:eastAsia="ru-RU" w:bidi="ar-SA"/>
              </w:rPr>
            </w:pPr>
            <w:r>
              <w:rPr>
                <w:color w:val="000000"/>
              </w:rPr>
              <w:t>Влагостойкая фанера должна быть марки ФСФ сорт не ниже 2/2 и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Металл покрашен полимерной порошковой краской. Заглушки пластиковые. Все метизы оцинкованы.</w:t>
            </w:r>
          </w:p>
        </w:tc>
      </w:tr>
      <w:tr w14:paraId="46FF4CD2">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shd w:val="clear" w:color="auto" w:fill="auto"/>
            <w:vAlign w:val="top"/>
          </w:tcPr>
          <w:p w14:paraId="34AD5FC1">
            <w:pPr>
              <w:snapToGrid w:val="0"/>
              <w:spacing w:after="0" w:line="240" w:lineRule="auto"/>
              <w:jc w:val="center"/>
              <w:rPr>
                <w:rFonts w:ascii="Times New Roman" w:hAnsi="Times New Roman" w:eastAsia="Times New Roman" w:cs="Times New Roman"/>
                <w:b/>
                <w:bCs/>
                <w:sz w:val="24"/>
                <w:szCs w:val="24"/>
                <w:lang w:val="ru-RU" w:eastAsia="ru-RU" w:bidi="ar-SA"/>
              </w:rPr>
            </w:pPr>
            <w:r>
              <w:rPr>
                <w:b/>
                <w:bCs/>
              </w:rPr>
              <w:t>19.</w:t>
            </w:r>
          </w:p>
        </w:tc>
        <w:tc>
          <w:tcPr>
            <w:tcW w:w="2415" w:type="dxa"/>
            <w:gridSpan w:val="2"/>
            <w:shd w:val="clear" w:color="auto" w:fill="auto"/>
            <w:vAlign w:val="top"/>
          </w:tcPr>
          <w:p w14:paraId="66159869">
            <w:pPr>
              <w:snapToGrid w:val="0"/>
              <w:spacing w:after="0" w:line="240" w:lineRule="auto"/>
              <w:jc w:val="center"/>
              <w:rPr>
                <w:b/>
                <w:bCs/>
              </w:rPr>
            </w:pPr>
            <w:r>
              <w:rPr>
                <w:b/>
                <w:bCs/>
                <w:sz w:val="22"/>
                <w:szCs w:val="22"/>
                <w:lang w:val="ru-RU"/>
              </w:rPr>
              <w:t>Подвес</w:t>
            </w:r>
            <w:r>
              <w:rPr>
                <w:rFonts w:hint="default"/>
                <w:b/>
                <w:bCs/>
                <w:sz w:val="22"/>
                <w:szCs w:val="22"/>
                <w:lang w:val="ru-RU"/>
              </w:rPr>
              <w:t xml:space="preserve"> металлический на длинной цепи с термоусадкой</w:t>
            </w:r>
            <w:r>
              <w:rPr>
                <w:b/>
                <w:bCs/>
                <w:sz w:val="22"/>
                <w:szCs w:val="22"/>
              </w:rPr>
              <w:t xml:space="preserve">  </w:t>
            </w:r>
          </w:p>
          <w:p w14:paraId="33C46002">
            <w:pPr>
              <w:snapToGrid w:val="0"/>
              <w:spacing w:after="0" w:line="240" w:lineRule="auto"/>
              <w:jc w:val="center"/>
              <w:rPr>
                <w:b/>
                <w:bCs/>
                <w:sz w:val="22"/>
                <w:szCs w:val="22"/>
              </w:rPr>
            </w:pPr>
            <w:r>
              <w:rPr>
                <w:b/>
                <w:bCs/>
                <w:sz w:val="22"/>
                <w:szCs w:val="22"/>
              </w:rPr>
              <w:t>ДИО 1.2051д</w:t>
            </w:r>
          </w:p>
          <w:p w14:paraId="0FD5D59B">
            <w:pPr>
              <w:snapToGrid w:val="0"/>
              <w:spacing w:after="0" w:line="240" w:lineRule="auto"/>
              <w:jc w:val="center"/>
              <w:rPr>
                <w:rFonts w:hint="default" w:ascii="Arial" w:hAnsi="Arial" w:cs="Arial"/>
                <w:b w:val="0"/>
                <w:bCs w:val="0"/>
                <w:i/>
                <w:iCs/>
                <w:sz w:val="20"/>
                <w:szCs w:val="20"/>
                <w:lang w:val="ru-RU"/>
              </w:rPr>
            </w:pPr>
            <w:r>
              <w:rPr>
                <w:rFonts w:hint="default" w:ascii="Arial" w:hAnsi="Arial" w:cs="Arial"/>
                <w:b w:val="0"/>
                <w:bCs w:val="0"/>
                <w:i/>
                <w:iCs/>
                <w:sz w:val="20"/>
                <w:szCs w:val="20"/>
                <w:lang w:val="ru-RU"/>
              </w:rPr>
              <w:t>Примерный вид</w:t>
            </w:r>
          </w:p>
          <w:p w14:paraId="0A6C223E">
            <w:pPr>
              <w:snapToGrid w:val="0"/>
              <w:spacing w:after="0" w:line="240" w:lineRule="auto"/>
              <w:jc w:val="center"/>
              <w:rPr>
                <w:b/>
                <w:bCs/>
                <w:sz w:val="22"/>
                <w:szCs w:val="22"/>
              </w:rPr>
            </w:pPr>
          </w:p>
          <w:p w14:paraId="1FCB43E1">
            <w:pPr>
              <w:snapToGrid w:val="0"/>
              <w:spacing w:after="0" w:line="240" w:lineRule="auto"/>
              <w:ind w:left="-249" w:leftChars="0" w:right="-108" w:rightChars="0"/>
              <w:jc w:val="center"/>
              <w:rPr>
                <w:rFonts w:ascii="Times New Roman" w:hAnsi="Times New Roman" w:eastAsia="Times New Roman" w:cs="Times New Roman"/>
                <w:b/>
                <w:bCs/>
                <w:sz w:val="24"/>
                <w:szCs w:val="24"/>
                <w:lang w:val="ru-RU" w:eastAsia="ru-RU" w:bidi="ar-SA"/>
              </w:rPr>
            </w:pPr>
            <w:r>
              <w:rPr>
                <w:b/>
                <w:bCs/>
              </w:rPr>
              <w:drawing>
                <wp:inline distT="0" distB="0" distL="0" distR="0">
                  <wp:extent cx="1200150" cy="1639570"/>
                  <wp:effectExtent l="0" t="0" r="0" b="17780"/>
                  <wp:docPr id="39" name="Рисунок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0"/>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13221" cy="1657819"/>
                          </a:xfrm>
                          <a:prstGeom prst="rect">
                            <a:avLst/>
                          </a:prstGeom>
                        </pic:spPr>
                      </pic:pic>
                    </a:graphicData>
                  </a:graphic>
                </wp:inline>
              </w:drawing>
            </w:r>
          </w:p>
        </w:tc>
        <w:tc>
          <w:tcPr>
            <w:tcW w:w="651" w:type="dxa"/>
            <w:shd w:val="clear" w:color="auto" w:fill="auto"/>
            <w:vAlign w:val="top"/>
          </w:tcPr>
          <w:p w14:paraId="619C5B55">
            <w:pPr>
              <w:snapToGrid w:val="0"/>
              <w:spacing w:after="0" w:line="240" w:lineRule="auto"/>
              <w:jc w:val="center"/>
              <w:rPr>
                <w:rFonts w:ascii="Times New Roman" w:hAnsi="Times New Roman" w:eastAsia="Times New Roman" w:cs="Times New Roman"/>
                <w:b/>
                <w:bCs/>
                <w:sz w:val="24"/>
                <w:szCs w:val="24"/>
                <w:lang w:val="ru-RU" w:eastAsia="ru-RU" w:bidi="ar-SA"/>
              </w:rPr>
            </w:pPr>
            <w:r>
              <w:rPr>
                <w:b/>
                <w:bCs/>
                <w:sz w:val="22"/>
                <w:szCs w:val="22"/>
              </w:rPr>
              <w:t xml:space="preserve">Шт. </w:t>
            </w:r>
          </w:p>
        </w:tc>
        <w:tc>
          <w:tcPr>
            <w:tcW w:w="709" w:type="dxa"/>
            <w:shd w:val="clear" w:color="auto" w:fill="auto"/>
            <w:vAlign w:val="top"/>
          </w:tcPr>
          <w:p w14:paraId="43D2BD30">
            <w:pPr>
              <w:snapToGrid w:val="0"/>
              <w:spacing w:after="0" w:line="240" w:lineRule="auto"/>
              <w:jc w:val="center"/>
              <w:rPr>
                <w:rFonts w:ascii="Times New Roman" w:hAnsi="Times New Roman" w:eastAsia="Times New Roman" w:cs="Times New Roman"/>
                <w:b/>
                <w:bCs/>
                <w:sz w:val="24"/>
                <w:szCs w:val="24"/>
                <w:lang w:val="ru-RU" w:eastAsia="ru-RU" w:bidi="ar-SA"/>
              </w:rPr>
            </w:pPr>
            <w:r>
              <w:rPr>
                <w:b/>
                <w:bCs/>
              </w:rPr>
              <w:t>12</w:t>
            </w:r>
          </w:p>
        </w:tc>
        <w:tc>
          <w:tcPr>
            <w:tcW w:w="5670" w:type="dxa"/>
            <w:gridSpan w:val="3"/>
            <w:shd w:val="clear" w:color="auto" w:fill="auto"/>
            <w:vAlign w:val="top"/>
          </w:tcPr>
          <w:p w14:paraId="104DFA72">
            <w:pPr>
              <w:spacing w:after="0" w:line="240" w:lineRule="auto"/>
              <w:rPr>
                <w:rFonts w:ascii="Times New Roman" w:hAnsi="Times New Roman" w:eastAsia="Times New Roman" w:cs="Times New Roman"/>
                <w:b/>
                <w:bCs/>
                <w:sz w:val="24"/>
                <w:szCs w:val="24"/>
                <w:lang w:val="ru-RU" w:eastAsia="ru-RU" w:bidi="ar-SA"/>
              </w:rPr>
            </w:pPr>
          </w:p>
        </w:tc>
        <w:tc>
          <w:tcPr>
            <w:tcW w:w="5494" w:type="dxa"/>
          </w:tcPr>
          <w:p w14:paraId="773C9189">
            <w:pPr>
              <w:spacing w:after="0" w:line="240" w:lineRule="auto"/>
            </w:pPr>
          </w:p>
        </w:tc>
      </w:tr>
      <w:tr w14:paraId="107070DC">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1F4188D7">
            <w:pPr>
              <w:snapToGrid w:val="0"/>
              <w:spacing w:after="0" w:line="240" w:lineRule="auto"/>
              <w:jc w:val="center"/>
              <w:rPr>
                <w:bCs/>
              </w:rPr>
            </w:pPr>
          </w:p>
        </w:tc>
        <w:tc>
          <w:tcPr>
            <w:tcW w:w="2415" w:type="dxa"/>
            <w:gridSpan w:val="2"/>
          </w:tcPr>
          <w:p w14:paraId="08EFEAC8">
            <w:pPr>
              <w:snapToGrid w:val="0"/>
              <w:spacing w:after="0" w:line="240" w:lineRule="auto"/>
              <w:jc w:val="center"/>
              <w:rPr>
                <w:b/>
                <w:bCs/>
              </w:rPr>
            </w:pPr>
          </w:p>
        </w:tc>
        <w:tc>
          <w:tcPr>
            <w:tcW w:w="651" w:type="dxa"/>
          </w:tcPr>
          <w:p w14:paraId="41E9C8A5">
            <w:pPr>
              <w:snapToGrid w:val="0"/>
              <w:spacing w:after="0" w:line="240" w:lineRule="auto"/>
              <w:jc w:val="center"/>
              <w:rPr>
                <w:b/>
                <w:bCs/>
              </w:rPr>
            </w:pPr>
          </w:p>
        </w:tc>
        <w:tc>
          <w:tcPr>
            <w:tcW w:w="709" w:type="dxa"/>
          </w:tcPr>
          <w:p w14:paraId="0BE8D21D">
            <w:pPr>
              <w:snapToGrid w:val="0"/>
              <w:spacing w:after="0" w:line="240" w:lineRule="auto"/>
              <w:jc w:val="center"/>
              <w:rPr>
                <w:b/>
                <w:bCs/>
              </w:rPr>
            </w:pPr>
          </w:p>
        </w:tc>
        <w:tc>
          <w:tcPr>
            <w:tcW w:w="5670" w:type="dxa"/>
            <w:gridSpan w:val="3"/>
            <w:shd w:val="clear" w:color="auto" w:fill="auto"/>
            <w:vAlign w:val="top"/>
          </w:tcPr>
          <w:p w14:paraId="73682214">
            <w:pPr>
              <w:snapToGrid w:val="0"/>
              <w:spacing w:after="0" w:line="240" w:lineRule="auto"/>
              <w:jc w:val="center"/>
              <w:rPr>
                <w:rFonts w:ascii="Times New Roman" w:hAnsi="Times New Roman" w:eastAsia="Times New Roman" w:cs="Times New Roman"/>
                <w:b/>
                <w:bCs/>
                <w:sz w:val="24"/>
                <w:szCs w:val="24"/>
                <w:lang w:val="ru-RU" w:eastAsia="ru-RU" w:bidi="ar-SA"/>
              </w:rPr>
            </w:pPr>
            <w:r>
              <w:rPr>
                <w:b/>
                <w:bCs/>
                <w:sz w:val="22"/>
                <w:szCs w:val="22"/>
              </w:rPr>
              <w:t>Применяемые материалы</w:t>
            </w:r>
          </w:p>
        </w:tc>
        <w:tc>
          <w:tcPr>
            <w:tcW w:w="5494" w:type="dxa"/>
          </w:tcPr>
          <w:p w14:paraId="6789EB79">
            <w:pPr>
              <w:spacing w:after="0" w:line="240" w:lineRule="auto"/>
            </w:pPr>
          </w:p>
        </w:tc>
      </w:tr>
      <w:tr w14:paraId="21F36D97">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71381217">
            <w:pPr>
              <w:snapToGrid w:val="0"/>
              <w:spacing w:after="0" w:line="240" w:lineRule="auto"/>
              <w:jc w:val="center"/>
              <w:rPr>
                <w:bCs/>
              </w:rPr>
            </w:pPr>
          </w:p>
        </w:tc>
        <w:tc>
          <w:tcPr>
            <w:tcW w:w="2415" w:type="dxa"/>
            <w:gridSpan w:val="2"/>
          </w:tcPr>
          <w:p w14:paraId="00BC2835">
            <w:pPr>
              <w:snapToGrid w:val="0"/>
              <w:spacing w:after="0" w:line="240" w:lineRule="auto"/>
              <w:jc w:val="center"/>
              <w:rPr>
                <w:b/>
                <w:bCs/>
              </w:rPr>
            </w:pPr>
          </w:p>
        </w:tc>
        <w:tc>
          <w:tcPr>
            <w:tcW w:w="651" w:type="dxa"/>
          </w:tcPr>
          <w:p w14:paraId="1DBD29C4">
            <w:pPr>
              <w:snapToGrid w:val="0"/>
              <w:spacing w:after="0" w:line="240" w:lineRule="auto"/>
              <w:jc w:val="center"/>
              <w:rPr>
                <w:b/>
                <w:bCs/>
              </w:rPr>
            </w:pPr>
          </w:p>
        </w:tc>
        <w:tc>
          <w:tcPr>
            <w:tcW w:w="709" w:type="dxa"/>
            <w:shd w:val="clear" w:color="auto" w:fill="auto"/>
            <w:vAlign w:val="top"/>
          </w:tcPr>
          <w:p w14:paraId="13BFD8B5">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5670" w:type="dxa"/>
            <w:gridSpan w:val="3"/>
            <w:shd w:val="clear" w:color="auto" w:fill="auto"/>
            <w:vAlign w:val="top"/>
          </w:tcPr>
          <w:p w14:paraId="256E67B1">
            <w:pPr>
              <w:snapToGrid w:val="0"/>
              <w:spacing w:after="0" w:line="240" w:lineRule="auto"/>
              <w:rPr>
                <w:rFonts w:ascii="Times New Roman" w:hAnsi="Times New Roman" w:eastAsia="Times New Roman" w:cs="Times New Roman"/>
                <w:bCs/>
                <w:sz w:val="24"/>
                <w:szCs w:val="24"/>
                <w:lang w:val="ru-RU" w:eastAsia="ru-RU" w:bidi="ar-SA"/>
              </w:rPr>
            </w:pPr>
            <w:r>
              <w:rPr>
                <w:bCs/>
              </w:rPr>
              <w:t>Подвес</w:t>
            </w:r>
          </w:p>
        </w:tc>
        <w:tc>
          <w:tcPr>
            <w:tcW w:w="5494" w:type="dxa"/>
            <w:shd w:val="clear" w:color="auto" w:fill="auto"/>
            <w:vAlign w:val="top"/>
          </w:tcPr>
          <w:p w14:paraId="42FFC34A">
            <w:pPr>
              <w:spacing w:after="0" w:line="240" w:lineRule="auto"/>
              <w:rPr>
                <w:color w:val="000000"/>
              </w:rPr>
            </w:pPr>
            <w:r>
              <w:rPr>
                <w:color w:val="000000"/>
              </w:rPr>
              <w:t>Должен состоять металлического каркаса размером не менее 440х405х255 мм, крепящегося на цепном подвесе, для дополнительной защиты рук должна быть использована термоусадочная трубка на клеевой основе длиной не менее 1500 мм.</w:t>
            </w:r>
          </w:p>
          <w:p w14:paraId="5FDBD833">
            <w:pPr>
              <w:spacing w:after="0" w:line="240" w:lineRule="auto"/>
              <w:rPr>
                <w:color w:val="000000"/>
              </w:rPr>
            </w:pPr>
            <w:r>
              <w:rPr>
                <w:color w:val="000000"/>
              </w:rPr>
              <w:t xml:space="preserve">- Металлический каркас с подлокотниками и спинкой должен быть выполненного из трубы диаметром не менее 26 мм с толщиной стенки не менее 2,35 мм и сидения из фанеры толщиной не менее 21 мм. </w:t>
            </w:r>
          </w:p>
          <w:p w14:paraId="375D0E75">
            <w:pPr>
              <w:spacing w:after="0" w:line="240" w:lineRule="auto"/>
              <w:rPr>
                <w:rFonts w:ascii="Times New Roman" w:hAnsi="Times New Roman" w:eastAsia="Times New Roman" w:cs="Times New Roman"/>
                <w:color w:val="000000"/>
                <w:sz w:val="24"/>
                <w:szCs w:val="24"/>
                <w:lang w:val="ru-RU" w:eastAsia="ru-RU" w:bidi="ar-SA"/>
              </w:rPr>
            </w:pPr>
            <w:r>
              <w:rPr>
                <w:color w:val="000000"/>
              </w:rPr>
              <w:t>- Цепной подвес в количестве 2 шт. должен состоять из цепи длиной не менее 1870 мм и иметь шариковый радиальный подшипник.</w:t>
            </w:r>
          </w:p>
        </w:tc>
      </w:tr>
      <w:tr w14:paraId="56D216CF">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68AEA9CF">
            <w:pPr>
              <w:snapToGrid w:val="0"/>
              <w:spacing w:after="0" w:line="240" w:lineRule="auto"/>
              <w:jc w:val="center"/>
              <w:rPr>
                <w:bCs/>
              </w:rPr>
            </w:pPr>
          </w:p>
        </w:tc>
        <w:tc>
          <w:tcPr>
            <w:tcW w:w="2415" w:type="dxa"/>
            <w:gridSpan w:val="2"/>
          </w:tcPr>
          <w:p w14:paraId="702742DD">
            <w:pPr>
              <w:snapToGrid w:val="0"/>
              <w:spacing w:after="0" w:line="240" w:lineRule="auto"/>
              <w:jc w:val="center"/>
              <w:rPr>
                <w:b/>
                <w:bCs/>
              </w:rPr>
            </w:pPr>
          </w:p>
        </w:tc>
        <w:tc>
          <w:tcPr>
            <w:tcW w:w="651" w:type="dxa"/>
          </w:tcPr>
          <w:p w14:paraId="479459B5">
            <w:pPr>
              <w:snapToGrid w:val="0"/>
              <w:spacing w:after="0" w:line="240" w:lineRule="auto"/>
              <w:jc w:val="center"/>
              <w:rPr>
                <w:b/>
                <w:bCs/>
              </w:rPr>
            </w:pPr>
          </w:p>
        </w:tc>
        <w:tc>
          <w:tcPr>
            <w:tcW w:w="709" w:type="dxa"/>
            <w:shd w:val="clear" w:color="auto" w:fill="auto"/>
            <w:vAlign w:val="top"/>
          </w:tcPr>
          <w:p w14:paraId="0B094832">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5670" w:type="dxa"/>
            <w:gridSpan w:val="3"/>
            <w:shd w:val="clear" w:color="auto" w:fill="auto"/>
            <w:vAlign w:val="top"/>
          </w:tcPr>
          <w:p w14:paraId="3B8CC94B">
            <w:pPr>
              <w:snapToGrid w:val="0"/>
              <w:spacing w:after="0" w:line="240" w:lineRule="auto"/>
              <w:rPr>
                <w:rFonts w:ascii="Times New Roman" w:hAnsi="Times New Roman" w:eastAsia="Times New Roman" w:cs="Times New Roman"/>
                <w:bCs/>
                <w:sz w:val="24"/>
                <w:szCs w:val="24"/>
                <w:lang w:val="ru-RU" w:eastAsia="ru-RU" w:bidi="ar-SA"/>
              </w:rPr>
            </w:pPr>
            <w:r>
              <w:rPr>
                <w:bCs/>
              </w:rPr>
              <w:t>Материалы</w:t>
            </w:r>
          </w:p>
        </w:tc>
        <w:tc>
          <w:tcPr>
            <w:tcW w:w="5494" w:type="dxa"/>
            <w:shd w:val="clear" w:color="auto" w:fill="auto"/>
            <w:vAlign w:val="top"/>
          </w:tcPr>
          <w:p w14:paraId="07162685">
            <w:pPr>
              <w:spacing w:after="0" w:line="240" w:lineRule="auto"/>
              <w:rPr>
                <w:rFonts w:ascii="Times New Roman" w:hAnsi="Times New Roman" w:eastAsia="Times New Roman" w:cs="Times New Roman"/>
                <w:color w:val="000000"/>
                <w:sz w:val="24"/>
                <w:szCs w:val="24"/>
                <w:lang w:val="ru-RU" w:eastAsia="ru-RU" w:bidi="ar-SA"/>
              </w:rPr>
            </w:pPr>
            <w:r>
              <w:rPr>
                <w:color w:val="000000"/>
                <w:lang w:eastAsia="en-US"/>
              </w:rPr>
              <w:t>Влагостойкая фанера должна быть марки ФСФ, сорт не ниже 2/2,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Металл покрашен полимерной порошковой краской. Заглушки пластиковые, цветные. Все метизы оцинкованы.</w:t>
            </w:r>
          </w:p>
        </w:tc>
      </w:tr>
      <w:tr w14:paraId="36B59473">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shd w:val="clear" w:color="auto" w:fill="auto"/>
            <w:vAlign w:val="top"/>
          </w:tcPr>
          <w:p w14:paraId="7B04E840">
            <w:pPr>
              <w:snapToGrid w:val="0"/>
              <w:spacing w:after="0" w:line="240" w:lineRule="auto"/>
              <w:rPr>
                <w:rFonts w:ascii="Times New Roman" w:hAnsi="Times New Roman" w:eastAsia="Times New Roman" w:cs="Times New Roman"/>
                <w:b/>
                <w:bCs/>
                <w:sz w:val="24"/>
                <w:szCs w:val="24"/>
                <w:lang w:val="ru-RU" w:eastAsia="ru-RU" w:bidi="ar-SA"/>
              </w:rPr>
            </w:pPr>
            <w:r>
              <w:rPr>
                <w:b/>
                <w:bCs/>
              </w:rPr>
              <w:t>20.</w:t>
            </w:r>
          </w:p>
        </w:tc>
        <w:tc>
          <w:tcPr>
            <w:tcW w:w="2415" w:type="dxa"/>
            <w:gridSpan w:val="2"/>
            <w:shd w:val="clear" w:color="auto" w:fill="auto"/>
            <w:vAlign w:val="top"/>
          </w:tcPr>
          <w:p w14:paraId="1B58D639">
            <w:pPr>
              <w:snapToGrid w:val="0"/>
              <w:spacing w:after="0" w:line="240" w:lineRule="auto"/>
              <w:jc w:val="center"/>
              <w:rPr>
                <w:b/>
                <w:bCs/>
                <w:sz w:val="22"/>
                <w:szCs w:val="22"/>
              </w:rPr>
            </w:pPr>
            <w:r>
              <w:rPr>
                <w:b/>
                <w:bCs/>
                <w:sz w:val="22"/>
                <w:szCs w:val="22"/>
                <w:lang w:val="ru-RU"/>
              </w:rPr>
              <w:t>Карусель</w:t>
            </w:r>
            <w:r>
              <w:rPr>
                <w:rFonts w:hint="default"/>
                <w:b/>
                <w:bCs/>
                <w:sz w:val="22"/>
                <w:szCs w:val="22"/>
                <w:lang w:val="ru-RU"/>
              </w:rPr>
              <w:t xml:space="preserve"> со сплошным сиденьем </w:t>
            </w:r>
            <w:r>
              <w:rPr>
                <w:b/>
                <w:bCs/>
                <w:sz w:val="22"/>
                <w:szCs w:val="22"/>
              </w:rPr>
              <w:t>ДИО 2.08</w:t>
            </w:r>
          </w:p>
          <w:p w14:paraId="694407BF">
            <w:pPr>
              <w:snapToGrid w:val="0"/>
              <w:spacing w:after="0" w:line="240" w:lineRule="auto"/>
              <w:jc w:val="center"/>
              <w:rPr>
                <w:rFonts w:hint="default" w:ascii="Arial" w:hAnsi="Arial" w:cs="Arial"/>
                <w:b w:val="0"/>
                <w:bCs w:val="0"/>
                <w:i/>
                <w:iCs/>
                <w:sz w:val="20"/>
                <w:szCs w:val="20"/>
                <w:lang w:val="ru-RU"/>
              </w:rPr>
            </w:pPr>
            <w:r>
              <w:rPr>
                <w:rFonts w:hint="default" w:ascii="Arial" w:hAnsi="Arial" w:cs="Arial"/>
                <w:b w:val="0"/>
                <w:bCs w:val="0"/>
                <w:i/>
                <w:iCs/>
                <w:sz w:val="20"/>
                <w:szCs w:val="20"/>
                <w:lang w:val="ru-RU"/>
              </w:rPr>
              <w:t>Примерный вид</w:t>
            </w:r>
          </w:p>
          <w:p w14:paraId="6B7DC977">
            <w:pPr>
              <w:snapToGrid w:val="0"/>
              <w:spacing w:after="0" w:line="240" w:lineRule="auto"/>
              <w:ind w:left="-108"/>
              <w:jc w:val="center"/>
              <w:rPr>
                <w:b/>
                <w:bCs/>
              </w:rPr>
            </w:pPr>
          </w:p>
          <w:p w14:paraId="12F6D347">
            <w:pPr>
              <w:snapToGrid w:val="0"/>
              <w:spacing w:after="0" w:line="240" w:lineRule="auto"/>
              <w:ind w:left="-108" w:leftChars="0"/>
              <w:jc w:val="center"/>
              <w:rPr>
                <w:rFonts w:ascii="Times New Roman" w:hAnsi="Times New Roman" w:eastAsia="Times New Roman" w:cs="Times New Roman"/>
                <w:b/>
                <w:bCs/>
                <w:sz w:val="24"/>
                <w:szCs w:val="24"/>
                <w:lang w:val="ru-RU" w:eastAsia="ru-RU" w:bidi="ar-SA"/>
              </w:rPr>
            </w:pPr>
            <w:r>
              <w:drawing>
                <wp:inline distT="0" distB="0" distL="0" distR="0">
                  <wp:extent cx="1196975" cy="897255"/>
                  <wp:effectExtent l="0" t="0" r="0" b="17780"/>
                  <wp:docPr id="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1"/>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197061" cy="897795"/>
                          </a:xfrm>
                          <a:prstGeom prst="rect">
                            <a:avLst/>
                          </a:prstGeom>
                          <a:noFill/>
                          <a:ln w="9525">
                            <a:noFill/>
                            <a:miter lim="800000"/>
                            <a:headEnd/>
                            <a:tailEnd/>
                          </a:ln>
                        </pic:spPr>
                      </pic:pic>
                    </a:graphicData>
                  </a:graphic>
                </wp:inline>
              </w:drawing>
            </w:r>
          </w:p>
        </w:tc>
        <w:tc>
          <w:tcPr>
            <w:tcW w:w="651" w:type="dxa"/>
            <w:shd w:val="clear" w:color="auto" w:fill="auto"/>
            <w:vAlign w:val="top"/>
          </w:tcPr>
          <w:p w14:paraId="616E40F0">
            <w:pPr>
              <w:snapToGrid w:val="0"/>
              <w:spacing w:after="0" w:line="240" w:lineRule="auto"/>
              <w:jc w:val="center"/>
              <w:rPr>
                <w:rFonts w:ascii="Times New Roman" w:hAnsi="Times New Roman" w:eastAsia="Times New Roman" w:cs="Times New Roman"/>
                <w:b/>
                <w:bCs/>
                <w:sz w:val="24"/>
                <w:szCs w:val="24"/>
                <w:lang w:val="ru-RU" w:eastAsia="ru-RU" w:bidi="ar-SA"/>
              </w:rPr>
            </w:pPr>
            <w:r>
              <w:rPr>
                <w:b/>
                <w:bCs/>
                <w:sz w:val="22"/>
                <w:szCs w:val="22"/>
              </w:rPr>
              <w:t xml:space="preserve">Шт. </w:t>
            </w:r>
          </w:p>
        </w:tc>
        <w:tc>
          <w:tcPr>
            <w:tcW w:w="709" w:type="dxa"/>
            <w:shd w:val="clear" w:color="auto" w:fill="auto"/>
            <w:vAlign w:val="top"/>
          </w:tcPr>
          <w:p w14:paraId="673C46B0">
            <w:pPr>
              <w:snapToGrid w:val="0"/>
              <w:spacing w:after="0" w:line="240" w:lineRule="auto"/>
              <w:jc w:val="center"/>
              <w:rPr>
                <w:rFonts w:ascii="Times New Roman" w:hAnsi="Times New Roman" w:eastAsia="Times New Roman" w:cs="Times New Roman"/>
                <w:b/>
                <w:bCs/>
                <w:sz w:val="24"/>
                <w:szCs w:val="24"/>
                <w:lang w:val="ru-RU" w:eastAsia="ru-RU" w:bidi="ar-SA"/>
              </w:rPr>
            </w:pPr>
            <w:r>
              <w:rPr>
                <w:b/>
                <w:bCs/>
              </w:rPr>
              <w:t>6</w:t>
            </w:r>
          </w:p>
        </w:tc>
        <w:tc>
          <w:tcPr>
            <w:tcW w:w="5670" w:type="dxa"/>
            <w:gridSpan w:val="3"/>
            <w:shd w:val="clear" w:color="auto" w:fill="auto"/>
            <w:vAlign w:val="top"/>
          </w:tcPr>
          <w:p w14:paraId="21A77973">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5494" w:type="dxa"/>
            <w:shd w:val="clear" w:color="auto" w:fill="auto"/>
            <w:vAlign w:val="top"/>
          </w:tcPr>
          <w:p w14:paraId="4DBD10F0">
            <w:pPr>
              <w:snapToGrid w:val="0"/>
              <w:spacing w:after="0" w:line="240" w:lineRule="auto"/>
              <w:jc w:val="center"/>
              <w:rPr>
                <w:rFonts w:ascii="Times New Roman" w:hAnsi="Times New Roman" w:eastAsia="Times New Roman" w:cs="Times New Roman"/>
                <w:b/>
                <w:bCs/>
                <w:sz w:val="24"/>
                <w:szCs w:val="24"/>
                <w:lang w:val="ru-RU" w:eastAsia="ru-RU" w:bidi="ar-SA"/>
              </w:rPr>
            </w:pPr>
          </w:p>
        </w:tc>
      </w:tr>
      <w:tr w14:paraId="0E43D5E7">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1B61CF2F">
            <w:pPr>
              <w:snapToGrid w:val="0"/>
              <w:spacing w:after="0" w:line="240" w:lineRule="auto"/>
              <w:jc w:val="center"/>
              <w:rPr>
                <w:bCs/>
              </w:rPr>
            </w:pPr>
          </w:p>
        </w:tc>
        <w:tc>
          <w:tcPr>
            <w:tcW w:w="2415" w:type="dxa"/>
            <w:gridSpan w:val="2"/>
          </w:tcPr>
          <w:p w14:paraId="2993F02D">
            <w:pPr>
              <w:snapToGrid w:val="0"/>
              <w:spacing w:after="0" w:line="240" w:lineRule="auto"/>
              <w:jc w:val="center"/>
              <w:rPr>
                <w:b/>
                <w:bCs/>
              </w:rPr>
            </w:pPr>
          </w:p>
        </w:tc>
        <w:tc>
          <w:tcPr>
            <w:tcW w:w="651" w:type="dxa"/>
          </w:tcPr>
          <w:p w14:paraId="0C55C295">
            <w:pPr>
              <w:snapToGrid w:val="0"/>
              <w:spacing w:after="0" w:line="240" w:lineRule="auto"/>
              <w:jc w:val="center"/>
              <w:rPr>
                <w:b/>
                <w:bCs/>
              </w:rPr>
            </w:pPr>
          </w:p>
        </w:tc>
        <w:tc>
          <w:tcPr>
            <w:tcW w:w="709" w:type="dxa"/>
          </w:tcPr>
          <w:p w14:paraId="30CE2CE7">
            <w:pPr>
              <w:snapToGrid w:val="0"/>
              <w:spacing w:after="0" w:line="240" w:lineRule="auto"/>
              <w:jc w:val="center"/>
              <w:rPr>
                <w:b/>
                <w:bCs/>
              </w:rPr>
            </w:pPr>
          </w:p>
        </w:tc>
        <w:tc>
          <w:tcPr>
            <w:tcW w:w="5670" w:type="dxa"/>
            <w:gridSpan w:val="3"/>
            <w:shd w:val="clear" w:color="auto" w:fill="auto"/>
            <w:vAlign w:val="top"/>
          </w:tcPr>
          <w:p w14:paraId="0892E374">
            <w:pPr>
              <w:snapToGrid w:val="0"/>
              <w:spacing w:after="0" w:line="240" w:lineRule="auto"/>
              <w:rPr>
                <w:rFonts w:ascii="Times New Roman" w:hAnsi="Times New Roman" w:eastAsia="Times New Roman" w:cs="Times New Roman"/>
                <w:bCs/>
                <w:sz w:val="24"/>
                <w:szCs w:val="24"/>
                <w:lang w:val="ru-RU" w:eastAsia="ru-RU" w:bidi="ar-SA"/>
              </w:rPr>
            </w:pPr>
            <w:r>
              <w:rPr>
                <w:bCs/>
                <w:sz w:val="22"/>
                <w:szCs w:val="22"/>
              </w:rPr>
              <w:t xml:space="preserve">Высота (мм) </w:t>
            </w:r>
          </w:p>
        </w:tc>
        <w:tc>
          <w:tcPr>
            <w:tcW w:w="5494" w:type="dxa"/>
            <w:shd w:val="clear" w:color="auto" w:fill="auto"/>
            <w:vAlign w:val="top"/>
          </w:tcPr>
          <w:p w14:paraId="45B80555">
            <w:pPr>
              <w:snapToGrid w:val="0"/>
              <w:spacing w:after="0" w:line="240" w:lineRule="auto"/>
              <w:jc w:val="center"/>
              <w:rPr>
                <w:rFonts w:ascii="Times New Roman" w:hAnsi="Times New Roman" w:eastAsia="Times New Roman" w:cs="Times New Roman"/>
                <w:bCs/>
                <w:sz w:val="24"/>
                <w:szCs w:val="24"/>
                <w:lang w:val="ru-RU" w:eastAsia="ru-RU" w:bidi="ar-SA"/>
              </w:rPr>
            </w:pPr>
            <w:r>
              <w:rPr>
                <w:bCs/>
                <w:sz w:val="22"/>
                <w:szCs w:val="22"/>
              </w:rPr>
              <w:t xml:space="preserve">800 </w:t>
            </w:r>
            <w:r>
              <w:rPr>
                <w:bCs/>
                <w:color w:val="000000"/>
                <w:sz w:val="22"/>
                <w:szCs w:val="22"/>
              </w:rPr>
              <w:t>(± 10мм)</w:t>
            </w:r>
          </w:p>
        </w:tc>
      </w:tr>
      <w:tr w14:paraId="1B986F74">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0B9FFE2C">
            <w:pPr>
              <w:snapToGrid w:val="0"/>
              <w:spacing w:after="0" w:line="240" w:lineRule="auto"/>
              <w:jc w:val="center"/>
              <w:rPr>
                <w:bCs/>
              </w:rPr>
            </w:pPr>
          </w:p>
        </w:tc>
        <w:tc>
          <w:tcPr>
            <w:tcW w:w="2415" w:type="dxa"/>
            <w:gridSpan w:val="2"/>
          </w:tcPr>
          <w:p w14:paraId="34687542">
            <w:pPr>
              <w:snapToGrid w:val="0"/>
              <w:spacing w:after="0" w:line="240" w:lineRule="auto"/>
              <w:jc w:val="center"/>
              <w:rPr>
                <w:b/>
                <w:bCs/>
              </w:rPr>
            </w:pPr>
          </w:p>
        </w:tc>
        <w:tc>
          <w:tcPr>
            <w:tcW w:w="651" w:type="dxa"/>
          </w:tcPr>
          <w:p w14:paraId="4CC17D84">
            <w:pPr>
              <w:snapToGrid w:val="0"/>
              <w:spacing w:after="0" w:line="240" w:lineRule="auto"/>
              <w:jc w:val="center"/>
              <w:rPr>
                <w:b/>
                <w:bCs/>
              </w:rPr>
            </w:pPr>
          </w:p>
        </w:tc>
        <w:tc>
          <w:tcPr>
            <w:tcW w:w="709" w:type="dxa"/>
          </w:tcPr>
          <w:p w14:paraId="04F0483F">
            <w:pPr>
              <w:snapToGrid w:val="0"/>
              <w:spacing w:after="0" w:line="240" w:lineRule="auto"/>
              <w:jc w:val="center"/>
              <w:rPr>
                <w:b/>
                <w:bCs/>
              </w:rPr>
            </w:pPr>
          </w:p>
        </w:tc>
        <w:tc>
          <w:tcPr>
            <w:tcW w:w="5670" w:type="dxa"/>
            <w:gridSpan w:val="3"/>
            <w:shd w:val="clear" w:color="auto" w:fill="auto"/>
            <w:vAlign w:val="top"/>
          </w:tcPr>
          <w:p w14:paraId="77D45A05">
            <w:pPr>
              <w:snapToGrid w:val="0"/>
              <w:spacing w:after="0" w:line="240" w:lineRule="auto"/>
              <w:rPr>
                <w:rFonts w:ascii="Times New Roman" w:hAnsi="Times New Roman" w:eastAsia="Times New Roman" w:cs="Times New Roman"/>
                <w:bCs/>
                <w:sz w:val="24"/>
                <w:szCs w:val="24"/>
                <w:lang w:val="ru-RU" w:eastAsia="ru-RU" w:bidi="ar-SA"/>
              </w:rPr>
            </w:pPr>
            <w:r>
              <w:rPr>
                <w:bCs/>
                <w:sz w:val="22"/>
                <w:szCs w:val="22"/>
              </w:rPr>
              <w:t>Длина (мм)</w:t>
            </w:r>
          </w:p>
        </w:tc>
        <w:tc>
          <w:tcPr>
            <w:tcW w:w="5494" w:type="dxa"/>
            <w:shd w:val="clear" w:color="auto" w:fill="auto"/>
            <w:vAlign w:val="top"/>
          </w:tcPr>
          <w:p w14:paraId="585623D4">
            <w:pPr>
              <w:snapToGrid w:val="0"/>
              <w:spacing w:after="0" w:line="240" w:lineRule="auto"/>
              <w:rPr>
                <w:rFonts w:ascii="Times New Roman" w:hAnsi="Times New Roman" w:eastAsia="Times New Roman" w:cs="Times New Roman"/>
                <w:bCs/>
                <w:sz w:val="24"/>
                <w:szCs w:val="24"/>
                <w:lang w:val="ru-RU" w:eastAsia="ru-RU" w:bidi="ar-SA"/>
              </w:rPr>
            </w:pPr>
            <w:r>
              <w:rPr>
                <w:bCs/>
                <w:sz w:val="22"/>
                <w:szCs w:val="22"/>
              </w:rPr>
              <w:t xml:space="preserve">                                    1660 </w:t>
            </w:r>
            <w:r>
              <w:rPr>
                <w:bCs/>
                <w:color w:val="000000"/>
                <w:sz w:val="22"/>
                <w:szCs w:val="22"/>
              </w:rPr>
              <w:t>(± 10мм)</w:t>
            </w:r>
          </w:p>
        </w:tc>
      </w:tr>
      <w:tr w14:paraId="70B669A7">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6FF35BB1">
            <w:pPr>
              <w:snapToGrid w:val="0"/>
              <w:spacing w:after="0" w:line="240" w:lineRule="auto"/>
              <w:jc w:val="center"/>
              <w:rPr>
                <w:bCs/>
              </w:rPr>
            </w:pPr>
          </w:p>
        </w:tc>
        <w:tc>
          <w:tcPr>
            <w:tcW w:w="2415" w:type="dxa"/>
            <w:gridSpan w:val="2"/>
          </w:tcPr>
          <w:p w14:paraId="1FAB33B1">
            <w:pPr>
              <w:snapToGrid w:val="0"/>
              <w:spacing w:after="0" w:line="240" w:lineRule="auto"/>
              <w:jc w:val="center"/>
              <w:rPr>
                <w:b/>
                <w:bCs/>
              </w:rPr>
            </w:pPr>
          </w:p>
        </w:tc>
        <w:tc>
          <w:tcPr>
            <w:tcW w:w="651" w:type="dxa"/>
          </w:tcPr>
          <w:p w14:paraId="142F65F0">
            <w:pPr>
              <w:snapToGrid w:val="0"/>
              <w:spacing w:after="0" w:line="240" w:lineRule="auto"/>
              <w:jc w:val="center"/>
              <w:rPr>
                <w:b/>
                <w:bCs/>
              </w:rPr>
            </w:pPr>
          </w:p>
        </w:tc>
        <w:tc>
          <w:tcPr>
            <w:tcW w:w="709" w:type="dxa"/>
          </w:tcPr>
          <w:p w14:paraId="1844B42F">
            <w:pPr>
              <w:snapToGrid w:val="0"/>
              <w:spacing w:after="0" w:line="240" w:lineRule="auto"/>
              <w:jc w:val="center"/>
              <w:rPr>
                <w:b/>
                <w:bCs/>
              </w:rPr>
            </w:pPr>
          </w:p>
        </w:tc>
        <w:tc>
          <w:tcPr>
            <w:tcW w:w="5670" w:type="dxa"/>
            <w:gridSpan w:val="3"/>
            <w:shd w:val="clear" w:color="auto" w:fill="auto"/>
            <w:vAlign w:val="top"/>
          </w:tcPr>
          <w:p w14:paraId="2F715289">
            <w:pPr>
              <w:snapToGrid w:val="0"/>
              <w:spacing w:after="0" w:line="240" w:lineRule="auto"/>
              <w:rPr>
                <w:rFonts w:ascii="Times New Roman" w:hAnsi="Times New Roman" w:eastAsia="Times New Roman" w:cs="Times New Roman"/>
                <w:bCs/>
                <w:sz w:val="24"/>
                <w:szCs w:val="24"/>
                <w:lang w:val="ru-RU" w:eastAsia="ru-RU" w:bidi="ar-SA"/>
              </w:rPr>
            </w:pPr>
            <w:r>
              <w:rPr>
                <w:bCs/>
                <w:sz w:val="22"/>
                <w:szCs w:val="22"/>
              </w:rPr>
              <w:t>Ширина (мм)</w:t>
            </w:r>
          </w:p>
        </w:tc>
        <w:tc>
          <w:tcPr>
            <w:tcW w:w="5494" w:type="dxa"/>
            <w:shd w:val="clear" w:color="auto" w:fill="auto"/>
            <w:vAlign w:val="top"/>
          </w:tcPr>
          <w:p w14:paraId="60122B0D">
            <w:pPr>
              <w:snapToGrid w:val="0"/>
              <w:spacing w:after="0" w:line="240" w:lineRule="auto"/>
              <w:jc w:val="center"/>
              <w:rPr>
                <w:rFonts w:ascii="Times New Roman" w:hAnsi="Times New Roman" w:eastAsia="Times New Roman" w:cs="Times New Roman"/>
                <w:bCs/>
                <w:sz w:val="24"/>
                <w:szCs w:val="24"/>
                <w:lang w:val="ru-RU" w:eastAsia="ru-RU" w:bidi="ar-SA"/>
              </w:rPr>
            </w:pPr>
            <w:r>
              <w:rPr>
                <w:bCs/>
                <w:sz w:val="22"/>
                <w:szCs w:val="22"/>
              </w:rPr>
              <w:t xml:space="preserve">1660 </w:t>
            </w:r>
            <w:r>
              <w:rPr>
                <w:bCs/>
                <w:color w:val="000000"/>
                <w:sz w:val="22"/>
                <w:szCs w:val="22"/>
              </w:rPr>
              <w:t>(± 10мм)</w:t>
            </w:r>
          </w:p>
        </w:tc>
      </w:tr>
      <w:tr w14:paraId="121D954D">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506D1AE0">
            <w:pPr>
              <w:snapToGrid w:val="0"/>
              <w:spacing w:after="0" w:line="240" w:lineRule="auto"/>
              <w:jc w:val="center"/>
              <w:rPr>
                <w:bCs/>
              </w:rPr>
            </w:pPr>
          </w:p>
        </w:tc>
        <w:tc>
          <w:tcPr>
            <w:tcW w:w="2415" w:type="dxa"/>
            <w:gridSpan w:val="2"/>
          </w:tcPr>
          <w:p w14:paraId="54DE1A30">
            <w:pPr>
              <w:snapToGrid w:val="0"/>
              <w:spacing w:after="0" w:line="240" w:lineRule="auto"/>
              <w:jc w:val="center"/>
              <w:rPr>
                <w:b/>
                <w:bCs/>
              </w:rPr>
            </w:pPr>
          </w:p>
        </w:tc>
        <w:tc>
          <w:tcPr>
            <w:tcW w:w="651" w:type="dxa"/>
          </w:tcPr>
          <w:p w14:paraId="53611C28">
            <w:pPr>
              <w:snapToGrid w:val="0"/>
              <w:spacing w:after="0" w:line="240" w:lineRule="auto"/>
              <w:jc w:val="center"/>
              <w:rPr>
                <w:b/>
                <w:bCs/>
              </w:rPr>
            </w:pPr>
          </w:p>
        </w:tc>
        <w:tc>
          <w:tcPr>
            <w:tcW w:w="709" w:type="dxa"/>
          </w:tcPr>
          <w:p w14:paraId="49424E48">
            <w:pPr>
              <w:snapToGrid w:val="0"/>
              <w:spacing w:after="0" w:line="240" w:lineRule="auto"/>
              <w:jc w:val="center"/>
              <w:rPr>
                <w:b/>
                <w:bCs/>
              </w:rPr>
            </w:pPr>
          </w:p>
        </w:tc>
        <w:tc>
          <w:tcPr>
            <w:tcW w:w="5670" w:type="dxa"/>
            <w:gridSpan w:val="3"/>
            <w:shd w:val="clear" w:color="auto" w:fill="auto"/>
            <w:vAlign w:val="top"/>
          </w:tcPr>
          <w:p w14:paraId="1EB9D2B1">
            <w:pPr>
              <w:snapToGrid w:val="0"/>
              <w:spacing w:after="0" w:line="240" w:lineRule="auto"/>
              <w:jc w:val="center"/>
              <w:rPr>
                <w:rFonts w:ascii="Times New Roman" w:hAnsi="Times New Roman" w:eastAsia="Times New Roman" w:cs="Times New Roman"/>
                <w:b/>
                <w:bCs/>
                <w:sz w:val="24"/>
                <w:szCs w:val="24"/>
                <w:lang w:val="ru-RU" w:eastAsia="ru-RU" w:bidi="ar-SA"/>
              </w:rPr>
            </w:pPr>
            <w:r>
              <w:rPr>
                <w:b/>
                <w:bCs/>
                <w:sz w:val="22"/>
                <w:szCs w:val="22"/>
              </w:rPr>
              <w:t>Применяемые материалы</w:t>
            </w:r>
          </w:p>
        </w:tc>
        <w:tc>
          <w:tcPr>
            <w:tcW w:w="5494" w:type="dxa"/>
          </w:tcPr>
          <w:p w14:paraId="738500E8">
            <w:pPr>
              <w:spacing w:after="0" w:line="240" w:lineRule="auto"/>
            </w:pPr>
          </w:p>
        </w:tc>
      </w:tr>
      <w:tr w14:paraId="5359991F">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7BE0D8B1">
            <w:pPr>
              <w:snapToGrid w:val="0"/>
              <w:spacing w:after="0" w:line="240" w:lineRule="auto"/>
              <w:jc w:val="center"/>
              <w:rPr>
                <w:bCs/>
              </w:rPr>
            </w:pPr>
          </w:p>
        </w:tc>
        <w:tc>
          <w:tcPr>
            <w:tcW w:w="2415" w:type="dxa"/>
            <w:gridSpan w:val="2"/>
          </w:tcPr>
          <w:p w14:paraId="0CBCDD42">
            <w:pPr>
              <w:snapToGrid w:val="0"/>
              <w:spacing w:after="0" w:line="240" w:lineRule="auto"/>
              <w:jc w:val="center"/>
              <w:rPr>
                <w:b/>
                <w:bCs/>
              </w:rPr>
            </w:pPr>
          </w:p>
        </w:tc>
        <w:tc>
          <w:tcPr>
            <w:tcW w:w="651" w:type="dxa"/>
          </w:tcPr>
          <w:p w14:paraId="51D5579C">
            <w:pPr>
              <w:snapToGrid w:val="0"/>
              <w:spacing w:after="0" w:line="240" w:lineRule="auto"/>
              <w:jc w:val="center"/>
              <w:rPr>
                <w:b/>
                <w:bCs/>
              </w:rPr>
            </w:pPr>
          </w:p>
        </w:tc>
        <w:tc>
          <w:tcPr>
            <w:tcW w:w="709" w:type="dxa"/>
          </w:tcPr>
          <w:p w14:paraId="30598F7D">
            <w:pPr>
              <w:snapToGrid w:val="0"/>
              <w:spacing w:after="0" w:line="240" w:lineRule="auto"/>
              <w:jc w:val="center"/>
              <w:rPr>
                <w:b/>
                <w:bCs/>
              </w:rPr>
            </w:pPr>
          </w:p>
        </w:tc>
        <w:tc>
          <w:tcPr>
            <w:tcW w:w="5670" w:type="dxa"/>
            <w:gridSpan w:val="3"/>
            <w:shd w:val="clear" w:color="auto" w:fill="auto"/>
            <w:vAlign w:val="top"/>
          </w:tcPr>
          <w:p w14:paraId="31E0956C">
            <w:pPr>
              <w:spacing w:after="0" w:line="240" w:lineRule="auto"/>
              <w:rPr>
                <w:color w:val="000000"/>
                <w:lang w:eastAsia="en-US"/>
              </w:rPr>
            </w:pPr>
            <w:r>
              <w:rPr>
                <w:color w:val="000000"/>
                <w:lang w:eastAsia="en-US"/>
              </w:rPr>
              <w:t>Карусель должна состоять из:</w:t>
            </w:r>
          </w:p>
          <w:p w14:paraId="5CF9F128">
            <w:pPr>
              <w:snapToGrid w:val="0"/>
              <w:spacing w:after="0" w:line="240" w:lineRule="auto"/>
              <w:rPr>
                <w:rFonts w:ascii="Times New Roman" w:hAnsi="Times New Roman" w:eastAsia="Times New Roman" w:cs="Times New Roman"/>
                <w:bCs/>
                <w:sz w:val="24"/>
                <w:szCs w:val="24"/>
                <w:lang w:val="ru-RU" w:eastAsia="ru-RU" w:bidi="ar-SA"/>
              </w:rPr>
            </w:pPr>
          </w:p>
        </w:tc>
        <w:tc>
          <w:tcPr>
            <w:tcW w:w="5494" w:type="dxa"/>
            <w:shd w:val="clear" w:color="auto" w:fill="auto"/>
            <w:vAlign w:val="top"/>
          </w:tcPr>
          <w:p w14:paraId="6F5707EC">
            <w:pPr>
              <w:spacing w:after="0" w:line="240" w:lineRule="atLeast"/>
              <w:rPr>
                <w:color w:val="000000"/>
              </w:rPr>
            </w:pPr>
            <w:r>
              <w:rPr>
                <w:color w:val="000000"/>
                <w:lang w:eastAsia="en-US"/>
              </w:rPr>
              <w:t xml:space="preserve">- металлического каркаса из трубы сечением не менее 32 мм и толщиной стенки не менее 2,35 мм, вращающегося на валу с 3 подшипниками. По периметру каркаса карусели должен быть расположен поручень из металлической трубы сечением не менее 32 мм с толщиной стенки не менее 2,35 мм. Центральная стойка должна быть из трубы сечением не менее 102 мм с толщиной стенки не менее 5 мм, </w:t>
            </w:r>
            <w:r>
              <w:rPr>
                <w:color w:val="000000"/>
              </w:rPr>
              <w:t xml:space="preserve">руль должен быть выполнен из металлической трубы сечением не менее 26 мм </w:t>
            </w:r>
            <w:r>
              <w:rPr>
                <w:color w:val="000000"/>
                <w:lang w:eastAsia="en-US"/>
              </w:rPr>
              <w:t>с толщиной стенки не менее 2,35 мм;</w:t>
            </w:r>
          </w:p>
          <w:p w14:paraId="09F313C3">
            <w:pPr>
              <w:spacing w:after="0" w:line="240" w:lineRule="auto"/>
              <w:rPr>
                <w:color w:val="000000"/>
              </w:rPr>
            </w:pPr>
            <w:r>
              <w:rPr>
                <w:color w:val="000000"/>
              </w:rPr>
              <w:t xml:space="preserve"> - пяти сегментных сидений из влагостойкой фанеры марки ФСФ, сорт не менее 2/2, толщиной не менее 21 мм;</w:t>
            </w:r>
          </w:p>
          <w:p w14:paraId="0889C48F">
            <w:pPr>
              <w:spacing w:after="0" w:line="240" w:lineRule="auto"/>
              <w:rPr>
                <w:rFonts w:ascii="Times New Roman" w:hAnsi="Times New Roman" w:eastAsia="Times New Roman" w:cs="Times New Roman"/>
                <w:color w:val="000000"/>
                <w:sz w:val="24"/>
                <w:szCs w:val="24"/>
                <w:lang w:val="ru-RU" w:eastAsia="en-US" w:bidi="ar-SA"/>
              </w:rPr>
            </w:pPr>
            <w:r>
              <w:rPr>
                <w:color w:val="000000"/>
                <w:lang w:eastAsia="en-US"/>
              </w:rPr>
              <w:t>- шести сегментов пола, из ламинированной противоскользящей влагостойкой фанеры толщиной не менее 18 мм.</w:t>
            </w:r>
          </w:p>
        </w:tc>
      </w:tr>
      <w:tr w14:paraId="7B61FF62">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54F4F3D8">
            <w:pPr>
              <w:snapToGrid w:val="0"/>
              <w:spacing w:after="0" w:line="240" w:lineRule="auto"/>
              <w:jc w:val="center"/>
              <w:rPr>
                <w:bCs/>
              </w:rPr>
            </w:pPr>
          </w:p>
        </w:tc>
        <w:tc>
          <w:tcPr>
            <w:tcW w:w="2415" w:type="dxa"/>
            <w:gridSpan w:val="2"/>
          </w:tcPr>
          <w:p w14:paraId="3E340F7A">
            <w:pPr>
              <w:snapToGrid w:val="0"/>
              <w:spacing w:after="0" w:line="240" w:lineRule="auto"/>
              <w:jc w:val="center"/>
              <w:rPr>
                <w:b/>
                <w:bCs/>
              </w:rPr>
            </w:pPr>
          </w:p>
        </w:tc>
        <w:tc>
          <w:tcPr>
            <w:tcW w:w="651" w:type="dxa"/>
          </w:tcPr>
          <w:p w14:paraId="747291E6">
            <w:pPr>
              <w:snapToGrid w:val="0"/>
              <w:spacing w:after="0" w:line="240" w:lineRule="auto"/>
              <w:jc w:val="center"/>
              <w:rPr>
                <w:b/>
                <w:bCs/>
              </w:rPr>
            </w:pPr>
          </w:p>
        </w:tc>
        <w:tc>
          <w:tcPr>
            <w:tcW w:w="709" w:type="dxa"/>
          </w:tcPr>
          <w:p w14:paraId="58CE83C1">
            <w:pPr>
              <w:snapToGrid w:val="0"/>
              <w:spacing w:after="0" w:line="240" w:lineRule="auto"/>
              <w:jc w:val="center"/>
              <w:rPr>
                <w:b/>
                <w:bCs/>
              </w:rPr>
            </w:pPr>
          </w:p>
        </w:tc>
        <w:tc>
          <w:tcPr>
            <w:tcW w:w="5670" w:type="dxa"/>
            <w:gridSpan w:val="3"/>
            <w:shd w:val="clear" w:color="auto" w:fill="auto"/>
            <w:vAlign w:val="top"/>
          </w:tcPr>
          <w:p w14:paraId="58B50503">
            <w:pPr>
              <w:snapToGrid w:val="0"/>
              <w:spacing w:after="0" w:line="240" w:lineRule="auto"/>
              <w:rPr>
                <w:rFonts w:ascii="Times New Roman" w:hAnsi="Times New Roman" w:eastAsia="Times New Roman" w:cs="Times New Roman"/>
                <w:bCs/>
                <w:color w:val="000000"/>
                <w:sz w:val="24"/>
                <w:szCs w:val="24"/>
                <w:lang w:val="ru-RU" w:eastAsia="ru-RU" w:bidi="ar-SA"/>
              </w:rPr>
            </w:pPr>
            <w:r>
              <w:rPr>
                <w:bCs/>
                <w:color w:val="000000"/>
              </w:rPr>
              <w:t>Материалы</w:t>
            </w:r>
          </w:p>
        </w:tc>
        <w:tc>
          <w:tcPr>
            <w:tcW w:w="5494" w:type="dxa"/>
            <w:shd w:val="clear" w:color="auto" w:fill="auto"/>
            <w:vAlign w:val="top"/>
          </w:tcPr>
          <w:p w14:paraId="63DDF68C">
            <w:pPr>
              <w:spacing w:after="0" w:line="240" w:lineRule="auto"/>
              <w:rPr>
                <w:rFonts w:ascii="Times New Roman" w:hAnsi="Times New Roman" w:eastAsia="Times New Roman" w:cs="Times New Roman"/>
                <w:color w:val="000000"/>
                <w:sz w:val="24"/>
                <w:szCs w:val="24"/>
                <w:lang w:val="ru-RU" w:eastAsia="ru-RU" w:bidi="ar-SA"/>
              </w:rPr>
            </w:pPr>
            <w:r>
              <w:rPr>
                <w:color w:val="000000"/>
                <w:lang w:eastAsia="en-US"/>
              </w:rPr>
              <w:t>Влагостойкая фанера должна быть марки ФСФ сорт не ниже 2/2 и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Металл покрашен полимерной порошковой краской. Заглушки пластиковые. Все метизы оцинкованы</w:t>
            </w:r>
          </w:p>
        </w:tc>
      </w:tr>
      <w:tr w14:paraId="66694440">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shd w:val="clear" w:color="auto" w:fill="auto"/>
            <w:vAlign w:val="top"/>
          </w:tcPr>
          <w:p w14:paraId="47DE6C45">
            <w:pPr>
              <w:snapToGrid w:val="0"/>
              <w:spacing w:after="0" w:line="240" w:lineRule="auto"/>
              <w:jc w:val="center"/>
              <w:rPr>
                <w:rFonts w:ascii="Times New Roman" w:hAnsi="Times New Roman" w:eastAsia="Times New Roman" w:cs="Times New Roman"/>
                <w:b/>
                <w:bCs/>
                <w:sz w:val="24"/>
                <w:szCs w:val="24"/>
                <w:lang w:val="ru-RU" w:eastAsia="ru-RU" w:bidi="ar-SA"/>
              </w:rPr>
            </w:pPr>
            <w:r>
              <w:rPr>
                <w:b/>
                <w:bCs/>
              </w:rPr>
              <w:t>21.</w:t>
            </w:r>
          </w:p>
        </w:tc>
        <w:tc>
          <w:tcPr>
            <w:tcW w:w="2415" w:type="dxa"/>
            <w:gridSpan w:val="2"/>
            <w:shd w:val="clear" w:color="auto" w:fill="auto"/>
            <w:vAlign w:val="top"/>
          </w:tcPr>
          <w:p w14:paraId="388EBDCA">
            <w:pPr>
              <w:snapToGrid w:val="0"/>
              <w:spacing w:after="0" w:line="240" w:lineRule="auto"/>
              <w:jc w:val="center"/>
              <w:rPr>
                <w:b/>
                <w:bCs/>
                <w:sz w:val="22"/>
                <w:szCs w:val="22"/>
              </w:rPr>
            </w:pPr>
            <w:r>
              <w:rPr>
                <w:b/>
                <w:bCs/>
                <w:sz w:val="22"/>
                <w:szCs w:val="22"/>
              </w:rPr>
              <w:t xml:space="preserve">Домик </w:t>
            </w:r>
            <w:r>
              <w:rPr>
                <w:b/>
                <w:bCs/>
                <w:sz w:val="22"/>
                <w:szCs w:val="22"/>
                <w:lang w:val="ru-RU"/>
              </w:rPr>
              <w:t>большой</w:t>
            </w:r>
            <w:r>
              <w:rPr>
                <w:rFonts w:hint="default"/>
                <w:b/>
                <w:bCs/>
                <w:sz w:val="22"/>
                <w:szCs w:val="22"/>
                <w:lang w:val="ru-RU"/>
              </w:rPr>
              <w:t xml:space="preserve"> </w:t>
            </w:r>
            <w:r>
              <w:rPr>
                <w:b/>
                <w:bCs/>
                <w:sz w:val="22"/>
                <w:szCs w:val="22"/>
              </w:rPr>
              <w:t>МФ 5.092</w:t>
            </w:r>
          </w:p>
          <w:p w14:paraId="50AF2FBF">
            <w:pPr>
              <w:snapToGrid w:val="0"/>
              <w:spacing w:after="0" w:line="240" w:lineRule="auto"/>
              <w:jc w:val="center"/>
              <w:rPr>
                <w:rFonts w:hint="default" w:ascii="Arial" w:hAnsi="Arial" w:cs="Arial"/>
                <w:b w:val="0"/>
                <w:bCs w:val="0"/>
                <w:i/>
                <w:iCs/>
                <w:sz w:val="20"/>
                <w:szCs w:val="20"/>
                <w:lang w:val="ru-RU"/>
              </w:rPr>
            </w:pPr>
            <w:r>
              <w:rPr>
                <w:rFonts w:hint="default" w:ascii="Arial" w:hAnsi="Arial" w:cs="Arial"/>
                <w:b w:val="0"/>
                <w:bCs w:val="0"/>
                <w:i/>
                <w:iCs/>
                <w:sz w:val="20"/>
                <w:szCs w:val="20"/>
                <w:lang w:val="ru-RU"/>
              </w:rPr>
              <w:t>Примерный вид</w:t>
            </w:r>
          </w:p>
          <w:p w14:paraId="5DD70A71">
            <w:pPr>
              <w:snapToGrid w:val="0"/>
              <w:spacing w:after="0" w:line="240" w:lineRule="auto"/>
              <w:jc w:val="center"/>
              <w:rPr>
                <w:b/>
                <w:bCs/>
                <w:sz w:val="22"/>
                <w:szCs w:val="22"/>
              </w:rPr>
            </w:pPr>
          </w:p>
          <w:p w14:paraId="1C3059EB">
            <w:pPr>
              <w:snapToGrid w:val="0"/>
              <w:spacing w:after="0" w:line="240" w:lineRule="auto"/>
              <w:ind w:left="-675" w:leftChars="0" w:right="-817" w:rightChars="0"/>
              <w:jc w:val="center"/>
              <w:rPr>
                <w:rFonts w:ascii="Times New Roman" w:hAnsi="Times New Roman" w:eastAsia="Times New Roman" w:cs="Times New Roman"/>
                <w:b/>
                <w:bCs/>
                <w:sz w:val="24"/>
                <w:szCs w:val="24"/>
                <w:lang w:val="ru-RU" w:eastAsia="ru-RU" w:bidi="ar-SA"/>
              </w:rPr>
            </w:pPr>
            <w:r>
              <w:rPr>
                <w:b/>
                <w:bCs/>
              </w:rPr>
              <w:drawing>
                <wp:inline distT="0" distB="0" distL="0" distR="0">
                  <wp:extent cx="1544955" cy="1158240"/>
                  <wp:effectExtent l="0" t="0" r="17145" b="3810"/>
                  <wp:docPr id="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1"/>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544969" cy="1158726"/>
                          </a:xfrm>
                          <a:prstGeom prst="rect">
                            <a:avLst/>
                          </a:prstGeom>
                          <a:noFill/>
                          <a:ln w="9525">
                            <a:noFill/>
                            <a:miter lim="800000"/>
                            <a:headEnd/>
                            <a:tailEnd/>
                          </a:ln>
                        </pic:spPr>
                      </pic:pic>
                    </a:graphicData>
                  </a:graphic>
                </wp:inline>
              </w:drawing>
            </w:r>
          </w:p>
        </w:tc>
        <w:tc>
          <w:tcPr>
            <w:tcW w:w="651" w:type="dxa"/>
            <w:shd w:val="clear" w:color="auto" w:fill="auto"/>
            <w:vAlign w:val="top"/>
          </w:tcPr>
          <w:p w14:paraId="6B622ED8">
            <w:pPr>
              <w:snapToGrid w:val="0"/>
              <w:spacing w:after="0" w:line="240" w:lineRule="auto"/>
              <w:jc w:val="center"/>
              <w:rPr>
                <w:rFonts w:ascii="Times New Roman" w:hAnsi="Times New Roman" w:eastAsia="Times New Roman" w:cs="Times New Roman"/>
                <w:b/>
                <w:bCs/>
                <w:sz w:val="24"/>
                <w:szCs w:val="24"/>
                <w:lang w:val="ru-RU" w:eastAsia="ru-RU" w:bidi="ar-SA"/>
              </w:rPr>
            </w:pPr>
            <w:r>
              <w:rPr>
                <w:b/>
                <w:bCs/>
                <w:sz w:val="22"/>
                <w:szCs w:val="22"/>
              </w:rPr>
              <w:t>шт.</w:t>
            </w:r>
          </w:p>
        </w:tc>
        <w:tc>
          <w:tcPr>
            <w:tcW w:w="709" w:type="dxa"/>
            <w:shd w:val="clear" w:color="auto" w:fill="auto"/>
            <w:vAlign w:val="top"/>
          </w:tcPr>
          <w:p w14:paraId="39DFFA3C">
            <w:pPr>
              <w:snapToGrid w:val="0"/>
              <w:spacing w:after="0" w:line="240" w:lineRule="auto"/>
              <w:jc w:val="center"/>
              <w:rPr>
                <w:rFonts w:ascii="Times New Roman" w:hAnsi="Times New Roman" w:eastAsia="Times New Roman" w:cs="Times New Roman"/>
                <w:b/>
                <w:bCs/>
                <w:sz w:val="24"/>
                <w:szCs w:val="24"/>
                <w:lang w:val="ru-RU" w:eastAsia="ru-RU" w:bidi="ar-SA"/>
              </w:rPr>
            </w:pPr>
            <w:r>
              <w:rPr>
                <w:b/>
                <w:bCs/>
              </w:rPr>
              <w:t>6</w:t>
            </w:r>
          </w:p>
        </w:tc>
        <w:tc>
          <w:tcPr>
            <w:tcW w:w="5670" w:type="dxa"/>
            <w:gridSpan w:val="3"/>
            <w:shd w:val="clear" w:color="auto" w:fill="auto"/>
            <w:vAlign w:val="top"/>
          </w:tcPr>
          <w:p w14:paraId="5E8131EE">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5494" w:type="dxa"/>
            <w:shd w:val="clear" w:color="auto" w:fill="auto"/>
            <w:vAlign w:val="top"/>
          </w:tcPr>
          <w:p w14:paraId="5AD47367">
            <w:pPr>
              <w:snapToGrid w:val="0"/>
              <w:spacing w:after="0" w:line="240" w:lineRule="auto"/>
              <w:jc w:val="center"/>
              <w:rPr>
                <w:rFonts w:ascii="Times New Roman" w:hAnsi="Times New Roman" w:eastAsia="Times New Roman" w:cs="Times New Roman"/>
                <w:b/>
                <w:bCs/>
                <w:sz w:val="24"/>
                <w:szCs w:val="24"/>
                <w:lang w:val="ru-RU" w:eastAsia="ru-RU" w:bidi="ar-SA"/>
              </w:rPr>
            </w:pPr>
          </w:p>
        </w:tc>
      </w:tr>
      <w:tr w14:paraId="63BE0AD1">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574242F2">
            <w:pPr>
              <w:snapToGrid w:val="0"/>
              <w:spacing w:after="0" w:line="240" w:lineRule="auto"/>
              <w:jc w:val="center"/>
              <w:rPr>
                <w:bCs/>
              </w:rPr>
            </w:pPr>
          </w:p>
        </w:tc>
        <w:tc>
          <w:tcPr>
            <w:tcW w:w="2415" w:type="dxa"/>
            <w:gridSpan w:val="2"/>
          </w:tcPr>
          <w:p w14:paraId="51FB4DF3">
            <w:pPr>
              <w:snapToGrid w:val="0"/>
              <w:spacing w:after="0" w:line="240" w:lineRule="auto"/>
              <w:jc w:val="center"/>
              <w:rPr>
                <w:b/>
                <w:bCs/>
              </w:rPr>
            </w:pPr>
          </w:p>
        </w:tc>
        <w:tc>
          <w:tcPr>
            <w:tcW w:w="651" w:type="dxa"/>
          </w:tcPr>
          <w:p w14:paraId="5765D3AB">
            <w:pPr>
              <w:snapToGrid w:val="0"/>
              <w:spacing w:after="0" w:line="240" w:lineRule="auto"/>
              <w:jc w:val="center"/>
              <w:rPr>
                <w:b/>
                <w:bCs/>
              </w:rPr>
            </w:pPr>
          </w:p>
        </w:tc>
        <w:tc>
          <w:tcPr>
            <w:tcW w:w="709" w:type="dxa"/>
          </w:tcPr>
          <w:p w14:paraId="7F80BF8A">
            <w:pPr>
              <w:snapToGrid w:val="0"/>
              <w:spacing w:after="0" w:line="240" w:lineRule="auto"/>
              <w:jc w:val="center"/>
              <w:rPr>
                <w:b/>
                <w:bCs/>
              </w:rPr>
            </w:pPr>
          </w:p>
        </w:tc>
        <w:tc>
          <w:tcPr>
            <w:tcW w:w="5670" w:type="dxa"/>
            <w:gridSpan w:val="3"/>
            <w:shd w:val="clear" w:color="auto" w:fill="auto"/>
            <w:vAlign w:val="top"/>
          </w:tcPr>
          <w:p w14:paraId="65844972">
            <w:pPr>
              <w:snapToGrid w:val="0"/>
              <w:spacing w:after="0" w:line="240" w:lineRule="auto"/>
              <w:rPr>
                <w:rFonts w:ascii="Times New Roman" w:hAnsi="Times New Roman" w:eastAsia="Times New Roman" w:cs="Times New Roman"/>
                <w:color w:val="000000"/>
                <w:sz w:val="22"/>
                <w:szCs w:val="22"/>
                <w:lang w:val="ru-RU" w:eastAsia="en-US" w:bidi="ar-SA"/>
              </w:rPr>
            </w:pPr>
            <w:r>
              <w:rPr>
                <w:color w:val="000000"/>
                <w:sz w:val="22"/>
                <w:szCs w:val="22"/>
                <w:lang w:eastAsia="en-US"/>
              </w:rPr>
              <w:t xml:space="preserve">Высота (мм) </w:t>
            </w:r>
          </w:p>
        </w:tc>
        <w:tc>
          <w:tcPr>
            <w:tcW w:w="5494" w:type="dxa"/>
            <w:shd w:val="clear" w:color="auto" w:fill="auto"/>
            <w:vAlign w:val="top"/>
          </w:tcPr>
          <w:p w14:paraId="65827349">
            <w:pPr>
              <w:snapToGrid w:val="0"/>
              <w:spacing w:after="0" w:line="240" w:lineRule="auto"/>
              <w:jc w:val="center"/>
              <w:rPr>
                <w:rFonts w:ascii="Times New Roman" w:hAnsi="Times New Roman" w:eastAsia="Times New Roman" w:cs="Times New Roman"/>
                <w:color w:val="000000"/>
                <w:sz w:val="22"/>
                <w:szCs w:val="22"/>
                <w:lang w:val="ru-RU" w:eastAsia="en-US" w:bidi="ar-SA"/>
              </w:rPr>
            </w:pPr>
            <w:r>
              <w:rPr>
                <w:color w:val="000000"/>
                <w:sz w:val="22"/>
                <w:szCs w:val="22"/>
                <w:lang w:eastAsia="en-US"/>
              </w:rPr>
              <w:t>1800(± 10мм)</w:t>
            </w:r>
          </w:p>
        </w:tc>
      </w:tr>
      <w:tr w14:paraId="17BCDDCE">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23148BB9">
            <w:pPr>
              <w:snapToGrid w:val="0"/>
              <w:spacing w:after="0" w:line="240" w:lineRule="auto"/>
              <w:jc w:val="center"/>
              <w:rPr>
                <w:bCs/>
              </w:rPr>
            </w:pPr>
          </w:p>
        </w:tc>
        <w:tc>
          <w:tcPr>
            <w:tcW w:w="2415" w:type="dxa"/>
            <w:gridSpan w:val="2"/>
          </w:tcPr>
          <w:p w14:paraId="2F99F5CF">
            <w:pPr>
              <w:snapToGrid w:val="0"/>
              <w:spacing w:after="0" w:line="240" w:lineRule="auto"/>
              <w:jc w:val="center"/>
              <w:rPr>
                <w:b/>
                <w:bCs/>
              </w:rPr>
            </w:pPr>
          </w:p>
        </w:tc>
        <w:tc>
          <w:tcPr>
            <w:tcW w:w="651" w:type="dxa"/>
          </w:tcPr>
          <w:p w14:paraId="4744A8CC">
            <w:pPr>
              <w:snapToGrid w:val="0"/>
              <w:spacing w:after="0" w:line="240" w:lineRule="auto"/>
              <w:jc w:val="center"/>
              <w:rPr>
                <w:b/>
                <w:bCs/>
              </w:rPr>
            </w:pPr>
          </w:p>
        </w:tc>
        <w:tc>
          <w:tcPr>
            <w:tcW w:w="709" w:type="dxa"/>
          </w:tcPr>
          <w:p w14:paraId="1B521174">
            <w:pPr>
              <w:snapToGrid w:val="0"/>
              <w:spacing w:after="0" w:line="240" w:lineRule="auto"/>
              <w:jc w:val="center"/>
              <w:rPr>
                <w:b/>
                <w:bCs/>
              </w:rPr>
            </w:pPr>
          </w:p>
        </w:tc>
        <w:tc>
          <w:tcPr>
            <w:tcW w:w="5670" w:type="dxa"/>
            <w:gridSpan w:val="3"/>
            <w:shd w:val="clear" w:color="auto" w:fill="auto"/>
            <w:vAlign w:val="top"/>
          </w:tcPr>
          <w:p w14:paraId="3D743719">
            <w:pPr>
              <w:snapToGrid w:val="0"/>
              <w:spacing w:after="0" w:line="240" w:lineRule="auto"/>
              <w:rPr>
                <w:rFonts w:ascii="Times New Roman" w:hAnsi="Times New Roman" w:eastAsia="Times New Roman" w:cs="Times New Roman"/>
                <w:color w:val="000000"/>
                <w:sz w:val="22"/>
                <w:szCs w:val="22"/>
                <w:lang w:val="ru-RU" w:eastAsia="en-US" w:bidi="ar-SA"/>
              </w:rPr>
            </w:pPr>
            <w:r>
              <w:rPr>
                <w:color w:val="000000"/>
                <w:sz w:val="22"/>
                <w:szCs w:val="22"/>
                <w:lang w:eastAsia="en-US"/>
              </w:rPr>
              <w:t>Длина (мм)</w:t>
            </w:r>
          </w:p>
        </w:tc>
        <w:tc>
          <w:tcPr>
            <w:tcW w:w="5494" w:type="dxa"/>
            <w:shd w:val="clear" w:color="auto" w:fill="auto"/>
            <w:vAlign w:val="top"/>
          </w:tcPr>
          <w:p w14:paraId="3BBF945E">
            <w:pPr>
              <w:snapToGrid w:val="0"/>
              <w:spacing w:after="0" w:line="240" w:lineRule="auto"/>
              <w:jc w:val="center"/>
              <w:rPr>
                <w:rFonts w:ascii="Times New Roman" w:hAnsi="Times New Roman" w:eastAsia="Times New Roman" w:cs="Times New Roman"/>
                <w:color w:val="000000"/>
                <w:sz w:val="22"/>
                <w:szCs w:val="22"/>
                <w:lang w:val="ru-RU" w:eastAsia="en-US" w:bidi="ar-SA"/>
              </w:rPr>
            </w:pPr>
            <w:r>
              <w:rPr>
                <w:color w:val="000000"/>
                <w:sz w:val="22"/>
                <w:szCs w:val="22"/>
                <w:lang w:eastAsia="en-US"/>
              </w:rPr>
              <w:t>2600(± 10мм)</w:t>
            </w:r>
          </w:p>
        </w:tc>
      </w:tr>
      <w:tr w14:paraId="5BCDD869">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shd w:val="clear" w:color="auto" w:fill="auto"/>
            <w:vAlign w:val="top"/>
          </w:tcPr>
          <w:p w14:paraId="52849053">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2415" w:type="dxa"/>
            <w:gridSpan w:val="2"/>
            <w:shd w:val="clear" w:color="auto" w:fill="auto"/>
            <w:vAlign w:val="top"/>
          </w:tcPr>
          <w:p w14:paraId="040A6070">
            <w:pPr>
              <w:snapToGrid w:val="0"/>
              <w:spacing w:after="0" w:line="240" w:lineRule="auto"/>
              <w:jc w:val="center"/>
              <w:rPr>
                <w:rFonts w:ascii="Times New Roman" w:hAnsi="Times New Roman" w:eastAsia="Times New Roman" w:cs="Times New Roman"/>
                <w:bCs/>
                <w:sz w:val="24"/>
                <w:szCs w:val="24"/>
                <w:lang w:val="ru-RU" w:eastAsia="ru-RU" w:bidi="ar-SA"/>
              </w:rPr>
            </w:pPr>
          </w:p>
        </w:tc>
        <w:tc>
          <w:tcPr>
            <w:tcW w:w="651" w:type="dxa"/>
            <w:shd w:val="clear" w:color="auto" w:fill="auto"/>
            <w:vAlign w:val="top"/>
          </w:tcPr>
          <w:p w14:paraId="332EC9BE">
            <w:pPr>
              <w:snapToGrid w:val="0"/>
              <w:spacing w:after="0" w:line="240" w:lineRule="auto"/>
              <w:jc w:val="center"/>
              <w:rPr>
                <w:rFonts w:ascii="Times New Roman" w:hAnsi="Times New Roman" w:eastAsia="Times New Roman" w:cs="Times New Roman"/>
                <w:bCs/>
                <w:sz w:val="24"/>
                <w:szCs w:val="24"/>
                <w:lang w:val="ru-RU" w:eastAsia="ru-RU" w:bidi="ar-SA"/>
              </w:rPr>
            </w:pPr>
          </w:p>
        </w:tc>
        <w:tc>
          <w:tcPr>
            <w:tcW w:w="709" w:type="dxa"/>
            <w:shd w:val="clear" w:color="auto" w:fill="auto"/>
            <w:vAlign w:val="top"/>
          </w:tcPr>
          <w:p w14:paraId="12E549FD">
            <w:pPr>
              <w:snapToGrid w:val="0"/>
              <w:spacing w:after="0" w:line="240" w:lineRule="auto"/>
              <w:jc w:val="center"/>
              <w:rPr>
                <w:rFonts w:ascii="Times New Roman" w:hAnsi="Times New Roman" w:eastAsia="Times New Roman" w:cs="Times New Roman"/>
                <w:bCs/>
                <w:sz w:val="24"/>
                <w:szCs w:val="24"/>
                <w:lang w:val="ru-RU" w:eastAsia="ru-RU" w:bidi="ar-SA"/>
              </w:rPr>
            </w:pPr>
          </w:p>
        </w:tc>
        <w:tc>
          <w:tcPr>
            <w:tcW w:w="5670" w:type="dxa"/>
            <w:gridSpan w:val="3"/>
            <w:shd w:val="clear" w:color="auto" w:fill="auto"/>
            <w:vAlign w:val="top"/>
          </w:tcPr>
          <w:p w14:paraId="5A99AF05">
            <w:pPr>
              <w:snapToGrid w:val="0"/>
              <w:spacing w:after="0" w:line="240" w:lineRule="auto"/>
              <w:rPr>
                <w:rFonts w:ascii="Times New Roman" w:hAnsi="Times New Roman" w:eastAsia="Times New Roman" w:cs="Times New Roman"/>
                <w:color w:val="000000"/>
                <w:sz w:val="22"/>
                <w:szCs w:val="22"/>
                <w:lang w:val="ru-RU" w:eastAsia="en-US" w:bidi="ar-SA"/>
              </w:rPr>
            </w:pPr>
            <w:r>
              <w:rPr>
                <w:color w:val="000000"/>
                <w:sz w:val="22"/>
                <w:szCs w:val="22"/>
                <w:lang w:eastAsia="en-US"/>
              </w:rPr>
              <w:t>Ширина (мм)</w:t>
            </w:r>
          </w:p>
        </w:tc>
        <w:tc>
          <w:tcPr>
            <w:tcW w:w="5494" w:type="dxa"/>
            <w:shd w:val="clear" w:color="auto" w:fill="auto"/>
            <w:vAlign w:val="top"/>
          </w:tcPr>
          <w:p w14:paraId="6A137BBF">
            <w:pPr>
              <w:snapToGrid w:val="0"/>
              <w:spacing w:after="0" w:line="240" w:lineRule="auto"/>
              <w:jc w:val="center"/>
              <w:rPr>
                <w:rFonts w:ascii="Times New Roman" w:hAnsi="Times New Roman" w:eastAsia="Times New Roman" w:cs="Times New Roman"/>
                <w:color w:val="000000"/>
                <w:sz w:val="22"/>
                <w:szCs w:val="22"/>
                <w:lang w:val="ru-RU" w:eastAsia="en-US" w:bidi="ar-SA"/>
              </w:rPr>
            </w:pPr>
            <w:r>
              <w:rPr>
                <w:color w:val="000000"/>
                <w:sz w:val="22"/>
                <w:szCs w:val="22"/>
                <w:lang w:eastAsia="en-US"/>
              </w:rPr>
              <w:t xml:space="preserve"> 1450(± 10мм)</w:t>
            </w:r>
          </w:p>
        </w:tc>
      </w:tr>
      <w:tr w14:paraId="54F05D84">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shd w:val="clear" w:color="auto" w:fill="auto"/>
            <w:vAlign w:val="top"/>
          </w:tcPr>
          <w:p w14:paraId="6953FB24">
            <w:pPr>
              <w:snapToGrid w:val="0"/>
              <w:spacing w:after="0" w:line="240" w:lineRule="auto"/>
              <w:jc w:val="center"/>
              <w:rPr>
                <w:rFonts w:ascii="Times New Roman" w:hAnsi="Times New Roman" w:eastAsia="Times New Roman" w:cs="Times New Roman"/>
                <w:b/>
                <w:bCs/>
                <w:sz w:val="24"/>
                <w:szCs w:val="24"/>
                <w:lang w:val="ru-RU" w:eastAsia="ru-RU" w:bidi="ar-SA"/>
              </w:rPr>
            </w:pPr>
          </w:p>
        </w:tc>
        <w:tc>
          <w:tcPr>
            <w:tcW w:w="2415" w:type="dxa"/>
            <w:gridSpan w:val="2"/>
            <w:shd w:val="clear" w:color="auto" w:fill="auto"/>
            <w:vAlign w:val="top"/>
          </w:tcPr>
          <w:p w14:paraId="7A453527">
            <w:pPr>
              <w:snapToGrid w:val="0"/>
              <w:spacing w:after="0" w:line="240" w:lineRule="auto"/>
              <w:jc w:val="center"/>
              <w:rPr>
                <w:rFonts w:ascii="Times New Roman" w:hAnsi="Times New Roman" w:eastAsia="Times New Roman" w:cs="Times New Roman"/>
                <w:bCs/>
                <w:sz w:val="24"/>
                <w:szCs w:val="24"/>
                <w:lang w:val="ru-RU" w:eastAsia="ru-RU" w:bidi="ar-SA"/>
              </w:rPr>
            </w:pPr>
          </w:p>
        </w:tc>
        <w:tc>
          <w:tcPr>
            <w:tcW w:w="651" w:type="dxa"/>
            <w:shd w:val="clear" w:color="auto" w:fill="auto"/>
            <w:vAlign w:val="top"/>
          </w:tcPr>
          <w:p w14:paraId="51416D5A">
            <w:pPr>
              <w:snapToGrid w:val="0"/>
              <w:spacing w:after="0" w:line="240" w:lineRule="auto"/>
              <w:jc w:val="center"/>
              <w:rPr>
                <w:rFonts w:ascii="Times New Roman" w:hAnsi="Times New Roman" w:eastAsia="Times New Roman" w:cs="Times New Roman"/>
                <w:bCs/>
                <w:sz w:val="24"/>
                <w:szCs w:val="24"/>
                <w:lang w:val="ru-RU" w:eastAsia="ru-RU" w:bidi="ar-SA"/>
              </w:rPr>
            </w:pPr>
          </w:p>
        </w:tc>
        <w:tc>
          <w:tcPr>
            <w:tcW w:w="709" w:type="dxa"/>
            <w:shd w:val="clear" w:color="auto" w:fill="auto"/>
            <w:vAlign w:val="top"/>
          </w:tcPr>
          <w:p w14:paraId="06D7BF5D">
            <w:pPr>
              <w:snapToGrid w:val="0"/>
              <w:spacing w:after="0" w:line="240" w:lineRule="auto"/>
              <w:jc w:val="center"/>
              <w:rPr>
                <w:rFonts w:ascii="Times New Roman" w:hAnsi="Times New Roman" w:eastAsia="Times New Roman" w:cs="Times New Roman"/>
                <w:bCs/>
                <w:sz w:val="24"/>
                <w:szCs w:val="24"/>
                <w:lang w:val="ru-RU" w:eastAsia="ru-RU" w:bidi="ar-SA"/>
              </w:rPr>
            </w:pPr>
          </w:p>
        </w:tc>
        <w:tc>
          <w:tcPr>
            <w:tcW w:w="5670" w:type="dxa"/>
            <w:gridSpan w:val="3"/>
            <w:shd w:val="clear" w:color="auto" w:fill="auto"/>
            <w:vAlign w:val="top"/>
          </w:tcPr>
          <w:p w14:paraId="02753E7E">
            <w:pPr>
              <w:snapToGrid w:val="0"/>
              <w:spacing w:after="0" w:line="240" w:lineRule="auto"/>
              <w:jc w:val="center"/>
              <w:rPr>
                <w:rFonts w:ascii="Times New Roman" w:hAnsi="Times New Roman" w:eastAsia="Times New Roman" w:cs="Times New Roman"/>
                <w:b/>
                <w:color w:val="000000"/>
                <w:sz w:val="22"/>
                <w:szCs w:val="22"/>
                <w:lang w:val="ru-RU" w:eastAsia="en-US" w:bidi="ar-SA"/>
              </w:rPr>
            </w:pPr>
            <w:r>
              <w:rPr>
                <w:b/>
                <w:color w:val="000000"/>
                <w:sz w:val="22"/>
                <w:szCs w:val="22"/>
                <w:lang w:eastAsia="en-US"/>
              </w:rPr>
              <w:t xml:space="preserve">Применяемые материалы </w:t>
            </w:r>
          </w:p>
        </w:tc>
        <w:tc>
          <w:tcPr>
            <w:tcW w:w="5494" w:type="dxa"/>
          </w:tcPr>
          <w:p w14:paraId="50A8BE3D">
            <w:pPr>
              <w:spacing w:after="0" w:line="240" w:lineRule="auto"/>
            </w:pPr>
          </w:p>
        </w:tc>
      </w:tr>
      <w:tr w14:paraId="39887392">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47080653">
            <w:pPr>
              <w:snapToGrid w:val="0"/>
              <w:spacing w:after="0" w:line="240" w:lineRule="auto"/>
              <w:jc w:val="center"/>
              <w:rPr>
                <w:bCs/>
              </w:rPr>
            </w:pPr>
          </w:p>
        </w:tc>
        <w:tc>
          <w:tcPr>
            <w:tcW w:w="2415" w:type="dxa"/>
            <w:gridSpan w:val="2"/>
          </w:tcPr>
          <w:p w14:paraId="2AB48C0F">
            <w:pPr>
              <w:snapToGrid w:val="0"/>
              <w:spacing w:after="0" w:line="240" w:lineRule="auto"/>
              <w:jc w:val="center"/>
              <w:rPr>
                <w:b/>
                <w:bCs/>
              </w:rPr>
            </w:pPr>
          </w:p>
        </w:tc>
        <w:tc>
          <w:tcPr>
            <w:tcW w:w="651" w:type="dxa"/>
          </w:tcPr>
          <w:p w14:paraId="1B973618">
            <w:pPr>
              <w:snapToGrid w:val="0"/>
              <w:spacing w:after="0" w:line="240" w:lineRule="auto"/>
              <w:jc w:val="center"/>
              <w:rPr>
                <w:b/>
                <w:bCs/>
              </w:rPr>
            </w:pPr>
          </w:p>
        </w:tc>
        <w:tc>
          <w:tcPr>
            <w:tcW w:w="709" w:type="dxa"/>
          </w:tcPr>
          <w:p w14:paraId="0B584EEF">
            <w:pPr>
              <w:snapToGrid w:val="0"/>
              <w:spacing w:after="0" w:line="240" w:lineRule="auto"/>
              <w:jc w:val="center"/>
              <w:rPr>
                <w:b/>
                <w:bCs/>
              </w:rPr>
            </w:pPr>
          </w:p>
        </w:tc>
        <w:tc>
          <w:tcPr>
            <w:tcW w:w="5670" w:type="dxa"/>
            <w:gridSpan w:val="3"/>
            <w:shd w:val="clear" w:color="auto" w:fill="auto"/>
            <w:vAlign w:val="top"/>
          </w:tcPr>
          <w:p w14:paraId="41DB85FD">
            <w:pPr>
              <w:snapToGrid w:val="0"/>
              <w:spacing w:after="0" w:line="240" w:lineRule="auto"/>
              <w:rPr>
                <w:rFonts w:ascii="Times New Roman" w:hAnsi="Times New Roman" w:eastAsia="Times New Roman" w:cs="Times New Roman"/>
                <w:color w:val="000000"/>
                <w:sz w:val="24"/>
                <w:szCs w:val="24"/>
                <w:lang w:val="ru-RU" w:eastAsia="en-US" w:bidi="ar-SA"/>
              </w:rPr>
            </w:pPr>
            <w:r>
              <w:rPr>
                <w:color w:val="000000"/>
                <w:lang w:eastAsia="en-US"/>
              </w:rPr>
              <w:t>Площадка домика 1820х1220 мм</w:t>
            </w:r>
          </w:p>
        </w:tc>
        <w:tc>
          <w:tcPr>
            <w:tcW w:w="5494" w:type="dxa"/>
            <w:shd w:val="clear" w:color="auto" w:fill="auto"/>
            <w:vAlign w:val="top"/>
          </w:tcPr>
          <w:p w14:paraId="4A448126">
            <w:pPr>
              <w:spacing w:after="0" w:line="240" w:lineRule="auto"/>
              <w:rPr>
                <w:rFonts w:ascii="Times New Roman" w:hAnsi="Times New Roman" w:eastAsia="Times New Roman" w:cs="Times New Roman"/>
                <w:color w:val="000000"/>
                <w:sz w:val="24"/>
                <w:szCs w:val="24"/>
                <w:lang w:val="ru-RU" w:eastAsia="en-US" w:bidi="ar-SA"/>
              </w:rPr>
            </w:pPr>
            <w:r>
              <w:rPr>
                <w:color w:val="000000"/>
                <w:lang w:eastAsia="en-US"/>
              </w:rPr>
              <w:t xml:space="preserve">В кол-ве 1 шт. Должна быть выполнена из ламинированной, противоскользящей, влагостойкой фанеры толщиной не менее 18 мм, площадью не менее 2,1 м². </w:t>
            </w:r>
          </w:p>
        </w:tc>
      </w:tr>
      <w:tr w14:paraId="54D071CB">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612F297F">
            <w:pPr>
              <w:snapToGrid w:val="0"/>
              <w:spacing w:after="0" w:line="240" w:lineRule="auto"/>
              <w:jc w:val="center"/>
              <w:rPr>
                <w:bCs/>
              </w:rPr>
            </w:pPr>
          </w:p>
        </w:tc>
        <w:tc>
          <w:tcPr>
            <w:tcW w:w="2415" w:type="dxa"/>
            <w:gridSpan w:val="2"/>
          </w:tcPr>
          <w:p w14:paraId="3153095A">
            <w:pPr>
              <w:snapToGrid w:val="0"/>
              <w:spacing w:after="0" w:line="240" w:lineRule="auto"/>
              <w:jc w:val="center"/>
              <w:rPr>
                <w:b/>
                <w:bCs/>
              </w:rPr>
            </w:pPr>
          </w:p>
        </w:tc>
        <w:tc>
          <w:tcPr>
            <w:tcW w:w="651" w:type="dxa"/>
          </w:tcPr>
          <w:p w14:paraId="423F34C8">
            <w:pPr>
              <w:snapToGrid w:val="0"/>
              <w:spacing w:after="0" w:line="240" w:lineRule="auto"/>
              <w:jc w:val="center"/>
              <w:rPr>
                <w:b/>
                <w:bCs/>
              </w:rPr>
            </w:pPr>
          </w:p>
        </w:tc>
        <w:tc>
          <w:tcPr>
            <w:tcW w:w="709" w:type="dxa"/>
          </w:tcPr>
          <w:p w14:paraId="6F956E42">
            <w:pPr>
              <w:snapToGrid w:val="0"/>
              <w:spacing w:after="0" w:line="240" w:lineRule="auto"/>
              <w:jc w:val="center"/>
              <w:rPr>
                <w:b/>
                <w:bCs/>
              </w:rPr>
            </w:pPr>
          </w:p>
        </w:tc>
        <w:tc>
          <w:tcPr>
            <w:tcW w:w="5670" w:type="dxa"/>
            <w:gridSpan w:val="3"/>
            <w:shd w:val="clear" w:color="auto" w:fill="auto"/>
            <w:vAlign w:val="top"/>
          </w:tcPr>
          <w:p w14:paraId="17AFD906">
            <w:pPr>
              <w:snapToGrid w:val="0"/>
              <w:spacing w:after="0" w:line="240" w:lineRule="auto"/>
              <w:rPr>
                <w:rFonts w:ascii="Times New Roman" w:hAnsi="Times New Roman" w:eastAsia="Times New Roman" w:cs="Times New Roman"/>
                <w:color w:val="000000"/>
                <w:sz w:val="24"/>
                <w:szCs w:val="24"/>
                <w:lang w:val="ru-RU" w:eastAsia="en-US" w:bidi="ar-SA"/>
              </w:rPr>
            </w:pPr>
            <w:r>
              <w:rPr>
                <w:color w:val="000000"/>
                <w:lang w:eastAsia="en-US"/>
              </w:rPr>
              <w:t>Каркас пола 1818х1220 мм</w:t>
            </w:r>
          </w:p>
        </w:tc>
        <w:tc>
          <w:tcPr>
            <w:tcW w:w="5494" w:type="dxa"/>
            <w:shd w:val="clear" w:color="auto" w:fill="auto"/>
            <w:vAlign w:val="top"/>
          </w:tcPr>
          <w:p w14:paraId="3271945E">
            <w:pPr>
              <w:spacing w:after="0" w:line="240" w:lineRule="auto"/>
              <w:rPr>
                <w:rFonts w:ascii="Times New Roman" w:hAnsi="Times New Roman" w:eastAsia="Times New Roman" w:cs="Times New Roman"/>
                <w:color w:val="000000"/>
                <w:sz w:val="24"/>
                <w:szCs w:val="24"/>
                <w:lang w:val="ru-RU" w:eastAsia="en-US" w:bidi="ar-SA"/>
              </w:rPr>
            </w:pPr>
            <w:r>
              <w:rPr>
                <w:color w:val="000000"/>
                <w:lang w:eastAsia="en-US"/>
              </w:rPr>
              <w:t>В кол-ве 1 шт. Должен быть выполнен из металлической трубы сечением не менее 50х25 мм с толщиной стенки не менее 2 мм и металлического листа толщиной не менее 3 мм.</w:t>
            </w:r>
          </w:p>
        </w:tc>
      </w:tr>
      <w:tr w14:paraId="7945F535">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5BAB896D">
            <w:pPr>
              <w:snapToGrid w:val="0"/>
              <w:spacing w:after="0" w:line="240" w:lineRule="auto"/>
              <w:jc w:val="center"/>
              <w:rPr>
                <w:bCs/>
              </w:rPr>
            </w:pPr>
          </w:p>
        </w:tc>
        <w:tc>
          <w:tcPr>
            <w:tcW w:w="2415" w:type="dxa"/>
            <w:gridSpan w:val="2"/>
          </w:tcPr>
          <w:p w14:paraId="61E78460">
            <w:pPr>
              <w:snapToGrid w:val="0"/>
              <w:spacing w:after="0" w:line="240" w:lineRule="auto"/>
              <w:jc w:val="center"/>
              <w:rPr>
                <w:b/>
                <w:bCs/>
              </w:rPr>
            </w:pPr>
          </w:p>
        </w:tc>
        <w:tc>
          <w:tcPr>
            <w:tcW w:w="651" w:type="dxa"/>
          </w:tcPr>
          <w:p w14:paraId="64194582">
            <w:pPr>
              <w:snapToGrid w:val="0"/>
              <w:spacing w:after="0" w:line="240" w:lineRule="auto"/>
              <w:jc w:val="center"/>
              <w:rPr>
                <w:b/>
                <w:bCs/>
              </w:rPr>
            </w:pPr>
          </w:p>
        </w:tc>
        <w:tc>
          <w:tcPr>
            <w:tcW w:w="709" w:type="dxa"/>
          </w:tcPr>
          <w:p w14:paraId="63FFBFDC">
            <w:pPr>
              <w:snapToGrid w:val="0"/>
              <w:spacing w:after="0" w:line="240" w:lineRule="auto"/>
              <w:jc w:val="center"/>
              <w:rPr>
                <w:b/>
                <w:bCs/>
              </w:rPr>
            </w:pPr>
          </w:p>
        </w:tc>
        <w:tc>
          <w:tcPr>
            <w:tcW w:w="5670" w:type="dxa"/>
            <w:gridSpan w:val="3"/>
            <w:shd w:val="clear" w:color="auto" w:fill="auto"/>
            <w:vAlign w:val="top"/>
          </w:tcPr>
          <w:p w14:paraId="05D2E51B">
            <w:pPr>
              <w:snapToGrid w:val="0"/>
              <w:spacing w:after="0" w:line="240" w:lineRule="auto"/>
              <w:rPr>
                <w:rFonts w:ascii="Times New Roman" w:hAnsi="Times New Roman" w:eastAsia="Times New Roman" w:cs="Times New Roman"/>
                <w:color w:val="000000"/>
                <w:sz w:val="24"/>
                <w:szCs w:val="24"/>
                <w:lang w:val="ru-RU" w:eastAsia="en-US" w:bidi="ar-SA"/>
              </w:rPr>
            </w:pPr>
            <w:r>
              <w:rPr>
                <w:color w:val="000000"/>
                <w:lang w:eastAsia="en-US"/>
              </w:rPr>
              <w:t>Скат крыши 2000х1045 мм</w:t>
            </w:r>
          </w:p>
        </w:tc>
        <w:tc>
          <w:tcPr>
            <w:tcW w:w="5494" w:type="dxa"/>
            <w:shd w:val="clear" w:color="auto" w:fill="auto"/>
            <w:vAlign w:val="top"/>
          </w:tcPr>
          <w:p w14:paraId="205F3518">
            <w:pPr>
              <w:spacing w:after="0" w:line="240" w:lineRule="auto"/>
              <w:rPr>
                <w:rFonts w:ascii="Times New Roman" w:hAnsi="Times New Roman" w:eastAsia="Times New Roman" w:cs="Times New Roman"/>
                <w:color w:val="000000"/>
                <w:sz w:val="24"/>
                <w:szCs w:val="24"/>
                <w:lang w:val="ru-RU" w:eastAsia="en-US" w:bidi="ar-SA"/>
              </w:rPr>
            </w:pPr>
            <w:r>
              <w:rPr>
                <w:color w:val="000000"/>
                <w:lang w:eastAsia="en-US"/>
              </w:rPr>
              <w:t xml:space="preserve">В кол-ве 2 шт. Скаты крыши должны быть выполнены из влагостойкой фанеры марки ФСФ, сорт не ниже 2/2, толщиной не менее 12 мм. Скаты должны крепиться при помощи оцинкованных уголков 50х50 мм </w:t>
            </w:r>
          </w:p>
        </w:tc>
      </w:tr>
      <w:tr w14:paraId="418672DD">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5B4EF2BB">
            <w:pPr>
              <w:snapToGrid w:val="0"/>
              <w:spacing w:after="0" w:line="240" w:lineRule="auto"/>
              <w:jc w:val="center"/>
              <w:rPr>
                <w:bCs/>
              </w:rPr>
            </w:pPr>
          </w:p>
        </w:tc>
        <w:tc>
          <w:tcPr>
            <w:tcW w:w="2415" w:type="dxa"/>
            <w:gridSpan w:val="2"/>
          </w:tcPr>
          <w:p w14:paraId="53F29420">
            <w:pPr>
              <w:snapToGrid w:val="0"/>
              <w:spacing w:after="0" w:line="240" w:lineRule="auto"/>
              <w:jc w:val="center"/>
              <w:rPr>
                <w:b/>
                <w:bCs/>
              </w:rPr>
            </w:pPr>
          </w:p>
        </w:tc>
        <w:tc>
          <w:tcPr>
            <w:tcW w:w="651" w:type="dxa"/>
          </w:tcPr>
          <w:p w14:paraId="666A1C31">
            <w:pPr>
              <w:snapToGrid w:val="0"/>
              <w:spacing w:after="0" w:line="240" w:lineRule="auto"/>
              <w:jc w:val="center"/>
              <w:rPr>
                <w:b/>
                <w:bCs/>
              </w:rPr>
            </w:pPr>
          </w:p>
        </w:tc>
        <w:tc>
          <w:tcPr>
            <w:tcW w:w="709" w:type="dxa"/>
          </w:tcPr>
          <w:p w14:paraId="1C3749AA">
            <w:pPr>
              <w:snapToGrid w:val="0"/>
              <w:spacing w:after="0" w:line="240" w:lineRule="auto"/>
              <w:jc w:val="center"/>
              <w:rPr>
                <w:b/>
                <w:bCs/>
              </w:rPr>
            </w:pPr>
          </w:p>
        </w:tc>
        <w:tc>
          <w:tcPr>
            <w:tcW w:w="5670" w:type="dxa"/>
            <w:gridSpan w:val="3"/>
            <w:shd w:val="clear" w:color="auto" w:fill="auto"/>
            <w:vAlign w:val="top"/>
          </w:tcPr>
          <w:p w14:paraId="26EFA458">
            <w:pPr>
              <w:snapToGrid w:val="0"/>
              <w:spacing w:after="0" w:line="240" w:lineRule="auto"/>
              <w:rPr>
                <w:rFonts w:ascii="Times New Roman" w:hAnsi="Times New Roman" w:eastAsia="Times New Roman" w:cs="Times New Roman"/>
                <w:color w:val="000000"/>
                <w:sz w:val="24"/>
                <w:szCs w:val="24"/>
                <w:lang w:val="ru-RU" w:eastAsia="en-US" w:bidi="ar-SA"/>
              </w:rPr>
            </w:pPr>
            <w:r>
              <w:rPr>
                <w:color w:val="000000"/>
                <w:lang w:eastAsia="en-US"/>
              </w:rPr>
              <w:t>Ограждение 1820х780 мм домика</w:t>
            </w:r>
          </w:p>
        </w:tc>
        <w:tc>
          <w:tcPr>
            <w:tcW w:w="5494" w:type="dxa"/>
            <w:shd w:val="clear" w:color="auto" w:fill="auto"/>
            <w:vAlign w:val="top"/>
          </w:tcPr>
          <w:p w14:paraId="671F943B">
            <w:pPr>
              <w:snapToGrid w:val="0"/>
              <w:spacing w:after="0" w:line="240" w:lineRule="auto"/>
              <w:rPr>
                <w:rFonts w:ascii="Times New Roman" w:hAnsi="Times New Roman" w:eastAsia="Times New Roman" w:cs="Times New Roman"/>
                <w:color w:val="000000"/>
                <w:sz w:val="24"/>
                <w:szCs w:val="24"/>
                <w:lang w:val="ru-RU" w:eastAsia="en-US" w:bidi="ar-SA"/>
              </w:rPr>
            </w:pPr>
            <w:r>
              <w:rPr>
                <w:color w:val="000000"/>
                <w:lang w:eastAsia="en-US"/>
              </w:rPr>
              <w:t>В кол-ве 1 шт. Должно быть выполнено из влагостойкой фанеры марки ФСФ, сорт не ниже 2/2, толщиной не менее 21 мм.</w:t>
            </w:r>
          </w:p>
        </w:tc>
      </w:tr>
      <w:tr w14:paraId="475C44C3">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08135DA1">
            <w:pPr>
              <w:snapToGrid w:val="0"/>
              <w:spacing w:after="0" w:line="240" w:lineRule="auto"/>
              <w:jc w:val="center"/>
              <w:rPr>
                <w:bCs/>
              </w:rPr>
            </w:pPr>
          </w:p>
        </w:tc>
        <w:tc>
          <w:tcPr>
            <w:tcW w:w="2415" w:type="dxa"/>
            <w:gridSpan w:val="2"/>
          </w:tcPr>
          <w:p w14:paraId="1DD9D24D">
            <w:pPr>
              <w:snapToGrid w:val="0"/>
              <w:spacing w:after="0" w:line="240" w:lineRule="auto"/>
              <w:jc w:val="center"/>
              <w:rPr>
                <w:b/>
                <w:bCs/>
              </w:rPr>
            </w:pPr>
          </w:p>
        </w:tc>
        <w:tc>
          <w:tcPr>
            <w:tcW w:w="651" w:type="dxa"/>
          </w:tcPr>
          <w:p w14:paraId="4D47A07F">
            <w:pPr>
              <w:snapToGrid w:val="0"/>
              <w:spacing w:after="0" w:line="240" w:lineRule="auto"/>
              <w:jc w:val="center"/>
              <w:rPr>
                <w:b/>
                <w:bCs/>
              </w:rPr>
            </w:pPr>
          </w:p>
        </w:tc>
        <w:tc>
          <w:tcPr>
            <w:tcW w:w="709" w:type="dxa"/>
          </w:tcPr>
          <w:p w14:paraId="6D23955B">
            <w:pPr>
              <w:snapToGrid w:val="0"/>
              <w:spacing w:after="0" w:line="240" w:lineRule="auto"/>
              <w:jc w:val="center"/>
              <w:rPr>
                <w:b/>
                <w:bCs/>
              </w:rPr>
            </w:pPr>
          </w:p>
        </w:tc>
        <w:tc>
          <w:tcPr>
            <w:tcW w:w="5670" w:type="dxa"/>
            <w:gridSpan w:val="3"/>
            <w:shd w:val="clear" w:color="auto" w:fill="auto"/>
            <w:vAlign w:val="top"/>
          </w:tcPr>
          <w:p w14:paraId="6640CF17">
            <w:pPr>
              <w:snapToGrid w:val="0"/>
              <w:spacing w:after="0" w:line="240" w:lineRule="auto"/>
              <w:rPr>
                <w:rFonts w:ascii="Times New Roman" w:hAnsi="Times New Roman" w:eastAsia="Times New Roman" w:cs="Times New Roman"/>
                <w:color w:val="000000"/>
                <w:sz w:val="24"/>
                <w:szCs w:val="24"/>
                <w:lang w:val="ru-RU" w:eastAsia="en-US" w:bidi="ar-SA"/>
              </w:rPr>
            </w:pPr>
            <w:r>
              <w:rPr>
                <w:color w:val="000000"/>
                <w:lang w:eastAsia="en-US"/>
              </w:rPr>
              <w:t>Стенка входа в беседку</w:t>
            </w:r>
          </w:p>
        </w:tc>
        <w:tc>
          <w:tcPr>
            <w:tcW w:w="5494" w:type="dxa"/>
            <w:shd w:val="clear" w:color="auto" w:fill="auto"/>
            <w:vAlign w:val="top"/>
          </w:tcPr>
          <w:p w14:paraId="5D577E82">
            <w:pPr>
              <w:snapToGrid w:val="0"/>
              <w:spacing w:after="0" w:line="240" w:lineRule="auto"/>
              <w:rPr>
                <w:rFonts w:ascii="Times New Roman" w:hAnsi="Times New Roman" w:eastAsia="Times New Roman" w:cs="Times New Roman"/>
                <w:color w:val="000000"/>
                <w:sz w:val="24"/>
                <w:szCs w:val="24"/>
                <w:lang w:val="ru-RU" w:eastAsia="en-US" w:bidi="ar-SA"/>
              </w:rPr>
            </w:pPr>
            <w:r>
              <w:rPr>
                <w:color w:val="000000"/>
                <w:lang w:eastAsia="en-US"/>
              </w:rPr>
              <w:t>В кол-ве 2 шт. Должна быть размером не менее 770х490 мм, выполнена из влагостойкой фанеры марки ФСФ, сорт не ниже 2/2, толщиной не менее 21 мм.</w:t>
            </w:r>
          </w:p>
        </w:tc>
      </w:tr>
      <w:tr w14:paraId="4F8490FC">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6CAD6729">
            <w:pPr>
              <w:snapToGrid w:val="0"/>
              <w:spacing w:after="0" w:line="240" w:lineRule="auto"/>
              <w:jc w:val="center"/>
              <w:rPr>
                <w:bCs/>
              </w:rPr>
            </w:pPr>
          </w:p>
        </w:tc>
        <w:tc>
          <w:tcPr>
            <w:tcW w:w="2415" w:type="dxa"/>
            <w:gridSpan w:val="2"/>
          </w:tcPr>
          <w:p w14:paraId="7119BBDA">
            <w:pPr>
              <w:snapToGrid w:val="0"/>
              <w:spacing w:after="0" w:line="240" w:lineRule="auto"/>
              <w:jc w:val="center"/>
              <w:rPr>
                <w:b/>
                <w:bCs/>
              </w:rPr>
            </w:pPr>
          </w:p>
        </w:tc>
        <w:tc>
          <w:tcPr>
            <w:tcW w:w="651" w:type="dxa"/>
          </w:tcPr>
          <w:p w14:paraId="57A2A141">
            <w:pPr>
              <w:snapToGrid w:val="0"/>
              <w:spacing w:after="0" w:line="240" w:lineRule="auto"/>
              <w:jc w:val="center"/>
              <w:rPr>
                <w:b/>
                <w:bCs/>
              </w:rPr>
            </w:pPr>
          </w:p>
        </w:tc>
        <w:tc>
          <w:tcPr>
            <w:tcW w:w="709" w:type="dxa"/>
          </w:tcPr>
          <w:p w14:paraId="0D756762">
            <w:pPr>
              <w:snapToGrid w:val="0"/>
              <w:spacing w:after="0" w:line="240" w:lineRule="auto"/>
              <w:jc w:val="center"/>
              <w:rPr>
                <w:b/>
                <w:bCs/>
              </w:rPr>
            </w:pPr>
          </w:p>
        </w:tc>
        <w:tc>
          <w:tcPr>
            <w:tcW w:w="5670" w:type="dxa"/>
            <w:gridSpan w:val="3"/>
            <w:shd w:val="clear" w:color="auto" w:fill="auto"/>
            <w:vAlign w:val="top"/>
          </w:tcPr>
          <w:p w14:paraId="140909DB">
            <w:pPr>
              <w:snapToGrid w:val="0"/>
              <w:spacing w:after="0" w:line="240" w:lineRule="auto"/>
              <w:rPr>
                <w:rFonts w:ascii="Times New Roman" w:hAnsi="Times New Roman" w:eastAsia="Times New Roman" w:cs="Times New Roman"/>
                <w:color w:val="000000"/>
                <w:sz w:val="24"/>
                <w:szCs w:val="24"/>
                <w:lang w:val="ru-RU" w:eastAsia="en-US" w:bidi="ar-SA"/>
              </w:rPr>
            </w:pPr>
            <w:r>
              <w:rPr>
                <w:color w:val="000000"/>
                <w:lang w:eastAsia="en-US"/>
              </w:rPr>
              <w:t>Стена задняя 1172х1700 мм</w:t>
            </w:r>
          </w:p>
        </w:tc>
        <w:tc>
          <w:tcPr>
            <w:tcW w:w="5494" w:type="dxa"/>
            <w:shd w:val="clear" w:color="auto" w:fill="auto"/>
            <w:vAlign w:val="top"/>
          </w:tcPr>
          <w:p w14:paraId="78B99336">
            <w:pPr>
              <w:snapToGrid w:val="0"/>
              <w:spacing w:after="0" w:line="240" w:lineRule="auto"/>
              <w:rPr>
                <w:rFonts w:ascii="Times New Roman" w:hAnsi="Times New Roman" w:eastAsia="Times New Roman" w:cs="Times New Roman"/>
                <w:color w:val="000000"/>
                <w:sz w:val="24"/>
                <w:szCs w:val="24"/>
                <w:lang w:val="ru-RU" w:eastAsia="en-US" w:bidi="ar-SA"/>
              </w:rPr>
            </w:pPr>
            <w:r>
              <w:rPr>
                <w:color w:val="000000"/>
                <w:lang w:eastAsia="en-US"/>
              </w:rPr>
              <w:t>В кол-ве 1 шт. Должно быть выполнено из влагостойкой фанеры марки ФСФ, сорт не ниже 2/2, толщиной не менее 21 мм.</w:t>
            </w:r>
          </w:p>
        </w:tc>
      </w:tr>
      <w:tr w14:paraId="5B8ED4C2">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58176E84">
            <w:pPr>
              <w:snapToGrid w:val="0"/>
              <w:spacing w:after="0" w:line="240" w:lineRule="auto"/>
              <w:jc w:val="center"/>
              <w:rPr>
                <w:bCs/>
              </w:rPr>
            </w:pPr>
          </w:p>
        </w:tc>
        <w:tc>
          <w:tcPr>
            <w:tcW w:w="2415" w:type="dxa"/>
            <w:gridSpan w:val="2"/>
          </w:tcPr>
          <w:p w14:paraId="40A9EC11">
            <w:pPr>
              <w:snapToGrid w:val="0"/>
              <w:spacing w:after="0" w:line="240" w:lineRule="auto"/>
              <w:jc w:val="center"/>
              <w:rPr>
                <w:b/>
                <w:bCs/>
              </w:rPr>
            </w:pPr>
          </w:p>
        </w:tc>
        <w:tc>
          <w:tcPr>
            <w:tcW w:w="651" w:type="dxa"/>
          </w:tcPr>
          <w:p w14:paraId="2B612673">
            <w:pPr>
              <w:snapToGrid w:val="0"/>
              <w:spacing w:after="0" w:line="240" w:lineRule="auto"/>
              <w:jc w:val="center"/>
              <w:rPr>
                <w:b/>
                <w:bCs/>
              </w:rPr>
            </w:pPr>
          </w:p>
        </w:tc>
        <w:tc>
          <w:tcPr>
            <w:tcW w:w="709" w:type="dxa"/>
          </w:tcPr>
          <w:p w14:paraId="56A7A34E">
            <w:pPr>
              <w:snapToGrid w:val="0"/>
              <w:spacing w:after="0" w:line="240" w:lineRule="auto"/>
              <w:jc w:val="center"/>
              <w:rPr>
                <w:b/>
                <w:bCs/>
              </w:rPr>
            </w:pPr>
          </w:p>
        </w:tc>
        <w:tc>
          <w:tcPr>
            <w:tcW w:w="5670" w:type="dxa"/>
            <w:gridSpan w:val="3"/>
            <w:shd w:val="clear" w:color="auto" w:fill="auto"/>
            <w:vAlign w:val="top"/>
          </w:tcPr>
          <w:p w14:paraId="7E219AA8">
            <w:pPr>
              <w:snapToGrid w:val="0"/>
              <w:spacing w:after="0" w:line="240" w:lineRule="auto"/>
              <w:rPr>
                <w:rFonts w:ascii="Times New Roman" w:hAnsi="Times New Roman" w:eastAsia="Times New Roman" w:cs="Times New Roman"/>
                <w:color w:val="000000"/>
                <w:sz w:val="24"/>
                <w:szCs w:val="24"/>
                <w:lang w:val="ru-RU" w:eastAsia="en-US" w:bidi="ar-SA"/>
              </w:rPr>
            </w:pPr>
            <w:r>
              <w:rPr>
                <w:color w:val="000000"/>
                <w:lang w:eastAsia="en-US"/>
              </w:rPr>
              <w:t>Стена передняя 1172х1700 мм</w:t>
            </w:r>
          </w:p>
        </w:tc>
        <w:tc>
          <w:tcPr>
            <w:tcW w:w="5494" w:type="dxa"/>
            <w:shd w:val="clear" w:color="auto" w:fill="auto"/>
            <w:vAlign w:val="top"/>
          </w:tcPr>
          <w:p w14:paraId="0491EE5B">
            <w:pPr>
              <w:snapToGrid w:val="0"/>
              <w:spacing w:after="0" w:line="240" w:lineRule="auto"/>
              <w:rPr>
                <w:rFonts w:ascii="Times New Roman" w:hAnsi="Times New Roman" w:eastAsia="Times New Roman" w:cs="Times New Roman"/>
                <w:color w:val="000000"/>
                <w:sz w:val="24"/>
                <w:szCs w:val="24"/>
                <w:lang w:val="ru-RU" w:eastAsia="en-US" w:bidi="ar-SA"/>
              </w:rPr>
            </w:pPr>
            <w:r>
              <w:rPr>
                <w:color w:val="000000"/>
                <w:lang w:eastAsia="en-US"/>
              </w:rPr>
              <w:t>В кол-ве 1 шт. Должно быть выполнено из влагостойкой фанеры марки ФСФ, сорт не ниже 2/2, толщиной не менее 21 мм.</w:t>
            </w:r>
          </w:p>
        </w:tc>
      </w:tr>
      <w:tr w14:paraId="656A6F9A">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611CFCAF">
            <w:pPr>
              <w:snapToGrid w:val="0"/>
              <w:spacing w:after="0" w:line="240" w:lineRule="auto"/>
              <w:jc w:val="center"/>
              <w:rPr>
                <w:bCs/>
              </w:rPr>
            </w:pPr>
          </w:p>
        </w:tc>
        <w:tc>
          <w:tcPr>
            <w:tcW w:w="2415" w:type="dxa"/>
            <w:gridSpan w:val="2"/>
          </w:tcPr>
          <w:p w14:paraId="46609C55">
            <w:pPr>
              <w:snapToGrid w:val="0"/>
              <w:spacing w:after="0" w:line="240" w:lineRule="auto"/>
              <w:jc w:val="center"/>
              <w:rPr>
                <w:b/>
                <w:bCs/>
              </w:rPr>
            </w:pPr>
          </w:p>
        </w:tc>
        <w:tc>
          <w:tcPr>
            <w:tcW w:w="651" w:type="dxa"/>
          </w:tcPr>
          <w:p w14:paraId="7FDBD090">
            <w:pPr>
              <w:snapToGrid w:val="0"/>
              <w:spacing w:after="0" w:line="240" w:lineRule="auto"/>
              <w:jc w:val="center"/>
              <w:rPr>
                <w:b/>
                <w:bCs/>
              </w:rPr>
            </w:pPr>
          </w:p>
        </w:tc>
        <w:tc>
          <w:tcPr>
            <w:tcW w:w="709" w:type="dxa"/>
          </w:tcPr>
          <w:p w14:paraId="09DA2526">
            <w:pPr>
              <w:snapToGrid w:val="0"/>
              <w:spacing w:after="0" w:line="240" w:lineRule="auto"/>
              <w:jc w:val="center"/>
              <w:rPr>
                <w:b/>
                <w:bCs/>
              </w:rPr>
            </w:pPr>
          </w:p>
        </w:tc>
        <w:tc>
          <w:tcPr>
            <w:tcW w:w="5670" w:type="dxa"/>
            <w:gridSpan w:val="3"/>
            <w:shd w:val="clear" w:color="auto" w:fill="auto"/>
            <w:vAlign w:val="top"/>
          </w:tcPr>
          <w:p w14:paraId="52B4D47E">
            <w:pPr>
              <w:snapToGrid w:val="0"/>
              <w:spacing w:after="0" w:line="240" w:lineRule="auto"/>
              <w:rPr>
                <w:rFonts w:ascii="Times New Roman" w:hAnsi="Times New Roman" w:eastAsia="Times New Roman" w:cs="Times New Roman"/>
                <w:color w:val="000000"/>
                <w:sz w:val="24"/>
                <w:szCs w:val="24"/>
                <w:lang w:val="ru-RU" w:eastAsia="en-US" w:bidi="ar-SA"/>
              </w:rPr>
            </w:pPr>
            <w:r>
              <w:rPr>
                <w:color w:val="000000"/>
                <w:lang w:eastAsia="en-US"/>
              </w:rPr>
              <w:t>Скамейка 1100х250 мм</w:t>
            </w:r>
          </w:p>
        </w:tc>
        <w:tc>
          <w:tcPr>
            <w:tcW w:w="5494" w:type="dxa"/>
            <w:shd w:val="clear" w:color="auto" w:fill="auto"/>
            <w:vAlign w:val="top"/>
          </w:tcPr>
          <w:p w14:paraId="64FB22F7">
            <w:pPr>
              <w:snapToGrid w:val="0"/>
              <w:spacing w:after="0" w:line="240" w:lineRule="auto"/>
              <w:rPr>
                <w:rFonts w:ascii="Times New Roman" w:hAnsi="Times New Roman" w:eastAsia="Times New Roman" w:cs="Times New Roman"/>
                <w:color w:val="000000"/>
                <w:sz w:val="24"/>
                <w:szCs w:val="24"/>
                <w:lang w:val="ru-RU" w:eastAsia="en-US" w:bidi="ar-SA"/>
              </w:rPr>
            </w:pPr>
            <w:r>
              <w:rPr>
                <w:color w:val="000000"/>
              </w:rPr>
              <w:t>В кол-ве 1 шт. Сидение должно быть изготовлено из влагостойкой фанеры марки ФСФ, сорт не ниже 2/2, толщиной не менее 21 мм. Сидение должно опираться на металлические перекладины изготовленных из трубы диаметром не менее 26 мм с толщиной стенки не менее 2,35 мм.</w:t>
            </w:r>
          </w:p>
        </w:tc>
      </w:tr>
      <w:tr w14:paraId="3CC24066">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3623FE67">
            <w:pPr>
              <w:snapToGrid w:val="0"/>
              <w:spacing w:after="0" w:line="240" w:lineRule="auto"/>
              <w:jc w:val="center"/>
              <w:rPr>
                <w:bCs/>
              </w:rPr>
            </w:pPr>
          </w:p>
        </w:tc>
        <w:tc>
          <w:tcPr>
            <w:tcW w:w="2415" w:type="dxa"/>
            <w:gridSpan w:val="2"/>
          </w:tcPr>
          <w:p w14:paraId="68C42487">
            <w:pPr>
              <w:snapToGrid w:val="0"/>
              <w:spacing w:after="0" w:line="240" w:lineRule="auto"/>
              <w:jc w:val="center"/>
              <w:rPr>
                <w:b/>
                <w:bCs/>
              </w:rPr>
            </w:pPr>
          </w:p>
        </w:tc>
        <w:tc>
          <w:tcPr>
            <w:tcW w:w="651" w:type="dxa"/>
          </w:tcPr>
          <w:p w14:paraId="59E1231F">
            <w:pPr>
              <w:snapToGrid w:val="0"/>
              <w:spacing w:after="0" w:line="240" w:lineRule="auto"/>
              <w:jc w:val="center"/>
              <w:rPr>
                <w:b/>
                <w:bCs/>
              </w:rPr>
            </w:pPr>
          </w:p>
        </w:tc>
        <w:tc>
          <w:tcPr>
            <w:tcW w:w="709" w:type="dxa"/>
          </w:tcPr>
          <w:p w14:paraId="27FE012E">
            <w:pPr>
              <w:snapToGrid w:val="0"/>
              <w:spacing w:after="0" w:line="240" w:lineRule="auto"/>
              <w:jc w:val="center"/>
              <w:rPr>
                <w:b/>
                <w:bCs/>
              </w:rPr>
            </w:pPr>
          </w:p>
        </w:tc>
        <w:tc>
          <w:tcPr>
            <w:tcW w:w="5670" w:type="dxa"/>
            <w:gridSpan w:val="3"/>
            <w:shd w:val="clear" w:color="auto" w:fill="auto"/>
            <w:vAlign w:val="top"/>
          </w:tcPr>
          <w:p w14:paraId="0A39A2B5">
            <w:pPr>
              <w:snapToGrid w:val="0"/>
              <w:spacing w:after="0" w:line="240" w:lineRule="auto"/>
              <w:rPr>
                <w:rFonts w:ascii="Times New Roman" w:hAnsi="Times New Roman" w:eastAsia="Times New Roman" w:cs="Times New Roman"/>
                <w:color w:val="000000"/>
                <w:sz w:val="24"/>
                <w:szCs w:val="24"/>
                <w:lang w:val="ru-RU" w:eastAsia="en-US" w:bidi="ar-SA"/>
              </w:rPr>
            </w:pPr>
            <w:r>
              <w:rPr>
                <w:color w:val="000000"/>
                <w:lang w:eastAsia="en-US"/>
              </w:rPr>
              <w:t xml:space="preserve">Столики </w:t>
            </w:r>
          </w:p>
        </w:tc>
        <w:tc>
          <w:tcPr>
            <w:tcW w:w="5494" w:type="dxa"/>
            <w:shd w:val="clear" w:color="auto" w:fill="auto"/>
            <w:vAlign w:val="top"/>
          </w:tcPr>
          <w:p w14:paraId="46CA4CCE">
            <w:pPr>
              <w:snapToGrid w:val="0"/>
              <w:spacing w:after="0" w:line="240" w:lineRule="auto"/>
              <w:rPr>
                <w:rFonts w:ascii="Times New Roman" w:hAnsi="Times New Roman" w:eastAsia="Times New Roman" w:cs="Times New Roman"/>
                <w:color w:val="000000"/>
                <w:sz w:val="24"/>
                <w:szCs w:val="24"/>
                <w:lang w:val="ru-RU" w:eastAsia="en-US" w:bidi="ar-SA"/>
              </w:rPr>
            </w:pPr>
            <w:r>
              <w:rPr>
                <w:color w:val="000000"/>
                <w:lang w:eastAsia="en-US"/>
              </w:rPr>
              <w:t xml:space="preserve">В кол-ве 7 шт. Должны быть выполнены из влагостойкой фанеры марки ФСФ, сорт не ниже 2/2, толщиной не менее 21 мм. Два внешних и один столик у окна должны опираться на перекладины </w:t>
            </w:r>
            <w:r>
              <w:rPr>
                <w:color w:val="000000"/>
              </w:rPr>
              <w:t>из металлической трубы диметром не менее 32 мм с толщиной стенки не менее 2,35 мм. С обеих сторон к трубе должны быть приварены штампованные ушки, выполненные из листовой стали толщиной не менее 4 мм.</w:t>
            </w:r>
          </w:p>
        </w:tc>
      </w:tr>
      <w:tr w14:paraId="61DC22AB">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186" w:hRule="atLeast"/>
        </w:trPr>
        <w:tc>
          <w:tcPr>
            <w:tcW w:w="620" w:type="dxa"/>
            <w:gridSpan w:val="4"/>
          </w:tcPr>
          <w:p w14:paraId="7D694AA9">
            <w:pPr>
              <w:snapToGrid w:val="0"/>
              <w:spacing w:after="0" w:line="240" w:lineRule="auto"/>
              <w:jc w:val="center"/>
              <w:rPr>
                <w:bCs/>
              </w:rPr>
            </w:pPr>
          </w:p>
        </w:tc>
        <w:tc>
          <w:tcPr>
            <w:tcW w:w="2415" w:type="dxa"/>
            <w:gridSpan w:val="2"/>
          </w:tcPr>
          <w:p w14:paraId="2D2ACC19">
            <w:pPr>
              <w:snapToGrid w:val="0"/>
              <w:spacing w:after="0" w:line="240" w:lineRule="auto"/>
              <w:jc w:val="center"/>
              <w:rPr>
                <w:b/>
                <w:bCs/>
              </w:rPr>
            </w:pPr>
          </w:p>
        </w:tc>
        <w:tc>
          <w:tcPr>
            <w:tcW w:w="651" w:type="dxa"/>
          </w:tcPr>
          <w:p w14:paraId="0C2B8BB5">
            <w:pPr>
              <w:snapToGrid w:val="0"/>
              <w:spacing w:after="0" w:line="240" w:lineRule="auto"/>
              <w:jc w:val="center"/>
              <w:rPr>
                <w:b/>
                <w:bCs/>
              </w:rPr>
            </w:pPr>
          </w:p>
        </w:tc>
        <w:tc>
          <w:tcPr>
            <w:tcW w:w="709" w:type="dxa"/>
          </w:tcPr>
          <w:p w14:paraId="77C98B76">
            <w:pPr>
              <w:snapToGrid w:val="0"/>
              <w:spacing w:after="0" w:line="240" w:lineRule="auto"/>
              <w:jc w:val="center"/>
              <w:rPr>
                <w:b/>
                <w:bCs/>
              </w:rPr>
            </w:pPr>
          </w:p>
        </w:tc>
        <w:tc>
          <w:tcPr>
            <w:tcW w:w="5670" w:type="dxa"/>
            <w:gridSpan w:val="3"/>
            <w:shd w:val="clear" w:color="auto" w:fill="auto"/>
            <w:vAlign w:val="top"/>
          </w:tcPr>
          <w:p w14:paraId="2B588B7E">
            <w:pPr>
              <w:spacing w:after="0" w:line="240" w:lineRule="auto"/>
              <w:rPr>
                <w:rFonts w:ascii="Times New Roman" w:hAnsi="Times New Roman" w:eastAsia="Times New Roman" w:cs="Times New Roman"/>
                <w:color w:val="000000"/>
                <w:sz w:val="24"/>
                <w:szCs w:val="24"/>
                <w:lang w:val="ru-RU" w:eastAsia="en-US" w:bidi="ar-SA"/>
              </w:rPr>
            </w:pPr>
            <w:r>
              <w:rPr>
                <w:color w:val="000000"/>
                <w:lang w:eastAsia="en-US"/>
              </w:rPr>
              <w:t>Материалы</w:t>
            </w:r>
          </w:p>
        </w:tc>
        <w:tc>
          <w:tcPr>
            <w:tcW w:w="5494" w:type="dxa"/>
            <w:shd w:val="clear" w:color="auto" w:fill="auto"/>
            <w:vAlign w:val="top"/>
          </w:tcPr>
          <w:p w14:paraId="51285861">
            <w:pPr>
              <w:spacing w:after="0" w:line="240" w:lineRule="auto"/>
              <w:rPr>
                <w:rFonts w:ascii="Times New Roman" w:hAnsi="Times New Roman" w:eastAsia="Times New Roman" w:cs="Times New Roman"/>
                <w:color w:val="000000"/>
                <w:sz w:val="24"/>
                <w:szCs w:val="24"/>
                <w:lang w:val="ru-RU" w:eastAsia="en-US" w:bidi="ar-SA"/>
              </w:rPr>
            </w:pPr>
            <w:r>
              <w:rPr>
                <w:color w:val="000000"/>
                <w:lang w:eastAsia="en-US"/>
              </w:rPr>
              <w:t>Влагостойкая фанера должна быть марки ФСФ сорт не ниже 2/2 и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Металл покрашен полимерной порошковой краской. Заглушки пластиковые, цветные. Все метизы оцинкованы.</w:t>
            </w:r>
          </w:p>
        </w:tc>
      </w:tr>
    </w:tbl>
    <w:tbl>
      <w:tblPr>
        <w:tblStyle w:val="4"/>
        <w:tblW w:w="15625" w:type="dxa"/>
        <w:tblInd w:w="-32" w:type="dxa"/>
        <w:tblLayout w:type="fixed"/>
        <w:tblCellMar>
          <w:top w:w="0" w:type="dxa"/>
          <w:left w:w="108" w:type="dxa"/>
          <w:bottom w:w="0" w:type="dxa"/>
          <w:right w:w="108" w:type="dxa"/>
        </w:tblCellMar>
      </w:tblPr>
      <w:tblGrid>
        <w:gridCol w:w="32"/>
        <w:gridCol w:w="620"/>
        <w:gridCol w:w="2415"/>
        <w:gridCol w:w="651"/>
        <w:gridCol w:w="709"/>
        <w:gridCol w:w="5670"/>
        <w:gridCol w:w="100"/>
        <w:gridCol w:w="5394"/>
      </w:tblGrid>
      <w:tr w14:paraId="72B467C6">
        <w:tblPrEx>
          <w:tblCellMar>
            <w:top w:w="0" w:type="dxa"/>
            <w:left w:w="108" w:type="dxa"/>
            <w:bottom w:w="0" w:type="dxa"/>
            <w:right w:w="108" w:type="dxa"/>
          </w:tblCellMar>
        </w:tblPrEx>
        <w:trPr>
          <w:gridBefore w:val="1"/>
          <w:wBefore w:w="32" w:type="dxa"/>
          <w:trHeight w:val="330" w:hRule="atLeast"/>
        </w:trPr>
        <w:tc>
          <w:tcPr>
            <w:tcW w:w="620" w:type="dxa"/>
            <w:vMerge w:val="restart"/>
            <w:tcBorders>
              <w:top w:val="single" w:color="auto" w:sz="4" w:space="0"/>
              <w:left w:val="single" w:color="auto" w:sz="4" w:space="0"/>
              <w:right w:val="single" w:color="auto" w:sz="4" w:space="0"/>
            </w:tcBorders>
            <w:shd w:val="clear" w:color="auto" w:fill="auto"/>
          </w:tcPr>
          <w:p w14:paraId="31C87E3D">
            <w:pPr>
              <w:snapToGrid w:val="0"/>
              <w:jc w:val="center"/>
              <w:rPr>
                <w:b/>
                <w:bCs/>
              </w:rPr>
            </w:pPr>
            <w:r>
              <w:rPr>
                <w:b/>
                <w:bCs/>
              </w:rPr>
              <w:t>22.</w:t>
            </w:r>
          </w:p>
        </w:tc>
        <w:tc>
          <w:tcPr>
            <w:tcW w:w="2415" w:type="dxa"/>
            <w:vMerge w:val="restart"/>
            <w:tcBorders>
              <w:top w:val="single" w:color="auto" w:sz="4" w:space="0"/>
              <w:left w:val="single" w:color="auto" w:sz="4" w:space="0"/>
              <w:right w:val="single" w:color="auto" w:sz="4" w:space="0"/>
            </w:tcBorders>
            <w:shd w:val="clear" w:color="auto" w:fill="auto"/>
          </w:tcPr>
          <w:p w14:paraId="666226A3">
            <w:pPr>
              <w:snapToGrid w:val="0"/>
              <w:jc w:val="center"/>
              <w:rPr>
                <w:b/>
                <w:bCs/>
              </w:rPr>
            </w:pPr>
            <w:r>
              <w:rPr>
                <w:b/>
                <w:bCs/>
              </w:rPr>
              <w:t>Лавочка</w:t>
            </w:r>
            <w:r>
              <w:rPr>
                <w:rFonts w:hint="default"/>
                <w:b/>
                <w:bCs/>
                <w:lang w:val="ru-RU"/>
              </w:rPr>
              <w:t xml:space="preserve"> со спинкой</w:t>
            </w:r>
            <w:r>
              <w:rPr>
                <w:b/>
                <w:bCs/>
              </w:rPr>
              <w:t xml:space="preserve"> МФ 1.21</w:t>
            </w:r>
          </w:p>
          <w:p w14:paraId="3645AAB7">
            <w:pPr>
              <w:snapToGrid w:val="0"/>
              <w:jc w:val="center"/>
              <w:rPr>
                <w:rFonts w:hint="default" w:ascii="Arial" w:hAnsi="Arial" w:cs="Arial"/>
                <w:b w:val="0"/>
                <w:bCs w:val="0"/>
                <w:i/>
                <w:iCs/>
                <w:sz w:val="20"/>
                <w:szCs w:val="20"/>
                <w:lang w:val="ru-RU"/>
              </w:rPr>
            </w:pPr>
            <w:r>
              <w:rPr>
                <w:rFonts w:hint="default" w:ascii="Arial" w:hAnsi="Arial" w:cs="Arial"/>
                <w:b w:val="0"/>
                <w:bCs w:val="0"/>
                <w:i/>
                <w:iCs/>
                <w:sz w:val="20"/>
                <w:szCs w:val="20"/>
                <w:lang w:val="ru-RU"/>
              </w:rPr>
              <w:t>Примерный вид</w:t>
            </w:r>
          </w:p>
          <w:p w14:paraId="61A9FE33">
            <w:pPr>
              <w:jc w:val="center"/>
              <w:rPr>
                <w:b/>
                <w:bCs/>
              </w:rPr>
            </w:pPr>
            <w:r>
              <w:rPr>
                <w:b/>
                <w:bCs/>
                <w:sz w:val="22"/>
                <w:szCs w:val="22"/>
              </w:rPr>
              <w:drawing>
                <wp:inline distT="0" distB="0" distL="0" distR="0">
                  <wp:extent cx="1473200" cy="1104900"/>
                  <wp:effectExtent l="0" t="0" r="12700" b="0"/>
                  <wp:docPr id="27" name="Рисунок 1" descr="C:\Users\Sergey\Desktop\ДИСК АТРИКС\МФ\МФ 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1" descr="C:\Users\Sergey\Desktop\ДИСК АТРИКС\МФ\МФ 1.04.jpg"/>
                          <pic:cNvPicPr>
                            <a:picLocks noChangeAspect="1" noChangeArrowheads="1"/>
                          </pic:cNvPicPr>
                        </pic:nvPicPr>
                        <pic:blipFill>
                          <a:blip r:embed="rId28" cstate="print"/>
                          <a:stretch>
                            <a:fillRect/>
                          </a:stretch>
                        </pic:blipFill>
                        <pic:spPr>
                          <a:xfrm>
                            <a:off x="0" y="0"/>
                            <a:ext cx="1473389" cy="1105041"/>
                          </a:xfrm>
                          <a:prstGeom prst="rect">
                            <a:avLst/>
                          </a:prstGeom>
                          <a:noFill/>
                          <a:ln w="9525">
                            <a:noFill/>
                            <a:miter lim="800000"/>
                            <a:headEnd/>
                            <a:tailEnd/>
                          </a:ln>
                        </pic:spPr>
                      </pic:pic>
                    </a:graphicData>
                  </a:graphic>
                </wp:inline>
              </w:drawing>
            </w:r>
          </w:p>
        </w:tc>
        <w:tc>
          <w:tcPr>
            <w:tcW w:w="651" w:type="dxa"/>
            <w:vMerge w:val="restart"/>
            <w:tcBorders>
              <w:top w:val="single" w:color="auto" w:sz="4" w:space="0"/>
              <w:left w:val="single" w:color="auto" w:sz="4" w:space="0"/>
              <w:right w:val="single" w:color="auto" w:sz="4" w:space="0"/>
            </w:tcBorders>
            <w:shd w:val="clear" w:color="auto" w:fill="auto"/>
          </w:tcPr>
          <w:p w14:paraId="63C6920F">
            <w:pPr>
              <w:snapToGrid w:val="0"/>
              <w:jc w:val="center"/>
              <w:rPr>
                <w:b/>
                <w:bCs/>
              </w:rPr>
            </w:pPr>
            <w:r>
              <w:rPr>
                <w:b/>
                <w:bCs/>
                <w:sz w:val="22"/>
                <w:szCs w:val="22"/>
              </w:rPr>
              <w:t xml:space="preserve">Шт. </w:t>
            </w:r>
          </w:p>
        </w:tc>
        <w:tc>
          <w:tcPr>
            <w:tcW w:w="709" w:type="dxa"/>
            <w:vMerge w:val="restart"/>
            <w:tcBorders>
              <w:top w:val="single" w:color="auto" w:sz="4" w:space="0"/>
              <w:left w:val="single" w:color="auto" w:sz="4" w:space="0"/>
              <w:right w:val="single" w:color="auto" w:sz="4" w:space="0"/>
            </w:tcBorders>
            <w:shd w:val="clear" w:color="auto" w:fill="auto"/>
          </w:tcPr>
          <w:p w14:paraId="55530752">
            <w:pPr>
              <w:snapToGrid w:val="0"/>
              <w:jc w:val="center"/>
              <w:rPr>
                <w:b/>
                <w:bCs/>
              </w:rPr>
            </w:pPr>
            <w:r>
              <w:rPr>
                <w:b/>
                <w:bCs/>
              </w:rPr>
              <w:t>4</w:t>
            </w:r>
          </w:p>
        </w:tc>
        <w:tc>
          <w:tcPr>
            <w:tcW w:w="5670" w:type="dxa"/>
            <w:tcBorders>
              <w:top w:val="single" w:color="auto" w:sz="4" w:space="0"/>
              <w:left w:val="single" w:color="auto" w:sz="4" w:space="0"/>
              <w:bottom w:val="single" w:color="auto" w:sz="4" w:space="0"/>
              <w:right w:val="single" w:color="auto" w:sz="4" w:space="0"/>
            </w:tcBorders>
            <w:shd w:val="clear" w:color="auto" w:fill="auto"/>
          </w:tcPr>
          <w:p w14:paraId="4D59744D">
            <w:pPr>
              <w:snapToGrid w:val="0"/>
              <w:jc w:val="center"/>
              <w:rPr>
                <w:b/>
                <w:bCs/>
              </w:rPr>
            </w:pPr>
          </w:p>
        </w:tc>
        <w:tc>
          <w:tcPr>
            <w:tcW w:w="5494" w:type="dxa"/>
            <w:gridSpan w:val="2"/>
            <w:tcBorders>
              <w:top w:val="single" w:color="auto" w:sz="4" w:space="0"/>
              <w:left w:val="single" w:color="auto" w:sz="4" w:space="0"/>
              <w:bottom w:val="single" w:color="auto" w:sz="4" w:space="0"/>
              <w:right w:val="single" w:color="auto" w:sz="4" w:space="0"/>
            </w:tcBorders>
            <w:shd w:val="clear" w:color="auto" w:fill="auto"/>
          </w:tcPr>
          <w:p w14:paraId="5A0FA664">
            <w:pPr>
              <w:snapToGrid w:val="0"/>
              <w:jc w:val="center"/>
              <w:rPr>
                <w:b/>
                <w:bCs/>
              </w:rPr>
            </w:pPr>
          </w:p>
        </w:tc>
      </w:tr>
      <w:tr w14:paraId="330DDE29">
        <w:tblPrEx>
          <w:tblCellMar>
            <w:top w:w="0" w:type="dxa"/>
            <w:left w:w="108" w:type="dxa"/>
            <w:bottom w:w="0" w:type="dxa"/>
            <w:right w:w="108" w:type="dxa"/>
          </w:tblCellMar>
        </w:tblPrEx>
        <w:trPr>
          <w:gridBefore w:val="1"/>
          <w:wBefore w:w="32" w:type="dxa"/>
          <w:trHeight w:val="330" w:hRule="atLeast"/>
        </w:trPr>
        <w:tc>
          <w:tcPr>
            <w:tcW w:w="620" w:type="dxa"/>
            <w:vMerge w:val="continue"/>
            <w:tcBorders>
              <w:left w:val="single" w:color="auto" w:sz="4" w:space="0"/>
              <w:right w:val="single" w:color="auto" w:sz="4" w:space="0"/>
            </w:tcBorders>
            <w:shd w:val="clear" w:color="auto" w:fill="auto"/>
          </w:tcPr>
          <w:p w14:paraId="3A26F4F8">
            <w:pPr>
              <w:snapToGrid w:val="0"/>
              <w:jc w:val="center"/>
              <w:rPr>
                <w:b/>
                <w:bCs/>
              </w:rPr>
            </w:pPr>
          </w:p>
        </w:tc>
        <w:tc>
          <w:tcPr>
            <w:tcW w:w="2415" w:type="dxa"/>
            <w:vMerge w:val="continue"/>
            <w:tcBorders>
              <w:left w:val="single" w:color="auto" w:sz="4" w:space="0"/>
              <w:right w:val="single" w:color="auto" w:sz="4" w:space="0"/>
            </w:tcBorders>
            <w:shd w:val="clear" w:color="auto" w:fill="auto"/>
          </w:tcPr>
          <w:p w14:paraId="4238CEB8">
            <w:pPr>
              <w:snapToGrid w:val="0"/>
              <w:jc w:val="center"/>
              <w:rPr>
                <w:b/>
                <w:bCs/>
              </w:rPr>
            </w:pPr>
          </w:p>
        </w:tc>
        <w:tc>
          <w:tcPr>
            <w:tcW w:w="651" w:type="dxa"/>
            <w:vMerge w:val="continue"/>
            <w:tcBorders>
              <w:left w:val="single" w:color="auto" w:sz="4" w:space="0"/>
              <w:right w:val="single" w:color="auto" w:sz="4" w:space="0"/>
            </w:tcBorders>
            <w:shd w:val="clear" w:color="auto" w:fill="auto"/>
          </w:tcPr>
          <w:p w14:paraId="13A6C1DA">
            <w:pPr>
              <w:snapToGrid w:val="0"/>
              <w:jc w:val="center"/>
              <w:rPr>
                <w:b/>
                <w:bCs/>
              </w:rPr>
            </w:pPr>
          </w:p>
        </w:tc>
        <w:tc>
          <w:tcPr>
            <w:tcW w:w="709" w:type="dxa"/>
            <w:vMerge w:val="continue"/>
            <w:tcBorders>
              <w:left w:val="single" w:color="auto" w:sz="4" w:space="0"/>
              <w:right w:val="single" w:color="auto" w:sz="4" w:space="0"/>
            </w:tcBorders>
            <w:shd w:val="clear" w:color="auto" w:fill="auto"/>
          </w:tcPr>
          <w:p w14:paraId="7413B78E">
            <w:pPr>
              <w:snapToGrid w:val="0"/>
              <w:jc w:val="center"/>
              <w:rPr>
                <w:b/>
                <w:bCs/>
              </w:rPr>
            </w:pPr>
          </w:p>
        </w:tc>
        <w:tc>
          <w:tcPr>
            <w:tcW w:w="5670" w:type="dxa"/>
            <w:tcBorders>
              <w:top w:val="single" w:color="auto" w:sz="4" w:space="0"/>
              <w:left w:val="single" w:color="auto" w:sz="4" w:space="0"/>
              <w:bottom w:val="single" w:color="auto" w:sz="4" w:space="0"/>
              <w:right w:val="single" w:color="auto" w:sz="4" w:space="0"/>
            </w:tcBorders>
            <w:shd w:val="clear" w:color="auto" w:fill="auto"/>
          </w:tcPr>
          <w:p w14:paraId="3E570A59">
            <w:pPr>
              <w:snapToGrid w:val="0"/>
              <w:rPr>
                <w:bCs/>
              </w:rPr>
            </w:pPr>
            <w:r>
              <w:rPr>
                <w:bCs/>
                <w:sz w:val="22"/>
                <w:szCs w:val="22"/>
              </w:rPr>
              <w:t xml:space="preserve">Высота (мм) </w:t>
            </w:r>
          </w:p>
        </w:tc>
        <w:tc>
          <w:tcPr>
            <w:tcW w:w="5494" w:type="dxa"/>
            <w:gridSpan w:val="2"/>
            <w:tcBorders>
              <w:top w:val="single" w:color="auto" w:sz="4" w:space="0"/>
              <w:left w:val="single" w:color="auto" w:sz="4" w:space="0"/>
              <w:bottom w:val="single" w:color="auto" w:sz="4" w:space="0"/>
              <w:right w:val="single" w:color="auto" w:sz="4" w:space="0"/>
            </w:tcBorders>
            <w:shd w:val="clear" w:color="auto" w:fill="auto"/>
          </w:tcPr>
          <w:p w14:paraId="0A985071">
            <w:pPr>
              <w:snapToGrid w:val="0"/>
              <w:jc w:val="center"/>
              <w:rPr>
                <w:bCs/>
              </w:rPr>
            </w:pPr>
            <w:r>
              <w:rPr>
                <w:bCs/>
              </w:rPr>
              <w:t>940</w:t>
            </w:r>
            <w:r>
              <w:rPr>
                <w:bCs/>
                <w:color w:val="000000"/>
              </w:rPr>
              <w:t>(± 10мм)</w:t>
            </w:r>
          </w:p>
        </w:tc>
      </w:tr>
      <w:tr w14:paraId="7EDE99FD">
        <w:tblPrEx>
          <w:tblCellMar>
            <w:top w:w="0" w:type="dxa"/>
            <w:left w:w="108" w:type="dxa"/>
            <w:bottom w:w="0" w:type="dxa"/>
            <w:right w:w="108" w:type="dxa"/>
          </w:tblCellMar>
        </w:tblPrEx>
        <w:trPr>
          <w:gridBefore w:val="1"/>
          <w:wBefore w:w="32" w:type="dxa"/>
          <w:trHeight w:val="330" w:hRule="atLeast"/>
        </w:trPr>
        <w:tc>
          <w:tcPr>
            <w:tcW w:w="620" w:type="dxa"/>
            <w:vMerge w:val="continue"/>
            <w:tcBorders>
              <w:left w:val="single" w:color="auto" w:sz="4" w:space="0"/>
              <w:right w:val="single" w:color="auto" w:sz="4" w:space="0"/>
            </w:tcBorders>
            <w:shd w:val="clear" w:color="auto" w:fill="auto"/>
          </w:tcPr>
          <w:p w14:paraId="45B5B0DA">
            <w:pPr>
              <w:snapToGrid w:val="0"/>
              <w:jc w:val="center"/>
              <w:rPr>
                <w:b/>
                <w:bCs/>
              </w:rPr>
            </w:pPr>
          </w:p>
        </w:tc>
        <w:tc>
          <w:tcPr>
            <w:tcW w:w="2415" w:type="dxa"/>
            <w:vMerge w:val="continue"/>
            <w:tcBorders>
              <w:left w:val="single" w:color="auto" w:sz="4" w:space="0"/>
              <w:right w:val="single" w:color="auto" w:sz="4" w:space="0"/>
            </w:tcBorders>
            <w:shd w:val="clear" w:color="auto" w:fill="auto"/>
          </w:tcPr>
          <w:p w14:paraId="21D93FB1">
            <w:pPr>
              <w:snapToGrid w:val="0"/>
              <w:jc w:val="center"/>
              <w:rPr>
                <w:b/>
                <w:bCs/>
              </w:rPr>
            </w:pPr>
          </w:p>
        </w:tc>
        <w:tc>
          <w:tcPr>
            <w:tcW w:w="651" w:type="dxa"/>
            <w:vMerge w:val="continue"/>
            <w:tcBorders>
              <w:left w:val="single" w:color="auto" w:sz="4" w:space="0"/>
              <w:right w:val="single" w:color="auto" w:sz="4" w:space="0"/>
            </w:tcBorders>
            <w:shd w:val="clear" w:color="auto" w:fill="auto"/>
          </w:tcPr>
          <w:p w14:paraId="4556EC04">
            <w:pPr>
              <w:snapToGrid w:val="0"/>
              <w:jc w:val="center"/>
              <w:rPr>
                <w:b/>
                <w:bCs/>
              </w:rPr>
            </w:pPr>
          </w:p>
        </w:tc>
        <w:tc>
          <w:tcPr>
            <w:tcW w:w="709" w:type="dxa"/>
            <w:vMerge w:val="continue"/>
            <w:tcBorders>
              <w:left w:val="single" w:color="auto" w:sz="4" w:space="0"/>
              <w:right w:val="single" w:color="auto" w:sz="4" w:space="0"/>
            </w:tcBorders>
            <w:shd w:val="clear" w:color="auto" w:fill="auto"/>
          </w:tcPr>
          <w:p w14:paraId="2F4FA0A4">
            <w:pPr>
              <w:snapToGrid w:val="0"/>
              <w:jc w:val="center"/>
              <w:rPr>
                <w:b/>
                <w:bCs/>
              </w:rPr>
            </w:pPr>
          </w:p>
        </w:tc>
        <w:tc>
          <w:tcPr>
            <w:tcW w:w="5670" w:type="dxa"/>
            <w:tcBorders>
              <w:top w:val="single" w:color="auto" w:sz="4" w:space="0"/>
              <w:left w:val="single" w:color="auto" w:sz="4" w:space="0"/>
              <w:bottom w:val="single" w:color="auto" w:sz="4" w:space="0"/>
              <w:right w:val="single" w:color="auto" w:sz="4" w:space="0"/>
            </w:tcBorders>
            <w:shd w:val="clear" w:color="auto" w:fill="auto"/>
          </w:tcPr>
          <w:p w14:paraId="3B8F302D">
            <w:pPr>
              <w:snapToGrid w:val="0"/>
              <w:rPr>
                <w:bCs/>
              </w:rPr>
            </w:pPr>
            <w:r>
              <w:rPr>
                <w:bCs/>
                <w:sz w:val="22"/>
                <w:szCs w:val="22"/>
              </w:rPr>
              <w:t>Длина (мм)</w:t>
            </w:r>
          </w:p>
        </w:tc>
        <w:tc>
          <w:tcPr>
            <w:tcW w:w="5494" w:type="dxa"/>
            <w:gridSpan w:val="2"/>
            <w:tcBorders>
              <w:top w:val="single" w:color="auto" w:sz="4" w:space="0"/>
              <w:left w:val="single" w:color="auto" w:sz="4" w:space="0"/>
              <w:bottom w:val="single" w:color="auto" w:sz="4" w:space="0"/>
              <w:right w:val="single" w:color="auto" w:sz="4" w:space="0"/>
            </w:tcBorders>
            <w:shd w:val="clear" w:color="auto" w:fill="auto"/>
          </w:tcPr>
          <w:p w14:paraId="77ACBF7A">
            <w:pPr>
              <w:snapToGrid w:val="0"/>
              <w:jc w:val="center"/>
              <w:rPr>
                <w:bCs/>
              </w:rPr>
            </w:pPr>
            <w:r>
              <w:rPr>
                <w:bCs/>
              </w:rPr>
              <w:t>1550</w:t>
            </w:r>
            <w:r>
              <w:rPr>
                <w:bCs/>
                <w:color w:val="000000"/>
              </w:rPr>
              <w:t>(± 10мм)</w:t>
            </w:r>
          </w:p>
        </w:tc>
      </w:tr>
      <w:tr w14:paraId="0E26EE30">
        <w:tblPrEx>
          <w:tblCellMar>
            <w:top w:w="0" w:type="dxa"/>
            <w:left w:w="108" w:type="dxa"/>
            <w:bottom w:w="0" w:type="dxa"/>
            <w:right w:w="108" w:type="dxa"/>
          </w:tblCellMar>
        </w:tblPrEx>
        <w:trPr>
          <w:gridBefore w:val="1"/>
          <w:wBefore w:w="32" w:type="dxa"/>
          <w:trHeight w:val="330" w:hRule="atLeast"/>
        </w:trPr>
        <w:tc>
          <w:tcPr>
            <w:tcW w:w="620" w:type="dxa"/>
            <w:vMerge w:val="continue"/>
            <w:tcBorders>
              <w:left w:val="single" w:color="auto" w:sz="4" w:space="0"/>
              <w:right w:val="single" w:color="auto" w:sz="4" w:space="0"/>
            </w:tcBorders>
            <w:shd w:val="clear" w:color="auto" w:fill="auto"/>
          </w:tcPr>
          <w:p w14:paraId="45F38248">
            <w:pPr>
              <w:snapToGrid w:val="0"/>
              <w:jc w:val="center"/>
              <w:rPr>
                <w:b/>
                <w:bCs/>
              </w:rPr>
            </w:pPr>
          </w:p>
        </w:tc>
        <w:tc>
          <w:tcPr>
            <w:tcW w:w="2415" w:type="dxa"/>
            <w:vMerge w:val="continue"/>
            <w:tcBorders>
              <w:left w:val="single" w:color="auto" w:sz="4" w:space="0"/>
              <w:right w:val="single" w:color="auto" w:sz="4" w:space="0"/>
            </w:tcBorders>
            <w:shd w:val="clear" w:color="auto" w:fill="auto"/>
          </w:tcPr>
          <w:p w14:paraId="0718C6AC">
            <w:pPr>
              <w:snapToGrid w:val="0"/>
              <w:jc w:val="center"/>
              <w:rPr>
                <w:b/>
                <w:bCs/>
              </w:rPr>
            </w:pPr>
          </w:p>
        </w:tc>
        <w:tc>
          <w:tcPr>
            <w:tcW w:w="651" w:type="dxa"/>
            <w:vMerge w:val="continue"/>
            <w:tcBorders>
              <w:left w:val="single" w:color="auto" w:sz="4" w:space="0"/>
              <w:right w:val="single" w:color="auto" w:sz="4" w:space="0"/>
            </w:tcBorders>
            <w:shd w:val="clear" w:color="auto" w:fill="auto"/>
          </w:tcPr>
          <w:p w14:paraId="3BA9F083">
            <w:pPr>
              <w:snapToGrid w:val="0"/>
              <w:jc w:val="center"/>
              <w:rPr>
                <w:b/>
                <w:bCs/>
              </w:rPr>
            </w:pPr>
          </w:p>
        </w:tc>
        <w:tc>
          <w:tcPr>
            <w:tcW w:w="709" w:type="dxa"/>
            <w:vMerge w:val="continue"/>
            <w:tcBorders>
              <w:left w:val="single" w:color="auto" w:sz="4" w:space="0"/>
              <w:right w:val="single" w:color="auto" w:sz="4" w:space="0"/>
            </w:tcBorders>
            <w:shd w:val="clear" w:color="auto" w:fill="auto"/>
          </w:tcPr>
          <w:p w14:paraId="6003D991">
            <w:pPr>
              <w:snapToGrid w:val="0"/>
              <w:jc w:val="center"/>
              <w:rPr>
                <w:b/>
                <w:bCs/>
              </w:rPr>
            </w:pPr>
          </w:p>
        </w:tc>
        <w:tc>
          <w:tcPr>
            <w:tcW w:w="5670" w:type="dxa"/>
            <w:tcBorders>
              <w:top w:val="single" w:color="auto" w:sz="4" w:space="0"/>
              <w:left w:val="single" w:color="auto" w:sz="4" w:space="0"/>
              <w:bottom w:val="single" w:color="auto" w:sz="4" w:space="0"/>
              <w:right w:val="single" w:color="auto" w:sz="4" w:space="0"/>
            </w:tcBorders>
            <w:shd w:val="clear" w:color="auto" w:fill="auto"/>
          </w:tcPr>
          <w:p w14:paraId="2D51DB01">
            <w:pPr>
              <w:snapToGrid w:val="0"/>
              <w:rPr>
                <w:bCs/>
              </w:rPr>
            </w:pPr>
            <w:r>
              <w:rPr>
                <w:bCs/>
                <w:sz w:val="22"/>
                <w:szCs w:val="22"/>
              </w:rPr>
              <w:t>Ширина (мм)</w:t>
            </w:r>
          </w:p>
        </w:tc>
        <w:tc>
          <w:tcPr>
            <w:tcW w:w="5494" w:type="dxa"/>
            <w:gridSpan w:val="2"/>
            <w:tcBorders>
              <w:top w:val="single" w:color="auto" w:sz="4" w:space="0"/>
              <w:left w:val="single" w:color="auto" w:sz="4" w:space="0"/>
              <w:bottom w:val="single" w:color="auto" w:sz="4" w:space="0"/>
              <w:right w:val="single" w:color="auto" w:sz="4" w:space="0"/>
            </w:tcBorders>
            <w:shd w:val="clear" w:color="auto" w:fill="auto"/>
          </w:tcPr>
          <w:p w14:paraId="6DE4B1DA">
            <w:pPr>
              <w:snapToGrid w:val="0"/>
              <w:jc w:val="center"/>
              <w:rPr>
                <w:bCs/>
              </w:rPr>
            </w:pPr>
            <w:r>
              <w:rPr>
                <w:bCs/>
              </w:rPr>
              <w:t>620</w:t>
            </w:r>
            <w:r>
              <w:rPr>
                <w:bCs/>
                <w:color w:val="000000"/>
              </w:rPr>
              <w:t>(± 10мм)</w:t>
            </w:r>
          </w:p>
        </w:tc>
      </w:tr>
      <w:tr w14:paraId="4025738C">
        <w:tblPrEx>
          <w:tblCellMar>
            <w:top w:w="0" w:type="dxa"/>
            <w:left w:w="108" w:type="dxa"/>
            <w:bottom w:w="0" w:type="dxa"/>
            <w:right w:w="108" w:type="dxa"/>
          </w:tblCellMar>
        </w:tblPrEx>
        <w:trPr>
          <w:gridBefore w:val="1"/>
          <w:wBefore w:w="32" w:type="dxa"/>
          <w:trHeight w:val="330" w:hRule="atLeast"/>
        </w:trPr>
        <w:tc>
          <w:tcPr>
            <w:tcW w:w="620" w:type="dxa"/>
            <w:vMerge w:val="continue"/>
            <w:tcBorders>
              <w:left w:val="single" w:color="auto" w:sz="4" w:space="0"/>
              <w:right w:val="single" w:color="auto" w:sz="4" w:space="0"/>
            </w:tcBorders>
            <w:shd w:val="clear" w:color="auto" w:fill="auto"/>
          </w:tcPr>
          <w:p w14:paraId="0BA7C39A">
            <w:pPr>
              <w:snapToGrid w:val="0"/>
              <w:jc w:val="center"/>
              <w:rPr>
                <w:b/>
                <w:bCs/>
              </w:rPr>
            </w:pPr>
          </w:p>
        </w:tc>
        <w:tc>
          <w:tcPr>
            <w:tcW w:w="2415" w:type="dxa"/>
            <w:vMerge w:val="continue"/>
            <w:tcBorders>
              <w:left w:val="single" w:color="auto" w:sz="4" w:space="0"/>
              <w:right w:val="single" w:color="auto" w:sz="4" w:space="0"/>
            </w:tcBorders>
            <w:shd w:val="clear" w:color="auto" w:fill="auto"/>
          </w:tcPr>
          <w:p w14:paraId="00767AC0">
            <w:pPr>
              <w:snapToGrid w:val="0"/>
              <w:jc w:val="center"/>
              <w:rPr>
                <w:b/>
                <w:bCs/>
              </w:rPr>
            </w:pPr>
          </w:p>
        </w:tc>
        <w:tc>
          <w:tcPr>
            <w:tcW w:w="651" w:type="dxa"/>
            <w:vMerge w:val="continue"/>
            <w:tcBorders>
              <w:left w:val="single" w:color="auto" w:sz="4" w:space="0"/>
              <w:right w:val="single" w:color="auto" w:sz="4" w:space="0"/>
            </w:tcBorders>
            <w:shd w:val="clear" w:color="auto" w:fill="auto"/>
          </w:tcPr>
          <w:p w14:paraId="366902DD">
            <w:pPr>
              <w:snapToGrid w:val="0"/>
              <w:jc w:val="center"/>
              <w:rPr>
                <w:b/>
                <w:bCs/>
              </w:rPr>
            </w:pPr>
          </w:p>
        </w:tc>
        <w:tc>
          <w:tcPr>
            <w:tcW w:w="709" w:type="dxa"/>
            <w:vMerge w:val="continue"/>
            <w:tcBorders>
              <w:left w:val="single" w:color="auto" w:sz="4" w:space="0"/>
              <w:right w:val="single" w:color="auto" w:sz="4" w:space="0"/>
            </w:tcBorders>
            <w:shd w:val="clear" w:color="auto" w:fill="auto"/>
          </w:tcPr>
          <w:p w14:paraId="5BF41B7D">
            <w:pPr>
              <w:snapToGrid w:val="0"/>
              <w:jc w:val="center"/>
              <w:rPr>
                <w:b/>
                <w:bCs/>
              </w:rPr>
            </w:pPr>
          </w:p>
        </w:tc>
        <w:tc>
          <w:tcPr>
            <w:tcW w:w="5670" w:type="dxa"/>
            <w:tcBorders>
              <w:top w:val="single" w:color="auto" w:sz="4" w:space="0"/>
              <w:left w:val="single" w:color="auto" w:sz="4" w:space="0"/>
              <w:bottom w:val="single" w:color="auto" w:sz="4" w:space="0"/>
              <w:right w:val="single" w:color="auto" w:sz="4" w:space="0"/>
            </w:tcBorders>
            <w:shd w:val="clear" w:color="auto" w:fill="auto"/>
          </w:tcPr>
          <w:p w14:paraId="747DFEF2">
            <w:pPr>
              <w:snapToGrid w:val="0"/>
              <w:spacing w:line="276" w:lineRule="auto"/>
              <w:rPr>
                <w:bCs/>
              </w:rPr>
            </w:pPr>
            <w:r>
              <w:rPr>
                <w:bCs/>
                <w:sz w:val="22"/>
                <w:szCs w:val="22"/>
              </w:rPr>
              <w:t>Высота сиденья (мм)</w:t>
            </w:r>
          </w:p>
        </w:tc>
        <w:tc>
          <w:tcPr>
            <w:tcW w:w="5494" w:type="dxa"/>
            <w:gridSpan w:val="2"/>
            <w:tcBorders>
              <w:top w:val="single" w:color="auto" w:sz="4" w:space="0"/>
              <w:left w:val="single" w:color="auto" w:sz="4" w:space="0"/>
              <w:bottom w:val="single" w:color="auto" w:sz="4" w:space="0"/>
              <w:right w:val="single" w:color="auto" w:sz="4" w:space="0"/>
            </w:tcBorders>
            <w:shd w:val="clear" w:color="auto" w:fill="auto"/>
          </w:tcPr>
          <w:p w14:paraId="4695012B">
            <w:pPr>
              <w:snapToGrid w:val="0"/>
              <w:spacing w:line="276" w:lineRule="auto"/>
              <w:jc w:val="center"/>
              <w:rPr>
                <w:bCs/>
                <w:color w:val="000000"/>
              </w:rPr>
            </w:pPr>
            <w:r>
              <w:rPr>
                <w:bCs/>
                <w:color w:val="000000"/>
              </w:rPr>
              <w:t xml:space="preserve"> 340(± 10мм)</w:t>
            </w:r>
          </w:p>
        </w:tc>
      </w:tr>
      <w:tr w14:paraId="649DDC1A">
        <w:tblPrEx>
          <w:tblCellMar>
            <w:top w:w="0" w:type="dxa"/>
            <w:left w:w="108" w:type="dxa"/>
            <w:bottom w:w="0" w:type="dxa"/>
            <w:right w:w="108" w:type="dxa"/>
          </w:tblCellMar>
        </w:tblPrEx>
        <w:trPr>
          <w:trHeight w:val="330" w:hRule="atLeast"/>
        </w:trPr>
        <w:tc>
          <w:tcPr>
            <w:tcW w:w="652" w:type="dxa"/>
            <w:gridSpan w:val="2"/>
            <w:vMerge w:val="restart"/>
            <w:tcBorders>
              <w:left w:val="single" w:color="auto" w:sz="4" w:space="0"/>
              <w:right w:val="single" w:color="auto" w:sz="4" w:space="0"/>
            </w:tcBorders>
            <w:shd w:val="clear" w:color="auto" w:fill="auto"/>
          </w:tcPr>
          <w:p w14:paraId="69EDD656">
            <w:pPr>
              <w:snapToGrid w:val="0"/>
              <w:jc w:val="center"/>
              <w:rPr>
                <w:b/>
                <w:bCs/>
              </w:rPr>
            </w:pPr>
          </w:p>
        </w:tc>
        <w:tc>
          <w:tcPr>
            <w:tcW w:w="2415" w:type="dxa"/>
            <w:vMerge w:val="restart"/>
            <w:tcBorders>
              <w:left w:val="single" w:color="auto" w:sz="4" w:space="0"/>
              <w:right w:val="single" w:color="auto" w:sz="4" w:space="0"/>
            </w:tcBorders>
            <w:shd w:val="clear" w:color="auto" w:fill="auto"/>
          </w:tcPr>
          <w:p w14:paraId="5A27FF09">
            <w:pPr>
              <w:snapToGrid w:val="0"/>
              <w:jc w:val="center"/>
              <w:rPr>
                <w:b/>
                <w:bCs/>
              </w:rPr>
            </w:pPr>
          </w:p>
        </w:tc>
        <w:tc>
          <w:tcPr>
            <w:tcW w:w="651" w:type="dxa"/>
            <w:vMerge w:val="restart"/>
            <w:tcBorders>
              <w:left w:val="single" w:color="auto" w:sz="4" w:space="0"/>
              <w:right w:val="single" w:color="auto" w:sz="4" w:space="0"/>
            </w:tcBorders>
            <w:shd w:val="clear" w:color="auto" w:fill="auto"/>
          </w:tcPr>
          <w:p w14:paraId="19A6EE48">
            <w:pPr>
              <w:snapToGrid w:val="0"/>
              <w:jc w:val="center"/>
              <w:rPr>
                <w:b/>
                <w:bCs/>
              </w:rPr>
            </w:pPr>
          </w:p>
        </w:tc>
        <w:tc>
          <w:tcPr>
            <w:tcW w:w="709" w:type="dxa"/>
            <w:vMerge w:val="restart"/>
            <w:tcBorders>
              <w:left w:val="single" w:color="auto" w:sz="4" w:space="0"/>
              <w:right w:val="single" w:color="auto" w:sz="4" w:space="0"/>
            </w:tcBorders>
            <w:shd w:val="clear" w:color="auto" w:fill="auto"/>
          </w:tcPr>
          <w:p w14:paraId="1E04C8AF">
            <w:pPr>
              <w:snapToGrid w:val="0"/>
              <w:jc w:val="center"/>
              <w:rPr>
                <w:b/>
                <w:bCs/>
              </w:rPr>
            </w:pPr>
          </w:p>
        </w:tc>
        <w:tc>
          <w:tcPr>
            <w:tcW w:w="11164" w:type="dxa"/>
            <w:gridSpan w:val="3"/>
            <w:tcBorders>
              <w:top w:val="single" w:color="auto" w:sz="4" w:space="0"/>
              <w:left w:val="single" w:color="auto" w:sz="4" w:space="0"/>
              <w:bottom w:val="single" w:color="auto" w:sz="4" w:space="0"/>
              <w:right w:val="single" w:color="auto" w:sz="4" w:space="0"/>
            </w:tcBorders>
            <w:shd w:val="clear" w:color="auto" w:fill="auto"/>
          </w:tcPr>
          <w:p w14:paraId="527F709C">
            <w:pPr>
              <w:snapToGrid w:val="0"/>
              <w:jc w:val="center"/>
              <w:rPr>
                <w:b/>
                <w:bCs/>
              </w:rPr>
            </w:pPr>
            <w:r>
              <w:rPr>
                <w:b/>
                <w:bCs/>
                <w:sz w:val="22"/>
                <w:szCs w:val="22"/>
              </w:rPr>
              <w:t>Применяемые материалы</w:t>
            </w:r>
          </w:p>
        </w:tc>
      </w:tr>
      <w:tr w14:paraId="587F8BB0">
        <w:tblPrEx>
          <w:tblCellMar>
            <w:top w:w="0" w:type="dxa"/>
            <w:left w:w="108" w:type="dxa"/>
            <w:bottom w:w="0" w:type="dxa"/>
            <w:right w:w="108" w:type="dxa"/>
          </w:tblCellMar>
        </w:tblPrEx>
        <w:trPr>
          <w:trHeight w:val="330" w:hRule="atLeast"/>
        </w:trPr>
        <w:tc>
          <w:tcPr>
            <w:tcW w:w="652" w:type="dxa"/>
            <w:gridSpan w:val="2"/>
            <w:vMerge w:val="continue"/>
            <w:tcBorders>
              <w:left w:val="single" w:color="auto" w:sz="4" w:space="0"/>
              <w:right w:val="single" w:color="auto" w:sz="4" w:space="0"/>
            </w:tcBorders>
            <w:shd w:val="clear" w:color="auto" w:fill="auto"/>
          </w:tcPr>
          <w:p w14:paraId="2218F02C">
            <w:pPr>
              <w:snapToGrid w:val="0"/>
              <w:jc w:val="center"/>
              <w:rPr>
                <w:b/>
                <w:bCs/>
              </w:rPr>
            </w:pPr>
          </w:p>
        </w:tc>
        <w:tc>
          <w:tcPr>
            <w:tcW w:w="2415" w:type="dxa"/>
            <w:vMerge w:val="continue"/>
            <w:tcBorders>
              <w:left w:val="single" w:color="auto" w:sz="4" w:space="0"/>
              <w:right w:val="single" w:color="auto" w:sz="4" w:space="0"/>
            </w:tcBorders>
            <w:shd w:val="clear" w:color="auto" w:fill="auto"/>
          </w:tcPr>
          <w:p w14:paraId="0425B5C9">
            <w:pPr>
              <w:snapToGrid w:val="0"/>
              <w:jc w:val="center"/>
              <w:rPr>
                <w:b/>
                <w:bCs/>
              </w:rPr>
            </w:pPr>
          </w:p>
        </w:tc>
        <w:tc>
          <w:tcPr>
            <w:tcW w:w="651" w:type="dxa"/>
            <w:vMerge w:val="continue"/>
            <w:tcBorders>
              <w:left w:val="single" w:color="auto" w:sz="4" w:space="0"/>
              <w:right w:val="single" w:color="auto" w:sz="4" w:space="0"/>
            </w:tcBorders>
            <w:shd w:val="clear" w:color="auto" w:fill="auto"/>
          </w:tcPr>
          <w:p w14:paraId="68F49591">
            <w:pPr>
              <w:snapToGrid w:val="0"/>
              <w:jc w:val="center"/>
              <w:rPr>
                <w:b/>
                <w:bCs/>
              </w:rPr>
            </w:pPr>
          </w:p>
        </w:tc>
        <w:tc>
          <w:tcPr>
            <w:tcW w:w="709" w:type="dxa"/>
            <w:vMerge w:val="continue"/>
            <w:tcBorders>
              <w:left w:val="single" w:color="auto" w:sz="4" w:space="0"/>
              <w:right w:val="single" w:color="auto" w:sz="4" w:space="0"/>
            </w:tcBorders>
            <w:shd w:val="clear" w:color="auto" w:fill="auto"/>
          </w:tcPr>
          <w:p w14:paraId="51A3CBAE">
            <w:pPr>
              <w:snapToGrid w:val="0"/>
              <w:jc w:val="center"/>
              <w:rPr>
                <w:b/>
                <w:bCs/>
              </w:rPr>
            </w:pPr>
          </w:p>
        </w:tc>
        <w:tc>
          <w:tcPr>
            <w:tcW w:w="5770" w:type="dxa"/>
            <w:gridSpan w:val="2"/>
            <w:tcBorders>
              <w:top w:val="single" w:color="auto" w:sz="4" w:space="0"/>
              <w:left w:val="single" w:color="auto" w:sz="4" w:space="0"/>
              <w:bottom w:val="single" w:color="auto" w:sz="4" w:space="0"/>
              <w:right w:val="single" w:color="auto" w:sz="4" w:space="0"/>
            </w:tcBorders>
            <w:shd w:val="clear" w:color="auto" w:fill="auto"/>
          </w:tcPr>
          <w:p w14:paraId="0B708FED">
            <w:pPr>
              <w:snapToGrid w:val="0"/>
              <w:rPr>
                <w:bCs/>
              </w:rPr>
            </w:pPr>
            <w:r>
              <w:rPr>
                <w:bCs/>
              </w:rPr>
              <w:t>Спинка, сидение и опора скамеек</w:t>
            </w:r>
          </w:p>
        </w:tc>
        <w:tc>
          <w:tcPr>
            <w:tcW w:w="5394" w:type="dxa"/>
            <w:tcBorders>
              <w:top w:val="single" w:color="auto" w:sz="4" w:space="0"/>
              <w:left w:val="single" w:color="auto" w:sz="4" w:space="0"/>
              <w:bottom w:val="single" w:color="auto" w:sz="4" w:space="0"/>
              <w:right w:val="single" w:color="auto" w:sz="4" w:space="0"/>
            </w:tcBorders>
            <w:shd w:val="clear" w:color="auto" w:fill="auto"/>
          </w:tcPr>
          <w:p w14:paraId="51948A3A">
            <w:r>
              <w:t xml:space="preserve">В кол-ве 9 шт. Должны быть выполнены из влагостойкой фанеры марки ФСФ, сорт не ниже 2/2, толщиной не менее 21 мм. Спинка лавочки должна быть выполнена в форме пожарной машинки </w:t>
            </w:r>
            <w:r>
              <w:rPr>
                <w:color w:val="000000"/>
              </w:rPr>
              <w:t>с художественно оформленной поверхностью. Изображение должно быть нанесено при помощи полноцветной ультрафиолетовой печати.</w:t>
            </w:r>
          </w:p>
        </w:tc>
      </w:tr>
      <w:tr w14:paraId="382480E7">
        <w:tblPrEx>
          <w:tblCellMar>
            <w:top w:w="0" w:type="dxa"/>
            <w:left w:w="108" w:type="dxa"/>
            <w:bottom w:w="0" w:type="dxa"/>
            <w:right w:w="108" w:type="dxa"/>
          </w:tblCellMar>
        </w:tblPrEx>
        <w:trPr>
          <w:trHeight w:val="330" w:hRule="atLeast"/>
        </w:trPr>
        <w:tc>
          <w:tcPr>
            <w:tcW w:w="652" w:type="dxa"/>
            <w:gridSpan w:val="2"/>
            <w:vMerge w:val="continue"/>
            <w:tcBorders>
              <w:left w:val="single" w:color="auto" w:sz="4" w:space="0"/>
              <w:right w:val="single" w:color="auto" w:sz="4" w:space="0"/>
            </w:tcBorders>
            <w:shd w:val="clear" w:color="auto" w:fill="auto"/>
          </w:tcPr>
          <w:p w14:paraId="6BEDADD4">
            <w:pPr>
              <w:snapToGrid w:val="0"/>
              <w:jc w:val="center"/>
              <w:rPr>
                <w:b/>
                <w:bCs/>
              </w:rPr>
            </w:pPr>
          </w:p>
        </w:tc>
        <w:tc>
          <w:tcPr>
            <w:tcW w:w="2415" w:type="dxa"/>
            <w:vMerge w:val="continue"/>
            <w:tcBorders>
              <w:left w:val="single" w:color="auto" w:sz="4" w:space="0"/>
              <w:right w:val="single" w:color="auto" w:sz="4" w:space="0"/>
            </w:tcBorders>
            <w:shd w:val="clear" w:color="auto" w:fill="auto"/>
          </w:tcPr>
          <w:p w14:paraId="74285195">
            <w:pPr>
              <w:snapToGrid w:val="0"/>
              <w:jc w:val="center"/>
              <w:rPr>
                <w:b/>
                <w:bCs/>
              </w:rPr>
            </w:pPr>
          </w:p>
        </w:tc>
        <w:tc>
          <w:tcPr>
            <w:tcW w:w="651" w:type="dxa"/>
            <w:vMerge w:val="continue"/>
            <w:tcBorders>
              <w:left w:val="single" w:color="auto" w:sz="4" w:space="0"/>
              <w:right w:val="single" w:color="auto" w:sz="4" w:space="0"/>
            </w:tcBorders>
            <w:shd w:val="clear" w:color="auto" w:fill="auto"/>
          </w:tcPr>
          <w:p w14:paraId="0280BD35">
            <w:pPr>
              <w:snapToGrid w:val="0"/>
              <w:jc w:val="center"/>
              <w:rPr>
                <w:b/>
                <w:bCs/>
              </w:rPr>
            </w:pPr>
          </w:p>
        </w:tc>
        <w:tc>
          <w:tcPr>
            <w:tcW w:w="709" w:type="dxa"/>
            <w:vMerge w:val="continue"/>
            <w:tcBorders>
              <w:left w:val="single" w:color="auto" w:sz="4" w:space="0"/>
              <w:right w:val="single" w:color="auto" w:sz="4" w:space="0"/>
            </w:tcBorders>
            <w:shd w:val="clear" w:color="auto" w:fill="auto"/>
          </w:tcPr>
          <w:p w14:paraId="3CF056D9">
            <w:pPr>
              <w:snapToGrid w:val="0"/>
              <w:jc w:val="center"/>
              <w:rPr>
                <w:b/>
                <w:bCs/>
              </w:rPr>
            </w:pPr>
          </w:p>
        </w:tc>
        <w:tc>
          <w:tcPr>
            <w:tcW w:w="5770" w:type="dxa"/>
            <w:gridSpan w:val="2"/>
            <w:tcBorders>
              <w:top w:val="single" w:color="auto" w:sz="4" w:space="0"/>
              <w:left w:val="single" w:color="auto" w:sz="4" w:space="0"/>
              <w:bottom w:val="single" w:color="auto" w:sz="4" w:space="0"/>
              <w:right w:val="single" w:color="auto" w:sz="4" w:space="0"/>
            </w:tcBorders>
            <w:shd w:val="clear" w:color="auto" w:fill="auto"/>
          </w:tcPr>
          <w:p w14:paraId="0E2A2FB2">
            <w:pPr>
              <w:snapToGrid w:val="0"/>
              <w:rPr>
                <w:bCs/>
              </w:rPr>
            </w:pPr>
            <w:r>
              <w:rPr>
                <w:bCs/>
              </w:rPr>
              <w:t>Закладная лавочки</w:t>
            </w:r>
          </w:p>
        </w:tc>
        <w:tc>
          <w:tcPr>
            <w:tcW w:w="5394" w:type="dxa"/>
            <w:tcBorders>
              <w:top w:val="single" w:color="auto" w:sz="4" w:space="0"/>
              <w:left w:val="single" w:color="auto" w:sz="4" w:space="0"/>
              <w:bottom w:val="single" w:color="auto" w:sz="4" w:space="0"/>
              <w:right w:val="single" w:color="auto" w:sz="4" w:space="0"/>
            </w:tcBorders>
            <w:shd w:val="clear" w:color="auto" w:fill="auto"/>
          </w:tcPr>
          <w:p w14:paraId="2996B58A">
            <w:r>
              <w:t>В кол-ве 4 шт.</w:t>
            </w:r>
            <w:r>
              <w:rPr>
                <w:color w:val="000000"/>
              </w:rPr>
              <w:t xml:space="preserve"> Должны быть выполнены из металлической трубы сечением не менее 60х30 мм с толщиной стенки не менее 3 мм и трубы диаметром не менее 22 мм с толщиной стенки не менее 2 мм.</w:t>
            </w:r>
          </w:p>
        </w:tc>
      </w:tr>
      <w:tr w14:paraId="1EE2CA35">
        <w:tblPrEx>
          <w:tblCellMar>
            <w:top w:w="0" w:type="dxa"/>
            <w:left w:w="108" w:type="dxa"/>
            <w:bottom w:w="0" w:type="dxa"/>
            <w:right w:w="108" w:type="dxa"/>
          </w:tblCellMar>
        </w:tblPrEx>
        <w:trPr>
          <w:trHeight w:val="330" w:hRule="atLeast"/>
        </w:trPr>
        <w:tc>
          <w:tcPr>
            <w:tcW w:w="652" w:type="dxa"/>
            <w:gridSpan w:val="2"/>
            <w:vMerge w:val="continue"/>
            <w:tcBorders>
              <w:left w:val="single" w:color="auto" w:sz="4" w:space="0"/>
              <w:right w:val="single" w:color="auto" w:sz="4" w:space="0"/>
            </w:tcBorders>
            <w:shd w:val="clear" w:color="auto" w:fill="auto"/>
          </w:tcPr>
          <w:p w14:paraId="64E317B7">
            <w:pPr>
              <w:snapToGrid w:val="0"/>
              <w:jc w:val="center"/>
              <w:rPr>
                <w:b/>
                <w:bCs/>
              </w:rPr>
            </w:pPr>
          </w:p>
        </w:tc>
        <w:tc>
          <w:tcPr>
            <w:tcW w:w="2415" w:type="dxa"/>
            <w:vMerge w:val="continue"/>
            <w:tcBorders>
              <w:left w:val="single" w:color="auto" w:sz="4" w:space="0"/>
              <w:right w:val="single" w:color="auto" w:sz="4" w:space="0"/>
            </w:tcBorders>
            <w:shd w:val="clear" w:color="auto" w:fill="auto"/>
          </w:tcPr>
          <w:p w14:paraId="26324C5F">
            <w:pPr>
              <w:snapToGrid w:val="0"/>
              <w:jc w:val="center"/>
              <w:rPr>
                <w:b/>
                <w:bCs/>
              </w:rPr>
            </w:pPr>
          </w:p>
        </w:tc>
        <w:tc>
          <w:tcPr>
            <w:tcW w:w="651" w:type="dxa"/>
            <w:vMerge w:val="continue"/>
            <w:tcBorders>
              <w:left w:val="single" w:color="auto" w:sz="4" w:space="0"/>
              <w:right w:val="single" w:color="auto" w:sz="4" w:space="0"/>
            </w:tcBorders>
            <w:shd w:val="clear" w:color="auto" w:fill="auto"/>
          </w:tcPr>
          <w:p w14:paraId="660EA3F1">
            <w:pPr>
              <w:snapToGrid w:val="0"/>
              <w:jc w:val="center"/>
              <w:rPr>
                <w:b/>
                <w:bCs/>
              </w:rPr>
            </w:pPr>
          </w:p>
        </w:tc>
        <w:tc>
          <w:tcPr>
            <w:tcW w:w="709" w:type="dxa"/>
            <w:vMerge w:val="continue"/>
            <w:tcBorders>
              <w:left w:val="single" w:color="auto" w:sz="4" w:space="0"/>
              <w:right w:val="single" w:color="auto" w:sz="4" w:space="0"/>
            </w:tcBorders>
            <w:shd w:val="clear" w:color="auto" w:fill="auto"/>
          </w:tcPr>
          <w:p w14:paraId="1D1F46AE">
            <w:pPr>
              <w:snapToGrid w:val="0"/>
              <w:jc w:val="center"/>
              <w:rPr>
                <w:b/>
                <w:bCs/>
              </w:rPr>
            </w:pPr>
          </w:p>
        </w:tc>
        <w:tc>
          <w:tcPr>
            <w:tcW w:w="5770" w:type="dxa"/>
            <w:gridSpan w:val="2"/>
            <w:tcBorders>
              <w:top w:val="single" w:color="auto" w:sz="4" w:space="0"/>
              <w:left w:val="single" w:color="auto" w:sz="4" w:space="0"/>
              <w:bottom w:val="single" w:color="auto" w:sz="4" w:space="0"/>
              <w:right w:val="single" w:color="auto" w:sz="4" w:space="0"/>
            </w:tcBorders>
            <w:shd w:val="clear" w:color="auto" w:fill="auto"/>
          </w:tcPr>
          <w:p w14:paraId="4959C646">
            <w:pPr>
              <w:snapToGrid w:val="0"/>
              <w:rPr>
                <w:bCs/>
              </w:rPr>
            </w:pPr>
            <w:r>
              <w:rPr>
                <w:bCs/>
              </w:rPr>
              <w:t>Материалы</w:t>
            </w:r>
          </w:p>
        </w:tc>
        <w:tc>
          <w:tcPr>
            <w:tcW w:w="5394" w:type="dxa"/>
            <w:tcBorders>
              <w:top w:val="single" w:color="auto" w:sz="4" w:space="0"/>
              <w:left w:val="single" w:color="auto" w:sz="4" w:space="0"/>
              <w:bottom w:val="single" w:color="auto" w:sz="4" w:space="0"/>
              <w:right w:val="single" w:color="auto" w:sz="4" w:space="0"/>
            </w:tcBorders>
            <w:shd w:val="clear" w:color="auto" w:fill="auto"/>
          </w:tcPr>
          <w:p w14:paraId="7F2CBB52">
            <w:r>
              <w:t xml:space="preserve">Влагостойкая фанера должна быть марки ФСФ сорт не ниже 2/2 и окрашенная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w:t>
            </w:r>
          </w:p>
          <w:p w14:paraId="42144518">
            <w:pPr>
              <w:autoSpaceDE w:val="0"/>
              <w:autoSpaceDN w:val="0"/>
              <w:adjustRightInd w:val="0"/>
              <w:rPr>
                <w:color w:val="000000"/>
                <w:lang w:eastAsia="en-US"/>
              </w:rPr>
            </w:pPr>
            <w:r>
              <w:rPr>
                <w:color w:val="000000"/>
                <w:lang w:eastAsia="en-US"/>
              </w:rPr>
              <w:t>Преимущества нанесения на фанеру изображений методом ультрафиолетовой печати:</w:t>
            </w:r>
          </w:p>
          <w:p w14:paraId="1A7FC4C1">
            <w:pPr>
              <w:autoSpaceDE w:val="0"/>
              <w:autoSpaceDN w:val="0"/>
              <w:adjustRightInd w:val="0"/>
            </w:pPr>
            <w:r>
              <w:t>- абсолютная экологичность. Материал и краски, в которых нет испаряющегося растворителя, полностью безопасны;</w:t>
            </w:r>
          </w:p>
          <w:p w14:paraId="4D444DCC">
            <w:r>
              <w:t xml:space="preserve">- долговечность. Не выгорает, не отслаивается под воздействием жиров и влаги, механической деформации, перепадов температур; </w:t>
            </w:r>
          </w:p>
          <w:p w14:paraId="4D101D7A">
            <w:pPr>
              <w:autoSpaceDE w:val="0"/>
              <w:autoSpaceDN w:val="0"/>
              <w:adjustRightInd w:val="0"/>
            </w:pPr>
            <w:r>
              <w:rPr>
                <w:rFonts w:hAnsi="Symbol"/>
              </w:rPr>
              <w:t>-</w:t>
            </w:r>
            <w:r>
              <w:t xml:space="preserve"> легкий уход. Поверхность с изображением легко очищается и моется с помощью обычных растворов.</w:t>
            </w:r>
          </w:p>
          <w:p w14:paraId="3F499BCD">
            <w:r>
              <w:t>Металл покрашен полимерной-порошковой краской. Заглушки пластиковые, цветные. Все метизы оцинкованы.</w:t>
            </w:r>
          </w:p>
        </w:tc>
      </w:tr>
    </w:tbl>
    <w:tbl>
      <w:tblPr>
        <w:tblStyle w:val="11"/>
        <w:tblW w:w="15733" w:type="dxa"/>
        <w:tblInd w:w="-32" w:type="dxa"/>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Layout w:type="fixed"/>
        <w:tblCellMar>
          <w:top w:w="0" w:type="dxa"/>
          <w:left w:w="108" w:type="dxa"/>
          <w:bottom w:w="0" w:type="dxa"/>
          <w:right w:w="108" w:type="dxa"/>
        </w:tblCellMar>
      </w:tblPr>
      <w:tblGrid>
        <w:gridCol w:w="652"/>
        <w:gridCol w:w="2399"/>
        <w:gridCol w:w="667"/>
        <w:gridCol w:w="709"/>
        <w:gridCol w:w="5670"/>
        <w:gridCol w:w="100"/>
        <w:gridCol w:w="5409"/>
        <w:gridCol w:w="19"/>
      </w:tblGrid>
      <w:tr w14:paraId="0F314D53">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330" w:hRule="atLeast"/>
        </w:trPr>
        <w:tc>
          <w:tcPr>
            <w:tcW w:w="652" w:type="dxa"/>
            <w:vMerge w:val="restart"/>
            <w:tcBorders>
              <w:top w:val="single" w:color="30C0B4" w:themeColor="accent5" w:sz="8" w:space="0"/>
              <w:left w:val="single" w:color="30C0B4" w:themeColor="accent5" w:sz="8" w:space="0"/>
              <w:bottom w:val="single" w:color="30C0B4" w:themeColor="accent5" w:sz="8" w:space="0"/>
              <w:right w:val="single" w:color="30C0B4" w:themeColor="accent5" w:sz="8" w:space="0"/>
              <w:insideH w:val="single" w:sz="8" w:space="0"/>
              <w:insideV w:val="single" w:sz="8" w:space="0"/>
            </w:tcBorders>
          </w:tcPr>
          <w:p w14:paraId="45758DF0">
            <w:pPr>
              <w:snapToGrid w:val="0"/>
              <w:spacing w:after="0" w:line="240" w:lineRule="auto"/>
              <w:jc w:val="center"/>
              <w:rPr>
                <w:bCs/>
              </w:rPr>
            </w:pPr>
            <w:r>
              <w:rPr>
                <w:rFonts w:hint="default"/>
                <w:bCs/>
                <w:lang w:val="ru-RU"/>
              </w:rPr>
              <w:t>23</w:t>
            </w:r>
            <w:r>
              <w:rPr>
                <w:bCs/>
              </w:rPr>
              <w:t>.</w:t>
            </w:r>
          </w:p>
        </w:tc>
        <w:tc>
          <w:tcPr>
            <w:tcW w:w="2399" w:type="dxa"/>
            <w:tcBorders>
              <w:top w:val="single" w:color="30C0B4" w:themeColor="accent5" w:sz="8" w:space="0"/>
              <w:bottom w:val="single" w:color="30C0B4" w:themeColor="accent5" w:sz="8" w:space="0"/>
              <w:insideH w:val="single" w:sz="8" w:space="0"/>
            </w:tcBorders>
          </w:tcPr>
          <w:p w14:paraId="6CC155C1">
            <w:pPr>
              <w:snapToGrid w:val="0"/>
              <w:spacing w:after="0" w:line="240" w:lineRule="auto"/>
              <w:jc w:val="center"/>
              <w:rPr>
                <w:b/>
                <w:bCs/>
              </w:rPr>
            </w:pPr>
            <w:r>
              <w:rPr>
                <w:b/>
                <w:bCs/>
                <w:lang w:val="ru-RU"/>
              </w:rPr>
              <w:t>Стенка</w:t>
            </w:r>
            <w:r>
              <w:rPr>
                <w:rFonts w:hint="default"/>
                <w:b/>
                <w:bCs/>
                <w:lang w:val="ru-RU"/>
              </w:rPr>
              <w:t xml:space="preserve"> для бросков мяча лесная </w:t>
            </w:r>
            <w:r>
              <w:rPr>
                <w:b/>
                <w:bCs/>
              </w:rPr>
              <w:t>ДОУ 4.021</w:t>
            </w:r>
          </w:p>
          <w:p w14:paraId="300EB3AF">
            <w:pPr>
              <w:snapToGrid w:val="0"/>
              <w:spacing w:after="0" w:line="240" w:lineRule="auto"/>
              <w:jc w:val="center"/>
              <w:rPr>
                <w:rFonts w:hint="default" w:ascii="Arial" w:hAnsi="Arial" w:cs="Arial"/>
                <w:b w:val="0"/>
                <w:bCs w:val="0"/>
                <w:i/>
                <w:iCs/>
                <w:sz w:val="20"/>
                <w:szCs w:val="20"/>
                <w:lang w:val="ru-RU"/>
              </w:rPr>
            </w:pPr>
            <w:r>
              <w:rPr>
                <w:rFonts w:hint="default" w:ascii="Arial" w:hAnsi="Arial" w:cs="Arial"/>
                <w:b w:val="0"/>
                <w:bCs w:val="0"/>
                <w:i/>
                <w:iCs/>
                <w:sz w:val="20"/>
                <w:szCs w:val="20"/>
                <w:lang w:val="ru-RU"/>
              </w:rPr>
              <w:t>Примерный вид</w:t>
            </w:r>
          </w:p>
          <w:p w14:paraId="7F560D9A">
            <w:pPr>
              <w:snapToGrid w:val="0"/>
              <w:spacing w:after="0" w:line="240" w:lineRule="auto"/>
              <w:jc w:val="center"/>
              <w:rPr>
                <w:b/>
                <w:bCs/>
              </w:rPr>
            </w:pPr>
            <w:r>
              <w:rPr>
                <w:b/>
                <w:bCs/>
              </w:rPr>
              <w:drawing>
                <wp:inline distT="0" distB="0" distL="0" distR="0">
                  <wp:extent cx="1390650" cy="1047750"/>
                  <wp:effectExtent l="0" t="0" r="0" b="0"/>
                  <wp:docPr id="44" name="Рисунок 3" descr="W:\Продукция 2013\6. ДОУ\ДОУ 4.021\ДОУ 4.0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3" descr="W:\Продукция 2013\6. ДОУ\ДОУ 4.021\ДОУ 4.021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1390650" cy="1047750"/>
                          </a:xfrm>
                          <a:prstGeom prst="rect">
                            <a:avLst/>
                          </a:prstGeom>
                          <a:noFill/>
                          <a:ln>
                            <a:noFill/>
                          </a:ln>
                        </pic:spPr>
                      </pic:pic>
                    </a:graphicData>
                  </a:graphic>
                </wp:inline>
              </w:drawing>
            </w:r>
          </w:p>
          <w:p w14:paraId="397E0A24">
            <w:pPr>
              <w:snapToGrid w:val="0"/>
              <w:spacing w:after="0" w:line="240" w:lineRule="auto"/>
              <w:jc w:val="center"/>
              <w:rPr>
                <w:b/>
                <w:bCs/>
              </w:rPr>
            </w:pPr>
          </w:p>
        </w:tc>
        <w:tc>
          <w:tcPr>
            <w:tcW w:w="667" w:type="dxa"/>
            <w:tcBorders>
              <w:top w:val="single" w:color="30C0B4" w:themeColor="accent5" w:sz="8" w:space="0"/>
              <w:left w:val="single" w:color="30C0B4" w:themeColor="accent5" w:sz="8" w:space="0"/>
              <w:bottom w:val="single" w:color="30C0B4" w:themeColor="accent5" w:sz="8" w:space="0"/>
              <w:right w:val="single" w:color="30C0B4" w:themeColor="accent5" w:sz="8" w:space="0"/>
              <w:insideH w:val="single" w:sz="8" w:space="0"/>
              <w:insideV w:val="single" w:sz="8" w:space="0"/>
            </w:tcBorders>
          </w:tcPr>
          <w:p w14:paraId="43062EA3">
            <w:pPr>
              <w:snapToGrid w:val="0"/>
              <w:spacing w:after="0" w:line="240" w:lineRule="auto"/>
              <w:jc w:val="center"/>
              <w:rPr>
                <w:b/>
                <w:bCs/>
              </w:rPr>
            </w:pPr>
            <w:r>
              <w:rPr>
                <w:b/>
                <w:bCs/>
              </w:rPr>
              <w:t xml:space="preserve">Шт. </w:t>
            </w:r>
          </w:p>
        </w:tc>
        <w:tc>
          <w:tcPr>
            <w:tcW w:w="709" w:type="dxa"/>
            <w:vMerge w:val="restart"/>
            <w:tcBorders>
              <w:top w:val="single" w:color="30C0B4" w:themeColor="accent5" w:sz="8" w:space="0"/>
              <w:bottom w:val="single" w:color="30C0B4" w:themeColor="accent5" w:sz="8" w:space="0"/>
              <w:insideH w:val="single" w:sz="8" w:space="0"/>
            </w:tcBorders>
          </w:tcPr>
          <w:p w14:paraId="767924A4">
            <w:pPr>
              <w:snapToGrid w:val="0"/>
              <w:spacing w:after="0" w:line="240" w:lineRule="auto"/>
              <w:jc w:val="center"/>
              <w:rPr>
                <w:rFonts w:hint="default"/>
                <w:b/>
                <w:bCs/>
                <w:lang w:val="ru-RU"/>
              </w:rPr>
            </w:pPr>
            <w:r>
              <w:rPr>
                <w:rFonts w:hint="default"/>
                <w:b/>
                <w:bCs/>
                <w:lang w:val="ru-RU"/>
              </w:rPr>
              <w:t>2</w:t>
            </w:r>
          </w:p>
        </w:tc>
        <w:tc>
          <w:tcPr>
            <w:tcW w:w="5770" w:type="dxa"/>
            <w:gridSpan w:val="2"/>
            <w:tcBorders>
              <w:top w:val="single" w:color="30C0B4" w:themeColor="accent5" w:sz="8" w:space="0"/>
              <w:left w:val="single" w:color="30C0B4" w:themeColor="accent5" w:sz="8" w:space="0"/>
              <w:bottom w:val="single" w:color="30C0B4" w:themeColor="accent5" w:sz="8" w:space="0"/>
              <w:right w:val="single" w:color="30C0B4" w:themeColor="accent5" w:sz="8" w:space="0"/>
              <w:insideH w:val="single" w:sz="8" w:space="0"/>
              <w:insideV w:val="single" w:sz="8" w:space="0"/>
            </w:tcBorders>
          </w:tcPr>
          <w:p w14:paraId="1E89C5B4">
            <w:pPr>
              <w:snapToGrid w:val="0"/>
              <w:spacing w:after="0" w:line="240" w:lineRule="auto"/>
              <w:jc w:val="center"/>
              <w:rPr>
                <w:b/>
                <w:bCs/>
              </w:rPr>
            </w:pPr>
          </w:p>
        </w:tc>
        <w:tc>
          <w:tcPr>
            <w:tcW w:w="5409" w:type="dxa"/>
            <w:tcBorders>
              <w:top w:val="single" w:color="30C0B4" w:themeColor="accent5" w:sz="8" w:space="0"/>
              <w:bottom w:val="single" w:color="30C0B4" w:themeColor="accent5" w:sz="8" w:space="0"/>
              <w:right w:val="single" w:color="30C0B4" w:themeColor="accent5" w:sz="8" w:space="0"/>
              <w:insideH w:val="single" w:sz="8" w:space="0"/>
            </w:tcBorders>
          </w:tcPr>
          <w:p w14:paraId="59DA058C">
            <w:pPr>
              <w:snapToGrid w:val="0"/>
              <w:spacing w:after="0" w:line="240" w:lineRule="auto"/>
              <w:jc w:val="center"/>
              <w:rPr>
                <w:b/>
                <w:bCs/>
              </w:rPr>
            </w:pPr>
          </w:p>
        </w:tc>
      </w:tr>
      <w:tr w14:paraId="60D685CC">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330" w:hRule="atLeast"/>
        </w:trPr>
        <w:tc>
          <w:tcPr>
            <w:tcW w:w="652" w:type="dxa"/>
            <w:vMerge w:val="continue"/>
            <w:tcBorders>
              <w:left w:val="single" w:color="30C0B4" w:themeColor="accent5" w:sz="8" w:space="0"/>
              <w:right w:val="single" w:color="30C0B4" w:themeColor="accent5" w:sz="8" w:space="0"/>
              <w:insideV w:val="single" w:sz="8" w:space="0"/>
            </w:tcBorders>
          </w:tcPr>
          <w:p w14:paraId="2F5FE640">
            <w:pPr>
              <w:snapToGrid w:val="0"/>
              <w:spacing w:after="0" w:line="240" w:lineRule="auto"/>
              <w:jc w:val="center"/>
              <w:rPr>
                <w:bCs/>
              </w:rPr>
            </w:pPr>
          </w:p>
        </w:tc>
        <w:tc>
          <w:tcPr>
            <w:tcW w:w="2399" w:type="dxa"/>
          </w:tcPr>
          <w:p w14:paraId="025C1D5C">
            <w:pPr>
              <w:snapToGrid w:val="0"/>
              <w:spacing w:after="0" w:line="240" w:lineRule="auto"/>
              <w:jc w:val="center"/>
              <w:rPr>
                <w:b/>
                <w:bCs/>
              </w:rPr>
            </w:pPr>
          </w:p>
        </w:tc>
        <w:tc>
          <w:tcPr>
            <w:tcW w:w="667" w:type="dxa"/>
            <w:tcBorders>
              <w:left w:val="single" w:color="30C0B4" w:themeColor="accent5" w:sz="8" w:space="0"/>
              <w:right w:val="single" w:color="30C0B4" w:themeColor="accent5" w:sz="8" w:space="0"/>
              <w:insideV w:val="single" w:sz="8" w:space="0"/>
            </w:tcBorders>
          </w:tcPr>
          <w:p w14:paraId="440AC871">
            <w:pPr>
              <w:snapToGrid w:val="0"/>
              <w:spacing w:after="0" w:line="240" w:lineRule="auto"/>
              <w:jc w:val="center"/>
              <w:rPr>
                <w:b/>
                <w:bCs/>
              </w:rPr>
            </w:pPr>
          </w:p>
        </w:tc>
        <w:tc>
          <w:tcPr>
            <w:tcW w:w="709" w:type="dxa"/>
            <w:vMerge w:val="continue"/>
          </w:tcPr>
          <w:p w14:paraId="155499D0">
            <w:pPr>
              <w:snapToGrid w:val="0"/>
              <w:spacing w:after="0" w:line="240" w:lineRule="auto"/>
              <w:jc w:val="center"/>
              <w:rPr>
                <w:b/>
                <w:bCs/>
              </w:rPr>
            </w:pPr>
          </w:p>
        </w:tc>
        <w:tc>
          <w:tcPr>
            <w:tcW w:w="5770" w:type="dxa"/>
            <w:gridSpan w:val="2"/>
            <w:tcBorders>
              <w:left w:val="single" w:color="30C0B4" w:themeColor="accent5" w:sz="8" w:space="0"/>
              <w:right w:val="single" w:color="30C0B4" w:themeColor="accent5" w:sz="8" w:space="0"/>
              <w:insideV w:val="single" w:sz="8" w:space="0"/>
            </w:tcBorders>
          </w:tcPr>
          <w:p w14:paraId="6975F283">
            <w:pPr>
              <w:snapToGrid w:val="0"/>
              <w:spacing w:after="0" w:line="240" w:lineRule="auto"/>
              <w:rPr>
                <w:bCs/>
              </w:rPr>
            </w:pPr>
            <w:r>
              <w:rPr>
                <w:bCs/>
              </w:rPr>
              <w:t xml:space="preserve">Высота (мм) </w:t>
            </w:r>
          </w:p>
        </w:tc>
        <w:tc>
          <w:tcPr>
            <w:tcW w:w="5409" w:type="dxa"/>
          </w:tcPr>
          <w:p w14:paraId="40042ACB">
            <w:pPr>
              <w:snapToGrid w:val="0"/>
              <w:spacing w:after="0" w:line="240" w:lineRule="auto"/>
              <w:jc w:val="center"/>
              <w:rPr>
                <w:bCs/>
              </w:rPr>
            </w:pPr>
            <w:r>
              <w:rPr>
                <w:bCs/>
              </w:rPr>
              <w:t xml:space="preserve"> 1550 </w:t>
            </w:r>
            <w:r>
              <w:rPr>
                <w:bCs/>
                <w:color w:val="000000"/>
              </w:rPr>
              <w:t>(± 10мм)</w:t>
            </w:r>
          </w:p>
        </w:tc>
      </w:tr>
      <w:tr w14:paraId="2486579A">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330" w:hRule="atLeast"/>
        </w:trPr>
        <w:tc>
          <w:tcPr>
            <w:tcW w:w="652" w:type="dxa"/>
            <w:vMerge w:val="continue"/>
            <w:tcBorders>
              <w:top w:val="single" w:color="30C0B4" w:themeColor="accent5" w:sz="8" w:space="0"/>
              <w:left w:val="single" w:color="30C0B4" w:themeColor="accent5" w:sz="8" w:space="0"/>
              <w:bottom w:val="single" w:color="30C0B4" w:themeColor="accent5" w:sz="8" w:space="0"/>
              <w:right w:val="single" w:color="30C0B4" w:themeColor="accent5" w:sz="8" w:space="0"/>
              <w:insideH w:val="single" w:sz="8" w:space="0"/>
              <w:insideV w:val="single" w:sz="8" w:space="0"/>
            </w:tcBorders>
          </w:tcPr>
          <w:p w14:paraId="2F2FB167">
            <w:pPr>
              <w:snapToGrid w:val="0"/>
              <w:spacing w:after="0" w:line="240" w:lineRule="auto"/>
              <w:jc w:val="center"/>
              <w:rPr>
                <w:bCs/>
              </w:rPr>
            </w:pPr>
          </w:p>
        </w:tc>
        <w:tc>
          <w:tcPr>
            <w:tcW w:w="2399" w:type="dxa"/>
            <w:tcBorders>
              <w:top w:val="single" w:color="30C0B4" w:themeColor="accent5" w:sz="8" w:space="0"/>
              <w:insideH w:val="single" w:sz="8" w:space="0"/>
            </w:tcBorders>
          </w:tcPr>
          <w:p w14:paraId="1AF227BA">
            <w:pPr>
              <w:snapToGrid w:val="0"/>
              <w:spacing w:after="0" w:line="240" w:lineRule="auto"/>
              <w:jc w:val="center"/>
              <w:rPr>
                <w:b/>
                <w:bCs/>
              </w:rPr>
            </w:pPr>
          </w:p>
        </w:tc>
        <w:tc>
          <w:tcPr>
            <w:tcW w:w="667" w:type="dxa"/>
            <w:tcBorders>
              <w:top w:val="single" w:color="30C0B4" w:themeColor="accent5" w:sz="8" w:space="0"/>
              <w:left w:val="single" w:color="30C0B4" w:themeColor="accent5" w:sz="8" w:space="0"/>
              <w:right w:val="single" w:color="30C0B4" w:themeColor="accent5" w:sz="8" w:space="0"/>
              <w:insideH w:val="single" w:sz="8" w:space="0"/>
              <w:insideV w:val="single" w:sz="8" w:space="0"/>
            </w:tcBorders>
          </w:tcPr>
          <w:p w14:paraId="49B02C08">
            <w:pPr>
              <w:snapToGrid w:val="0"/>
              <w:spacing w:after="0" w:line="240" w:lineRule="auto"/>
              <w:jc w:val="center"/>
              <w:rPr>
                <w:b/>
                <w:bCs/>
              </w:rPr>
            </w:pPr>
          </w:p>
        </w:tc>
        <w:tc>
          <w:tcPr>
            <w:tcW w:w="709" w:type="dxa"/>
            <w:vMerge w:val="continue"/>
            <w:tcBorders>
              <w:top w:val="single" w:color="30C0B4" w:themeColor="accent5" w:sz="8" w:space="0"/>
              <w:bottom w:val="single" w:color="30C0B4" w:themeColor="accent5" w:sz="8" w:space="0"/>
              <w:insideH w:val="single" w:sz="8" w:space="0"/>
            </w:tcBorders>
          </w:tcPr>
          <w:p w14:paraId="440EC28E">
            <w:pPr>
              <w:snapToGrid w:val="0"/>
              <w:spacing w:after="0" w:line="240" w:lineRule="auto"/>
              <w:jc w:val="center"/>
              <w:rPr>
                <w:b/>
                <w:bCs/>
              </w:rPr>
            </w:pPr>
          </w:p>
        </w:tc>
        <w:tc>
          <w:tcPr>
            <w:tcW w:w="5770" w:type="dxa"/>
            <w:gridSpan w:val="2"/>
            <w:tcBorders>
              <w:top w:val="single" w:color="30C0B4" w:themeColor="accent5" w:sz="8" w:space="0"/>
              <w:left w:val="single" w:color="30C0B4" w:themeColor="accent5" w:sz="8" w:space="0"/>
              <w:bottom w:val="single" w:color="30C0B4" w:themeColor="accent5" w:sz="8" w:space="0"/>
              <w:right w:val="single" w:color="30C0B4" w:themeColor="accent5" w:sz="8" w:space="0"/>
              <w:insideH w:val="single" w:sz="8" w:space="0"/>
              <w:insideV w:val="single" w:sz="8" w:space="0"/>
            </w:tcBorders>
          </w:tcPr>
          <w:p w14:paraId="3AE4070C">
            <w:pPr>
              <w:snapToGrid w:val="0"/>
              <w:spacing w:after="0" w:line="240" w:lineRule="auto"/>
              <w:rPr>
                <w:bCs/>
              </w:rPr>
            </w:pPr>
            <w:r>
              <w:rPr>
                <w:bCs/>
              </w:rPr>
              <w:t>Длина (мм)</w:t>
            </w:r>
          </w:p>
        </w:tc>
        <w:tc>
          <w:tcPr>
            <w:tcW w:w="5409" w:type="dxa"/>
            <w:tcBorders>
              <w:top w:val="single" w:color="30C0B4" w:themeColor="accent5" w:sz="8" w:space="0"/>
              <w:bottom w:val="single" w:color="30C0B4" w:themeColor="accent5" w:sz="8" w:space="0"/>
              <w:right w:val="single" w:color="30C0B4" w:themeColor="accent5" w:sz="8" w:space="0"/>
              <w:insideH w:val="single" w:sz="8" w:space="0"/>
            </w:tcBorders>
          </w:tcPr>
          <w:p w14:paraId="6F57D2C5">
            <w:pPr>
              <w:snapToGrid w:val="0"/>
              <w:spacing w:after="0" w:line="240" w:lineRule="auto"/>
              <w:jc w:val="center"/>
              <w:rPr>
                <w:bCs/>
              </w:rPr>
            </w:pPr>
            <w:r>
              <w:rPr>
                <w:bCs/>
              </w:rPr>
              <w:t xml:space="preserve"> 1775</w:t>
            </w:r>
            <w:r>
              <w:rPr>
                <w:bCs/>
                <w:color w:val="000000"/>
              </w:rPr>
              <w:t>(± 10мм)</w:t>
            </w:r>
          </w:p>
        </w:tc>
      </w:tr>
      <w:tr w14:paraId="0D4143E2">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330" w:hRule="atLeast"/>
        </w:trPr>
        <w:tc>
          <w:tcPr>
            <w:tcW w:w="652" w:type="dxa"/>
            <w:vMerge w:val="continue"/>
            <w:tcBorders>
              <w:left w:val="single" w:color="30C0B4" w:themeColor="accent5" w:sz="8" w:space="0"/>
              <w:right w:val="single" w:color="30C0B4" w:themeColor="accent5" w:sz="8" w:space="0"/>
              <w:insideV w:val="single" w:sz="8" w:space="0"/>
            </w:tcBorders>
          </w:tcPr>
          <w:p w14:paraId="7F585849">
            <w:pPr>
              <w:snapToGrid w:val="0"/>
              <w:spacing w:after="0" w:line="240" w:lineRule="auto"/>
              <w:jc w:val="center"/>
              <w:rPr>
                <w:bCs/>
              </w:rPr>
            </w:pPr>
          </w:p>
        </w:tc>
        <w:tc>
          <w:tcPr>
            <w:tcW w:w="2399" w:type="dxa"/>
          </w:tcPr>
          <w:p w14:paraId="4B9E6CFB">
            <w:pPr>
              <w:snapToGrid w:val="0"/>
              <w:spacing w:after="0" w:line="240" w:lineRule="auto"/>
              <w:jc w:val="center"/>
              <w:rPr>
                <w:b/>
                <w:bCs/>
              </w:rPr>
            </w:pPr>
          </w:p>
        </w:tc>
        <w:tc>
          <w:tcPr>
            <w:tcW w:w="667" w:type="dxa"/>
            <w:tcBorders>
              <w:left w:val="single" w:color="30C0B4" w:themeColor="accent5" w:sz="8" w:space="0"/>
              <w:right w:val="single" w:color="30C0B4" w:themeColor="accent5" w:sz="8" w:space="0"/>
              <w:insideV w:val="single" w:sz="8" w:space="0"/>
            </w:tcBorders>
          </w:tcPr>
          <w:p w14:paraId="66B89B4C">
            <w:pPr>
              <w:snapToGrid w:val="0"/>
              <w:spacing w:after="0" w:line="240" w:lineRule="auto"/>
              <w:jc w:val="center"/>
              <w:rPr>
                <w:b/>
                <w:bCs/>
              </w:rPr>
            </w:pPr>
          </w:p>
        </w:tc>
        <w:tc>
          <w:tcPr>
            <w:tcW w:w="709" w:type="dxa"/>
            <w:vMerge w:val="continue"/>
          </w:tcPr>
          <w:p w14:paraId="2D453DB2">
            <w:pPr>
              <w:snapToGrid w:val="0"/>
              <w:spacing w:after="0" w:line="240" w:lineRule="auto"/>
              <w:jc w:val="center"/>
              <w:rPr>
                <w:b/>
                <w:bCs/>
              </w:rPr>
            </w:pPr>
          </w:p>
        </w:tc>
        <w:tc>
          <w:tcPr>
            <w:tcW w:w="5770" w:type="dxa"/>
            <w:gridSpan w:val="2"/>
            <w:tcBorders>
              <w:left w:val="single" w:color="30C0B4" w:themeColor="accent5" w:sz="8" w:space="0"/>
              <w:right w:val="single" w:color="30C0B4" w:themeColor="accent5" w:sz="8" w:space="0"/>
              <w:insideV w:val="single" w:sz="8" w:space="0"/>
            </w:tcBorders>
          </w:tcPr>
          <w:p w14:paraId="53FF63C7">
            <w:pPr>
              <w:snapToGrid w:val="0"/>
              <w:spacing w:after="0" w:line="240" w:lineRule="auto"/>
              <w:rPr>
                <w:bCs/>
              </w:rPr>
            </w:pPr>
            <w:r>
              <w:rPr>
                <w:bCs/>
              </w:rPr>
              <w:t>Ширина (мм)</w:t>
            </w:r>
          </w:p>
        </w:tc>
        <w:tc>
          <w:tcPr>
            <w:tcW w:w="5409" w:type="dxa"/>
          </w:tcPr>
          <w:p w14:paraId="6D740E06">
            <w:pPr>
              <w:snapToGrid w:val="0"/>
              <w:spacing w:after="0" w:line="240" w:lineRule="auto"/>
              <w:jc w:val="center"/>
              <w:rPr>
                <w:bCs/>
              </w:rPr>
            </w:pPr>
            <w:r>
              <w:rPr>
                <w:bCs/>
              </w:rPr>
              <w:t xml:space="preserve"> 451 </w:t>
            </w:r>
            <w:r>
              <w:rPr>
                <w:bCs/>
                <w:color w:val="000000"/>
              </w:rPr>
              <w:t>(± 10мм)</w:t>
            </w:r>
          </w:p>
        </w:tc>
      </w:tr>
      <w:tr w14:paraId="281D761A">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2" w:type="dxa"/>
            <w:vMerge w:val="restart"/>
            <w:tcBorders>
              <w:top w:val="single" w:color="30C0B4" w:themeColor="accent5" w:sz="8" w:space="0"/>
              <w:left w:val="single" w:color="30C0B4" w:themeColor="accent5" w:sz="8" w:space="0"/>
              <w:right w:val="single" w:color="30C0B4" w:themeColor="accent5" w:sz="8" w:space="0"/>
              <w:insideH w:val="single" w:sz="8" w:space="0"/>
              <w:insideV w:val="single" w:sz="8" w:space="0"/>
            </w:tcBorders>
          </w:tcPr>
          <w:p w14:paraId="4921C5F4">
            <w:pPr>
              <w:snapToGrid w:val="0"/>
              <w:spacing w:after="0" w:line="240" w:lineRule="auto"/>
              <w:jc w:val="center"/>
              <w:rPr>
                <w:bCs/>
              </w:rPr>
            </w:pPr>
          </w:p>
        </w:tc>
        <w:tc>
          <w:tcPr>
            <w:tcW w:w="2399" w:type="dxa"/>
            <w:vMerge w:val="restart"/>
            <w:tcBorders>
              <w:top w:val="single" w:color="30C0B4" w:themeColor="accent5" w:sz="8" w:space="0"/>
              <w:insideH w:val="single" w:sz="8" w:space="0"/>
            </w:tcBorders>
          </w:tcPr>
          <w:p w14:paraId="2371CC03">
            <w:pPr>
              <w:snapToGrid w:val="0"/>
              <w:spacing w:after="0" w:line="240" w:lineRule="auto"/>
              <w:jc w:val="center"/>
              <w:rPr>
                <w:b/>
                <w:bCs/>
              </w:rPr>
            </w:pPr>
          </w:p>
        </w:tc>
        <w:tc>
          <w:tcPr>
            <w:tcW w:w="667" w:type="dxa"/>
            <w:vMerge w:val="restart"/>
            <w:tcBorders>
              <w:top w:val="single" w:color="30C0B4" w:themeColor="accent5" w:sz="8" w:space="0"/>
              <w:left w:val="single" w:color="30C0B4" w:themeColor="accent5" w:sz="8" w:space="0"/>
              <w:right w:val="single" w:color="30C0B4" w:themeColor="accent5" w:sz="8" w:space="0"/>
              <w:insideH w:val="single" w:sz="8" w:space="0"/>
              <w:insideV w:val="single" w:sz="8" w:space="0"/>
            </w:tcBorders>
          </w:tcPr>
          <w:p w14:paraId="41CF3F33">
            <w:pPr>
              <w:snapToGrid w:val="0"/>
              <w:spacing w:after="0" w:line="240" w:lineRule="auto"/>
              <w:jc w:val="center"/>
              <w:rPr>
                <w:b/>
                <w:bCs/>
              </w:rPr>
            </w:pPr>
          </w:p>
        </w:tc>
        <w:tc>
          <w:tcPr>
            <w:tcW w:w="709" w:type="dxa"/>
            <w:vMerge w:val="continue"/>
            <w:tcBorders>
              <w:top w:val="single" w:color="30C0B4" w:themeColor="accent5" w:sz="8" w:space="0"/>
              <w:bottom w:val="single" w:color="30C0B4" w:themeColor="accent5" w:sz="8" w:space="0"/>
              <w:insideH w:val="single" w:sz="8" w:space="0"/>
            </w:tcBorders>
          </w:tcPr>
          <w:p w14:paraId="04B34E0B">
            <w:pPr>
              <w:snapToGrid w:val="0"/>
              <w:spacing w:after="0" w:line="240" w:lineRule="auto"/>
              <w:jc w:val="center"/>
              <w:rPr>
                <w:b/>
                <w:bCs/>
              </w:rPr>
            </w:pPr>
          </w:p>
        </w:tc>
        <w:tc>
          <w:tcPr>
            <w:tcW w:w="11198" w:type="dxa"/>
            <w:gridSpan w:val="4"/>
            <w:tcBorders>
              <w:top w:val="single" w:color="30C0B4" w:themeColor="accent5" w:sz="8" w:space="0"/>
              <w:left w:val="single" w:color="30C0B4" w:themeColor="accent5" w:sz="8" w:space="0"/>
              <w:bottom w:val="single" w:color="30C0B4" w:themeColor="accent5" w:sz="8" w:space="0"/>
              <w:right w:val="single" w:color="30C0B4" w:themeColor="accent5" w:sz="8" w:space="0"/>
              <w:insideH w:val="single" w:sz="8" w:space="0"/>
              <w:insideV w:val="single" w:sz="8" w:space="0"/>
            </w:tcBorders>
          </w:tcPr>
          <w:p w14:paraId="03896AD0">
            <w:pPr>
              <w:snapToGrid w:val="0"/>
              <w:spacing w:after="0" w:line="240" w:lineRule="auto"/>
              <w:jc w:val="center"/>
              <w:rPr>
                <w:b/>
                <w:bCs/>
              </w:rPr>
            </w:pPr>
            <w:r>
              <w:rPr>
                <w:b/>
                <w:bCs/>
              </w:rPr>
              <w:t xml:space="preserve">Применяемые материалы </w:t>
            </w:r>
          </w:p>
        </w:tc>
      </w:tr>
      <w:tr w14:paraId="0E0661DE">
        <w:tblPrEx>
          <w:tblBorders>
            <w:top w:val="single" w:color="30C0B4" w:themeColor="accent5" w:sz="8" w:space="0"/>
            <w:left w:val="single" w:color="30C0B4" w:themeColor="accent5" w:sz="8" w:space="0"/>
            <w:bottom w:val="single" w:color="30C0B4" w:themeColor="accent5" w:sz="8" w:space="0"/>
            <w:right w:val="single" w:color="30C0B4" w:themeColor="accent5" w:sz="8"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2" w:type="dxa"/>
            <w:vMerge w:val="continue"/>
            <w:tcBorders>
              <w:left w:val="single" w:color="30C0B4" w:themeColor="accent5" w:sz="8" w:space="0"/>
              <w:right w:val="single" w:color="30C0B4" w:themeColor="accent5" w:sz="8" w:space="0"/>
              <w:insideV w:val="single" w:sz="8" w:space="0"/>
            </w:tcBorders>
          </w:tcPr>
          <w:p w14:paraId="3075D39F">
            <w:pPr>
              <w:snapToGrid w:val="0"/>
              <w:spacing w:after="0" w:line="240" w:lineRule="auto"/>
              <w:jc w:val="center"/>
              <w:rPr>
                <w:bCs/>
              </w:rPr>
            </w:pPr>
          </w:p>
        </w:tc>
        <w:tc>
          <w:tcPr>
            <w:tcW w:w="2399" w:type="dxa"/>
            <w:vMerge w:val="continue"/>
          </w:tcPr>
          <w:p w14:paraId="25A54A58">
            <w:pPr>
              <w:snapToGrid w:val="0"/>
              <w:spacing w:after="0" w:line="240" w:lineRule="auto"/>
              <w:jc w:val="center"/>
              <w:rPr>
                <w:b/>
                <w:bCs/>
              </w:rPr>
            </w:pPr>
          </w:p>
        </w:tc>
        <w:tc>
          <w:tcPr>
            <w:tcW w:w="667" w:type="dxa"/>
            <w:vMerge w:val="continue"/>
            <w:tcBorders>
              <w:left w:val="single" w:color="30C0B4" w:themeColor="accent5" w:sz="8" w:space="0"/>
              <w:right w:val="single" w:color="30C0B4" w:themeColor="accent5" w:sz="8" w:space="0"/>
              <w:insideV w:val="single" w:sz="8" w:space="0"/>
            </w:tcBorders>
          </w:tcPr>
          <w:p w14:paraId="7A8FC6A4">
            <w:pPr>
              <w:snapToGrid w:val="0"/>
              <w:spacing w:after="0" w:line="240" w:lineRule="auto"/>
              <w:jc w:val="center"/>
              <w:rPr>
                <w:b/>
                <w:bCs/>
              </w:rPr>
            </w:pPr>
          </w:p>
        </w:tc>
        <w:tc>
          <w:tcPr>
            <w:tcW w:w="709" w:type="dxa"/>
            <w:vMerge w:val="continue"/>
          </w:tcPr>
          <w:p w14:paraId="0619BAD9">
            <w:pPr>
              <w:snapToGrid w:val="0"/>
              <w:spacing w:after="0" w:line="240" w:lineRule="auto"/>
              <w:jc w:val="center"/>
              <w:rPr>
                <w:b/>
                <w:bCs/>
              </w:rPr>
            </w:pPr>
          </w:p>
        </w:tc>
        <w:tc>
          <w:tcPr>
            <w:tcW w:w="5670" w:type="dxa"/>
            <w:tcBorders>
              <w:left w:val="single" w:color="30C0B4" w:themeColor="accent5" w:sz="8" w:space="0"/>
              <w:right w:val="single" w:color="30C0B4" w:themeColor="accent5" w:sz="8" w:space="0"/>
              <w:insideV w:val="single" w:sz="8" w:space="0"/>
            </w:tcBorders>
          </w:tcPr>
          <w:p w14:paraId="06640977">
            <w:pPr>
              <w:spacing w:after="0" w:line="240" w:lineRule="auto"/>
            </w:pPr>
            <w:r>
              <w:t>Стенки и перегородки</w:t>
            </w:r>
          </w:p>
        </w:tc>
        <w:tc>
          <w:tcPr>
            <w:tcW w:w="5528" w:type="dxa"/>
            <w:gridSpan w:val="3"/>
          </w:tcPr>
          <w:p w14:paraId="4649AA20">
            <w:pPr>
              <w:snapToGrid w:val="0"/>
              <w:spacing w:after="0" w:line="240" w:lineRule="auto"/>
              <w:rPr>
                <w:bCs/>
              </w:rPr>
            </w:pPr>
            <w:r>
              <w:t xml:space="preserve">В кол-ве 12 шт. должны быть выполнены из влагостойкой фанеры марки ФСФ сорт не ниже 2/2 толщиной не менее 12, 18 и 21 мм. </w:t>
            </w:r>
            <w:r>
              <w:rPr>
                <w:bCs/>
              </w:rPr>
              <w:t xml:space="preserve">Передние стенки должны быть </w:t>
            </w:r>
            <w:r>
              <w:rPr>
                <w:color w:val="000000"/>
              </w:rPr>
              <w:t>с художественно оформленной поверхностью в стиле дерева с разными фруктами. Изображение должно быть нанесено при помощи полноцветной ультрафиолетовой печати.</w:t>
            </w:r>
          </w:p>
        </w:tc>
      </w:tr>
    </w:tbl>
    <w:tbl>
      <w:tblPr>
        <w:tblStyle w:val="4"/>
        <w:tblW w:w="15625" w:type="dxa"/>
        <w:tblInd w:w="-21" w:type="dxa"/>
        <w:tblLayout w:type="fixed"/>
        <w:tblCellMar>
          <w:top w:w="0" w:type="dxa"/>
          <w:left w:w="108" w:type="dxa"/>
          <w:bottom w:w="0" w:type="dxa"/>
          <w:right w:w="108" w:type="dxa"/>
        </w:tblCellMar>
      </w:tblPr>
      <w:tblGrid>
        <w:gridCol w:w="51"/>
        <w:gridCol w:w="34"/>
        <w:gridCol w:w="561"/>
        <w:gridCol w:w="96"/>
        <w:gridCol w:w="2313"/>
        <w:gridCol w:w="615"/>
        <w:gridCol w:w="780"/>
        <w:gridCol w:w="4670"/>
        <w:gridCol w:w="985"/>
        <w:gridCol w:w="3362"/>
        <w:gridCol w:w="12"/>
        <w:gridCol w:w="981"/>
        <w:gridCol w:w="1165"/>
      </w:tblGrid>
      <w:tr w14:paraId="7E776A8F">
        <w:tblPrEx>
          <w:tblCellMar>
            <w:top w:w="0" w:type="dxa"/>
            <w:left w:w="108" w:type="dxa"/>
            <w:bottom w:w="0" w:type="dxa"/>
            <w:right w:w="108" w:type="dxa"/>
          </w:tblCellMar>
        </w:tblPrEx>
        <w:trPr>
          <w:trHeight w:val="329" w:hRule="atLeast"/>
        </w:trPr>
        <w:tc>
          <w:tcPr>
            <w:tcW w:w="646" w:type="dxa"/>
            <w:gridSpan w:val="3"/>
            <w:vMerge w:val="restart"/>
            <w:tcBorders>
              <w:top w:val="single" w:color="auto" w:sz="4" w:space="0"/>
              <w:left w:val="single" w:color="auto" w:sz="4" w:space="0"/>
              <w:bottom w:val="single" w:color="auto" w:sz="4" w:space="0"/>
              <w:right w:val="single" w:color="auto" w:sz="4" w:space="0"/>
            </w:tcBorders>
            <w:shd w:val="clear" w:color="auto" w:fill="auto"/>
          </w:tcPr>
          <w:p w14:paraId="2B5A93AB">
            <w:pPr>
              <w:snapToGrid w:val="0"/>
              <w:jc w:val="center"/>
              <w:rPr>
                <w:b/>
                <w:bCs/>
              </w:rPr>
            </w:pPr>
            <w:r>
              <w:rPr>
                <w:rFonts w:hint="default"/>
                <w:b/>
                <w:bCs/>
                <w:sz w:val="22"/>
                <w:szCs w:val="22"/>
                <w:lang w:val="ru-RU"/>
              </w:rPr>
              <w:t>24</w:t>
            </w:r>
            <w:r>
              <w:rPr>
                <w:b/>
                <w:bCs/>
                <w:sz w:val="22"/>
                <w:szCs w:val="22"/>
              </w:rPr>
              <w:t>.</w:t>
            </w:r>
          </w:p>
        </w:tc>
        <w:tc>
          <w:tcPr>
            <w:tcW w:w="2409" w:type="dxa"/>
            <w:gridSpan w:val="2"/>
            <w:vMerge w:val="restart"/>
            <w:tcBorders>
              <w:top w:val="single" w:color="auto" w:sz="4" w:space="0"/>
              <w:left w:val="single" w:color="auto" w:sz="4" w:space="0"/>
              <w:bottom w:val="single" w:color="auto" w:sz="4" w:space="0"/>
              <w:right w:val="single" w:color="auto" w:sz="4" w:space="0"/>
            </w:tcBorders>
            <w:shd w:val="clear" w:color="auto" w:fill="auto"/>
          </w:tcPr>
          <w:p w14:paraId="09F1B614">
            <w:pPr>
              <w:snapToGrid w:val="0"/>
              <w:jc w:val="center"/>
              <w:rPr>
                <w:b/>
                <w:bCs/>
                <w:sz w:val="22"/>
                <w:szCs w:val="22"/>
              </w:rPr>
            </w:pPr>
            <w:r>
              <w:rPr>
                <w:b/>
                <w:bCs/>
                <w:sz w:val="22"/>
                <w:szCs w:val="22"/>
                <w:lang w:val="ru-RU"/>
              </w:rPr>
              <w:t>Лабиринт</w:t>
            </w:r>
            <w:r>
              <w:rPr>
                <w:rFonts w:hint="default"/>
                <w:b/>
                <w:bCs/>
                <w:sz w:val="22"/>
                <w:szCs w:val="22"/>
                <w:lang w:val="ru-RU"/>
              </w:rPr>
              <w:t xml:space="preserve"> </w:t>
            </w:r>
            <w:r>
              <w:rPr>
                <w:b/>
                <w:bCs/>
                <w:sz w:val="22"/>
                <w:szCs w:val="22"/>
              </w:rPr>
              <w:t>СО 2.05</w:t>
            </w:r>
          </w:p>
          <w:p w14:paraId="1B2AED4C">
            <w:pPr>
              <w:snapToGrid w:val="0"/>
              <w:jc w:val="center"/>
              <w:rPr>
                <w:rFonts w:hint="default" w:ascii="Arial" w:hAnsi="Arial" w:cs="Arial"/>
                <w:b w:val="0"/>
                <w:bCs w:val="0"/>
                <w:i/>
                <w:iCs/>
                <w:sz w:val="20"/>
                <w:szCs w:val="20"/>
                <w:lang w:val="ru-RU"/>
              </w:rPr>
            </w:pPr>
            <w:r>
              <w:rPr>
                <w:rFonts w:hint="default" w:ascii="Arial" w:hAnsi="Arial" w:cs="Arial"/>
                <w:b w:val="0"/>
                <w:bCs w:val="0"/>
                <w:i/>
                <w:iCs/>
                <w:sz w:val="20"/>
                <w:szCs w:val="20"/>
                <w:lang w:val="ru-RU"/>
              </w:rPr>
              <w:t>Примерный вид</w:t>
            </w:r>
          </w:p>
          <w:p w14:paraId="4D25EB15">
            <w:pPr>
              <w:snapToGrid w:val="0"/>
              <w:jc w:val="center"/>
              <w:rPr>
                <w:b/>
                <w:bCs/>
              </w:rPr>
            </w:pPr>
          </w:p>
          <w:p w14:paraId="363D4647">
            <w:pPr>
              <w:snapToGrid w:val="0"/>
              <w:ind w:left="-675" w:right="-675"/>
              <w:jc w:val="center"/>
              <w:rPr>
                <w:b/>
                <w:bCs/>
              </w:rPr>
            </w:pPr>
            <w:r>
              <w:rPr>
                <w:b/>
                <w:bCs/>
                <w:sz w:val="22"/>
                <w:szCs w:val="22"/>
              </w:rPr>
              <w:drawing>
                <wp:inline distT="0" distB="0" distL="0" distR="0">
                  <wp:extent cx="1874520" cy="1405890"/>
                  <wp:effectExtent l="0" t="0" r="11430" b="3810"/>
                  <wp:docPr id="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1"/>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74633" cy="1405975"/>
                          </a:xfrm>
                          <a:prstGeom prst="rect">
                            <a:avLst/>
                          </a:prstGeom>
                          <a:noFill/>
                          <a:ln w="9525">
                            <a:noFill/>
                            <a:miter lim="800000"/>
                            <a:headEnd/>
                            <a:tailEnd/>
                          </a:ln>
                        </pic:spPr>
                      </pic:pic>
                    </a:graphicData>
                  </a:graphic>
                </wp:inline>
              </w:drawing>
            </w:r>
          </w:p>
          <w:p w14:paraId="740F4693">
            <w:pPr>
              <w:snapToGrid w:val="0"/>
              <w:jc w:val="center"/>
              <w:rPr>
                <w:b/>
                <w:bCs/>
              </w:rPr>
            </w:pPr>
          </w:p>
        </w:tc>
        <w:tc>
          <w:tcPr>
            <w:tcW w:w="615" w:type="dxa"/>
            <w:vMerge w:val="restart"/>
            <w:tcBorders>
              <w:top w:val="single" w:color="auto" w:sz="4" w:space="0"/>
              <w:left w:val="single" w:color="auto" w:sz="4" w:space="0"/>
              <w:bottom w:val="single" w:color="auto" w:sz="4" w:space="0"/>
              <w:right w:val="single" w:color="auto" w:sz="4" w:space="0"/>
            </w:tcBorders>
            <w:shd w:val="clear" w:color="auto" w:fill="auto"/>
          </w:tcPr>
          <w:p w14:paraId="02495C0F">
            <w:pPr>
              <w:snapToGrid w:val="0"/>
              <w:jc w:val="center"/>
              <w:rPr>
                <w:b/>
                <w:bCs/>
              </w:rPr>
            </w:pPr>
            <w:r>
              <w:rPr>
                <w:b/>
                <w:bCs/>
                <w:sz w:val="22"/>
                <w:szCs w:val="22"/>
              </w:rPr>
              <w:t xml:space="preserve">Шт. </w:t>
            </w:r>
          </w:p>
        </w:tc>
        <w:tc>
          <w:tcPr>
            <w:tcW w:w="780" w:type="dxa"/>
            <w:vMerge w:val="restart"/>
            <w:tcBorders>
              <w:top w:val="single" w:color="auto" w:sz="4" w:space="0"/>
              <w:left w:val="single" w:color="auto" w:sz="4" w:space="0"/>
              <w:bottom w:val="single" w:color="auto" w:sz="4" w:space="0"/>
              <w:right w:val="single" w:color="auto" w:sz="4" w:space="0"/>
            </w:tcBorders>
            <w:shd w:val="clear" w:color="auto" w:fill="auto"/>
          </w:tcPr>
          <w:p w14:paraId="7A11BE9D">
            <w:pPr>
              <w:snapToGrid w:val="0"/>
              <w:jc w:val="center"/>
              <w:rPr>
                <w:rFonts w:hint="default"/>
                <w:b/>
                <w:bCs/>
                <w:lang w:val="ru-RU"/>
              </w:rPr>
            </w:pPr>
            <w:r>
              <w:rPr>
                <w:rFonts w:hint="default"/>
                <w:b/>
                <w:bCs/>
                <w:lang w:val="ru-RU"/>
              </w:rPr>
              <w:t>2</w:t>
            </w: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05C8257E">
            <w:pPr>
              <w:snapToGrid w:val="0"/>
              <w:jc w:val="center"/>
              <w:rPr>
                <w:b/>
                <w:bCs/>
              </w:rPr>
            </w:pP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7700F9F6">
            <w:pPr>
              <w:snapToGrid w:val="0"/>
              <w:jc w:val="center"/>
              <w:rPr>
                <w:b/>
                <w:bCs/>
              </w:rPr>
            </w:pPr>
          </w:p>
        </w:tc>
      </w:tr>
      <w:tr w14:paraId="30FF9056">
        <w:tblPrEx>
          <w:tblCellMar>
            <w:top w:w="0" w:type="dxa"/>
            <w:left w:w="108" w:type="dxa"/>
            <w:bottom w:w="0" w:type="dxa"/>
            <w:right w:w="108" w:type="dxa"/>
          </w:tblCellMar>
        </w:tblPrEx>
        <w:trPr>
          <w:trHeight w:val="329" w:hRule="atLeast"/>
        </w:trPr>
        <w:tc>
          <w:tcPr>
            <w:tcW w:w="646" w:type="dxa"/>
            <w:gridSpan w:val="3"/>
            <w:vMerge w:val="continue"/>
            <w:tcBorders>
              <w:top w:val="single" w:color="auto" w:sz="4" w:space="0"/>
              <w:left w:val="single" w:color="auto" w:sz="4" w:space="0"/>
              <w:right w:val="single" w:color="auto" w:sz="4" w:space="0"/>
            </w:tcBorders>
            <w:shd w:val="clear" w:color="auto" w:fill="auto"/>
          </w:tcPr>
          <w:p w14:paraId="42E5D379">
            <w:pPr>
              <w:snapToGrid w:val="0"/>
              <w:jc w:val="center"/>
              <w:rPr>
                <w:b/>
                <w:bCs/>
              </w:rPr>
            </w:pPr>
          </w:p>
        </w:tc>
        <w:tc>
          <w:tcPr>
            <w:tcW w:w="2409" w:type="dxa"/>
            <w:gridSpan w:val="2"/>
            <w:vMerge w:val="continue"/>
            <w:tcBorders>
              <w:top w:val="single" w:color="auto" w:sz="4" w:space="0"/>
              <w:left w:val="single" w:color="auto" w:sz="4" w:space="0"/>
              <w:right w:val="single" w:color="auto" w:sz="4" w:space="0"/>
            </w:tcBorders>
            <w:shd w:val="clear" w:color="auto" w:fill="auto"/>
          </w:tcPr>
          <w:p w14:paraId="68F5DA0C">
            <w:pPr>
              <w:snapToGrid w:val="0"/>
              <w:jc w:val="center"/>
              <w:rPr>
                <w:b/>
                <w:bCs/>
              </w:rPr>
            </w:pPr>
          </w:p>
        </w:tc>
        <w:tc>
          <w:tcPr>
            <w:tcW w:w="615" w:type="dxa"/>
            <w:vMerge w:val="continue"/>
            <w:tcBorders>
              <w:top w:val="single" w:color="auto" w:sz="4" w:space="0"/>
              <w:left w:val="single" w:color="auto" w:sz="4" w:space="0"/>
              <w:right w:val="single" w:color="auto" w:sz="4" w:space="0"/>
            </w:tcBorders>
            <w:shd w:val="clear" w:color="auto" w:fill="auto"/>
          </w:tcPr>
          <w:p w14:paraId="330FBC55">
            <w:pPr>
              <w:snapToGrid w:val="0"/>
              <w:jc w:val="center"/>
              <w:rPr>
                <w:b/>
                <w:bCs/>
              </w:rPr>
            </w:pPr>
          </w:p>
        </w:tc>
        <w:tc>
          <w:tcPr>
            <w:tcW w:w="780" w:type="dxa"/>
            <w:vMerge w:val="continue"/>
            <w:tcBorders>
              <w:top w:val="single" w:color="auto" w:sz="4" w:space="0"/>
              <w:left w:val="single" w:color="auto" w:sz="4" w:space="0"/>
              <w:right w:val="single" w:color="auto" w:sz="4" w:space="0"/>
            </w:tcBorders>
            <w:shd w:val="clear" w:color="auto" w:fill="auto"/>
          </w:tcPr>
          <w:p w14:paraId="2C079FB7">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0563CB8A">
            <w:pPr>
              <w:snapToGrid w:val="0"/>
              <w:rPr>
                <w:bCs/>
              </w:rPr>
            </w:pPr>
            <w:r>
              <w:rPr>
                <w:bCs/>
              </w:rPr>
              <w:t xml:space="preserve">Высота (мм) </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41924E80">
            <w:pPr>
              <w:snapToGrid w:val="0"/>
              <w:jc w:val="center"/>
              <w:rPr>
                <w:bCs/>
              </w:rPr>
            </w:pPr>
            <w:r>
              <w:rPr>
                <w:bCs/>
              </w:rPr>
              <w:t xml:space="preserve">  400 </w:t>
            </w:r>
            <w:r>
              <w:rPr>
                <w:bCs/>
                <w:color w:val="000000"/>
              </w:rPr>
              <w:t>(± 10мм)</w:t>
            </w:r>
          </w:p>
        </w:tc>
      </w:tr>
      <w:tr w14:paraId="403855E7">
        <w:tblPrEx>
          <w:tblCellMar>
            <w:top w:w="0" w:type="dxa"/>
            <w:left w:w="108" w:type="dxa"/>
            <w:bottom w:w="0" w:type="dxa"/>
            <w:right w:w="108" w:type="dxa"/>
          </w:tblCellMar>
        </w:tblPrEx>
        <w:trPr>
          <w:trHeight w:val="329" w:hRule="atLeast"/>
        </w:trPr>
        <w:tc>
          <w:tcPr>
            <w:tcW w:w="646" w:type="dxa"/>
            <w:gridSpan w:val="3"/>
            <w:vMerge w:val="continue"/>
            <w:tcBorders>
              <w:left w:val="single" w:color="auto" w:sz="4" w:space="0"/>
              <w:right w:val="single" w:color="auto" w:sz="4" w:space="0"/>
            </w:tcBorders>
            <w:shd w:val="clear" w:color="auto" w:fill="auto"/>
          </w:tcPr>
          <w:p w14:paraId="333A70B7">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47A767E0">
            <w:pPr>
              <w:snapToGrid w:val="0"/>
              <w:jc w:val="center"/>
              <w:rPr>
                <w:b/>
                <w:bCs/>
              </w:rPr>
            </w:pPr>
          </w:p>
        </w:tc>
        <w:tc>
          <w:tcPr>
            <w:tcW w:w="615" w:type="dxa"/>
            <w:vMerge w:val="continue"/>
            <w:tcBorders>
              <w:left w:val="single" w:color="auto" w:sz="4" w:space="0"/>
              <w:right w:val="single" w:color="auto" w:sz="4" w:space="0"/>
            </w:tcBorders>
            <w:shd w:val="clear" w:color="auto" w:fill="auto"/>
          </w:tcPr>
          <w:p w14:paraId="6780F904">
            <w:pPr>
              <w:snapToGrid w:val="0"/>
              <w:jc w:val="center"/>
              <w:rPr>
                <w:b/>
                <w:bCs/>
              </w:rPr>
            </w:pPr>
          </w:p>
        </w:tc>
        <w:tc>
          <w:tcPr>
            <w:tcW w:w="780" w:type="dxa"/>
            <w:vMerge w:val="continue"/>
            <w:tcBorders>
              <w:left w:val="single" w:color="auto" w:sz="4" w:space="0"/>
              <w:right w:val="single" w:color="auto" w:sz="4" w:space="0"/>
            </w:tcBorders>
            <w:shd w:val="clear" w:color="auto" w:fill="auto"/>
          </w:tcPr>
          <w:p w14:paraId="68E9D7A6">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509A2601">
            <w:pPr>
              <w:snapToGrid w:val="0"/>
              <w:rPr>
                <w:bCs/>
              </w:rPr>
            </w:pPr>
            <w:r>
              <w:rPr>
                <w:bCs/>
              </w:rPr>
              <w:t>Длина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03FFBA97">
            <w:pPr>
              <w:snapToGrid w:val="0"/>
              <w:jc w:val="center"/>
              <w:rPr>
                <w:bCs/>
              </w:rPr>
            </w:pPr>
            <w:r>
              <w:rPr>
                <w:bCs/>
              </w:rPr>
              <w:t xml:space="preserve"> 1860 </w:t>
            </w:r>
            <w:r>
              <w:rPr>
                <w:bCs/>
                <w:color w:val="000000"/>
              </w:rPr>
              <w:t>(± 10мм)</w:t>
            </w:r>
          </w:p>
        </w:tc>
      </w:tr>
      <w:tr w14:paraId="7A2E600E">
        <w:tblPrEx>
          <w:tblCellMar>
            <w:top w:w="0" w:type="dxa"/>
            <w:left w:w="108" w:type="dxa"/>
            <w:bottom w:w="0" w:type="dxa"/>
            <w:right w:w="108" w:type="dxa"/>
          </w:tblCellMar>
        </w:tblPrEx>
        <w:trPr>
          <w:trHeight w:val="2170" w:hRule="atLeast"/>
        </w:trPr>
        <w:tc>
          <w:tcPr>
            <w:tcW w:w="646" w:type="dxa"/>
            <w:gridSpan w:val="3"/>
            <w:vMerge w:val="continue"/>
            <w:tcBorders>
              <w:left w:val="single" w:color="auto" w:sz="4" w:space="0"/>
              <w:right w:val="single" w:color="auto" w:sz="4" w:space="0"/>
            </w:tcBorders>
            <w:shd w:val="clear" w:color="auto" w:fill="auto"/>
          </w:tcPr>
          <w:p w14:paraId="61343549">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4F88A9EE">
            <w:pPr>
              <w:snapToGrid w:val="0"/>
              <w:jc w:val="center"/>
              <w:rPr>
                <w:b/>
                <w:bCs/>
              </w:rPr>
            </w:pPr>
          </w:p>
        </w:tc>
        <w:tc>
          <w:tcPr>
            <w:tcW w:w="615" w:type="dxa"/>
            <w:vMerge w:val="continue"/>
            <w:tcBorders>
              <w:left w:val="single" w:color="auto" w:sz="4" w:space="0"/>
              <w:right w:val="single" w:color="auto" w:sz="4" w:space="0"/>
            </w:tcBorders>
            <w:shd w:val="clear" w:color="auto" w:fill="auto"/>
          </w:tcPr>
          <w:p w14:paraId="010EF29A">
            <w:pPr>
              <w:snapToGrid w:val="0"/>
              <w:jc w:val="center"/>
              <w:rPr>
                <w:b/>
                <w:bCs/>
              </w:rPr>
            </w:pPr>
          </w:p>
        </w:tc>
        <w:tc>
          <w:tcPr>
            <w:tcW w:w="780" w:type="dxa"/>
            <w:vMerge w:val="continue"/>
            <w:tcBorders>
              <w:left w:val="single" w:color="auto" w:sz="4" w:space="0"/>
              <w:right w:val="single" w:color="auto" w:sz="4" w:space="0"/>
            </w:tcBorders>
            <w:shd w:val="clear" w:color="auto" w:fill="auto"/>
          </w:tcPr>
          <w:p w14:paraId="62DAAA6F">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1517C053">
            <w:pPr>
              <w:snapToGrid w:val="0"/>
              <w:rPr>
                <w:bCs/>
              </w:rPr>
            </w:pPr>
            <w:r>
              <w:rPr>
                <w:bCs/>
              </w:rPr>
              <w:t>Ширина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56102BBC">
            <w:pPr>
              <w:snapToGrid w:val="0"/>
              <w:rPr>
                <w:bCs/>
              </w:rPr>
            </w:pPr>
            <w:r>
              <w:rPr>
                <w:bCs/>
              </w:rPr>
              <w:t xml:space="preserve">                                 1860 </w:t>
            </w:r>
            <w:r>
              <w:rPr>
                <w:bCs/>
                <w:color w:val="000000"/>
              </w:rPr>
              <w:t>(± 10мм)</w:t>
            </w:r>
          </w:p>
        </w:tc>
      </w:tr>
      <w:tr w14:paraId="463CB417">
        <w:tblPrEx>
          <w:tblCellMar>
            <w:top w:w="0" w:type="dxa"/>
            <w:left w:w="108" w:type="dxa"/>
            <w:bottom w:w="0" w:type="dxa"/>
            <w:right w:w="108" w:type="dxa"/>
          </w:tblCellMar>
        </w:tblPrEx>
        <w:trPr>
          <w:trHeight w:val="329" w:hRule="atLeast"/>
        </w:trPr>
        <w:tc>
          <w:tcPr>
            <w:tcW w:w="646" w:type="dxa"/>
            <w:gridSpan w:val="3"/>
            <w:tcBorders>
              <w:left w:val="single" w:color="auto" w:sz="4" w:space="0"/>
              <w:right w:val="single" w:color="auto" w:sz="4" w:space="0"/>
            </w:tcBorders>
            <w:shd w:val="clear" w:color="auto" w:fill="auto"/>
          </w:tcPr>
          <w:p w14:paraId="31382FB9">
            <w:pPr>
              <w:snapToGrid w:val="0"/>
              <w:jc w:val="center"/>
              <w:rPr>
                <w:b/>
                <w:bCs/>
              </w:rPr>
            </w:pPr>
          </w:p>
        </w:tc>
        <w:tc>
          <w:tcPr>
            <w:tcW w:w="2409" w:type="dxa"/>
            <w:gridSpan w:val="2"/>
            <w:tcBorders>
              <w:left w:val="single" w:color="auto" w:sz="4" w:space="0"/>
              <w:right w:val="single" w:color="auto" w:sz="4" w:space="0"/>
            </w:tcBorders>
            <w:shd w:val="clear" w:color="auto" w:fill="auto"/>
          </w:tcPr>
          <w:p w14:paraId="56E64E22">
            <w:pPr>
              <w:snapToGrid w:val="0"/>
              <w:jc w:val="center"/>
              <w:rPr>
                <w:b/>
                <w:bCs/>
              </w:rPr>
            </w:pPr>
          </w:p>
        </w:tc>
        <w:tc>
          <w:tcPr>
            <w:tcW w:w="615" w:type="dxa"/>
            <w:vMerge w:val="restart"/>
            <w:tcBorders>
              <w:left w:val="single" w:color="auto" w:sz="4" w:space="0"/>
              <w:right w:val="single" w:color="auto" w:sz="4" w:space="0"/>
            </w:tcBorders>
            <w:shd w:val="clear" w:color="auto" w:fill="auto"/>
          </w:tcPr>
          <w:p w14:paraId="282C1EC7">
            <w:pPr>
              <w:snapToGrid w:val="0"/>
              <w:jc w:val="center"/>
              <w:rPr>
                <w:b/>
                <w:bCs/>
              </w:rPr>
            </w:pPr>
          </w:p>
        </w:tc>
        <w:tc>
          <w:tcPr>
            <w:tcW w:w="780" w:type="dxa"/>
            <w:vMerge w:val="restart"/>
            <w:tcBorders>
              <w:left w:val="single" w:color="auto" w:sz="4" w:space="0"/>
              <w:right w:val="single" w:color="auto" w:sz="4" w:space="0"/>
            </w:tcBorders>
            <w:shd w:val="clear" w:color="auto" w:fill="auto"/>
          </w:tcPr>
          <w:p w14:paraId="3C198BC9">
            <w:pPr>
              <w:snapToGrid w:val="0"/>
              <w:jc w:val="center"/>
              <w:rPr>
                <w:b/>
                <w:bCs/>
              </w:rPr>
            </w:pPr>
          </w:p>
        </w:tc>
        <w:tc>
          <w:tcPr>
            <w:tcW w:w="11175" w:type="dxa"/>
            <w:gridSpan w:val="6"/>
            <w:tcBorders>
              <w:top w:val="single" w:color="auto" w:sz="4" w:space="0"/>
              <w:left w:val="single" w:color="auto" w:sz="4" w:space="0"/>
              <w:bottom w:val="single" w:color="auto" w:sz="4" w:space="0"/>
              <w:right w:val="single" w:color="auto" w:sz="4" w:space="0"/>
            </w:tcBorders>
            <w:shd w:val="clear" w:color="auto" w:fill="auto"/>
          </w:tcPr>
          <w:p w14:paraId="2206208C">
            <w:pPr>
              <w:snapToGrid w:val="0"/>
              <w:jc w:val="center"/>
              <w:rPr>
                <w:b/>
                <w:bCs/>
              </w:rPr>
            </w:pPr>
            <w:r>
              <w:rPr>
                <w:b/>
                <w:bCs/>
              </w:rPr>
              <w:t>Применяемые материалы</w:t>
            </w:r>
          </w:p>
        </w:tc>
      </w:tr>
      <w:tr w14:paraId="4B4FB23E">
        <w:tblPrEx>
          <w:tblCellMar>
            <w:top w:w="0" w:type="dxa"/>
            <w:left w:w="108" w:type="dxa"/>
            <w:bottom w:w="0" w:type="dxa"/>
            <w:right w:w="108" w:type="dxa"/>
          </w:tblCellMar>
        </w:tblPrEx>
        <w:trPr>
          <w:trHeight w:val="1077" w:hRule="atLeast"/>
        </w:trPr>
        <w:tc>
          <w:tcPr>
            <w:tcW w:w="646" w:type="dxa"/>
            <w:gridSpan w:val="3"/>
            <w:vMerge w:val="restart"/>
            <w:tcBorders>
              <w:left w:val="single" w:color="auto" w:sz="4" w:space="0"/>
              <w:right w:val="single" w:color="auto" w:sz="4" w:space="0"/>
            </w:tcBorders>
            <w:shd w:val="clear" w:color="auto" w:fill="auto"/>
          </w:tcPr>
          <w:p w14:paraId="29039E28">
            <w:pPr>
              <w:snapToGrid w:val="0"/>
              <w:jc w:val="center"/>
              <w:rPr>
                <w:b/>
                <w:bCs/>
              </w:rPr>
            </w:pPr>
          </w:p>
        </w:tc>
        <w:tc>
          <w:tcPr>
            <w:tcW w:w="2409" w:type="dxa"/>
            <w:gridSpan w:val="2"/>
            <w:vMerge w:val="restart"/>
            <w:tcBorders>
              <w:left w:val="single" w:color="auto" w:sz="4" w:space="0"/>
              <w:right w:val="single" w:color="auto" w:sz="4" w:space="0"/>
            </w:tcBorders>
            <w:shd w:val="clear" w:color="auto" w:fill="auto"/>
          </w:tcPr>
          <w:p w14:paraId="66D26CF8">
            <w:pPr>
              <w:snapToGrid w:val="0"/>
              <w:jc w:val="center"/>
              <w:rPr>
                <w:b/>
                <w:bCs/>
              </w:rPr>
            </w:pPr>
          </w:p>
        </w:tc>
        <w:tc>
          <w:tcPr>
            <w:tcW w:w="615" w:type="dxa"/>
            <w:vMerge w:val="continue"/>
            <w:tcBorders>
              <w:left w:val="single" w:color="auto" w:sz="4" w:space="0"/>
              <w:right w:val="single" w:color="auto" w:sz="4" w:space="0"/>
            </w:tcBorders>
            <w:shd w:val="clear" w:color="auto" w:fill="auto"/>
          </w:tcPr>
          <w:p w14:paraId="312ED134">
            <w:pPr>
              <w:snapToGrid w:val="0"/>
              <w:jc w:val="center"/>
              <w:rPr>
                <w:b/>
                <w:bCs/>
              </w:rPr>
            </w:pPr>
          </w:p>
        </w:tc>
        <w:tc>
          <w:tcPr>
            <w:tcW w:w="780" w:type="dxa"/>
            <w:vMerge w:val="continue"/>
            <w:tcBorders>
              <w:left w:val="single" w:color="auto" w:sz="4" w:space="0"/>
              <w:right w:val="single" w:color="auto" w:sz="4" w:space="0"/>
            </w:tcBorders>
            <w:shd w:val="clear" w:color="auto" w:fill="auto"/>
          </w:tcPr>
          <w:p w14:paraId="6AEEBB4C">
            <w:pPr>
              <w:snapToGrid w:val="0"/>
              <w:jc w:val="center"/>
              <w:rPr>
                <w:b/>
                <w:bCs/>
              </w:rPr>
            </w:pPr>
          </w:p>
        </w:tc>
        <w:tc>
          <w:tcPr>
            <w:tcW w:w="4670" w:type="dxa"/>
            <w:tcBorders>
              <w:top w:val="single" w:color="auto" w:sz="4" w:space="0"/>
              <w:left w:val="single" w:color="auto" w:sz="4" w:space="0"/>
              <w:bottom w:val="single" w:color="auto" w:sz="4" w:space="0"/>
              <w:right w:val="single" w:color="auto" w:sz="4" w:space="0"/>
            </w:tcBorders>
            <w:shd w:val="clear" w:color="auto" w:fill="auto"/>
          </w:tcPr>
          <w:p w14:paraId="7DBCAC07">
            <w:pPr>
              <w:snapToGrid w:val="0"/>
              <w:rPr>
                <w:bCs/>
              </w:rPr>
            </w:pPr>
            <w:r>
              <w:rPr>
                <w:bCs/>
              </w:rPr>
              <w:t>Каркас</w:t>
            </w:r>
          </w:p>
        </w:tc>
        <w:tc>
          <w:tcPr>
            <w:tcW w:w="6505" w:type="dxa"/>
            <w:gridSpan w:val="5"/>
            <w:tcBorders>
              <w:top w:val="single" w:color="auto" w:sz="4" w:space="0"/>
              <w:left w:val="single" w:color="auto" w:sz="4" w:space="0"/>
              <w:bottom w:val="single" w:color="auto" w:sz="4" w:space="0"/>
              <w:right w:val="single" w:color="auto" w:sz="4" w:space="0"/>
            </w:tcBorders>
            <w:shd w:val="clear" w:color="auto" w:fill="auto"/>
          </w:tcPr>
          <w:p w14:paraId="40F5D00A">
            <w:pPr>
              <w:spacing w:line="240" w:lineRule="atLeast"/>
            </w:pPr>
            <w:r>
              <w:t>В кол-ве 1 шт. Каркас змейки должен быть изготовлен из трубы диаметром не менее 42 мм с толщиной стенки не менее 3,2 мм и из металлического листа толщиной не менее 3 мм.</w:t>
            </w:r>
          </w:p>
        </w:tc>
      </w:tr>
      <w:tr w14:paraId="6CFD88ED">
        <w:tblPrEx>
          <w:tblCellMar>
            <w:top w:w="0" w:type="dxa"/>
            <w:left w:w="108" w:type="dxa"/>
            <w:bottom w:w="0" w:type="dxa"/>
            <w:right w:w="108" w:type="dxa"/>
          </w:tblCellMar>
        </w:tblPrEx>
        <w:trPr>
          <w:trHeight w:val="1344" w:hRule="atLeast"/>
        </w:trPr>
        <w:tc>
          <w:tcPr>
            <w:tcW w:w="646" w:type="dxa"/>
            <w:gridSpan w:val="3"/>
            <w:vMerge w:val="continue"/>
            <w:tcBorders>
              <w:left w:val="single" w:color="auto" w:sz="4" w:space="0"/>
              <w:right w:val="single" w:color="auto" w:sz="4" w:space="0"/>
            </w:tcBorders>
            <w:shd w:val="clear" w:color="auto" w:fill="auto"/>
          </w:tcPr>
          <w:p w14:paraId="6C37A84A">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224B5CFD">
            <w:pPr>
              <w:snapToGrid w:val="0"/>
              <w:jc w:val="center"/>
              <w:rPr>
                <w:b/>
                <w:bCs/>
              </w:rPr>
            </w:pPr>
          </w:p>
        </w:tc>
        <w:tc>
          <w:tcPr>
            <w:tcW w:w="615" w:type="dxa"/>
            <w:vMerge w:val="continue"/>
            <w:tcBorders>
              <w:left w:val="single" w:color="auto" w:sz="4" w:space="0"/>
              <w:right w:val="single" w:color="auto" w:sz="4" w:space="0"/>
            </w:tcBorders>
            <w:shd w:val="clear" w:color="auto" w:fill="auto"/>
          </w:tcPr>
          <w:p w14:paraId="2768ACA5">
            <w:pPr>
              <w:snapToGrid w:val="0"/>
              <w:jc w:val="center"/>
              <w:rPr>
                <w:b/>
                <w:bCs/>
              </w:rPr>
            </w:pPr>
          </w:p>
        </w:tc>
        <w:tc>
          <w:tcPr>
            <w:tcW w:w="780" w:type="dxa"/>
            <w:vMerge w:val="continue"/>
            <w:tcBorders>
              <w:left w:val="single" w:color="auto" w:sz="4" w:space="0"/>
              <w:right w:val="single" w:color="auto" w:sz="4" w:space="0"/>
            </w:tcBorders>
            <w:shd w:val="clear" w:color="auto" w:fill="auto"/>
          </w:tcPr>
          <w:p w14:paraId="664315E3">
            <w:pPr>
              <w:snapToGrid w:val="0"/>
              <w:jc w:val="center"/>
              <w:rPr>
                <w:b/>
                <w:bCs/>
              </w:rPr>
            </w:pPr>
          </w:p>
        </w:tc>
        <w:tc>
          <w:tcPr>
            <w:tcW w:w="4670" w:type="dxa"/>
            <w:tcBorders>
              <w:top w:val="single" w:color="auto" w:sz="4" w:space="0"/>
              <w:left w:val="single" w:color="auto" w:sz="4" w:space="0"/>
              <w:bottom w:val="single" w:color="auto" w:sz="4" w:space="0"/>
              <w:right w:val="single" w:color="auto" w:sz="4" w:space="0"/>
            </w:tcBorders>
            <w:shd w:val="clear" w:color="auto" w:fill="auto"/>
          </w:tcPr>
          <w:p w14:paraId="579B66F3">
            <w:pPr>
              <w:snapToGrid w:val="0"/>
              <w:rPr>
                <w:bCs/>
              </w:rPr>
            </w:pPr>
            <w:r>
              <w:rPr>
                <w:bCs/>
              </w:rPr>
              <w:t>Фанерная накладка</w:t>
            </w:r>
          </w:p>
        </w:tc>
        <w:tc>
          <w:tcPr>
            <w:tcW w:w="6505" w:type="dxa"/>
            <w:gridSpan w:val="5"/>
            <w:tcBorders>
              <w:top w:val="single" w:color="auto" w:sz="4" w:space="0"/>
              <w:left w:val="single" w:color="auto" w:sz="4" w:space="0"/>
              <w:bottom w:val="single" w:color="auto" w:sz="4" w:space="0"/>
              <w:right w:val="single" w:color="auto" w:sz="4" w:space="0"/>
            </w:tcBorders>
            <w:shd w:val="clear" w:color="auto" w:fill="auto"/>
          </w:tcPr>
          <w:p w14:paraId="78EB9E4F">
            <w:pPr>
              <w:spacing w:line="240" w:lineRule="atLeast"/>
            </w:pPr>
            <w:r>
              <w:rPr>
                <w:color w:val="000000"/>
              </w:rPr>
              <w:t>В кол-ве 5 шт. Должны быть выполнены из влагостойкой фанеры марки ФСФ, сорт не ниже 2/2, толщиной не менее 21 мм с художественно оформленной поверхностью. Изображение должно быть нанесено при помощи полноцветной ультрафиолетовой печати</w:t>
            </w:r>
          </w:p>
        </w:tc>
      </w:tr>
      <w:tr w14:paraId="24E2E5FA">
        <w:tblPrEx>
          <w:tblCellMar>
            <w:top w:w="0" w:type="dxa"/>
            <w:left w:w="108" w:type="dxa"/>
            <w:bottom w:w="0" w:type="dxa"/>
            <w:right w:w="108" w:type="dxa"/>
          </w:tblCellMar>
        </w:tblPrEx>
        <w:trPr>
          <w:trHeight w:val="1611" w:hRule="atLeast"/>
        </w:trPr>
        <w:tc>
          <w:tcPr>
            <w:tcW w:w="646" w:type="dxa"/>
            <w:gridSpan w:val="3"/>
            <w:vMerge w:val="continue"/>
            <w:tcBorders>
              <w:left w:val="single" w:color="auto" w:sz="4" w:space="0"/>
              <w:right w:val="single" w:color="auto" w:sz="4" w:space="0"/>
            </w:tcBorders>
            <w:shd w:val="clear" w:color="auto" w:fill="auto"/>
          </w:tcPr>
          <w:p w14:paraId="5787DDB9">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1762FC71">
            <w:pPr>
              <w:snapToGrid w:val="0"/>
              <w:jc w:val="center"/>
              <w:rPr>
                <w:b/>
                <w:bCs/>
              </w:rPr>
            </w:pPr>
          </w:p>
        </w:tc>
        <w:tc>
          <w:tcPr>
            <w:tcW w:w="615" w:type="dxa"/>
            <w:vMerge w:val="continue"/>
            <w:tcBorders>
              <w:left w:val="single" w:color="auto" w:sz="4" w:space="0"/>
              <w:right w:val="single" w:color="auto" w:sz="4" w:space="0"/>
            </w:tcBorders>
            <w:shd w:val="clear" w:color="auto" w:fill="auto"/>
          </w:tcPr>
          <w:p w14:paraId="5B75418A">
            <w:pPr>
              <w:snapToGrid w:val="0"/>
              <w:jc w:val="center"/>
              <w:rPr>
                <w:b/>
                <w:bCs/>
              </w:rPr>
            </w:pPr>
          </w:p>
        </w:tc>
        <w:tc>
          <w:tcPr>
            <w:tcW w:w="780" w:type="dxa"/>
            <w:vMerge w:val="restart"/>
            <w:tcBorders>
              <w:left w:val="single" w:color="auto" w:sz="4" w:space="0"/>
              <w:right w:val="single" w:color="auto" w:sz="4" w:space="0"/>
            </w:tcBorders>
            <w:shd w:val="clear" w:color="auto" w:fill="auto"/>
          </w:tcPr>
          <w:p w14:paraId="59BB93D8">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5C9CE5FD">
            <w:pPr>
              <w:autoSpaceDE w:val="0"/>
              <w:autoSpaceDN w:val="0"/>
              <w:adjustRightInd w:val="0"/>
              <w:rPr>
                <w:color w:val="000000"/>
              </w:rPr>
            </w:pPr>
            <w:r>
              <w:rPr>
                <w:color w:val="000000"/>
              </w:rPr>
              <w:t>Перекладина 32х900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0844FCF">
            <w:pPr>
              <w:autoSpaceDE w:val="0"/>
              <w:autoSpaceDN w:val="0"/>
              <w:adjustRightInd w:val="0"/>
              <w:rPr>
                <w:color w:val="000000"/>
              </w:rPr>
            </w:pPr>
            <w:r>
              <w:rPr>
                <w:color w:val="000000"/>
              </w:rPr>
              <w:t>В кол-ве 6 шт. Перекладина должна быть выполнена из металлической трубы диметром не менее 32 мм с толщиной стенки не менее 2,35 мм. С обеих сторон к трубе должны быть приварены штампованные ушки, выполненные из листовой стали толщиной не менее 4 мм.</w:t>
            </w:r>
          </w:p>
        </w:tc>
      </w:tr>
      <w:tr w14:paraId="7DF85F2D">
        <w:tblPrEx>
          <w:tblCellMar>
            <w:top w:w="0" w:type="dxa"/>
            <w:left w:w="108" w:type="dxa"/>
            <w:bottom w:w="0" w:type="dxa"/>
            <w:right w:w="108" w:type="dxa"/>
          </w:tblCellMar>
        </w:tblPrEx>
        <w:trPr>
          <w:trHeight w:val="4813" w:hRule="atLeast"/>
        </w:trPr>
        <w:tc>
          <w:tcPr>
            <w:tcW w:w="646" w:type="dxa"/>
            <w:gridSpan w:val="3"/>
            <w:vMerge w:val="continue"/>
            <w:tcBorders>
              <w:left w:val="single" w:color="auto" w:sz="4" w:space="0"/>
              <w:bottom w:val="single" w:color="000000" w:sz="4" w:space="0"/>
              <w:right w:val="single" w:color="auto" w:sz="4" w:space="0"/>
            </w:tcBorders>
            <w:shd w:val="clear" w:color="auto" w:fill="auto"/>
          </w:tcPr>
          <w:p w14:paraId="087A8B10">
            <w:pPr>
              <w:snapToGrid w:val="0"/>
              <w:jc w:val="center"/>
              <w:rPr>
                <w:b/>
                <w:bCs/>
              </w:rPr>
            </w:pPr>
          </w:p>
        </w:tc>
        <w:tc>
          <w:tcPr>
            <w:tcW w:w="2409" w:type="dxa"/>
            <w:gridSpan w:val="2"/>
            <w:vMerge w:val="continue"/>
            <w:tcBorders>
              <w:left w:val="single" w:color="auto" w:sz="4" w:space="0"/>
              <w:bottom w:val="single" w:color="000000" w:sz="4" w:space="0"/>
              <w:right w:val="single" w:color="auto" w:sz="4" w:space="0"/>
            </w:tcBorders>
            <w:shd w:val="clear" w:color="auto" w:fill="auto"/>
          </w:tcPr>
          <w:p w14:paraId="66E2ACBB">
            <w:pPr>
              <w:snapToGrid w:val="0"/>
              <w:jc w:val="center"/>
              <w:rPr>
                <w:b/>
                <w:bCs/>
              </w:rPr>
            </w:pPr>
          </w:p>
        </w:tc>
        <w:tc>
          <w:tcPr>
            <w:tcW w:w="615" w:type="dxa"/>
            <w:vMerge w:val="continue"/>
            <w:tcBorders>
              <w:left w:val="single" w:color="auto" w:sz="4" w:space="0"/>
              <w:bottom w:val="single" w:color="000000" w:sz="4" w:space="0"/>
              <w:right w:val="single" w:color="auto" w:sz="4" w:space="0"/>
            </w:tcBorders>
            <w:shd w:val="clear" w:color="auto" w:fill="auto"/>
          </w:tcPr>
          <w:p w14:paraId="542C2439">
            <w:pPr>
              <w:snapToGrid w:val="0"/>
              <w:jc w:val="center"/>
              <w:rPr>
                <w:b/>
                <w:bCs/>
              </w:rPr>
            </w:pPr>
          </w:p>
        </w:tc>
        <w:tc>
          <w:tcPr>
            <w:tcW w:w="780" w:type="dxa"/>
            <w:vMerge w:val="continue"/>
            <w:tcBorders>
              <w:left w:val="single" w:color="auto" w:sz="4" w:space="0"/>
              <w:bottom w:val="single" w:color="000000" w:sz="4" w:space="0"/>
              <w:right w:val="single" w:color="auto" w:sz="4" w:space="0"/>
            </w:tcBorders>
            <w:shd w:val="clear" w:color="auto" w:fill="auto"/>
          </w:tcPr>
          <w:p w14:paraId="5E28FAAD">
            <w:pPr>
              <w:snapToGrid w:val="0"/>
              <w:jc w:val="center"/>
              <w:rPr>
                <w:b/>
                <w:bCs/>
              </w:rPr>
            </w:pPr>
          </w:p>
        </w:tc>
        <w:tc>
          <w:tcPr>
            <w:tcW w:w="5655" w:type="dxa"/>
            <w:gridSpan w:val="2"/>
            <w:tcBorders>
              <w:top w:val="single" w:color="auto" w:sz="4" w:space="0"/>
              <w:left w:val="single" w:color="auto" w:sz="4" w:space="0"/>
              <w:bottom w:val="single" w:color="000000" w:sz="4" w:space="0"/>
              <w:right w:val="single" w:color="auto" w:sz="4" w:space="0"/>
            </w:tcBorders>
            <w:shd w:val="clear" w:color="auto" w:fill="auto"/>
          </w:tcPr>
          <w:p w14:paraId="14782CC7">
            <w:pPr>
              <w:snapToGrid w:val="0"/>
              <w:rPr>
                <w:bCs/>
              </w:rPr>
            </w:pPr>
            <w:r>
              <w:rPr>
                <w:bCs/>
              </w:rPr>
              <w:t>Материалы</w:t>
            </w:r>
          </w:p>
        </w:tc>
        <w:tc>
          <w:tcPr>
            <w:tcW w:w="5520" w:type="dxa"/>
            <w:gridSpan w:val="4"/>
            <w:tcBorders>
              <w:top w:val="single" w:color="auto" w:sz="4" w:space="0"/>
              <w:left w:val="single" w:color="auto" w:sz="4" w:space="0"/>
              <w:bottom w:val="single" w:color="000000" w:sz="4" w:space="0"/>
              <w:right w:val="single" w:color="auto" w:sz="4" w:space="0"/>
            </w:tcBorders>
            <w:shd w:val="clear" w:color="auto" w:fill="auto"/>
          </w:tcPr>
          <w:p w14:paraId="081496E0">
            <w:pPr>
              <w:rPr>
                <w:color w:val="000000"/>
                <w:lang w:eastAsia="en-US"/>
              </w:rPr>
            </w:pPr>
            <w:r>
              <w:rPr>
                <w:color w:val="000000"/>
                <w:lang w:eastAsia="en-US"/>
              </w:rPr>
              <w:t xml:space="preserve">Влагостойкая фанера должна быть марки ФСФ сорт не ниже 2/2 и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w:t>
            </w:r>
          </w:p>
          <w:p w14:paraId="6BBD5668">
            <w:pPr>
              <w:autoSpaceDE w:val="0"/>
              <w:autoSpaceDN w:val="0"/>
              <w:adjustRightInd w:val="0"/>
              <w:rPr>
                <w:color w:val="000000"/>
                <w:lang w:eastAsia="en-US"/>
              </w:rPr>
            </w:pPr>
            <w:r>
              <w:rPr>
                <w:color w:val="000000"/>
                <w:lang w:eastAsia="en-US"/>
              </w:rPr>
              <w:t>Преимущества нанесения на фанеру изображений методом ультрафиолетовой печати:</w:t>
            </w:r>
          </w:p>
          <w:p w14:paraId="68164F24">
            <w:pPr>
              <w:autoSpaceDE w:val="0"/>
              <w:autoSpaceDN w:val="0"/>
              <w:adjustRightInd w:val="0"/>
            </w:pPr>
            <w:r>
              <w:t>- абсолютная экологичность. Материал и краски, в которых нет испаряющегося растворителя, полностью безопасны;</w:t>
            </w:r>
          </w:p>
          <w:p w14:paraId="0F05DC7D">
            <w:r>
              <w:t xml:space="preserve">- долговечность. Не выгорает, не отслаивается под воздействием жиров и влаги, механической деформации, перепадов температур; </w:t>
            </w:r>
          </w:p>
          <w:p w14:paraId="4584E7F3">
            <w:pPr>
              <w:autoSpaceDE w:val="0"/>
              <w:autoSpaceDN w:val="0"/>
              <w:adjustRightInd w:val="0"/>
            </w:pPr>
            <w:r>
              <w:rPr>
                <w:rFonts w:hAnsi="Symbol"/>
              </w:rPr>
              <w:t>-</w:t>
            </w:r>
            <w:r>
              <w:t xml:space="preserve"> легкий уход. Поверхность с изображением легко очищается и моется с помощью обычных растворов.</w:t>
            </w:r>
          </w:p>
          <w:p w14:paraId="39A26C38">
            <w:pPr>
              <w:rPr>
                <w:bCs/>
              </w:rPr>
            </w:pPr>
            <w:r>
              <w:rPr>
                <w:color w:val="000000"/>
                <w:lang w:eastAsia="en-US"/>
              </w:rPr>
              <w:t>Металл покрашен полимерной порошковой краской. Заглушки пластиковые. Все метизы оцинкованы.</w:t>
            </w:r>
          </w:p>
        </w:tc>
      </w:tr>
      <w:tr w14:paraId="143126D0">
        <w:tblPrEx>
          <w:tblCellMar>
            <w:top w:w="0" w:type="dxa"/>
            <w:left w:w="108" w:type="dxa"/>
            <w:bottom w:w="0" w:type="dxa"/>
            <w:right w:w="108" w:type="dxa"/>
          </w:tblCellMar>
        </w:tblPrEx>
        <w:trPr>
          <w:trHeight w:val="329" w:hRule="atLeast"/>
        </w:trPr>
        <w:tc>
          <w:tcPr>
            <w:tcW w:w="646" w:type="dxa"/>
            <w:gridSpan w:val="3"/>
            <w:vMerge w:val="restart"/>
            <w:tcBorders>
              <w:top w:val="single" w:color="auto" w:sz="4" w:space="0"/>
              <w:left w:val="single" w:color="auto" w:sz="4" w:space="0"/>
              <w:right w:val="single" w:color="auto" w:sz="4" w:space="0"/>
            </w:tcBorders>
            <w:shd w:val="clear" w:color="auto" w:fill="auto"/>
          </w:tcPr>
          <w:p w14:paraId="53CF49E9">
            <w:pPr>
              <w:snapToGrid w:val="0"/>
              <w:jc w:val="center"/>
              <w:rPr>
                <w:rFonts w:hint="default"/>
                <w:b/>
                <w:bCs/>
                <w:lang w:val="ru-RU"/>
              </w:rPr>
            </w:pPr>
            <w:r>
              <w:rPr>
                <w:rFonts w:hint="default"/>
                <w:b/>
                <w:bCs/>
                <w:lang w:val="ru-RU"/>
              </w:rPr>
              <w:t>25</w:t>
            </w:r>
          </w:p>
        </w:tc>
        <w:tc>
          <w:tcPr>
            <w:tcW w:w="2409" w:type="dxa"/>
            <w:gridSpan w:val="2"/>
            <w:vMerge w:val="restart"/>
            <w:tcBorders>
              <w:top w:val="single" w:color="auto" w:sz="4" w:space="0"/>
              <w:left w:val="single" w:color="auto" w:sz="4" w:space="0"/>
              <w:right w:val="single" w:color="auto" w:sz="4" w:space="0"/>
            </w:tcBorders>
            <w:shd w:val="clear" w:color="auto" w:fill="auto"/>
          </w:tcPr>
          <w:p w14:paraId="2D21ABCD">
            <w:pPr>
              <w:jc w:val="center"/>
              <w:rPr>
                <w:rFonts w:hint="default"/>
                <w:b/>
                <w:bCs/>
                <w:lang w:val="ru-RU"/>
              </w:rPr>
            </w:pPr>
            <w:r>
              <w:rPr>
                <w:b/>
                <w:bCs/>
              </w:rPr>
              <w:t xml:space="preserve">Лавочка </w:t>
            </w:r>
            <w:r>
              <w:rPr>
                <w:b/>
                <w:bCs/>
                <w:lang w:val="ru-RU"/>
              </w:rPr>
              <w:t>со</w:t>
            </w:r>
            <w:r>
              <w:rPr>
                <w:rFonts w:hint="default"/>
                <w:b/>
                <w:bCs/>
                <w:lang w:val="ru-RU"/>
              </w:rPr>
              <w:t xml:space="preserve"> спинкой </w:t>
            </w:r>
            <w:r>
              <w:rPr>
                <w:b/>
                <w:bCs/>
              </w:rPr>
              <w:t>МФ 1.22</w:t>
            </w:r>
            <w:r>
              <w:rPr>
                <w:rFonts w:hint="default"/>
                <w:b/>
                <w:bCs/>
                <w:lang w:val="ru-RU"/>
              </w:rPr>
              <w:t xml:space="preserve"> </w:t>
            </w:r>
          </w:p>
          <w:p w14:paraId="63A49C02">
            <w:pPr>
              <w:jc w:val="center"/>
            </w:pPr>
            <w:r>
              <w:rPr>
                <w:rFonts w:hint="default" w:ascii="Arial" w:hAnsi="Arial" w:cs="Arial"/>
                <w:b w:val="0"/>
                <w:bCs w:val="0"/>
                <w:i/>
                <w:iCs/>
                <w:sz w:val="20"/>
                <w:szCs w:val="20"/>
                <w:lang w:val="ru-RU"/>
              </w:rPr>
              <w:t>Примерный вид</w:t>
            </w:r>
            <w:r>
              <w:rPr>
                <w:b/>
                <w:bCs/>
                <w:sz w:val="22"/>
                <w:szCs w:val="22"/>
              </w:rPr>
              <w:drawing>
                <wp:inline distT="0" distB="0" distL="0" distR="0">
                  <wp:extent cx="1473200" cy="1037590"/>
                  <wp:effectExtent l="0" t="0" r="12700" b="10160"/>
                  <wp:docPr id="6" name="Рисунок 1" descr="C:\Users\Sergey\Desktop\ДИСК АТРИКС\МФ\МФ 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 descr="C:\Users\Sergey\Desktop\ДИСК АТРИКС\МФ\МФ 1.04.jpg"/>
                          <pic:cNvPicPr>
                            <a:picLocks noChangeAspect="1" noChangeArrowheads="1"/>
                          </pic:cNvPicPr>
                        </pic:nvPicPr>
                        <pic:blipFill>
                          <a:blip r:embed="rId31" cstate="print"/>
                          <a:stretch>
                            <a:fillRect/>
                          </a:stretch>
                        </pic:blipFill>
                        <pic:spPr>
                          <a:xfrm>
                            <a:off x="0" y="0"/>
                            <a:ext cx="1473389" cy="1037997"/>
                          </a:xfrm>
                          <a:prstGeom prst="rect">
                            <a:avLst/>
                          </a:prstGeom>
                          <a:noFill/>
                          <a:ln w="9525">
                            <a:noFill/>
                            <a:miter lim="800000"/>
                            <a:headEnd/>
                            <a:tailEnd/>
                          </a:ln>
                        </pic:spPr>
                      </pic:pic>
                    </a:graphicData>
                  </a:graphic>
                </wp:inline>
              </w:drawing>
            </w:r>
          </w:p>
        </w:tc>
        <w:tc>
          <w:tcPr>
            <w:tcW w:w="615" w:type="dxa"/>
            <w:vMerge w:val="restart"/>
            <w:tcBorders>
              <w:top w:val="single" w:color="auto" w:sz="4" w:space="0"/>
              <w:left w:val="single" w:color="auto" w:sz="4" w:space="0"/>
              <w:right w:val="single" w:color="auto" w:sz="4" w:space="0"/>
            </w:tcBorders>
            <w:shd w:val="clear" w:color="auto" w:fill="auto"/>
          </w:tcPr>
          <w:p w14:paraId="6B63059E">
            <w:pPr>
              <w:snapToGrid w:val="0"/>
              <w:jc w:val="center"/>
              <w:rPr>
                <w:b/>
                <w:bCs/>
              </w:rPr>
            </w:pPr>
            <w:r>
              <w:rPr>
                <w:b/>
                <w:bCs/>
                <w:sz w:val="22"/>
                <w:szCs w:val="22"/>
              </w:rPr>
              <w:t xml:space="preserve">Шт. </w:t>
            </w:r>
          </w:p>
        </w:tc>
        <w:tc>
          <w:tcPr>
            <w:tcW w:w="780" w:type="dxa"/>
            <w:vMerge w:val="restart"/>
            <w:tcBorders>
              <w:top w:val="single" w:color="auto" w:sz="4" w:space="0"/>
              <w:left w:val="single" w:color="auto" w:sz="4" w:space="0"/>
              <w:right w:val="single" w:color="auto" w:sz="4" w:space="0"/>
            </w:tcBorders>
            <w:shd w:val="clear" w:color="auto" w:fill="auto"/>
          </w:tcPr>
          <w:p w14:paraId="507A9961">
            <w:pPr>
              <w:snapToGrid w:val="0"/>
              <w:jc w:val="center"/>
              <w:rPr>
                <w:rFonts w:hint="default"/>
                <w:b/>
                <w:bCs/>
                <w:lang w:val="ru-RU"/>
              </w:rPr>
            </w:pPr>
            <w:r>
              <w:rPr>
                <w:rFonts w:hint="default"/>
                <w:b/>
                <w:bCs/>
                <w:lang w:val="ru-RU"/>
              </w:rPr>
              <w:t>1</w:t>
            </w: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074A4C69">
            <w:pPr>
              <w:snapToGrid w:val="0"/>
              <w:jc w:val="center"/>
              <w:rPr>
                <w:b/>
                <w:bCs/>
              </w:rPr>
            </w:pP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AF32560">
            <w:pPr>
              <w:snapToGrid w:val="0"/>
              <w:jc w:val="center"/>
              <w:rPr>
                <w:b/>
                <w:bCs/>
              </w:rPr>
            </w:pPr>
          </w:p>
        </w:tc>
      </w:tr>
      <w:tr w14:paraId="03DADD2E">
        <w:tblPrEx>
          <w:tblCellMar>
            <w:top w:w="0" w:type="dxa"/>
            <w:left w:w="108" w:type="dxa"/>
            <w:bottom w:w="0" w:type="dxa"/>
            <w:right w:w="108" w:type="dxa"/>
          </w:tblCellMar>
        </w:tblPrEx>
        <w:trPr>
          <w:trHeight w:val="329" w:hRule="atLeast"/>
        </w:trPr>
        <w:tc>
          <w:tcPr>
            <w:tcW w:w="646" w:type="dxa"/>
            <w:gridSpan w:val="3"/>
            <w:vMerge w:val="continue"/>
            <w:tcBorders>
              <w:left w:val="single" w:color="auto" w:sz="4" w:space="0"/>
              <w:right w:val="single" w:color="auto" w:sz="4" w:space="0"/>
            </w:tcBorders>
            <w:shd w:val="clear" w:color="auto" w:fill="auto"/>
          </w:tcPr>
          <w:p w14:paraId="2C5BAA74">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0679F5EA">
            <w:pPr>
              <w:snapToGrid w:val="0"/>
              <w:jc w:val="center"/>
              <w:rPr>
                <w:b/>
                <w:bCs/>
              </w:rPr>
            </w:pPr>
          </w:p>
        </w:tc>
        <w:tc>
          <w:tcPr>
            <w:tcW w:w="615" w:type="dxa"/>
            <w:vMerge w:val="continue"/>
            <w:tcBorders>
              <w:left w:val="single" w:color="auto" w:sz="4" w:space="0"/>
              <w:right w:val="single" w:color="auto" w:sz="4" w:space="0"/>
            </w:tcBorders>
            <w:shd w:val="clear" w:color="auto" w:fill="auto"/>
          </w:tcPr>
          <w:p w14:paraId="5BDDCFDB">
            <w:pPr>
              <w:snapToGrid w:val="0"/>
              <w:jc w:val="center"/>
              <w:rPr>
                <w:b/>
                <w:bCs/>
              </w:rPr>
            </w:pPr>
          </w:p>
        </w:tc>
        <w:tc>
          <w:tcPr>
            <w:tcW w:w="780" w:type="dxa"/>
            <w:vMerge w:val="continue"/>
            <w:tcBorders>
              <w:left w:val="single" w:color="auto" w:sz="4" w:space="0"/>
              <w:right w:val="single" w:color="auto" w:sz="4" w:space="0"/>
            </w:tcBorders>
            <w:shd w:val="clear" w:color="auto" w:fill="auto"/>
          </w:tcPr>
          <w:p w14:paraId="4F70751D">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1AA39D9A">
            <w:pPr>
              <w:snapToGrid w:val="0"/>
              <w:rPr>
                <w:bCs/>
              </w:rPr>
            </w:pPr>
            <w:r>
              <w:rPr>
                <w:bCs/>
                <w:sz w:val="22"/>
                <w:szCs w:val="22"/>
              </w:rPr>
              <w:t xml:space="preserve">Высота (мм) </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6B59AB01">
            <w:pPr>
              <w:snapToGrid w:val="0"/>
              <w:jc w:val="center"/>
              <w:rPr>
                <w:bCs/>
              </w:rPr>
            </w:pPr>
            <w:r>
              <w:rPr>
                <w:bCs/>
              </w:rPr>
              <w:t>850</w:t>
            </w:r>
            <w:r>
              <w:rPr>
                <w:bCs/>
                <w:color w:val="000000"/>
              </w:rPr>
              <w:t>(± 10мм)</w:t>
            </w:r>
          </w:p>
        </w:tc>
      </w:tr>
      <w:tr w14:paraId="44450773">
        <w:tblPrEx>
          <w:tblCellMar>
            <w:top w:w="0" w:type="dxa"/>
            <w:left w:w="108" w:type="dxa"/>
            <w:bottom w:w="0" w:type="dxa"/>
            <w:right w:w="108" w:type="dxa"/>
          </w:tblCellMar>
        </w:tblPrEx>
        <w:trPr>
          <w:trHeight w:val="329" w:hRule="atLeast"/>
        </w:trPr>
        <w:tc>
          <w:tcPr>
            <w:tcW w:w="646" w:type="dxa"/>
            <w:gridSpan w:val="3"/>
            <w:vMerge w:val="continue"/>
            <w:tcBorders>
              <w:left w:val="single" w:color="auto" w:sz="4" w:space="0"/>
              <w:right w:val="single" w:color="auto" w:sz="4" w:space="0"/>
            </w:tcBorders>
            <w:shd w:val="clear" w:color="auto" w:fill="auto"/>
          </w:tcPr>
          <w:p w14:paraId="7C48CCB6">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072F56B0">
            <w:pPr>
              <w:snapToGrid w:val="0"/>
              <w:jc w:val="center"/>
              <w:rPr>
                <w:b/>
                <w:bCs/>
              </w:rPr>
            </w:pPr>
          </w:p>
        </w:tc>
        <w:tc>
          <w:tcPr>
            <w:tcW w:w="615" w:type="dxa"/>
            <w:vMerge w:val="continue"/>
            <w:tcBorders>
              <w:left w:val="single" w:color="auto" w:sz="4" w:space="0"/>
              <w:right w:val="single" w:color="auto" w:sz="4" w:space="0"/>
            </w:tcBorders>
            <w:shd w:val="clear" w:color="auto" w:fill="auto"/>
          </w:tcPr>
          <w:p w14:paraId="301D0909">
            <w:pPr>
              <w:snapToGrid w:val="0"/>
              <w:jc w:val="center"/>
              <w:rPr>
                <w:b/>
                <w:bCs/>
              </w:rPr>
            </w:pPr>
          </w:p>
        </w:tc>
        <w:tc>
          <w:tcPr>
            <w:tcW w:w="780" w:type="dxa"/>
            <w:vMerge w:val="continue"/>
            <w:tcBorders>
              <w:left w:val="single" w:color="auto" w:sz="4" w:space="0"/>
              <w:right w:val="single" w:color="auto" w:sz="4" w:space="0"/>
            </w:tcBorders>
            <w:shd w:val="clear" w:color="auto" w:fill="auto"/>
          </w:tcPr>
          <w:p w14:paraId="06CF98BC">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16171A27">
            <w:pPr>
              <w:snapToGrid w:val="0"/>
              <w:rPr>
                <w:bCs/>
              </w:rPr>
            </w:pPr>
            <w:r>
              <w:rPr>
                <w:bCs/>
                <w:sz w:val="22"/>
                <w:szCs w:val="22"/>
              </w:rPr>
              <w:t>Длина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751AC3DC">
            <w:pPr>
              <w:snapToGrid w:val="0"/>
              <w:jc w:val="center"/>
              <w:rPr>
                <w:bCs/>
              </w:rPr>
            </w:pPr>
            <w:r>
              <w:rPr>
                <w:bCs/>
              </w:rPr>
              <w:t>2180</w:t>
            </w:r>
            <w:r>
              <w:rPr>
                <w:bCs/>
                <w:color w:val="000000"/>
              </w:rPr>
              <w:t>(± 10мм)</w:t>
            </w:r>
          </w:p>
        </w:tc>
      </w:tr>
      <w:tr w14:paraId="1908FFBD">
        <w:tblPrEx>
          <w:tblCellMar>
            <w:top w:w="0" w:type="dxa"/>
            <w:left w:w="108" w:type="dxa"/>
            <w:bottom w:w="0" w:type="dxa"/>
            <w:right w:w="108" w:type="dxa"/>
          </w:tblCellMar>
        </w:tblPrEx>
        <w:trPr>
          <w:trHeight w:val="329" w:hRule="atLeast"/>
        </w:trPr>
        <w:tc>
          <w:tcPr>
            <w:tcW w:w="646" w:type="dxa"/>
            <w:gridSpan w:val="3"/>
            <w:vMerge w:val="continue"/>
            <w:tcBorders>
              <w:left w:val="single" w:color="auto" w:sz="4" w:space="0"/>
              <w:right w:val="single" w:color="auto" w:sz="4" w:space="0"/>
            </w:tcBorders>
            <w:shd w:val="clear" w:color="auto" w:fill="auto"/>
          </w:tcPr>
          <w:p w14:paraId="6DF16FE1">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0483DEAF">
            <w:pPr>
              <w:snapToGrid w:val="0"/>
              <w:jc w:val="center"/>
              <w:rPr>
                <w:b/>
                <w:bCs/>
              </w:rPr>
            </w:pPr>
          </w:p>
        </w:tc>
        <w:tc>
          <w:tcPr>
            <w:tcW w:w="615" w:type="dxa"/>
            <w:vMerge w:val="continue"/>
            <w:tcBorders>
              <w:left w:val="single" w:color="auto" w:sz="4" w:space="0"/>
              <w:right w:val="single" w:color="auto" w:sz="4" w:space="0"/>
            </w:tcBorders>
            <w:shd w:val="clear" w:color="auto" w:fill="auto"/>
          </w:tcPr>
          <w:p w14:paraId="0D23BC31">
            <w:pPr>
              <w:snapToGrid w:val="0"/>
              <w:jc w:val="center"/>
              <w:rPr>
                <w:b/>
                <w:bCs/>
              </w:rPr>
            </w:pPr>
          </w:p>
        </w:tc>
        <w:tc>
          <w:tcPr>
            <w:tcW w:w="780" w:type="dxa"/>
            <w:vMerge w:val="continue"/>
            <w:tcBorders>
              <w:left w:val="single" w:color="auto" w:sz="4" w:space="0"/>
              <w:right w:val="single" w:color="auto" w:sz="4" w:space="0"/>
            </w:tcBorders>
            <w:shd w:val="clear" w:color="auto" w:fill="auto"/>
          </w:tcPr>
          <w:p w14:paraId="20443828">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11A5EA8A">
            <w:pPr>
              <w:snapToGrid w:val="0"/>
              <w:rPr>
                <w:bCs/>
              </w:rPr>
            </w:pPr>
            <w:r>
              <w:rPr>
                <w:bCs/>
                <w:sz w:val="22"/>
                <w:szCs w:val="22"/>
              </w:rPr>
              <w:t>Ширина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10679816">
            <w:pPr>
              <w:snapToGrid w:val="0"/>
              <w:jc w:val="center"/>
              <w:rPr>
                <w:bCs/>
              </w:rPr>
            </w:pPr>
            <w:r>
              <w:rPr>
                <w:bCs/>
              </w:rPr>
              <w:t>1020</w:t>
            </w:r>
            <w:r>
              <w:rPr>
                <w:bCs/>
                <w:color w:val="000000"/>
              </w:rPr>
              <w:t>(± 10мм)</w:t>
            </w:r>
          </w:p>
        </w:tc>
      </w:tr>
      <w:tr w14:paraId="37670B05">
        <w:tblPrEx>
          <w:tblCellMar>
            <w:top w:w="0" w:type="dxa"/>
            <w:left w:w="108" w:type="dxa"/>
            <w:bottom w:w="0" w:type="dxa"/>
            <w:right w:w="108" w:type="dxa"/>
          </w:tblCellMar>
        </w:tblPrEx>
        <w:trPr>
          <w:trHeight w:val="329" w:hRule="atLeast"/>
        </w:trPr>
        <w:tc>
          <w:tcPr>
            <w:tcW w:w="646" w:type="dxa"/>
            <w:gridSpan w:val="3"/>
            <w:vMerge w:val="continue"/>
            <w:tcBorders>
              <w:left w:val="single" w:color="auto" w:sz="4" w:space="0"/>
              <w:right w:val="single" w:color="auto" w:sz="4" w:space="0"/>
            </w:tcBorders>
            <w:shd w:val="clear" w:color="auto" w:fill="auto"/>
          </w:tcPr>
          <w:p w14:paraId="54602FCA">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421147AE">
            <w:pPr>
              <w:snapToGrid w:val="0"/>
              <w:jc w:val="center"/>
              <w:rPr>
                <w:b/>
                <w:bCs/>
              </w:rPr>
            </w:pPr>
          </w:p>
        </w:tc>
        <w:tc>
          <w:tcPr>
            <w:tcW w:w="615" w:type="dxa"/>
            <w:vMerge w:val="continue"/>
            <w:tcBorders>
              <w:left w:val="single" w:color="auto" w:sz="4" w:space="0"/>
              <w:right w:val="single" w:color="auto" w:sz="4" w:space="0"/>
            </w:tcBorders>
            <w:shd w:val="clear" w:color="auto" w:fill="auto"/>
          </w:tcPr>
          <w:p w14:paraId="6FE3C390">
            <w:pPr>
              <w:snapToGrid w:val="0"/>
              <w:jc w:val="center"/>
              <w:rPr>
                <w:b/>
                <w:bCs/>
              </w:rPr>
            </w:pPr>
          </w:p>
        </w:tc>
        <w:tc>
          <w:tcPr>
            <w:tcW w:w="780" w:type="dxa"/>
            <w:vMerge w:val="continue"/>
            <w:tcBorders>
              <w:left w:val="single" w:color="auto" w:sz="4" w:space="0"/>
              <w:right w:val="single" w:color="auto" w:sz="4" w:space="0"/>
            </w:tcBorders>
            <w:shd w:val="clear" w:color="auto" w:fill="auto"/>
          </w:tcPr>
          <w:p w14:paraId="6E08B8CF">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50A9C441">
            <w:pPr>
              <w:snapToGrid w:val="0"/>
              <w:spacing w:line="276" w:lineRule="auto"/>
              <w:rPr>
                <w:bCs/>
              </w:rPr>
            </w:pPr>
            <w:r>
              <w:rPr>
                <w:bCs/>
                <w:sz w:val="22"/>
                <w:szCs w:val="22"/>
              </w:rPr>
              <w:t>Высота сиденья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351340DC">
            <w:pPr>
              <w:snapToGrid w:val="0"/>
              <w:spacing w:line="276" w:lineRule="auto"/>
              <w:jc w:val="center"/>
              <w:rPr>
                <w:bCs/>
                <w:color w:val="000000"/>
              </w:rPr>
            </w:pPr>
            <w:r>
              <w:rPr>
                <w:bCs/>
                <w:color w:val="000000"/>
              </w:rPr>
              <w:t xml:space="preserve"> 340(± 10мм)</w:t>
            </w:r>
          </w:p>
        </w:tc>
      </w:tr>
      <w:tr w14:paraId="0ACDA576">
        <w:tblPrEx>
          <w:tblCellMar>
            <w:top w:w="0" w:type="dxa"/>
            <w:left w:w="108" w:type="dxa"/>
            <w:bottom w:w="0" w:type="dxa"/>
            <w:right w:w="108" w:type="dxa"/>
          </w:tblCellMar>
        </w:tblPrEx>
        <w:trPr>
          <w:trHeight w:val="329" w:hRule="atLeast"/>
        </w:trPr>
        <w:tc>
          <w:tcPr>
            <w:tcW w:w="646" w:type="dxa"/>
            <w:gridSpan w:val="3"/>
            <w:vMerge w:val="continue"/>
            <w:tcBorders>
              <w:left w:val="single" w:color="auto" w:sz="4" w:space="0"/>
              <w:right w:val="single" w:color="auto" w:sz="4" w:space="0"/>
            </w:tcBorders>
            <w:shd w:val="clear" w:color="auto" w:fill="auto"/>
          </w:tcPr>
          <w:p w14:paraId="5BD1C132">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002F8F04">
            <w:pPr>
              <w:snapToGrid w:val="0"/>
              <w:jc w:val="center"/>
              <w:rPr>
                <w:b/>
                <w:bCs/>
              </w:rPr>
            </w:pPr>
          </w:p>
        </w:tc>
        <w:tc>
          <w:tcPr>
            <w:tcW w:w="615" w:type="dxa"/>
            <w:vMerge w:val="continue"/>
            <w:tcBorders>
              <w:left w:val="single" w:color="auto" w:sz="4" w:space="0"/>
              <w:right w:val="single" w:color="auto" w:sz="4" w:space="0"/>
            </w:tcBorders>
            <w:shd w:val="clear" w:color="auto" w:fill="auto"/>
          </w:tcPr>
          <w:p w14:paraId="5A138BA4">
            <w:pPr>
              <w:snapToGrid w:val="0"/>
              <w:jc w:val="center"/>
              <w:rPr>
                <w:b/>
                <w:bCs/>
              </w:rPr>
            </w:pPr>
          </w:p>
        </w:tc>
        <w:tc>
          <w:tcPr>
            <w:tcW w:w="780" w:type="dxa"/>
            <w:vMerge w:val="continue"/>
            <w:tcBorders>
              <w:left w:val="single" w:color="auto" w:sz="4" w:space="0"/>
              <w:right w:val="single" w:color="auto" w:sz="4" w:space="0"/>
            </w:tcBorders>
            <w:shd w:val="clear" w:color="auto" w:fill="auto"/>
          </w:tcPr>
          <w:p w14:paraId="14CF48BF">
            <w:pPr>
              <w:snapToGrid w:val="0"/>
              <w:jc w:val="center"/>
              <w:rPr>
                <w:b/>
                <w:bCs/>
              </w:rPr>
            </w:pPr>
          </w:p>
        </w:tc>
        <w:tc>
          <w:tcPr>
            <w:tcW w:w="11175" w:type="dxa"/>
            <w:gridSpan w:val="6"/>
            <w:tcBorders>
              <w:top w:val="single" w:color="auto" w:sz="4" w:space="0"/>
              <w:left w:val="single" w:color="auto" w:sz="4" w:space="0"/>
              <w:bottom w:val="single" w:color="auto" w:sz="4" w:space="0"/>
              <w:right w:val="single" w:color="auto" w:sz="4" w:space="0"/>
            </w:tcBorders>
            <w:shd w:val="clear" w:color="auto" w:fill="auto"/>
          </w:tcPr>
          <w:p w14:paraId="56664AE3">
            <w:pPr>
              <w:snapToGrid w:val="0"/>
              <w:jc w:val="center"/>
              <w:rPr>
                <w:b/>
                <w:bCs/>
              </w:rPr>
            </w:pPr>
            <w:r>
              <w:rPr>
                <w:b/>
                <w:bCs/>
                <w:sz w:val="22"/>
                <w:szCs w:val="22"/>
              </w:rPr>
              <w:t>Применяемые материалы</w:t>
            </w:r>
          </w:p>
        </w:tc>
      </w:tr>
      <w:tr w14:paraId="74F1395F">
        <w:tblPrEx>
          <w:tblCellMar>
            <w:top w:w="0" w:type="dxa"/>
            <w:left w:w="108" w:type="dxa"/>
            <w:bottom w:w="0" w:type="dxa"/>
            <w:right w:w="108" w:type="dxa"/>
          </w:tblCellMar>
        </w:tblPrEx>
        <w:trPr>
          <w:trHeight w:val="1877" w:hRule="atLeast"/>
        </w:trPr>
        <w:tc>
          <w:tcPr>
            <w:tcW w:w="646" w:type="dxa"/>
            <w:gridSpan w:val="3"/>
            <w:vMerge w:val="continue"/>
            <w:tcBorders>
              <w:left w:val="single" w:color="auto" w:sz="4" w:space="0"/>
              <w:right w:val="single" w:color="auto" w:sz="4" w:space="0"/>
            </w:tcBorders>
            <w:shd w:val="clear" w:color="auto" w:fill="auto"/>
          </w:tcPr>
          <w:p w14:paraId="22E61A02">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6C3DC571">
            <w:pPr>
              <w:snapToGrid w:val="0"/>
              <w:jc w:val="center"/>
              <w:rPr>
                <w:b/>
                <w:bCs/>
              </w:rPr>
            </w:pPr>
          </w:p>
        </w:tc>
        <w:tc>
          <w:tcPr>
            <w:tcW w:w="615" w:type="dxa"/>
            <w:vMerge w:val="continue"/>
            <w:tcBorders>
              <w:left w:val="single" w:color="auto" w:sz="4" w:space="0"/>
              <w:right w:val="single" w:color="auto" w:sz="4" w:space="0"/>
            </w:tcBorders>
            <w:shd w:val="clear" w:color="auto" w:fill="auto"/>
          </w:tcPr>
          <w:p w14:paraId="22121257">
            <w:pPr>
              <w:snapToGrid w:val="0"/>
              <w:jc w:val="center"/>
              <w:rPr>
                <w:b/>
                <w:bCs/>
              </w:rPr>
            </w:pPr>
          </w:p>
        </w:tc>
        <w:tc>
          <w:tcPr>
            <w:tcW w:w="780" w:type="dxa"/>
            <w:vMerge w:val="continue"/>
            <w:tcBorders>
              <w:left w:val="single" w:color="auto" w:sz="4" w:space="0"/>
              <w:right w:val="single" w:color="auto" w:sz="4" w:space="0"/>
            </w:tcBorders>
            <w:shd w:val="clear" w:color="auto" w:fill="auto"/>
          </w:tcPr>
          <w:p w14:paraId="1E9DFFE2">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18D761B3">
            <w:pPr>
              <w:snapToGrid w:val="0"/>
              <w:rPr>
                <w:bCs/>
              </w:rPr>
            </w:pPr>
            <w:r>
              <w:rPr>
                <w:bCs/>
              </w:rPr>
              <w:t>Спинка, сидение и опора скамеек</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6B759DBE">
            <w:pPr>
              <w:rPr>
                <w:bCs/>
              </w:rPr>
            </w:pPr>
            <w:r>
              <w:t xml:space="preserve">В кол-ве 7 шт. Должны быть выполнены из влагостойкой фанеры марки ФСФ, сорт не ниже 2/2, толщиной не менее 21 мм. Спинка лавочки должна быть выполнена в форме самолета </w:t>
            </w:r>
            <w:r>
              <w:rPr>
                <w:color w:val="000000"/>
              </w:rPr>
              <w:t>с художественно оформленной поверхностью. Изображение должно быть нанесено при помощи полноцветной ультрафиолетовой печати.</w:t>
            </w:r>
          </w:p>
        </w:tc>
      </w:tr>
      <w:tr w14:paraId="76DDF8D2">
        <w:tblPrEx>
          <w:tblCellMar>
            <w:top w:w="0" w:type="dxa"/>
            <w:left w:w="108" w:type="dxa"/>
            <w:bottom w:w="0" w:type="dxa"/>
            <w:right w:w="108" w:type="dxa"/>
          </w:tblCellMar>
        </w:tblPrEx>
        <w:trPr>
          <w:trHeight w:val="1077" w:hRule="atLeast"/>
        </w:trPr>
        <w:tc>
          <w:tcPr>
            <w:tcW w:w="646" w:type="dxa"/>
            <w:gridSpan w:val="3"/>
            <w:vMerge w:val="continue"/>
            <w:tcBorders>
              <w:left w:val="single" w:color="auto" w:sz="4" w:space="0"/>
              <w:bottom w:val="single" w:color="auto" w:sz="4" w:space="0"/>
              <w:right w:val="single" w:color="auto" w:sz="4" w:space="0"/>
            </w:tcBorders>
            <w:shd w:val="clear" w:color="auto" w:fill="auto"/>
          </w:tcPr>
          <w:p w14:paraId="34FEFD26">
            <w:pPr>
              <w:snapToGrid w:val="0"/>
              <w:jc w:val="center"/>
              <w:rPr>
                <w:b/>
                <w:bCs/>
              </w:rPr>
            </w:pPr>
          </w:p>
        </w:tc>
        <w:tc>
          <w:tcPr>
            <w:tcW w:w="2409" w:type="dxa"/>
            <w:gridSpan w:val="2"/>
            <w:vMerge w:val="continue"/>
            <w:tcBorders>
              <w:left w:val="single" w:color="auto" w:sz="4" w:space="0"/>
              <w:bottom w:val="single" w:color="auto" w:sz="4" w:space="0"/>
              <w:right w:val="single" w:color="auto" w:sz="4" w:space="0"/>
            </w:tcBorders>
            <w:shd w:val="clear" w:color="auto" w:fill="auto"/>
          </w:tcPr>
          <w:p w14:paraId="261A8B7D">
            <w:pPr>
              <w:snapToGrid w:val="0"/>
              <w:jc w:val="center"/>
              <w:rPr>
                <w:b/>
                <w:bCs/>
              </w:rPr>
            </w:pPr>
          </w:p>
        </w:tc>
        <w:tc>
          <w:tcPr>
            <w:tcW w:w="615" w:type="dxa"/>
            <w:vMerge w:val="continue"/>
            <w:tcBorders>
              <w:left w:val="single" w:color="auto" w:sz="4" w:space="0"/>
              <w:bottom w:val="single" w:color="auto" w:sz="4" w:space="0"/>
              <w:right w:val="single" w:color="auto" w:sz="4" w:space="0"/>
            </w:tcBorders>
            <w:shd w:val="clear" w:color="auto" w:fill="auto"/>
          </w:tcPr>
          <w:p w14:paraId="10D16050">
            <w:pPr>
              <w:snapToGrid w:val="0"/>
              <w:jc w:val="center"/>
              <w:rPr>
                <w:b/>
                <w:bCs/>
              </w:rPr>
            </w:pPr>
          </w:p>
        </w:tc>
        <w:tc>
          <w:tcPr>
            <w:tcW w:w="780" w:type="dxa"/>
            <w:vMerge w:val="continue"/>
            <w:tcBorders>
              <w:left w:val="single" w:color="auto" w:sz="4" w:space="0"/>
              <w:bottom w:val="single" w:color="auto" w:sz="4" w:space="0"/>
              <w:right w:val="single" w:color="auto" w:sz="4" w:space="0"/>
            </w:tcBorders>
            <w:shd w:val="clear" w:color="auto" w:fill="auto"/>
          </w:tcPr>
          <w:p w14:paraId="5CF9C45F">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2B7EFE64">
            <w:pPr>
              <w:snapToGrid w:val="0"/>
              <w:rPr>
                <w:bCs/>
              </w:rPr>
            </w:pPr>
            <w:r>
              <w:rPr>
                <w:bCs/>
              </w:rPr>
              <w:t>Закладная лавочки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6225D72">
            <w:r>
              <w:t>В кол-ве 4 шт.</w:t>
            </w:r>
            <w:r>
              <w:rPr>
                <w:color w:val="000000"/>
              </w:rPr>
              <w:t xml:space="preserve"> Должны быть выполнены из металлической трубы сечением не менее 60х30 мм с толщиной стенки не менее 3 мм и трубы диаметром не менее 22 мм с толщиной стенки не менее 2 мм.</w:t>
            </w:r>
          </w:p>
        </w:tc>
      </w:tr>
      <w:tr w14:paraId="052211E4">
        <w:tblPrEx>
          <w:tblCellMar>
            <w:top w:w="0" w:type="dxa"/>
            <w:left w:w="108" w:type="dxa"/>
            <w:bottom w:w="0" w:type="dxa"/>
            <w:right w:w="108" w:type="dxa"/>
          </w:tblCellMar>
        </w:tblPrEx>
        <w:trPr>
          <w:trHeight w:val="4013" w:hRule="atLeast"/>
        </w:trPr>
        <w:tc>
          <w:tcPr>
            <w:tcW w:w="646" w:type="dxa"/>
            <w:gridSpan w:val="3"/>
            <w:vMerge w:val="continue"/>
            <w:tcBorders>
              <w:top w:val="single" w:color="auto" w:sz="4" w:space="0"/>
              <w:left w:val="single" w:color="auto" w:sz="4" w:space="0"/>
              <w:bottom w:val="single" w:color="auto" w:sz="4" w:space="0"/>
              <w:right w:val="single" w:color="auto" w:sz="4" w:space="0"/>
            </w:tcBorders>
            <w:shd w:val="clear" w:color="auto" w:fill="auto"/>
          </w:tcPr>
          <w:p w14:paraId="7F4EEA24">
            <w:pPr>
              <w:snapToGrid w:val="0"/>
              <w:jc w:val="center"/>
              <w:rPr>
                <w:b/>
                <w:bCs/>
              </w:rPr>
            </w:pPr>
          </w:p>
        </w:tc>
        <w:tc>
          <w:tcPr>
            <w:tcW w:w="2409" w:type="dxa"/>
            <w:gridSpan w:val="2"/>
            <w:vMerge w:val="continue"/>
            <w:tcBorders>
              <w:top w:val="single" w:color="auto" w:sz="4" w:space="0"/>
              <w:left w:val="single" w:color="auto" w:sz="4" w:space="0"/>
              <w:bottom w:val="single" w:color="auto" w:sz="4" w:space="0"/>
              <w:right w:val="single" w:color="auto" w:sz="4" w:space="0"/>
            </w:tcBorders>
            <w:shd w:val="clear" w:color="auto" w:fill="auto"/>
          </w:tcPr>
          <w:p w14:paraId="150BB052">
            <w:pPr>
              <w:snapToGrid w:val="0"/>
              <w:jc w:val="center"/>
              <w:rPr>
                <w:b/>
                <w:bCs/>
              </w:rPr>
            </w:pPr>
          </w:p>
        </w:tc>
        <w:tc>
          <w:tcPr>
            <w:tcW w:w="615" w:type="dxa"/>
            <w:vMerge w:val="continue"/>
            <w:tcBorders>
              <w:top w:val="single" w:color="auto" w:sz="4" w:space="0"/>
              <w:left w:val="single" w:color="auto" w:sz="4" w:space="0"/>
              <w:bottom w:val="single" w:color="auto" w:sz="4" w:space="0"/>
              <w:right w:val="single" w:color="auto" w:sz="4" w:space="0"/>
            </w:tcBorders>
            <w:shd w:val="clear" w:color="auto" w:fill="auto"/>
          </w:tcPr>
          <w:p w14:paraId="4C66135A">
            <w:pPr>
              <w:snapToGrid w:val="0"/>
              <w:jc w:val="center"/>
              <w:rPr>
                <w:b/>
                <w:bCs/>
              </w:rPr>
            </w:pPr>
          </w:p>
        </w:tc>
        <w:tc>
          <w:tcPr>
            <w:tcW w:w="780" w:type="dxa"/>
            <w:vMerge w:val="continue"/>
            <w:tcBorders>
              <w:top w:val="single" w:color="auto" w:sz="4" w:space="0"/>
              <w:left w:val="single" w:color="auto" w:sz="4" w:space="0"/>
              <w:bottom w:val="single" w:color="auto" w:sz="4" w:space="0"/>
              <w:right w:val="single" w:color="auto" w:sz="4" w:space="0"/>
            </w:tcBorders>
            <w:shd w:val="clear" w:color="auto" w:fill="auto"/>
          </w:tcPr>
          <w:p w14:paraId="5F5878F9">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351C5CE8">
            <w:pPr>
              <w:snapToGrid w:val="0"/>
              <w:rPr>
                <w:bCs/>
              </w:rPr>
            </w:pPr>
            <w:r>
              <w:rPr>
                <w:bCs/>
              </w:rPr>
              <w:t>Материалы</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5A8401DB">
            <w:r>
              <w:t xml:space="preserve">Влагостойкая фанера должна быть марки ФСФ сорт не ниже 2/2 и окрашенная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w:t>
            </w:r>
          </w:p>
          <w:p w14:paraId="27F35D28">
            <w:pPr>
              <w:autoSpaceDE w:val="0"/>
              <w:autoSpaceDN w:val="0"/>
              <w:adjustRightInd w:val="0"/>
              <w:rPr>
                <w:color w:val="000000"/>
                <w:lang w:eastAsia="en-US"/>
              </w:rPr>
            </w:pPr>
            <w:r>
              <w:rPr>
                <w:color w:val="000000"/>
                <w:lang w:eastAsia="en-US"/>
              </w:rPr>
              <w:t>Преимущества нанесения на фанеру изображений методом ультрафиолетовой печати:</w:t>
            </w:r>
          </w:p>
          <w:p w14:paraId="4D2CEB36">
            <w:pPr>
              <w:autoSpaceDE w:val="0"/>
              <w:autoSpaceDN w:val="0"/>
              <w:adjustRightInd w:val="0"/>
            </w:pPr>
            <w:r>
              <w:t>- абсолютная экологичность. Материал и краски, в которых нет испаряющегося растворителя, полностью безопасны;</w:t>
            </w:r>
          </w:p>
          <w:p w14:paraId="5B33F439">
            <w:r>
              <w:t xml:space="preserve">- долговечность. Не выгорает, не отслаивается под воздействием жиров и влаги, механической деформации, перепадов температур; </w:t>
            </w:r>
          </w:p>
          <w:p w14:paraId="0B038D3A">
            <w:pPr>
              <w:autoSpaceDE w:val="0"/>
              <w:autoSpaceDN w:val="0"/>
              <w:adjustRightInd w:val="0"/>
            </w:pPr>
            <w:r>
              <w:rPr>
                <w:rFonts w:hAnsi="Symbol"/>
              </w:rPr>
              <w:t>-</w:t>
            </w:r>
            <w:r>
              <w:t xml:space="preserve"> легкий уход. Поверхность с изображением легко очищается и моется с помощью обычных растворов.</w:t>
            </w:r>
          </w:p>
          <w:p w14:paraId="6C326A39">
            <w:r>
              <w:t>Металл покрашен полимерной-порошковой краской. Заглушки пластиковые, цветные. Все метизы оцинкованы.</w:t>
            </w:r>
          </w:p>
        </w:tc>
      </w:tr>
      <w:tr w14:paraId="06712E57">
        <w:tblPrEx>
          <w:tblCellMar>
            <w:top w:w="0" w:type="dxa"/>
            <w:left w:w="108" w:type="dxa"/>
            <w:bottom w:w="0" w:type="dxa"/>
            <w:right w:w="108" w:type="dxa"/>
          </w:tblCellMar>
        </w:tblPrEx>
        <w:trPr>
          <w:trHeight w:val="276" w:hRule="atLeast"/>
        </w:trPr>
        <w:tc>
          <w:tcPr>
            <w:tcW w:w="646" w:type="dxa"/>
            <w:gridSpan w:val="3"/>
            <w:vMerge w:val="restart"/>
            <w:tcBorders>
              <w:top w:val="single" w:color="auto" w:sz="4" w:space="0"/>
              <w:left w:val="single" w:color="auto" w:sz="4" w:space="0"/>
              <w:right w:val="single" w:color="auto" w:sz="4" w:space="0"/>
            </w:tcBorders>
            <w:shd w:val="clear" w:color="auto" w:fill="auto"/>
          </w:tcPr>
          <w:p w14:paraId="0235EB11">
            <w:pPr>
              <w:snapToGrid w:val="0"/>
              <w:jc w:val="center"/>
              <w:rPr>
                <w:b/>
                <w:bCs/>
              </w:rPr>
            </w:pPr>
            <w:r>
              <w:rPr>
                <w:rFonts w:hint="default"/>
                <w:b/>
                <w:bCs/>
                <w:sz w:val="22"/>
                <w:szCs w:val="22"/>
                <w:lang w:val="ru-RU"/>
              </w:rPr>
              <w:t>26</w:t>
            </w:r>
            <w:r>
              <w:rPr>
                <w:b/>
                <w:bCs/>
                <w:sz w:val="22"/>
                <w:szCs w:val="22"/>
              </w:rPr>
              <w:t>.</w:t>
            </w:r>
          </w:p>
        </w:tc>
        <w:tc>
          <w:tcPr>
            <w:tcW w:w="2409" w:type="dxa"/>
            <w:gridSpan w:val="2"/>
            <w:vMerge w:val="restart"/>
            <w:tcBorders>
              <w:top w:val="single" w:color="auto" w:sz="4" w:space="0"/>
              <w:left w:val="single" w:color="auto" w:sz="4" w:space="0"/>
              <w:right w:val="single" w:color="auto" w:sz="4" w:space="0"/>
            </w:tcBorders>
            <w:shd w:val="clear" w:color="auto" w:fill="auto"/>
          </w:tcPr>
          <w:p w14:paraId="2AB43E7F">
            <w:pPr>
              <w:snapToGrid w:val="0"/>
              <w:jc w:val="center"/>
              <w:rPr>
                <w:b/>
                <w:bCs/>
                <w:sz w:val="22"/>
                <w:szCs w:val="22"/>
              </w:rPr>
            </w:pPr>
            <w:r>
              <w:rPr>
                <w:b/>
                <w:bCs/>
                <w:sz w:val="22"/>
                <w:szCs w:val="22"/>
              </w:rPr>
              <w:t>Автобус МФ 4.028</w:t>
            </w:r>
          </w:p>
          <w:p w14:paraId="51867345">
            <w:pPr>
              <w:snapToGrid w:val="0"/>
              <w:jc w:val="center"/>
              <w:rPr>
                <w:b/>
                <w:bCs/>
                <w:sz w:val="22"/>
                <w:szCs w:val="22"/>
              </w:rPr>
            </w:pPr>
            <w:r>
              <w:rPr>
                <w:rFonts w:hint="default" w:ascii="Arial" w:hAnsi="Arial" w:cs="Arial"/>
                <w:b w:val="0"/>
                <w:bCs w:val="0"/>
                <w:i/>
                <w:iCs/>
                <w:sz w:val="22"/>
                <w:szCs w:val="22"/>
                <w:lang w:val="ru-RU"/>
              </w:rPr>
              <w:t>Примерный вид</w:t>
            </w:r>
          </w:p>
          <w:p w14:paraId="04AC7FC0">
            <w:pPr>
              <w:snapToGrid w:val="0"/>
              <w:jc w:val="center"/>
              <w:rPr>
                <w:b/>
                <w:bCs/>
                <w:sz w:val="22"/>
                <w:szCs w:val="22"/>
              </w:rPr>
            </w:pPr>
          </w:p>
          <w:p w14:paraId="47CEEA1E">
            <w:pPr>
              <w:snapToGrid w:val="0"/>
              <w:jc w:val="center"/>
              <w:rPr>
                <w:b/>
                <w:bCs/>
              </w:rPr>
            </w:pPr>
            <w:r>
              <w:rPr>
                <w:b/>
                <w:bCs/>
              </w:rPr>
              <w:drawing>
                <wp:inline distT="0" distB="0" distL="0" distR="0">
                  <wp:extent cx="1424940" cy="998855"/>
                  <wp:effectExtent l="0" t="0" r="3810" b="10795"/>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25269" cy="998989"/>
                          </a:xfrm>
                          <a:prstGeom prst="rect">
                            <a:avLst/>
                          </a:prstGeom>
                          <a:noFill/>
                          <a:ln w="9525">
                            <a:noFill/>
                            <a:miter lim="800000"/>
                            <a:headEnd/>
                            <a:tailEnd/>
                          </a:ln>
                        </pic:spPr>
                      </pic:pic>
                    </a:graphicData>
                  </a:graphic>
                </wp:inline>
              </w:drawing>
            </w:r>
          </w:p>
        </w:tc>
        <w:tc>
          <w:tcPr>
            <w:tcW w:w="615" w:type="dxa"/>
            <w:vMerge w:val="restart"/>
            <w:tcBorders>
              <w:top w:val="single" w:color="auto" w:sz="4" w:space="0"/>
              <w:left w:val="single" w:color="auto" w:sz="4" w:space="0"/>
              <w:right w:val="single" w:color="auto" w:sz="4" w:space="0"/>
            </w:tcBorders>
            <w:shd w:val="clear" w:color="auto" w:fill="auto"/>
          </w:tcPr>
          <w:p w14:paraId="476EC8A7">
            <w:pPr>
              <w:snapToGrid w:val="0"/>
              <w:jc w:val="center"/>
              <w:rPr>
                <w:b/>
                <w:bCs/>
              </w:rPr>
            </w:pPr>
            <w:r>
              <w:rPr>
                <w:b/>
                <w:bCs/>
                <w:sz w:val="22"/>
                <w:szCs w:val="22"/>
              </w:rPr>
              <w:t xml:space="preserve">Шт. </w:t>
            </w:r>
          </w:p>
        </w:tc>
        <w:tc>
          <w:tcPr>
            <w:tcW w:w="780" w:type="dxa"/>
            <w:vMerge w:val="restart"/>
            <w:tcBorders>
              <w:top w:val="single" w:color="auto" w:sz="4" w:space="0"/>
              <w:left w:val="single" w:color="auto" w:sz="4" w:space="0"/>
              <w:right w:val="single" w:color="auto" w:sz="4" w:space="0"/>
            </w:tcBorders>
            <w:shd w:val="clear" w:color="auto" w:fill="auto"/>
          </w:tcPr>
          <w:p w14:paraId="12D1875D">
            <w:pPr>
              <w:snapToGrid w:val="0"/>
              <w:jc w:val="center"/>
              <w:rPr>
                <w:b/>
                <w:bCs/>
              </w:rPr>
            </w:pPr>
            <w:r>
              <w:rPr>
                <w:b/>
                <w:bCs/>
                <w:sz w:val="22"/>
                <w:szCs w:val="22"/>
              </w:rPr>
              <w:t>1</w:t>
            </w: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4086F2B2">
            <w:pPr>
              <w:snapToGrid w:val="0"/>
              <w:jc w:val="center"/>
              <w:rPr>
                <w:b/>
                <w:bCs/>
              </w:rPr>
            </w:pP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7D470568">
            <w:pPr>
              <w:snapToGrid w:val="0"/>
              <w:jc w:val="center"/>
              <w:rPr>
                <w:b/>
                <w:bCs/>
              </w:rPr>
            </w:pPr>
          </w:p>
        </w:tc>
      </w:tr>
      <w:tr w14:paraId="771378D0">
        <w:tblPrEx>
          <w:tblCellMar>
            <w:top w:w="0" w:type="dxa"/>
            <w:left w:w="108" w:type="dxa"/>
            <w:bottom w:w="0" w:type="dxa"/>
            <w:right w:w="108" w:type="dxa"/>
          </w:tblCellMar>
        </w:tblPrEx>
        <w:trPr>
          <w:trHeight w:val="276" w:hRule="atLeast"/>
        </w:trPr>
        <w:tc>
          <w:tcPr>
            <w:tcW w:w="646" w:type="dxa"/>
            <w:gridSpan w:val="3"/>
            <w:vMerge w:val="continue"/>
            <w:tcBorders>
              <w:left w:val="single" w:color="auto" w:sz="4" w:space="0"/>
              <w:right w:val="single" w:color="auto" w:sz="4" w:space="0"/>
            </w:tcBorders>
            <w:shd w:val="clear" w:color="auto" w:fill="auto"/>
          </w:tcPr>
          <w:p w14:paraId="3B522958">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38058663">
            <w:pPr>
              <w:snapToGrid w:val="0"/>
              <w:jc w:val="center"/>
              <w:rPr>
                <w:b/>
                <w:bCs/>
              </w:rPr>
            </w:pPr>
          </w:p>
        </w:tc>
        <w:tc>
          <w:tcPr>
            <w:tcW w:w="615" w:type="dxa"/>
            <w:vMerge w:val="continue"/>
            <w:tcBorders>
              <w:left w:val="single" w:color="auto" w:sz="4" w:space="0"/>
              <w:right w:val="single" w:color="auto" w:sz="4" w:space="0"/>
            </w:tcBorders>
            <w:shd w:val="clear" w:color="auto" w:fill="auto"/>
          </w:tcPr>
          <w:p w14:paraId="17679482">
            <w:pPr>
              <w:snapToGrid w:val="0"/>
              <w:jc w:val="center"/>
              <w:rPr>
                <w:b/>
                <w:bCs/>
              </w:rPr>
            </w:pPr>
          </w:p>
        </w:tc>
        <w:tc>
          <w:tcPr>
            <w:tcW w:w="780" w:type="dxa"/>
            <w:vMerge w:val="continue"/>
            <w:tcBorders>
              <w:left w:val="single" w:color="auto" w:sz="4" w:space="0"/>
              <w:right w:val="single" w:color="auto" w:sz="4" w:space="0"/>
            </w:tcBorders>
            <w:shd w:val="clear" w:color="auto" w:fill="auto"/>
          </w:tcPr>
          <w:p w14:paraId="7CAECE8A">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19989E80">
            <w:pPr>
              <w:snapToGrid w:val="0"/>
              <w:rPr>
                <w:bCs/>
              </w:rPr>
            </w:pPr>
            <w:r>
              <w:rPr>
                <w:bCs/>
              </w:rPr>
              <w:t>Высота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37B42B35">
            <w:pPr>
              <w:snapToGrid w:val="0"/>
              <w:jc w:val="center"/>
              <w:rPr>
                <w:bCs/>
                <w:color w:val="000000"/>
              </w:rPr>
            </w:pPr>
            <w:r>
              <w:rPr>
                <w:bCs/>
                <w:color w:val="000000"/>
              </w:rPr>
              <w:t xml:space="preserve">  1900 (± 10 мм)</w:t>
            </w:r>
          </w:p>
        </w:tc>
      </w:tr>
      <w:tr w14:paraId="60C1F51E">
        <w:tblPrEx>
          <w:tblCellMar>
            <w:top w:w="0" w:type="dxa"/>
            <w:left w:w="108" w:type="dxa"/>
            <w:bottom w:w="0" w:type="dxa"/>
            <w:right w:w="108" w:type="dxa"/>
          </w:tblCellMar>
        </w:tblPrEx>
        <w:trPr>
          <w:trHeight w:val="276" w:hRule="atLeast"/>
        </w:trPr>
        <w:tc>
          <w:tcPr>
            <w:tcW w:w="646" w:type="dxa"/>
            <w:gridSpan w:val="3"/>
            <w:vMerge w:val="continue"/>
            <w:tcBorders>
              <w:left w:val="single" w:color="auto" w:sz="4" w:space="0"/>
              <w:right w:val="single" w:color="auto" w:sz="4" w:space="0"/>
            </w:tcBorders>
            <w:shd w:val="clear" w:color="auto" w:fill="auto"/>
          </w:tcPr>
          <w:p w14:paraId="47CEA7F7">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04DF0AE4">
            <w:pPr>
              <w:snapToGrid w:val="0"/>
              <w:jc w:val="center"/>
              <w:rPr>
                <w:b/>
                <w:bCs/>
              </w:rPr>
            </w:pPr>
          </w:p>
        </w:tc>
        <w:tc>
          <w:tcPr>
            <w:tcW w:w="615" w:type="dxa"/>
            <w:vMerge w:val="continue"/>
            <w:tcBorders>
              <w:left w:val="single" w:color="auto" w:sz="4" w:space="0"/>
              <w:right w:val="single" w:color="auto" w:sz="4" w:space="0"/>
            </w:tcBorders>
            <w:shd w:val="clear" w:color="auto" w:fill="auto"/>
          </w:tcPr>
          <w:p w14:paraId="37DCEE49">
            <w:pPr>
              <w:snapToGrid w:val="0"/>
              <w:jc w:val="center"/>
              <w:rPr>
                <w:b/>
                <w:bCs/>
              </w:rPr>
            </w:pPr>
          </w:p>
        </w:tc>
        <w:tc>
          <w:tcPr>
            <w:tcW w:w="780" w:type="dxa"/>
            <w:vMerge w:val="continue"/>
            <w:tcBorders>
              <w:left w:val="single" w:color="auto" w:sz="4" w:space="0"/>
              <w:right w:val="single" w:color="auto" w:sz="4" w:space="0"/>
            </w:tcBorders>
            <w:shd w:val="clear" w:color="auto" w:fill="auto"/>
          </w:tcPr>
          <w:p w14:paraId="1369995C">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4910D9A9">
            <w:pPr>
              <w:snapToGrid w:val="0"/>
              <w:rPr>
                <w:bCs/>
              </w:rPr>
            </w:pPr>
            <w:r>
              <w:rPr>
                <w:bCs/>
              </w:rPr>
              <w:t>Ширина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DACE32E">
            <w:pPr>
              <w:snapToGrid w:val="0"/>
              <w:jc w:val="center"/>
              <w:rPr>
                <w:bCs/>
                <w:color w:val="000000"/>
              </w:rPr>
            </w:pPr>
            <w:r>
              <w:rPr>
                <w:bCs/>
                <w:color w:val="000000"/>
              </w:rPr>
              <w:t xml:space="preserve"> 1400 (± 10мм)</w:t>
            </w:r>
          </w:p>
        </w:tc>
      </w:tr>
      <w:tr w14:paraId="76AD438A">
        <w:tblPrEx>
          <w:tblCellMar>
            <w:top w:w="0" w:type="dxa"/>
            <w:left w:w="108" w:type="dxa"/>
            <w:bottom w:w="0" w:type="dxa"/>
            <w:right w:w="108" w:type="dxa"/>
          </w:tblCellMar>
        </w:tblPrEx>
        <w:trPr>
          <w:trHeight w:val="276" w:hRule="atLeast"/>
        </w:trPr>
        <w:tc>
          <w:tcPr>
            <w:tcW w:w="646" w:type="dxa"/>
            <w:gridSpan w:val="3"/>
            <w:vMerge w:val="continue"/>
            <w:tcBorders>
              <w:left w:val="single" w:color="auto" w:sz="4" w:space="0"/>
              <w:right w:val="single" w:color="auto" w:sz="4" w:space="0"/>
            </w:tcBorders>
            <w:shd w:val="clear" w:color="auto" w:fill="auto"/>
          </w:tcPr>
          <w:p w14:paraId="05C0EB3B">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3CED15DB">
            <w:pPr>
              <w:snapToGrid w:val="0"/>
              <w:jc w:val="center"/>
              <w:rPr>
                <w:b/>
                <w:bCs/>
              </w:rPr>
            </w:pPr>
          </w:p>
        </w:tc>
        <w:tc>
          <w:tcPr>
            <w:tcW w:w="615" w:type="dxa"/>
            <w:vMerge w:val="continue"/>
            <w:tcBorders>
              <w:left w:val="single" w:color="auto" w:sz="4" w:space="0"/>
              <w:right w:val="single" w:color="auto" w:sz="4" w:space="0"/>
            </w:tcBorders>
            <w:shd w:val="clear" w:color="auto" w:fill="auto"/>
          </w:tcPr>
          <w:p w14:paraId="093E04D3">
            <w:pPr>
              <w:snapToGrid w:val="0"/>
              <w:jc w:val="center"/>
              <w:rPr>
                <w:b/>
                <w:bCs/>
              </w:rPr>
            </w:pPr>
          </w:p>
        </w:tc>
        <w:tc>
          <w:tcPr>
            <w:tcW w:w="780" w:type="dxa"/>
            <w:vMerge w:val="continue"/>
            <w:tcBorders>
              <w:left w:val="single" w:color="auto" w:sz="4" w:space="0"/>
              <w:right w:val="single" w:color="auto" w:sz="4" w:space="0"/>
            </w:tcBorders>
            <w:shd w:val="clear" w:color="auto" w:fill="auto"/>
          </w:tcPr>
          <w:p w14:paraId="42C02634">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7603FF02">
            <w:pPr>
              <w:snapToGrid w:val="0"/>
              <w:rPr>
                <w:bCs/>
              </w:rPr>
            </w:pPr>
            <w:r>
              <w:rPr>
                <w:bCs/>
              </w:rPr>
              <w:t>Длина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5EC06FE">
            <w:pPr>
              <w:snapToGrid w:val="0"/>
              <w:jc w:val="center"/>
              <w:rPr>
                <w:bCs/>
                <w:color w:val="000000"/>
              </w:rPr>
            </w:pPr>
            <w:r>
              <w:rPr>
                <w:bCs/>
                <w:color w:val="000000"/>
              </w:rPr>
              <w:t xml:space="preserve"> 3300 (± 10мм)</w:t>
            </w:r>
          </w:p>
        </w:tc>
      </w:tr>
      <w:tr w14:paraId="1664444E">
        <w:tblPrEx>
          <w:tblCellMar>
            <w:top w:w="0" w:type="dxa"/>
            <w:left w:w="108" w:type="dxa"/>
            <w:bottom w:w="0" w:type="dxa"/>
            <w:right w:w="108" w:type="dxa"/>
          </w:tblCellMar>
        </w:tblPrEx>
        <w:trPr>
          <w:trHeight w:val="1175" w:hRule="atLeast"/>
        </w:trPr>
        <w:tc>
          <w:tcPr>
            <w:tcW w:w="646" w:type="dxa"/>
            <w:gridSpan w:val="3"/>
            <w:vMerge w:val="continue"/>
            <w:tcBorders>
              <w:left w:val="single" w:color="auto" w:sz="4" w:space="0"/>
              <w:right w:val="single" w:color="auto" w:sz="4" w:space="0"/>
            </w:tcBorders>
            <w:shd w:val="clear" w:color="auto" w:fill="auto"/>
          </w:tcPr>
          <w:p w14:paraId="3FE90022">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2B822A59">
            <w:pPr>
              <w:snapToGrid w:val="0"/>
              <w:jc w:val="center"/>
              <w:rPr>
                <w:b/>
                <w:bCs/>
              </w:rPr>
            </w:pPr>
          </w:p>
        </w:tc>
        <w:tc>
          <w:tcPr>
            <w:tcW w:w="615" w:type="dxa"/>
            <w:vMerge w:val="continue"/>
            <w:tcBorders>
              <w:left w:val="single" w:color="auto" w:sz="4" w:space="0"/>
              <w:right w:val="single" w:color="auto" w:sz="4" w:space="0"/>
            </w:tcBorders>
            <w:shd w:val="clear" w:color="auto" w:fill="auto"/>
          </w:tcPr>
          <w:p w14:paraId="3BB5F2F4">
            <w:pPr>
              <w:snapToGrid w:val="0"/>
              <w:jc w:val="center"/>
              <w:rPr>
                <w:b/>
                <w:bCs/>
              </w:rPr>
            </w:pPr>
          </w:p>
        </w:tc>
        <w:tc>
          <w:tcPr>
            <w:tcW w:w="780" w:type="dxa"/>
            <w:vMerge w:val="continue"/>
            <w:tcBorders>
              <w:left w:val="single" w:color="auto" w:sz="4" w:space="0"/>
              <w:right w:val="single" w:color="auto" w:sz="4" w:space="0"/>
            </w:tcBorders>
            <w:shd w:val="clear" w:color="auto" w:fill="auto"/>
          </w:tcPr>
          <w:p w14:paraId="3CDF0C1F">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22A686FD">
            <w:pPr>
              <w:snapToGrid w:val="0"/>
              <w:rPr>
                <w:bCs/>
              </w:rPr>
            </w:pPr>
            <w:r>
              <w:rPr>
                <w:bCs/>
              </w:rPr>
              <w:t>Высота площадки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06310F87">
            <w:pPr>
              <w:snapToGrid w:val="0"/>
              <w:rPr>
                <w:bCs/>
                <w:color w:val="000000"/>
              </w:rPr>
            </w:pPr>
            <w:r>
              <w:rPr>
                <w:bCs/>
                <w:color w:val="000000"/>
              </w:rPr>
              <w:t xml:space="preserve">                                          600</w:t>
            </w:r>
          </w:p>
        </w:tc>
      </w:tr>
      <w:tr w14:paraId="3A67DCE0">
        <w:tblPrEx>
          <w:tblCellMar>
            <w:top w:w="0" w:type="dxa"/>
            <w:left w:w="108" w:type="dxa"/>
            <w:bottom w:w="0" w:type="dxa"/>
            <w:right w:w="108" w:type="dxa"/>
          </w:tblCellMar>
        </w:tblPrEx>
        <w:trPr>
          <w:trHeight w:val="276" w:hRule="atLeast"/>
        </w:trPr>
        <w:tc>
          <w:tcPr>
            <w:tcW w:w="646" w:type="dxa"/>
            <w:gridSpan w:val="3"/>
            <w:tcBorders>
              <w:left w:val="single" w:color="auto" w:sz="4" w:space="0"/>
              <w:right w:val="single" w:color="auto" w:sz="4" w:space="0"/>
            </w:tcBorders>
            <w:shd w:val="clear" w:color="auto" w:fill="auto"/>
          </w:tcPr>
          <w:p w14:paraId="1028AAC0">
            <w:pPr>
              <w:snapToGrid w:val="0"/>
              <w:jc w:val="center"/>
              <w:rPr>
                <w:b/>
                <w:bCs/>
              </w:rPr>
            </w:pPr>
          </w:p>
        </w:tc>
        <w:tc>
          <w:tcPr>
            <w:tcW w:w="2409" w:type="dxa"/>
            <w:gridSpan w:val="2"/>
            <w:tcBorders>
              <w:left w:val="single" w:color="auto" w:sz="4" w:space="0"/>
              <w:right w:val="single" w:color="auto" w:sz="4" w:space="0"/>
            </w:tcBorders>
            <w:shd w:val="clear" w:color="auto" w:fill="auto"/>
          </w:tcPr>
          <w:p w14:paraId="44BFCF54">
            <w:pPr>
              <w:snapToGrid w:val="0"/>
              <w:jc w:val="center"/>
              <w:rPr>
                <w:b/>
                <w:bCs/>
              </w:rPr>
            </w:pPr>
          </w:p>
        </w:tc>
        <w:tc>
          <w:tcPr>
            <w:tcW w:w="615" w:type="dxa"/>
            <w:vMerge w:val="restart"/>
            <w:tcBorders>
              <w:left w:val="single" w:color="auto" w:sz="4" w:space="0"/>
              <w:right w:val="single" w:color="auto" w:sz="4" w:space="0"/>
            </w:tcBorders>
            <w:shd w:val="clear" w:color="auto" w:fill="auto"/>
          </w:tcPr>
          <w:p w14:paraId="4A728BC8">
            <w:pPr>
              <w:snapToGrid w:val="0"/>
              <w:jc w:val="center"/>
              <w:rPr>
                <w:b/>
                <w:bCs/>
              </w:rPr>
            </w:pPr>
          </w:p>
        </w:tc>
        <w:tc>
          <w:tcPr>
            <w:tcW w:w="780" w:type="dxa"/>
            <w:tcBorders>
              <w:left w:val="single" w:color="auto" w:sz="4" w:space="0"/>
              <w:right w:val="single" w:color="auto" w:sz="4" w:space="0"/>
            </w:tcBorders>
            <w:shd w:val="clear" w:color="auto" w:fill="auto"/>
          </w:tcPr>
          <w:p w14:paraId="325CE0EF">
            <w:pPr>
              <w:snapToGrid w:val="0"/>
              <w:jc w:val="center"/>
              <w:rPr>
                <w:b/>
                <w:bCs/>
              </w:rPr>
            </w:pPr>
          </w:p>
        </w:tc>
        <w:tc>
          <w:tcPr>
            <w:tcW w:w="11175" w:type="dxa"/>
            <w:gridSpan w:val="6"/>
            <w:tcBorders>
              <w:top w:val="single" w:color="auto" w:sz="4" w:space="0"/>
              <w:left w:val="single" w:color="auto" w:sz="4" w:space="0"/>
              <w:bottom w:val="single" w:color="auto" w:sz="4" w:space="0"/>
              <w:right w:val="single" w:color="auto" w:sz="4" w:space="0"/>
            </w:tcBorders>
            <w:shd w:val="clear" w:color="auto" w:fill="auto"/>
          </w:tcPr>
          <w:p w14:paraId="0C4B9CA1">
            <w:pPr>
              <w:snapToGrid w:val="0"/>
              <w:jc w:val="center"/>
              <w:rPr>
                <w:b/>
                <w:bCs/>
                <w:color w:val="FF0000"/>
              </w:rPr>
            </w:pPr>
            <w:r>
              <w:rPr>
                <w:b/>
                <w:bCs/>
              </w:rPr>
              <w:t>Применяемые материалы:</w:t>
            </w:r>
          </w:p>
        </w:tc>
      </w:tr>
      <w:tr w14:paraId="55A8FD60">
        <w:tblPrEx>
          <w:tblCellMar>
            <w:top w:w="0" w:type="dxa"/>
            <w:left w:w="108" w:type="dxa"/>
            <w:bottom w:w="0" w:type="dxa"/>
            <w:right w:w="108" w:type="dxa"/>
          </w:tblCellMar>
        </w:tblPrEx>
        <w:trPr>
          <w:trHeight w:val="4279" w:hRule="atLeast"/>
        </w:trPr>
        <w:tc>
          <w:tcPr>
            <w:tcW w:w="646" w:type="dxa"/>
            <w:gridSpan w:val="3"/>
            <w:vMerge w:val="restart"/>
            <w:tcBorders>
              <w:left w:val="single" w:color="auto" w:sz="4" w:space="0"/>
              <w:right w:val="single" w:color="auto" w:sz="4" w:space="0"/>
            </w:tcBorders>
            <w:shd w:val="clear" w:color="auto" w:fill="auto"/>
          </w:tcPr>
          <w:p w14:paraId="5240C19C">
            <w:pPr>
              <w:snapToGrid w:val="0"/>
              <w:jc w:val="center"/>
              <w:rPr>
                <w:b/>
                <w:bCs/>
              </w:rPr>
            </w:pPr>
          </w:p>
        </w:tc>
        <w:tc>
          <w:tcPr>
            <w:tcW w:w="2409" w:type="dxa"/>
            <w:gridSpan w:val="2"/>
            <w:vMerge w:val="restart"/>
            <w:tcBorders>
              <w:left w:val="single" w:color="auto" w:sz="4" w:space="0"/>
              <w:right w:val="single" w:color="auto" w:sz="4" w:space="0"/>
            </w:tcBorders>
            <w:shd w:val="clear" w:color="auto" w:fill="auto"/>
          </w:tcPr>
          <w:p w14:paraId="60BC6942">
            <w:pPr>
              <w:snapToGrid w:val="0"/>
              <w:jc w:val="center"/>
              <w:rPr>
                <w:b/>
                <w:bCs/>
              </w:rPr>
            </w:pPr>
          </w:p>
        </w:tc>
        <w:tc>
          <w:tcPr>
            <w:tcW w:w="615" w:type="dxa"/>
            <w:vMerge w:val="continue"/>
            <w:tcBorders>
              <w:left w:val="single" w:color="auto" w:sz="4" w:space="0"/>
              <w:right w:val="single" w:color="auto" w:sz="4" w:space="0"/>
            </w:tcBorders>
            <w:shd w:val="clear" w:color="auto" w:fill="auto"/>
          </w:tcPr>
          <w:p w14:paraId="02C5B07D">
            <w:pPr>
              <w:snapToGrid w:val="0"/>
              <w:jc w:val="center"/>
              <w:rPr>
                <w:b/>
                <w:bCs/>
              </w:rPr>
            </w:pPr>
          </w:p>
        </w:tc>
        <w:tc>
          <w:tcPr>
            <w:tcW w:w="780" w:type="dxa"/>
            <w:vMerge w:val="restart"/>
            <w:tcBorders>
              <w:left w:val="single" w:color="auto" w:sz="4" w:space="0"/>
              <w:right w:val="single" w:color="auto" w:sz="4" w:space="0"/>
            </w:tcBorders>
            <w:shd w:val="clear" w:color="auto" w:fill="auto"/>
          </w:tcPr>
          <w:p w14:paraId="1646FD06">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37569745">
            <w:pPr>
              <w:snapToGrid w:val="0"/>
              <w:rPr>
                <w:bCs/>
              </w:rPr>
            </w:pPr>
            <w:r>
              <w:rPr>
                <w:bCs/>
              </w:rPr>
              <w:t>Столбы</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858E1DD">
            <w:pPr>
              <w:rPr>
                <w:color w:val="000000"/>
              </w:rPr>
            </w:pPr>
            <w:r>
              <w:rPr>
                <w:color w:val="000000"/>
              </w:rPr>
              <w:t>Столб 100х100х750. 06.06.00.00 – 2 шт.</w:t>
            </w:r>
          </w:p>
          <w:p w14:paraId="63A6F172">
            <w:pPr>
              <w:autoSpaceDE w:val="0"/>
              <w:autoSpaceDN w:val="0"/>
              <w:adjustRightInd w:val="0"/>
              <w:rPr>
                <w:color w:val="000000"/>
              </w:rPr>
            </w:pPr>
            <w:r>
              <w:rPr>
                <w:color w:val="000000"/>
              </w:rPr>
              <w:t>Столб 100х100х1500. 06.06.00.00 – 2 шт.</w:t>
            </w:r>
          </w:p>
          <w:p w14:paraId="45E76A38">
            <w:pPr>
              <w:autoSpaceDE w:val="0"/>
              <w:autoSpaceDN w:val="0"/>
              <w:adjustRightInd w:val="0"/>
              <w:rPr>
                <w:color w:val="000000"/>
              </w:rPr>
            </w:pPr>
            <w:r>
              <w:rPr>
                <w:color w:val="000000"/>
              </w:rPr>
              <w:t>Столб 100х100х1757. 06.06.00.00- 4 шт.</w:t>
            </w:r>
          </w:p>
          <w:p w14:paraId="3F280B68">
            <w:pPr>
              <w:autoSpaceDE w:val="0"/>
              <w:autoSpaceDN w:val="0"/>
              <w:adjustRightInd w:val="0"/>
              <w:rPr>
                <w:color w:val="000000"/>
              </w:rPr>
            </w:pPr>
            <w:r>
              <w:rPr>
                <w:color w:val="000000"/>
              </w:rPr>
              <w:t>Столб 100х100х1757. 06.06.06.00 – 2 шт</w:t>
            </w:r>
          </w:p>
          <w:p w14:paraId="68E97057">
            <w:pPr>
              <w:rPr>
                <w:color w:val="000000"/>
              </w:rPr>
            </w:pPr>
            <w:r>
              <w:rPr>
                <w:color w:val="000000"/>
              </w:rPr>
              <w:t>Должны быть выполнены из клееного деревянного бруса, сечением не менее 100х100 мм, иметь скругленный профиль с канавкой посередине. Сверху столбы должны заканчиваться пластиковой заглушкой в форме четырехгранной усеченной пирамиды.</w:t>
            </w:r>
          </w:p>
          <w:p w14:paraId="3A5AE300">
            <w:pPr>
              <w:rPr>
                <w:bCs/>
              </w:rPr>
            </w:pPr>
            <w:r>
              <w:rPr>
                <w:color w:val="000000"/>
              </w:rPr>
              <w:t>Снизу опорные столбы должны оканчиваться металлическими оцинкованными подпятниками, выполненными из листовой стали толщиной не менее 4 мм и из трубы диаметром не менее 42 мм с толщиной стенки не менее 3,2 мм. Подпятник должен заканчиваться монтажным круглым фланцем, выполненным из листовой стали толщиной не менее 3 мм, который бетонируется в землю.</w:t>
            </w:r>
          </w:p>
        </w:tc>
      </w:tr>
      <w:tr w14:paraId="5600BBAA">
        <w:tblPrEx>
          <w:tblCellMar>
            <w:top w:w="0" w:type="dxa"/>
            <w:left w:w="108" w:type="dxa"/>
            <w:bottom w:w="0" w:type="dxa"/>
            <w:right w:w="108" w:type="dxa"/>
          </w:tblCellMar>
        </w:tblPrEx>
        <w:trPr>
          <w:trHeight w:val="2678" w:hRule="atLeast"/>
        </w:trPr>
        <w:tc>
          <w:tcPr>
            <w:tcW w:w="646" w:type="dxa"/>
            <w:gridSpan w:val="3"/>
            <w:vMerge w:val="continue"/>
            <w:tcBorders>
              <w:left w:val="single" w:color="auto" w:sz="4" w:space="0"/>
              <w:right w:val="single" w:color="auto" w:sz="4" w:space="0"/>
            </w:tcBorders>
            <w:shd w:val="clear" w:color="auto" w:fill="auto"/>
          </w:tcPr>
          <w:p w14:paraId="0E9416EA">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6B0AC19B">
            <w:pPr>
              <w:snapToGrid w:val="0"/>
              <w:jc w:val="center"/>
              <w:rPr>
                <w:b/>
                <w:bCs/>
              </w:rPr>
            </w:pPr>
          </w:p>
        </w:tc>
        <w:tc>
          <w:tcPr>
            <w:tcW w:w="615" w:type="dxa"/>
            <w:vMerge w:val="continue"/>
            <w:tcBorders>
              <w:left w:val="single" w:color="auto" w:sz="4" w:space="0"/>
              <w:right w:val="single" w:color="auto" w:sz="4" w:space="0"/>
            </w:tcBorders>
            <w:shd w:val="clear" w:color="auto" w:fill="auto"/>
          </w:tcPr>
          <w:p w14:paraId="55FF8A5C">
            <w:pPr>
              <w:snapToGrid w:val="0"/>
              <w:jc w:val="center"/>
              <w:rPr>
                <w:b/>
                <w:bCs/>
              </w:rPr>
            </w:pPr>
          </w:p>
        </w:tc>
        <w:tc>
          <w:tcPr>
            <w:tcW w:w="780" w:type="dxa"/>
            <w:vMerge w:val="continue"/>
            <w:tcBorders>
              <w:left w:val="single" w:color="auto" w:sz="4" w:space="0"/>
              <w:right w:val="single" w:color="auto" w:sz="4" w:space="0"/>
            </w:tcBorders>
            <w:shd w:val="clear" w:color="auto" w:fill="auto"/>
          </w:tcPr>
          <w:p w14:paraId="0F77942B">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712BD4AA">
            <w:pPr>
              <w:snapToGrid w:val="0"/>
              <w:rPr>
                <w:color w:val="000000"/>
              </w:rPr>
            </w:pPr>
            <w:r>
              <w:rPr>
                <w:color w:val="000000"/>
              </w:rPr>
              <w:t>Площадка башни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78CC05A0">
            <w:pPr>
              <w:autoSpaceDE w:val="0"/>
              <w:autoSpaceDN w:val="0"/>
              <w:adjustRightInd w:val="0"/>
              <w:rPr>
                <w:color w:val="000000"/>
              </w:rPr>
            </w:pPr>
            <w:r>
              <w:rPr>
                <w:color w:val="000000"/>
              </w:rPr>
              <w:t>В кол-ве 2 шт. Должны быть выполнены из ламинированной противоскользящей влагостойкой фанеры толщиной не менее 18 мм, одна площадка размером не менее 1040х1040 мм площадью не менее 1 м² и одна размером не менее 1040х2040 мм площадью не менее 2 м². Площадка должна опираться на опорный брус сечением не менее 40х90 мм. Вязка опорного бруса со столбами должна осуществляться методом прямого одинарного глухого шипа, крепление нагелем.</w:t>
            </w:r>
          </w:p>
        </w:tc>
      </w:tr>
      <w:tr w14:paraId="60CC52C3">
        <w:tblPrEx>
          <w:tblCellMar>
            <w:top w:w="0" w:type="dxa"/>
            <w:left w:w="108" w:type="dxa"/>
            <w:bottom w:w="0" w:type="dxa"/>
            <w:right w:w="108" w:type="dxa"/>
          </w:tblCellMar>
        </w:tblPrEx>
        <w:trPr>
          <w:trHeight w:val="1877" w:hRule="atLeast"/>
        </w:trPr>
        <w:tc>
          <w:tcPr>
            <w:tcW w:w="646" w:type="dxa"/>
            <w:gridSpan w:val="3"/>
            <w:vMerge w:val="continue"/>
            <w:tcBorders>
              <w:left w:val="single" w:color="auto" w:sz="4" w:space="0"/>
              <w:right w:val="single" w:color="auto" w:sz="4" w:space="0"/>
            </w:tcBorders>
            <w:shd w:val="clear" w:color="auto" w:fill="auto"/>
          </w:tcPr>
          <w:p w14:paraId="71976544">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0CA90F06">
            <w:pPr>
              <w:snapToGrid w:val="0"/>
              <w:jc w:val="center"/>
              <w:rPr>
                <w:b/>
                <w:bCs/>
              </w:rPr>
            </w:pPr>
          </w:p>
        </w:tc>
        <w:tc>
          <w:tcPr>
            <w:tcW w:w="615" w:type="dxa"/>
            <w:vMerge w:val="continue"/>
            <w:tcBorders>
              <w:left w:val="single" w:color="auto" w:sz="4" w:space="0"/>
              <w:right w:val="single" w:color="auto" w:sz="4" w:space="0"/>
            </w:tcBorders>
            <w:shd w:val="clear" w:color="auto" w:fill="auto"/>
          </w:tcPr>
          <w:p w14:paraId="5E692E04">
            <w:pPr>
              <w:snapToGrid w:val="0"/>
              <w:jc w:val="center"/>
              <w:rPr>
                <w:b/>
                <w:bCs/>
              </w:rPr>
            </w:pPr>
          </w:p>
        </w:tc>
        <w:tc>
          <w:tcPr>
            <w:tcW w:w="780" w:type="dxa"/>
            <w:vMerge w:val="continue"/>
            <w:tcBorders>
              <w:left w:val="single" w:color="auto" w:sz="4" w:space="0"/>
              <w:right w:val="single" w:color="auto" w:sz="4" w:space="0"/>
            </w:tcBorders>
            <w:shd w:val="clear" w:color="auto" w:fill="auto"/>
          </w:tcPr>
          <w:p w14:paraId="1CF31367">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7A238A58">
            <w:pPr>
              <w:snapToGrid w:val="0"/>
              <w:rPr>
                <w:color w:val="000000"/>
              </w:rPr>
            </w:pPr>
            <w:r>
              <w:rPr>
                <w:color w:val="000000"/>
              </w:rPr>
              <w:t xml:space="preserve">Стенка кабины машинки </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9C6DE95">
            <w:pPr>
              <w:rPr>
                <w:color w:val="000000"/>
              </w:rPr>
            </w:pPr>
            <w:r>
              <w:rPr>
                <w:color w:val="000000"/>
              </w:rPr>
              <w:t>В кол-ве 2 шт. Должна быть размером не менее 1590х1190 мм, выполнена из влагостойкой фанеры марки ФСФ, сорт не ниже 2/2, толщиной не менее 21 мм с художественно оформленной поверхностью в стиле скорой помощи. Изображение должно быть нанесено при помощи полноцветной ультрафиолетовой печати.</w:t>
            </w:r>
          </w:p>
        </w:tc>
      </w:tr>
      <w:tr w14:paraId="092D24E2">
        <w:tblPrEx>
          <w:tblCellMar>
            <w:top w:w="0" w:type="dxa"/>
            <w:left w:w="108" w:type="dxa"/>
            <w:bottom w:w="0" w:type="dxa"/>
            <w:right w:w="108" w:type="dxa"/>
          </w:tblCellMar>
        </w:tblPrEx>
        <w:trPr>
          <w:trHeight w:val="1077" w:hRule="atLeast"/>
        </w:trPr>
        <w:tc>
          <w:tcPr>
            <w:tcW w:w="646" w:type="dxa"/>
            <w:gridSpan w:val="3"/>
            <w:vMerge w:val="continue"/>
            <w:tcBorders>
              <w:left w:val="single" w:color="auto" w:sz="4" w:space="0"/>
              <w:right w:val="single" w:color="auto" w:sz="4" w:space="0"/>
            </w:tcBorders>
            <w:shd w:val="clear" w:color="auto" w:fill="auto"/>
          </w:tcPr>
          <w:p w14:paraId="705A44DD">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555E114E">
            <w:pPr>
              <w:snapToGrid w:val="0"/>
              <w:jc w:val="center"/>
              <w:rPr>
                <w:b/>
                <w:bCs/>
              </w:rPr>
            </w:pPr>
          </w:p>
        </w:tc>
        <w:tc>
          <w:tcPr>
            <w:tcW w:w="615" w:type="dxa"/>
            <w:vMerge w:val="continue"/>
            <w:tcBorders>
              <w:left w:val="single" w:color="auto" w:sz="4" w:space="0"/>
              <w:right w:val="single" w:color="auto" w:sz="4" w:space="0"/>
            </w:tcBorders>
            <w:shd w:val="clear" w:color="auto" w:fill="auto"/>
          </w:tcPr>
          <w:p w14:paraId="43B85F39">
            <w:pPr>
              <w:snapToGrid w:val="0"/>
              <w:jc w:val="center"/>
              <w:rPr>
                <w:b/>
                <w:bCs/>
              </w:rPr>
            </w:pPr>
          </w:p>
        </w:tc>
        <w:tc>
          <w:tcPr>
            <w:tcW w:w="780" w:type="dxa"/>
            <w:vMerge w:val="continue"/>
            <w:tcBorders>
              <w:left w:val="single" w:color="auto" w:sz="4" w:space="0"/>
              <w:right w:val="single" w:color="auto" w:sz="4" w:space="0"/>
            </w:tcBorders>
            <w:shd w:val="clear" w:color="auto" w:fill="auto"/>
          </w:tcPr>
          <w:p w14:paraId="7581BE4F">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753E1A36">
            <w:pPr>
              <w:snapToGrid w:val="0"/>
              <w:rPr>
                <w:color w:val="000000"/>
              </w:rPr>
            </w:pPr>
            <w:r>
              <w:rPr>
                <w:color w:val="000000"/>
              </w:rPr>
              <w:t>Бортик нижний салона автобуса</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D263C68">
            <w:pPr>
              <w:rPr>
                <w:color w:val="000000"/>
              </w:rPr>
            </w:pPr>
            <w:r>
              <w:rPr>
                <w:color w:val="000000"/>
              </w:rPr>
              <w:t>В кол-ве 2 шт. Должна быть размером не менее 2100х390 мм, выполнена из влагостойкой фанеры марки ФСФ, сорт не ниже 2/2, толщиной не менее 21 мм.</w:t>
            </w:r>
          </w:p>
        </w:tc>
      </w:tr>
      <w:tr w14:paraId="401E0F94">
        <w:tblPrEx>
          <w:tblCellMar>
            <w:top w:w="0" w:type="dxa"/>
            <w:left w:w="108" w:type="dxa"/>
            <w:bottom w:w="0" w:type="dxa"/>
            <w:right w:w="108" w:type="dxa"/>
          </w:tblCellMar>
        </w:tblPrEx>
        <w:trPr>
          <w:trHeight w:val="1344" w:hRule="atLeast"/>
        </w:trPr>
        <w:tc>
          <w:tcPr>
            <w:tcW w:w="646" w:type="dxa"/>
            <w:gridSpan w:val="3"/>
            <w:vMerge w:val="continue"/>
            <w:tcBorders>
              <w:left w:val="single" w:color="auto" w:sz="4" w:space="0"/>
              <w:right w:val="single" w:color="auto" w:sz="4" w:space="0"/>
            </w:tcBorders>
            <w:shd w:val="clear" w:color="auto" w:fill="auto"/>
          </w:tcPr>
          <w:p w14:paraId="5E1E4790">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50B5E01A">
            <w:pPr>
              <w:snapToGrid w:val="0"/>
              <w:jc w:val="center"/>
              <w:rPr>
                <w:b/>
                <w:bCs/>
              </w:rPr>
            </w:pPr>
          </w:p>
        </w:tc>
        <w:tc>
          <w:tcPr>
            <w:tcW w:w="615" w:type="dxa"/>
            <w:vMerge w:val="continue"/>
            <w:tcBorders>
              <w:left w:val="single" w:color="auto" w:sz="4" w:space="0"/>
              <w:right w:val="single" w:color="auto" w:sz="4" w:space="0"/>
            </w:tcBorders>
            <w:shd w:val="clear" w:color="auto" w:fill="auto"/>
          </w:tcPr>
          <w:p w14:paraId="1B3B0914">
            <w:pPr>
              <w:snapToGrid w:val="0"/>
              <w:jc w:val="center"/>
              <w:rPr>
                <w:b/>
                <w:bCs/>
              </w:rPr>
            </w:pPr>
          </w:p>
        </w:tc>
        <w:tc>
          <w:tcPr>
            <w:tcW w:w="780" w:type="dxa"/>
            <w:vMerge w:val="continue"/>
            <w:tcBorders>
              <w:left w:val="single" w:color="auto" w:sz="4" w:space="0"/>
              <w:right w:val="single" w:color="auto" w:sz="4" w:space="0"/>
            </w:tcBorders>
            <w:shd w:val="clear" w:color="auto" w:fill="auto"/>
          </w:tcPr>
          <w:p w14:paraId="6CB89A30">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1AABDBE5">
            <w:pPr>
              <w:snapToGrid w:val="0"/>
              <w:rPr>
                <w:color w:val="000000"/>
              </w:rPr>
            </w:pPr>
            <w:r>
              <w:rPr>
                <w:color w:val="000000"/>
              </w:rPr>
              <w:t>Стенка салона автобуса со входом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179120F9">
            <w:pPr>
              <w:rPr>
                <w:color w:val="000000"/>
              </w:rPr>
            </w:pPr>
            <w:r>
              <w:rPr>
                <w:color w:val="000000"/>
              </w:rPr>
              <w:t>В кол-ве 1 шт. Должна быть размером не менее 2100х1190 мм, выполнена из влагостойкой фанеры марки ФСФ, сорт не ниже 2/2, толщиной не менее 21 мм с художественно оформленной поверхностью в стиле скорой помощи. Изображение должно быть нанесено при помощи полноцветной ультрафиолетовой печати.</w:t>
            </w:r>
          </w:p>
        </w:tc>
      </w:tr>
      <w:tr w14:paraId="68062181">
        <w:tblPrEx>
          <w:tblCellMar>
            <w:top w:w="0" w:type="dxa"/>
            <w:left w:w="108" w:type="dxa"/>
            <w:bottom w:w="0" w:type="dxa"/>
            <w:right w:w="108" w:type="dxa"/>
          </w:tblCellMar>
        </w:tblPrEx>
        <w:trPr>
          <w:trHeight w:val="1077" w:hRule="atLeast"/>
        </w:trPr>
        <w:tc>
          <w:tcPr>
            <w:tcW w:w="646" w:type="dxa"/>
            <w:gridSpan w:val="3"/>
            <w:vMerge w:val="continue"/>
            <w:tcBorders>
              <w:left w:val="single" w:color="auto" w:sz="4" w:space="0"/>
              <w:right w:val="single" w:color="auto" w:sz="4" w:space="0"/>
            </w:tcBorders>
            <w:shd w:val="clear" w:color="auto" w:fill="auto"/>
          </w:tcPr>
          <w:p w14:paraId="4D900938">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7CC3434B">
            <w:pPr>
              <w:snapToGrid w:val="0"/>
              <w:jc w:val="center"/>
              <w:rPr>
                <w:b/>
                <w:bCs/>
              </w:rPr>
            </w:pPr>
          </w:p>
        </w:tc>
        <w:tc>
          <w:tcPr>
            <w:tcW w:w="615" w:type="dxa"/>
            <w:vMerge w:val="continue"/>
            <w:tcBorders>
              <w:left w:val="single" w:color="auto" w:sz="4" w:space="0"/>
              <w:right w:val="single" w:color="auto" w:sz="4" w:space="0"/>
            </w:tcBorders>
            <w:shd w:val="clear" w:color="auto" w:fill="auto"/>
          </w:tcPr>
          <w:p w14:paraId="0EA62E37">
            <w:pPr>
              <w:snapToGrid w:val="0"/>
              <w:jc w:val="center"/>
              <w:rPr>
                <w:b/>
                <w:bCs/>
              </w:rPr>
            </w:pPr>
          </w:p>
        </w:tc>
        <w:tc>
          <w:tcPr>
            <w:tcW w:w="780" w:type="dxa"/>
            <w:vMerge w:val="continue"/>
            <w:tcBorders>
              <w:left w:val="single" w:color="auto" w:sz="4" w:space="0"/>
              <w:right w:val="single" w:color="auto" w:sz="4" w:space="0"/>
            </w:tcBorders>
            <w:shd w:val="clear" w:color="auto" w:fill="auto"/>
          </w:tcPr>
          <w:p w14:paraId="5CF9D5FF">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5BC195DF">
            <w:pPr>
              <w:snapToGrid w:val="0"/>
              <w:rPr>
                <w:color w:val="000000"/>
              </w:rPr>
            </w:pPr>
            <w:r>
              <w:rPr>
                <w:color w:val="000000"/>
              </w:rPr>
              <w:t>Задняя стенка</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10045C7E">
            <w:pPr>
              <w:rPr>
                <w:color w:val="000000"/>
              </w:rPr>
            </w:pPr>
            <w:r>
              <w:rPr>
                <w:color w:val="000000"/>
              </w:rPr>
              <w:t>В кол-ве 1 шт. Должна быть размером не менее 1090х1550 мм, выполнена из влагостойкой фанеры марки ФСФ, сорт не ниже 2/2, толщиной не менее 21 мм.</w:t>
            </w:r>
          </w:p>
        </w:tc>
      </w:tr>
      <w:tr w14:paraId="72D2B256">
        <w:tblPrEx>
          <w:tblCellMar>
            <w:top w:w="0" w:type="dxa"/>
            <w:left w:w="108" w:type="dxa"/>
            <w:bottom w:w="0" w:type="dxa"/>
            <w:right w:w="108" w:type="dxa"/>
          </w:tblCellMar>
        </w:tblPrEx>
        <w:trPr>
          <w:trHeight w:val="1877" w:hRule="atLeast"/>
        </w:trPr>
        <w:tc>
          <w:tcPr>
            <w:tcW w:w="646" w:type="dxa"/>
            <w:gridSpan w:val="3"/>
            <w:vMerge w:val="continue"/>
            <w:tcBorders>
              <w:left w:val="single" w:color="auto" w:sz="4" w:space="0"/>
              <w:right w:val="single" w:color="auto" w:sz="4" w:space="0"/>
            </w:tcBorders>
            <w:shd w:val="clear" w:color="auto" w:fill="auto"/>
          </w:tcPr>
          <w:p w14:paraId="42776BB6">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79D602B8">
            <w:pPr>
              <w:snapToGrid w:val="0"/>
              <w:jc w:val="center"/>
              <w:rPr>
                <w:b/>
                <w:bCs/>
              </w:rPr>
            </w:pPr>
          </w:p>
        </w:tc>
        <w:tc>
          <w:tcPr>
            <w:tcW w:w="615" w:type="dxa"/>
            <w:vMerge w:val="continue"/>
            <w:tcBorders>
              <w:left w:val="single" w:color="auto" w:sz="4" w:space="0"/>
              <w:right w:val="single" w:color="auto" w:sz="4" w:space="0"/>
            </w:tcBorders>
            <w:shd w:val="clear" w:color="auto" w:fill="auto"/>
          </w:tcPr>
          <w:p w14:paraId="16C5CFFD">
            <w:pPr>
              <w:snapToGrid w:val="0"/>
              <w:jc w:val="center"/>
              <w:rPr>
                <w:b/>
                <w:bCs/>
              </w:rPr>
            </w:pPr>
          </w:p>
        </w:tc>
        <w:tc>
          <w:tcPr>
            <w:tcW w:w="780" w:type="dxa"/>
            <w:vMerge w:val="continue"/>
            <w:tcBorders>
              <w:left w:val="single" w:color="auto" w:sz="4" w:space="0"/>
              <w:right w:val="single" w:color="auto" w:sz="4" w:space="0"/>
            </w:tcBorders>
            <w:shd w:val="clear" w:color="auto" w:fill="auto"/>
          </w:tcPr>
          <w:p w14:paraId="5E35674A">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1FFB58F3">
            <w:pPr>
              <w:snapToGrid w:val="0"/>
              <w:rPr>
                <w:color w:val="000000"/>
              </w:rPr>
            </w:pPr>
            <w:r>
              <w:rPr>
                <w:color w:val="000000"/>
              </w:rPr>
              <w:t>Стенка салона автобуса</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4F38292C">
            <w:pPr>
              <w:rPr>
                <w:color w:val="000000"/>
              </w:rPr>
            </w:pPr>
            <w:r>
              <w:rPr>
                <w:color w:val="000000"/>
              </w:rPr>
              <w:t>В кол-ве 1 шт. Должна быть размером не менее 1190х2110 мм, выполнена из влагостойкой фанеры марки ФСФ, сорт не ниже 2/2, толщиной не менее 21 мм с художественно оформленной поверхностью в стиле скорой помощи. Изображение должно быть нанесено при помощи полноцветной ультрафиолетовой печати.</w:t>
            </w:r>
          </w:p>
        </w:tc>
      </w:tr>
      <w:tr w14:paraId="55FA8907">
        <w:tblPrEx>
          <w:tblCellMar>
            <w:top w:w="0" w:type="dxa"/>
            <w:left w:w="108" w:type="dxa"/>
            <w:bottom w:w="0" w:type="dxa"/>
            <w:right w:w="108" w:type="dxa"/>
          </w:tblCellMar>
        </w:tblPrEx>
        <w:trPr>
          <w:trHeight w:val="1877" w:hRule="atLeast"/>
        </w:trPr>
        <w:tc>
          <w:tcPr>
            <w:tcW w:w="646" w:type="dxa"/>
            <w:gridSpan w:val="3"/>
            <w:vMerge w:val="continue"/>
            <w:tcBorders>
              <w:left w:val="single" w:color="auto" w:sz="4" w:space="0"/>
              <w:right w:val="single" w:color="auto" w:sz="4" w:space="0"/>
            </w:tcBorders>
            <w:shd w:val="clear" w:color="auto" w:fill="auto"/>
          </w:tcPr>
          <w:p w14:paraId="4357012E">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570C5F40">
            <w:pPr>
              <w:snapToGrid w:val="0"/>
              <w:jc w:val="center"/>
              <w:rPr>
                <w:b/>
                <w:bCs/>
              </w:rPr>
            </w:pPr>
          </w:p>
        </w:tc>
        <w:tc>
          <w:tcPr>
            <w:tcW w:w="615" w:type="dxa"/>
            <w:vMerge w:val="continue"/>
            <w:tcBorders>
              <w:left w:val="single" w:color="auto" w:sz="4" w:space="0"/>
              <w:right w:val="single" w:color="auto" w:sz="4" w:space="0"/>
            </w:tcBorders>
            <w:shd w:val="clear" w:color="auto" w:fill="auto"/>
          </w:tcPr>
          <w:p w14:paraId="397AF7BD">
            <w:pPr>
              <w:snapToGrid w:val="0"/>
              <w:jc w:val="center"/>
              <w:rPr>
                <w:b/>
                <w:bCs/>
              </w:rPr>
            </w:pPr>
          </w:p>
        </w:tc>
        <w:tc>
          <w:tcPr>
            <w:tcW w:w="780" w:type="dxa"/>
            <w:vMerge w:val="continue"/>
            <w:tcBorders>
              <w:left w:val="single" w:color="auto" w:sz="4" w:space="0"/>
              <w:right w:val="single" w:color="auto" w:sz="4" w:space="0"/>
            </w:tcBorders>
            <w:shd w:val="clear" w:color="auto" w:fill="auto"/>
          </w:tcPr>
          <w:p w14:paraId="2D976922">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6AC23301">
            <w:pPr>
              <w:snapToGrid w:val="0"/>
              <w:rPr>
                <w:color w:val="000000"/>
              </w:rPr>
            </w:pPr>
            <w:r>
              <w:rPr>
                <w:color w:val="000000"/>
              </w:rPr>
              <w:t>Капот машинки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3CBE7BB">
            <w:pPr>
              <w:rPr>
                <w:color w:val="000000"/>
              </w:rPr>
            </w:pPr>
            <w:r>
              <w:rPr>
                <w:color w:val="000000"/>
              </w:rPr>
              <w:t>В кол-ве 1 шт. Должна быть размером не менее 1090х590 мм, выполнена из влагостойкой фанеры марки ФСФ, сорт не ниже 2/2, толщиной не менее 18 мм с художественно оформленной поверхностью в стиле скорой помощи. Изображение должно быть нанесено при помощи полноцветной ультрафиолетовой печати.</w:t>
            </w:r>
          </w:p>
        </w:tc>
      </w:tr>
      <w:tr w14:paraId="4D2CC1BA">
        <w:tblPrEx>
          <w:tblCellMar>
            <w:top w:w="0" w:type="dxa"/>
            <w:left w:w="108" w:type="dxa"/>
            <w:bottom w:w="0" w:type="dxa"/>
            <w:right w:w="108" w:type="dxa"/>
          </w:tblCellMar>
        </w:tblPrEx>
        <w:trPr>
          <w:trHeight w:val="1877" w:hRule="atLeast"/>
        </w:trPr>
        <w:tc>
          <w:tcPr>
            <w:tcW w:w="646" w:type="dxa"/>
            <w:gridSpan w:val="3"/>
            <w:vMerge w:val="continue"/>
            <w:tcBorders>
              <w:left w:val="single" w:color="auto" w:sz="4" w:space="0"/>
              <w:right w:val="single" w:color="auto" w:sz="4" w:space="0"/>
            </w:tcBorders>
            <w:shd w:val="clear" w:color="auto" w:fill="auto"/>
          </w:tcPr>
          <w:p w14:paraId="7F52F744">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15C42637">
            <w:pPr>
              <w:snapToGrid w:val="0"/>
              <w:jc w:val="center"/>
              <w:rPr>
                <w:b/>
                <w:bCs/>
              </w:rPr>
            </w:pPr>
          </w:p>
        </w:tc>
        <w:tc>
          <w:tcPr>
            <w:tcW w:w="615" w:type="dxa"/>
            <w:vMerge w:val="continue"/>
            <w:tcBorders>
              <w:left w:val="single" w:color="auto" w:sz="4" w:space="0"/>
              <w:right w:val="single" w:color="auto" w:sz="4" w:space="0"/>
            </w:tcBorders>
            <w:shd w:val="clear" w:color="auto" w:fill="auto"/>
          </w:tcPr>
          <w:p w14:paraId="380BE0D0">
            <w:pPr>
              <w:snapToGrid w:val="0"/>
              <w:jc w:val="center"/>
              <w:rPr>
                <w:b/>
                <w:bCs/>
              </w:rPr>
            </w:pPr>
          </w:p>
        </w:tc>
        <w:tc>
          <w:tcPr>
            <w:tcW w:w="780" w:type="dxa"/>
            <w:vMerge w:val="continue"/>
            <w:tcBorders>
              <w:left w:val="single" w:color="auto" w:sz="4" w:space="0"/>
              <w:right w:val="single" w:color="auto" w:sz="4" w:space="0"/>
            </w:tcBorders>
            <w:shd w:val="clear" w:color="auto" w:fill="auto"/>
          </w:tcPr>
          <w:p w14:paraId="59C6FEF2">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2D136D47">
            <w:pPr>
              <w:snapToGrid w:val="0"/>
              <w:rPr>
                <w:color w:val="000000"/>
              </w:rPr>
            </w:pPr>
            <w:r>
              <w:rPr>
                <w:color w:val="000000"/>
              </w:rPr>
              <w:t>Крыша машинки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1FBCF5C4">
            <w:pPr>
              <w:rPr>
                <w:color w:val="000000"/>
              </w:rPr>
            </w:pPr>
            <w:r>
              <w:rPr>
                <w:color w:val="000000"/>
              </w:rPr>
              <w:t>В кол-ве 1 шт. Должна быть размером не менее 1090х720 мм, выполнена из влагостойкой фанеры марки ФСФ, сорт не ниже 2/2, толщиной не менее 12 мм с художественно оформленной поверхностью в стиле скорой помощи. Изображение должно быть нанесено при помощи полноцветной ультрафиолетовой печати.</w:t>
            </w:r>
          </w:p>
        </w:tc>
      </w:tr>
      <w:tr w14:paraId="0544A495">
        <w:tblPrEx>
          <w:tblCellMar>
            <w:top w:w="0" w:type="dxa"/>
            <w:left w:w="108" w:type="dxa"/>
            <w:bottom w:w="0" w:type="dxa"/>
            <w:right w:w="108" w:type="dxa"/>
          </w:tblCellMar>
        </w:tblPrEx>
        <w:trPr>
          <w:trHeight w:val="543" w:hRule="atLeast"/>
        </w:trPr>
        <w:tc>
          <w:tcPr>
            <w:tcW w:w="646" w:type="dxa"/>
            <w:gridSpan w:val="3"/>
            <w:vMerge w:val="continue"/>
            <w:tcBorders>
              <w:left w:val="single" w:color="auto" w:sz="4" w:space="0"/>
              <w:right w:val="single" w:color="auto" w:sz="4" w:space="0"/>
            </w:tcBorders>
            <w:shd w:val="clear" w:color="auto" w:fill="auto"/>
          </w:tcPr>
          <w:p w14:paraId="2F25A1F0">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6B74CF0E">
            <w:pPr>
              <w:snapToGrid w:val="0"/>
              <w:jc w:val="center"/>
              <w:rPr>
                <w:b/>
                <w:bCs/>
              </w:rPr>
            </w:pPr>
          </w:p>
        </w:tc>
        <w:tc>
          <w:tcPr>
            <w:tcW w:w="615" w:type="dxa"/>
            <w:vMerge w:val="continue"/>
            <w:tcBorders>
              <w:left w:val="single" w:color="auto" w:sz="4" w:space="0"/>
              <w:right w:val="single" w:color="auto" w:sz="4" w:space="0"/>
            </w:tcBorders>
            <w:shd w:val="clear" w:color="auto" w:fill="auto"/>
          </w:tcPr>
          <w:p w14:paraId="6440EFED">
            <w:pPr>
              <w:snapToGrid w:val="0"/>
              <w:jc w:val="center"/>
              <w:rPr>
                <w:b/>
                <w:bCs/>
              </w:rPr>
            </w:pPr>
          </w:p>
        </w:tc>
        <w:tc>
          <w:tcPr>
            <w:tcW w:w="780" w:type="dxa"/>
            <w:vMerge w:val="continue"/>
            <w:tcBorders>
              <w:left w:val="single" w:color="auto" w:sz="4" w:space="0"/>
              <w:right w:val="single" w:color="auto" w:sz="4" w:space="0"/>
            </w:tcBorders>
            <w:shd w:val="clear" w:color="auto" w:fill="auto"/>
          </w:tcPr>
          <w:p w14:paraId="735DFA1C">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7A52A69F">
            <w:pPr>
              <w:snapToGrid w:val="0"/>
              <w:rPr>
                <w:color w:val="000000"/>
              </w:rPr>
            </w:pPr>
            <w:r>
              <w:rPr>
                <w:color w:val="000000"/>
              </w:rPr>
              <w:t>Крыша автобуса</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3177DB71">
            <w:pPr>
              <w:rPr>
                <w:color w:val="000000"/>
              </w:rPr>
            </w:pPr>
            <w:r>
              <w:rPr>
                <w:color w:val="000000"/>
              </w:rPr>
              <w:t>В кол-ве 1 шт. Должна быть размером не менее 2120х1090 мм, выполнена из влагостойкой фанеры марки ФСФ, сорт не ниже 2/2, толщиной не менее 12 мм с художественно оформленной поверхностью в стиле скорой помощи. Изображение должно быть нанесено при помощи полноцветной ультрафиолетовой печати.</w:t>
            </w:r>
          </w:p>
        </w:tc>
      </w:tr>
      <w:tr w14:paraId="46DC8B17">
        <w:tblPrEx>
          <w:tblCellMar>
            <w:top w:w="0" w:type="dxa"/>
            <w:left w:w="108" w:type="dxa"/>
            <w:bottom w:w="0" w:type="dxa"/>
            <w:right w:w="108" w:type="dxa"/>
          </w:tblCellMar>
        </w:tblPrEx>
        <w:trPr>
          <w:trHeight w:val="1877" w:hRule="atLeast"/>
        </w:trPr>
        <w:tc>
          <w:tcPr>
            <w:tcW w:w="646" w:type="dxa"/>
            <w:gridSpan w:val="3"/>
            <w:vMerge w:val="continue"/>
            <w:tcBorders>
              <w:left w:val="single" w:color="auto" w:sz="4" w:space="0"/>
              <w:right w:val="single" w:color="auto" w:sz="4" w:space="0"/>
            </w:tcBorders>
            <w:shd w:val="clear" w:color="auto" w:fill="auto"/>
          </w:tcPr>
          <w:p w14:paraId="16C9A841">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5233A7D6">
            <w:pPr>
              <w:snapToGrid w:val="0"/>
              <w:jc w:val="center"/>
              <w:rPr>
                <w:b/>
                <w:bCs/>
              </w:rPr>
            </w:pPr>
          </w:p>
        </w:tc>
        <w:tc>
          <w:tcPr>
            <w:tcW w:w="615" w:type="dxa"/>
            <w:vMerge w:val="continue"/>
            <w:tcBorders>
              <w:left w:val="single" w:color="auto" w:sz="4" w:space="0"/>
              <w:right w:val="single" w:color="auto" w:sz="4" w:space="0"/>
            </w:tcBorders>
            <w:shd w:val="clear" w:color="auto" w:fill="auto"/>
          </w:tcPr>
          <w:p w14:paraId="375EAE9D">
            <w:pPr>
              <w:snapToGrid w:val="0"/>
              <w:jc w:val="center"/>
              <w:rPr>
                <w:b/>
                <w:bCs/>
              </w:rPr>
            </w:pPr>
          </w:p>
        </w:tc>
        <w:tc>
          <w:tcPr>
            <w:tcW w:w="780" w:type="dxa"/>
            <w:vMerge w:val="continue"/>
            <w:tcBorders>
              <w:left w:val="single" w:color="auto" w:sz="4" w:space="0"/>
              <w:right w:val="single" w:color="auto" w:sz="4" w:space="0"/>
            </w:tcBorders>
            <w:shd w:val="clear" w:color="auto" w:fill="auto"/>
          </w:tcPr>
          <w:p w14:paraId="0DA444DD">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1BEB2846">
            <w:pPr>
              <w:autoSpaceDE w:val="0"/>
              <w:autoSpaceDN w:val="0"/>
              <w:adjustRightInd w:val="0"/>
              <w:rPr>
                <w:color w:val="000000"/>
                <w:lang w:eastAsia="en-US"/>
              </w:rPr>
            </w:pPr>
            <w:r>
              <w:rPr>
                <w:color w:val="000000"/>
                <w:lang w:eastAsia="en-US"/>
              </w:rPr>
              <w:t xml:space="preserve">Руль в сборе </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610792A5">
            <w:pPr>
              <w:autoSpaceDE w:val="0"/>
              <w:autoSpaceDN w:val="0"/>
              <w:adjustRightInd w:val="0"/>
              <w:rPr>
                <w:color w:val="000000"/>
                <w:lang w:eastAsia="en-US"/>
              </w:rPr>
            </w:pPr>
            <w:r>
              <w:rPr>
                <w:color w:val="000000"/>
                <w:lang w:eastAsia="en-US"/>
              </w:rPr>
              <w:t xml:space="preserve">В кол-ве 1 шт. Руль должен быть выполнен </w:t>
            </w:r>
            <w:r>
              <w:rPr>
                <w:color w:val="000000"/>
              </w:rPr>
              <w:t>из ламинированной противоскользящей влагостойкой фанеры толщиной не менее 18 мм</w:t>
            </w:r>
            <w:r>
              <w:rPr>
                <w:color w:val="000000"/>
                <w:lang w:eastAsia="en-US"/>
              </w:rPr>
              <w:t>. Руль должен крепиться к втулке крепления руля, которая должна быть выполнена из металлического круга диаметром не менее 25 мм и металлической пластины диаметром не менее 60 мм.</w:t>
            </w:r>
          </w:p>
        </w:tc>
      </w:tr>
      <w:tr w14:paraId="7B7203C6">
        <w:tblPrEx>
          <w:tblCellMar>
            <w:top w:w="0" w:type="dxa"/>
            <w:left w:w="108" w:type="dxa"/>
            <w:bottom w:w="0" w:type="dxa"/>
            <w:right w:w="108" w:type="dxa"/>
          </w:tblCellMar>
        </w:tblPrEx>
        <w:trPr>
          <w:trHeight w:val="810" w:hRule="atLeast"/>
        </w:trPr>
        <w:tc>
          <w:tcPr>
            <w:tcW w:w="646" w:type="dxa"/>
            <w:gridSpan w:val="3"/>
            <w:vMerge w:val="continue"/>
            <w:tcBorders>
              <w:left w:val="single" w:color="auto" w:sz="4" w:space="0"/>
              <w:right w:val="single" w:color="auto" w:sz="4" w:space="0"/>
            </w:tcBorders>
            <w:shd w:val="clear" w:color="auto" w:fill="auto"/>
          </w:tcPr>
          <w:p w14:paraId="56740975">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4D2D5F52">
            <w:pPr>
              <w:snapToGrid w:val="0"/>
              <w:jc w:val="center"/>
              <w:rPr>
                <w:b/>
                <w:bCs/>
              </w:rPr>
            </w:pPr>
          </w:p>
        </w:tc>
        <w:tc>
          <w:tcPr>
            <w:tcW w:w="615" w:type="dxa"/>
            <w:vMerge w:val="continue"/>
            <w:tcBorders>
              <w:left w:val="single" w:color="auto" w:sz="4" w:space="0"/>
              <w:right w:val="single" w:color="auto" w:sz="4" w:space="0"/>
            </w:tcBorders>
            <w:shd w:val="clear" w:color="auto" w:fill="auto"/>
          </w:tcPr>
          <w:p w14:paraId="30A1B491">
            <w:pPr>
              <w:snapToGrid w:val="0"/>
              <w:jc w:val="center"/>
              <w:rPr>
                <w:b/>
                <w:bCs/>
              </w:rPr>
            </w:pPr>
          </w:p>
        </w:tc>
        <w:tc>
          <w:tcPr>
            <w:tcW w:w="780" w:type="dxa"/>
            <w:vMerge w:val="continue"/>
            <w:tcBorders>
              <w:left w:val="single" w:color="auto" w:sz="4" w:space="0"/>
              <w:right w:val="single" w:color="auto" w:sz="4" w:space="0"/>
            </w:tcBorders>
            <w:shd w:val="clear" w:color="auto" w:fill="auto"/>
          </w:tcPr>
          <w:p w14:paraId="3825D796">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01AD6081">
            <w:pPr>
              <w:snapToGrid w:val="0"/>
              <w:rPr>
                <w:color w:val="000000"/>
              </w:rPr>
            </w:pPr>
            <w:r>
              <w:rPr>
                <w:color w:val="000000"/>
              </w:rPr>
              <w:t>Колесо диаметр 400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BDB6221">
            <w:pPr>
              <w:rPr>
                <w:color w:val="000000"/>
              </w:rPr>
            </w:pPr>
            <w:r>
              <w:rPr>
                <w:color w:val="000000"/>
              </w:rPr>
              <w:t>В кол-ве 4 шт. Должно быть выполнено из влагостойкой фанеры марки ФСФ, сорт не ниже 2/2, толщиной не менее 12 мм.</w:t>
            </w:r>
          </w:p>
        </w:tc>
      </w:tr>
      <w:tr w14:paraId="0E7E177E">
        <w:tblPrEx>
          <w:tblCellMar>
            <w:top w:w="0" w:type="dxa"/>
            <w:left w:w="108" w:type="dxa"/>
            <w:bottom w:w="0" w:type="dxa"/>
            <w:right w:w="108" w:type="dxa"/>
          </w:tblCellMar>
        </w:tblPrEx>
        <w:trPr>
          <w:trHeight w:val="3746" w:hRule="atLeast"/>
        </w:trPr>
        <w:tc>
          <w:tcPr>
            <w:tcW w:w="646" w:type="dxa"/>
            <w:gridSpan w:val="3"/>
            <w:vMerge w:val="continue"/>
            <w:tcBorders>
              <w:left w:val="single" w:color="auto" w:sz="4" w:space="0"/>
              <w:right w:val="single" w:color="auto" w:sz="4" w:space="0"/>
            </w:tcBorders>
            <w:shd w:val="clear" w:color="auto" w:fill="auto"/>
          </w:tcPr>
          <w:p w14:paraId="234938C2">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5765F763">
            <w:pPr>
              <w:snapToGrid w:val="0"/>
              <w:jc w:val="center"/>
              <w:rPr>
                <w:b/>
                <w:bCs/>
              </w:rPr>
            </w:pPr>
          </w:p>
        </w:tc>
        <w:tc>
          <w:tcPr>
            <w:tcW w:w="615" w:type="dxa"/>
            <w:vMerge w:val="continue"/>
            <w:tcBorders>
              <w:left w:val="single" w:color="auto" w:sz="4" w:space="0"/>
              <w:right w:val="single" w:color="auto" w:sz="4" w:space="0"/>
            </w:tcBorders>
            <w:shd w:val="clear" w:color="auto" w:fill="auto"/>
          </w:tcPr>
          <w:p w14:paraId="1FE2AC6E">
            <w:pPr>
              <w:snapToGrid w:val="0"/>
              <w:jc w:val="center"/>
              <w:rPr>
                <w:b/>
                <w:bCs/>
              </w:rPr>
            </w:pPr>
          </w:p>
        </w:tc>
        <w:tc>
          <w:tcPr>
            <w:tcW w:w="780" w:type="dxa"/>
            <w:vMerge w:val="continue"/>
            <w:tcBorders>
              <w:left w:val="single" w:color="auto" w:sz="4" w:space="0"/>
              <w:right w:val="single" w:color="auto" w:sz="4" w:space="0"/>
            </w:tcBorders>
            <w:shd w:val="clear" w:color="auto" w:fill="auto"/>
          </w:tcPr>
          <w:p w14:paraId="0D082339">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3AFA96C5">
            <w:pPr>
              <w:autoSpaceDE w:val="0"/>
              <w:autoSpaceDN w:val="0"/>
              <w:adjustRightInd w:val="0"/>
              <w:rPr>
                <w:color w:val="000000"/>
              </w:rPr>
            </w:pPr>
            <w:r>
              <w:rPr>
                <w:color w:val="000000"/>
              </w:rPr>
              <w:t>Ручка вспомогательная</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7C738797">
            <w:pPr>
              <w:autoSpaceDE w:val="0"/>
              <w:autoSpaceDN w:val="0"/>
              <w:adjustRightInd w:val="0"/>
              <w:rPr>
                <w:color w:val="000000"/>
              </w:rPr>
            </w:pPr>
            <w:r>
              <w:rPr>
                <w:color w:val="000000"/>
              </w:rPr>
              <w:t>В кол-ве 6 шт. Ручка должна быть изготовлена из металлической трубы диметром не менее 22 мм с толщиной стенки не менее 2.5 мм и двух штампованных ушек, выполненных из листовой стали толщиной не менее 4 мм, под 4 самореза. Вся металлическая поверхность обрезинена слоем яркой однородной резины, толщина резинового слоя ручки не менее 5 мм. Обрезинивание металла должно быть выполнено методом литья под давлением. Внешняя поверхность резины должна иметь фактуру шагрени. Температура эксплуатации прорезиненной ручки должна быть от -50°С до +60°С. Резиновая поверхность ручки должна препятствовать соскальзыванию руки и исключать примерзание мягких тканей человека в холодное время года. За счет обрезинивания должна достигаться более высокая травмобезопасность, атмосферостойкость и износостойкость оборудования.</w:t>
            </w:r>
          </w:p>
        </w:tc>
      </w:tr>
      <w:tr w14:paraId="094F9F79">
        <w:tblPrEx>
          <w:tblCellMar>
            <w:top w:w="0" w:type="dxa"/>
            <w:left w:w="108" w:type="dxa"/>
            <w:bottom w:w="0" w:type="dxa"/>
            <w:right w:w="108" w:type="dxa"/>
          </w:tblCellMar>
        </w:tblPrEx>
        <w:trPr>
          <w:trHeight w:val="1611" w:hRule="atLeast"/>
        </w:trPr>
        <w:tc>
          <w:tcPr>
            <w:tcW w:w="646" w:type="dxa"/>
            <w:gridSpan w:val="3"/>
            <w:vMerge w:val="continue"/>
            <w:tcBorders>
              <w:left w:val="single" w:color="auto" w:sz="4" w:space="0"/>
              <w:right w:val="single" w:color="auto" w:sz="4" w:space="0"/>
            </w:tcBorders>
            <w:shd w:val="clear" w:color="auto" w:fill="auto"/>
          </w:tcPr>
          <w:p w14:paraId="71999667">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43905FF2">
            <w:pPr>
              <w:snapToGrid w:val="0"/>
              <w:jc w:val="center"/>
              <w:rPr>
                <w:b/>
                <w:bCs/>
              </w:rPr>
            </w:pPr>
          </w:p>
        </w:tc>
        <w:tc>
          <w:tcPr>
            <w:tcW w:w="615" w:type="dxa"/>
            <w:vMerge w:val="continue"/>
            <w:tcBorders>
              <w:left w:val="single" w:color="auto" w:sz="4" w:space="0"/>
              <w:right w:val="single" w:color="auto" w:sz="4" w:space="0"/>
            </w:tcBorders>
            <w:shd w:val="clear" w:color="auto" w:fill="auto"/>
          </w:tcPr>
          <w:p w14:paraId="5B7ABF3B">
            <w:pPr>
              <w:snapToGrid w:val="0"/>
              <w:jc w:val="center"/>
              <w:rPr>
                <w:b/>
                <w:bCs/>
              </w:rPr>
            </w:pPr>
          </w:p>
        </w:tc>
        <w:tc>
          <w:tcPr>
            <w:tcW w:w="780" w:type="dxa"/>
            <w:vMerge w:val="continue"/>
            <w:tcBorders>
              <w:left w:val="single" w:color="auto" w:sz="4" w:space="0"/>
              <w:right w:val="single" w:color="auto" w:sz="4" w:space="0"/>
            </w:tcBorders>
            <w:shd w:val="clear" w:color="auto" w:fill="auto"/>
          </w:tcPr>
          <w:p w14:paraId="786EAEEC">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110C5444">
            <w:pPr>
              <w:snapToGrid w:val="0"/>
              <w:rPr>
                <w:color w:val="000000"/>
              </w:rPr>
            </w:pPr>
            <w:r>
              <w:rPr>
                <w:color w:val="000000"/>
              </w:rPr>
              <w:t>Сидение 900х250 мм с ножками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5FABB542">
            <w:pPr>
              <w:snapToGrid w:val="0"/>
              <w:rPr>
                <w:color w:val="000000"/>
              </w:rPr>
            </w:pPr>
            <w:r>
              <w:rPr>
                <w:color w:val="000000"/>
              </w:rPr>
              <w:t>В кол-ве 3 шт. Сидение должно быть изготовлено из влагостойкой фанеры марки ФСФ, сорт не ниже 2/2, толщиной не менее 21 мм. Сидение должно опираться на металлические перекладины изготовленных из трубы диаметром не менее 26 мм с толщиной стенки не менее 2,35 мм.</w:t>
            </w:r>
          </w:p>
        </w:tc>
      </w:tr>
      <w:tr w14:paraId="0023B568">
        <w:tblPrEx>
          <w:tblCellMar>
            <w:top w:w="0" w:type="dxa"/>
            <w:left w:w="108" w:type="dxa"/>
            <w:bottom w:w="0" w:type="dxa"/>
            <w:right w:w="108" w:type="dxa"/>
          </w:tblCellMar>
        </w:tblPrEx>
        <w:trPr>
          <w:trHeight w:val="1877" w:hRule="atLeast"/>
        </w:trPr>
        <w:tc>
          <w:tcPr>
            <w:tcW w:w="646" w:type="dxa"/>
            <w:gridSpan w:val="3"/>
            <w:vMerge w:val="continue"/>
            <w:tcBorders>
              <w:left w:val="single" w:color="auto" w:sz="4" w:space="0"/>
              <w:right w:val="single" w:color="auto" w:sz="4" w:space="0"/>
            </w:tcBorders>
            <w:shd w:val="clear" w:color="auto" w:fill="auto"/>
          </w:tcPr>
          <w:p w14:paraId="4C8A2711">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684E393A">
            <w:pPr>
              <w:snapToGrid w:val="0"/>
              <w:jc w:val="center"/>
              <w:rPr>
                <w:b/>
                <w:bCs/>
              </w:rPr>
            </w:pPr>
          </w:p>
        </w:tc>
        <w:tc>
          <w:tcPr>
            <w:tcW w:w="615" w:type="dxa"/>
            <w:vMerge w:val="continue"/>
            <w:tcBorders>
              <w:left w:val="single" w:color="auto" w:sz="4" w:space="0"/>
              <w:right w:val="single" w:color="auto" w:sz="4" w:space="0"/>
            </w:tcBorders>
            <w:shd w:val="clear" w:color="auto" w:fill="auto"/>
          </w:tcPr>
          <w:p w14:paraId="37A6E0AD">
            <w:pPr>
              <w:snapToGrid w:val="0"/>
              <w:jc w:val="center"/>
              <w:rPr>
                <w:b/>
                <w:bCs/>
              </w:rPr>
            </w:pPr>
          </w:p>
        </w:tc>
        <w:tc>
          <w:tcPr>
            <w:tcW w:w="780" w:type="dxa"/>
            <w:vMerge w:val="continue"/>
            <w:tcBorders>
              <w:left w:val="single" w:color="auto" w:sz="4" w:space="0"/>
              <w:right w:val="single" w:color="auto" w:sz="4" w:space="0"/>
            </w:tcBorders>
            <w:shd w:val="clear" w:color="auto" w:fill="auto"/>
          </w:tcPr>
          <w:p w14:paraId="49E29A90">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2A40220A">
            <w:pPr>
              <w:tabs>
                <w:tab w:val="left" w:pos="1065"/>
              </w:tabs>
              <w:autoSpaceDE w:val="0"/>
              <w:autoSpaceDN w:val="0"/>
              <w:adjustRightInd w:val="0"/>
              <w:rPr>
                <w:color w:val="000000"/>
              </w:rPr>
            </w:pPr>
            <w:r>
              <w:rPr>
                <w:color w:val="000000"/>
              </w:rPr>
              <w:t>Сидение машинки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6D7E2E83">
            <w:pPr>
              <w:autoSpaceDE w:val="0"/>
              <w:autoSpaceDN w:val="0"/>
              <w:adjustRightInd w:val="0"/>
              <w:rPr>
                <w:color w:val="000000"/>
              </w:rPr>
            </w:pPr>
            <w:r>
              <w:rPr>
                <w:color w:val="000000"/>
              </w:rPr>
              <w:t>В кол-ве 1 шт. Должно быть размером не менее 890х540 мм, выполнено из влагостойкой фанеры марки ФСФ, сорт не ниже 2/2, толщиной не менее 21 мм. Сидение должно опираться на металлические перекладины изготовленных из трубы диаметром не менее 26 мм с толщиной стенки не менее 2,35 мм.</w:t>
            </w:r>
          </w:p>
        </w:tc>
      </w:tr>
      <w:tr w14:paraId="775AEA45">
        <w:tblPrEx>
          <w:tblCellMar>
            <w:top w:w="0" w:type="dxa"/>
            <w:left w:w="108" w:type="dxa"/>
            <w:bottom w:w="0" w:type="dxa"/>
            <w:right w:w="108" w:type="dxa"/>
          </w:tblCellMar>
        </w:tblPrEx>
        <w:trPr>
          <w:trHeight w:val="1077" w:hRule="atLeast"/>
        </w:trPr>
        <w:tc>
          <w:tcPr>
            <w:tcW w:w="646" w:type="dxa"/>
            <w:gridSpan w:val="3"/>
            <w:vMerge w:val="continue"/>
            <w:tcBorders>
              <w:left w:val="single" w:color="auto" w:sz="4" w:space="0"/>
              <w:right w:val="single" w:color="auto" w:sz="4" w:space="0"/>
            </w:tcBorders>
            <w:shd w:val="clear" w:color="auto" w:fill="auto"/>
          </w:tcPr>
          <w:p w14:paraId="5D71C783">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7F47704D">
            <w:pPr>
              <w:snapToGrid w:val="0"/>
              <w:jc w:val="center"/>
              <w:rPr>
                <w:b/>
                <w:bCs/>
              </w:rPr>
            </w:pPr>
          </w:p>
        </w:tc>
        <w:tc>
          <w:tcPr>
            <w:tcW w:w="615" w:type="dxa"/>
            <w:vMerge w:val="continue"/>
            <w:tcBorders>
              <w:left w:val="single" w:color="auto" w:sz="4" w:space="0"/>
              <w:right w:val="single" w:color="auto" w:sz="4" w:space="0"/>
            </w:tcBorders>
            <w:shd w:val="clear" w:color="auto" w:fill="auto"/>
          </w:tcPr>
          <w:p w14:paraId="38C0A9B3">
            <w:pPr>
              <w:snapToGrid w:val="0"/>
              <w:jc w:val="center"/>
              <w:rPr>
                <w:b/>
                <w:bCs/>
              </w:rPr>
            </w:pPr>
          </w:p>
        </w:tc>
        <w:tc>
          <w:tcPr>
            <w:tcW w:w="780" w:type="dxa"/>
            <w:vMerge w:val="continue"/>
            <w:tcBorders>
              <w:left w:val="single" w:color="auto" w:sz="4" w:space="0"/>
              <w:right w:val="single" w:color="auto" w:sz="4" w:space="0"/>
            </w:tcBorders>
            <w:shd w:val="clear" w:color="auto" w:fill="auto"/>
          </w:tcPr>
          <w:p w14:paraId="1882BFBB">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29BC6C5D">
            <w:pPr>
              <w:snapToGrid w:val="0"/>
              <w:rPr>
                <w:color w:val="000000"/>
              </w:rPr>
            </w:pPr>
            <w:r>
              <w:rPr>
                <w:color w:val="000000"/>
              </w:rPr>
              <w:t>Панель приборов машинки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68005F1C">
            <w:pPr>
              <w:snapToGrid w:val="0"/>
              <w:rPr>
                <w:color w:val="000000"/>
              </w:rPr>
            </w:pPr>
            <w:r>
              <w:rPr>
                <w:color w:val="000000"/>
              </w:rPr>
              <w:t>В кол-ве 1 шт. Должна быть размером не менее 1090х290 мм, выполнена из влагостойкой фанеры марки ФСФ, сорт не ниже 2/2, толщиной не менее 21 мм.</w:t>
            </w:r>
          </w:p>
        </w:tc>
      </w:tr>
      <w:tr w14:paraId="02FE8F9F">
        <w:tblPrEx>
          <w:tblCellMar>
            <w:top w:w="0" w:type="dxa"/>
            <w:left w:w="108" w:type="dxa"/>
            <w:bottom w:w="0" w:type="dxa"/>
            <w:right w:w="108" w:type="dxa"/>
          </w:tblCellMar>
        </w:tblPrEx>
        <w:trPr>
          <w:trHeight w:val="1877" w:hRule="atLeast"/>
        </w:trPr>
        <w:tc>
          <w:tcPr>
            <w:tcW w:w="646" w:type="dxa"/>
            <w:gridSpan w:val="3"/>
            <w:vMerge w:val="continue"/>
            <w:tcBorders>
              <w:left w:val="single" w:color="auto" w:sz="4" w:space="0"/>
              <w:bottom w:val="single" w:color="auto" w:sz="4" w:space="0"/>
              <w:right w:val="single" w:color="auto" w:sz="4" w:space="0"/>
            </w:tcBorders>
            <w:shd w:val="clear" w:color="auto" w:fill="auto"/>
          </w:tcPr>
          <w:p w14:paraId="17AF2051">
            <w:pPr>
              <w:snapToGrid w:val="0"/>
              <w:jc w:val="center"/>
              <w:rPr>
                <w:b/>
                <w:bCs/>
              </w:rPr>
            </w:pPr>
          </w:p>
        </w:tc>
        <w:tc>
          <w:tcPr>
            <w:tcW w:w="2409" w:type="dxa"/>
            <w:gridSpan w:val="2"/>
            <w:vMerge w:val="continue"/>
            <w:tcBorders>
              <w:left w:val="single" w:color="auto" w:sz="4" w:space="0"/>
              <w:bottom w:val="single" w:color="auto" w:sz="4" w:space="0"/>
              <w:right w:val="single" w:color="auto" w:sz="4" w:space="0"/>
            </w:tcBorders>
            <w:shd w:val="clear" w:color="auto" w:fill="auto"/>
          </w:tcPr>
          <w:p w14:paraId="2135B65A">
            <w:pPr>
              <w:snapToGrid w:val="0"/>
              <w:jc w:val="center"/>
              <w:rPr>
                <w:b/>
                <w:bCs/>
              </w:rPr>
            </w:pPr>
          </w:p>
        </w:tc>
        <w:tc>
          <w:tcPr>
            <w:tcW w:w="615" w:type="dxa"/>
            <w:vMerge w:val="continue"/>
            <w:tcBorders>
              <w:left w:val="single" w:color="auto" w:sz="4" w:space="0"/>
              <w:bottom w:val="single" w:color="auto" w:sz="4" w:space="0"/>
              <w:right w:val="single" w:color="auto" w:sz="4" w:space="0"/>
            </w:tcBorders>
            <w:shd w:val="clear" w:color="auto" w:fill="auto"/>
          </w:tcPr>
          <w:p w14:paraId="578E79B8">
            <w:pPr>
              <w:snapToGrid w:val="0"/>
              <w:jc w:val="center"/>
              <w:rPr>
                <w:b/>
                <w:bCs/>
              </w:rPr>
            </w:pPr>
          </w:p>
        </w:tc>
        <w:tc>
          <w:tcPr>
            <w:tcW w:w="780" w:type="dxa"/>
            <w:vMerge w:val="continue"/>
            <w:tcBorders>
              <w:left w:val="single" w:color="auto" w:sz="4" w:space="0"/>
              <w:bottom w:val="single" w:color="auto" w:sz="4" w:space="0"/>
              <w:right w:val="single" w:color="auto" w:sz="4" w:space="0"/>
            </w:tcBorders>
            <w:shd w:val="clear" w:color="auto" w:fill="auto"/>
          </w:tcPr>
          <w:p w14:paraId="18030028">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1FFDAB2C">
            <w:pPr>
              <w:rPr>
                <w:color w:val="000000"/>
                <w:lang w:eastAsia="en-US"/>
              </w:rPr>
            </w:pPr>
            <w:r>
              <w:rPr>
                <w:color w:val="000000"/>
                <w:lang w:eastAsia="en-US"/>
              </w:rPr>
              <w:t>Материалы</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7D001217">
            <w:pPr>
              <w:autoSpaceDE w:val="0"/>
              <w:autoSpaceDN w:val="0"/>
              <w:adjustRightInd w:val="0"/>
              <w:rPr>
                <w:color w:val="000000"/>
                <w:lang w:eastAsia="en-US"/>
              </w:rPr>
            </w:pPr>
            <w:r>
              <w:rPr>
                <w:color w:val="000000"/>
                <w:lang w:eastAsia="en-US"/>
              </w:rPr>
              <w:t>Клееный деревянный брус и деревянные бруски должны быть выполнены из сосновой древесины, подвергнуты специальной обработке и сушке до мебельной влажности 7-10%, тщательно отшлифованы со всех сторон и покрашены в заводских условиях профессиональными двух компонентными красками.</w:t>
            </w:r>
          </w:p>
          <w:p w14:paraId="4451447C">
            <w:pPr>
              <w:rPr>
                <w:color w:val="000000"/>
                <w:lang w:eastAsia="en-US"/>
              </w:rPr>
            </w:pPr>
            <w:r>
              <w:rPr>
                <w:color w:val="000000"/>
                <w:lang w:eastAsia="en-US"/>
              </w:rPr>
              <w:t xml:space="preserve">Влагостойкая фанера должна быть марки ФСФ сорт не ниже 2/2 и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w:t>
            </w:r>
          </w:p>
          <w:p w14:paraId="6B92D31E">
            <w:pPr>
              <w:autoSpaceDE w:val="0"/>
              <w:autoSpaceDN w:val="0"/>
              <w:adjustRightInd w:val="0"/>
              <w:rPr>
                <w:color w:val="000000"/>
                <w:lang w:eastAsia="en-US"/>
              </w:rPr>
            </w:pPr>
            <w:r>
              <w:rPr>
                <w:color w:val="000000"/>
                <w:lang w:eastAsia="en-US"/>
              </w:rPr>
              <w:t>Преимущества нанесения на фанеру изображений методом ультрафиолетовой печати:</w:t>
            </w:r>
          </w:p>
          <w:p w14:paraId="33DB3697">
            <w:pPr>
              <w:autoSpaceDE w:val="0"/>
              <w:autoSpaceDN w:val="0"/>
              <w:adjustRightInd w:val="0"/>
            </w:pPr>
            <w:r>
              <w:t>- абсолютная экологичность. Материал и краски, в которых нет испаряющегося растворителя, полностью безопасны;</w:t>
            </w:r>
          </w:p>
          <w:p w14:paraId="53FF8FAF">
            <w:r>
              <w:t xml:space="preserve">- долговечность. Не выгорает, не отслаивается под воздействием жиров и влаги, механической деформации, перепадов температур; </w:t>
            </w:r>
          </w:p>
          <w:p w14:paraId="56AE4DED">
            <w:pPr>
              <w:autoSpaceDE w:val="0"/>
              <w:autoSpaceDN w:val="0"/>
              <w:adjustRightInd w:val="0"/>
            </w:pPr>
            <w:r>
              <w:rPr>
                <w:rFonts w:hAnsi="Symbol"/>
              </w:rPr>
              <w:t>-</w:t>
            </w:r>
            <w:r>
              <w:t xml:space="preserve"> легкий уход. Поверхность с изображением легко очищается и моется с помощью обычных растворов.</w:t>
            </w:r>
          </w:p>
          <w:p w14:paraId="4768D9D7">
            <w:pPr>
              <w:rPr>
                <w:color w:val="000000"/>
                <w:lang w:eastAsia="en-US"/>
              </w:rPr>
            </w:pPr>
            <w:r>
              <w:rPr>
                <w:color w:val="000000"/>
                <w:lang w:eastAsia="en-US"/>
              </w:rPr>
              <w:t>Металл покрашен полимерной порошковой краской. Заглушки пластиковые, цветные. Все метизы оцинкованы.</w:t>
            </w:r>
          </w:p>
        </w:tc>
      </w:tr>
      <w:tr w14:paraId="5454734D">
        <w:tblPrEx>
          <w:tblCellMar>
            <w:top w:w="0" w:type="dxa"/>
            <w:left w:w="108" w:type="dxa"/>
            <w:bottom w:w="0" w:type="dxa"/>
            <w:right w:w="108" w:type="dxa"/>
          </w:tblCellMar>
        </w:tblPrEx>
        <w:trPr>
          <w:trHeight w:val="2411" w:hRule="atLeast"/>
        </w:trPr>
        <w:tc>
          <w:tcPr>
            <w:tcW w:w="646" w:type="dxa"/>
            <w:gridSpan w:val="3"/>
            <w:tcBorders>
              <w:left w:val="single" w:color="auto" w:sz="4" w:space="0"/>
              <w:right w:val="single" w:color="auto" w:sz="4" w:space="0"/>
            </w:tcBorders>
            <w:shd w:val="clear" w:color="auto" w:fill="auto"/>
          </w:tcPr>
          <w:p w14:paraId="2DB7CB9C">
            <w:pPr>
              <w:snapToGrid w:val="0"/>
              <w:jc w:val="center"/>
              <w:rPr>
                <w:b/>
                <w:bCs/>
              </w:rPr>
            </w:pPr>
          </w:p>
        </w:tc>
        <w:tc>
          <w:tcPr>
            <w:tcW w:w="2409" w:type="dxa"/>
            <w:gridSpan w:val="2"/>
            <w:tcBorders>
              <w:left w:val="single" w:color="auto" w:sz="4" w:space="0"/>
              <w:right w:val="single" w:color="auto" w:sz="4" w:space="0"/>
            </w:tcBorders>
            <w:shd w:val="clear" w:color="auto" w:fill="auto"/>
          </w:tcPr>
          <w:p w14:paraId="0F4F35FD">
            <w:pPr>
              <w:snapToGrid w:val="0"/>
              <w:jc w:val="center"/>
              <w:rPr>
                <w:b/>
                <w:bCs/>
              </w:rPr>
            </w:pPr>
          </w:p>
        </w:tc>
        <w:tc>
          <w:tcPr>
            <w:tcW w:w="615" w:type="dxa"/>
            <w:tcBorders>
              <w:left w:val="single" w:color="auto" w:sz="4" w:space="0"/>
              <w:right w:val="single" w:color="auto" w:sz="4" w:space="0"/>
            </w:tcBorders>
            <w:shd w:val="clear" w:color="auto" w:fill="auto"/>
          </w:tcPr>
          <w:p w14:paraId="131B9199">
            <w:pPr>
              <w:snapToGrid w:val="0"/>
              <w:jc w:val="center"/>
              <w:rPr>
                <w:b/>
                <w:bCs/>
              </w:rPr>
            </w:pPr>
          </w:p>
        </w:tc>
        <w:tc>
          <w:tcPr>
            <w:tcW w:w="780" w:type="dxa"/>
            <w:tcBorders>
              <w:left w:val="single" w:color="auto" w:sz="4" w:space="0"/>
              <w:right w:val="single" w:color="auto" w:sz="4" w:space="0"/>
            </w:tcBorders>
            <w:shd w:val="clear" w:color="auto" w:fill="auto"/>
          </w:tcPr>
          <w:p w14:paraId="0C334590">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616133EC">
            <w:pPr>
              <w:snapToGrid w:val="0"/>
              <w:rPr>
                <w:color w:val="000000"/>
              </w:rPr>
            </w:pPr>
            <w:r>
              <w:rPr>
                <w:color w:val="000000"/>
              </w:rPr>
              <w:t>Площадка башни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5153E8F2">
            <w:pPr>
              <w:autoSpaceDE w:val="0"/>
              <w:autoSpaceDN w:val="0"/>
              <w:adjustRightInd w:val="0"/>
              <w:rPr>
                <w:color w:val="000000"/>
              </w:rPr>
            </w:pPr>
            <w:r>
              <w:rPr>
                <w:color w:val="000000"/>
              </w:rPr>
              <w:t>В кол-ве 2 шт. Должны быть выполнены из ламинированной противоскользящей влагостойкой фанеры толщиной не менее 18 мм, одна площадка размером не менее 1040х1040 мм площадью не менее 1 м² и одна размером не менее 1040х2040 мм площадью не менее 2 м². Площадка должна опираться на опорный брус сечением не менее 40х90 мм. Вязка опорного бруса со столбами должна осуществляться методом прямого одинарного глухого шипа, крепление нагелем.</w:t>
            </w:r>
          </w:p>
        </w:tc>
      </w:tr>
      <w:tr w14:paraId="7B2061FB">
        <w:tblPrEx>
          <w:tblCellMar>
            <w:top w:w="0" w:type="dxa"/>
            <w:left w:w="108" w:type="dxa"/>
            <w:bottom w:w="0" w:type="dxa"/>
            <w:right w:w="108" w:type="dxa"/>
          </w:tblCellMar>
        </w:tblPrEx>
        <w:trPr>
          <w:trHeight w:val="1077" w:hRule="atLeast"/>
        </w:trPr>
        <w:tc>
          <w:tcPr>
            <w:tcW w:w="646" w:type="dxa"/>
            <w:gridSpan w:val="3"/>
            <w:tcBorders>
              <w:left w:val="single" w:color="auto" w:sz="4" w:space="0"/>
              <w:right w:val="single" w:color="auto" w:sz="4" w:space="0"/>
            </w:tcBorders>
            <w:shd w:val="clear" w:color="auto" w:fill="auto"/>
          </w:tcPr>
          <w:p w14:paraId="4DAFA80F">
            <w:pPr>
              <w:snapToGrid w:val="0"/>
              <w:jc w:val="center"/>
              <w:rPr>
                <w:b/>
                <w:bCs/>
              </w:rPr>
            </w:pPr>
          </w:p>
        </w:tc>
        <w:tc>
          <w:tcPr>
            <w:tcW w:w="2409" w:type="dxa"/>
            <w:gridSpan w:val="2"/>
            <w:tcBorders>
              <w:left w:val="single" w:color="auto" w:sz="4" w:space="0"/>
              <w:right w:val="single" w:color="auto" w:sz="4" w:space="0"/>
            </w:tcBorders>
            <w:shd w:val="clear" w:color="auto" w:fill="auto"/>
          </w:tcPr>
          <w:p w14:paraId="5930F94A">
            <w:pPr>
              <w:snapToGrid w:val="0"/>
              <w:jc w:val="center"/>
              <w:rPr>
                <w:b/>
                <w:bCs/>
              </w:rPr>
            </w:pPr>
          </w:p>
        </w:tc>
        <w:tc>
          <w:tcPr>
            <w:tcW w:w="615" w:type="dxa"/>
            <w:vMerge w:val="restart"/>
            <w:tcBorders>
              <w:left w:val="single" w:color="auto" w:sz="4" w:space="0"/>
              <w:right w:val="single" w:color="auto" w:sz="4" w:space="0"/>
            </w:tcBorders>
            <w:shd w:val="clear" w:color="auto" w:fill="auto"/>
          </w:tcPr>
          <w:p w14:paraId="3FC24D25">
            <w:pPr>
              <w:snapToGrid w:val="0"/>
              <w:jc w:val="center"/>
              <w:rPr>
                <w:b/>
                <w:bCs/>
              </w:rPr>
            </w:pPr>
          </w:p>
        </w:tc>
        <w:tc>
          <w:tcPr>
            <w:tcW w:w="780" w:type="dxa"/>
            <w:vMerge w:val="restart"/>
            <w:tcBorders>
              <w:left w:val="single" w:color="auto" w:sz="4" w:space="0"/>
              <w:right w:val="single" w:color="auto" w:sz="4" w:space="0"/>
            </w:tcBorders>
            <w:shd w:val="clear" w:color="auto" w:fill="auto"/>
          </w:tcPr>
          <w:p w14:paraId="5322FB35">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0C37D57D">
            <w:pPr>
              <w:snapToGrid w:val="0"/>
              <w:rPr>
                <w:color w:val="000000"/>
              </w:rPr>
            </w:pPr>
            <w:r>
              <w:rPr>
                <w:color w:val="000000"/>
              </w:rPr>
              <w:t xml:space="preserve">Стенка кабины машинки </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7391BE86">
            <w:pPr>
              <w:rPr>
                <w:color w:val="000000"/>
              </w:rPr>
            </w:pPr>
            <w:r>
              <w:rPr>
                <w:color w:val="000000"/>
              </w:rPr>
              <w:t>В кол-ве 2 шт. Должна быть размером не менее 1590х1190 мм, выполнена из влагостойкой фанеры марки ФСФ, сорт не ниже 2/2, толщиной не менее 21 мм.</w:t>
            </w:r>
          </w:p>
        </w:tc>
      </w:tr>
      <w:tr w14:paraId="5D390B31">
        <w:tblPrEx>
          <w:tblCellMar>
            <w:top w:w="0" w:type="dxa"/>
            <w:left w:w="108" w:type="dxa"/>
            <w:bottom w:w="0" w:type="dxa"/>
            <w:right w:w="108" w:type="dxa"/>
          </w:tblCellMar>
        </w:tblPrEx>
        <w:trPr>
          <w:trHeight w:val="1077" w:hRule="atLeast"/>
        </w:trPr>
        <w:tc>
          <w:tcPr>
            <w:tcW w:w="646" w:type="dxa"/>
            <w:gridSpan w:val="3"/>
            <w:tcBorders>
              <w:left w:val="single" w:color="auto" w:sz="4" w:space="0"/>
              <w:right w:val="single" w:color="auto" w:sz="4" w:space="0"/>
            </w:tcBorders>
            <w:shd w:val="clear" w:color="auto" w:fill="auto"/>
          </w:tcPr>
          <w:p w14:paraId="51FED82E">
            <w:pPr>
              <w:snapToGrid w:val="0"/>
              <w:jc w:val="center"/>
              <w:rPr>
                <w:b/>
                <w:bCs/>
              </w:rPr>
            </w:pPr>
          </w:p>
        </w:tc>
        <w:tc>
          <w:tcPr>
            <w:tcW w:w="2409" w:type="dxa"/>
            <w:gridSpan w:val="2"/>
            <w:tcBorders>
              <w:left w:val="single" w:color="auto" w:sz="4" w:space="0"/>
              <w:right w:val="single" w:color="auto" w:sz="4" w:space="0"/>
            </w:tcBorders>
            <w:shd w:val="clear" w:color="auto" w:fill="auto"/>
          </w:tcPr>
          <w:p w14:paraId="2C043C6A">
            <w:pPr>
              <w:snapToGrid w:val="0"/>
              <w:jc w:val="center"/>
              <w:rPr>
                <w:b/>
                <w:bCs/>
              </w:rPr>
            </w:pPr>
          </w:p>
        </w:tc>
        <w:tc>
          <w:tcPr>
            <w:tcW w:w="615" w:type="dxa"/>
            <w:vMerge w:val="continue"/>
            <w:tcBorders>
              <w:left w:val="single" w:color="auto" w:sz="4" w:space="0"/>
              <w:right w:val="single" w:color="auto" w:sz="4" w:space="0"/>
            </w:tcBorders>
            <w:shd w:val="clear" w:color="auto" w:fill="auto"/>
          </w:tcPr>
          <w:p w14:paraId="3ACB0009">
            <w:pPr>
              <w:snapToGrid w:val="0"/>
              <w:jc w:val="center"/>
              <w:rPr>
                <w:b/>
                <w:bCs/>
              </w:rPr>
            </w:pPr>
          </w:p>
        </w:tc>
        <w:tc>
          <w:tcPr>
            <w:tcW w:w="780" w:type="dxa"/>
            <w:vMerge w:val="continue"/>
            <w:tcBorders>
              <w:left w:val="single" w:color="auto" w:sz="4" w:space="0"/>
              <w:right w:val="single" w:color="auto" w:sz="4" w:space="0"/>
            </w:tcBorders>
            <w:shd w:val="clear" w:color="auto" w:fill="auto"/>
          </w:tcPr>
          <w:p w14:paraId="45CE4943">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1E75293C">
            <w:pPr>
              <w:snapToGrid w:val="0"/>
              <w:rPr>
                <w:color w:val="000000"/>
              </w:rPr>
            </w:pPr>
            <w:r>
              <w:rPr>
                <w:color w:val="000000"/>
              </w:rPr>
              <w:t>Бортик нижний салона автобуса</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7FDFCBE6">
            <w:pPr>
              <w:rPr>
                <w:color w:val="000000"/>
              </w:rPr>
            </w:pPr>
            <w:r>
              <w:rPr>
                <w:color w:val="000000"/>
              </w:rPr>
              <w:t>В кол-ве 2 шт. Должна быть размером не менее 2100х390 мм, выполнена из влагостойкой фанеры марки ФСФ, сорт не ниже 2/2, толщиной не менее 21 мм.</w:t>
            </w:r>
          </w:p>
        </w:tc>
      </w:tr>
      <w:tr w14:paraId="47022230">
        <w:tblPrEx>
          <w:tblCellMar>
            <w:top w:w="0" w:type="dxa"/>
            <w:left w:w="108" w:type="dxa"/>
            <w:bottom w:w="0" w:type="dxa"/>
            <w:right w:w="108" w:type="dxa"/>
          </w:tblCellMar>
        </w:tblPrEx>
        <w:trPr>
          <w:trHeight w:val="1877" w:hRule="atLeast"/>
        </w:trPr>
        <w:tc>
          <w:tcPr>
            <w:tcW w:w="646" w:type="dxa"/>
            <w:gridSpan w:val="3"/>
            <w:tcBorders>
              <w:left w:val="single" w:color="auto" w:sz="4" w:space="0"/>
              <w:right w:val="single" w:color="auto" w:sz="4" w:space="0"/>
            </w:tcBorders>
            <w:shd w:val="clear" w:color="auto" w:fill="auto"/>
          </w:tcPr>
          <w:p w14:paraId="4F0CBE55">
            <w:pPr>
              <w:snapToGrid w:val="0"/>
              <w:jc w:val="center"/>
              <w:rPr>
                <w:b/>
                <w:bCs/>
              </w:rPr>
            </w:pPr>
          </w:p>
        </w:tc>
        <w:tc>
          <w:tcPr>
            <w:tcW w:w="2409" w:type="dxa"/>
            <w:gridSpan w:val="2"/>
            <w:tcBorders>
              <w:left w:val="single" w:color="auto" w:sz="4" w:space="0"/>
              <w:right w:val="single" w:color="auto" w:sz="4" w:space="0"/>
            </w:tcBorders>
            <w:shd w:val="clear" w:color="auto" w:fill="auto"/>
          </w:tcPr>
          <w:p w14:paraId="4ACF6C51">
            <w:pPr>
              <w:snapToGrid w:val="0"/>
              <w:jc w:val="center"/>
              <w:rPr>
                <w:b/>
                <w:bCs/>
              </w:rPr>
            </w:pPr>
          </w:p>
        </w:tc>
        <w:tc>
          <w:tcPr>
            <w:tcW w:w="615" w:type="dxa"/>
            <w:vMerge w:val="continue"/>
            <w:tcBorders>
              <w:left w:val="single" w:color="auto" w:sz="4" w:space="0"/>
              <w:right w:val="single" w:color="auto" w:sz="4" w:space="0"/>
            </w:tcBorders>
            <w:shd w:val="clear" w:color="auto" w:fill="auto"/>
          </w:tcPr>
          <w:p w14:paraId="7BC7AFFB">
            <w:pPr>
              <w:snapToGrid w:val="0"/>
              <w:jc w:val="center"/>
              <w:rPr>
                <w:b/>
                <w:bCs/>
              </w:rPr>
            </w:pPr>
          </w:p>
        </w:tc>
        <w:tc>
          <w:tcPr>
            <w:tcW w:w="780" w:type="dxa"/>
            <w:vMerge w:val="continue"/>
            <w:tcBorders>
              <w:left w:val="single" w:color="auto" w:sz="4" w:space="0"/>
              <w:right w:val="single" w:color="auto" w:sz="4" w:space="0"/>
            </w:tcBorders>
            <w:shd w:val="clear" w:color="auto" w:fill="auto"/>
          </w:tcPr>
          <w:p w14:paraId="538B8CE2">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043DC24D">
            <w:pPr>
              <w:snapToGrid w:val="0"/>
              <w:rPr>
                <w:color w:val="000000"/>
              </w:rPr>
            </w:pPr>
            <w:r>
              <w:rPr>
                <w:color w:val="000000"/>
              </w:rPr>
              <w:t>Стенка салона автобуса со входом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687480FE">
            <w:pPr>
              <w:rPr>
                <w:color w:val="000000"/>
              </w:rPr>
            </w:pPr>
            <w:r>
              <w:rPr>
                <w:color w:val="000000"/>
              </w:rPr>
              <w:t>В кол-ве 1 шт. Должна быть размером не менее 2100х1190 мм, выполнена из влагостойкой фанеры марки ФСФ, сорт не ниже 2/2, толщиной не менее 21 мм с художественно оформленной поверхностью в стиле ДПС. Изображение должно быть нанесено при помощи полноцветной ультрафиолетовой печати.</w:t>
            </w:r>
          </w:p>
        </w:tc>
      </w:tr>
      <w:tr w14:paraId="7FB0F631">
        <w:tblPrEx>
          <w:tblCellMar>
            <w:top w:w="0" w:type="dxa"/>
            <w:left w:w="108" w:type="dxa"/>
            <w:bottom w:w="0" w:type="dxa"/>
            <w:right w:w="108" w:type="dxa"/>
          </w:tblCellMar>
        </w:tblPrEx>
        <w:trPr>
          <w:trHeight w:val="1077" w:hRule="atLeast"/>
        </w:trPr>
        <w:tc>
          <w:tcPr>
            <w:tcW w:w="646" w:type="dxa"/>
            <w:gridSpan w:val="3"/>
            <w:tcBorders>
              <w:left w:val="single" w:color="auto" w:sz="4" w:space="0"/>
              <w:right w:val="single" w:color="auto" w:sz="4" w:space="0"/>
            </w:tcBorders>
            <w:shd w:val="clear" w:color="auto" w:fill="auto"/>
          </w:tcPr>
          <w:p w14:paraId="258D0FA2">
            <w:pPr>
              <w:snapToGrid w:val="0"/>
              <w:jc w:val="center"/>
              <w:rPr>
                <w:b/>
                <w:bCs/>
              </w:rPr>
            </w:pPr>
          </w:p>
        </w:tc>
        <w:tc>
          <w:tcPr>
            <w:tcW w:w="2409" w:type="dxa"/>
            <w:gridSpan w:val="2"/>
            <w:tcBorders>
              <w:left w:val="single" w:color="auto" w:sz="4" w:space="0"/>
              <w:right w:val="single" w:color="auto" w:sz="4" w:space="0"/>
            </w:tcBorders>
            <w:shd w:val="clear" w:color="auto" w:fill="auto"/>
          </w:tcPr>
          <w:p w14:paraId="5C7D6A6B">
            <w:pPr>
              <w:snapToGrid w:val="0"/>
              <w:jc w:val="center"/>
              <w:rPr>
                <w:b/>
                <w:bCs/>
              </w:rPr>
            </w:pPr>
          </w:p>
        </w:tc>
        <w:tc>
          <w:tcPr>
            <w:tcW w:w="615" w:type="dxa"/>
            <w:vMerge w:val="restart"/>
            <w:tcBorders>
              <w:left w:val="single" w:color="auto" w:sz="4" w:space="0"/>
              <w:right w:val="single" w:color="auto" w:sz="4" w:space="0"/>
            </w:tcBorders>
            <w:shd w:val="clear" w:color="auto" w:fill="auto"/>
          </w:tcPr>
          <w:p w14:paraId="4B8D91D5">
            <w:pPr>
              <w:snapToGrid w:val="0"/>
              <w:jc w:val="center"/>
              <w:rPr>
                <w:b/>
                <w:bCs/>
              </w:rPr>
            </w:pPr>
          </w:p>
        </w:tc>
        <w:tc>
          <w:tcPr>
            <w:tcW w:w="780" w:type="dxa"/>
            <w:vMerge w:val="restart"/>
            <w:tcBorders>
              <w:left w:val="single" w:color="auto" w:sz="4" w:space="0"/>
              <w:right w:val="single" w:color="auto" w:sz="4" w:space="0"/>
            </w:tcBorders>
            <w:shd w:val="clear" w:color="auto" w:fill="auto"/>
          </w:tcPr>
          <w:p w14:paraId="6126AD73">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1A3C3FB9">
            <w:pPr>
              <w:snapToGrid w:val="0"/>
              <w:rPr>
                <w:color w:val="000000"/>
              </w:rPr>
            </w:pPr>
            <w:r>
              <w:rPr>
                <w:color w:val="000000"/>
              </w:rPr>
              <w:t>Задняя стенка</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170E8DE9">
            <w:pPr>
              <w:rPr>
                <w:color w:val="000000"/>
              </w:rPr>
            </w:pPr>
            <w:r>
              <w:rPr>
                <w:color w:val="000000"/>
              </w:rPr>
              <w:t>В кол-ве 1 шт. Должна быть размером не менее 1090х1550 мм, выполнена из влагостойкой фанеры марки ФСФ, сорт не ниже 2/2, толщиной не менее 21 мм.</w:t>
            </w:r>
          </w:p>
        </w:tc>
      </w:tr>
      <w:tr w14:paraId="69A46CD9">
        <w:tblPrEx>
          <w:tblCellMar>
            <w:top w:w="0" w:type="dxa"/>
            <w:left w:w="108" w:type="dxa"/>
            <w:bottom w:w="0" w:type="dxa"/>
            <w:right w:w="108" w:type="dxa"/>
          </w:tblCellMar>
        </w:tblPrEx>
        <w:trPr>
          <w:trHeight w:val="1877" w:hRule="atLeast"/>
        </w:trPr>
        <w:tc>
          <w:tcPr>
            <w:tcW w:w="646" w:type="dxa"/>
            <w:gridSpan w:val="3"/>
            <w:tcBorders>
              <w:left w:val="single" w:color="auto" w:sz="4" w:space="0"/>
              <w:right w:val="single" w:color="auto" w:sz="4" w:space="0"/>
            </w:tcBorders>
            <w:shd w:val="clear" w:color="auto" w:fill="auto"/>
          </w:tcPr>
          <w:p w14:paraId="12896E6D">
            <w:pPr>
              <w:snapToGrid w:val="0"/>
              <w:jc w:val="center"/>
              <w:rPr>
                <w:b/>
                <w:bCs/>
              </w:rPr>
            </w:pPr>
          </w:p>
        </w:tc>
        <w:tc>
          <w:tcPr>
            <w:tcW w:w="2409" w:type="dxa"/>
            <w:gridSpan w:val="2"/>
            <w:tcBorders>
              <w:left w:val="single" w:color="auto" w:sz="4" w:space="0"/>
              <w:right w:val="single" w:color="auto" w:sz="4" w:space="0"/>
            </w:tcBorders>
            <w:shd w:val="clear" w:color="auto" w:fill="auto"/>
          </w:tcPr>
          <w:p w14:paraId="6855B07D">
            <w:pPr>
              <w:snapToGrid w:val="0"/>
              <w:jc w:val="center"/>
              <w:rPr>
                <w:b/>
                <w:bCs/>
              </w:rPr>
            </w:pPr>
          </w:p>
        </w:tc>
        <w:tc>
          <w:tcPr>
            <w:tcW w:w="615" w:type="dxa"/>
            <w:vMerge w:val="continue"/>
            <w:tcBorders>
              <w:left w:val="single" w:color="auto" w:sz="4" w:space="0"/>
              <w:right w:val="single" w:color="auto" w:sz="4" w:space="0"/>
            </w:tcBorders>
            <w:shd w:val="clear" w:color="auto" w:fill="auto"/>
          </w:tcPr>
          <w:p w14:paraId="19DECF1D">
            <w:pPr>
              <w:snapToGrid w:val="0"/>
              <w:jc w:val="center"/>
              <w:rPr>
                <w:b/>
                <w:bCs/>
              </w:rPr>
            </w:pPr>
          </w:p>
        </w:tc>
        <w:tc>
          <w:tcPr>
            <w:tcW w:w="780" w:type="dxa"/>
            <w:vMerge w:val="continue"/>
            <w:tcBorders>
              <w:left w:val="single" w:color="auto" w:sz="4" w:space="0"/>
              <w:right w:val="single" w:color="auto" w:sz="4" w:space="0"/>
            </w:tcBorders>
            <w:shd w:val="clear" w:color="auto" w:fill="auto"/>
          </w:tcPr>
          <w:p w14:paraId="047AAF50">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3AFACB9E">
            <w:pPr>
              <w:snapToGrid w:val="0"/>
              <w:rPr>
                <w:color w:val="000000"/>
              </w:rPr>
            </w:pPr>
            <w:r>
              <w:rPr>
                <w:color w:val="000000"/>
              </w:rPr>
              <w:t>Стенка салона автобуса</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B38ABBF">
            <w:pPr>
              <w:rPr>
                <w:color w:val="000000"/>
              </w:rPr>
            </w:pPr>
            <w:r>
              <w:rPr>
                <w:color w:val="000000"/>
              </w:rPr>
              <w:t>В кол-ве 1 шт. Должна быть размером не менее 1190х2110 мм, выполнена из влагостойкой фанеры марки ФСФ, сорт не ниже 2/2, толщиной не менее 21 мм с художественно оформленной поверхностью в стиле ДПС. Изображение должно быть нанесено при помощи полноцветной ультрафиолетовой печати.</w:t>
            </w:r>
          </w:p>
        </w:tc>
      </w:tr>
      <w:tr w14:paraId="795A837F">
        <w:tblPrEx>
          <w:tblCellMar>
            <w:top w:w="0" w:type="dxa"/>
            <w:left w:w="108" w:type="dxa"/>
            <w:bottom w:w="0" w:type="dxa"/>
            <w:right w:w="108" w:type="dxa"/>
          </w:tblCellMar>
        </w:tblPrEx>
        <w:trPr>
          <w:trHeight w:val="543" w:hRule="atLeast"/>
        </w:trPr>
        <w:tc>
          <w:tcPr>
            <w:tcW w:w="646" w:type="dxa"/>
            <w:gridSpan w:val="3"/>
            <w:tcBorders>
              <w:left w:val="single" w:color="auto" w:sz="4" w:space="0"/>
              <w:right w:val="single" w:color="auto" w:sz="4" w:space="0"/>
            </w:tcBorders>
            <w:shd w:val="clear" w:color="auto" w:fill="auto"/>
          </w:tcPr>
          <w:p w14:paraId="4EFD3CD2">
            <w:pPr>
              <w:snapToGrid w:val="0"/>
              <w:jc w:val="center"/>
              <w:rPr>
                <w:b/>
                <w:bCs/>
              </w:rPr>
            </w:pPr>
          </w:p>
        </w:tc>
        <w:tc>
          <w:tcPr>
            <w:tcW w:w="2409" w:type="dxa"/>
            <w:gridSpan w:val="2"/>
            <w:tcBorders>
              <w:left w:val="single" w:color="auto" w:sz="4" w:space="0"/>
              <w:right w:val="single" w:color="auto" w:sz="4" w:space="0"/>
            </w:tcBorders>
            <w:shd w:val="clear" w:color="auto" w:fill="auto"/>
          </w:tcPr>
          <w:p w14:paraId="2DFCE81A">
            <w:pPr>
              <w:snapToGrid w:val="0"/>
              <w:jc w:val="center"/>
              <w:rPr>
                <w:b/>
                <w:bCs/>
              </w:rPr>
            </w:pPr>
          </w:p>
        </w:tc>
        <w:tc>
          <w:tcPr>
            <w:tcW w:w="615" w:type="dxa"/>
            <w:vMerge w:val="continue"/>
            <w:tcBorders>
              <w:left w:val="single" w:color="auto" w:sz="4" w:space="0"/>
              <w:right w:val="single" w:color="auto" w:sz="4" w:space="0"/>
            </w:tcBorders>
            <w:shd w:val="clear" w:color="auto" w:fill="auto"/>
          </w:tcPr>
          <w:p w14:paraId="4381A148">
            <w:pPr>
              <w:snapToGrid w:val="0"/>
              <w:jc w:val="center"/>
              <w:rPr>
                <w:b/>
                <w:bCs/>
              </w:rPr>
            </w:pPr>
          </w:p>
        </w:tc>
        <w:tc>
          <w:tcPr>
            <w:tcW w:w="780" w:type="dxa"/>
            <w:vMerge w:val="continue"/>
            <w:tcBorders>
              <w:left w:val="single" w:color="auto" w:sz="4" w:space="0"/>
              <w:right w:val="single" w:color="auto" w:sz="4" w:space="0"/>
            </w:tcBorders>
            <w:shd w:val="clear" w:color="auto" w:fill="auto"/>
          </w:tcPr>
          <w:p w14:paraId="6571D5B0">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234C7BA3">
            <w:pPr>
              <w:snapToGrid w:val="0"/>
              <w:rPr>
                <w:color w:val="000000"/>
              </w:rPr>
            </w:pPr>
            <w:r>
              <w:rPr>
                <w:color w:val="000000"/>
              </w:rPr>
              <w:t>Капот машинки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6A972630">
            <w:pPr>
              <w:rPr>
                <w:color w:val="000000"/>
              </w:rPr>
            </w:pPr>
            <w:r>
              <w:rPr>
                <w:color w:val="000000"/>
              </w:rPr>
              <w:t>В кол-ве 1 шт. Должна быть размером не менее 1090х590 мм, выполнена из влагостойкой фанеры марки ФСФ, сорт не ниже 2/2, толщиной не менее 18 мм. К капоту должен крепиться декоративный элемент с художественно оформленной поверхностью в стиле ДПС. Изображение должно быть нанесено при помощи полноцветной ультрафиолетовой печати.</w:t>
            </w:r>
          </w:p>
        </w:tc>
      </w:tr>
      <w:tr w14:paraId="5D0EB07E">
        <w:tblPrEx>
          <w:tblCellMar>
            <w:top w:w="0" w:type="dxa"/>
            <w:left w:w="108" w:type="dxa"/>
            <w:bottom w:w="0" w:type="dxa"/>
            <w:right w:w="108" w:type="dxa"/>
          </w:tblCellMar>
        </w:tblPrEx>
        <w:trPr>
          <w:trHeight w:val="1877" w:hRule="atLeast"/>
        </w:trPr>
        <w:tc>
          <w:tcPr>
            <w:tcW w:w="646" w:type="dxa"/>
            <w:gridSpan w:val="3"/>
            <w:tcBorders>
              <w:left w:val="single" w:color="auto" w:sz="4" w:space="0"/>
              <w:right w:val="single" w:color="auto" w:sz="4" w:space="0"/>
            </w:tcBorders>
            <w:shd w:val="clear" w:color="auto" w:fill="auto"/>
          </w:tcPr>
          <w:p w14:paraId="302697DC">
            <w:pPr>
              <w:snapToGrid w:val="0"/>
              <w:jc w:val="center"/>
              <w:rPr>
                <w:b/>
                <w:bCs/>
              </w:rPr>
            </w:pPr>
          </w:p>
        </w:tc>
        <w:tc>
          <w:tcPr>
            <w:tcW w:w="2409" w:type="dxa"/>
            <w:gridSpan w:val="2"/>
            <w:tcBorders>
              <w:left w:val="single" w:color="auto" w:sz="4" w:space="0"/>
              <w:right w:val="single" w:color="auto" w:sz="4" w:space="0"/>
            </w:tcBorders>
            <w:shd w:val="clear" w:color="auto" w:fill="auto"/>
          </w:tcPr>
          <w:p w14:paraId="5D357397">
            <w:pPr>
              <w:snapToGrid w:val="0"/>
              <w:jc w:val="center"/>
              <w:rPr>
                <w:b/>
                <w:bCs/>
              </w:rPr>
            </w:pPr>
          </w:p>
        </w:tc>
        <w:tc>
          <w:tcPr>
            <w:tcW w:w="615" w:type="dxa"/>
            <w:vMerge w:val="continue"/>
            <w:tcBorders>
              <w:left w:val="single" w:color="auto" w:sz="4" w:space="0"/>
              <w:right w:val="single" w:color="auto" w:sz="4" w:space="0"/>
            </w:tcBorders>
            <w:shd w:val="clear" w:color="auto" w:fill="auto"/>
          </w:tcPr>
          <w:p w14:paraId="4968B9E6">
            <w:pPr>
              <w:snapToGrid w:val="0"/>
              <w:jc w:val="center"/>
              <w:rPr>
                <w:b/>
                <w:bCs/>
              </w:rPr>
            </w:pPr>
          </w:p>
        </w:tc>
        <w:tc>
          <w:tcPr>
            <w:tcW w:w="780" w:type="dxa"/>
            <w:vMerge w:val="continue"/>
            <w:tcBorders>
              <w:left w:val="single" w:color="auto" w:sz="4" w:space="0"/>
              <w:right w:val="single" w:color="auto" w:sz="4" w:space="0"/>
            </w:tcBorders>
            <w:shd w:val="clear" w:color="auto" w:fill="auto"/>
          </w:tcPr>
          <w:p w14:paraId="0BD23027">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591905CA">
            <w:pPr>
              <w:snapToGrid w:val="0"/>
              <w:rPr>
                <w:color w:val="000000"/>
              </w:rPr>
            </w:pPr>
            <w:r>
              <w:rPr>
                <w:color w:val="000000"/>
              </w:rPr>
              <w:t>Крыша машинки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3F385723">
            <w:pPr>
              <w:rPr>
                <w:color w:val="000000"/>
              </w:rPr>
            </w:pPr>
            <w:r>
              <w:rPr>
                <w:color w:val="000000"/>
              </w:rPr>
              <w:t>В кол-ве 1 шт. Должна быть размером не менее 1090х720 мм, выполнена из влагостойкой фанеры марки ФСФ, сорт не ниже 2/2, толщиной не менее 12 мм с художественно оформленной поверхностью в стиле ДПС. Изображение должно быть нанесено при помощи полноцветной ультрафиолетовой печати.</w:t>
            </w:r>
          </w:p>
        </w:tc>
      </w:tr>
      <w:tr w14:paraId="576226ED">
        <w:tblPrEx>
          <w:tblCellMar>
            <w:top w:w="0" w:type="dxa"/>
            <w:left w:w="108" w:type="dxa"/>
            <w:bottom w:w="0" w:type="dxa"/>
            <w:right w:w="108" w:type="dxa"/>
          </w:tblCellMar>
        </w:tblPrEx>
        <w:trPr>
          <w:trHeight w:val="1077" w:hRule="atLeast"/>
        </w:trPr>
        <w:tc>
          <w:tcPr>
            <w:tcW w:w="646" w:type="dxa"/>
            <w:gridSpan w:val="3"/>
            <w:tcBorders>
              <w:left w:val="single" w:color="auto" w:sz="4" w:space="0"/>
              <w:right w:val="single" w:color="auto" w:sz="4" w:space="0"/>
            </w:tcBorders>
            <w:shd w:val="clear" w:color="auto" w:fill="auto"/>
          </w:tcPr>
          <w:p w14:paraId="60BE9011">
            <w:pPr>
              <w:snapToGrid w:val="0"/>
              <w:jc w:val="center"/>
              <w:rPr>
                <w:b/>
                <w:bCs/>
              </w:rPr>
            </w:pPr>
          </w:p>
        </w:tc>
        <w:tc>
          <w:tcPr>
            <w:tcW w:w="2409" w:type="dxa"/>
            <w:gridSpan w:val="2"/>
            <w:tcBorders>
              <w:left w:val="single" w:color="auto" w:sz="4" w:space="0"/>
              <w:right w:val="single" w:color="auto" w:sz="4" w:space="0"/>
            </w:tcBorders>
            <w:shd w:val="clear" w:color="auto" w:fill="auto"/>
          </w:tcPr>
          <w:p w14:paraId="5F4FD850">
            <w:pPr>
              <w:snapToGrid w:val="0"/>
              <w:jc w:val="center"/>
              <w:rPr>
                <w:b/>
                <w:bCs/>
              </w:rPr>
            </w:pPr>
          </w:p>
        </w:tc>
        <w:tc>
          <w:tcPr>
            <w:tcW w:w="615" w:type="dxa"/>
            <w:vMerge w:val="continue"/>
            <w:tcBorders>
              <w:left w:val="single" w:color="auto" w:sz="4" w:space="0"/>
              <w:right w:val="single" w:color="auto" w:sz="4" w:space="0"/>
            </w:tcBorders>
            <w:shd w:val="clear" w:color="auto" w:fill="auto"/>
          </w:tcPr>
          <w:p w14:paraId="459C5EF1">
            <w:pPr>
              <w:snapToGrid w:val="0"/>
              <w:jc w:val="center"/>
              <w:rPr>
                <w:b/>
                <w:bCs/>
              </w:rPr>
            </w:pPr>
          </w:p>
        </w:tc>
        <w:tc>
          <w:tcPr>
            <w:tcW w:w="780" w:type="dxa"/>
            <w:vMerge w:val="continue"/>
            <w:tcBorders>
              <w:left w:val="single" w:color="auto" w:sz="4" w:space="0"/>
              <w:right w:val="single" w:color="auto" w:sz="4" w:space="0"/>
            </w:tcBorders>
            <w:shd w:val="clear" w:color="auto" w:fill="auto"/>
          </w:tcPr>
          <w:p w14:paraId="1EE65B0D">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012D6973">
            <w:pPr>
              <w:snapToGrid w:val="0"/>
              <w:rPr>
                <w:color w:val="000000"/>
              </w:rPr>
            </w:pPr>
            <w:r>
              <w:rPr>
                <w:color w:val="000000"/>
              </w:rPr>
              <w:t>Крыша автобуса</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7404752F">
            <w:pPr>
              <w:rPr>
                <w:color w:val="000000"/>
              </w:rPr>
            </w:pPr>
            <w:r>
              <w:rPr>
                <w:color w:val="000000"/>
              </w:rPr>
              <w:t>В кол-ве 1 шт. Должна быть размером не менее 2120х1090 мм, выполнена из влагостойкой фанеры марки ФСФ, сорт не ниже 2/2, толщиной не менее 12 мм.</w:t>
            </w:r>
          </w:p>
        </w:tc>
      </w:tr>
      <w:tr w14:paraId="74430CD4">
        <w:tblPrEx>
          <w:tblCellMar>
            <w:top w:w="0" w:type="dxa"/>
            <w:left w:w="108" w:type="dxa"/>
            <w:bottom w:w="0" w:type="dxa"/>
            <w:right w:w="108" w:type="dxa"/>
          </w:tblCellMar>
        </w:tblPrEx>
        <w:trPr>
          <w:trHeight w:val="1877" w:hRule="atLeast"/>
        </w:trPr>
        <w:tc>
          <w:tcPr>
            <w:tcW w:w="646" w:type="dxa"/>
            <w:gridSpan w:val="3"/>
            <w:tcBorders>
              <w:left w:val="single" w:color="auto" w:sz="4" w:space="0"/>
              <w:right w:val="single" w:color="auto" w:sz="4" w:space="0"/>
            </w:tcBorders>
            <w:shd w:val="clear" w:color="auto" w:fill="auto"/>
          </w:tcPr>
          <w:p w14:paraId="39EE826D">
            <w:pPr>
              <w:snapToGrid w:val="0"/>
              <w:jc w:val="center"/>
              <w:rPr>
                <w:b/>
                <w:bCs/>
              </w:rPr>
            </w:pPr>
          </w:p>
        </w:tc>
        <w:tc>
          <w:tcPr>
            <w:tcW w:w="2409" w:type="dxa"/>
            <w:gridSpan w:val="2"/>
            <w:tcBorders>
              <w:left w:val="single" w:color="auto" w:sz="4" w:space="0"/>
              <w:right w:val="single" w:color="auto" w:sz="4" w:space="0"/>
            </w:tcBorders>
            <w:shd w:val="clear" w:color="auto" w:fill="auto"/>
          </w:tcPr>
          <w:p w14:paraId="6B283412">
            <w:pPr>
              <w:snapToGrid w:val="0"/>
              <w:jc w:val="center"/>
              <w:rPr>
                <w:b/>
                <w:bCs/>
              </w:rPr>
            </w:pPr>
          </w:p>
        </w:tc>
        <w:tc>
          <w:tcPr>
            <w:tcW w:w="615" w:type="dxa"/>
            <w:vMerge w:val="continue"/>
            <w:tcBorders>
              <w:left w:val="single" w:color="auto" w:sz="4" w:space="0"/>
              <w:right w:val="single" w:color="auto" w:sz="4" w:space="0"/>
            </w:tcBorders>
            <w:shd w:val="clear" w:color="auto" w:fill="auto"/>
          </w:tcPr>
          <w:p w14:paraId="3C72587E">
            <w:pPr>
              <w:snapToGrid w:val="0"/>
              <w:jc w:val="center"/>
              <w:rPr>
                <w:b/>
                <w:bCs/>
              </w:rPr>
            </w:pPr>
          </w:p>
        </w:tc>
        <w:tc>
          <w:tcPr>
            <w:tcW w:w="780" w:type="dxa"/>
            <w:vMerge w:val="continue"/>
            <w:tcBorders>
              <w:left w:val="single" w:color="auto" w:sz="4" w:space="0"/>
              <w:right w:val="single" w:color="auto" w:sz="4" w:space="0"/>
            </w:tcBorders>
            <w:shd w:val="clear" w:color="auto" w:fill="auto"/>
          </w:tcPr>
          <w:p w14:paraId="2159DBEA">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1EF8F811">
            <w:pPr>
              <w:autoSpaceDE w:val="0"/>
              <w:autoSpaceDN w:val="0"/>
              <w:adjustRightInd w:val="0"/>
              <w:rPr>
                <w:color w:val="000000"/>
                <w:lang w:eastAsia="en-US"/>
              </w:rPr>
            </w:pPr>
            <w:r>
              <w:rPr>
                <w:color w:val="000000"/>
                <w:lang w:eastAsia="en-US"/>
              </w:rPr>
              <w:t xml:space="preserve">Руль в сборе </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55CC1033">
            <w:pPr>
              <w:autoSpaceDE w:val="0"/>
              <w:autoSpaceDN w:val="0"/>
              <w:adjustRightInd w:val="0"/>
              <w:rPr>
                <w:color w:val="000000"/>
                <w:lang w:eastAsia="en-US"/>
              </w:rPr>
            </w:pPr>
            <w:r>
              <w:rPr>
                <w:color w:val="000000"/>
                <w:lang w:eastAsia="en-US"/>
              </w:rPr>
              <w:t xml:space="preserve">В кол-ве 1 шт. Руль должен быть выполнен </w:t>
            </w:r>
            <w:r>
              <w:rPr>
                <w:color w:val="000000"/>
              </w:rPr>
              <w:t>из ламинированной противоскользящей влагостойкой фанеры толщиной не менее 18 мм</w:t>
            </w:r>
            <w:r>
              <w:rPr>
                <w:color w:val="000000"/>
                <w:lang w:eastAsia="en-US"/>
              </w:rPr>
              <w:t>. Руль должен крепиться к втулке крепления руля, которая должна быть выполнена из металлического круга диаметром не менее 25 мм и металлической пластины диаметром не менее 60 мм.</w:t>
            </w:r>
          </w:p>
        </w:tc>
      </w:tr>
      <w:tr w14:paraId="279925EB">
        <w:tblPrEx>
          <w:tblCellMar>
            <w:top w:w="0" w:type="dxa"/>
            <w:left w:w="108" w:type="dxa"/>
            <w:bottom w:w="0" w:type="dxa"/>
            <w:right w:w="108" w:type="dxa"/>
          </w:tblCellMar>
        </w:tblPrEx>
        <w:trPr>
          <w:trHeight w:val="810" w:hRule="atLeast"/>
        </w:trPr>
        <w:tc>
          <w:tcPr>
            <w:tcW w:w="646" w:type="dxa"/>
            <w:gridSpan w:val="3"/>
            <w:tcBorders>
              <w:left w:val="single" w:color="auto" w:sz="4" w:space="0"/>
              <w:right w:val="single" w:color="auto" w:sz="4" w:space="0"/>
            </w:tcBorders>
            <w:shd w:val="clear" w:color="auto" w:fill="auto"/>
          </w:tcPr>
          <w:p w14:paraId="1244B24E">
            <w:pPr>
              <w:snapToGrid w:val="0"/>
              <w:jc w:val="center"/>
              <w:rPr>
                <w:b/>
                <w:bCs/>
              </w:rPr>
            </w:pPr>
          </w:p>
        </w:tc>
        <w:tc>
          <w:tcPr>
            <w:tcW w:w="2409" w:type="dxa"/>
            <w:gridSpan w:val="2"/>
            <w:tcBorders>
              <w:left w:val="single" w:color="auto" w:sz="4" w:space="0"/>
              <w:right w:val="single" w:color="auto" w:sz="4" w:space="0"/>
            </w:tcBorders>
            <w:shd w:val="clear" w:color="auto" w:fill="auto"/>
          </w:tcPr>
          <w:p w14:paraId="7BA520EF">
            <w:pPr>
              <w:snapToGrid w:val="0"/>
              <w:jc w:val="center"/>
              <w:rPr>
                <w:b/>
                <w:bCs/>
              </w:rPr>
            </w:pPr>
          </w:p>
        </w:tc>
        <w:tc>
          <w:tcPr>
            <w:tcW w:w="615" w:type="dxa"/>
            <w:vMerge w:val="continue"/>
            <w:tcBorders>
              <w:left w:val="single" w:color="auto" w:sz="4" w:space="0"/>
              <w:right w:val="single" w:color="auto" w:sz="4" w:space="0"/>
            </w:tcBorders>
            <w:shd w:val="clear" w:color="auto" w:fill="auto"/>
          </w:tcPr>
          <w:p w14:paraId="6DFA82CB">
            <w:pPr>
              <w:snapToGrid w:val="0"/>
              <w:jc w:val="center"/>
              <w:rPr>
                <w:b/>
                <w:bCs/>
              </w:rPr>
            </w:pPr>
          </w:p>
        </w:tc>
        <w:tc>
          <w:tcPr>
            <w:tcW w:w="780" w:type="dxa"/>
            <w:vMerge w:val="continue"/>
            <w:tcBorders>
              <w:left w:val="single" w:color="auto" w:sz="4" w:space="0"/>
              <w:right w:val="single" w:color="auto" w:sz="4" w:space="0"/>
            </w:tcBorders>
            <w:shd w:val="clear" w:color="auto" w:fill="auto"/>
          </w:tcPr>
          <w:p w14:paraId="6CA21E64">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2946F6A5">
            <w:pPr>
              <w:snapToGrid w:val="0"/>
              <w:rPr>
                <w:color w:val="000000"/>
              </w:rPr>
            </w:pPr>
            <w:r>
              <w:rPr>
                <w:color w:val="000000"/>
              </w:rPr>
              <w:t>Колесо диаметр 400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1CFDF1C4">
            <w:pPr>
              <w:rPr>
                <w:color w:val="000000"/>
              </w:rPr>
            </w:pPr>
            <w:r>
              <w:rPr>
                <w:color w:val="000000"/>
              </w:rPr>
              <w:t>В кол-ве 4 шт. Должно быть выполнено из влагостойкой фанеры марки ФСФ, сорт не ниже 2/2, толщиной не менее 12 мм.</w:t>
            </w:r>
          </w:p>
        </w:tc>
      </w:tr>
      <w:tr w14:paraId="607B37AF">
        <w:tblPrEx>
          <w:tblCellMar>
            <w:top w:w="0" w:type="dxa"/>
            <w:left w:w="108" w:type="dxa"/>
            <w:bottom w:w="0" w:type="dxa"/>
            <w:right w:w="108" w:type="dxa"/>
          </w:tblCellMar>
        </w:tblPrEx>
        <w:trPr>
          <w:trHeight w:val="543" w:hRule="atLeast"/>
        </w:trPr>
        <w:tc>
          <w:tcPr>
            <w:tcW w:w="646" w:type="dxa"/>
            <w:gridSpan w:val="3"/>
            <w:tcBorders>
              <w:left w:val="single" w:color="auto" w:sz="4" w:space="0"/>
              <w:right w:val="single" w:color="auto" w:sz="4" w:space="0"/>
            </w:tcBorders>
            <w:shd w:val="clear" w:color="auto" w:fill="auto"/>
          </w:tcPr>
          <w:p w14:paraId="5E73A9AC">
            <w:pPr>
              <w:snapToGrid w:val="0"/>
              <w:jc w:val="center"/>
              <w:rPr>
                <w:b/>
                <w:bCs/>
              </w:rPr>
            </w:pPr>
          </w:p>
        </w:tc>
        <w:tc>
          <w:tcPr>
            <w:tcW w:w="2409" w:type="dxa"/>
            <w:gridSpan w:val="2"/>
            <w:tcBorders>
              <w:left w:val="single" w:color="auto" w:sz="4" w:space="0"/>
              <w:right w:val="single" w:color="auto" w:sz="4" w:space="0"/>
            </w:tcBorders>
            <w:shd w:val="clear" w:color="auto" w:fill="auto"/>
          </w:tcPr>
          <w:p w14:paraId="3D67A523">
            <w:pPr>
              <w:snapToGrid w:val="0"/>
              <w:jc w:val="center"/>
              <w:rPr>
                <w:b/>
                <w:bCs/>
              </w:rPr>
            </w:pPr>
          </w:p>
        </w:tc>
        <w:tc>
          <w:tcPr>
            <w:tcW w:w="615" w:type="dxa"/>
            <w:vMerge w:val="continue"/>
            <w:tcBorders>
              <w:left w:val="single" w:color="auto" w:sz="4" w:space="0"/>
              <w:right w:val="single" w:color="auto" w:sz="4" w:space="0"/>
            </w:tcBorders>
            <w:shd w:val="clear" w:color="auto" w:fill="auto"/>
          </w:tcPr>
          <w:p w14:paraId="354AD5C5">
            <w:pPr>
              <w:snapToGrid w:val="0"/>
              <w:jc w:val="center"/>
              <w:rPr>
                <w:b/>
                <w:bCs/>
              </w:rPr>
            </w:pPr>
          </w:p>
        </w:tc>
        <w:tc>
          <w:tcPr>
            <w:tcW w:w="780" w:type="dxa"/>
            <w:vMerge w:val="continue"/>
            <w:tcBorders>
              <w:left w:val="single" w:color="auto" w:sz="4" w:space="0"/>
              <w:right w:val="single" w:color="auto" w:sz="4" w:space="0"/>
            </w:tcBorders>
            <w:shd w:val="clear" w:color="auto" w:fill="auto"/>
          </w:tcPr>
          <w:p w14:paraId="4023A6F1">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1A1B0857">
            <w:pPr>
              <w:autoSpaceDE w:val="0"/>
              <w:autoSpaceDN w:val="0"/>
              <w:adjustRightInd w:val="0"/>
              <w:rPr>
                <w:color w:val="000000"/>
              </w:rPr>
            </w:pPr>
            <w:r>
              <w:rPr>
                <w:color w:val="000000"/>
              </w:rPr>
              <w:t>Ручка вспомогательная</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A94732E">
            <w:pPr>
              <w:autoSpaceDE w:val="0"/>
              <w:autoSpaceDN w:val="0"/>
              <w:adjustRightInd w:val="0"/>
              <w:rPr>
                <w:color w:val="000000"/>
              </w:rPr>
            </w:pPr>
            <w:r>
              <w:rPr>
                <w:color w:val="000000"/>
              </w:rPr>
              <w:t>В кол-ве 6 шт. Ручка должна быть изготовлена из металлической трубы диметром не менее 22 мм с толщиной стенки не менее 2.5 мм и двух штампованных ушек, выполненных из листовой стали толщиной не менее 4 мм, под 4 самореза. Вся металлическая поверхность обрезинена слоем яркой однородной резины, толщина резинового слоя ручки не менее 5 мм. Обрезинивание металла должно быть выполнено методом литья под давлением. Внешняя поверхность резины должна иметь фактуру шагрени. Температура эксплуатации прорезиненной ручки должна быть от -50°С до +60°С. Резиновая поверхность ручки должна препятствовать соскальзыванию руки и исключать примерзание мягких тканей человека в холодное время года. За счет обрезинивания должна достигаться более высокая травмобезопасность, атмосферостойкость и износостойкость оборудования.</w:t>
            </w:r>
          </w:p>
        </w:tc>
      </w:tr>
      <w:tr w14:paraId="50691E82">
        <w:tblPrEx>
          <w:tblCellMar>
            <w:top w:w="0" w:type="dxa"/>
            <w:left w:w="108" w:type="dxa"/>
            <w:bottom w:w="0" w:type="dxa"/>
            <w:right w:w="108" w:type="dxa"/>
          </w:tblCellMar>
        </w:tblPrEx>
        <w:trPr>
          <w:trHeight w:val="1611" w:hRule="atLeast"/>
        </w:trPr>
        <w:tc>
          <w:tcPr>
            <w:tcW w:w="646" w:type="dxa"/>
            <w:gridSpan w:val="3"/>
            <w:tcBorders>
              <w:left w:val="single" w:color="auto" w:sz="4" w:space="0"/>
              <w:right w:val="single" w:color="auto" w:sz="4" w:space="0"/>
            </w:tcBorders>
            <w:shd w:val="clear" w:color="auto" w:fill="auto"/>
          </w:tcPr>
          <w:p w14:paraId="3321E72F">
            <w:pPr>
              <w:snapToGrid w:val="0"/>
              <w:jc w:val="center"/>
              <w:rPr>
                <w:b/>
                <w:bCs/>
              </w:rPr>
            </w:pPr>
          </w:p>
        </w:tc>
        <w:tc>
          <w:tcPr>
            <w:tcW w:w="2409" w:type="dxa"/>
            <w:gridSpan w:val="2"/>
            <w:tcBorders>
              <w:left w:val="single" w:color="auto" w:sz="4" w:space="0"/>
              <w:right w:val="single" w:color="auto" w:sz="4" w:space="0"/>
            </w:tcBorders>
            <w:shd w:val="clear" w:color="auto" w:fill="auto"/>
          </w:tcPr>
          <w:p w14:paraId="4E699D81">
            <w:pPr>
              <w:snapToGrid w:val="0"/>
              <w:jc w:val="center"/>
              <w:rPr>
                <w:b/>
                <w:bCs/>
              </w:rPr>
            </w:pPr>
          </w:p>
        </w:tc>
        <w:tc>
          <w:tcPr>
            <w:tcW w:w="615" w:type="dxa"/>
            <w:vMerge w:val="continue"/>
            <w:tcBorders>
              <w:left w:val="single" w:color="auto" w:sz="4" w:space="0"/>
              <w:right w:val="single" w:color="auto" w:sz="4" w:space="0"/>
            </w:tcBorders>
            <w:shd w:val="clear" w:color="auto" w:fill="auto"/>
          </w:tcPr>
          <w:p w14:paraId="509B6A0B">
            <w:pPr>
              <w:snapToGrid w:val="0"/>
              <w:jc w:val="center"/>
              <w:rPr>
                <w:b/>
                <w:bCs/>
              </w:rPr>
            </w:pPr>
          </w:p>
        </w:tc>
        <w:tc>
          <w:tcPr>
            <w:tcW w:w="780" w:type="dxa"/>
            <w:vMerge w:val="continue"/>
            <w:tcBorders>
              <w:left w:val="single" w:color="auto" w:sz="4" w:space="0"/>
              <w:right w:val="single" w:color="auto" w:sz="4" w:space="0"/>
            </w:tcBorders>
            <w:shd w:val="clear" w:color="auto" w:fill="auto"/>
          </w:tcPr>
          <w:p w14:paraId="4642A20D">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53034F03">
            <w:pPr>
              <w:snapToGrid w:val="0"/>
              <w:rPr>
                <w:color w:val="000000"/>
              </w:rPr>
            </w:pPr>
            <w:r>
              <w:rPr>
                <w:color w:val="000000"/>
              </w:rPr>
              <w:t>Сидение 900х250 мм с ножками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5F118C85">
            <w:pPr>
              <w:snapToGrid w:val="0"/>
              <w:rPr>
                <w:color w:val="000000"/>
              </w:rPr>
            </w:pPr>
            <w:r>
              <w:rPr>
                <w:color w:val="000000"/>
              </w:rPr>
              <w:t>В кол-ве 3 шт. Сидение должно быть изготовлено из влагостойкой фанеры марки ФСФ, сорт не ниже 2/2, толщиной не менее 21 мм. Сидение должно опираться на металлические перекладины изготовленных из трубы диаметром не менее 26 мм с толщиной стенки не менее 2,35 мм.</w:t>
            </w:r>
          </w:p>
        </w:tc>
      </w:tr>
      <w:tr w14:paraId="4B7AFB15">
        <w:tblPrEx>
          <w:tblCellMar>
            <w:top w:w="0" w:type="dxa"/>
            <w:left w:w="108" w:type="dxa"/>
            <w:bottom w:w="0" w:type="dxa"/>
            <w:right w:w="108" w:type="dxa"/>
          </w:tblCellMar>
        </w:tblPrEx>
        <w:trPr>
          <w:trHeight w:val="1611" w:hRule="atLeast"/>
        </w:trPr>
        <w:tc>
          <w:tcPr>
            <w:tcW w:w="646" w:type="dxa"/>
            <w:gridSpan w:val="3"/>
            <w:tcBorders>
              <w:left w:val="single" w:color="auto" w:sz="4" w:space="0"/>
              <w:right w:val="single" w:color="auto" w:sz="4" w:space="0"/>
            </w:tcBorders>
            <w:shd w:val="clear" w:color="auto" w:fill="auto"/>
          </w:tcPr>
          <w:p w14:paraId="58B027AF">
            <w:pPr>
              <w:snapToGrid w:val="0"/>
              <w:jc w:val="center"/>
              <w:rPr>
                <w:b/>
                <w:bCs/>
              </w:rPr>
            </w:pPr>
          </w:p>
        </w:tc>
        <w:tc>
          <w:tcPr>
            <w:tcW w:w="2409" w:type="dxa"/>
            <w:gridSpan w:val="2"/>
            <w:tcBorders>
              <w:left w:val="single" w:color="auto" w:sz="4" w:space="0"/>
              <w:right w:val="single" w:color="auto" w:sz="4" w:space="0"/>
            </w:tcBorders>
            <w:shd w:val="clear" w:color="auto" w:fill="auto"/>
          </w:tcPr>
          <w:p w14:paraId="1B126504">
            <w:pPr>
              <w:snapToGrid w:val="0"/>
              <w:jc w:val="center"/>
              <w:rPr>
                <w:b/>
                <w:bCs/>
              </w:rPr>
            </w:pPr>
          </w:p>
        </w:tc>
        <w:tc>
          <w:tcPr>
            <w:tcW w:w="615" w:type="dxa"/>
            <w:vMerge w:val="continue"/>
            <w:tcBorders>
              <w:left w:val="single" w:color="auto" w:sz="4" w:space="0"/>
              <w:right w:val="single" w:color="auto" w:sz="4" w:space="0"/>
            </w:tcBorders>
            <w:shd w:val="clear" w:color="auto" w:fill="auto"/>
          </w:tcPr>
          <w:p w14:paraId="30F54965">
            <w:pPr>
              <w:snapToGrid w:val="0"/>
              <w:jc w:val="center"/>
              <w:rPr>
                <w:b/>
                <w:bCs/>
              </w:rPr>
            </w:pPr>
          </w:p>
        </w:tc>
        <w:tc>
          <w:tcPr>
            <w:tcW w:w="780" w:type="dxa"/>
            <w:vMerge w:val="continue"/>
            <w:tcBorders>
              <w:left w:val="single" w:color="auto" w:sz="4" w:space="0"/>
              <w:right w:val="single" w:color="auto" w:sz="4" w:space="0"/>
            </w:tcBorders>
            <w:shd w:val="clear" w:color="auto" w:fill="auto"/>
          </w:tcPr>
          <w:p w14:paraId="7EB783FE">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2FA6604E">
            <w:pPr>
              <w:tabs>
                <w:tab w:val="left" w:pos="1065"/>
              </w:tabs>
              <w:autoSpaceDE w:val="0"/>
              <w:autoSpaceDN w:val="0"/>
              <w:adjustRightInd w:val="0"/>
              <w:rPr>
                <w:color w:val="000000"/>
              </w:rPr>
            </w:pPr>
            <w:r>
              <w:rPr>
                <w:color w:val="000000"/>
              </w:rPr>
              <w:t>Сидение машинки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4385A978">
            <w:pPr>
              <w:autoSpaceDE w:val="0"/>
              <w:autoSpaceDN w:val="0"/>
              <w:adjustRightInd w:val="0"/>
              <w:rPr>
                <w:color w:val="000000"/>
              </w:rPr>
            </w:pPr>
            <w:r>
              <w:rPr>
                <w:color w:val="000000"/>
              </w:rPr>
              <w:t>В кол-ве 1 шт. Должно быть размером не менее 890х540 мм, выполнено из влагостойкой фанеры марки ФСФ, сорт не ниже 2/2, толщиной не менее 21 мм. Сидение должно опираться на металлические перекладины изготовленных из трубы диаметром не менее 26 мм с толщиной стенки не менее 2,35 мм.</w:t>
            </w:r>
          </w:p>
        </w:tc>
      </w:tr>
      <w:tr w14:paraId="46560316">
        <w:tblPrEx>
          <w:tblCellMar>
            <w:top w:w="0" w:type="dxa"/>
            <w:left w:w="108" w:type="dxa"/>
            <w:bottom w:w="0" w:type="dxa"/>
            <w:right w:w="108" w:type="dxa"/>
          </w:tblCellMar>
        </w:tblPrEx>
        <w:trPr>
          <w:trHeight w:val="1077" w:hRule="atLeast"/>
        </w:trPr>
        <w:tc>
          <w:tcPr>
            <w:tcW w:w="646" w:type="dxa"/>
            <w:gridSpan w:val="3"/>
            <w:tcBorders>
              <w:left w:val="single" w:color="auto" w:sz="4" w:space="0"/>
              <w:right w:val="single" w:color="auto" w:sz="4" w:space="0"/>
            </w:tcBorders>
            <w:shd w:val="clear" w:color="auto" w:fill="auto"/>
          </w:tcPr>
          <w:p w14:paraId="79DAF619">
            <w:pPr>
              <w:snapToGrid w:val="0"/>
              <w:jc w:val="center"/>
              <w:rPr>
                <w:b/>
                <w:bCs/>
              </w:rPr>
            </w:pPr>
          </w:p>
        </w:tc>
        <w:tc>
          <w:tcPr>
            <w:tcW w:w="2409" w:type="dxa"/>
            <w:gridSpan w:val="2"/>
            <w:tcBorders>
              <w:left w:val="single" w:color="auto" w:sz="4" w:space="0"/>
              <w:right w:val="single" w:color="auto" w:sz="4" w:space="0"/>
            </w:tcBorders>
            <w:shd w:val="clear" w:color="auto" w:fill="auto"/>
          </w:tcPr>
          <w:p w14:paraId="48193A2E">
            <w:pPr>
              <w:snapToGrid w:val="0"/>
              <w:jc w:val="center"/>
              <w:rPr>
                <w:b/>
                <w:bCs/>
              </w:rPr>
            </w:pPr>
          </w:p>
        </w:tc>
        <w:tc>
          <w:tcPr>
            <w:tcW w:w="615" w:type="dxa"/>
            <w:vMerge w:val="continue"/>
            <w:tcBorders>
              <w:left w:val="single" w:color="auto" w:sz="4" w:space="0"/>
              <w:right w:val="single" w:color="auto" w:sz="4" w:space="0"/>
            </w:tcBorders>
            <w:shd w:val="clear" w:color="auto" w:fill="auto"/>
          </w:tcPr>
          <w:p w14:paraId="48E59314">
            <w:pPr>
              <w:snapToGrid w:val="0"/>
              <w:jc w:val="center"/>
              <w:rPr>
                <w:b/>
                <w:bCs/>
              </w:rPr>
            </w:pPr>
          </w:p>
        </w:tc>
        <w:tc>
          <w:tcPr>
            <w:tcW w:w="780" w:type="dxa"/>
            <w:vMerge w:val="continue"/>
            <w:tcBorders>
              <w:left w:val="single" w:color="auto" w:sz="4" w:space="0"/>
              <w:right w:val="single" w:color="auto" w:sz="4" w:space="0"/>
            </w:tcBorders>
            <w:shd w:val="clear" w:color="auto" w:fill="auto"/>
          </w:tcPr>
          <w:p w14:paraId="67D1094C">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421F1F21">
            <w:pPr>
              <w:snapToGrid w:val="0"/>
              <w:rPr>
                <w:color w:val="000000"/>
              </w:rPr>
            </w:pPr>
            <w:r>
              <w:rPr>
                <w:color w:val="000000"/>
              </w:rPr>
              <w:t>Панель приборов машинки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47EF937A">
            <w:pPr>
              <w:snapToGrid w:val="0"/>
              <w:rPr>
                <w:color w:val="000000"/>
              </w:rPr>
            </w:pPr>
            <w:r>
              <w:rPr>
                <w:color w:val="000000"/>
              </w:rPr>
              <w:t>В кол-ве 1 шт. Должна быть размером не менее 1090х290 мм, выполнена из влагостойкой фанеры марки ФСФ, сорт не ниже 2/2, толщиной не менее 21 мм.</w:t>
            </w:r>
          </w:p>
        </w:tc>
      </w:tr>
      <w:tr w14:paraId="32FDB505">
        <w:tblPrEx>
          <w:tblCellMar>
            <w:top w:w="0" w:type="dxa"/>
            <w:left w:w="108" w:type="dxa"/>
            <w:bottom w:w="0" w:type="dxa"/>
            <w:right w:w="108" w:type="dxa"/>
          </w:tblCellMar>
        </w:tblPrEx>
        <w:trPr>
          <w:trHeight w:val="810" w:hRule="atLeast"/>
        </w:trPr>
        <w:tc>
          <w:tcPr>
            <w:tcW w:w="646" w:type="dxa"/>
            <w:gridSpan w:val="3"/>
            <w:tcBorders>
              <w:left w:val="single" w:color="auto" w:sz="4" w:space="0"/>
              <w:right w:val="single" w:color="auto" w:sz="4" w:space="0"/>
            </w:tcBorders>
            <w:shd w:val="clear" w:color="auto" w:fill="auto"/>
          </w:tcPr>
          <w:p w14:paraId="0A1BEEB9">
            <w:pPr>
              <w:snapToGrid w:val="0"/>
              <w:jc w:val="center"/>
              <w:rPr>
                <w:b/>
                <w:bCs/>
              </w:rPr>
            </w:pPr>
          </w:p>
        </w:tc>
        <w:tc>
          <w:tcPr>
            <w:tcW w:w="2409" w:type="dxa"/>
            <w:gridSpan w:val="2"/>
            <w:tcBorders>
              <w:left w:val="single" w:color="auto" w:sz="4" w:space="0"/>
              <w:right w:val="single" w:color="auto" w:sz="4" w:space="0"/>
            </w:tcBorders>
            <w:shd w:val="clear" w:color="auto" w:fill="auto"/>
          </w:tcPr>
          <w:p w14:paraId="0995F850">
            <w:pPr>
              <w:snapToGrid w:val="0"/>
              <w:jc w:val="center"/>
              <w:rPr>
                <w:b/>
                <w:bCs/>
              </w:rPr>
            </w:pPr>
          </w:p>
        </w:tc>
        <w:tc>
          <w:tcPr>
            <w:tcW w:w="615" w:type="dxa"/>
            <w:vMerge w:val="continue"/>
            <w:tcBorders>
              <w:left w:val="single" w:color="auto" w:sz="4" w:space="0"/>
              <w:right w:val="single" w:color="auto" w:sz="4" w:space="0"/>
            </w:tcBorders>
            <w:shd w:val="clear" w:color="auto" w:fill="auto"/>
          </w:tcPr>
          <w:p w14:paraId="221D16D3">
            <w:pPr>
              <w:snapToGrid w:val="0"/>
              <w:jc w:val="center"/>
              <w:rPr>
                <w:b/>
                <w:bCs/>
              </w:rPr>
            </w:pPr>
          </w:p>
        </w:tc>
        <w:tc>
          <w:tcPr>
            <w:tcW w:w="780" w:type="dxa"/>
            <w:vMerge w:val="continue"/>
            <w:tcBorders>
              <w:left w:val="single" w:color="auto" w:sz="4" w:space="0"/>
              <w:right w:val="single" w:color="auto" w:sz="4" w:space="0"/>
            </w:tcBorders>
            <w:shd w:val="clear" w:color="auto" w:fill="auto"/>
          </w:tcPr>
          <w:p w14:paraId="03279D2F">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408EF08B">
            <w:pPr>
              <w:snapToGrid w:val="0"/>
              <w:rPr>
                <w:color w:val="000000"/>
              </w:rPr>
            </w:pPr>
            <w:r>
              <w:rPr>
                <w:color w:val="000000"/>
              </w:rPr>
              <w:t>Декоративные элементы</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141ABF78">
            <w:pPr>
              <w:snapToGrid w:val="0"/>
              <w:rPr>
                <w:color w:val="000000"/>
              </w:rPr>
            </w:pPr>
            <w:r>
              <w:rPr>
                <w:color w:val="000000"/>
              </w:rPr>
              <w:t>В кол-ве 8 шт. Должны быть выполнены из влагостойкой фанеры марки ФСФ, сорт не ниже 2/2, толщиной не менее 15 мм.</w:t>
            </w:r>
          </w:p>
        </w:tc>
      </w:tr>
      <w:tr w14:paraId="6AC09FCE">
        <w:tblPrEx>
          <w:tblCellMar>
            <w:top w:w="0" w:type="dxa"/>
            <w:left w:w="108" w:type="dxa"/>
            <w:bottom w:w="0" w:type="dxa"/>
            <w:right w:w="108" w:type="dxa"/>
          </w:tblCellMar>
        </w:tblPrEx>
        <w:trPr>
          <w:trHeight w:val="5614" w:hRule="atLeast"/>
        </w:trPr>
        <w:tc>
          <w:tcPr>
            <w:tcW w:w="646" w:type="dxa"/>
            <w:gridSpan w:val="3"/>
            <w:tcBorders>
              <w:left w:val="single" w:color="auto" w:sz="4" w:space="0"/>
              <w:bottom w:val="single" w:color="auto" w:sz="4" w:space="0"/>
              <w:right w:val="single" w:color="auto" w:sz="4" w:space="0"/>
            </w:tcBorders>
            <w:shd w:val="clear" w:color="auto" w:fill="auto"/>
          </w:tcPr>
          <w:p w14:paraId="754C6878">
            <w:pPr>
              <w:snapToGrid w:val="0"/>
              <w:jc w:val="center"/>
              <w:rPr>
                <w:b/>
                <w:bCs/>
              </w:rPr>
            </w:pPr>
          </w:p>
        </w:tc>
        <w:tc>
          <w:tcPr>
            <w:tcW w:w="2409" w:type="dxa"/>
            <w:gridSpan w:val="2"/>
            <w:tcBorders>
              <w:left w:val="single" w:color="auto" w:sz="4" w:space="0"/>
              <w:bottom w:val="single" w:color="auto" w:sz="4" w:space="0"/>
              <w:right w:val="single" w:color="auto" w:sz="4" w:space="0"/>
            </w:tcBorders>
            <w:shd w:val="clear" w:color="auto" w:fill="auto"/>
          </w:tcPr>
          <w:p w14:paraId="0D7DE6CF">
            <w:pPr>
              <w:snapToGrid w:val="0"/>
              <w:jc w:val="center"/>
              <w:rPr>
                <w:b/>
                <w:bCs/>
              </w:rPr>
            </w:pPr>
          </w:p>
        </w:tc>
        <w:tc>
          <w:tcPr>
            <w:tcW w:w="615" w:type="dxa"/>
            <w:vMerge w:val="continue"/>
            <w:tcBorders>
              <w:left w:val="single" w:color="auto" w:sz="4" w:space="0"/>
              <w:bottom w:val="single" w:color="auto" w:sz="4" w:space="0"/>
              <w:right w:val="single" w:color="auto" w:sz="4" w:space="0"/>
            </w:tcBorders>
            <w:shd w:val="clear" w:color="auto" w:fill="auto"/>
          </w:tcPr>
          <w:p w14:paraId="68731134">
            <w:pPr>
              <w:snapToGrid w:val="0"/>
              <w:jc w:val="center"/>
              <w:rPr>
                <w:b/>
                <w:bCs/>
              </w:rPr>
            </w:pPr>
          </w:p>
        </w:tc>
        <w:tc>
          <w:tcPr>
            <w:tcW w:w="780" w:type="dxa"/>
            <w:vMerge w:val="continue"/>
            <w:tcBorders>
              <w:left w:val="single" w:color="auto" w:sz="4" w:space="0"/>
              <w:bottom w:val="single" w:color="auto" w:sz="4" w:space="0"/>
              <w:right w:val="single" w:color="auto" w:sz="4" w:space="0"/>
            </w:tcBorders>
            <w:shd w:val="clear" w:color="auto" w:fill="auto"/>
          </w:tcPr>
          <w:p w14:paraId="13A8D105">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65CFDF00">
            <w:pPr>
              <w:rPr>
                <w:color w:val="000000"/>
                <w:lang w:eastAsia="en-US"/>
              </w:rPr>
            </w:pPr>
            <w:r>
              <w:rPr>
                <w:color w:val="000000"/>
                <w:lang w:eastAsia="en-US"/>
              </w:rPr>
              <w:t>Материалы</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0461327E">
            <w:pPr>
              <w:autoSpaceDE w:val="0"/>
              <w:autoSpaceDN w:val="0"/>
              <w:adjustRightInd w:val="0"/>
              <w:rPr>
                <w:color w:val="000000"/>
                <w:lang w:eastAsia="en-US"/>
              </w:rPr>
            </w:pPr>
            <w:r>
              <w:rPr>
                <w:color w:val="000000"/>
                <w:lang w:eastAsia="en-US"/>
              </w:rPr>
              <w:t>Клееный деревянный брус и деревянные бруски должны быть выполнены из сосновой древесины, подвергнуты специальной обработке и сушке до мебельной влажности 7-10%, тщательно отшлифованы со всех сторон и покрашены в заводских условиях профессиональными двух компонентными красками.</w:t>
            </w:r>
          </w:p>
          <w:p w14:paraId="6B8BD847">
            <w:pPr>
              <w:rPr>
                <w:color w:val="000000"/>
                <w:lang w:eastAsia="en-US"/>
              </w:rPr>
            </w:pPr>
            <w:r>
              <w:rPr>
                <w:color w:val="000000"/>
                <w:lang w:eastAsia="en-US"/>
              </w:rPr>
              <w:t xml:space="preserve">Влагостойкая фанера должна быть марки ФСФ сорт не ниже 2/2 и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w:t>
            </w:r>
          </w:p>
          <w:p w14:paraId="0E1FBA89">
            <w:pPr>
              <w:autoSpaceDE w:val="0"/>
              <w:autoSpaceDN w:val="0"/>
              <w:adjustRightInd w:val="0"/>
              <w:rPr>
                <w:color w:val="000000"/>
                <w:lang w:eastAsia="en-US"/>
              </w:rPr>
            </w:pPr>
            <w:r>
              <w:rPr>
                <w:color w:val="000000"/>
                <w:lang w:eastAsia="en-US"/>
              </w:rPr>
              <w:t>Преимущества нанесения на фанеру изображений методом ультрафиолетовой печати:</w:t>
            </w:r>
          </w:p>
          <w:p w14:paraId="126548C5">
            <w:pPr>
              <w:autoSpaceDE w:val="0"/>
              <w:autoSpaceDN w:val="0"/>
              <w:adjustRightInd w:val="0"/>
            </w:pPr>
            <w:r>
              <w:t>- абсолютная экологичность. Материал и краски, в которых нет испаряющегося растворителя, полностью безопасны;</w:t>
            </w:r>
          </w:p>
          <w:p w14:paraId="294461CF">
            <w:r>
              <w:t xml:space="preserve">- долговечность. Не выгорает, не отслаивается под воздействием жиров и влаги, механической деформации, перепадов температур; </w:t>
            </w:r>
          </w:p>
          <w:p w14:paraId="073F04EE">
            <w:pPr>
              <w:autoSpaceDE w:val="0"/>
              <w:autoSpaceDN w:val="0"/>
              <w:adjustRightInd w:val="0"/>
            </w:pPr>
            <w:r>
              <w:rPr>
                <w:rFonts w:hAnsi="Symbol"/>
              </w:rPr>
              <w:t>-</w:t>
            </w:r>
            <w:r>
              <w:t xml:space="preserve"> легкий уход. Поверхность с изображением легко очищается и моется с помощью обычных растворов.</w:t>
            </w:r>
          </w:p>
          <w:p w14:paraId="09863695">
            <w:pPr>
              <w:rPr>
                <w:color w:val="000000"/>
                <w:lang w:eastAsia="en-US"/>
              </w:rPr>
            </w:pPr>
            <w:r>
              <w:rPr>
                <w:color w:val="000000"/>
                <w:lang w:eastAsia="en-US"/>
              </w:rPr>
              <w:t>Металл покрашен полимерной порошковой краской. Заглушки пластиковые, цветные. Все метизы оцинкованы.</w:t>
            </w:r>
          </w:p>
        </w:tc>
      </w:tr>
      <w:tr w14:paraId="47CD7771">
        <w:tblPrEx>
          <w:tblCellMar>
            <w:top w:w="0" w:type="dxa"/>
            <w:left w:w="108" w:type="dxa"/>
            <w:bottom w:w="0" w:type="dxa"/>
            <w:right w:w="108" w:type="dxa"/>
          </w:tblCellMar>
        </w:tblPrEx>
        <w:trPr>
          <w:trHeight w:val="2411" w:hRule="atLeast"/>
        </w:trPr>
        <w:tc>
          <w:tcPr>
            <w:tcW w:w="646" w:type="dxa"/>
            <w:gridSpan w:val="3"/>
            <w:tcBorders>
              <w:top w:val="single" w:color="auto" w:sz="4" w:space="0"/>
              <w:left w:val="single" w:color="auto" w:sz="4" w:space="0"/>
              <w:bottom w:val="single" w:color="auto" w:sz="4" w:space="0"/>
              <w:right w:val="single" w:color="auto" w:sz="4" w:space="0"/>
            </w:tcBorders>
            <w:shd w:val="clear" w:color="auto" w:fill="auto"/>
          </w:tcPr>
          <w:p w14:paraId="78B6E9E7">
            <w:pPr>
              <w:snapToGrid w:val="0"/>
              <w:jc w:val="center"/>
              <w:rPr>
                <w:b/>
                <w:bCs/>
              </w:rPr>
            </w:pPr>
          </w:p>
        </w:tc>
        <w:tc>
          <w:tcPr>
            <w:tcW w:w="2409" w:type="dxa"/>
            <w:gridSpan w:val="2"/>
            <w:tcBorders>
              <w:top w:val="single" w:color="auto" w:sz="4" w:space="0"/>
              <w:left w:val="single" w:color="auto" w:sz="4" w:space="0"/>
              <w:bottom w:val="single" w:color="auto" w:sz="4" w:space="0"/>
              <w:right w:val="single" w:color="auto" w:sz="4" w:space="0"/>
            </w:tcBorders>
            <w:shd w:val="clear" w:color="auto" w:fill="auto"/>
          </w:tcPr>
          <w:p w14:paraId="19E98790">
            <w:pPr>
              <w:snapToGrid w:val="0"/>
              <w:jc w:val="center"/>
              <w:rPr>
                <w:b/>
                <w:bCs/>
              </w:rPr>
            </w:pPr>
          </w:p>
        </w:tc>
        <w:tc>
          <w:tcPr>
            <w:tcW w:w="615" w:type="dxa"/>
            <w:tcBorders>
              <w:top w:val="single" w:color="auto" w:sz="4" w:space="0"/>
              <w:left w:val="single" w:color="auto" w:sz="4" w:space="0"/>
              <w:bottom w:val="single" w:color="auto" w:sz="4" w:space="0"/>
              <w:right w:val="single" w:color="auto" w:sz="4" w:space="0"/>
            </w:tcBorders>
            <w:shd w:val="clear" w:color="auto" w:fill="auto"/>
          </w:tcPr>
          <w:p w14:paraId="2D111506">
            <w:pPr>
              <w:snapToGrid w:val="0"/>
              <w:jc w:val="center"/>
              <w:rPr>
                <w:b/>
                <w:bCs/>
              </w:rPr>
            </w:pPr>
          </w:p>
        </w:tc>
        <w:tc>
          <w:tcPr>
            <w:tcW w:w="780" w:type="dxa"/>
            <w:tcBorders>
              <w:top w:val="single" w:color="auto" w:sz="4" w:space="0"/>
              <w:left w:val="single" w:color="auto" w:sz="4" w:space="0"/>
              <w:bottom w:val="single" w:color="auto" w:sz="4" w:space="0"/>
              <w:right w:val="single" w:color="auto" w:sz="4" w:space="0"/>
            </w:tcBorders>
            <w:shd w:val="clear" w:color="auto" w:fill="auto"/>
          </w:tcPr>
          <w:p w14:paraId="373BCA16">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2EFDB287">
            <w:pPr>
              <w:snapToGrid w:val="0"/>
              <w:rPr>
                <w:bCs/>
              </w:rPr>
            </w:pPr>
            <w:r>
              <w:rPr>
                <w:bCs/>
              </w:rPr>
              <w:t>Описание</w:t>
            </w:r>
          </w:p>
        </w:tc>
        <w:tc>
          <w:tcPr>
            <w:tcW w:w="5520" w:type="dxa"/>
            <w:gridSpan w:val="4"/>
            <w:tcBorders>
              <w:top w:val="single" w:color="auto" w:sz="4" w:space="0"/>
              <w:left w:val="single" w:color="auto" w:sz="4" w:space="0"/>
              <w:right w:val="single" w:color="auto" w:sz="4" w:space="0"/>
            </w:tcBorders>
            <w:shd w:val="clear" w:color="auto" w:fill="auto"/>
          </w:tcPr>
          <w:p w14:paraId="7539474D">
            <w:pPr>
              <w:snapToGrid w:val="0"/>
              <w:rPr>
                <w:bCs/>
              </w:rPr>
            </w:pPr>
            <w:r>
              <w:t xml:space="preserve">Автобус ДПС должен состоять из двух площадок с бортовыми фанерными ограждениями в виде деталей автобуса и состоящего из кабины и кузова.  Кабина должна иметь вход с двух сторон, четыре ступеньки и по две вспомогательных ручки с каждой стороны, вращающийся руль и сидение. Кузов -  площадка, имеющая один вход и скамейки внутри. Ко входу в кузов располагаются 3 ступеньки и вспомогательные ручки. </w:t>
            </w:r>
          </w:p>
        </w:tc>
      </w:tr>
      <w:tr w14:paraId="4A50BF39">
        <w:tblPrEx>
          <w:tblCellMar>
            <w:top w:w="0" w:type="dxa"/>
            <w:left w:w="108" w:type="dxa"/>
            <w:bottom w:w="0" w:type="dxa"/>
            <w:right w:w="108" w:type="dxa"/>
          </w:tblCellMar>
        </w:tblPrEx>
        <w:trPr>
          <w:trHeight w:val="276" w:hRule="atLeast"/>
        </w:trPr>
        <w:tc>
          <w:tcPr>
            <w:tcW w:w="646" w:type="dxa"/>
            <w:gridSpan w:val="3"/>
            <w:vMerge w:val="restart"/>
            <w:tcBorders>
              <w:top w:val="single" w:color="auto" w:sz="4" w:space="0"/>
              <w:left w:val="single" w:color="auto" w:sz="4" w:space="0"/>
              <w:right w:val="single" w:color="auto" w:sz="4" w:space="0"/>
            </w:tcBorders>
            <w:shd w:val="clear" w:color="auto" w:fill="auto"/>
          </w:tcPr>
          <w:p w14:paraId="0E82BD34">
            <w:pPr>
              <w:snapToGrid w:val="0"/>
              <w:jc w:val="center"/>
              <w:rPr>
                <w:b/>
                <w:bCs/>
              </w:rPr>
            </w:pPr>
            <w:r>
              <w:rPr>
                <w:rFonts w:hint="default"/>
                <w:b/>
                <w:bCs/>
                <w:sz w:val="22"/>
                <w:szCs w:val="22"/>
                <w:lang w:val="ru-RU"/>
              </w:rPr>
              <w:t>27</w:t>
            </w:r>
            <w:r>
              <w:rPr>
                <w:b/>
                <w:bCs/>
                <w:sz w:val="22"/>
                <w:szCs w:val="22"/>
              </w:rPr>
              <w:t>.</w:t>
            </w:r>
          </w:p>
        </w:tc>
        <w:tc>
          <w:tcPr>
            <w:tcW w:w="2409" w:type="dxa"/>
            <w:gridSpan w:val="2"/>
            <w:vMerge w:val="restart"/>
            <w:tcBorders>
              <w:top w:val="single" w:color="auto" w:sz="4" w:space="0"/>
              <w:left w:val="single" w:color="auto" w:sz="4" w:space="0"/>
              <w:right w:val="single" w:color="auto" w:sz="4" w:space="0"/>
            </w:tcBorders>
            <w:shd w:val="clear" w:color="auto" w:fill="auto"/>
          </w:tcPr>
          <w:p w14:paraId="663DA848">
            <w:pPr>
              <w:snapToGrid w:val="0"/>
              <w:jc w:val="center"/>
              <w:rPr>
                <w:b/>
                <w:bCs/>
                <w:sz w:val="22"/>
                <w:szCs w:val="22"/>
              </w:rPr>
            </w:pPr>
            <w:r>
              <w:rPr>
                <w:b/>
                <w:bCs/>
                <w:sz w:val="22"/>
                <w:szCs w:val="22"/>
              </w:rPr>
              <w:t>Автобус МФ 4.026</w:t>
            </w:r>
          </w:p>
          <w:p w14:paraId="3553D63F">
            <w:pPr>
              <w:snapToGrid w:val="0"/>
              <w:jc w:val="center"/>
              <w:rPr>
                <w:b/>
                <w:bCs/>
                <w:sz w:val="22"/>
                <w:szCs w:val="22"/>
              </w:rPr>
            </w:pPr>
            <w:r>
              <w:rPr>
                <w:rFonts w:hint="default" w:ascii="Arial" w:hAnsi="Arial" w:cs="Arial"/>
                <w:b w:val="0"/>
                <w:bCs w:val="0"/>
                <w:i/>
                <w:iCs/>
                <w:sz w:val="20"/>
                <w:szCs w:val="20"/>
                <w:lang w:val="ru-RU"/>
              </w:rPr>
              <w:t>Примерный вид</w:t>
            </w:r>
          </w:p>
          <w:p w14:paraId="3E5ECAA6">
            <w:pPr>
              <w:snapToGrid w:val="0"/>
              <w:jc w:val="center"/>
              <w:rPr>
                <w:b/>
                <w:bCs/>
              </w:rPr>
            </w:pPr>
          </w:p>
          <w:p w14:paraId="6F841262">
            <w:pPr>
              <w:snapToGrid w:val="0"/>
              <w:jc w:val="center"/>
              <w:rPr>
                <w:b/>
                <w:bCs/>
              </w:rPr>
            </w:pPr>
            <w:r>
              <w:rPr>
                <w:b/>
                <w:bCs/>
              </w:rPr>
              <w:drawing>
                <wp:inline distT="0" distB="0" distL="0" distR="0">
                  <wp:extent cx="1424940" cy="1068705"/>
                  <wp:effectExtent l="0" t="0" r="3810" b="17145"/>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425269" cy="1068952"/>
                          </a:xfrm>
                          <a:prstGeom prst="rect">
                            <a:avLst/>
                          </a:prstGeom>
                          <a:noFill/>
                          <a:ln w="9525">
                            <a:noFill/>
                            <a:miter lim="800000"/>
                            <a:headEnd/>
                            <a:tailEnd/>
                          </a:ln>
                        </pic:spPr>
                      </pic:pic>
                    </a:graphicData>
                  </a:graphic>
                </wp:inline>
              </w:drawing>
            </w:r>
          </w:p>
        </w:tc>
        <w:tc>
          <w:tcPr>
            <w:tcW w:w="615" w:type="dxa"/>
            <w:vMerge w:val="restart"/>
            <w:tcBorders>
              <w:top w:val="single" w:color="auto" w:sz="4" w:space="0"/>
              <w:left w:val="single" w:color="auto" w:sz="4" w:space="0"/>
              <w:right w:val="single" w:color="auto" w:sz="4" w:space="0"/>
            </w:tcBorders>
            <w:shd w:val="clear" w:color="auto" w:fill="auto"/>
          </w:tcPr>
          <w:p w14:paraId="79D26E10">
            <w:pPr>
              <w:snapToGrid w:val="0"/>
              <w:jc w:val="center"/>
              <w:rPr>
                <w:b/>
                <w:bCs/>
              </w:rPr>
            </w:pPr>
            <w:r>
              <w:rPr>
                <w:b/>
                <w:bCs/>
                <w:sz w:val="22"/>
                <w:szCs w:val="22"/>
              </w:rPr>
              <w:t xml:space="preserve">Шт. </w:t>
            </w:r>
          </w:p>
        </w:tc>
        <w:tc>
          <w:tcPr>
            <w:tcW w:w="780" w:type="dxa"/>
            <w:vMerge w:val="restart"/>
            <w:tcBorders>
              <w:top w:val="single" w:color="auto" w:sz="4" w:space="0"/>
              <w:left w:val="single" w:color="auto" w:sz="4" w:space="0"/>
              <w:right w:val="single" w:color="auto" w:sz="4" w:space="0"/>
            </w:tcBorders>
            <w:shd w:val="clear" w:color="auto" w:fill="auto"/>
          </w:tcPr>
          <w:p w14:paraId="356AC155">
            <w:pPr>
              <w:snapToGrid w:val="0"/>
              <w:jc w:val="center"/>
              <w:rPr>
                <w:rFonts w:hint="default"/>
                <w:b/>
                <w:bCs/>
                <w:lang w:val="ru-RU"/>
              </w:rPr>
            </w:pPr>
            <w:r>
              <w:rPr>
                <w:rFonts w:hint="default"/>
                <w:b/>
                <w:bCs/>
                <w:lang w:val="ru-RU"/>
              </w:rPr>
              <w:t>1</w:t>
            </w: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34A1EEBC">
            <w:pPr>
              <w:snapToGrid w:val="0"/>
              <w:jc w:val="center"/>
              <w:rPr>
                <w:b/>
                <w:bCs/>
              </w:rPr>
            </w:pP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00D60A77">
            <w:pPr>
              <w:snapToGrid w:val="0"/>
              <w:jc w:val="center"/>
              <w:rPr>
                <w:b/>
                <w:bCs/>
              </w:rPr>
            </w:pPr>
          </w:p>
        </w:tc>
      </w:tr>
      <w:tr w14:paraId="20CF8EDF">
        <w:tblPrEx>
          <w:tblCellMar>
            <w:top w:w="0" w:type="dxa"/>
            <w:left w:w="108" w:type="dxa"/>
            <w:bottom w:w="0" w:type="dxa"/>
            <w:right w:w="108" w:type="dxa"/>
          </w:tblCellMar>
        </w:tblPrEx>
        <w:trPr>
          <w:trHeight w:val="276" w:hRule="atLeast"/>
        </w:trPr>
        <w:tc>
          <w:tcPr>
            <w:tcW w:w="646" w:type="dxa"/>
            <w:gridSpan w:val="3"/>
            <w:vMerge w:val="continue"/>
            <w:tcBorders>
              <w:left w:val="single" w:color="auto" w:sz="4" w:space="0"/>
              <w:right w:val="single" w:color="auto" w:sz="4" w:space="0"/>
            </w:tcBorders>
            <w:shd w:val="clear" w:color="auto" w:fill="auto"/>
          </w:tcPr>
          <w:p w14:paraId="53B048DD">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02CAE78D">
            <w:pPr>
              <w:snapToGrid w:val="0"/>
              <w:jc w:val="center"/>
              <w:rPr>
                <w:b/>
                <w:bCs/>
              </w:rPr>
            </w:pPr>
          </w:p>
        </w:tc>
        <w:tc>
          <w:tcPr>
            <w:tcW w:w="615" w:type="dxa"/>
            <w:vMerge w:val="continue"/>
            <w:tcBorders>
              <w:left w:val="single" w:color="auto" w:sz="4" w:space="0"/>
              <w:right w:val="single" w:color="auto" w:sz="4" w:space="0"/>
            </w:tcBorders>
            <w:shd w:val="clear" w:color="auto" w:fill="auto"/>
          </w:tcPr>
          <w:p w14:paraId="32A9D051">
            <w:pPr>
              <w:snapToGrid w:val="0"/>
              <w:jc w:val="center"/>
              <w:rPr>
                <w:b/>
                <w:bCs/>
              </w:rPr>
            </w:pPr>
          </w:p>
        </w:tc>
        <w:tc>
          <w:tcPr>
            <w:tcW w:w="780" w:type="dxa"/>
            <w:vMerge w:val="continue"/>
            <w:tcBorders>
              <w:left w:val="single" w:color="auto" w:sz="4" w:space="0"/>
              <w:right w:val="single" w:color="auto" w:sz="4" w:space="0"/>
            </w:tcBorders>
            <w:shd w:val="clear" w:color="auto" w:fill="auto"/>
          </w:tcPr>
          <w:p w14:paraId="682AC8C6">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6B14C549">
            <w:pPr>
              <w:snapToGrid w:val="0"/>
              <w:rPr>
                <w:bCs/>
              </w:rPr>
            </w:pPr>
            <w:r>
              <w:rPr>
                <w:bCs/>
              </w:rPr>
              <w:t>Высота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400B9172">
            <w:pPr>
              <w:snapToGrid w:val="0"/>
              <w:jc w:val="center"/>
              <w:rPr>
                <w:bCs/>
                <w:color w:val="000000"/>
              </w:rPr>
            </w:pPr>
            <w:r>
              <w:rPr>
                <w:bCs/>
                <w:color w:val="000000"/>
              </w:rPr>
              <w:t xml:space="preserve">  1850 (± 10 мм)</w:t>
            </w:r>
          </w:p>
        </w:tc>
      </w:tr>
      <w:tr w14:paraId="7C306F66">
        <w:tblPrEx>
          <w:tblCellMar>
            <w:top w:w="0" w:type="dxa"/>
            <w:left w:w="108" w:type="dxa"/>
            <w:bottom w:w="0" w:type="dxa"/>
            <w:right w:w="108" w:type="dxa"/>
          </w:tblCellMar>
        </w:tblPrEx>
        <w:trPr>
          <w:trHeight w:val="276" w:hRule="atLeast"/>
        </w:trPr>
        <w:tc>
          <w:tcPr>
            <w:tcW w:w="646" w:type="dxa"/>
            <w:gridSpan w:val="3"/>
            <w:vMerge w:val="continue"/>
            <w:tcBorders>
              <w:left w:val="single" w:color="auto" w:sz="4" w:space="0"/>
              <w:right w:val="single" w:color="auto" w:sz="4" w:space="0"/>
            </w:tcBorders>
            <w:shd w:val="clear" w:color="auto" w:fill="auto"/>
          </w:tcPr>
          <w:p w14:paraId="354B11FE">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094B6FC0">
            <w:pPr>
              <w:snapToGrid w:val="0"/>
              <w:jc w:val="center"/>
              <w:rPr>
                <w:b/>
                <w:bCs/>
              </w:rPr>
            </w:pPr>
          </w:p>
        </w:tc>
        <w:tc>
          <w:tcPr>
            <w:tcW w:w="615" w:type="dxa"/>
            <w:vMerge w:val="continue"/>
            <w:tcBorders>
              <w:left w:val="single" w:color="auto" w:sz="4" w:space="0"/>
              <w:right w:val="single" w:color="auto" w:sz="4" w:space="0"/>
            </w:tcBorders>
            <w:shd w:val="clear" w:color="auto" w:fill="auto"/>
          </w:tcPr>
          <w:p w14:paraId="4C4BA0EF">
            <w:pPr>
              <w:snapToGrid w:val="0"/>
              <w:jc w:val="center"/>
              <w:rPr>
                <w:b/>
                <w:bCs/>
              </w:rPr>
            </w:pPr>
          </w:p>
        </w:tc>
        <w:tc>
          <w:tcPr>
            <w:tcW w:w="780" w:type="dxa"/>
            <w:vMerge w:val="continue"/>
            <w:tcBorders>
              <w:left w:val="single" w:color="auto" w:sz="4" w:space="0"/>
              <w:right w:val="single" w:color="auto" w:sz="4" w:space="0"/>
            </w:tcBorders>
            <w:shd w:val="clear" w:color="auto" w:fill="auto"/>
          </w:tcPr>
          <w:p w14:paraId="7F49425B">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291FEDAE">
            <w:pPr>
              <w:snapToGrid w:val="0"/>
              <w:rPr>
                <w:bCs/>
              </w:rPr>
            </w:pPr>
            <w:r>
              <w:rPr>
                <w:bCs/>
              </w:rPr>
              <w:t>Ширина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7A0440FB">
            <w:pPr>
              <w:snapToGrid w:val="0"/>
              <w:jc w:val="center"/>
              <w:rPr>
                <w:bCs/>
                <w:color w:val="000000"/>
              </w:rPr>
            </w:pPr>
            <w:r>
              <w:rPr>
                <w:bCs/>
                <w:color w:val="000000"/>
              </w:rPr>
              <w:t xml:space="preserve"> 1400 (± 10мм)</w:t>
            </w:r>
          </w:p>
        </w:tc>
      </w:tr>
      <w:tr w14:paraId="4E0EC66B">
        <w:tblPrEx>
          <w:tblCellMar>
            <w:top w:w="0" w:type="dxa"/>
            <w:left w:w="108" w:type="dxa"/>
            <w:bottom w:w="0" w:type="dxa"/>
            <w:right w:w="108" w:type="dxa"/>
          </w:tblCellMar>
        </w:tblPrEx>
        <w:trPr>
          <w:trHeight w:val="276" w:hRule="atLeast"/>
        </w:trPr>
        <w:tc>
          <w:tcPr>
            <w:tcW w:w="646" w:type="dxa"/>
            <w:gridSpan w:val="3"/>
            <w:vMerge w:val="continue"/>
            <w:tcBorders>
              <w:left w:val="single" w:color="auto" w:sz="4" w:space="0"/>
              <w:right w:val="single" w:color="auto" w:sz="4" w:space="0"/>
            </w:tcBorders>
            <w:shd w:val="clear" w:color="auto" w:fill="auto"/>
          </w:tcPr>
          <w:p w14:paraId="547E5401">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0C88B371">
            <w:pPr>
              <w:snapToGrid w:val="0"/>
              <w:jc w:val="center"/>
              <w:rPr>
                <w:b/>
                <w:bCs/>
              </w:rPr>
            </w:pPr>
          </w:p>
        </w:tc>
        <w:tc>
          <w:tcPr>
            <w:tcW w:w="615" w:type="dxa"/>
            <w:vMerge w:val="continue"/>
            <w:tcBorders>
              <w:left w:val="single" w:color="auto" w:sz="4" w:space="0"/>
              <w:right w:val="single" w:color="auto" w:sz="4" w:space="0"/>
            </w:tcBorders>
            <w:shd w:val="clear" w:color="auto" w:fill="auto"/>
          </w:tcPr>
          <w:p w14:paraId="24B061D5">
            <w:pPr>
              <w:snapToGrid w:val="0"/>
              <w:jc w:val="center"/>
              <w:rPr>
                <w:b/>
                <w:bCs/>
              </w:rPr>
            </w:pPr>
          </w:p>
        </w:tc>
        <w:tc>
          <w:tcPr>
            <w:tcW w:w="780" w:type="dxa"/>
            <w:vMerge w:val="continue"/>
            <w:tcBorders>
              <w:left w:val="single" w:color="auto" w:sz="4" w:space="0"/>
              <w:right w:val="single" w:color="auto" w:sz="4" w:space="0"/>
            </w:tcBorders>
            <w:shd w:val="clear" w:color="auto" w:fill="auto"/>
          </w:tcPr>
          <w:p w14:paraId="39C6DDEE">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7B7872A4">
            <w:pPr>
              <w:snapToGrid w:val="0"/>
              <w:rPr>
                <w:bCs/>
              </w:rPr>
            </w:pPr>
            <w:r>
              <w:rPr>
                <w:bCs/>
              </w:rPr>
              <w:t>Длина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1F04EC8D">
            <w:pPr>
              <w:snapToGrid w:val="0"/>
              <w:jc w:val="center"/>
              <w:rPr>
                <w:bCs/>
                <w:color w:val="000000"/>
              </w:rPr>
            </w:pPr>
            <w:r>
              <w:rPr>
                <w:bCs/>
                <w:color w:val="000000"/>
              </w:rPr>
              <w:t xml:space="preserve"> 3300 (± 10мм)</w:t>
            </w:r>
          </w:p>
        </w:tc>
      </w:tr>
      <w:tr w14:paraId="27786FE1">
        <w:tblPrEx>
          <w:tblCellMar>
            <w:top w:w="0" w:type="dxa"/>
            <w:left w:w="108" w:type="dxa"/>
            <w:bottom w:w="0" w:type="dxa"/>
            <w:right w:w="108" w:type="dxa"/>
          </w:tblCellMar>
        </w:tblPrEx>
        <w:trPr>
          <w:trHeight w:val="1314" w:hRule="atLeast"/>
        </w:trPr>
        <w:tc>
          <w:tcPr>
            <w:tcW w:w="646" w:type="dxa"/>
            <w:gridSpan w:val="3"/>
            <w:vMerge w:val="continue"/>
            <w:tcBorders>
              <w:left w:val="single" w:color="auto" w:sz="4" w:space="0"/>
              <w:right w:val="single" w:color="auto" w:sz="4" w:space="0"/>
            </w:tcBorders>
            <w:shd w:val="clear" w:color="auto" w:fill="auto"/>
          </w:tcPr>
          <w:p w14:paraId="61F3723E">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1AC44906">
            <w:pPr>
              <w:snapToGrid w:val="0"/>
              <w:jc w:val="center"/>
              <w:rPr>
                <w:b/>
                <w:bCs/>
              </w:rPr>
            </w:pPr>
          </w:p>
        </w:tc>
        <w:tc>
          <w:tcPr>
            <w:tcW w:w="615" w:type="dxa"/>
            <w:vMerge w:val="continue"/>
            <w:tcBorders>
              <w:left w:val="single" w:color="auto" w:sz="4" w:space="0"/>
              <w:right w:val="single" w:color="auto" w:sz="4" w:space="0"/>
            </w:tcBorders>
            <w:shd w:val="clear" w:color="auto" w:fill="auto"/>
          </w:tcPr>
          <w:p w14:paraId="67CD440C">
            <w:pPr>
              <w:snapToGrid w:val="0"/>
              <w:jc w:val="center"/>
              <w:rPr>
                <w:b/>
                <w:bCs/>
              </w:rPr>
            </w:pPr>
          </w:p>
        </w:tc>
        <w:tc>
          <w:tcPr>
            <w:tcW w:w="780" w:type="dxa"/>
            <w:vMerge w:val="continue"/>
            <w:tcBorders>
              <w:left w:val="single" w:color="auto" w:sz="4" w:space="0"/>
              <w:right w:val="single" w:color="auto" w:sz="4" w:space="0"/>
            </w:tcBorders>
            <w:shd w:val="clear" w:color="auto" w:fill="auto"/>
          </w:tcPr>
          <w:p w14:paraId="482A0991">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2A7389C9">
            <w:pPr>
              <w:snapToGrid w:val="0"/>
              <w:rPr>
                <w:bCs/>
              </w:rPr>
            </w:pPr>
            <w:r>
              <w:rPr>
                <w:bCs/>
              </w:rPr>
              <w:t>Высота площадки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77DC2D48">
            <w:pPr>
              <w:snapToGrid w:val="0"/>
              <w:rPr>
                <w:bCs/>
                <w:color w:val="000000"/>
              </w:rPr>
            </w:pPr>
            <w:r>
              <w:rPr>
                <w:bCs/>
                <w:color w:val="000000"/>
              </w:rPr>
              <w:t xml:space="preserve">                                          600</w:t>
            </w:r>
          </w:p>
        </w:tc>
      </w:tr>
      <w:tr w14:paraId="117B9A67">
        <w:tblPrEx>
          <w:tblCellMar>
            <w:top w:w="0" w:type="dxa"/>
            <w:left w:w="108" w:type="dxa"/>
            <w:bottom w:w="0" w:type="dxa"/>
            <w:right w:w="108" w:type="dxa"/>
          </w:tblCellMar>
        </w:tblPrEx>
        <w:trPr>
          <w:trHeight w:val="276" w:hRule="atLeast"/>
        </w:trPr>
        <w:tc>
          <w:tcPr>
            <w:tcW w:w="646" w:type="dxa"/>
            <w:gridSpan w:val="3"/>
            <w:tcBorders>
              <w:left w:val="single" w:color="auto" w:sz="4" w:space="0"/>
              <w:right w:val="single" w:color="auto" w:sz="4" w:space="0"/>
            </w:tcBorders>
            <w:shd w:val="clear" w:color="auto" w:fill="auto"/>
          </w:tcPr>
          <w:p w14:paraId="23CB8EDC">
            <w:pPr>
              <w:snapToGrid w:val="0"/>
              <w:jc w:val="center"/>
              <w:rPr>
                <w:b/>
                <w:bCs/>
              </w:rPr>
            </w:pPr>
          </w:p>
        </w:tc>
        <w:tc>
          <w:tcPr>
            <w:tcW w:w="2409" w:type="dxa"/>
            <w:gridSpan w:val="2"/>
            <w:tcBorders>
              <w:left w:val="single" w:color="auto" w:sz="4" w:space="0"/>
              <w:right w:val="single" w:color="auto" w:sz="4" w:space="0"/>
            </w:tcBorders>
            <w:shd w:val="clear" w:color="auto" w:fill="auto"/>
          </w:tcPr>
          <w:p w14:paraId="63EF70BA">
            <w:pPr>
              <w:snapToGrid w:val="0"/>
              <w:jc w:val="center"/>
              <w:rPr>
                <w:b/>
                <w:bCs/>
              </w:rPr>
            </w:pPr>
          </w:p>
        </w:tc>
        <w:tc>
          <w:tcPr>
            <w:tcW w:w="615" w:type="dxa"/>
            <w:tcBorders>
              <w:left w:val="single" w:color="auto" w:sz="4" w:space="0"/>
              <w:right w:val="single" w:color="auto" w:sz="4" w:space="0"/>
            </w:tcBorders>
            <w:shd w:val="clear" w:color="auto" w:fill="auto"/>
          </w:tcPr>
          <w:p w14:paraId="086BD646">
            <w:pPr>
              <w:snapToGrid w:val="0"/>
              <w:jc w:val="center"/>
              <w:rPr>
                <w:b/>
                <w:bCs/>
              </w:rPr>
            </w:pPr>
          </w:p>
        </w:tc>
        <w:tc>
          <w:tcPr>
            <w:tcW w:w="780" w:type="dxa"/>
            <w:vMerge w:val="restart"/>
            <w:tcBorders>
              <w:left w:val="single" w:color="auto" w:sz="4" w:space="0"/>
              <w:right w:val="single" w:color="auto" w:sz="4" w:space="0"/>
            </w:tcBorders>
            <w:shd w:val="clear" w:color="auto" w:fill="auto"/>
          </w:tcPr>
          <w:p w14:paraId="2A1FDC5C">
            <w:pPr>
              <w:snapToGrid w:val="0"/>
              <w:jc w:val="center"/>
              <w:rPr>
                <w:b/>
                <w:bCs/>
              </w:rPr>
            </w:pPr>
          </w:p>
        </w:tc>
        <w:tc>
          <w:tcPr>
            <w:tcW w:w="11175" w:type="dxa"/>
            <w:gridSpan w:val="6"/>
            <w:tcBorders>
              <w:top w:val="single" w:color="auto" w:sz="4" w:space="0"/>
              <w:left w:val="single" w:color="auto" w:sz="4" w:space="0"/>
              <w:bottom w:val="single" w:color="auto" w:sz="4" w:space="0"/>
              <w:right w:val="single" w:color="auto" w:sz="4" w:space="0"/>
            </w:tcBorders>
            <w:shd w:val="clear" w:color="auto" w:fill="auto"/>
          </w:tcPr>
          <w:p w14:paraId="1F0C760C">
            <w:pPr>
              <w:snapToGrid w:val="0"/>
              <w:jc w:val="center"/>
              <w:rPr>
                <w:b/>
                <w:bCs/>
                <w:color w:val="FF0000"/>
              </w:rPr>
            </w:pPr>
            <w:r>
              <w:rPr>
                <w:b/>
                <w:bCs/>
              </w:rPr>
              <w:t>Применяемые материалы:</w:t>
            </w:r>
          </w:p>
        </w:tc>
      </w:tr>
      <w:tr w14:paraId="3BC88D4F">
        <w:tblPrEx>
          <w:tblCellMar>
            <w:top w:w="0" w:type="dxa"/>
            <w:left w:w="108" w:type="dxa"/>
            <w:bottom w:w="0" w:type="dxa"/>
            <w:right w:w="108" w:type="dxa"/>
          </w:tblCellMar>
        </w:tblPrEx>
        <w:trPr>
          <w:trHeight w:val="1077" w:hRule="atLeast"/>
        </w:trPr>
        <w:tc>
          <w:tcPr>
            <w:tcW w:w="646" w:type="dxa"/>
            <w:gridSpan w:val="3"/>
            <w:vMerge w:val="restart"/>
            <w:tcBorders>
              <w:left w:val="single" w:color="auto" w:sz="4" w:space="0"/>
              <w:right w:val="single" w:color="auto" w:sz="4" w:space="0"/>
            </w:tcBorders>
            <w:shd w:val="clear" w:color="auto" w:fill="auto"/>
          </w:tcPr>
          <w:p w14:paraId="5DCFB598">
            <w:pPr>
              <w:snapToGrid w:val="0"/>
              <w:jc w:val="center"/>
              <w:rPr>
                <w:b/>
                <w:bCs/>
              </w:rPr>
            </w:pPr>
          </w:p>
        </w:tc>
        <w:tc>
          <w:tcPr>
            <w:tcW w:w="2409" w:type="dxa"/>
            <w:gridSpan w:val="2"/>
            <w:vMerge w:val="restart"/>
            <w:tcBorders>
              <w:left w:val="single" w:color="auto" w:sz="4" w:space="0"/>
              <w:right w:val="single" w:color="auto" w:sz="4" w:space="0"/>
            </w:tcBorders>
            <w:shd w:val="clear" w:color="auto" w:fill="auto"/>
          </w:tcPr>
          <w:p w14:paraId="3B08501B">
            <w:pPr>
              <w:snapToGrid w:val="0"/>
              <w:jc w:val="center"/>
              <w:rPr>
                <w:b/>
                <w:bCs/>
              </w:rPr>
            </w:pPr>
          </w:p>
        </w:tc>
        <w:tc>
          <w:tcPr>
            <w:tcW w:w="615" w:type="dxa"/>
            <w:vMerge w:val="restart"/>
            <w:tcBorders>
              <w:left w:val="single" w:color="auto" w:sz="4" w:space="0"/>
              <w:right w:val="single" w:color="auto" w:sz="4" w:space="0"/>
            </w:tcBorders>
            <w:shd w:val="clear" w:color="auto" w:fill="auto"/>
          </w:tcPr>
          <w:p w14:paraId="67FEB607">
            <w:pPr>
              <w:snapToGrid w:val="0"/>
              <w:jc w:val="center"/>
              <w:rPr>
                <w:b/>
                <w:bCs/>
              </w:rPr>
            </w:pPr>
          </w:p>
        </w:tc>
        <w:tc>
          <w:tcPr>
            <w:tcW w:w="780" w:type="dxa"/>
            <w:vMerge w:val="continue"/>
            <w:tcBorders>
              <w:left w:val="single" w:color="auto" w:sz="4" w:space="0"/>
              <w:right w:val="single" w:color="auto" w:sz="4" w:space="0"/>
            </w:tcBorders>
            <w:shd w:val="clear" w:color="auto" w:fill="auto"/>
          </w:tcPr>
          <w:p w14:paraId="6A9557B9">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586D8709">
            <w:pPr>
              <w:snapToGrid w:val="0"/>
              <w:rPr>
                <w:bCs/>
              </w:rPr>
            </w:pPr>
            <w:r>
              <w:rPr>
                <w:bCs/>
              </w:rPr>
              <w:t>Столбы</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61A0B906">
            <w:pPr>
              <w:rPr>
                <w:color w:val="000000"/>
              </w:rPr>
            </w:pPr>
            <w:r>
              <w:rPr>
                <w:color w:val="000000"/>
              </w:rPr>
              <w:t>Столб 100х100х750. 06.06.00.00 – 2 шт.</w:t>
            </w:r>
          </w:p>
          <w:p w14:paraId="4DD5A8DD">
            <w:pPr>
              <w:autoSpaceDE w:val="0"/>
              <w:autoSpaceDN w:val="0"/>
              <w:adjustRightInd w:val="0"/>
              <w:rPr>
                <w:color w:val="000000"/>
              </w:rPr>
            </w:pPr>
            <w:r>
              <w:rPr>
                <w:color w:val="000000"/>
              </w:rPr>
              <w:t>Столб 100х100х1500. 06.06.00.00 – 2 шт.</w:t>
            </w:r>
          </w:p>
          <w:p w14:paraId="49121F5D">
            <w:pPr>
              <w:autoSpaceDE w:val="0"/>
              <w:autoSpaceDN w:val="0"/>
              <w:adjustRightInd w:val="0"/>
              <w:rPr>
                <w:color w:val="000000"/>
              </w:rPr>
            </w:pPr>
            <w:r>
              <w:rPr>
                <w:color w:val="000000"/>
              </w:rPr>
              <w:t>Столб 100х100х1757. 06.06.00.00- 4 шт.</w:t>
            </w:r>
          </w:p>
          <w:p w14:paraId="54489A5E">
            <w:pPr>
              <w:autoSpaceDE w:val="0"/>
              <w:autoSpaceDN w:val="0"/>
              <w:adjustRightInd w:val="0"/>
              <w:rPr>
                <w:color w:val="000000"/>
              </w:rPr>
            </w:pPr>
            <w:r>
              <w:rPr>
                <w:color w:val="000000"/>
              </w:rPr>
              <w:t>Столб 100х100х1757. 06.06.06.00 – 2 шт</w:t>
            </w:r>
          </w:p>
          <w:p w14:paraId="6638F4AC">
            <w:pPr>
              <w:rPr>
                <w:color w:val="000000"/>
              </w:rPr>
            </w:pPr>
            <w:r>
              <w:rPr>
                <w:color w:val="000000"/>
              </w:rPr>
              <w:t>Должны быть выполнены из клееного деревянного бруса, сечением не менее 100х100 мм, иметь скругленный профиль с канавкой посередине. Сверху столбы должны заканчиваться пластиковой заглушкой в форме четырехгранной усеченной пирамиды.</w:t>
            </w:r>
          </w:p>
          <w:p w14:paraId="18B2C577">
            <w:pPr>
              <w:rPr>
                <w:bCs/>
              </w:rPr>
            </w:pPr>
            <w:r>
              <w:rPr>
                <w:color w:val="000000"/>
              </w:rPr>
              <w:t>Снизу опорные столбы должны оканчиваться металлическими оцинкованными подпятниками, выполненными из листовой стали толщиной не менее 4 мм и из трубы диаметром не менее 42 мм с толщиной стенки не менее 3,2 мм. Подпятник должен заканчиваться монтажным круглым фланцем, выполненным из листовой стали толщиной не менее 3 мм, который бетонируется в землю.</w:t>
            </w:r>
          </w:p>
        </w:tc>
      </w:tr>
      <w:tr w14:paraId="6000A7A4">
        <w:tblPrEx>
          <w:tblCellMar>
            <w:top w:w="0" w:type="dxa"/>
            <w:left w:w="108" w:type="dxa"/>
            <w:bottom w:w="0" w:type="dxa"/>
            <w:right w:w="108" w:type="dxa"/>
          </w:tblCellMar>
        </w:tblPrEx>
        <w:trPr>
          <w:trHeight w:val="2678" w:hRule="atLeast"/>
        </w:trPr>
        <w:tc>
          <w:tcPr>
            <w:tcW w:w="646" w:type="dxa"/>
            <w:gridSpan w:val="3"/>
            <w:vMerge w:val="continue"/>
            <w:tcBorders>
              <w:left w:val="single" w:color="auto" w:sz="4" w:space="0"/>
              <w:right w:val="single" w:color="auto" w:sz="4" w:space="0"/>
            </w:tcBorders>
            <w:shd w:val="clear" w:color="auto" w:fill="auto"/>
          </w:tcPr>
          <w:p w14:paraId="673AB03C">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32BE5E8E">
            <w:pPr>
              <w:snapToGrid w:val="0"/>
              <w:jc w:val="center"/>
              <w:rPr>
                <w:b/>
                <w:bCs/>
              </w:rPr>
            </w:pPr>
          </w:p>
        </w:tc>
        <w:tc>
          <w:tcPr>
            <w:tcW w:w="615" w:type="dxa"/>
            <w:vMerge w:val="continue"/>
            <w:tcBorders>
              <w:left w:val="single" w:color="auto" w:sz="4" w:space="0"/>
              <w:right w:val="single" w:color="auto" w:sz="4" w:space="0"/>
            </w:tcBorders>
            <w:shd w:val="clear" w:color="auto" w:fill="auto"/>
          </w:tcPr>
          <w:p w14:paraId="7DC255AA">
            <w:pPr>
              <w:snapToGrid w:val="0"/>
              <w:jc w:val="center"/>
              <w:rPr>
                <w:b/>
                <w:bCs/>
              </w:rPr>
            </w:pPr>
          </w:p>
        </w:tc>
        <w:tc>
          <w:tcPr>
            <w:tcW w:w="780" w:type="dxa"/>
            <w:vMerge w:val="continue"/>
            <w:tcBorders>
              <w:left w:val="single" w:color="auto" w:sz="4" w:space="0"/>
              <w:right w:val="single" w:color="auto" w:sz="4" w:space="0"/>
            </w:tcBorders>
            <w:shd w:val="clear" w:color="auto" w:fill="auto"/>
          </w:tcPr>
          <w:p w14:paraId="2F21F2E9">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2D53B32D">
            <w:pPr>
              <w:snapToGrid w:val="0"/>
              <w:rPr>
                <w:color w:val="000000"/>
              </w:rPr>
            </w:pPr>
            <w:r>
              <w:rPr>
                <w:color w:val="000000"/>
              </w:rPr>
              <w:t>Площадка башни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32CD99A3">
            <w:pPr>
              <w:autoSpaceDE w:val="0"/>
              <w:autoSpaceDN w:val="0"/>
              <w:adjustRightInd w:val="0"/>
              <w:rPr>
                <w:color w:val="000000"/>
              </w:rPr>
            </w:pPr>
            <w:r>
              <w:rPr>
                <w:color w:val="000000"/>
              </w:rPr>
              <w:t>В кол-ве 2 шт. Должны быть выполнены из ламинированной противоскользящей влагостойкой фанеры толщиной не менее 18 мм, одна площадка размером не менее 1040х1040 мм площадью не менее 1 м² и одна размером не менее 1040х2040 мм площадью не менее 2 м². Площадка должна опираться на опорный брус сечением не менее 40х90 мм. Вязка опорного бруса со столбами должна осуществляться методом прямого одинарного глухого шипа, крепление нагелем.</w:t>
            </w:r>
          </w:p>
        </w:tc>
      </w:tr>
      <w:tr w14:paraId="75204F7A">
        <w:tblPrEx>
          <w:tblCellMar>
            <w:top w:w="0" w:type="dxa"/>
            <w:left w:w="108" w:type="dxa"/>
            <w:bottom w:w="0" w:type="dxa"/>
            <w:right w:w="108" w:type="dxa"/>
          </w:tblCellMar>
        </w:tblPrEx>
        <w:trPr>
          <w:trHeight w:val="1077" w:hRule="atLeast"/>
        </w:trPr>
        <w:tc>
          <w:tcPr>
            <w:tcW w:w="646" w:type="dxa"/>
            <w:gridSpan w:val="3"/>
            <w:vMerge w:val="continue"/>
            <w:tcBorders>
              <w:left w:val="single" w:color="auto" w:sz="4" w:space="0"/>
              <w:right w:val="single" w:color="auto" w:sz="4" w:space="0"/>
            </w:tcBorders>
            <w:shd w:val="clear" w:color="auto" w:fill="auto"/>
          </w:tcPr>
          <w:p w14:paraId="2384C6D3">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4ADE369B">
            <w:pPr>
              <w:snapToGrid w:val="0"/>
              <w:jc w:val="center"/>
              <w:rPr>
                <w:b/>
                <w:bCs/>
              </w:rPr>
            </w:pPr>
          </w:p>
        </w:tc>
        <w:tc>
          <w:tcPr>
            <w:tcW w:w="615" w:type="dxa"/>
            <w:vMerge w:val="continue"/>
            <w:tcBorders>
              <w:left w:val="single" w:color="auto" w:sz="4" w:space="0"/>
              <w:right w:val="single" w:color="auto" w:sz="4" w:space="0"/>
            </w:tcBorders>
            <w:shd w:val="clear" w:color="auto" w:fill="auto"/>
          </w:tcPr>
          <w:p w14:paraId="6E42AAD3">
            <w:pPr>
              <w:snapToGrid w:val="0"/>
              <w:jc w:val="center"/>
              <w:rPr>
                <w:b/>
                <w:bCs/>
              </w:rPr>
            </w:pPr>
          </w:p>
        </w:tc>
        <w:tc>
          <w:tcPr>
            <w:tcW w:w="780" w:type="dxa"/>
            <w:vMerge w:val="continue"/>
            <w:tcBorders>
              <w:left w:val="single" w:color="auto" w:sz="4" w:space="0"/>
              <w:right w:val="single" w:color="auto" w:sz="4" w:space="0"/>
            </w:tcBorders>
            <w:shd w:val="clear" w:color="auto" w:fill="auto"/>
          </w:tcPr>
          <w:p w14:paraId="2E5FAE78">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3F52C1FE">
            <w:pPr>
              <w:snapToGrid w:val="0"/>
              <w:rPr>
                <w:color w:val="000000"/>
              </w:rPr>
            </w:pPr>
            <w:r>
              <w:rPr>
                <w:color w:val="000000"/>
              </w:rPr>
              <w:t xml:space="preserve">Стенка кабины машинки </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EFFC8CD">
            <w:pPr>
              <w:rPr>
                <w:color w:val="000000"/>
              </w:rPr>
            </w:pPr>
            <w:r>
              <w:rPr>
                <w:color w:val="000000"/>
              </w:rPr>
              <w:t>В кол-ве 2 шт. Должна быть размером не менее 1590х1190 мм, выполнена из влагостойкой фанеры марки ФСФ, сорт не ниже 2/2, толщиной не менее 21 мм.</w:t>
            </w:r>
          </w:p>
        </w:tc>
      </w:tr>
      <w:tr w14:paraId="3016E300">
        <w:tblPrEx>
          <w:tblCellMar>
            <w:top w:w="0" w:type="dxa"/>
            <w:left w:w="108" w:type="dxa"/>
            <w:bottom w:w="0" w:type="dxa"/>
            <w:right w:w="108" w:type="dxa"/>
          </w:tblCellMar>
        </w:tblPrEx>
        <w:trPr>
          <w:trHeight w:val="1077" w:hRule="atLeast"/>
        </w:trPr>
        <w:tc>
          <w:tcPr>
            <w:tcW w:w="646" w:type="dxa"/>
            <w:gridSpan w:val="3"/>
            <w:vMerge w:val="continue"/>
            <w:tcBorders>
              <w:left w:val="single" w:color="auto" w:sz="4" w:space="0"/>
              <w:right w:val="single" w:color="auto" w:sz="4" w:space="0"/>
            </w:tcBorders>
            <w:shd w:val="clear" w:color="auto" w:fill="auto"/>
          </w:tcPr>
          <w:p w14:paraId="23C28712">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1FEBCD82">
            <w:pPr>
              <w:snapToGrid w:val="0"/>
              <w:jc w:val="center"/>
              <w:rPr>
                <w:b/>
                <w:bCs/>
              </w:rPr>
            </w:pPr>
          </w:p>
        </w:tc>
        <w:tc>
          <w:tcPr>
            <w:tcW w:w="615" w:type="dxa"/>
            <w:vMerge w:val="continue"/>
            <w:tcBorders>
              <w:left w:val="single" w:color="auto" w:sz="4" w:space="0"/>
              <w:right w:val="single" w:color="auto" w:sz="4" w:space="0"/>
            </w:tcBorders>
            <w:shd w:val="clear" w:color="auto" w:fill="auto"/>
          </w:tcPr>
          <w:p w14:paraId="0063B6BC">
            <w:pPr>
              <w:snapToGrid w:val="0"/>
              <w:jc w:val="center"/>
              <w:rPr>
                <w:b/>
                <w:bCs/>
              </w:rPr>
            </w:pPr>
          </w:p>
        </w:tc>
        <w:tc>
          <w:tcPr>
            <w:tcW w:w="780" w:type="dxa"/>
            <w:vMerge w:val="continue"/>
            <w:tcBorders>
              <w:left w:val="single" w:color="auto" w:sz="4" w:space="0"/>
              <w:right w:val="single" w:color="auto" w:sz="4" w:space="0"/>
            </w:tcBorders>
            <w:shd w:val="clear" w:color="auto" w:fill="auto"/>
          </w:tcPr>
          <w:p w14:paraId="64C7B1FB">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0AA4B62D">
            <w:pPr>
              <w:snapToGrid w:val="0"/>
              <w:rPr>
                <w:color w:val="000000"/>
              </w:rPr>
            </w:pPr>
            <w:r>
              <w:rPr>
                <w:color w:val="000000"/>
              </w:rPr>
              <w:t>Бортик нижний салона автобуса</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33DF436E">
            <w:pPr>
              <w:rPr>
                <w:color w:val="000000"/>
              </w:rPr>
            </w:pPr>
            <w:r>
              <w:rPr>
                <w:color w:val="000000"/>
              </w:rPr>
              <w:t>В кол-ве 2 шт. Должна быть размером не менее 2100х390 мм, выполнена из влагостойкой фанеры марки ФСФ, сорт не ниже 2/2, толщиной не менее 21 мм.</w:t>
            </w:r>
          </w:p>
        </w:tc>
      </w:tr>
      <w:tr w14:paraId="59195D30">
        <w:tblPrEx>
          <w:tblCellMar>
            <w:top w:w="0" w:type="dxa"/>
            <w:left w:w="108" w:type="dxa"/>
            <w:bottom w:w="0" w:type="dxa"/>
            <w:right w:w="108" w:type="dxa"/>
          </w:tblCellMar>
        </w:tblPrEx>
        <w:trPr>
          <w:trHeight w:val="1877" w:hRule="atLeast"/>
        </w:trPr>
        <w:tc>
          <w:tcPr>
            <w:tcW w:w="646" w:type="dxa"/>
            <w:gridSpan w:val="3"/>
            <w:vMerge w:val="continue"/>
            <w:tcBorders>
              <w:left w:val="single" w:color="auto" w:sz="4" w:space="0"/>
              <w:right w:val="single" w:color="auto" w:sz="4" w:space="0"/>
            </w:tcBorders>
            <w:shd w:val="clear" w:color="auto" w:fill="auto"/>
          </w:tcPr>
          <w:p w14:paraId="331A1EAA">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7AEE7EAD">
            <w:pPr>
              <w:snapToGrid w:val="0"/>
              <w:jc w:val="center"/>
              <w:rPr>
                <w:b/>
                <w:bCs/>
              </w:rPr>
            </w:pPr>
          </w:p>
        </w:tc>
        <w:tc>
          <w:tcPr>
            <w:tcW w:w="615" w:type="dxa"/>
            <w:vMerge w:val="continue"/>
            <w:tcBorders>
              <w:left w:val="single" w:color="auto" w:sz="4" w:space="0"/>
              <w:right w:val="single" w:color="auto" w:sz="4" w:space="0"/>
            </w:tcBorders>
            <w:shd w:val="clear" w:color="auto" w:fill="auto"/>
          </w:tcPr>
          <w:p w14:paraId="2E08E7E3">
            <w:pPr>
              <w:snapToGrid w:val="0"/>
              <w:jc w:val="center"/>
              <w:rPr>
                <w:b/>
                <w:bCs/>
              </w:rPr>
            </w:pPr>
          </w:p>
        </w:tc>
        <w:tc>
          <w:tcPr>
            <w:tcW w:w="780" w:type="dxa"/>
            <w:vMerge w:val="continue"/>
            <w:tcBorders>
              <w:left w:val="single" w:color="auto" w:sz="4" w:space="0"/>
              <w:right w:val="single" w:color="auto" w:sz="4" w:space="0"/>
            </w:tcBorders>
            <w:shd w:val="clear" w:color="auto" w:fill="auto"/>
          </w:tcPr>
          <w:p w14:paraId="62BA50EA">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5DF5E0E9">
            <w:pPr>
              <w:snapToGrid w:val="0"/>
              <w:rPr>
                <w:color w:val="000000"/>
              </w:rPr>
            </w:pPr>
            <w:r>
              <w:rPr>
                <w:color w:val="000000"/>
              </w:rPr>
              <w:t>Стенка салона автобуса со входом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769B4E0F">
            <w:pPr>
              <w:rPr>
                <w:color w:val="000000"/>
              </w:rPr>
            </w:pPr>
            <w:r>
              <w:rPr>
                <w:color w:val="000000"/>
              </w:rPr>
              <w:t>В кол-ве 1 шт. Должна быть размером не менее 2100х1190 мм, выполнена из влагостойкой фанеры марки ФСФ, сорт не ниже 2/2, толщиной не менее 21 мм с художественно оформленной поверхностью в стиле ДПС. Изображение должно быть нанесено при помощи полноцветной ультрафиолетовой печати.</w:t>
            </w:r>
          </w:p>
        </w:tc>
      </w:tr>
      <w:tr w14:paraId="2E1A7179">
        <w:tblPrEx>
          <w:tblCellMar>
            <w:top w:w="0" w:type="dxa"/>
            <w:left w:w="108" w:type="dxa"/>
            <w:bottom w:w="0" w:type="dxa"/>
            <w:right w:w="108" w:type="dxa"/>
          </w:tblCellMar>
        </w:tblPrEx>
        <w:trPr>
          <w:trHeight w:val="1077" w:hRule="atLeast"/>
        </w:trPr>
        <w:tc>
          <w:tcPr>
            <w:tcW w:w="646" w:type="dxa"/>
            <w:gridSpan w:val="3"/>
            <w:vMerge w:val="continue"/>
            <w:tcBorders>
              <w:left w:val="single" w:color="auto" w:sz="4" w:space="0"/>
              <w:right w:val="single" w:color="auto" w:sz="4" w:space="0"/>
            </w:tcBorders>
            <w:shd w:val="clear" w:color="auto" w:fill="auto"/>
          </w:tcPr>
          <w:p w14:paraId="079D8A19">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350A18CE">
            <w:pPr>
              <w:snapToGrid w:val="0"/>
              <w:jc w:val="center"/>
              <w:rPr>
                <w:b/>
                <w:bCs/>
              </w:rPr>
            </w:pPr>
          </w:p>
        </w:tc>
        <w:tc>
          <w:tcPr>
            <w:tcW w:w="615" w:type="dxa"/>
            <w:vMerge w:val="continue"/>
            <w:tcBorders>
              <w:left w:val="single" w:color="auto" w:sz="4" w:space="0"/>
              <w:right w:val="single" w:color="auto" w:sz="4" w:space="0"/>
            </w:tcBorders>
            <w:shd w:val="clear" w:color="auto" w:fill="auto"/>
          </w:tcPr>
          <w:p w14:paraId="5CD1ACF9">
            <w:pPr>
              <w:snapToGrid w:val="0"/>
              <w:jc w:val="center"/>
              <w:rPr>
                <w:b/>
                <w:bCs/>
              </w:rPr>
            </w:pPr>
          </w:p>
        </w:tc>
        <w:tc>
          <w:tcPr>
            <w:tcW w:w="780" w:type="dxa"/>
            <w:vMerge w:val="continue"/>
            <w:tcBorders>
              <w:left w:val="single" w:color="auto" w:sz="4" w:space="0"/>
              <w:right w:val="single" w:color="auto" w:sz="4" w:space="0"/>
            </w:tcBorders>
            <w:shd w:val="clear" w:color="auto" w:fill="auto"/>
          </w:tcPr>
          <w:p w14:paraId="52CDF1EA">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4A003BD6">
            <w:pPr>
              <w:snapToGrid w:val="0"/>
              <w:rPr>
                <w:color w:val="000000"/>
              </w:rPr>
            </w:pPr>
            <w:r>
              <w:rPr>
                <w:color w:val="000000"/>
              </w:rPr>
              <w:t>Задняя стенка</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5D1C698F">
            <w:pPr>
              <w:rPr>
                <w:color w:val="000000"/>
              </w:rPr>
            </w:pPr>
            <w:r>
              <w:rPr>
                <w:color w:val="000000"/>
              </w:rPr>
              <w:t>В кол-ве 1 шт. Должна быть размером не менее 1090х1550 мм, выполнена из влагостойкой фанеры марки ФСФ, сорт не ниже 2/2, толщиной не менее 21 мм.</w:t>
            </w:r>
          </w:p>
        </w:tc>
      </w:tr>
      <w:tr w14:paraId="5EE17B20">
        <w:tblPrEx>
          <w:tblCellMar>
            <w:top w:w="0" w:type="dxa"/>
            <w:left w:w="108" w:type="dxa"/>
            <w:bottom w:w="0" w:type="dxa"/>
            <w:right w:w="108" w:type="dxa"/>
          </w:tblCellMar>
        </w:tblPrEx>
        <w:trPr>
          <w:trHeight w:val="1877" w:hRule="atLeast"/>
        </w:trPr>
        <w:tc>
          <w:tcPr>
            <w:tcW w:w="646" w:type="dxa"/>
            <w:gridSpan w:val="3"/>
            <w:vMerge w:val="continue"/>
            <w:tcBorders>
              <w:left w:val="single" w:color="auto" w:sz="4" w:space="0"/>
              <w:right w:val="single" w:color="auto" w:sz="4" w:space="0"/>
            </w:tcBorders>
            <w:shd w:val="clear" w:color="auto" w:fill="auto"/>
          </w:tcPr>
          <w:p w14:paraId="5B0BE21B">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785A35C3">
            <w:pPr>
              <w:snapToGrid w:val="0"/>
              <w:jc w:val="center"/>
              <w:rPr>
                <w:b/>
                <w:bCs/>
              </w:rPr>
            </w:pPr>
          </w:p>
        </w:tc>
        <w:tc>
          <w:tcPr>
            <w:tcW w:w="615" w:type="dxa"/>
            <w:vMerge w:val="continue"/>
            <w:tcBorders>
              <w:left w:val="single" w:color="auto" w:sz="4" w:space="0"/>
              <w:right w:val="single" w:color="auto" w:sz="4" w:space="0"/>
            </w:tcBorders>
            <w:shd w:val="clear" w:color="auto" w:fill="auto"/>
          </w:tcPr>
          <w:p w14:paraId="17A292A1">
            <w:pPr>
              <w:snapToGrid w:val="0"/>
              <w:jc w:val="center"/>
              <w:rPr>
                <w:b/>
                <w:bCs/>
              </w:rPr>
            </w:pPr>
          </w:p>
        </w:tc>
        <w:tc>
          <w:tcPr>
            <w:tcW w:w="780" w:type="dxa"/>
            <w:vMerge w:val="continue"/>
            <w:tcBorders>
              <w:left w:val="single" w:color="auto" w:sz="4" w:space="0"/>
              <w:right w:val="single" w:color="auto" w:sz="4" w:space="0"/>
            </w:tcBorders>
            <w:shd w:val="clear" w:color="auto" w:fill="auto"/>
          </w:tcPr>
          <w:p w14:paraId="12E82858">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24A849BA">
            <w:pPr>
              <w:snapToGrid w:val="0"/>
              <w:rPr>
                <w:color w:val="000000"/>
              </w:rPr>
            </w:pPr>
            <w:r>
              <w:rPr>
                <w:color w:val="000000"/>
              </w:rPr>
              <w:t>Стенка салона автобуса</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17B8F1EF">
            <w:pPr>
              <w:rPr>
                <w:color w:val="000000"/>
              </w:rPr>
            </w:pPr>
            <w:r>
              <w:rPr>
                <w:color w:val="000000"/>
              </w:rPr>
              <w:t>В кол-ве 1 шт. Должна быть размером не менее 1190х2110 мм, выполнена из влагостойкой фанеры марки ФСФ, сорт не ниже 2/2, толщиной не менее 21 мм с художественно оформленной поверхностью в стиле ДПС. Изображение должно быть нанесено при помощи полноцветной ультрафиолетовой печати.</w:t>
            </w:r>
          </w:p>
        </w:tc>
      </w:tr>
      <w:tr w14:paraId="2017AD54">
        <w:tblPrEx>
          <w:tblCellMar>
            <w:top w:w="0" w:type="dxa"/>
            <w:left w:w="108" w:type="dxa"/>
            <w:bottom w:w="0" w:type="dxa"/>
            <w:right w:w="108" w:type="dxa"/>
          </w:tblCellMar>
        </w:tblPrEx>
        <w:trPr>
          <w:trHeight w:val="1877" w:hRule="atLeast"/>
        </w:trPr>
        <w:tc>
          <w:tcPr>
            <w:tcW w:w="646" w:type="dxa"/>
            <w:gridSpan w:val="3"/>
            <w:vMerge w:val="continue"/>
            <w:tcBorders>
              <w:left w:val="single" w:color="auto" w:sz="4" w:space="0"/>
              <w:right w:val="single" w:color="auto" w:sz="4" w:space="0"/>
            </w:tcBorders>
            <w:shd w:val="clear" w:color="auto" w:fill="auto"/>
          </w:tcPr>
          <w:p w14:paraId="224A5065">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4AE7708E">
            <w:pPr>
              <w:snapToGrid w:val="0"/>
              <w:jc w:val="center"/>
              <w:rPr>
                <w:b/>
                <w:bCs/>
              </w:rPr>
            </w:pPr>
          </w:p>
        </w:tc>
        <w:tc>
          <w:tcPr>
            <w:tcW w:w="615" w:type="dxa"/>
            <w:vMerge w:val="continue"/>
            <w:tcBorders>
              <w:left w:val="single" w:color="auto" w:sz="4" w:space="0"/>
              <w:right w:val="single" w:color="auto" w:sz="4" w:space="0"/>
            </w:tcBorders>
            <w:shd w:val="clear" w:color="auto" w:fill="auto"/>
          </w:tcPr>
          <w:p w14:paraId="0035B04E">
            <w:pPr>
              <w:snapToGrid w:val="0"/>
              <w:jc w:val="center"/>
              <w:rPr>
                <w:b/>
                <w:bCs/>
              </w:rPr>
            </w:pPr>
          </w:p>
        </w:tc>
        <w:tc>
          <w:tcPr>
            <w:tcW w:w="780" w:type="dxa"/>
            <w:vMerge w:val="continue"/>
            <w:tcBorders>
              <w:left w:val="single" w:color="auto" w:sz="4" w:space="0"/>
              <w:right w:val="single" w:color="auto" w:sz="4" w:space="0"/>
            </w:tcBorders>
            <w:shd w:val="clear" w:color="auto" w:fill="auto"/>
          </w:tcPr>
          <w:p w14:paraId="76EE17D2">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7FE441FE">
            <w:pPr>
              <w:snapToGrid w:val="0"/>
              <w:rPr>
                <w:color w:val="000000"/>
              </w:rPr>
            </w:pPr>
            <w:r>
              <w:rPr>
                <w:color w:val="000000"/>
              </w:rPr>
              <w:t>Капот машинки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59F85938">
            <w:pPr>
              <w:rPr>
                <w:color w:val="000000"/>
              </w:rPr>
            </w:pPr>
            <w:r>
              <w:rPr>
                <w:color w:val="000000"/>
              </w:rPr>
              <w:t>В кол-ве 1 шт. Должна быть размером не менее 1090х590 мм, выполнена из влагостойкой фанеры марки ФСФ, сорт не ниже 2/2, толщиной не менее 18 мм. К капоту должен крепиться декоративный элемент с художественно оформленной поверхностью в стиле ДПС. Изображение должно быть нанесено при помощи полноцветной ультрафиолетовой печати.</w:t>
            </w:r>
          </w:p>
        </w:tc>
      </w:tr>
      <w:tr w14:paraId="6137CF95">
        <w:tblPrEx>
          <w:tblCellMar>
            <w:top w:w="0" w:type="dxa"/>
            <w:left w:w="108" w:type="dxa"/>
            <w:bottom w:w="0" w:type="dxa"/>
            <w:right w:w="108" w:type="dxa"/>
          </w:tblCellMar>
        </w:tblPrEx>
        <w:trPr>
          <w:trHeight w:val="1877" w:hRule="atLeast"/>
        </w:trPr>
        <w:tc>
          <w:tcPr>
            <w:tcW w:w="646" w:type="dxa"/>
            <w:gridSpan w:val="3"/>
            <w:vMerge w:val="continue"/>
            <w:tcBorders>
              <w:left w:val="single" w:color="auto" w:sz="4" w:space="0"/>
              <w:right w:val="single" w:color="auto" w:sz="4" w:space="0"/>
            </w:tcBorders>
            <w:shd w:val="clear" w:color="auto" w:fill="auto"/>
          </w:tcPr>
          <w:p w14:paraId="354B748A">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45F6A88D">
            <w:pPr>
              <w:snapToGrid w:val="0"/>
              <w:jc w:val="center"/>
              <w:rPr>
                <w:b/>
                <w:bCs/>
              </w:rPr>
            </w:pPr>
          </w:p>
        </w:tc>
        <w:tc>
          <w:tcPr>
            <w:tcW w:w="615" w:type="dxa"/>
            <w:vMerge w:val="continue"/>
            <w:tcBorders>
              <w:left w:val="single" w:color="auto" w:sz="4" w:space="0"/>
              <w:right w:val="single" w:color="auto" w:sz="4" w:space="0"/>
            </w:tcBorders>
            <w:shd w:val="clear" w:color="auto" w:fill="auto"/>
          </w:tcPr>
          <w:p w14:paraId="388B3D7E">
            <w:pPr>
              <w:snapToGrid w:val="0"/>
              <w:jc w:val="center"/>
              <w:rPr>
                <w:b/>
                <w:bCs/>
              </w:rPr>
            </w:pPr>
          </w:p>
        </w:tc>
        <w:tc>
          <w:tcPr>
            <w:tcW w:w="780" w:type="dxa"/>
            <w:vMerge w:val="continue"/>
            <w:tcBorders>
              <w:left w:val="single" w:color="auto" w:sz="4" w:space="0"/>
              <w:right w:val="single" w:color="auto" w:sz="4" w:space="0"/>
            </w:tcBorders>
            <w:shd w:val="clear" w:color="auto" w:fill="auto"/>
          </w:tcPr>
          <w:p w14:paraId="153BD4D0">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119CC82B">
            <w:pPr>
              <w:snapToGrid w:val="0"/>
              <w:rPr>
                <w:color w:val="000000"/>
              </w:rPr>
            </w:pPr>
            <w:r>
              <w:rPr>
                <w:color w:val="000000"/>
              </w:rPr>
              <w:t>Крыша машинки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F0A0D3B">
            <w:pPr>
              <w:rPr>
                <w:color w:val="000000"/>
              </w:rPr>
            </w:pPr>
            <w:r>
              <w:rPr>
                <w:color w:val="000000"/>
              </w:rPr>
              <w:t>В кол-ве 1 шт. Должна быть размером не менее 1090х720 мм, выполнена из влагостойкой фанеры марки ФСФ, сорт не ниже 2/2, толщиной не менее 12 мм с художественно оформленной поверхностью в стиле ДПС. Изображение должно быть нанесено при помощи полноцветной ультрафиолетовой печати.</w:t>
            </w:r>
          </w:p>
        </w:tc>
      </w:tr>
      <w:tr w14:paraId="72FEBBEB">
        <w:tblPrEx>
          <w:tblCellMar>
            <w:top w:w="0" w:type="dxa"/>
            <w:left w:w="108" w:type="dxa"/>
            <w:bottom w:w="0" w:type="dxa"/>
            <w:right w:w="108" w:type="dxa"/>
          </w:tblCellMar>
        </w:tblPrEx>
        <w:trPr>
          <w:trHeight w:val="1077" w:hRule="atLeast"/>
        </w:trPr>
        <w:tc>
          <w:tcPr>
            <w:tcW w:w="646" w:type="dxa"/>
            <w:gridSpan w:val="3"/>
            <w:vMerge w:val="continue"/>
            <w:tcBorders>
              <w:left w:val="single" w:color="auto" w:sz="4" w:space="0"/>
              <w:right w:val="single" w:color="auto" w:sz="4" w:space="0"/>
            </w:tcBorders>
            <w:shd w:val="clear" w:color="auto" w:fill="auto"/>
          </w:tcPr>
          <w:p w14:paraId="6EC0CC5F">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26F6701C">
            <w:pPr>
              <w:snapToGrid w:val="0"/>
              <w:jc w:val="center"/>
              <w:rPr>
                <w:b/>
                <w:bCs/>
              </w:rPr>
            </w:pPr>
          </w:p>
        </w:tc>
        <w:tc>
          <w:tcPr>
            <w:tcW w:w="615" w:type="dxa"/>
            <w:vMerge w:val="continue"/>
            <w:tcBorders>
              <w:left w:val="single" w:color="auto" w:sz="4" w:space="0"/>
              <w:right w:val="single" w:color="auto" w:sz="4" w:space="0"/>
            </w:tcBorders>
            <w:shd w:val="clear" w:color="auto" w:fill="auto"/>
          </w:tcPr>
          <w:p w14:paraId="2BEA9A71">
            <w:pPr>
              <w:snapToGrid w:val="0"/>
              <w:jc w:val="center"/>
              <w:rPr>
                <w:b/>
                <w:bCs/>
              </w:rPr>
            </w:pPr>
          </w:p>
        </w:tc>
        <w:tc>
          <w:tcPr>
            <w:tcW w:w="780" w:type="dxa"/>
            <w:vMerge w:val="continue"/>
            <w:tcBorders>
              <w:left w:val="single" w:color="auto" w:sz="4" w:space="0"/>
              <w:right w:val="single" w:color="auto" w:sz="4" w:space="0"/>
            </w:tcBorders>
            <w:shd w:val="clear" w:color="auto" w:fill="auto"/>
          </w:tcPr>
          <w:p w14:paraId="7DA57083">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2F77B8CA">
            <w:pPr>
              <w:snapToGrid w:val="0"/>
              <w:rPr>
                <w:color w:val="000000"/>
              </w:rPr>
            </w:pPr>
            <w:r>
              <w:rPr>
                <w:color w:val="000000"/>
              </w:rPr>
              <w:t>Крыша автобуса</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511F9518">
            <w:pPr>
              <w:rPr>
                <w:color w:val="000000"/>
              </w:rPr>
            </w:pPr>
            <w:r>
              <w:rPr>
                <w:color w:val="000000"/>
              </w:rPr>
              <w:t>В кол-ве 1 шт. Должна быть размером не менее 2120х1090 мм, выполнена из влагостойкой фанеры марки ФСФ, сорт не ниже 2/2, толщиной не менее 12 мм.</w:t>
            </w:r>
          </w:p>
        </w:tc>
      </w:tr>
      <w:tr w14:paraId="3120690A">
        <w:tblPrEx>
          <w:tblCellMar>
            <w:top w:w="0" w:type="dxa"/>
            <w:left w:w="108" w:type="dxa"/>
            <w:bottom w:w="0" w:type="dxa"/>
            <w:right w:w="108" w:type="dxa"/>
          </w:tblCellMar>
        </w:tblPrEx>
        <w:trPr>
          <w:trHeight w:val="1877" w:hRule="atLeast"/>
        </w:trPr>
        <w:tc>
          <w:tcPr>
            <w:tcW w:w="646" w:type="dxa"/>
            <w:gridSpan w:val="3"/>
            <w:vMerge w:val="continue"/>
            <w:tcBorders>
              <w:left w:val="single" w:color="auto" w:sz="4" w:space="0"/>
              <w:right w:val="single" w:color="auto" w:sz="4" w:space="0"/>
            </w:tcBorders>
            <w:shd w:val="clear" w:color="auto" w:fill="auto"/>
          </w:tcPr>
          <w:p w14:paraId="3191E30F">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507DBE52">
            <w:pPr>
              <w:snapToGrid w:val="0"/>
              <w:jc w:val="center"/>
              <w:rPr>
                <w:b/>
                <w:bCs/>
              </w:rPr>
            </w:pPr>
          </w:p>
        </w:tc>
        <w:tc>
          <w:tcPr>
            <w:tcW w:w="615" w:type="dxa"/>
            <w:vMerge w:val="continue"/>
            <w:tcBorders>
              <w:left w:val="single" w:color="auto" w:sz="4" w:space="0"/>
              <w:right w:val="single" w:color="auto" w:sz="4" w:space="0"/>
            </w:tcBorders>
            <w:shd w:val="clear" w:color="auto" w:fill="auto"/>
          </w:tcPr>
          <w:p w14:paraId="20F46439">
            <w:pPr>
              <w:snapToGrid w:val="0"/>
              <w:jc w:val="center"/>
              <w:rPr>
                <w:b/>
                <w:bCs/>
              </w:rPr>
            </w:pPr>
          </w:p>
        </w:tc>
        <w:tc>
          <w:tcPr>
            <w:tcW w:w="780" w:type="dxa"/>
            <w:vMerge w:val="continue"/>
            <w:tcBorders>
              <w:left w:val="single" w:color="auto" w:sz="4" w:space="0"/>
              <w:right w:val="single" w:color="auto" w:sz="4" w:space="0"/>
            </w:tcBorders>
            <w:shd w:val="clear" w:color="auto" w:fill="auto"/>
          </w:tcPr>
          <w:p w14:paraId="635ECE8E">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0F4108FF">
            <w:pPr>
              <w:autoSpaceDE w:val="0"/>
              <w:autoSpaceDN w:val="0"/>
              <w:adjustRightInd w:val="0"/>
              <w:rPr>
                <w:color w:val="000000"/>
                <w:lang w:eastAsia="en-US"/>
              </w:rPr>
            </w:pPr>
            <w:r>
              <w:rPr>
                <w:color w:val="000000"/>
                <w:lang w:eastAsia="en-US"/>
              </w:rPr>
              <w:t xml:space="preserve">Руль в сборе </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122C6D42">
            <w:pPr>
              <w:autoSpaceDE w:val="0"/>
              <w:autoSpaceDN w:val="0"/>
              <w:adjustRightInd w:val="0"/>
              <w:rPr>
                <w:color w:val="000000"/>
                <w:lang w:eastAsia="en-US"/>
              </w:rPr>
            </w:pPr>
            <w:r>
              <w:rPr>
                <w:color w:val="000000"/>
                <w:lang w:eastAsia="en-US"/>
              </w:rPr>
              <w:t xml:space="preserve">В кол-ве 1 шт. Руль должен быть выполнен </w:t>
            </w:r>
            <w:r>
              <w:rPr>
                <w:color w:val="000000"/>
              </w:rPr>
              <w:t>из ламинированной противоскользящей влагостойкой фанеры толщиной не менее 18 мм</w:t>
            </w:r>
            <w:r>
              <w:rPr>
                <w:color w:val="000000"/>
                <w:lang w:eastAsia="en-US"/>
              </w:rPr>
              <w:t>. Руль должен крепиться к втулке крепления руля, которая должна быть выполнена из металлического круга диаметром не менее 25 мм и металлической пластины диаметром не менее 60 мм.</w:t>
            </w:r>
          </w:p>
        </w:tc>
      </w:tr>
      <w:tr w14:paraId="75EB8A07">
        <w:tblPrEx>
          <w:tblCellMar>
            <w:top w:w="0" w:type="dxa"/>
            <w:left w:w="108" w:type="dxa"/>
            <w:bottom w:w="0" w:type="dxa"/>
            <w:right w:w="108" w:type="dxa"/>
          </w:tblCellMar>
        </w:tblPrEx>
        <w:trPr>
          <w:trHeight w:val="810" w:hRule="atLeast"/>
        </w:trPr>
        <w:tc>
          <w:tcPr>
            <w:tcW w:w="646" w:type="dxa"/>
            <w:gridSpan w:val="3"/>
            <w:vMerge w:val="continue"/>
            <w:tcBorders>
              <w:left w:val="single" w:color="auto" w:sz="4" w:space="0"/>
              <w:right w:val="single" w:color="auto" w:sz="4" w:space="0"/>
            </w:tcBorders>
            <w:shd w:val="clear" w:color="auto" w:fill="auto"/>
          </w:tcPr>
          <w:p w14:paraId="296EC308">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70BD94CC">
            <w:pPr>
              <w:snapToGrid w:val="0"/>
              <w:jc w:val="center"/>
              <w:rPr>
                <w:b/>
                <w:bCs/>
              </w:rPr>
            </w:pPr>
          </w:p>
        </w:tc>
        <w:tc>
          <w:tcPr>
            <w:tcW w:w="615" w:type="dxa"/>
            <w:vMerge w:val="continue"/>
            <w:tcBorders>
              <w:left w:val="single" w:color="auto" w:sz="4" w:space="0"/>
              <w:right w:val="single" w:color="auto" w:sz="4" w:space="0"/>
            </w:tcBorders>
            <w:shd w:val="clear" w:color="auto" w:fill="auto"/>
          </w:tcPr>
          <w:p w14:paraId="05AAB516">
            <w:pPr>
              <w:snapToGrid w:val="0"/>
              <w:jc w:val="center"/>
              <w:rPr>
                <w:b/>
                <w:bCs/>
              </w:rPr>
            </w:pPr>
          </w:p>
        </w:tc>
        <w:tc>
          <w:tcPr>
            <w:tcW w:w="780" w:type="dxa"/>
            <w:vMerge w:val="continue"/>
            <w:tcBorders>
              <w:left w:val="single" w:color="auto" w:sz="4" w:space="0"/>
              <w:right w:val="single" w:color="auto" w:sz="4" w:space="0"/>
            </w:tcBorders>
            <w:shd w:val="clear" w:color="auto" w:fill="auto"/>
          </w:tcPr>
          <w:p w14:paraId="2AC1C610">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386825E1">
            <w:pPr>
              <w:snapToGrid w:val="0"/>
              <w:rPr>
                <w:color w:val="000000"/>
              </w:rPr>
            </w:pPr>
            <w:r>
              <w:rPr>
                <w:color w:val="000000"/>
              </w:rPr>
              <w:t>Колесо диаметр 400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0450F9C">
            <w:pPr>
              <w:rPr>
                <w:color w:val="000000"/>
              </w:rPr>
            </w:pPr>
            <w:r>
              <w:rPr>
                <w:color w:val="000000"/>
              </w:rPr>
              <w:t>В кол-ве 4 шт. Должно быть выполнено из влагостойкой фанеры марки ФСФ, сорт не ниже 2/2, толщиной не менее 12 мм.</w:t>
            </w:r>
          </w:p>
        </w:tc>
      </w:tr>
      <w:tr w14:paraId="395860F5">
        <w:tblPrEx>
          <w:tblCellMar>
            <w:top w:w="0" w:type="dxa"/>
            <w:left w:w="108" w:type="dxa"/>
            <w:bottom w:w="0" w:type="dxa"/>
            <w:right w:w="108" w:type="dxa"/>
          </w:tblCellMar>
        </w:tblPrEx>
        <w:trPr>
          <w:trHeight w:val="1877" w:hRule="atLeast"/>
        </w:trPr>
        <w:tc>
          <w:tcPr>
            <w:tcW w:w="646" w:type="dxa"/>
            <w:gridSpan w:val="3"/>
            <w:vMerge w:val="continue"/>
            <w:tcBorders>
              <w:left w:val="single" w:color="auto" w:sz="4" w:space="0"/>
              <w:right w:val="single" w:color="auto" w:sz="4" w:space="0"/>
            </w:tcBorders>
            <w:shd w:val="clear" w:color="auto" w:fill="auto"/>
          </w:tcPr>
          <w:p w14:paraId="4B88AC5E">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163F4CA6">
            <w:pPr>
              <w:snapToGrid w:val="0"/>
              <w:jc w:val="center"/>
              <w:rPr>
                <w:b/>
                <w:bCs/>
              </w:rPr>
            </w:pPr>
          </w:p>
        </w:tc>
        <w:tc>
          <w:tcPr>
            <w:tcW w:w="615" w:type="dxa"/>
            <w:vMerge w:val="continue"/>
            <w:tcBorders>
              <w:left w:val="single" w:color="auto" w:sz="4" w:space="0"/>
              <w:right w:val="single" w:color="auto" w:sz="4" w:space="0"/>
            </w:tcBorders>
            <w:shd w:val="clear" w:color="auto" w:fill="auto"/>
          </w:tcPr>
          <w:p w14:paraId="30FE0C9C">
            <w:pPr>
              <w:snapToGrid w:val="0"/>
              <w:jc w:val="center"/>
              <w:rPr>
                <w:b/>
                <w:bCs/>
              </w:rPr>
            </w:pPr>
          </w:p>
        </w:tc>
        <w:tc>
          <w:tcPr>
            <w:tcW w:w="780" w:type="dxa"/>
            <w:vMerge w:val="continue"/>
            <w:tcBorders>
              <w:left w:val="single" w:color="auto" w:sz="4" w:space="0"/>
              <w:right w:val="single" w:color="auto" w:sz="4" w:space="0"/>
            </w:tcBorders>
            <w:shd w:val="clear" w:color="auto" w:fill="auto"/>
          </w:tcPr>
          <w:p w14:paraId="0F737532">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7D935483">
            <w:pPr>
              <w:autoSpaceDE w:val="0"/>
              <w:autoSpaceDN w:val="0"/>
              <w:adjustRightInd w:val="0"/>
              <w:rPr>
                <w:color w:val="000000"/>
              </w:rPr>
            </w:pPr>
            <w:r>
              <w:rPr>
                <w:color w:val="000000"/>
              </w:rPr>
              <w:t>Ручка вспомогательная</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BF25E9D">
            <w:pPr>
              <w:autoSpaceDE w:val="0"/>
              <w:autoSpaceDN w:val="0"/>
              <w:adjustRightInd w:val="0"/>
              <w:rPr>
                <w:color w:val="000000"/>
              </w:rPr>
            </w:pPr>
            <w:r>
              <w:rPr>
                <w:color w:val="000000"/>
              </w:rPr>
              <w:t>В кол-ве 6 шт. Ручка должна быть изготовлена из металлической трубы диметром не менее 22 мм с толщиной стенки не менее 2.5 мм и двух штампованных ушек, выполненных из листовой стали толщиной не менее 4 мм, под 4 самореза. Вся металлическая поверхность обрезинена слоем яркой однородной резины, толщина резинового слоя ручки не менее 5 мм. Обрезинивание металла должно быть выполнено методом литья под давлением. Внешняя поверхность резины должна иметь фактуру шагрени. Температура эксплуатации прорезиненной ручки должна быть от -50°С до +60°С. Резиновая поверхность ручки должна препятствовать соскальзыванию руки и исключать примерзание мягких тканей человека в холодное время года. За счет обрезинивания должна достигаться более высокая травмобезопасность, атмосферостойкость и износостойкость оборудования.</w:t>
            </w:r>
          </w:p>
        </w:tc>
      </w:tr>
      <w:tr w14:paraId="2115A9B4">
        <w:tblPrEx>
          <w:tblCellMar>
            <w:top w:w="0" w:type="dxa"/>
            <w:left w:w="108" w:type="dxa"/>
            <w:bottom w:w="0" w:type="dxa"/>
            <w:right w:w="108" w:type="dxa"/>
          </w:tblCellMar>
        </w:tblPrEx>
        <w:trPr>
          <w:trHeight w:val="1611" w:hRule="atLeast"/>
        </w:trPr>
        <w:tc>
          <w:tcPr>
            <w:tcW w:w="646" w:type="dxa"/>
            <w:gridSpan w:val="3"/>
            <w:vMerge w:val="continue"/>
            <w:tcBorders>
              <w:left w:val="single" w:color="auto" w:sz="4" w:space="0"/>
              <w:right w:val="single" w:color="auto" w:sz="4" w:space="0"/>
            </w:tcBorders>
            <w:shd w:val="clear" w:color="auto" w:fill="auto"/>
          </w:tcPr>
          <w:p w14:paraId="5DD93DBA">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433899D9">
            <w:pPr>
              <w:snapToGrid w:val="0"/>
              <w:jc w:val="center"/>
              <w:rPr>
                <w:b/>
                <w:bCs/>
              </w:rPr>
            </w:pPr>
          </w:p>
        </w:tc>
        <w:tc>
          <w:tcPr>
            <w:tcW w:w="615" w:type="dxa"/>
            <w:vMerge w:val="continue"/>
            <w:tcBorders>
              <w:left w:val="single" w:color="auto" w:sz="4" w:space="0"/>
              <w:right w:val="single" w:color="auto" w:sz="4" w:space="0"/>
            </w:tcBorders>
            <w:shd w:val="clear" w:color="auto" w:fill="auto"/>
          </w:tcPr>
          <w:p w14:paraId="34882ECE">
            <w:pPr>
              <w:snapToGrid w:val="0"/>
              <w:jc w:val="center"/>
              <w:rPr>
                <w:b/>
                <w:bCs/>
              </w:rPr>
            </w:pPr>
          </w:p>
        </w:tc>
        <w:tc>
          <w:tcPr>
            <w:tcW w:w="780" w:type="dxa"/>
            <w:vMerge w:val="continue"/>
            <w:tcBorders>
              <w:left w:val="single" w:color="auto" w:sz="4" w:space="0"/>
              <w:right w:val="single" w:color="auto" w:sz="4" w:space="0"/>
            </w:tcBorders>
            <w:shd w:val="clear" w:color="auto" w:fill="auto"/>
          </w:tcPr>
          <w:p w14:paraId="2F00AFBF">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1E5CBE11">
            <w:pPr>
              <w:snapToGrid w:val="0"/>
              <w:rPr>
                <w:color w:val="000000"/>
              </w:rPr>
            </w:pPr>
            <w:r>
              <w:rPr>
                <w:color w:val="000000"/>
              </w:rPr>
              <w:t>Сидение 900х250 мм с ножками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7B08119F">
            <w:pPr>
              <w:snapToGrid w:val="0"/>
              <w:rPr>
                <w:color w:val="000000"/>
              </w:rPr>
            </w:pPr>
            <w:r>
              <w:rPr>
                <w:color w:val="000000"/>
              </w:rPr>
              <w:t>В кол-ве 3 шт. Сидение должно быть изготовлено из влагостойкой фанеры марки ФСФ, сорт не ниже 2/2, толщиной не менее 21 мм. Сидение должно опираться на металлические перекладины изготовленных из трубы диаметром не менее 26 мм с толщиной стенки не менее 2,35 мм.</w:t>
            </w:r>
          </w:p>
        </w:tc>
      </w:tr>
      <w:tr w14:paraId="4E4585E4">
        <w:tblPrEx>
          <w:tblCellMar>
            <w:top w:w="0" w:type="dxa"/>
            <w:left w:w="108" w:type="dxa"/>
            <w:bottom w:w="0" w:type="dxa"/>
            <w:right w:w="108" w:type="dxa"/>
          </w:tblCellMar>
        </w:tblPrEx>
        <w:trPr>
          <w:trHeight w:val="1877" w:hRule="atLeast"/>
        </w:trPr>
        <w:tc>
          <w:tcPr>
            <w:tcW w:w="646" w:type="dxa"/>
            <w:gridSpan w:val="3"/>
            <w:vMerge w:val="continue"/>
            <w:tcBorders>
              <w:left w:val="single" w:color="auto" w:sz="4" w:space="0"/>
              <w:right w:val="single" w:color="auto" w:sz="4" w:space="0"/>
            </w:tcBorders>
            <w:shd w:val="clear" w:color="auto" w:fill="auto"/>
          </w:tcPr>
          <w:p w14:paraId="5CB61E1F">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029DA794">
            <w:pPr>
              <w:snapToGrid w:val="0"/>
              <w:jc w:val="center"/>
              <w:rPr>
                <w:b/>
                <w:bCs/>
              </w:rPr>
            </w:pPr>
          </w:p>
        </w:tc>
        <w:tc>
          <w:tcPr>
            <w:tcW w:w="615" w:type="dxa"/>
            <w:vMerge w:val="continue"/>
            <w:tcBorders>
              <w:left w:val="single" w:color="auto" w:sz="4" w:space="0"/>
              <w:right w:val="single" w:color="auto" w:sz="4" w:space="0"/>
            </w:tcBorders>
            <w:shd w:val="clear" w:color="auto" w:fill="auto"/>
          </w:tcPr>
          <w:p w14:paraId="7AC85B8E">
            <w:pPr>
              <w:snapToGrid w:val="0"/>
              <w:jc w:val="center"/>
              <w:rPr>
                <w:b/>
                <w:bCs/>
              </w:rPr>
            </w:pPr>
          </w:p>
        </w:tc>
        <w:tc>
          <w:tcPr>
            <w:tcW w:w="780" w:type="dxa"/>
            <w:vMerge w:val="continue"/>
            <w:tcBorders>
              <w:left w:val="single" w:color="auto" w:sz="4" w:space="0"/>
              <w:right w:val="single" w:color="auto" w:sz="4" w:space="0"/>
            </w:tcBorders>
            <w:shd w:val="clear" w:color="auto" w:fill="auto"/>
          </w:tcPr>
          <w:p w14:paraId="5FA5C66A">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0AE2491B">
            <w:pPr>
              <w:tabs>
                <w:tab w:val="left" w:pos="1065"/>
              </w:tabs>
              <w:autoSpaceDE w:val="0"/>
              <w:autoSpaceDN w:val="0"/>
              <w:adjustRightInd w:val="0"/>
              <w:rPr>
                <w:color w:val="000000"/>
              </w:rPr>
            </w:pPr>
            <w:r>
              <w:rPr>
                <w:color w:val="000000"/>
              </w:rPr>
              <w:t>Сидение машинки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055C6E8">
            <w:pPr>
              <w:autoSpaceDE w:val="0"/>
              <w:autoSpaceDN w:val="0"/>
              <w:adjustRightInd w:val="0"/>
              <w:rPr>
                <w:color w:val="000000"/>
              </w:rPr>
            </w:pPr>
            <w:r>
              <w:rPr>
                <w:color w:val="000000"/>
              </w:rPr>
              <w:t>В кол-ве 1 шт. Должно быть размером не менее 890х540 мм, выполнено из влагостойкой фанеры марки ФСФ, сорт не ниже 2/2, толщиной не менее 21 мм. Сидение должно опираться на металлические перекладины изготовленных из трубы диаметром не менее 26 мм с толщиной стенки не менее 2,35 мм.</w:t>
            </w:r>
          </w:p>
        </w:tc>
      </w:tr>
      <w:tr w14:paraId="09512D8A">
        <w:tblPrEx>
          <w:tblCellMar>
            <w:top w:w="0" w:type="dxa"/>
            <w:left w:w="108" w:type="dxa"/>
            <w:bottom w:w="0" w:type="dxa"/>
            <w:right w:w="108" w:type="dxa"/>
          </w:tblCellMar>
        </w:tblPrEx>
        <w:trPr>
          <w:trHeight w:val="1077" w:hRule="atLeast"/>
        </w:trPr>
        <w:tc>
          <w:tcPr>
            <w:tcW w:w="646" w:type="dxa"/>
            <w:gridSpan w:val="3"/>
            <w:vMerge w:val="continue"/>
            <w:tcBorders>
              <w:left w:val="single" w:color="auto" w:sz="4" w:space="0"/>
              <w:right w:val="single" w:color="auto" w:sz="4" w:space="0"/>
            </w:tcBorders>
            <w:shd w:val="clear" w:color="auto" w:fill="auto"/>
          </w:tcPr>
          <w:p w14:paraId="19E4254F">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7FF9AEFD">
            <w:pPr>
              <w:snapToGrid w:val="0"/>
              <w:jc w:val="center"/>
              <w:rPr>
                <w:b/>
                <w:bCs/>
              </w:rPr>
            </w:pPr>
          </w:p>
        </w:tc>
        <w:tc>
          <w:tcPr>
            <w:tcW w:w="615" w:type="dxa"/>
            <w:vMerge w:val="continue"/>
            <w:tcBorders>
              <w:left w:val="single" w:color="auto" w:sz="4" w:space="0"/>
              <w:right w:val="single" w:color="auto" w:sz="4" w:space="0"/>
            </w:tcBorders>
            <w:shd w:val="clear" w:color="auto" w:fill="auto"/>
          </w:tcPr>
          <w:p w14:paraId="517E7A8D">
            <w:pPr>
              <w:snapToGrid w:val="0"/>
              <w:jc w:val="center"/>
              <w:rPr>
                <w:b/>
                <w:bCs/>
              </w:rPr>
            </w:pPr>
          </w:p>
        </w:tc>
        <w:tc>
          <w:tcPr>
            <w:tcW w:w="780" w:type="dxa"/>
            <w:vMerge w:val="continue"/>
            <w:tcBorders>
              <w:left w:val="single" w:color="auto" w:sz="4" w:space="0"/>
              <w:right w:val="single" w:color="auto" w:sz="4" w:space="0"/>
            </w:tcBorders>
            <w:shd w:val="clear" w:color="auto" w:fill="auto"/>
          </w:tcPr>
          <w:p w14:paraId="63029173">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05728E60">
            <w:pPr>
              <w:snapToGrid w:val="0"/>
              <w:rPr>
                <w:color w:val="000000"/>
              </w:rPr>
            </w:pPr>
            <w:r>
              <w:rPr>
                <w:color w:val="000000"/>
              </w:rPr>
              <w:t>Панель приборов машинки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46B6FA4C">
            <w:pPr>
              <w:snapToGrid w:val="0"/>
              <w:rPr>
                <w:color w:val="000000"/>
              </w:rPr>
            </w:pPr>
            <w:r>
              <w:rPr>
                <w:color w:val="000000"/>
              </w:rPr>
              <w:t>В кол-ве 1 шт. Должна быть размером не менее 1090х290 мм, выполнена из влагостойкой фанеры марки ФСФ, сорт не ниже 2/2, толщиной не менее 21 мм.</w:t>
            </w:r>
          </w:p>
        </w:tc>
      </w:tr>
      <w:tr w14:paraId="223F786C">
        <w:tblPrEx>
          <w:tblCellMar>
            <w:top w:w="0" w:type="dxa"/>
            <w:left w:w="108" w:type="dxa"/>
            <w:bottom w:w="0" w:type="dxa"/>
            <w:right w:w="108" w:type="dxa"/>
          </w:tblCellMar>
        </w:tblPrEx>
        <w:trPr>
          <w:trHeight w:val="810" w:hRule="atLeast"/>
        </w:trPr>
        <w:tc>
          <w:tcPr>
            <w:tcW w:w="646" w:type="dxa"/>
            <w:gridSpan w:val="3"/>
            <w:vMerge w:val="continue"/>
            <w:tcBorders>
              <w:left w:val="single" w:color="auto" w:sz="4" w:space="0"/>
              <w:right w:val="single" w:color="auto" w:sz="4" w:space="0"/>
            </w:tcBorders>
            <w:shd w:val="clear" w:color="auto" w:fill="auto"/>
          </w:tcPr>
          <w:p w14:paraId="2E89871A">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16499C9F">
            <w:pPr>
              <w:snapToGrid w:val="0"/>
              <w:jc w:val="center"/>
              <w:rPr>
                <w:b/>
                <w:bCs/>
              </w:rPr>
            </w:pPr>
          </w:p>
        </w:tc>
        <w:tc>
          <w:tcPr>
            <w:tcW w:w="615" w:type="dxa"/>
            <w:vMerge w:val="continue"/>
            <w:tcBorders>
              <w:left w:val="single" w:color="auto" w:sz="4" w:space="0"/>
              <w:right w:val="single" w:color="auto" w:sz="4" w:space="0"/>
            </w:tcBorders>
            <w:shd w:val="clear" w:color="auto" w:fill="auto"/>
          </w:tcPr>
          <w:p w14:paraId="5808748E">
            <w:pPr>
              <w:snapToGrid w:val="0"/>
              <w:jc w:val="center"/>
              <w:rPr>
                <w:b/>
                <w:bCs/>
              </w:rPr>
            </w:pPr>
          </w:p>
        </w:tc>
        <w:tc>
          <w:tcPr>
            <w:tcW w:w="780" w:type="dxa"/>
            <w:vMerge w:val="continue"/>
            <w:tcBorders>
              <w:left w:val="single" w:color="auto" w:sz="4" w:space="0"/>
              <w:right w:val="single" w:color="auto" w:sz="4" w:space="0"/>
            </w:tcBorders>
            <w:shd w:val="clear" w:color="auto" w:fill="auto"/>
          </w:tcPr>
          <w:p w14:paraId="69D195B5">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0DDB9206">
            <w:pPr>
              <w:snapToGrid w:val="0"/>
              <w:rPr>
                <w:color w:val="000000"/>
              </w:rPr>
            </w:pPr>
            <w:r>
              <w:rPr>
                <w:color w:val="000000"/>
              </w:rPr>
              <w:t>Декоративные элементы</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40666CE7">
            <w:pPr>
              <w:snapToGrid w:val="0"/>
              <w:rPr>
                <w:color w:val="000000"/>
              </w:rPr>
            </w:pPr>
            <w:r>
              <w:rPr>
                <w:color w:val="000000"/>
              </w:rPr>
              <w:t>В кол-ве 8 шт. Должны быть выполнены из влагостойкой фанеры марки ФСФ, сорт не ниже 2/2, толщиной не менее 15 мм.</w:t>
            </w:r>
          </w:p>
        </w:tc>
      </w:tr>
      <w:tr w14:paraId="7EE5F4ED">
        <w:tblPrEx>
          <w:tblCellMar>
            <w:top w:w="0" w:type="dxa"/>
            <w:left w:w="108" w:type="dxa"/>
            <w:bottom w:w="0" w:type="dxa"/>
            <w:right w:w="108" w:type="dxa"/>
          </w:tblCellMar>
        </w:tblPrEx>
        <w:trPr>
          <w:trHeight w:val="4833" w:hRule="atLeast"/>
        </w:trPr>
        <w:tc>
          <w:tcPr>
            <w:tcW w:w="646" w:type="dxa"/>
            <w:gridSpan w:val="3"/>
            <w:vMerge w:val="continue"/>
            <w:tcBorders>
              <w:left w:val="single" w:color="auto" w:sz="4" w:space="0"/>
              <w:bottom w:val="single" w:color="auto" w:sz="4" w:space="0"/>
              <w:right w:val="single" w:color="auto" w:sz="4" w:space="0"/>
            </w:tcBorders>
            <w:shd w:val="clear" w:color="auto" w:fill="auto"/>
          </w:tcPr>
          <w:p w14:paraId="7951B40C">
            <w:pPr>
              <w:snapToGrid w:val="0"/>
              <w:jc w:val="center"/>
              <w:rPr>
                <w:b/>
                <w:bCs/>
              </w:rPr>
            </w:pPr>
          </w:p>
        </w:tc>
        <w:tc>
          <w:tcPr>
            <w:tcW w:w="2409" w:type="dxa"/>
            <w:gridSpan w:val="2"/>
            <w:vMerge w:val="continue"/>
            <w:tcBorders>
              <w:left w:val="single" w:color="auto" w:sz="4" w:space="0"/>
              <w:bottom w:val="single" w:color="auto" w:sz="4" w:space="0"/>
              <w:right w:val="single" w:color="auto" w:sz="4" w:space="0"/>
            </w:tcBorders>
            <w:shd w:val="clear" w:color="auto" w:fill="auto"/>
          </w:tcPr>
          <w:p w14:paraId="3C274A06">
            <w:pPr>
              <w:snapToGrid w:val="0"/>
              <w:jc w:val="center"/>
              <w:rPr>
                <w:b/>
                <w:bCs/>
              </w:rPr>
            </w:pPr>
          </w:p>
        </w:tc>
        <w:tc>
          <w:tcPr>
            <w:tcW w:w="615" w:type="dxa"/>
            <w:vMerge w:val="continue"/>
            <w:tcBorders>
              <w:left w:val="single" w:color="auto" w:sz="4" w:space="0"/>
              <w:bottom w:val="single" w:color="auto" w:sz="4" w:space="0"/>
              <w:right w:val="single" w:color="auto" w:sz="4" w:space="0"/>
            </w:tcBorders>
            <w:shd w:val="clear" w:color="auto" w:fill="auto"/>
          </w:tcPr>
          <w:p w14:paraId="72A567EE">
            <w:pPr>
              <w:snapToGrid w:val="0"/>
              <w:jc w:val="center"/>
              <w:rPr>
                <w:b/>
                <w:bCs/>
              </w:rPr>
            </w:pPr>
          </w:p>
        </w:tc>
        <w:tc>
          <w:tcPr>
            <w:tcW w:w="780" w:type="dxa"/>
            <w:vMerge w:val="continue"/>
            <w:tcBorders>
              <w:left w:val="single" w:color="auto" w:sz="4" w:space="0"/>
              <w:bottom w:val="single" w:color="auto" w:sz="4" w:space="0"/>
              <w:right w:val="single" w:color="auto" w:sz="4" w:space="0"/>
            </w:tcBorders>
            <w:shd w:val="clear" w:color="auto" w:fill="auto"/>
          </w:tcPr>
          <w:p w14:paraId="6C4AEB86">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026F1BA8">
            <w:pPr>
              <w:rPr>
                <w:color w:val="000000"/>
                <w:lang w:eastAsia="en-US"/>
              </w:rPr>
            </w:pPr>
            <w:r>
              <w:rPr>
                <w:color w:val="000000"/>
                <w:lang w:eastAsia="en-US"/>
              </w:rPr>
              <w:t>Материалы</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9BC2DA1">
            <w:pPr>
              <w:autoSpaceDE w:val="0"/>
              <w:autoSpaceDN w:val="0"/>
              <w:adjustRightInd w:val="0"/>
              <w:rPr>
                <w:color w:val="000000"/>
                <w:lang w:eastAsia="en-US"/>
              </w:rPr>
            </w:pPr>
            <w:r>
              <w:rPr>
                <w:color w:val="000000"/>
                <w:lang w:eastAsia="en-US"/>
              </w:rPr>
              <w:t>Клееный деревянный брус и деревянные бруски должны быть выполнены из сосновой древесины, подвергнуты специальной обработке и сушке до мебельной влажности 7-10%, тщательно отшлифованы со всех сторон и покрашены в заводских условиях профессиональными двух компонентными красками.</w:t>
            </w:r>
          </w:p>
          <w:p w14:paraId="716E411F">
            <w:pPr>
              <w:rPr>
                <w:color w:val="000000"/>
                <w:lang w:eastAsia="en-US"/>
              </w:rPr>
            </w:pPr>
            <w:r>
              <w:rPr>
                <w:color w:val="000000"/>
                <w:lang w:eastAsia="en-US"/>
              </w:rPr>
              <w:t xml:space="preserve">Влагостойкая фанера должна быть марки ФСФ сорт не ниже 2/2 и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w:t>
            </w:r>
          </w:p>
          <w:p w14:paraId="318F1F34">
            <w:pPr>
              <w:autoSpaceDE w:val="0"/>
              <w:autoSpaceDN w:val="0"/>
              <w:adjustRightInd w:val="0"/>
              <w:rPr>
                <w:color w:val="000000"/>
                <w:lang w:eastAsia="en-US"/>
              </w:rPr>
            </w:pPr>
            <w:r>
              <w:rPr>
                <w:color w:val="000000"/>
                <w:lang w:eastAsia="en-US"/>
              </w:rPr>
              <w:t>Преимущества нанесения на фанеру изображений методом ультрафиолетовой печати:</w:t>
            </w:r>
          </w:p>
          <w:p w14:paraId="47810B46">
            <w:pPr>
              <w:autoSpaceDE w:val="0"/>
              <w:autoSpaceDN w:val="0"/>
              <w:adjustRightInd w:val="0"/>
            </w:pPr>
            <w:r>
              <w:t>- абсолютная экологичность. Материал и краски, в которых нет испаряющегося растворителя, полностью безопасны;</w:t>
            </w:r>
          </w:p>
          <w:p w14:paraId="6F5F3273">
            <w:r>
              <w:t xml:space="preserve">- долговечность. Не выгорает, не отслаивается под воздействием жиров и влаги, механической деформации, перепадов температур; </w:t>
            </w:r>
          </w:p>
          <w:p w14:paraId="35108298">
            <w:pPr>
              <w:autoSpaceDE w:val="0"/>
              <w:autoSpaceDN w:val="0"/>
              <w:adjustRightInd w:val="0"/>
            </w:pPr>
            <w:r>
              <w:rPr>
                <w:rFonts w:hAnsi="Symbol"/>
              </w:rPr>
              <w:t>-</w:t>
            </w:r>
            <w:r>
              <w:t xml:space="preserve"> легкий уход. Поверхность с изображением легко очищается и моется с помощью обычных растворов.</w:t>
            </w:r>
          </w:p>
          <w:p w14:paraId="1974B985">
            <w:pPr>
              <w:rPr>
                <w:color w:val="000000"/>
                <w:lang w:eastAsia="en-US"/>
              </w:rPr>
            </w:pPr>
            <w:r>
              <w:rPr>
                <w:color w:val="000000"/>
                <w:lang w:eastAsia="en-US"/>
              </w:rPr>
              <w:t>Металл покрашен полимерной порошковой краской. Заглушки пластиковые, цветные. Все метизы оцинкованы.</w:t>
            </w:r>
          </w:p>
        </w:tc>
      </w:tr>
      <w:tr w14:paraId="25C9AC78">
        <w:tblPrEx>
          <w:tblCellMar>
            <w:top w:w="0" w:type="dxa"/>
            <w:left w:w="108" w:type="dxa"/>
            <w:bottom w:w="0" w:type="dxa"/>
            <w:right w:w="108" w:type="dxa"/>
          </w:tblCellMar>
        </w:tblPrEx>
        <w:trPr>
          <w:trHeight w:val="2411" w:hRule="atLeast"/>
        </w:trPr>
        <w:tc>
          <w:tcPr>
            <w:tcW w:w="646" w:type="dxa"/>
            <w:gridSpan w:val="3"/>
            <w:tcBorders>
              <w:top w:val="single" w:color="auto" w:sz="4" w:space="0"/>
              <w:left w:val="single" w:color="auto" w:sz="4" w:space="0"/>
              <w:bottom w:val="single" w:color="auto" w:sz="4" w:space="0"/>
              <w:right w:val="single" w:color="auto" w:sz="4" w:space="0"/>
            </w:tcBorders>
            <w:shd w:val="clear" w:color="auto" w:fill="auto"/>
          </w:tcPr>
          <w:p w14:paraId="28C089C9">
            <w:pPr>
              <w:snapToGrid w:val="0"/>
              <w:jc w:val="center"/>
              <w:rPr>
                <w:b/>
                <w:bCs/>
              </w:rPr>
            </w:pPr>
          </w:p>
        </w:tc>
        <w:tc>
          <w:tcPr>
            <w:tcW w:w="2409" w:type="dxa"/>
            <w:gridSpan w:val="2"/>
            <w:tcBorders>
              <w:top w:val="single" w:color="auto" w:sz="4" w:space="0"/>
              <w:left w:val="single" w:color="auto" w:sz="4" w:space="0"/>
              <w:bottom w:val="single" w:color="auto" w:sz="4" w:space="0"/>
              <w:right w:val="single" w:color="auto" w:sz="4" w:space="0"/>
            </w:tcBorders>
            <w:shd w:val="clear" w:color="auto" w:fill="auto"/>
          </w:tcPr>
          <w:p w14:paraId="748D93BD">
            <w:pPr>
              <w:snapToGrid w:val="0"/>
              <w:jc w:val="center"/>
              <w:rPr>
                <w:b/>
                <w:bCs/>
              </w:rPr>
            </w:pPr>
          </w:p>
        </w:tc>
        <w:tc>
          <w:tcPr>
            <w:tcW w:w="615" w:type="dxa"/>
            <w:tcBorders>
              <w:top w:val="single" w:color="auto" w:sz="4" w:space="0"/>
              <w:left w:val="single" w:color="auto" w:sz="4" w:space="0"/>
              <w:bottom w:val="single" w:color="auto" w:sz="4" w:space="0"/>
              <w:right w:val="single" w:color="auto" w:sz="4" w:space="0"/>
            </w:tcBorders>
            <w:shd w:val="clear" w:color="auto" w:fill="auto"/>
          </w:tcPr>
          <w:p w14:paraId="108AE876">
            <w:pPr>
              <w:snapToGrid w:val="0"/>
              <w:jc w:val="center"/>
              <w:rPr>
                <w:b/>
                <w:bCs/>
              </w:rPr>
            </w:pPr>
          </w:p>
        </w:tc>
        <w:tc>
          <w:tcPr>
            <w:tcW w:w="780" w:type="dxa"/>
            <w:tcBorders>
              <w:top w:val="single" w:color="auto" w:sz="4" w:space="0"/>
              <w:left w:val="single" w:color="auto" w:sz="4" w:space="0"/>
              <w:bottom w:val="single" w:color="auto" w:sz="4" w:space="0"/>
              <w:right w:val="single" w:color="auto" w:sz="4" w:space="0"/>
            </w:tcBorders>
            <w:shd w:val="clear" w:color="auto" w:fill="auto"/>
          </w:tcPr>
          <w:p w14:paraId="30F30815">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112630EB">
            <w:pPr>
              <w:snapToGrid w:val="0"/>
              <w:rPr>
                <w:bCs/>
              </w:rPr>
            </w:pPr>
            <w:r>
              <w:rPr>
                <w:bCs/>
              </w:rPr>
              <w:t>Описание</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12A98791">
            <w:pPr>
              <w:snapToGrid w:val="0"/>
              <w:rPr>
                <w:bCs/>
              </w:rPr>
            </w:pPr>
            <w:r>
              <w:t xml:space="preserve">Автобус ДПС должен состоять из двух площадок с бортовыми фанерными ограждениями в виде деталей автобуса и состоящего из кабины и кузова.  Кабина должна иметь вход с двух сторон, четыре ступеньки и по две вспомогательных ручки с каждой стороны, вращающийся руль и сидение. Кузов -  площадка, имеющая один вход и скамейки внутри. Ко входу в кузов располагаются 3 ступеньки и вспомогательные ручки. </w:t>
            </w:r>
          </w:p>
        </w:tc>
      </w:tr>
      <w:tr w14:paraId="2E219DEE">
        <w:tblPrEx>
          <w:tblCellMar>
            <w:top w:w="0" w:type="dxa"/>
            <w:left w:w="108" w:type="dxa"/>
            <w:bottom w:w="0" w:type="dxa"/>
            <w:right w:w="108" w:type="dxa"/>
          </w:tblCellMar>
        </w:tblPrEx>
        <w:trPr>
          <w:trHeight w:val="329" w:hRule="atLeast"/>
        </w:trPr>
        <w:tc>
          <w:tcPr>
            <w:tcW w:w="646" w:type="dxa"/>
            <w:gridSpan w:val="3"/>
            <w:vMerge w:val="restart"/>
            <w:tcBorders>
              <w:top w:val="single" w:color="auto" w:sz="4" w:space="0"/>
              <w:left w:val="single" w:color="auto" w:sz="4" w:space="0"/>
              <w:right w:val="single" w:color="auto" w:sz="4" w:space="0"/>
            </w:tcBorders>
            <w:shd w:val="clear" w:color="auto" w:fill="auto"/>
          </w:tcPr>
          <w:p w14:paraId="58B95BE9">
            <w:pPr>
              <w:snapToGrid w:val="0"/>
              <w:rPr>
                <w:rFonts w:hint="default"/>
                <w:b/>
                <w:bCs/>
                <w:lang w:val="ru-RU"/>
              </w:rPr>
            </w:pPr>
            <w:r>
              <w:rPr>
                <w:rFonts w:hint="default"/>
                <w:b/>
                <w:bCs/>
                <w:lang w:val="ru-RU"/>
              </w:rPr>
              <w:t>28.</w:t>
            </w:r>
          </w:p>
        </w:tc>
        <w:tc>
          <w:tcPr>
            <w:tcW w:w="2409" w:type="dxa"/>
            <w:gridSpan w:val="2"/>
            <w:vMerge w:val="restart"/>
            <w:tcBorders>
              <w:top w:val="single" w:color="auto" w:sz="4" w:space="0"/>
              <w:left w:val="single" w:color="auto" w:sz="4" w:space="0"/>
              <w:right w:val="single" w:color="auto" w:sz="4" w:space="0"/>
            </w:tcBorders>
            <w:shd w:val="clear" w:color="auto" w:fill="auto"/>
          </w:tcPr>
          <w:p w14:paraId="176FE2A2">
            <w:pPr>
              <w:snapToGrid w:val="0"/>
              <w:jc w:val="center"/>
              <w:rPr>
                <w:b/>
                <w:bCs/>
                <w:sz w:val="22"/>
                <w:szCs w:val="22"/>
              </w:rPr>
            </w:pPr>
            <w:r>
              <w:rPr>
                <w:b/>
                <w:bCs/>
                <w:sz w:val="22"/>
                <w:szCs w:val="22"/>
                <w:lang w:val="ru-RU"/>
              </w:rPr>
              <w:t>Мостик</w:t>
            </w:r>
            <w:r>
              <w:rPr>
                <w:rFonts w:hint="default"/>
                <w:b/>
                <w:bCs/>
                <w:sz w:val="22"/>
                <w:szCs w:val="22"/>
                <w:lang w:val="ru-RU"/>
              </w:rPr>
              <w:t xml:space="preserve"> </w:t>
            </w:r>
            <w:r>
              <w:rPr>
                <w:b/>
                <w:bCs/>
                <w:sz w:val="22"/>
                <w:szCs w:val="22"/>
              </w:rPr>
              <w:t>СО 2.10</w:t>
            </w:r>
          </w:p>
          <w:p w14:paraId="58DC62DB">
            <w:pPr>
              <w:snapToGrid w:val="0"/>
              <w:jc w:val="center"/>
              <w:rPr>
                <w:rFonts w:hint="default" w:ascii="Arial" w:hAnsi="Arial" w:cs="Arial"/>
                <w:b w:val="0"/>
                <w:bCs w:val="0"/>
                <w:i/>
                <w:iCs/>
                <w:sz w:val="20"/>
                <w:szCs w:val="20"/>
                <w:lang w:val="ru-RU"/>
              </w:rPr>
            </w:pPr>
            <w:r>
              <w:rPr>
                <w:rFonts w:hint="default" w:ascii="Arial" w:hAnsi="Arial" w:cs="Arial"/>
                <w:b w:val="0"/>
                <w:bCs w:val="0"/>
                <w:i/>
                <w:iCs/>
                <w:sz w:val="20"/>
                <w:szCs w:val="20"/>
                <w:lang w:val="ru-RU"/>
              </w:rPr>
              <w:t xml:space="preserve"> Примерный вид</w:t>
            </w:r>
          </w:p>
          <w:p w14:paraId="5D883C11">
            <w:pPr>
              <w:snapToGrid w:val="0"/>
              <w:ind w:left="-249" w:right="-108"/>
              <w:jc w:val="center"/>
              <w:rPr>
                <w:b/>
                <w:bCs/>
              </w:rPr>
            </w:pPr>
            <w:r>
              <w:rPr>
                <w:b/>
                <w:bCs/>
                <w:sz w:val="22"/>
                <w:szCs w:val="22"/>
              </w:rPr>
              <w:drawing>
                <wp:inline distT="0" distB="0" distL="0" distR="0">
                  <wp:extent cx="1596390" cy="1196975"/>
                  <wp:effectExtent l="0" t="0" r="3810" b="3175"/>
                  <wp:docPr id="14" name="Рисунок 1" descr="E:\Каталог 2013 год\Продукция 2013\СО 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 descr="E:\Каталог 2013 год\Продукция 2013\СО 5.04.jpg"/>
                          <pic:cNvPicPr>
                            <a:picLocks noChangeAspect="1" noChangeArrowheads="1"/>
                          </pic:cNvPicPr>
                        </pic:nvPicPr>
                        <pic:blipFill>
                          <a:blip r:embed="rId34" cstate="print"/>
                          <a:stretch>
                            <a:fillRect/>
                          </a:stretch>
                        </pic:blipFill>
                        <pic:spPr>
                          <a:xfrm>
                            <a:off x="0" y="0"/>
                            <a:ext cx="1595147" cy="1196361"/>
                          </a:xfrm>
                          <a:prstGeom prst="rect">
                            <a:avLst/>
                          </a:prstGeom>
                          <a:noFill/>
                          <a:ln w="9525">
                            <a:noFill/>
                            <a:miter lim="800000"/>
                            <a:headEnd/>
                            <a:tailEnd/>
                          </a:ln>
                        </pic:spPr>
                      </pic:pic>
                    </a:graphicData>
                  </a:graphic>
                </wp:inline>
              </w:drawing>
            </w:r>
          </w:p>
        </w:tc>
        <w:tc>
          <w:tcPr>
            <w:tcW w:w="615" w:type="dxa"/>
            <w:vMerge w:val="restart"/>
            <w:tcBorders>
              <w:top w:val="single" w:color="auto" w:sz="4" w:space="0"/>
              <w:left w:val="single" w:color="auto" w:sz="4" w:space="0"/>
              <w:right w:val="single" w:color="auto" w:sz="4" w:space="0"/>
            </w:tcBorders>
            <w:shd w:val="clear" w:color="auto" w:fill="auto"/>
          </w:tcPr>
          <w:p w14:paraId="74FB7FA9">
            <w:pPr>
              <w:snapToGrid w:val="0"/>
              <w:jc w:val="center"/>
              <w:rPr>
                <w:b/>
                <w:bCs/>
              </w:rPr>
            </w:pPr>
            <w:r>
              <w:rPr>
                <w:b/>
                <w:bCs/>
                <w:sz w:val="22"/>
                <w:szCs w:val="22"/>
              </w:rPr>
              <w:t xml:space="preserve">Шт. </w:t>
            </w:r>
          </w:p>
        </w:tc>
        <w:tc>
          <w:tcPr>
            <w:tcW w:w="780" w:type="dxa"/>
            <w:vMerge w:val="restart"/>
            <w:tcBorders>
              <w:top w:val="single" w:color="auto" w:sz="4" w:space="0"/>
              <w:left w:val="single" w:color="auto" w:sz="4" w:space="0"/>
              <w:right w:val="single" w:color="auto" w:sz="4" w:space="0"/>
            </w:tcBorders>
            <w:shd w:val="clear" w:color="auto" w:fill="auto"/>
          </w:tcPr>
          <w:p w14:paraId="0B44F75A">
            <w:pPr>
              <w:snapToGrid w:val="0"/>
              <w:jc w:val="center"/>
              <w:rPr>
                <w:rFonts w:hint="default"/>
                <w:b/>
                <w:bCs/>
                <w:lang w:val="ru-RU"/>
              </w:rPr>
            </w:pPr>
            <w:r>
              <w:rPr>
                <w:rFonts w:hint="default"/>
                <w:b/>
                <w:bCs/>
                <w:lang w:val="ru-RU"/>
              </w:rPr>
              <w:t>3</w:t>
            </w: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57047343">
            <w:pPr>
              <w:snapToGrid w:val="0"/>
              <w:jc w:val="center"/>
              <w:rPr>
                <w:b/>
                <w:bCs/>
              </w:rPr>
            </w:pP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0669EFA6">
            <w:pPr>
              <w:snapToGrid w:val="0"/>
              <w:jc w:val="center"/>
              <w:rPr>
                <w:b/>
                <w:bCs/>
              </w:rPr>
            </w:pPr>
          </w:p>
        </w:tc>
      </w:tr>
      <w:tr w14:paraId="11FEAE8D">
        <w:tblPrEx>
          <w:tblCellMar>
            <w:top w:w="0" w:type="dxa"/>
            <w:left w:w="108" w:type="dxa"/>
            <w:bottom w:w="0" w:type="dxa"/>
            <w:right w:w="108" w:type="dxa"/>
          </w:tblCellMar>
        </w:tblPrEx>
        <w:trPr>
          <w:trHeight w:val="329" w:hRule="atLeast"/>
        </w:trPr>
        <w:tc>
          <w:tcPr>
            <w:tcW w:w="646" w:type="dxa"/>
            <w:gridSpan w:val="3"/>
            <w:vMerge w:val="continue"/>
            <w:tcBorders>
              <w:left w:val="single" w:color="auto" w:sz="4" w:space="0"/>
              <w:right w:val="single" w:color="auto" w:sz="4" w:space="0"/>
            </w:tcBorders>
            <w:shd w:val="clear" w:color="auto" w:fill="auto"/>
          </w:tcPr>
          <w:p w14:paraId="1D7411BB">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213B5C6E">
            <w:pPr>
              <w:snapToGrid w:val="0"/>
              <w:jc w:val="center"/>
              <w:rPr>
                <w:b/>
                <w:bCs/>
              </w:rPr>
            </w:pPr>
          </w:p>
        </w:tc>
        <w:tc>
          <w:tcPr>
            <w:tcW w:w="615" w:type="dxa"/>
            <w:vMerge w:val="continue"/>
            <w:tcBorders>
              <w:left w:val="single" w:color="auto" w:sz="4" w:space="0"/>
              <w:right w:val="single" w:color="auto" w:sz="4" w:space="0"/>
            </w:tcBorders>
            <w:shd w:val="clear" w:color="auto" w:fill="auto"/>
          </w:tcPr>
          <w:p w14:paraId="2C54924D">
            <w:pPr>
              <w:snapToGrid w:val="0"/>
              <w:jc w:val="center"/>
              <w:rPr>
                <w:b/>
                <w:bCs/>
              </w:rPr>
            </w:pPr>
          </w:p>
        </w:tc>
        <w:tc>
          <w:tcPr>
            <w:tcW w:w="780" w:type="dxa"/>
            <w:vMerge w:val="continue"/>
            <w:tcBorders>
              <w:left w:val="single" w:color="auto" w:sz="4" w:space="0"/>
              <w:right w:val="single" w:color="auto" w:sz="4" w:space="0"/>
            </w:tcBorders>
            <w:shd w:val="clear" w:color="auto" w:fill="auto"/>
          </w:tcPr>
          <w:p w14:paraId="32223C99">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26BC1AF8">
            <w:pPr>
              <w:snapToGrid w:val="0"/>
              <w:rPr>
                <w:bCs/>
              </w:rPr>
            </w:pPr>
            <w:r>
              <w:rPr>
                <w:bCs/>
              </w:rPr>
              <w:t xml:space="preserve">Высота (мм) </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339091A7">
            <w:pPr>
              <w:snapToGrid w:val="0"/>
              <w:jc w:val="center"/>
              <w:rPr>
                <w:bCs/>
              </w:rPr>
            </w:pPr>
            <w:r>
              <w:rPr>
                <w:bCs/>
              </w:rPr>
              <w:t>400</w:t>
            </w:r>
            <w:r>
              <w:rPr>
                <w:bCs/>
                <w:color w:val="000000"/>
              </w:rPr>
              <w:t>(± 10мм)</w:t>
            </w:r>
          </w:p>
        </w:tc>
      </w:tr>
      <w:tr w14:paraId="37639FD0">
        <w:tblPrEx>
          <w:tblCellMar>
            <w:top w:w="0" w:type="dxa"/>
            <w:left w:w="108" w:type="dxa"/>
            <w:bottom w:w="0" w:type="dxa"/>
            <w:right w:w="108" w:type="dxa"/>
          </w:tblCellMar>
        </w:tblPrEx>
        <w:trPr>
          <w:trHeight w:val="329" w:hRule="atLeast"/>
        </w:trPr>
        <w:tc>
          <w:tcPr>
            <w:tcW w:w="646" w:type="dxa"/>
            <w:gridSpan w:val="3"/>
            <w:vMerge w:val="continue"/>
            <w:tcBorders>
              <w:left w:val="single" w:color="auto" w:sz="4" w:space="0"/>
              <w:right w:val="single" w:color="auto" w:sz="4" w:space="0"/>
            </w:tcBorders>
            <w:shd w:val="clear" w:color="auto" w:fill="auto"/>
          </w:tcPr>
          <w:p w14:paraId="5820E4F2">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3483AF87">
            <w:pPr>
              <w:snapToGrid w:val="0"/>
              <w:jc w:val="center"/>
              <w:rPr>
                <w:b/>
                <w:bCs/>
              </w:rPr>
            </w:pPr>
          </w:p>
        </w:tc>
        <w:tc>
          <w:tcPr>
            <w:tcW w:w="615" w:type="dxa"/>
            <w:vMerge w:val="continue"/>
            <w:tcBorders>
              <w:left w:val="single" w:color="auto" w:sz="4" w:space="0"/>
              <w:right w:val="single" w:color="auto" w:sz="4" w:space="0"/>
            </w:tcBorders>
            <w:shd w:val="clear" w:color="auto" w:fill="auto"/>
          </w:tcPr>
          <w:p w14:paraId="559AEA7D">
            <w:pPr>
              <w:snapToGrid w:val="0"/>
              <w:jc w:val="center"/>
              <w:rPr>
                <w:b/>
                <w:bCs/>
              </w:rPr>
            </w:pPr>
          </w:p>
        </w:tc>
        <w:tc>
          <w:tcPr>
            <w:tcW w:w="780" w:type="dxa"/>
            <w:vMerge w:val="continue"/>
            <w:tcBorders>
              <w:left w:val="single" w:color="auto" w:sz="4" w:space="0"/>
              <w:right w:val="single" w:color="auto" w:sz="4" w:space="0"/>
            </w:tcBorders>
            <w:shd w:val="clear" w:color="auto" w:fill="auto"/>
          </w:tcPr>
          <w:p w14:paraId="42C54D48">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27D109C1">
            <w:pPr>
              <w:snapToGrid w:val="0"/>
              <w:rPr>
                <w:bCs/>
              </w:rPr>
            </w:pPr>
            <w:r>
              <w:rPr>
                <w:bCs/>
              </w:rPr>
              <w:t>Длина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1393D8CB">
            <w:pPr>
              <w:snapToGrid w:val="0"/>
              <w:jc w:val="center"/>
              <w:rPr>
                <w:bCs/>
              </w:rPr>
            </w:pPr>
            <w:r>
              <w:rPr>
                <w:bCs/>
              </w:rPr>
              <w:t>1280</w:t>
            </w:r>
            <w:r>
              <w:rPr>
                <w:bCs/>
                <w:color w:val="000000"/>
              </w:rPr>
              <w:t>(± 10мм)</w:t>
            </w:r>
          </w:p>
        </w:tc>
      </w:tr>
      <w:tr w14:paraId="49626159">
        <w:tblPrEx>
          <w:tblCellMar>
            <w:top w:w="0" w:type="dxa"/>
            <w:left w:w="108" w:type="dxa"/>
            <w:bottom w:w="0" w:type="dxa"/>
            <w:right w:w="108" w:type="dxa"/>
          </w:tblCellMar>
        </w:tblPrEx>
        <w:trPr>
          <w:trHeight w:val="1318" w:hRule="atLeast"/>
        </w:trPr>
        <w:tc>
          <w:tcPr>
            <w:tcW w:w="646" w:type="dxa"/>
            <w:gridSpan w:val="3"/>
            <w:vMerge w:val="continue"/>
            <w:tcBorders>
              <w:left w:val="single" w:color="auto" w:sz="4" w:space="0"/>
              <w:right w:val="single" w:color="auto" w:sz="4" w:space="0"/>
            </w:tcBorders>
            <w:shd w:val="clear" w:color="auto" w:fill="auto"/>
          </w:tcPr>
          <w:p w14:paraId="28862A64">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7E0C83B9">
            <w:pPr>
              <w:snapToGrid w:val="0"/>
              <w:jc w:val="center"/>
              <w:rPr>
                <w:b/>
                <w:bCs/>
              </w:rPr>
            </w:pPr>
          </w:p>
        </w:tc>
        <w:tc>
          <w:tcPr>
            <w:tcW w:w="615" w:type="dxa"/>
            <w:vMerge w:val="continue"/>
            <w:tcBorders>
              <w:left w:val="single" w:color="auto" w:sz="4" w:space="0"/>
              <w:right w:val="single" w:color="auto" w:sz="4" w:space="0"/>
            </w:tcBorders>
            <w:shd w:val="clear" w:color="auto" w:fill="auto"/>
          </w:tcPr>
          <w:p w14:paraId="0CC9DDE0">
            <w:pPr>
              <w:snapToGrid w:val="0"/>
              <w:jc w:val="center"/>
              <w:rPr>
                <w:b/>
                <w:bCs/>
              </w:rPr>
            </w:pPr>
          </w:p>
        </w:tc>
        <w:tc>
          <w:tcPr>
            <w:tcW w:w="780" w:type="dxa"/>
            <w:vMerge w:val="continue"/>
            <w:tcBorders>
              <w:left w:val="single" w:color="auto" w:sz="4" w:space="0"/>
              <w:right w:val="single" w:color="auto" w:sz="4" w:space="0"/>
            </w:tcBorders>
            <w:shd w:val="clear" w:color="auto" w:fill="auto"/>
          </w:tcPr>
          <w:p w14:paraId="19F2D869">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6D69AAD7">
            <w:pPr>
              <w:snapToGrid w:val="0"/>
              <w:rPr>
                <w:bCs/>
              </w:rPr>
            </w:pPr>
            <w:r>
              <w:rPr>
                <w:bCs/>
              </w:rPr>
              <w:t>Ширина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B46547F">
            <w:pPr>
              <w:snapToGrid w:val="0"/>
              <w:jc w:val="center"/>
              <w:rPr>
                <w:bCs/>
              </w:rPr>
            </w:pPr>
            <w:r>
              <w:rPr>
                <w:bCs/>
              </w:rPr>
              <w:t xml:space="preserve">180 </w:t>
            </w:r>
            <w:r>
              <w:rPr>
                <w:bCs/>
                <w:color w:val="000000"/>
              </w:rPr>
              <w:t>(± 10мм)</w:t>
            </w:r>
          </w:p>
        </w:tc>
      </w:tr>
      <w:tr w14:paraId="29DCFACB">
        <w:tblPrEx>
          <w:tblCellMar>
            <w:top w:w="0" w:type="dxa"/>
            <w:left w:w="108" w:type="dxa"/>
            <w:bottom w:w="0" w:type="dxa"/>
            <w:right w:w="108" w:type="dxa"/>
          </w:tblCellMar>
        </w:tblPrEx>
        <w:trPr>
          <w:trHeight w:val="329" w:hRule="atLeast"/>
        </w:trPr>
        <w:tc>
          <w:tcPr>
            <w:tcW w:w="646" w:type="dxa"/>
            <w:gridSpan w:val="3"/>
            <w:vMerge w:val="restart"/>
            <w:tcBorders>
              <w:left w:val="single" w:color="auto" w:sz="4" w:space="0"/>
              <w:right w:val="single" w:color="auto" w:sz="4" w:space="0"/>
            </w:tcBorders>
            <w:shd w:val="clear" w:color="auto" w:fill="auto"/>
          </w:tcPr>
          <w:p w14:paraId="449E4297">
            <w:pPr>
              <w:snapToGrid w:val="0"/>
              <w:jc w:val="center"/>
              <w:rPr>
                <w:b/>
                <w:bCs/>
              </w:rPr>
            </w:pPr>
          </w:p>
        </w:tc>
        <w:tc>
          <w:tcPr>
            <w:tcW w:w="2409" w:type="dxa"/>
            <w:gridSpan w:val="2"/>
            <w:vMerge w:val="restart"/>
            <w:tcBorders>
              <w:left w:val="single" w:color="auto" w:sz="4" w:space="0"/>
              <w:right w:val="single" w:color="auto" w:sz="4" w:space="0"/>
            </w:tcBorders>
            <w:shd w:val="clear" w:color="auto" w:fill="auto"/>
          </w:tcPr>
          <w:p w14:paraId="69DB9DA2">
            <w:pPr>
              <w:snapToGrid w:val="0"/>
              <w:jc w:val="center"/>
              <w:rPr>
                <w:b/>
                <w:bCs/>
              </w:rPr>
            </w:pPr>
          </w:p>
        </w:tc>
        <w:tc>
          <w:tcPr>
            <w:tcW w:w="615" w:type="dxa"/>
            <w:vMerge w:val="restart"/>
            <w:tcBorders>
              <w:left w:val="single" w:color="auto" w:sz="4" w:space="0"/>
              <w:right w:val="single" w:color="auto" w:sz="4" w:space="0"/>
            </w:tcBorders>
            <w:shd w:val="clear" w:color="auto" w:fill="auto"/>
          </w:tcPr>
          <w:p w14:paraId="28E2934D">
            <w:pPr>
              <w:snapToGrid w:val="0"/>
              <w:jc w:val="center"/>
              <w:rPr>
                <w:b/>
                <w:bCs/>
              </w:rPr>
            </w:pPr>
          </w:p>
        </w:tc>
        <w:tc>
          <w:tcPr>
            <w:tcW w:w="780" w:type="dxa"/>
            <w:vMerge w:val="restart"/>
            <w:tcBorders>
              <w:left w:val="single" w:color="auto" w:sz="4" w:space="0"/>
              <w:right w:val="single" w:color="auto" w:sz="4" w:space="0"/>
            </w:tcBorders>
            <w:shd w:val="clear" w:color="auto" w:fill="auto"/>
          </w:tcPr>
          <w:p w14:paraId="0D3115F8">
            <w:pPr>
              <w:snapToGrid w:val="0"/>
              <w:jc w:val="center"/>
              <w:rPr>
                <w:b/>
                <w:bCs/>
              </w:rPr>
            </w:pPr>
          </w:p>
        </w:tc>
        <w:tc>
          <w:tcPr>
            <w:tcW w:w="11175" w:type="dxa"/>
            <w:gridSpan w:val="6"/>
            <w:tcBorders>
              <w:top w:val="single" w:color="auto" w:sz="4" w:space="0"/>
              <w:left w:val="single" w:color="auto" w:sz="4" w:space="0"/>
              <w:bottom w:val="single" w:color="auto" w:sz="4" w:space="0"/>
              <w:right w:val="single" w:color="auto" w:sz="4" w:space="0"/>
            </w:tcBorders>
            <w:shd w:val="clear" w:color="auto" w:fill="auto"/>
          </w:tcPr>
          <w:p w14:paraId="7E613EFE">
            <w:pPr>
              <w:snapToGrid w:val="0"/>
              <w:jc w:val="center"/>
              <w:rPr>
                <w:b/>
                <w:bCs/>
              </w:rPr>
            </w:pPr>
            <w:r>
              <w:rPr>
                <w:b/>
                <w:bCs/>
              </w:rPr>
              <w:t>Применяемые материалы</w:t>
            </w:r>
          </w:p>
        </w:tc>
      </w:tr>
      <w:tr w14:paraId="5B1F1CD6">
        <w:tblPrEx>
          <w:tblCellMar>
            <w:top w:w="0" w:type="dxa"/>
            <w:left w:w="108" w:type="dxa"/>
            <w:bottom w:w="0" w:type="dxa"/>
            <w:right w:w="108" w:type="dxa"/>
          </w:tblCellMar>
        </w:tblPrEx>
        <w:trPr>
          <w:trHeight w:val="1077" w:hRule="atLeast"/>
        </w:trPr>
        <w:tc>
          <w:tcPr>
            <w:tcW w:w="646" w:type="dxa"/>
            <w:gridSpan w:val="3"/>
            <w:vMerge w:val="continue"/>
            <w:tcBorders>
              <w:left w:val="single" w:color="auto" w:sz="4" w:space="0"/>
              <w:right w:val="single" w:color="auto" w:sz="4" w:space="0"/>
            </w:tcBorders>
            <w:shd w:val="clear" w:color="auto" w:fill="auto"/>
          </w:tcPr>
          <w:p w14:paraId="45953B94">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66575ED7">
            <w:pPr>
              <w:snapToGrid w:val="0"/>
              <w:jc w:val="center"/>
              <w:rPr>
                <w:b/>
                <w:bCs/>
              </w:rPr>
            </w:pPr>
          </w:p>
        </w:tc>
        <w:tc>
          <w:tcPr>
            <w:tcW w:w="615" w:type="dxa"/>
            <w:vMerge w:val="continue"/>
            <w:tcBorders>
              <w:left w:val="single" w:color="auto" w:sz="4" w:space="0"/>
              <w:right w:val="single" w:color="auto" w:sz="4" w:space="0"/>
            </w:tcBorders>
            <w:shd w:val="clear" w:color="auto" w:fill="auto"/>
          </w:tcPr>
          <w:p w14:paraId="08AA6F79">
            <w:pPr>
              <w:snapToGrid w:val="0"/>
              <w:jc w:val="center"/>
              <w:rPr>
                <w:b/>
                <w:bCs/>
              </w:rPr>
            </w:pPr>
          </w:p>
        </w:tc>
        <w:tc>
          <w:tcPr>
            <w:tcW w:w="780" w:type="dxa"/>
            <w:vMerge w:val="continue"/>
            <w:tcBorders>
              <w:left w:val="single" w:color="auto" w:sz="4" w:space="0"/>
              <w:right w:val="single" w:color="auto" w:sz="4" w:space="0"/>
            </w:tcBorders>
            <w:shd w:val="clear" w:color="auto" w:fill="auto"/>
          </w:tcPr>
          <w:p w14:paraId="271081CD">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210808D2">
            <w:pPr>
              <w:snapToGrid w:val="0"/>
              <w:rPr>
                <w:bCs/>
              </w:rPr>
            </w:pPr>
            <w:r>
              <w:rPr>
                <w:bCs/>
              </w:rPr>
              <w:t>Ступенька тропинки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25143F5">
            <w:pPr>
              <w:rPr>
                <w:color w:val="000000"/>
              </w:rPr>
            </w:pPr>
            <w:r>
              <w:rPr>
                <w:color w:val="000000"/>
                <w:lang w:eastAsia="en-US"/>
              </w:rPr>
              <w:t>В кол-ве 5 шт. Ступень должна быть круглой формы диаметром не менее 170 мм, из влагостойкой фанеры марки ФСФ, сорт не ниже 2/2, толщиной не менее 21 мм.</w:t>
            </w:r>
          </w:p>
        </w:tc>
      </w:tr>
      <w:tr w14:paraId="216A8999">
        <w:tblPrEx>
          <w:tblCellMar>
            <w:top w:w="0" w:type="dxa"/>
            <w:left w:w="108" w:type="dxa"/>
            <w:bottom w:w="0" w:type="dxa"/>
            <w:right w:w="108" w:type="dxa"/>
          </w:tblCellMar>
        </w:tblPrEx>
        <w:trPr>
          <w:trHeight w:val="810" w:hRule="atLeast"/>
        </w:trPr>
        <w:tc>
          <w:tcPr>
            <w:tcW w:w="646" w:type="dxa"/>
            <w:gridSpan w:val="3"/>
            <w:tcBorders>
              <w:left w:val="single" w:color="auto" w:sz="4" w:space="0"/>
              <w:right w:val="single" w:color="auto" w:sz="4" w:space="0"/>
            </w:tcBorders>
            <w:shd w:val="clear" w:color="auto" w:fill="auto"/>
          </w:tcPr>
          <w:p w14:paraId="2D746A64">
            <w:pPr>
              <w:snapToGrid w:val="0"/>
              <w:jc w:val="center"/>
              <w:rPr>
                <w:b/>
                <w:bCs/>
              </w:rPr>
            </w:pPr>
          </w:p>
        </w:tc>
        <w:tc>
          <w:tcPr>
            <w:tcW w:w="2409" w:type="dxa"/>
            <w:gridSpan w:val="2"/>
            <w:tcBorders>
              <w:left w:val="single" w:color="auto" w:sz="4" w:space="0"/>
              <w:right w:val="single" w:color="auto" w:sz="4" w:space="0"/>
            </w:tcBorders>
            <w:shd w:val="clear" w:color="auto" w:fill="auto"/>
          </w:tcPr>
          <w:p w14:paraId="337220DE">
            <w:pPr>
              <w:snapToGrid w:val="0"/>
              <w:jc w:val="center"/>
              <w:rPr>
                <w:b/>
                <w:bCs/>
              </w:rPr>
            </w:pPr>
          </w:p>
        </w:tc>
        <w:tc>
          <w:tcPr>
            <w:tcW w:w="615" w:type="dxa"/>
            <w:tcBorders>
              <w:left w:val="single" w:color="auto" w:sz="4" w:space="0"/>
              <w:right w:val="single" w:color="auto" w:sz="4" w:space="0"/>
            </w:tcBorders>
            <w:shd w:val="clear" w:color="auto" w:fill="auto"/>
          </w:tcPr>
          <w:p w14:paraId="05F65242">
            <w:pPr>
              <w:snapToGrid w:val="0"/>
              <w:jc w:val="center"/>
              <w:rPr>
                <w:b/>
                <w:bCs/>
              </w:rPr>
            </w:pPr>
          </w:p>
        </w:tc>
        <w:tc>
          <w:tcPr>
            <w:tcW w:w="780" w:type="dxa"/>
            <w:tcBorders>
              <w:left w:val="single" w:color="auto" w:sz="4" w:space="0"/>
              <w:right w:val="single" w:color="auto" w:sz="4" w:space="0"/>
            </w:tcBorders>
            <w:shd w:val="clear" w:color="auto" w:fill="auto"/>
          </w:tcPr>
          <w:p w14:paraId="117CD084">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5BBC9AF8">
            <w:pPr>
              <w:snapToGrid w:val="0"/>
              <w:rPr>
                <w:bCs/>
              </w:rPr>
            </w:pPr>
            <w:r>
              <w:rPr>
                <w:bCs/>
              </w:rPr>
              <w:t>Фанерный каркас тропинки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DBACC6E">
            <w:pPr>
              <w:rPr>
                <w:color w:val="000000"/>
              </w:rPr>
            </w:pPr>
            <w:r>
              <w:rPr>
                <w:color w:val="000000"/>
                <w:lang w:eastAsia="en-US"/>
              </w:rPr>
              <w:t>В кол-ве 1 шт. Каркас должен быть выполнен из влагостойкой фанеры марки ФСФ, сорт не ниже 2/2, толщиной не менее 21 мм.</w:t>
            </w:r>
          </w:p>
        </w:tc>
      </w:tr>
      <w:tr w14:paraId="44A7CE6C">
        <w:tblPrEx>
          <w:tblCellMar>
            <w:top w:w="0" w:type="dxa"/>
            <w:left w:w="108" w:type="dxa"/>
            <w:bottom w:w="0" w:type="dxa"/>
            <w:right w:w="108" w:type="dxa"/>
          </w:tblCellMar>
        </w:tblPrEx>
        <w:trPr>
          <w:trHeight w:val="810" w:hRule="atLeast"/>
        </w:trPr>
        <w:tc>
          <w:tcPr>
            <w:tcW w:w="646" w:type="dxa"/>
            <w:gridSpan w:val="3"/>
            <w:tcBorders>
              <w:left w:val="single" w:color="auto" w:sz="4" w:space="0"/>
              <w:right w:val="single" w:color="auto" w:sz="4" w:space="0"/>
            </w:tcBorders>
            <w:shd w:val="clear" w:color="auto" w:fill="auto"/>
          </w:tcPr>
          <w:p w14:paraId="540191F6">
            <w:pPr>
              <w:snapToGrid w:val="0"/>
              <w:jc w:val="center"/>
              <w:rPr>
                <w:b/>
                <w:bCs/>
              </w:rPr>
            </w:pPr>
          </w:p>
        </w:tc>
        <w:tc>
          <w:tcPr>
            <w:tcW w:w="2409" w:type="dxa"/>
            <w:gridSpan w:val="2"/>
            <w:tcBorders>
              <w:left w:val="single" w:color="auto" w:sz="4" w:space="0"/>
              <w:right w:val="single" w:color="auto" w:sz="4" w:space="0"/>
            </w:tcBorders>
            <w:shd w:val="clear" w:color="auto" w:fill="auto"/>
          </w:tcPr>
          <w:p w14:paraId="61CAACA1">
            <w:pPr>
              <w:snapToGrid w:val="0"/>
              <w:jc w:val="center"/>
              <w:rPr>
                <w:b/>
                <w:bCs/>
              </w:rPr>
            </w:pPr>
          </w:p>
        </w:tc>
        <w:tc>
          <w:tcPr>
            <w:tcW w:w="615" w:type="dxa"/>
            <w:tcBorders>
              <w:left w:val="single" w:color="auto" w:sz="4" w:space="0"/>
              <w:right w:val="single" w:color="auto" w:sz="4" w:space="0"/>
            </w:tcBorders>
            <w:shd w:val="clear" w:color="auto" w:fill="auto"/>
          </w:tcPr>
          <w:p w14:paraId="0EC2F3C6">
            <w:pPr>
              <w:snapToGrid w:val="0"/>
              <w:jc w:val="center"/>
              <w:rPr>
                <w:b/>
                <w:bCs/>
              </w:rPr>
            </w:pPr>
          </w:p>
        </w:tc>
        <w:tc>
          <w:tcPr>
            <w:tcW w:w="780" w:type="dxa"/>
            <w:tcBorders>
              <w:left w:val="single" w:color="auto" w:sz="4" w:space="0"/>
              <w:right w:val="single" w:color="auto" w:sz="4" w:space="0"/>
            </w:tcBorders>
            <w:shd w:val="clear" w:color="auto" w:fill="auto"/>
          </w:tcPr>
          <w:p w14:paraId="54DEAD0D">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41D2940F">
            <w:pPr>
              <w:snapToGrid w:val="0"/>
              <w:rPr>
                <w:bCs/>
              </w:rPr>
            </w:pPr>
            <w:r>
              <w:rPr>
                <w:bCs/>
              </w:rPr>
              <w:t>Закладная тропинки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4922213E">
            <w:pPr>
              <w:rPr>
                <w:color w:val="000000"/>
              </w:rPr>
            </w:pPr>
            <w:r>
              <w:rPr>
                <w:color w:val="000000"/>
                <w:lang w:eastAsia="en-US"/>
              </w:rPr>
              <w:t>В кол-ве 2 шт. Закладная должна быть выполнена из металлической трубы диаметром не менее 42 мм с толщиной стенки не менее 3,2 мм и металлического листа толщиной не менее 3 мм.</w:t>
            </w:r>
          </w:p>
        </w:tc>
      </w:tr>
      <w:tr w14:paraId="1D55ADE4">
        <w:tblPrEx>
          <w:tblCellMar>
            <w:top w:w="0" w:type="dxa"/>
            <w:left w:w="108" w:type="dxa"/>
            <w:bottom w:w="0" w:type="dxa"/>
            <w:right w:w="108" w:type="dxa"/>
          </w:tblCellMar>
        </w:tblPrEx>
        <w:trPr>
          <w:trHeight w:val="669" w:hRule="atLeast"/>
        </w:trPr>
        <w:tc>
          <w:tcPr>
            <w:tcW w:w="646" w:type="dxa"/>
            <w:gridSpan w:val="3"/>
            <w:tcBorders>
              <w:left w:val="single" w:color="auto" w:sz="4" w:space="0"/>
              <w:right w:val="single" w:color="auto" w:sz="4" w:space="0"/>
            </w:tcBorders>
            <w:shd w:val="clear" w:color="auto" w:fill="auto"/>
          </w:tcPr>
          <w:p w14:paraId="0230888C">
            <w:pPr>
              <w:snapToGrid w:val="0"/>
              <w:jc w:val="center"/>
              <w:rPr>
                <w:b/>
                <w:bCs/>
              </w:rPr>
            </w:pPr>
          </w:p>
        </w:tc>
        <w:tc>
          <w:tcPr>
            <w:tcW w:w="2409" w:type="dxa"/>
            <w:gridSpan w:val="2"/>
            <w:tcBorders>
              <w:left w:val="single" w:color="auto" w:sz="4" w:space="0"/>
              <w:right w:val="single" w:color="auto" w:sz="4" w:space="0"/>
            </w:tcBorders>
            <w:shd w:val="clear" w:color="auto" w:fill="auto"/>
          </w:tcPr>
          <w:p w14:paraId="1C6B5802">
            <w:pPr>
              <w:snapToGrid w:val="0"/>
              <w:jc w:val="center"/>
              <w:rPr>
                <w:b/>
                <w:bCs/>
              </w:rPr>
            </w:pPr>
          </w:p>
        </w:tc>
        <w:tc>
          <w:tcPr>
            <w:tcW w:w="615" w:type="dxa"/>
            <w:tcBorders>
              <w:left w:val="single" w:color="auto" w:sz="4" w:space="0"/>
              <w:right w:val="single" w:color="auto" w:sz="4" w:space="0"/>
            </w:tcBorders>
            <w:shd w:val="clear" w:color="auto" w:fill="auto"/>
          </w:tcPr>
          <w:p w14:paraId="3C74329D">
            <w:pPr>
              <w:snapToGrid w:val="0"/>
              <w:jc w:val="center"/>
              <w:rPr>
                <w:b/>
                <w:bCs/>
              </w:rPr>
            </w:pPr>
          </w:p>
        </w:tc>
        <w:tc>
          <w:tcPr>
            <w:tcW w:w="780" w:type="dxa"/>
            <w:tcBorders>
              <w:left w:val="single" w:color="auto" w:sz="4" w:space="0"/>
              <w:right w:val="single" w:color="auto" w:sz="4" w:space="0"/>
            </w:tcBorders>
            <w:shd w:val="clear" w:color="auto" w:fill="auto"/>
          </w:tcPr>
          <w:p w14:paraId="0B43397B">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73435866">
            <w:pPr>
              <w:snapToGrid w:val="0"/>
              <w:rPr>
                <w:bCs/>
              </w:rPr>
            </w:pPr>
            <w:r>
              <w:rPr>
                <w:bCs/>
              </w:rPr>
              <w:t>Материалы</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72408E95">
            <w:pPr>
              <w:rPr>
                <w:color w:val="000000"/>
              </w:rPr>
            </w:pPr>
            <w:r>
              <w:rPr>
                <w:color w:val="000000"/>
                <w:lang w:eastAsia="en-US"/>
              </w:rPr>
              <w:t>Влагостойкая фанера должна быть марки ФСФ сорт не ниже 2/2 и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Металл покрашен полимерной порошковой краской. Заглушки пластиковые. Все метизы оцинкованы.</w:t>
            </w:r>
          </w:p>
        </w:tc>
      </w:tr>
      <w:tr w14:paraId="367C71A1">
        <w:tblPrEx>
          <w:tblCellMar>
            <w:top w:w="0" w:type="dxa"/>
            <w:left w:w="108" w:type="dxa"/>
            <w:bottom w:w="0" w:type="dxa"/>
            <w:right w:w="108" w:type="dxa"/>
          </w:tblCellMar>
        </w:tblPrEx>
        <w:trPr>
          <w:trHeight w:val="329" w:hRule="atLeast"/>
        </w:trPr>
        <w:tc>
          <w:tcPr>
            <w:tcW w:w="646" w:type="dxa"/>
            <w:gridSpan w:val="3"/>
            <w:vMerge w:val="restart"/>
            <w:tcBorders>
              <w:top w:val="single" w:color="auto" w:sz="4" w:space="0"/>
              <w:left w:val="single" w:color="auto" w:sz="4" w:space="0"/>
              <w:right w:val="single" w:color="auto" w:sz="4" w:space="0"/>
            </w:tcBorders>
            <w:shd w:val="clear" w:color="auto" w:fill="auto"/>
          </w:tcPr>
          <w:p w14:paraId="0CA75067">
            <w:pPr>
              <w:snapToGrid w:val="0"/>
              <w:rPr>
                <w:rFonts w:hint="default"/>
                <w:b/>
                <w:bCs/>
                <w:sz w:val="22"/>
                <w:szCs w:val="22"/>
                <w:lang w:val="ru-RU"/>
              </w:rPr>
            </w:pPr>
            <w:r>
              <w:rPr>
                <w:rFonts w:hint="default"/>
                <w:b/>
                <w:bCs/>
                <w:sz w:val="22"/>
                <w:szCs w:val="22"/>
                <w:lang w:val="ru-RU"/>
              </w:rPr>
              <w:t>29.</w:t>
            </w:r>
          </w:p>
        </w:tc>
        <w:tc>
          <w:tcPr>
            <w:tcW w:w="2409" w:type="dxa"/>
            <w:gridSpan w:val="2"/>
            <w:vMerge w:val="restart"/>
            <w:tcBorders>
              <w:top w:val="single" w:color="auto" w:sz="4" w:space="0"/>
              <w:left w:val="single" w:color="auto" w:sz="4" w:space="0"/>
              <w:right w:val="single" w:color="auto" w:sz="4" w:space="0"/>
            </w:tcBorders>
            <w:shd w:val="clear" w:color="auto" w:fill="auto"/>
          </w:tcPr>
          <w:p w14:paraId="578E8402">
            <w:pPr>
              <w:snapToGrid w:val="0"/>
              <w:jc w:val="center"/>
              <w:rPr>
                <w:b/>
                <w:bCs/>
                <w:sz w:val="22"/>
                <w:szCs w:val="22"/>
              </w:rPr>
            </w:pPr>
            <w:r>
              <w:rPr>
                <w:b/>
                <w:bCs/>
                <w:sz w:val="22"/>
                <w:szCs w:val="22"/>
                <w:lang w:val="ru-RU"/>
              </w:rPr>
              <w:t>Бум</w:t>
            </w:r>
            <w:r>
              <w:rPr>
                <w:rFonts w:hint="default"/>
                <w:b/>
                <w:bCs/>
                <w:sz w:val="22"/>
                <w:szCs w:val="22"/>
                <w:lang w:val="ru-RU"/>
              </w:rPr>
              <w:t xml:space="preserve">- бревно Змейка </w:t>
            </w:r>
            <w:r>
              <w:rPr>
                <w:b/>
                <w:bCs/>
                <w:sz w:val="22"/>
                <w:szCs w:val="22"/>
              </w:rPr>
              <w:t>СО 5.124</w:t>
            </w:r>
          </w:p>
          <w:p w14:paraId="6461D419">
            <w:pPr>
              <w:snapToGrid w:val="0"/>
              <w:jc w:val="center"/>
              <w:rPr>
                <w:rFonts w:hint="default"/>
                <w:b/>
                <w:bCs/>
                <w:sz w:val="22"/>
                <w:szCs w:val="22"/>
                <w:lang w:val="ru-RU"/>
              </w:rPr>
            </w:pPr>
            <w:r>
              <w:rPr>
                <w:rFonts w:hint="default" w:ascii="Arial" w:hAnsi="Arial" w:cs="Arial"/>
                <w:b w:val="0"/>
                <w:bCs w:val="0"/>
                <w:i/>
                <w:iCs/>
                <w:sz w:val="20"/>
                <w:szCs w:val="20"/>
                <w:lang w:val="ru-RU"/>
              </w:rPr>
              <w:t>Примерный вид</w:t>
            </w:r>
          </w:p>
          <w:p w14:paraId="772FABF3">
            <w:pPr>
              <w:snapToGrid w:val="0"/>
              <w:ind w:left="-249" w:right="-108"/>
              <w:jc w:val="center"/>
              <w:rPr>
                <w:b/>
                <w:bCs/>
                <w:sz w:val="22"/>
                <w:szCs w:val="22"/>
              </w:rPr>
            </w:pPr>
            <w:r>
              <w:rPr>
                <w:b/>
                <w:bCs/>
                <w:sz w:val="22"/>
                <w:szCs w:val="22"/>
              </w:rPr>
              <w:drawing>
                <wp:inline distT="0" distB="0" distL="0" distR="0">
                  <wp:extent cx="1243965" cy="933450"/>
                  <wp:effectExtent l="0" t="0" r="13335"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274358" cy="955770"/>
                          </a:xfrm>
                          <a:prstGeom prst="rect">
                            <a:avLst/>
                          </a:prstGeom>
                          <a:noFill/>
                          <a:ln w="9525">
                            <a:noFill/>
                            <a:miter lim="800000"/>
                            <a:headEnd/>
                            <a:tailEnd/>
                          </a:ln>
                        </pic:spPr>
                      </pic:pic>
                    </a:graphicData>
                  </a:graphic>
                </wp:inline>
              </w:drawing>
            </w:r>
          </w:p>
        </w:tc>
        <w:tc>
          <w:tcPr>
            <w:tcW w:w="615" w:type="dxa"/>
            <w:vMerge w:val="restart"/>
            <w:tcBorders>
              <w:top w:val="single" w:color="auto" w:sz="4" w:space="0"/>
              <w:left w:val="single" w:color="auto" w:sz="4" w:space="0"/>
              <w:right w:val="single" w:color="auto" w:sz="4" w:space="0"/>
            </w:tcBorders>
            <w:shd w:val="clear" w:color="auto" w:fill="auto"/>
          </w:tcPr>
          <w:p w14:paraId="1A2FB335">
            <w:pPr>
              <w:snapToGrid w:val="0"/>
              <w:jc w:val="center"/>
              <w:rPr>
                <w:b/>
                <w:bCs/>
                <w:sz w:val="22"/>
                <w:szCs w:val="22"/>
              </w:rPr>
            </w:pPr>
            <w:r>
              <w:rPr>
                <w:b/>
                <w:bCs/>
                <w:sz w:val="22"/>
                <w:szCs w:val="22"/>
              </w:rPr>
              <w:t xml:space="preserve">Шт. </w:t>
            </w:r>
          </w:p>
        </w:tc>
        <w:tc>
          <w:tcPr>
            <w:tcW w:w="780" w:type="dxa"/>
            <w:vMerge w:val="restart"/>
            <w:tcBorders>
              <w:top w:val="single" w:color="auto" w:sz="4" w:space="0"/>
              <w:left w:val="single" w:color="auto" w:sz="4" w:space="0"/>
              <w:right w:val="single" w:color="auto" w:sz="4" w:space="0"/>
            </w:tcBorders>
            <w:shd w:val="clear" w:color="auto" w:fill="auto"/>
          </w:tcPr>
          <w:p w14:paraId="06D70C98">
            <w:pPr>
              <w:snapToGrid w:val="0"/>
              <w:jc w:val="center"/>
              <w:rPr>
                <w:rFonts w:hint="default"/>
                <w:b/>
                <w:bCs/>
                <w:sz w:val="22"/>
                <w:szCs w:val="22"/>
                <w:lang w:val="ru-RU"/>
              </w:rPr>
            </w:pPr>
            <w:r>
              <w:rPr>
                <w:rFonts w:hint="default"/>
                <w:b/>
                <w:bCs/>
                <w:sz w:val="22"/>
                <w:szCs w:val="22"/>
                <w:lang w:val="ru-RU"/>
              </w:rPr>
              <w:t>4</w:t>
            </w: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78F62E0F">
            <w:pPr>
              <w:snapToGrid w:val="0"/>
              <w:jc w:val="center"/>
              <w:rPr>
                <w:b/>
                <w:bCs/>
                <w:sz w:val="22"/>
                <w:szCs w:val="22"/>
              </w:rPr>
            </w:pP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5B58B231">
            <w:pPr>
              <w:snapToGrid w:val="0"/>
              <w:jc w:val="center"/>
              <w:rPr>
                <w:b/>
                <w:bCs/>
                <w:sz w:val="22"/>
                <w:szCs w:val="22"/>
              </w:rPr>
            </w:pPr>
          </w:p>
        </w:tc>
      </w:tr>
      <w:tr w14:paraId="190D4B54">
        <w:tblPrEx>
          <w:tblCellMar>
            <w:top w:w="0" w:type="dxa"/>
            <w:left w:w="108" w:type="dxa"/>
            <w:bottom w:w="0" w:type="dxa"/>
            <w:right w:w="108" w:type="dxa"/>
          </w:tblCellMar>
        </w:tblPrEx>
        <w:trPr>
          <w:trHeight w:val="329" w:hRule="atLeast"/>
        </w:trPr>
        <w:tc>
          <w:tcPr>
            <w:tcW w:w="646" w:type="dxa"/>
            <w:gridSpan w:val="3"/>
            <w:vMerge w:val="continue"/>
            <w:tcBorders>
              <w:left w:val="single" w:color="auto" w:sz="4" w:space="0"/>
              <w:right w:val="single" w:color="auto" w:sz="4" w:space="0"/>
            </w:tcBorders>
            <w:shd w:val="clear" w:color="auto" w:fill="auto"/>
          </w:tcPr>
          <w:p w14:paraId="23D6AEA4">
            <w:pPr>
              <w:snapToGrid w:val="0"/>
              <w:jc w:val="center"/>
              <w:rPr>
                <w:b/>
                <w:bCs/>
                <w:sz w:val="22"/>
                <w:szCs w:val="22"/>
              </w:rPr>
            </w:pPr>
          </w:p>
        </w:tc>
        <w:tc>
          <w:tcPr>
            <w:tcW w:w="2409" w:type="dxa"/>
            <w:gridSpan w:val="2"/>
            <w:vMerge w:val="continue"/>
            <w:tcBorders>
              <w:left w:val="single" w:color="auto" w:sz="4" w:space="0"/>
              <w:right w:val="single" w:color="auto" w:sz="4" w:space="0"/>
            </w:tcBorders>
            <w:shd w:val="clear" w:color="auto" w:fill="auto"/>
          </w:tcPr>
          <w:p w14:paraId="45122064">
            <w:pPr>
              <w:snapToGrid w:val="0"/>
              <w:jc w:val="center"/>
              <w:rPr>
                <w:b/>
                <w:bCs/>
                <w:sz w:val="22"/>
                <w:szCs w:val="22"/>
              </w:rPr>
            </w:pPr>
          </w:p>
        </w:tc>
        <w:tc>
          <w:tcPr>
            <w:tcW w:w="615" w:type="dxa"/>
            <w:vMerge w:val="continue"/>
            <w:tcBorders>
              <w:left w:val="single" w:color="auto" w:sz="4" w:space="0"/>
              <w:right w:val="single" w:color="auto" w:sz="4" w:space="0"/>
            </w:tcBorders>
            <w:shd w:val="clear" w:color="auto" w:fill="auto"/>
          </w:tcPr>
          <w:p w14:paraId="465EAE4B">
            <w:pPr>
              <w:snapToGrid w:val="0"/>
              <w:jc w:val="center"/>
              <w:rPr>
                <w:b/>
                <w:bCs/>
                <w:sz w:val="22"/>
                <w:szCs w:val="22"/>
              </w:rPr>
            </w:pPr>
          </w:p>
        </w:tc>
        <w:tc>
          <w:tcPr>
            <w:tcW w:w="780" w:type="dxa"/>
            <w:vMerge w:val="continue"/>
            <w:tcBorders>
              <w:left w:val="single" w:color="auto" w:sz="4" w:space="0"/>
              <w:right w:val="single" w:color="auto" w:sz="4" w:space="0"/>
            </w:tcBorders>
            <w:shd w:val="clear" w:color="auto" w:fill="auto"/>
          </w:tcPr>
          <w:p w14:paraId="345630EC">
            <w:pPr>
              <w:snapToGrid w:val="0"/>
              <w:jc w:val="center"/>
              <w:rPr>
                <w:b/>
                <w:bCs/>
                <w:sz w:val="22"/>
                <w:szCs w:val="22"/>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5E4D892D">
            <w:pPr>
              <w:snapToGrid w:val="0"/>
              <w:rPr>
                <w:bCs/>
              </w:rPr>
            </w:pPr>
            <w:r>
              <w:rPr>
                <w:bCs/>
              </w:rPr>
              <w:t xml:space="preserve">Высота (мм) </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0A055070">
            <w:pPr>
              <w:snapToGrid w:val="0"/>
              <w:jc w:val="center"/>
              <w:rPr>
                <w:bCs/>
              </w:rPr>
            </w:pPr>
            <w:r>
              <w:rPr>
                <w:bCs/>
              </w:rPr>
              <w:t xml:space="preserve">300 </w:t>
            </w:r>
            <w:r>
              <w:rPr>
                <w:bCs/>
                <w:color w:val="000000"/>
              </w:rPr>
              <w:t>(± 10мм)</w:t>
            </w:r>
          </w:p>
        </w:tc>
      </w:tr>
      <w:tr w14:paraId="48C313EF">
        <w:tblPrEx>
          <w:tblCellMar>
            <w:top w:w="0" w:type="dxa"/>
            <w:left w:w="108" w:type="dxa"/>
            <w:bottom w:w="0" w:type="dxa"/>
            <w:right w:w="108" w:type="dxa"/>
          </w:tblCellMar>
        </w:tblPrEx>
        <w:trPr>
          <w:trHeight w:val="329" w:hRule="atLeast"/>
        </w:trPr>
        <w:tc>
          <w:tcPr>
            <w:tcW w:w="646" w:type="dxa"/>
            <w:gridSpan w:val="3"/>
            <w:vMerge w:val="continue"/>
            <w:tcBorders>
              <w:left w:val="single" w:color="auto" w:sz="4" w:space="0"/>
              <w:right w:val="single" w:color="auto" w:sz="4" w:space="0"/>
            </w:tcBorders>
            <w:shd w:val="clear" w:color="auto" w:fill="auto"/>
          </w:tcPr>
          <w:p w14:paraId="77F98F2D">
            <w:pPr>
              <w:snapToGrid w:val="0"/>
              <w:jc w:val="center"/>
              <w:rPr>
                <w:b/>
                <w:bCs/>
                <w:sz w:val="22"/>
                <w:szCs w:val="22"/>
              </w:rPr>
            </w:pPr>
          </w:p>
        </w:tc>
        <w:tc>
          <w:tcPr>
            <w:tcW w:w="2409" w:type="dxa"/>
            <w:gridSpan w:val="2"/>
            <w:vMerge w:val="continue"/>
            <w:tcBorders>
              <w:left w:val="single" w:color="auto" w:sz="4" w:space="0"/>
              <w:right w:val="single" w:color="auto" w:sz="4" w:space="0"/>
            </w:tcBorders>
            <w:shd w:val="clear" w:color="auto" w:fill="auto"/>
          </w:tcPr>
          <w:p w14:paraId="64187380">
            <w:pPr>
              <w:snapToGrid w:val="0"/>
              <w:jc w:val="center"/>
              <w:rPr>
                <w:b/>
                <w:bCs/>
                <w:sz w:val="22"/>
                <w:szCs w:val="22"/>
              </w:rPr>
            </w:pPr>
          </w:p>
        </w:tc>
        <w:tc>
          <w:tcPr>
            <w:tcW w:w="615" w:type="dxa"/>
            <w:vMerge w:val="continue"/>
            <w:tcBorders>
              <w:left w:val="single" w:color="auto" w:sz="4" w:space="0"/>
              <w:right w:val="single" w:color="auto" w:sz="4" w:space="0"/>
            </w:tcBorders>
            <w:shd w:val="clear" w:color="auto" w:fill="auto"/>
          </w:tcPr>
          <w:p w14:paraId="13536D13">
            <w:pPr>
              <w:snapToGrid w:val="0"/>
              <w:jc w:val="center"/>
              <w:rPr>
                <w:b/>
                <w:bCs/>
                <w:sz w:val="22"/>
                <w:szCs w:val="22"/>
              </w:rPr>
            </w:pPr>
          </w:p>
        </w:tc>
        <w:tc>
          <w:tcPr>
            <w:tcW w:w="780" w:type="dxa"/>
            <w:vMerge w:val="continue"/>
            <w:tcBorders>
              <w:left w:val="single" w:color="auto" w:sz="4" w:space="0"/>
              <w:right w:val="single" w:color="auto" w:sz="4" w:space="0"/>
            </w:tcBorders>
            <w:shd w:val="clear" w:color="auto" w:fill="auto"/>
          </w:tcPr>
          <w:p w14:paraId="45CC02EF">
            <w:pPr>
              <w:snapToGrid w:val="0"/>
              <w:jc w:val="center"/>
              <w:rPr>
                <w:b/>
                <w:bCs/>
                <w:sz w:val="22"/>
                <w:szCs w:val="22"/>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2E361431">
            <w:pPr>
              <w:snapToGrid w:val="0"/>
              <w:rPr>
                <w:bCs/>
              </w:rPr>
            </w:pPr>
            <w:r>
              <w:rPr>
                <w:bCs/>
              </w:rPr>
              <w:t>Длина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30227F37">
            <w:pPr>
              <w:snapToGrid w:val="0"/>
              <w:rPr>
                <w:bCs/>
              </w:rPr>
            </w:pPr>
            <w:r>
              <w:rPr>
                <w:bCs/>
              </w:rPr>
              <w:t xml:space="preserve">                                1930 </w:t>
            </w:r>
            <w:r>
              <w:rPr>
                <w:bCs/>
                <w:color w:val="000000"/>
              </w:rPr>
              <w:t>(± 10мм)</w:t>
            </w:r>
          </w:p>
        </w:tc>
      </w:tr>
      <w:tr w14:paraId="132C240D">
        <w:tblPrEx>
          <w:tblCellMar>
            <w:top w:w="0" w:type="dxa"/>
            <w:left w:w="108" w:type="dxa"/>
            <w:bottom w:w="0" w:type="dxa"/>
            <w:right w:w="108" w:type="dxa"/>
          </w:tblCellMar>
        </w:tblPrEx>
        <w:trPr>
          <w:trHeight w:val="493" w:hRule="atLeast"/>
        </w:trPr>
        <w:tc>
          <w:tcPr>
            <w:tcW w:w="646" w:type="dxa"/>
            <w:gridSpan w:val="3"/>
            <w:vMerge w:val="continue"/>
            <w:tcBorders>
              <w:left w:val="single" w:color="auto" w:sz="4" w:space="0"/>
              <w:right w:val="single" w:color="auto" w:sz="4" w:space="0"/>
            </w:tcBorders>
            <w:shd w:val="clear" w:color="auto" w:fill="auto"/>
          </w:tcPr>
          <w:p w14:paraId="2FB09B2F">
            <w:pPr>
              <w:snapToGrid w:val="0"/>
              <w:jc w:val="center"/>
              <w:rPr>
                <w:b/>
                <w:bCs/>
                <w:sz w:val="22"/>
                <w:szCs w:val="22"/>
              </w:rPr>
            </w:pPr>
          </w:p>
        </w:tc>
        <w:tc>
          <w:tcPr>
            <w:tcW w:w="2409" w:type="dxa"/>
            <w:gridSpan w:val="2"/>
            <w:vMerge w:val="continue"/>
            <w:tcBorders>
              <w:left w:val="single" w:color="auto" w:sz="4" w:space="0"/>
              <w:right w:val="single" w:color="auto" w:sz="4" w:space="0"/>
            </w:tcBorders>
            <w:shd w:val="clear" w:color="auto" w:fill="auto"/>
          </w:tcPr>
          <w:p w14:paraId="1C2C8491">
            <w:pPr>
              <w:snapToGrid w:val="0"/>
              <w:jc w:val="center"/>
              <w:rPr>
                <w:b/>
                <w:bCs/>
                <w:sz w:val="22"/>
                <w:szCs w:val="22"/>
              </w:rPr>
            </w:pPr>
          </w:p>
        </w:tc>
        <w:tc>
          <w:tcPr>
            <w:tcW w:w="615" w:type="dxa"/>
            <w:vMerge w:val="continue"/>
            <w:tcBorders>
              <w:left w:val="single" w:color="auto" w:sz="4" w:space="0"/>
              <w:right w:val="single" w:color="auto" w:sz="4" w:space="0"/>
            </w:tcBorders>
            <w:shd w:val="clear" w:color="auto" w:fill="auto"/>
          </w:tcPr>
          <w:p w14:paraId="024FAA56">
            <w:pPr>
              <w:snapToGrid w:val="0"/>
              <w:jc w:val="center"/>
              <w:rPr>
                <w:b/>
                <w:bCs/>
                <w:sz w:val="22"/>
                <w:szCs w:val="22"/>
              </w:rPr>
            </w:pPr>
          </w:p>
        </w:tc>
        <w:tc>
          <w:tcPr>
            <w:tcW w:w="780" w:type="dxa"/>
            <w:vMerge w:val="continue"/>
            <w:tcBorders>
              <w:left w:val="single" w:color="auto" w:sz="4" w:space="0"/>
              <w:right w:val="single" w:color="auto" w:sz="4" w:space="0"/>
            </w:tcBorders>
            <w:shd w:val="clear" w:color="auto" w:fill="auto"/>
          </w:tcPr>
          <w:p w14:paraId="5C37C2FA">
            <w:pPr>
              <w:snapToGrid w:val="0"/>
              <w:jc w:val="center"/>
              <w:rPr>
                <w:b/>
                <w:bCs/>
                <w:sz w:val="22"/>
                <w:szCs w:val="22"/>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7C6D0C69">
            <w:pPr>
              <w:snapToGrid w:val="0"/>
              <w:rPr>
                <w:bCs/>
              </w:rPr>
            </w:pPr>
            <w:r>
              <w:rPr>
                <w:bCs/>
              </w:rPr>
              <w:t>Ширина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54A9D38C">
            <w:pPr>
              <w:snapToGrid w:val="0"/>
              <w:jc w:val="center"/>
              <w:rPr>
                <w:bCs/>
              </w:rPr>
            </w:pPr>
            <w:r>
              <w:rPr>
                <w:bCs/>
              </w:rPr>
              <w:t xml:space="preserve">1030 </w:t>
            </w:r>
            <w:r>
              <w:rPr>
                <w:bCs/>
                <w:color w:val="000000"/>
              </w:rPr>
              <w:t>(± 10мм)</w:t>
            </w:r>
          </w:p>
        </w:tc>
      </w:tr>
      <w:tr w14:paraId="03EB137D">
        <w:tblPrEx>
          <w:tblCellMar>
            <w:top w:w="0" w:type="dxa"/>
            <w:left w:w="108" w:type="dxa"/>
            <w:bottom w:w="0" w:type="dxa"/>
            <w:right w:w="108" w:type="dxa"/>
          </w:tblCellMar>
        </w:tblPrEx>
        <w:trPr>
          <w:trHeight w:val="329" w:hRule="atLeast"/>
        </w:trPr>
        <w:tc>
          <w:tcPr>
            <w:tcW w:w="646" w:type="dxa"/>
            <w:gridSpan w:val="3"/>
            <w:vMerge w:val="restart"/>
            <w:tcBorders>
              <w:left w:val="single" w:color="auto" w:sz="4" w:space="0"/>
              <w:right w:val="single" w:color="auto" w:sz="4" w:space="0"/>
            </w:tcBorders>
            <w:shd w:val="clear" w:color="auto" w:fill="auto"/>
          </w:tcPr>
          <w:p w14:paraId="492CFFD1">
            <w:pPr>
              <w:snapToGrid w:val="0"/>
              <w:jc w:val="center"/>
              <w:rPr>
                <w:b/>
                <w:bCs/>
                <w:sz w:val="22"/>
                <w:szCs w:val="22"/>
              </w:rPr>
            </w:pPr>
          </w:p>
        </w:tc>
        <w:tc>
          <w:tcPr>
            <w:tcW w:w="2409" w:type="dxa"/>
            <w:gridSpan w:val="2"/>
            <w:vMerge w:val="restart"/>
            <w:tcBorders>
              <w:left w:val="single" w:color="auto" w:sz="4" w:space="0"/>
              <w:right w:val="single" w:color="auto" w:sz="4" w:space="0"/>
            </w:tcBorders>
            <w:shd w:val="clear" w:color="auto" w:fill="auto"/>
          </w:tcPr>
          <w:p w14:paraId="62705E36">
            <w:pPr>
              <w:snapToGrid w:val="0"/>
              <w:jc w:val="center"/>
              <w:rPr>
                <w:b/>
                <w:bCs/>
                <w:sz w:val="22"/>
                <w:szCs w:val="22"/>
              </w:rPr>
            </w:pPr>
          </w:p>
        </w:tc>
        <w:tc>
          <w:tcPr>
            <w:tcW w:w="615" w:type="dxa"/>
            <w:vMerge w:val="restart"/>
            <w:tcBorders>
              <w:left w:val="single" w:color="auto" w:sz="4" w:space="0"/>
              <w:right w:val="single" w:color="auto" w:sz="4" w:space="0"/>
            </w:tcBorders>
            <w:shd w:val="clear" w:color="auto" w:fill="auto"/>
          </w:tcPr>
          <w:p w14:paraId="0563AB03">
            <w:pPr>
              <w:snapToGrid w:val="0"/>
              <w:jc w:val="center"/>
              <w:rPr>
                <w:b/>
                <w:bCs/>
                <w:sz w:val="22"/>
                <w:szCs w:val="22"/>
              </w:rPr>
            </w:pPr>
          </w:p>
        </w:tc>
        <w:tc>
          <w:tcPr>
            <w:tcW w:w="780" w:type="dxa"/>
            <w:vMerge w:val="restart"/>
            <w:tcBorders>
              <w:left w:val="single" w:color="auto" w:sz="4" w:space="0"/>
              <w:right w:val="single" w:color="auto" w:sz="4" w:space="0"/>
            </w:tcBorders>
            <w:shd w:val="clear" w:color="auto" w:fill="auto"/>
          </w:tcPr>
          <w:p w14:paraId="176859E5">
            <w:pPr>
              <w:snapToGrid w:val="0"/>
              <w:jc w:val="center"/>
              <w:rPr>
                <w:b/>
                <w:bCs/>
                <w:sz w:val="22"/>
                <w:szCs w:val="22"/>
              </w:rPr>
            </w:pPr>
          </w:p>
        </w:tc>
        <w:tc>
          <w:tcPr>
            <w:tcW w:w="11175" w:type="dxa"/>
            <w:gridSpan w:val="6"/>
            <w:tcBorders>
              <w:top w:val="single" w:color="auto" w:sz="4" w:space="0"/>
              <w:left w:val="single" w:color="auto" w:sz="4" w:space="0"/>
              <w:bottom w:val="single" w:color="auto" w:sz="4" w:space="0"/>
              <w:right w:val="single" w:color="auto" w:sz="4" w:space="0"/>
            </w:tcBorders>
            <w:shd w:val="clear" w:color="auto" w:fill="auto"/>
          </w:tcPr>
          <w:p w14:paraId="71B5DE3B">
            <w:pPr>
              <w:snapToGrid w:val="0"/>
              <w:jc w:val="center"/>
              <w:rPr>
                <w:b/>
                <w:bCs/>
              </w:rPr>
            </w:pPr>
            <w:r>
              <w:rPr>
                <w:b/>
                <w:bCs/>
              </w:rPr>
              <w:t>Применяемые материалы</w:t>
            </w:r>
          </w:p>
        </w:tc>
      </w:tr>
      <w:tr w14:paraId="3E7FCE35">
        <w:tblPrEx>
          <w:tblCellMar>
            <w:top w:w="0" w:type="dxa"/>
            <w:left w:w="108" w:type="dxa"/>
            <w:bottom w:w="0" w:type="dxa"/>
            <w:right w:w="108" w:type="dxa"/>
          </w:tblCellMar>
        </w:tblPrEx>
        <w:trPr>
          <w:trHeight w:val="2945" w:hRule="atLeast"/>
        </w:trPr>
        <w:tc>
          <w:tcPr>
            <w:tcW w:w="646" w:type="dxa"/>
            <w:gridSpan w:val="3"/>
            <w:vMerge w:val="continue"/>
            <w:tcBorders>
              <w:left w:val="single" w:color="auto" w:sz="4" w:space="0"/>
              <w:right w:val="single" w:color="auto" w:sz="4" w:space="0"/>
            </w:tcBorders>
            <w:shd w:val="clear" w:color="auto" w:fill="auto"/>
          </w:tcPr>
          <w:p w14:paraId="34F40921">
            <w:pPr>
              <w:snapToGrid w:val="0"/>
              <w:jc w:val="center"/>
              <w:rPr>
                <w:b/>
                <w:bCs/>
                <w:sz w:val="22"/>
                <w:szCs w:val="22"/>
              </w:rPr>
            </w:pPr>
          </w:p>
        </w:tc>
        <w:tc>
          <w:tcPr>
            <w:tcW w:w="2409" w:type="dxa"/>
            <w:gridSpan w:val="2"/>
            <w:vMerge w:val="continue"/>
            <w:tcBorders>
              <w:left w:val="single" w:color="auto" w:sz="4" w:space="0"/>
              <w:right w:val="single" w:color="auto" w:sz="4" w:space="0"/>
            </w:tcBorders>
            <w:shd w:val="clear" w:color="auto" w:fill="auto"/>
          </w:tcPr>
          <w:p w14:paraId="225D2AF7">
            <w:pPr>
              <w:snapToGrid w:val="0"/>
              <w:jc w:val="center"/>
              <w:rPr>
                <w:b/>
                <w:bCs/>
                <w:sz w:val="22"/>
                <w:szCs w:val="22"/>
              </w:rPr>
            </w:pPr>
          </w:p>
        </w:tc>
        <w:tc>
          <w:tcPr>
            <w:tcW w:w="615" w:type="dxa"/>
            <w:vMerge w:val="continue"/>
            <w:tcBorders>
              <w:left w:val="single" w:color="auto" w:sz="4" w:space="0"/>
              <w:right w:val="single" w:color="auto" w:sz="4" w:space="0"/>
            </w:tcBorders>
            <w:shd w:val="clear" w:color="auto" w:fill="auto"/>
          </w:tcPr>
          <w:p w14:paraId="4926D25B">
            <w:pPr>
              <w:snapToGrid w:val="0"/>
              <w:jc w:val="center"/>
              <w:rPr>
                <w:b/>
                <w:bCs/>
                <w:sz w:val="22"/>
                <w:szCs w:val="22"/>
              </w:rPr>
            </w:pPr>
          </w:p>
        </w:tc>
        <w:tc>
          <w:tcPr>
            <w:tcW w:w="780" w:type="dxa"/>
            <w:vMerge w:val="continue"/>
            <w:tcBorders>
              <w:left w:val="single" w:color="auto" w:sz="4" w:space="0"/>
              <w:right w:val="single" w:color="auto" w:sz="4" w:space="0"/>
            </w:tcBorders>
            <w:shd w:val="clear" w:color="auto" w:fill="auto"/>
          </w:tcPr>
          <w:p w14:paraId="6696EF10">
            <w:pPr>
              <w:snapToGrid w:val="0"/>
              <w:jc w:val="center"/>
              <w:rPr>
                <w:b/>
                <w:bCs/>
                <w:sz w:val="22"/>
                <w:szCs w:val="22"/>
              </w:rPr>
            </w:pPr>
          </w:p>
        </w:tc>
        <w:tc>
          <w:tcPr>
            <w:tcW w:w="5655" w:type="dxa"/>
            <w:gridSpan w:val="2"/>
            <w:tcBorders>
              <w:top w:val="single" w:color="auto" w:sz="4" w:space="0"/>
              <w:left w:val="single" w:color="auto" w:sz="4" w:space="0"/>
              <w:bottom w:val="nil"/>
              <w:right w:val="single" w:color="auto" w:sz="4" w:space="0"/>
            </w:tcBorders>
            <w:shd w:val="clear" w:color="auto" w:fill="auto"/>
          </w:tcPr>
          <w:p w14:paraId="05E8D4FE">
            <w:pPr>
              <w:snapToGrid w:val="0"/>
              <w:rPr>
                <w:bCs/>
              </w:rPr>
            </w:pPr>
            <w:r>
              <w:rPr>
                <w:bCs/>
              </w:rPr>
              <w:t>Столбы</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550218F1">
            <w:pPr>
              <w:autoSpaceDE w:val="0"/>
              <w:autoSpaceDN w:val="0"/>
              <w:adjustRightInd w:val="0"/>
              <w:rPr>
                <w:color w:val="000000"/>
              </w:rPr>
            </w:pPr>
            <w:r>
              <w:rPr>
                <w:color w:val="000000"/>
              </w:rPr>
              <w:t>Столб 100х100х1000. 00.00.00.00 – 5 шт.</w:t>
            </w:r>
          </w:p>
          <w:p w14:paraId="2F3E3F24">
            <w:pPr>
              <w:rPr>
                <w:color w:val="000000"/>
              </w:rPr>
            </w:pPr>
            <w:r>
              <w:rPr>
                <w:color w:val="000000"/>
              </w:rPr>
              <w:t>Должны быть выполнены из клееного деревянного бруса, сечением не менее 100х100 мм, иметь скругленный профиль с канавкой посередине. Сверху столбы должны заканчиваться пластиковой заглушкой в форме четырехгранной усеченной пирамиды.</w:t>
            </w:r>
          </w:p>
          <w:p w14:paraId="3BB302D0">
            <w:pPr>
              <w:rPr>
                <w:bCs/>
              </w:rPr>
            </w:pPr>
            <w:r>
              <w:rPr>
                <w:color w:val="000000"/>
              </w:rPr>
              <w:t>Снизу опорные столбы должны оканчиваться металлическими оцинкованными подпятниками, выполненными из листовой стали толщиной не менее 4 мм и из трубы диаметром не менее 42 мм с толщиной стенки не менее 3,2 мм. Подпятник должен заканчиваться монтажным круглым фланцем, выполненным из листовой стали толщиной не менее 3 мм, который бетонируется в землю.</w:t>
            </w:r>
          </w:p>
        </w:tc>
      </w:tr>
      <w:tr w14:paraId="76082868">
        <w:tblPrEx>
          <w:tblCellMar>
            <w:top w:w="0" w:type="dxa"/>
            <w:left w:w="108" w:type="dxa"/>
            <w:bottom w:w="0" w:type="dxa"/>
            <w:right w:w="108" w:type="dxa"/>
          </w:tblCellMar>
        </w:tblPrEx>
        <w:trPr>
          <w:trHeight w:val="810" w:hRule="atLeast"/>
        </w:trPr>
        <w:tc>
          <w:tcPr>
            <w:tcW w:w="646" w:type="dxa"/>
            <w:gridSpan w:val="3"/>
            <w:vMerge w:val="continue"/>
            <w:tcBorders>
              <w:left w:val="single" w:color="auto" w:sz="4" w:space="0"/>
              <w:right w:val="single" w:color="auto" w:sz="4" w:space="0"/>
            </w:tcBorders>
            <w:shd w:val="clear" w:color="auto" w:fill="auto"/>
          </w:tcPr>
          <w:p w14:paraId="423564F9">
            <w:pPr>
              <w:snapToGrid w:val="0"/>
              <w:jc w:val="center"/>
              <w:rPr>
                <w:b/>
                <w:bCs/>
                <w:sz w:val="22"/>
                <w:szCs w:val="22"/>
              </w:rPr>
            </w:pPr>
          </w:p>
        </w:tc>
        <w:tc>
          <w:tcPr>
            <w:tcW w:w="2409" w:type="dxa"/>
            <w:gridSpan w:val="2"/>
            <w:vMerge w:val="continue"/>
            <w:tcBorders>
              <w:left w:val="single" w:color="auto" w:sz="4" w:space="0"/>
              <w:right w:val="single" w:color="auto" w:sz="4" w:space="0"/>
            </w:tcBorders>
            <w:shd w:val="clear" w:color="auto" w:fill="auto"/>
          </w:tcPr>
          <w:p w14:paraId="4F2E0723">
            <w:pPr>
              <w:snapToGrid w:val="0"/>
              <w:jc w:val="center"/>
              <w:rPr>
                <w:b/>
                <w:bCs/>
                <w:sz w:val="22"/>
                <w:szCs w:val="22"/>
              </w:rPr>
            </w:pPr>
          </w:p>
        </w:tc>
        <w:tc>
          <w:tcPr>
            <w:tcW w:w="615" w:type="dxa"/>
            <w:vMerge w:val="continue"/>
            <w:tcBorders>
              <w:left w:val="single" w:color="auto" w:sz="4" w:space="0"/>
              <w:right w:val="single" w:color="auto" w:sz="4" w:space="0"/>
            </w:tcBorders>
            <w:shd w:val="clear" w:color="auto" w:fill="auto"/>
          </w:tcPr>
          <w:p w14:paraId="633F20AD">
            <w:pPr>
              <w:snapToGrid w:val="0"/>
              <w:jc w:val="center"/>
              <w:rPr>
                <w:b/>
                <w:bCs/>
                <w:sz w:val="22"/>
                <w:szCs w:val="22"/>
              </w:rPr>
            </w:pPr>
          </w:p>
        </w:tc>
        <w:tc>
          <w:tcPr>
            <w:tcW w:w="780" w:type="dxa"/>
            <w:vMerge w:val="continue"/>
            <w:tcBorders>
              <w:left w:val="single" w:color="auto" w:sz="4" w:space="0"/>
              <w:right w:val="nil"/>
            </w:tcBorders>
            <w:shd w:val="clear" w:color="auto" w:fill="auto"/>
          </w:tcPr>
          <w:p w14:paraId="37EE7CFB">
            <w:pPr>
              <w:snapToGrid w:val="0"/>
              <w:jc w:val="center"/>
              <w:rPr>
                <w:b/>
                <w:bCs/>
                <w:sz w:val="22"/>
                <w:szCs w:val="22"/>
              </w:rPr>
            </w:pPr>
          </w:p>
        </w:tc>
        <w:tc>
          <w:tcPr>
            <w:tcW w:w="5655" w:type="dxa"/>
            <w:gridSpan w:val="2"/>
            <w:tcBorders>
              <w:top w:val="nil"/>
              <w:left w:val="nil"/>
              <w:bottom w:val="single" w:color="auto" w:sz="4" w:space="0"/>
              <w:right w:val="nil"/>
            </w:tcBorders>
            <w:shd w:val="clear" w:color="auto" w:fill="auto"/>
          </w:tcPr>
          <w:p w14:paraId="18B0B3CA">
            <w:pPr>
              <w:snapToGrid w:val="0"/>
              <w:rPr>
                <w:bCs/>
              </w:rPr>
            </w:pPr>
            <w:r>
              <w:rPr>
                <w:bCs/>
              </w:rPr>
              <w:t>Накладка угловая 200х200</w:t>
            </w:r>
          </w:p>
        </w:tc>
        <w:tc>
          <w:tcPr>
            <w:tcW w:w="5520" w:type="dxa"/>
            <w:gridSpan w:val="4"/>
            <w:tcBorders>
              <w:top w:val="single" w:color="auto" w:sz="4" w:space="0"/>
              <w:left w:val="nil"/>
              <w:bottom w:val="single" w:color="auto" w:sz="4" w:space="0"/>
              <w:right w:val="single" w:color="auto" w:sz="4" w:space="0"/>
            </w:tcBorders>
            <w:shd w:val="clear" w:color="auto" w:fill="auto"/>
          </w:tcPr>
          <w:p w14:paraId="1DF9EEDE">
            <w:pPr>
              <w:rPr>
                <w:color w:val="000000"/>
              </w:rPr>
            </w:pPr>
            <w:r>
              <w:rPr>
                <w:color w:val="000000"/>
              </w:rPr>
              <w:t>В кол-ве 8 шт. Накладка должна быть выполнена из влагостойкой фанеры марки ФСФ, сорт не ниже 2/2, толщиной не менее 21 мм.</w:t>
            </w:r>
          </w:p>
        </w:tc>
      </w:tr>
      <w:tr w14:paraId="579A915E">
        <w:tblPrEx>
          <w:tblCellMar>
            <w:top w:w="0" w:type="dxa"/>
            <w:left w:w="108" w:type="dxa"/>
            <w:bottom w:w="0" w:type="dxa"/>
            <w:right w:w="108" w:type="dxa"/>
          </w:tblCellMar>
        </w:tblPrEx>
        <w:trPr>
          <w:trHeight w:val="2411" w:hRule="atLeast"/>
        </w:trPr>
        <w:tc>
          <w:tcPr>
            <w:tcW w:w="646" w:type="dxa"/>
            <w:gridSpan w:val="3"/>
            <w:vMerge w:val="continue"/>
            <w:tcBorders>
              <w:left w:val="single" w:color="auto" w:sz="4" w:space="0"/>
              <w:right w:val="single" w:color="auto" w:sz="4" w:space="0"/>
            </w:tcBorders>
            <w:shd w:val="clear" w:color="auto" w:fill="auto"/>
          </w:tcPr>
          <w:p w14:paraId="43F18B36">
            <w:pPr>
              <w:snapToGrid w:val="0"/>
              <w:jc w:val="center"/>
              <w:rPr>
                <w:b/>
                <w:bCs/>
                <w:sz w:val="22"/>
                <w:szCs w:val="22"/>
              </w:rPr>
            </w:pPr>
          </w:p>
        </w:tc>
        <w:tc>
          <w:tcPr>
            <w:tcW w:w="2409" w:type="dxa"/>
            <w:gridSpan w:val="2"/>
            <w:vMerge w:val="continue"/>
            <w:tcBorders>
              <w:left w:val="single" w:color="auto" w:sz="4" w:space="0"/>
              <w:right w:val="single" w:color="auto" w:sz="4" w:space="0"/>
            </w:tcBorders>
            <w:shd w:val="clear" w:color="auto" w:fill="auto"/>
          </w:tcPr>
          <w:p w14:paraId="786B7D48">
            <w:pPr>
              <w:snapToGrid w:val="0"/>
              <w:jc w:val="center"/>
              <w:rPr>
                <w:b/>
                <w:bCs/>
                <w:sz w:val="22"/>
                <w:szCs w:val="22"/>
              </w:rPr>
            </w:pPr>
          </w:p>
        </w:tc>
        <w:tc>
          <w:tcPr>
            <w:tcW w:w="615" w:type="dxa"/>
            <w:vMerge w:val="continue"/>
            <w:tcBorders>
              <w:left w:val="single" w:color="auto" w:sz="4" w:space="0"/>
              <w:right w:val="single" w:color="auto" w:sz="4" w:space="0"/>
            </w:tcBorders>
            <w:shd w:val="clear" w:color="auto" w:fill="auto"/>
          </w:tcPr>
          <w:p w14:paraId="22AD6042">
            <w:pPr>
              <w:snapToGrid w:val="0"/>
              <w:jc w:val="center"/>
              <w:rPr>
                <w:b/>
                <w:bCs/>
                <w:sz w:val="22"/>
                <w:szCs w:val="22"/>
              </w:rPr>
            </w:pPr>
          </w:p>
        </w:tc>
        <w:tc>
          <w:tcPr>
            <w:tcW w:w="780" w:type="dxa"/>
            <w:vMerge w:val="continue"/>
            <w:tcBorders>
              <w:left w:val="single" w:color="auto" w:sz="4" w:space="0"/>
              <w:right w:val="nil"/>
            </w:tcBorders>
            <w:shd w:val="clear" w:color="auto" w:fill="auto"/>
          </w:tcPr>
          <w:p w14:paraId="28739C18">
            <w:pPr>
              <w:snapToGrid w:val="0"/>
              <w:jc w:val="center"/>
              <w:rPr>
                <w:b/>
                <w:bCs/>
                <w:sz w:val="22"/>
                <w:szCs w:val="22"/>
              </w:rPr>
            </w:pPr>
          </w:p>
        </w:tc>
        <w:tc>
          <w:tcPr>
            <w:tcW w:w="5655" w:type="dxa"/>
            <w:gridSpan w:val="2"/>
            <w:tcBorders>
              <w:top w:val="single" w:color="auto" w:sz="4" w:space="0"/>
              <w:left w:val="nil"/>
              <w:bottom w:val="nil"/>
              <w:right w:val="nil"/>
            </w:tcBorders>
            <w:shd w:val="clear" w:color="auto" w:fill="auto"/>
          </w:tcPr>
          <w:p w14:paraId="253962F3">
            <w:r>
              <w:t>Материалы</w:t>
            </w:r>
          </w:p>
        </w:tc>
        <w:tc>
          <w:tcPr>
            <w:tcW w:w="5520" w:type="dxa"/>
            <w:gridSpan w:val="4"/>
            <w:tcBorders>
              <w:top w:val="single" w:color="auto" w:sz="4" w:space="0"/>
              <w:left w:val="nil"/>
              <w:bottom w:val="single" w:color="auto" w:sz="4" w:space="0"/>
              <w:right w:val="single" w:color="auto" w:sz="4" w:space="0"/>
            </w:tcBorders>
            <w:shd w:val="clear" w:color="auto" w:fill="auto"/>
          </w:tcPr>
          <w:p w14:paraId="029E99A4">
            <w:r>
              <w:t>Клееный деревянный брус и деревянные бруски должны быть выполнены из сосновой древесины, подвергнуты специальной обработке и сушке до мебельной влажности 7-10%, тщательно отшлифованы со всех сторон и покрашены в заводских условиях профессиональными двух компонентными красками. Металл покрашен полимерной порошковой краской. Заглушки пластиковые. Все метизы оцинкованы.</w:t>
            </w:r>
          </w:p>
        </w:tc>
      </w:tr>
      <w:tr w14:paraId="069D8697">
        <w:tblPrEx>
          <w:tblCellMar>
            <w:top w:w="0" w:type="dxa"/>
            <w:left w:w="108" w:type="dxa"/>
            <w:bottom w:w="0" w:type="dxa"/>
            <w:right w:w="108" w:type="dxa"/>
          </w:tblCellMar>
        </w:tblPrEx>
        <w:trPr>
          <w:trHeight w:val="329" w:hRule="atLeast"/>
        </w:trPr>
        <w:tc>
          <w:tcPr>
            <w:tcW w:w="646" w:type="dxa"/>
            <w:gridSpan w:val="3"/>
            <w:vMerge w:val="restart"/>
            <w:tcBorders>
              <w:top w:val="single" w:color="auto" w:sz="4" w:space="0"/>
              <w:left w:val="single" w:color="auto" w:sz="4" w:space="0"/>
              <w:right w:val="single" w:color="auto" w:sz="4" w:space="0"/>
            </w:tcBorders>
            <w:shd w:val="clear" w:color="auto" w:fill="auto"/>
          </w:tcPr>
          <w:p w14:paraId="7FF2CD9A">
            <w:pPr>
              <w:snapToGrid w:val="0"/>
              <w:jc w:val="center"/>
              <w:rPr>
                <w:b/>
                <w:bCs/>
              </w:rPr>
            </w:pPr>
            <w:r>
              <w:rPr>
                <w:b/>
                <w:bCs/>
                <w:sz w:val="22"/>
                <w:szCs w:val="22"/>
              </w:rPr>
              <w:t>3</w:t>
            </w:r>
            <w:r>
              <w:rPr>
                <w:rFonts w:hint="default"/>
                <w:b/>
                <w:bCs/>
                <w:sz w:val="22"/>
                <w:szCs w:val="22"/>
                <w:lang w:val="ru-RU"/>
              </w:rPr>
              <w:t>0</w:t>
            </w:r>
            <w:r>
              <w:rPr>
                <w:b/>
                <w:bCs/>
                <w:sz w:val="22"/>
                <w:szCs w:val="22"/>
              </w:rPr>
              <w:t>.</w:t>
            </w:r>
          </w:p>
        </w:tc>
        <w:tc>
          <w:tcPr>
            <w:tcW w:w="2409" w:type="dxa"/>
            <w:gridSpan w:val="2"/>
            <w:vMerge w:val="restart"/>
            <w:tcBorders>
              <w:top w:val="single" w:color="auto" w:sz="4" w:space="0"/>
              <w:left w:val="single" w:color="auto" w:sz="4" w:space="0"/>
              <w:right w:val="single" w:color="auto" w:sz="4" w:space="0"/>
            </w:tcBorders>
            <w:shd w:val="clear" w:color="auto" w:fill="auto"/>
          </w:tcPr>
          <w:p w14:paraId="67C5D67E">
            <w:pPr>
              <w:snapToGrid w:val="0"/>
              <w:jc w:val="center"/>
              <w:rPr>
                <w:rFonts w:hint="default"/>
                <w:b/>
                <w:bCs/>
                <w:lang w:val="ru-RU"/>
              </w:rPr>
            </w:pPr>
            <w:r>
              <w:rPr>
                <w:b/>
                <w:bCs/>
                <w:lang w:val="ru-RU"/>
              </w:rPr>
              <w:t>Мишень</w:t>
            </w:r>
          </w:p>
          <w:p w14:paraId="218D85D9">
            <w:pPr>
              <w:snapToGrid w:val="0"/>
              <w:jc w:val="center"/>
              <w:rPr>
                <w:rFonts w:hint="default"/>
                <w:b/>
                <w:bCs/>
                <w:sz w:val="22"/>
                <w:szCs w:val="22"/>
                <w:lang w:val="ru-RU"/>
              </w:rPr>
            </w:pPr>
            <w:r>
              <w:rPr>
                <w:b/>
                <w:bCs/>
                <w:sz w:val="22"/>
                <w:szCs w:val="22"/>
                <w:lang w:val="ru-RU"/>
              </w:rPr>
              <w:t>СО</w:t>
            </w:r>
            <w:r>
              <w:rPr>
                <w:b/>
                <w:bCs/>
                <w:sz w:val="22"/>
                <w:szCs w:val="22"/>
              </w:rPr>
              <w:t>4.011</w:t>
            </w:r>
            <w:r>
              <w:rPr>
                <w:rFonts w:hint="default"/>
                <w:b/>
                <w:bCs/>
                <w:sz w:val="22"/>
                <w:szCs w:val="22"/>
                <w:lang w:val="ru-RU"/>
              </w:rPr>
              <w:t xml:space="preserve"> </w:t>
            </w:r>
          </w:p>
          <w:p w14:paraId="58479EB9">
            <w:pPr>
              <w:snapToGrid w:val="0"/>
              <w:jc w:val="center"/>
              <w:rPr>
                <w:rFonts w:hint="default" w:ascii="Arial" w:hAnsi="Arial" w:cs="Arial"/>
                <w:b w:val="0"/>
                <w:bCs w:val="0"/>
                <w:i/>
                <w:iCs/>
                <w:sz w:val="20"/>
                <w:szCs w:val="20"/>
                <w:lang w:val="ru-RU"/>
              </w:rPr>
            </w:pPr>
            <w:r>
              <w:rPr>
                <w:rFonts w:hint="default" w:ascii="Arial" w:hAnsi="Arial" w:cs="Arial"/>
                <w:b w:val="0"/>
                <w:bCs w:val="0"/>
                <w:i/>
                <w:iCs/>
                <w:sz w:val="20"/>
                <w:szCs w:val="20"/>
                <w:lang w:val="ru-RU"/>
              </w:rPr>
              <w:t>Примерный вид</w:t>
            </w:r>
          </w:p>
          <w:p w14:paraId="111FD4AD">
            <w:pPr>
              <w:snapToGrid w:val="0"/>
              <w:jc w:val="center"/>
              <w:rPr>
                <w:b/>
                <w:bCs/>
              </w:rPr>
            </w:pPr>
            <w:r>
              <w:rPr>
                <w:b/>
                <w:bCs/>
                <w:sz w:val="22"/>
                <w:szCs w:val="22"/>
              </w:rPr>
              <w:drawing>
                <wp:inline distT="0" distB="0" distL="0" distR="0">
                  <wp:extent cx="1682750" cy="1262380"/>
                  <wp:effectExtent l="0" t="0" r="12700" b="13970"/>
                  <wp:docPr id="24" name="Рисунок 1" descr="\\SLAVA\SharedDocs\Каталог готовое\СО\СО 1.30\СО 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1" descr="\\SLAVA\SharedDocs\Каталог готовое\СО\СО 1.30\СО 1.30.JPG"/>
                          <pic:cNvPicPr>
                            <a:picLocks noChangeAspect="1" noChangeArrowheads="1"/>
                          </pic:cNvPicPr>
                        </pic:nvPicPr>
                        <pic:blipFill>
                          <a:blip r:embed="rId36" cstate="print"/>
                          <a:stretch>
                            <a:fillRect/>
                          </a:stretch>
                        </pic:blipFill>
                        <pic:spPr>
                          <a:xfrm>
                            <a:off x="0" y="0"/>
                            <a:ext cx="1683282" cy="1262461"/>
                          </a:xfrm>
                          <a:prstGeom prst="rect">
                            <a:avLst/>
                          </a:prstGeom>
                          <a:noFill/>
                          <a:ln w="9525">
                            <a:noFill/>
                            <a:miter lim="800000"/>
                            <a:headEnd/>
                            <a:tailEnd/>
                          </a:ln>
                        </pic:spPr>
                      </pic:pic>
                    </a:graphicData>
                  </a:graphic>
                </wp:inline>
              </w:drawing>
            </w:r>
          </w:p>
        </w:tc>
        <w:tc>
          <w:tcPr>
            <w:tcW w:w="615" w:type="dxa"/>
            <w:vMerge w:val="restart"/>
            <w:tcBorders>
              <w:top w:val="single" w:color="auto" w:sz="4" w:space="0"/>
              <w:left w:val="single" w:color="auto" w:sz="4" w:space="0"/>
              <w:right w:val="single" w:color="auto" w:sz="4" w:space="0"/>
            </w:tcBorders>
            <w:shd w:val="clear" w:color="auto" w:fill="auto"/>
          </w:tcPr>
          <w:p w14:paraId="3D5CCB4C">
            <w:pPr>
              <w:snapToGrid w:val="0"/>
              <w:jc w:val="center"/>
              <w:rPr>
                <w:b/>
                <w:bCs/>
              </w:rPr>
            </w:pPr>
            <w:r>
              <w:rPr>
                <w:b/>
                <w:bCs/>
                <w:sz w:val="22"/>
                <w:szCs w:val="22"/>
              </w:rPr>
              <w:t xml:space="preserve">Шт. </w:t>
            </w:r>
          </w:p>
        </w:tc>
        <w:tc>
          <w:tcPr>
            <w:tcW w:w="780" w:type="dxa"/>
            <w:vMerge w:val="restart"/>
            <w:tcBorders>
              <w:top w:val="single" w:color="auto" w:sz="4" w:space="0"/>
              <w:left w:val="single" w:color="auto" w:sz="4" w:space="0"/>
              <w:right w:val="single" w:color="auto" w:sz="4" w:space="0"/>
            </w:tcBorders>
            <w:shd w:val="clear" w:color="auto" w:fill="auto"/>
          </w:tcPr>
          <w:p w14:paraId="0555AB3B">
            <w:pPr>
              <w:snapToGrid w:val="0"/>
              <w:jc w:val="center"/>
              <w:rPr>
                <w:rFonts w:hint="default"/>
                <w:b/>
                <w:bCs/>
                <w:lang w:val="ru-RU"/>
              </w:rPr>
            </w:pPr>
            <w:r>
              <w:rPr>
                <w:rFonts w:hint="default"/>
                <w:b/>
                <w:bCs/>
                <w:lang w:val="ru-RU"/>
              </w:rPr>
              <w:t>4</w:t>
            </w: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3F8BF168">
            <w:pPr>
              <w:snapToGrid w:val="0"/>
              <w:jc w:val="center"/>
              <w:rPr>
                <w:b/>
                <w:bCs/>
              </w:rPr>
            </w:pP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5ADD2ABD">
            <w:pPr>
              <w:snapToGrid w:val="0"/>
              <w:jc w:val="center"/>
              <w:rPr>
                <w:b/>
                <w:bCs/>
              </w:rPr>
            </w:pPr>
          </w:p>
        </w:tc>
      </w:tr>
      <w:tr w14:paraId="33ACF746">
        <w:tblPrEx>
          <w:tblCellMar>
            <w:top w:w="0" w:type="dxa"/>
            <w:left w:w="108" w:type="dxa"/>
            <w:bottom w:w="0" w:type="dxa"/>
            <w:right w:w="108" w:type="dxa"/>
          </w:tblCellMar>
        </w:tblPrEx>
        <w:trPr>
          <w:trHeight w:val="329" w:hRule="atLeast"/>
        </w:trPr>
        <w:tc>
          <w:tcPr>
            <w:tcW w:w="646" w:type="dxa"/>
            <w:gridSpan w:val="3"/>
            <w:vMerge w:val="continue"/>
            <w:tcBorders>
              <w:left w:val="single" w:color="auto" w:sz="4" w:space="0"/>
              <w:right w:val="single" w:color="auto" w:sz="4" w:space="0"/>
            </w:tcBorders>
            <w:shd w:val="clear" w:color="auto" w:fill="auto"/>
          </w:tcPr>
          <w:p w14:paraId="27237C3D">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3A6480F4">
            <w:pPr>
              <w:snapToGrid w:val="0"/>
              <w:jc w:val="center"/>
              <w:rPr>
                <w:b/>
                <w:bCs/>
              </w:rPr>
            </w:pPr>
          </w:p>
        </w:tc>
        <w:tc>
          <w:tcPr>
            <w:tcW w:w="615" w:type="dxa"/>
            <w:vMerge w:val="continue"/>
            <w:tcBorders>
              <w:left w:val="single" w:color="auto" w:sz="4" w:space="0"/>
              <w:right w:val="single" w:color="auto" w:sz="4" w:space="0"/>
            </w:tcBorders>
            <w:shd w:val="clear" w:color="auto" w:fill="auto"/>
          </w:tcPr>
          <w:p w14:paraId="6AC73613">
            <w:pPr>
              <w:snapToGrid w:val="0"/>
              <w:jc w:val="center"/>
              <w:rPr>
                <w:b/>
                <w:bCs/>
              </w:rPr>
            </w:pPr>
          </w:p>
        </w:tc>
        <w:tc>
          <w:tcPr>
            <w:tcW w:w="780" w:type="dxa"/>
            <w:vMerge w:val="continue"/>
            <w:tcBorders>
              <w:left w:val="single" w:color="auto" w:sz="4" w:space="0"/>
              <w:right w:val="single" w:color="auto" w:sz="4" w:space="0"/>
            </w:tcBorders>
            <w:shd w:val="clear" w:color="auto" w:fill="auto"/>
          </w:tcPr>
          <w:p w14:paraId="6D508C8F">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3FF4C6D2">
            <w:pPr>
              <w:snapToGrid w:val="0"/>
              <w:rPr>
                <w:bCs/>
              </w:rPr>
            </w:pPr>
            <w:r>
              <w:rPr>
                <w:bCs/>
                <w:sz w:val="22"/>
                <w:szCs w:val="22"/>
              </w:rPr>
              <w:t xml:space="preserve">Высота (мм) </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1794F330">
            <w:pPr>
              <w:snapToGrid w:val="0"/>
              <w:jc w:val="center"/>
              <w:rPr>
                <w:bCs/>
              </w:rPr>
            </w:pPr>
            <w:r>
              <w:rPr>
                <w:bCs/>
                <w:sz w:val="22"/>
                <w:szCs w:val="22"/>
              </w:rPr>
              <w:t xml:space="preserve">2030 </w:t>
            </w:r>
            <w:r>
              <w:rPr>
                <w:bCs/>
                <w:color w:val="000000"/>
                <w:sz w:val="22"/>
                <w:szCs w:val="22"/>
              </w:rPr>
              <w:t>(± 10мм)</w:t>
            </w:r>
          </w:p>
        </w:tc>
      </w:tr>
      <w:tr w14:paraId="3A819A1A">
        <w:tblPrEx>
          <w:tblCellMar>
            <w:top w:w="0" w:type="dxa"/>
            <w:left w:w="108" w:type="dxa"/>
            <w:bottom w:w="0" w:type="dxa"/>
            <w:right w:w="108" w:type="dxa"/>
          </w:tblCellMar>
        </w:tblPrEx>
        <w:trPr>
          <w:trHeight w:val="329" w:hRule="atLeast"/>
        </w:trPr>
        <w:tc>
          <w:tcPr>
            <w:tcW w:w="646" w:type="dxa"/>
            <w:gridSpan w:val="3"/>
            <w:vMerge w:val="continue"/>
            <w:tcBorders>
              <w:left w:val="single" w:color="auto" w:sz="4" w:space="0"/>
              <w:right w:val="single" w:color="auto" w:sz="4" w:space="0"/>
            </w:tcBorders>
            <w:shd w:val="clear" w:color="auto" w:fill="auto"/>
          </w:tcPr>
          <w:p w14:paraId="286AD49F">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356F2A69">
            <w:pPr>
              <w:snapToGrid w:val="0"/>
              <w:jc w:val="center"/>
              <w:rPr>
                <w:b/>
                <w:bCs/>
              </w:rPr>
            </w:pPr>
          </w:p>
        </w:tc>
        <w:tc>
          <w:tcPr>
            <w:tcW w:w="615" w:type="dxa"/>
            <w:vMerge w:val="continue"/>
            <w:tcBorders>
              <w:left w:val="single" w:color="auto" w:sz="4" w:space="0"/>
              <w:right w:val="single" w:color="auto" w:sz="4" w:space="0"/>
            </w:tcBorders>
            <w:shd w:val="clear" w:color="auto" w:fill="auto"/>
          </w:tcPr>
          <w:p w14:paraId="55627868">
            <w:pPr>
              <w:snapToGrid w:val="0"/>
              <w:jc w:val="center"/>
              <w:rPr>
                <w:b/>
                <w:bCs/>
              </w:rPr>
            </w:pPr>
          </w:p>
        </w:tc>
        <w:tc>
          <w:tcPr>
            <w:tcW w:w="780" w:type="dxa"/>
            <w:vMerge w:val="continue"/>
            <w:tcBorders>
              <w:left w:val="single" w:color="auto" w:sz="4" w:space="0"/>
              <w:right w:val="single" w:color="auto" w:sz="4" w:space="0"/>
            </w:tcBorders>
            <w:shd w:val="clear" w:color="auto" w:fill="auto"/>
          </w:tcPr>
          <w:p w14:paraId="4487F83B">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41F473DF">
            <w:pPr>
              <w:snapToGrid w:val="0"/>
              <w:rPr>
                <w:bCs/>
              </w:rPr>
            </w:pPr>
            <w:r>
              <w:rPr>
                <w:bCs/>
                <w:sz w:val="22"/>
                <w:szCs w:val="22"/>
              </w:rPr>
              <w:t>Длина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02B723A0">
            <w:pPr>
              <w:snapToGrid w:val="0"/>
              <w:rPr>
                <w:bCs/>
              </w:rPr>
            </w:pPr>
            <w:r>
              <w:rPr>
                <w:bCs/>
                <w:sz w:val="22"/>
                <w:szCs w:val="22"/>
              </w:rPr>
              <w:t xml:space="preserve">                                    1220 </w:t>
            </w:r>
            <w:r>
              <w:rPr>
                <w:bCs/>
                <w:color w:val="000000"/>
                <w:sz w:val="22"/>
                <w:szCs w:val="22"/>
              </w:rPr>
              <w:t>(± 10мм)</w:t>
            </w:r>
          </w:p>
        </w:tc>
      </w:tr>
      <w:tr w14:paraId="42EED8FB">
        <w:tblPrEx>
          <w:tblCellMar>
            <w:top w:w="0" w:type="dxa"/>
            <w:left w:w="108" w:type="dxa"/>
            <w:bottom w:w="0" w:type="dxa"/>
            <w:right w:w="108" w:type="dxa"/>
          </w:tblCellMar>
        </w:tblPrEx>
        <w:trPr>
          <w:trHeight w:val="1700" w:hRule="atLeast"/>
        </w:trPr>
        <w:tc>
          <w:tcPr>
            <w:tcW w:w="646" w:type="dxa"/>
            <w:gridSpan w:val="3"/>
            <w:vMerge w:val="continue"/>
            <w:tcBorders>
              <w:left w:val="single" w:color="auto" w:sz="4" w:space="0"/>
              <w:right w:val="single" w:color="auto" w:sz="4" w:space="0"/>
            </w:tcBorders>
            <w:shd w:val="clear" w:color="auto" w:fill="auto"/>
          </w:tcPr>
          <w:p w14:paraId="3548F144">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0D200EA3">
            <w:pPr>
              <w:snapToGrid w:val="0"/>
              <w:jc w:val="center"/>
              <w:rPr>
                <w:b/>
                <w:bCs/>
              </w:rPr>
            </w:pPr>
          </w:p>
        </w:tc>
        <w:tc>
          <w:tcPr>
            <w:tcW w:w="615" w:type="dxa"/>
            <w:vMerge w:val="continue"/>
            <w:tcBorders>
              <w:left w:val="single" w:color="auto" w:sz="4" w:space="0"/>
              <w:right w:val="single" w:color="auto" w:sz="4" w:space="0"/>
            </w:tcBorders>
            <w:shd w:val="clear" w:color="auto" w:fill="auto"/>
          </w:tcPr>
          <w:p w14:paraId="10D43F61">
            <w:pPr>
              <w:snapToGrid w:val="0"/>
              <w:jc w:val="center"/>
              <w:rPr>
                <w:b/>
                <w:bCs/>
              </w:rPr>
            </w:pPr>
          </w:p>
        </w:tc>
        <w:tc>
          <w:tcPr>
            <w:tcW w:w="780" w:type="dxa"/>
            <w:vMerge w:val="continue"/>
            <w:tcBorders>
              <w:left w:val="single" w:color="auto" w:sz="4" w:space="0"/>
              <w:right w:val="single" w:color="auto" w:sz="4" w:space="0"/>
            </w:tcBorders>
            <w:shd w:val="clear" w:color="auto" w:fill="auto"/>
          </w:tcPr>
          <w:p w14:paraId="0D2C6CF8">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6E39D3B8">
            <w:pPr>
              <w:snapToGrid w:val="0"/>
              <w:rPr>
                <w:bCs/>
              </w:rPr>
            </w:pPr>
            <w:r>
              <w:rPr>
                <w:bCs/>
                <w:sz w:val="22"/>
                <w:szCs w:val="22"/>
              </w:rPr>
              <w:t>Ширина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B6234CB">
            <w:pPr>
              <w:snapToGrid w:val="0"/>
              <w:jc w:val="center"/>
              <w:rPr>
                <w:bCs/>
              </w:rPr>
            </w:pPr>
            <w:r>
              <w:rPr>
                <w:bCs/>
                <w:sz w:val="22"/>
                <w:szCs w:val="22"/>
              </w:rPr>
              <w:t xml:space="preserve">220 </w:t>
            </w:r>
            <w:r>
              <w:rPr>
                <w:bCs/>
                <w:color w:val="000000"/>
                <w:sz w:val="22"/>
                <w:szCs w:val="22"/>
              </w:rPr>
              <w:t>(± 10мм)</w:t>
            </w:r>
          </w:p>
        </w:tc>
      </w:tr>
      <w:tr w14:paraId="2C1E1D2D">
        <w:tblPrEx>
          <w:tblCellMar>
            <w:top w:w="0" w:type="dxa"/>
            <w:left w:w="108" w:type="dxa"/>
            <w:bottom w:w="0" w:type="dxa"/>
            <w:right w:w="108" w:type="dxa"/>
          </w:tblCellMar>
        </w:tblPrEx>
        <w:trPr>
          <w:trHeight w:val="329" w:hRule="atLeast"/>
        </w:trPr>
        <w:tc>
          <w:tcPr>
            <w:tcW w:w="646" w:type="dxa"/>
            <w:gridSpan w:val="3"/>
            <w:vMerge w:val="restart"/>
            <w:tcBorders>
              <w:left w:val="single" w:color="auto" w:sz="4" w:space="0"/>
              <w:right w:val="single" w:color="auto" w:sz="4" w:space="0"/>
            </w:tcBorders>
            <w:shd w:val="clear" w:color="auto" w:fill="auto"/>
          </w:tcPr>
          <w:p w14:paraId="48F8A6E2">
            <w:pPr>
              <w:snapToGrid w:val="0"/>
              <w:jc w:val="center"/>
              <w:rPr>
                <w:b/>
                <w:bCs/>
              </w:rPr>
            </w:pPr>
          </w:p>
        </w:tc>
        <w:tc>
          <w:tcPr>
            <w:tcW w:w="2409" w:type="dxa"/>
            <w:gridSpan w:val="2"/>
            <w:vMerge w:val="restart"/>
            <w:tcBorders>
              <w:left w:val="single" w:color="auto" w:sz="4" w:space="0"/>
              <w:right w:val="single" w:color="auto" w:sz="4" w:space="0"/>
            </w:tcBorders>
            <w:shd w:val="clear" w:color="auto" w:fill="auto"/>
          </w:tcPr>
          <w:p w14:paraId="3A99196D">
            <w:pPr>
              <w:snapToGrid w:val="0"/>
              <w:jc w:val="center"/>
              <w:rPr>
                <w:b/>
                <w:bCs/>
              </w:rPr>
            </w:pPr>
          </w:p>
        </w:tc>
        <w:tc>
          <w:tcPr>
            <w:tcW w:w="615" w:type="dxa"/>
            <w:vMerge w:val="restart"/>
            <w:tcBorders>
              <w:left w:val="single" w:color="auto" w:sz="4" w:space="0"/>
              <w:right w:val="single" w:color="auto" w:sz="4" w:space="0"/>
            </w:tcBorders>
            <w:shd w:val="clear" w:color="auto" w:fill="auto"/>
          </w:tcPr>
          <w:p w14:paraId="0DCEB744">
            <w:pPr>
              <w:snapToGrid w:val="0"/>
              <w:jc w:val="center"/>
              <w:rPr>
                <w:b/>
                <w:bCs/>
              </w:rPr>
            </w:pPr>
          </w:p>
        </w:tc>
        <w:tc>
          <w:tcPr>
            <w:tcW w:w="780" w:type="dxa"/>
            <w:vMerge w:val="restart"/>
            <w:tcBorders>
              <w:left w:val="single" w:color="auto" w:sz="4" w:space="0"/>
              <w:right w:val="single" w:color="auto" w:sz="4" w:space="0"/>
            </w:tcBorders>
            <w:shd w:val="clear" w:color="auto" w:fill="auto"/>
          </w:tcPr>
          <w:p w14:paraId="20F3C330">
            <w:pPr>
              <w:snapToGrid w:val="0"/>
              <w:jc w:val="center"/>
              <w:rPr>
                <w:b/>
                <w:bCs/>
              </w:rPr>
            </w:pPr>
          </w:p>
        </w:tc>
        <w:tc>
          <w:tcPr>
            <w:tcW w:w="11175" w:type="dxa"/>
            <w:gridSpan w:val="6"/>
            <w:tcBorders>
              <w:top w:val="single" w:color="auto" w:sz="4" w:space="0"/>
              <w:left w:val="single" w:color="auto" w:sz="4" w:space="0"/>
              <w:bottom w:val="single" w:color="auto" w:sz="4" w:space="0"/>
              <w:right w:val="single" w:color="auto" w:sz="4" w:space="0"/>
            </w:tcBorders>
            <w:shd w:val="clear" w:color="auto" w:fill="auto"/>
          </w:tcPr>
          <w:p w14:paraId="5A24627D">
            <w:pPr>
              <w:snapToGrid w:val="0"/>
              <w:jc w:val="center"/>
              <w:rPr>
                <w:b/>
                <w:bCs/>
              </w:rPr>
            </w:pPr>
            <w:r>
              <w:rPr>
                <w:b/>
                <w:bCs/>
                <w:sz w:val="22"/>
                <w:szCs w:val="22"/>
              </w:rPr>
              <w:t>Применяемые материалы</w:t>
            </w:r>
          </w:p>
        </w:tc>
      </w:tr>
      <w:tr w14:paraId="077807D9">
        <w:tblPrEx>
          <w:tblCellMar>
            <w:top w:w="0" w:type="dxa"/>
            <w:left w:w="108" w:type="dxa"/>
            <w:bottom w:w="0" w:type="dxa"/>
            <w:right w:w="108" w:type="dxa"/>
          </w:tblCellMar>
        </w:tblPrEx>
        <w:trPr>
          <w:trHeight w:val="543" w:hRule="atLeast"/>
        </w:trPr>
        <w:tc>
          <w:tcPr>
            <w:tcW w:w="646" w:type="dxa"/>
            <w:gridSpan w:val="3"/>
            <w:vMerge w:val="continue"/>
            <w:tcBorders>
              <w:left w:val="single" w:color="auto" w:sz="4" w:space="0"/>
              <w:right w:val="single" w:color="auto" w:sz="4" w:space="0"/>
            </w:tcBorders>
            <w:shd w:val="clear" w:color="auto" w:fill="auto"/>
          </w:tcPr>
          <w:p w14:paraId="07816352">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37741CCA">
            <w:pPr>
              <w:snapToGrid w:val="0"/>
              <w:jc w:val="center"/>
              <w:rPr>
                <w:b/>
                <w:bCs/>
              </w:rPr>
            </w:pPr>
          </w:p>
        </w:tc>
        <w:tc>
          <w:tcPr>
            <w:tcW w:w="615" w:type="dxa"/>
            <w:vMerge w:val="continue"/>
            <w:tcBorders>
              <w:left w:val="single" w:color="auto" w:sz="4" w:space="0"/>
              <w:right w:val="single" w:color="auto" w:sz="4" w:space="0"/>
            </w:tcBorders>
            <w:shd w:val="clear" w:color="auto" w:fill="auto"/>
          </w:tcPr>
          <w:p w14:paraId="3491FF6A">
            <w:pPr>
              <w:snapToGrid w:val="0"/>
              <w:jc w:val="center"/>
              <w:rPr>
                <w:b/>
                <w:bCs/>
              </w:rPr>
            </w:pPr>
          </w:p>
        </w:tc>
        <w:tc>
          <w:tcPr>
            <w:tcW w:w="780" w:type="dxa"/>
            <w:vMerge w:val="continue"/>
            <w:tcBorders>
              <w:left w:val="single" w:color="auto" w:sz="4" w:space="0"/>
              <w:right w:val="single" w:color="auto" w:sz="4" w:space="0"/>
            </w:tcBorders>
            <w:shd w:val="clear" w:color="auto" w:fill="auto"/>
          </w:tcPr>
          <w:p w14:paraId="4BAEE8B9">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6D2B4100">
            <w:pPr>
              <w:snapToGrid w:val="0"/>
              <w:rPr>
                <w:bCs/>
              </w:rPr>
            </w:pPr>
            <w:r>
              <w:rPr>
                <w:bCs/>
              </w:rPr>
              <w:t>Столбы</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5E0C0C8B">
            <w:pPr>
              <w:autoSpaceDE w:val="0"/>
              <w:autoSpaceDN w:val="0"/>
              <w:adjustRightInd w:val="0"/>
              <w:rPr>
                <w:color w:val="000000"/>
              </w:rPr>
            </w:pPr>
            <w:r>
              <w:rPr>
                <w:color w:val="000000"/>
              </w:rPr>
              <w:t>Столб 100х100х2000. 00.00.00.00 – 4 шт.</w:t>
            </w:r>
          </w:p>
          <w:p w14:paraId="4E046C30">
            <w:pPr>
              <w:rPr>
                <w:color w:val="000000"/>
              </w:rPr>
            </w:pPr>
            <w:r>
              <w:rPr>
                <w:color w:val="000000"/>
              </w:rPr>
              <w:t>Должны быть выполнены из клееного деревянного бруса, сечением не менее 100х100 мм, иметь скругленный профиль с канавкой посередине. Сверху столбы должны заканчиваться пластиковой заглушкой в форме четырехгранной усеченной пирамиды.</w:t>
            </w:r>
          </w:p>
          <w:p w14:paraId="3EC32C54">
            <w:pPr>
              <w:rPr>
                <w:bCs/>
              </w:rPr>
            </w:pPr>
            <w:r>
              <w:rPr>
                <w:color w:val="000000"/>
              </w:rPr>
              <w:t>Снизу опорные столбы должны оканчиваться металлическими оцинкованными подпятниками, выполненными из листовой стали толщиной не менее 4 мм и из трубы диаметром не менее 57 мм с толщиной стенки не менее 3 мм. Подпятник должен заканчиваться монтажным круглым фланцем, выполненным из листовой стали толщиной не менее 3 мм, который бетонируется в землю.</w:t>
            </w:r>
          </w:p>
        </w:tc>
      </w:tr>
      <w:tr w14:paraId="6DF27BEA">
        <w:tblPrEx>
          <w:tblCellMar>
            <w:top w:w="0" w:type="dxa"/>
            <w:left w:w="108" w:type="dxa"/>
            <w:bottom w:w="0" w:type="dxa"/>
            <w:right w:w="108" w:type="dxa"/>
          </w:tblCellMar>
        </w:tblPrEx>
        <w:trPr>
          <w:trHeight w:val="1611" w:hRule="atLeast"/>
        </w:trPr>
        <w:tc>
          <w:tcPr>
            <w:tcW w:w="646" w:type="dxa"/>
            <w:gridSpan w:val="3"/>
            <w:vMerge w:val="continue"/>
            <w:tcBorders>
              <w:left w:val="single" w:color="auto" w:sz="4" w:space="0"/>
              <w:right w:val="single" w:color="auto" w:sz="4" w:space="0"/>
            </w:tcBorders>
            <w:shd w:val="clear" w:color="auto" w:fill="auto"/>
          </w:tcPr>
          <w:p w14:paraId="35663B2D">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0B331E88">
            <w:pPr>
              <w:snapToGrid w:val="0"/>
              <w:jc w:val="center"/>
              <w:rPr>
                <w:b/>
                <w:bCs/>
              </w:rPr>
            </w:pPr>
          </w:p>
        </w:tc>
        <w:tc>
          <w:tcPr>
            <w:tcW w:w="615" w:type="dxa"/>
            <w:vMerge w:val="continue"/>
            <w:tcBorders>
              <w:left w:val="single" w:color="auto" w:sz="4" w:space="0"/>
              <w:right w:val="single" w:color="auto" w:sz="4" w:space="0"/>
            </w:tcBorders>
            <w:shd w:val="clear" w:color="auto" w:fill="auto"/>
          </w:tcPr>
          <w:p w14:paraId="1116615E">
            <w:pPr>
              <w:snapToGrid w:val="0"/>
              <w:jc w:val="center"/>
              <w:rPr>
                <w:b/>
                <w:bCs/>
              </w:rPr>
            </w:pPr>
          </w:p>
        </w:tc>
        <w:tc>
          <w:tcPr>
            <w:tcW w:w="780" w:type="dxa"/>
            <w:vMerge w:val="continue"/>
            <w:tcBorders>
              <w:left w:val="single" w:color="auto" w:sz="4" w:space="0"/>
              <w:right w:val="single" w:color="auto" w:sz="4" w:space="0"/>
            </w:tcBorders>
            <w:shd w:val="clear" w:color="auto" w:fill="auto"/>
          </w:tcPr>
          <w:p w14:paraId="68BE3722">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579CF9E4">
            <w:pPr>
              <w:snapToGrid w:val="0"/>
              <w:rPr>
                <w:bCs/>
              </w:rPr>
            </w:pPr>
            <w:r>
              <w:rPr>
                <w:bCs/>
              </w:rPr>
              <w:t>Стенка-мишень 1210х1210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1EE10311">
            <w:pPr>
              <w:snapToGrid w:val="0"/>
              <w:rPr>
                <w:bCs/>
              </w:rPr>
            </w:pPr>
            <w:bookmarkStart w:id="6" w:name="OLE_LINK11"/>
            <w:bookmarkStart w:id="7" w:name="OLE_LINK10"/>
            <w:r>
              <w:rPr>
                <w:bCs/>
              </w:rPr>
              <w:t>В кол-ве 1 шт. должна быть выполнена из влагостойкой фанеры марки ФСФ сорт не ниже 2/2 и толщиной не менее 21 мм</w:t>
            </w:r>
            <w:bookmarkEnd w:id="6"/>
            <w:bookmarkEnd w:id="7"/>
            <w:r>
              <w:rPr>
                <w:color w:val="000000"/>
              </w:rPr>
              <w:t xml:space="preserve"> с художественно оформленной поверхностью. Изображение должно быть нанесено при помощи полноцветной ультрафиолетовой печати.</w:t>
            </w:r>
          </w:p>
        </w:tc>
      </w:tr>
      <w:tr w14:paraId="3322AAB2">
        <w:tblPrEx>
          <w:tblCellMar>
            <w:top w:w="0" w:type="dxa"/>
            <w:left w:w="108" w:type="dxa"/>
            <w:bottom w:w="0" w:type="dxa"/>
            <w:right w:w="108" w:type="dxa"/>
          </w:tblCellMar>
        </w:tblPrEx>
        <w:trPr>
          <w:trHeight w:val="2678" w:hRule="atLeast"/>
        </w:trPr>
        <w:tc>
          <w:tcPr>
            <w:tcW w:w="646" w:type="dxa"/>
            <w:gridSpan w:val="3"/>
            <w:vMerge w:val="continue"/>
            <w:tcBorders>
              <w:left w:val="single" w:color="auto" w:sz="4" w:space="0"/>
              <w:right w:val="single" w:color="auto" w:sz="4" w:space="0"/>
            </w:tcBorders>
            <w:shd w:val="clear" w:color="auto" w:fill="auto"/>
          </w:tcPr>
          <w:p w14:paraId="42D31B7E">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3260732F">
            <w:pPr>
              <w:snapToGrid w:val="0"/>
              <w:jc w:val="center"/>
              <w:rPr>
                <w:b/>
                <w:bCs/>
              </w:rPr>
            </w:pPr>
          </w:p>
        </w:tc>
        <w:tc>
          <w:tcPr>
            <w:tcW w:w="615" w:type="dxa"/>
            <w:vMerge w:val="continue"/>
            <w:tcBorders>
              <w:left w:val="single" w:color="auto" w:sz="4" w:space="0"/>
              <w:right w:val="single" w:color="auto" w:sz="4" w:space="0"/>
            </w:tcBorders>
            <w:shd w:val="clear" w:color="auto" w:fill="auto"/>
          </w:tcPr>
          <w:p w14:paraId="543139B3">
            <w:pPr>
              <w:snapToGrid w:val="0"/>
              <w:jc w:val="center"/>
              <w:rPr>
                <w:b/>
                <w:bCs/>
              </w:rPr>
            </w:pPr>
          </w:p>
        </w:tc>
        <w:tc>
          <w:tcPr>
            <w:tcW w:w="780" w:type="dxa"/>
            <w:vMerge w:val="continue"/>
            <w:tcBorders>
              <w:left w:val="single" w:color="auto" w:sz="4" w:space="0"/>
              <w:right w:val="single" w:color="auto" w:sz="4" w:space="0"/>
            </w:tcBorders>
            <w:shd w:val="clear" w:color="auto" w:fill="auto"/>
          </w:tcPr>
          <w:p w14:paraId="72581254">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15DACE43">
            <w:pPr>
              <w:snapToGrid w:val="0"/>
              <w:rPr>
                <w:bCs/>
                <w:color w:val="000000"/>
              </w:rPr>
            </w:pPr>
            <w:r>
              <w:rPr>
                <w:bCs/>
                <w:color w:val="000000"/>
                <w:sz w:val="22"/>
                <w:szCs w:val="22"/>
              </w:rPr>
              <w:t>Материалы</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7721D4F5">
            <w:r>
              <w:t xml:space="preserve">Клееный деревянный брус должен быть выполнен из сосновой древесины, подвергнут специальной обработке и сушке до мебельной влажности 7-10%, тщательно отшлифован со всех сторон и покрашен в заводских условиях профессиональными двухкомпонентными красками. Влагостойкая фанера должна быть марки ФСФ сорт не ниже 2/2, окрашенная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w:t>
            </w:r>
          </w:p>
          <w:p w14:paraId="5CC76A18">
            <w:pPr>
              <w:autoSpaceDE w:val="0"/>
              <w:autoSpaceDN w:val="0"/>
              <w:adjustRightInd w:val="0"/>
              <w:rPr>
                <w:color w:val="000000"/>
                <w:lang w:eastAsia="en-US"/>
              </w:rPr>
            </w:pPr>
            <w:r>
              <w:rPr>
                <w:color w:val="000000"/>
                <w:lang w:eastAsia="en-US"/>
              </w:rPr>
              <w:t>Преимущества нанесения на фанеру изображений методом ультрафиолетовой печати:</w:t>
            </w:r>
          </w:p>
          <w:p w14:paraId="580F4CEF">
            <w:pPr>
              <w:autoSpaceDE w:val="0"/>
              <w:autoSpaceDN w:val="0"/>
              <w:adjustRightInd w:val="0"/>
            </w:pPr>
            <w:r>
              <w:t>- абсолютная экологичность. Материал и краски, в которых нет испаряющегося растворителя, полностью безопасны;</w:t>
            </w:r>
          </w:p>
          <w:p w14:paraId="06AC275D">
            <w:r>
              <w:t xml:space="preserve">- долговечность. Не выгорает, не отслаивается под воздействием жиров и влаги, механической деформации, перепадов температур; </w:t>
            </w:r>
          </w:p>
          <w:p w14:paraId="1DDD5962">
            <w:pPr>
              <w:autoSpaceDE w:val="0"/>
              <w:autoSpaceDN w:val="0"/>
              <w:adjustRightInd w:val="0"/>
            </w:pPr>
            <w:r>
              <w:rPr>
                <w:rFonts w:hAnsi="Symbol"/>
              </w:rPr>
              <w:t>-</w:t>
            </w:r>
            <w:r>
              <w:t xml:space="preserve"> легкий уход. Поверхность с изображением легко очищается и моется с помощью обычных растворов.</w:t>
            </w:r>
          </w:p>
          <w:p w14:paraId="338A713E">
            <w:pPr>
              <w:rPr>
                <w:bCs/>
                <w:color w:val="000000"/>
              </w:rPr>
            </w:pPr>
            <w:r>
              <w:t xml:space="preserve">Металл покрашен полимерной порошковой краской. Заглушки пластиковые. Все метизы оцинкованы. </w:t>
            </w:r>
          </w:p>
        </w:tc>
      </w:tr>
      <w:tr w14:paraId="61EB3EEC">
        <w:tblPrEx>
          <w:tblCellMar>
            <w:top w:w="0" w:type="dxa"/>
            <w:left w:w="108" w:type="dxa"/>
            <w:bottom w:w="0" w:type="dxa"/>
            <w:right w:w="108" w:type="dxa"/>
          </w:tblCellMar>
        </w:tblPrEx>
        <w:trPr>
          <w:trHeight w:val="329" w:hRule="atLeast"/>
        </w:trPr>
        <w:tc>
          <w:tcPr>
            <w:tcW w:w="646" w:type="dxa"/>
            <w:gridSpan w:val="3"/>
            <w:vMerge w:val="restart"/>
            <w:tcBorders>
              <w:top w:val="single" w:color="auto" w:sz="4" w:space="0"/>
              <w:left w:val="single" w:color="auto" w:sz="4" w:space="0"/>
              <w:right w:val="single" w:color="auto" w:sz="4" w:space="0"/>
            </w:tcBorders>
            <w:shd w:val="clear" w:color="auto" w:fill="auto"/>
          </w:tcPr>
          <w:p w14:paraId="1FB5D52B">
            <w:pPr>
              <w:snapToGrid w:val="0"/>
              <w:jc w:val="center"/>
              <w:rPr>
                <w:rFonts w:hint="default"/>
                <w:b/>
                <w:bCs/>
                <w:lang w:val="ru-RU"/>
              </w:rPr>
            </w:pPr>
            <w:r>
              <w:rPr>
                <w:rFonts w:hint="default"/>
                <w:b/>
                <w:bCs/>
                <w:lang w:val="ru-RU"/>
              </w:rPr>
              <w:t>31.</w:t>
            </w:r>
          </w:p>
        </w:tc>
        <w:tc>
          <w:tcPr>
            <w:tcW w:w="2409" w:type="dxa"/>
            <w:gridSpan w:val="2"/>
            <w:vMerge w:val="restart"/>
            <w:tcBorders>
              <w:top w:val="single" w:color="auto" w:sz="4" w:space="0"/>
              <w:left w:val="single" w:color="auto" w:sz="4" w:space="0"/>
              <w:right w:val="single" w:color="auto" w:sz="4" w:space="0"/>
            </w:tcBorders>
            <w:shd w:val="clear" w:color="auto" w:fill="auto"/>
          </w:tcPr>
          <w:p w14:paraId="2F213B00">
            <w:pPr>
              <w:snapToGrid w:val="0"/>
              <w:jc w:val="center"/>
              <w:rPr>
                <w:rFonts w:hint="default"/>
                <w:b/>
                <w:bCs/>
                <w:sz w:val="22"/>
                <w:szCs w:val="22"/>
                <w:lang w:val="ru-RU"/>
              </w:rPr>
            </w:pPr>
            <w:r>
              <w:rPr>
                <w:b/>
                <w:bCs/>
                <w:sz w:val="22"/>
                <w:szCs w:val="22"/>
                <w:lang w:val="ru-RU"/>
              </w:rPr>
              <w:t>Спортивный</w:t>
            </w:r>
            <w:r>
              <w:rPr>
                <w:rFonts w:hint="default"/>
                <w:b/>
                <w:bCs/>
                <w:sz w:val="22"/>
                <w:szCs w:val="22"/>
                <w:lang w:val="ru-RU"/>
              </w:rPr>
              <w:t xml:space="preserve"> комплекс из перекладки и сетки </w:t>
            </w:r>
            <w:r>
              <w:rPr>
                <w:b/>
                <w:bCs/>
                <w:sz w:val="22"/>
                <w:szCs w:val="22"/>
              </w:rPr>
              <w:t>СО 1.03</w:t>
            </w:r>
            <w:r>
              <w:rPr>
                <w:rFonts w:hint="default"/>
                <w:b/>
                <w:bCs/>
                <w:sz w:val="22"/>
                <w:szCs w:val="22"/>
                <w:lang w:val="ru-RU"/>
              </w:rPr>
              <w:t xml:space="preserve"> </w:t>
            </w:r>
          </w:p>
          <w:p w14:paraId="4761A6B1">
            <w:pPr>
              <w:snapToGrid w:val="0"/>
              <w:jc w:val="center"/>
              <w:rPr>
                <w:rFonts w:hint="default"/>
                <w:b w:val="0"/>
                <w:bCs w:val="0"/>
                <w:i/>
                <w:iCs/>
                <w:sz w:val="20"/>
                <w:szCs w:val="20"/>
                <w:lang w:val="ru-RU"/>
              </w:rPr>
            </w:pPr>
            <w:r>
              <w:rPr>
                <w:rFonts w:hint="default"/>
                <w:b w:val="0"/>
                <w:bCs w:val="0"/>
                <w:i/>
                <w:iCs/>
                <w:sz w:val="20"/>
                <w:szCs w:val="20"/>
                <w:lang w:val="ru-RU"/>
              </w:rPr>
              <w:t>Примерный вид</w:t>
            </w:r>
          </w:p>
          <w:p w14:paraId="7286BF94">
            <w:pPr>
              <w:snapToGrid w:val="0"/>
              <w:jc w:val="center"/>
              <w:rPr>
                <w:b/>
                <w:bCs/>
                <w:sz w:val="22"/>
                <w:szCs w:val="22"/>
              </w:rPr>
            </w:pPr>
          </w:p>
          <w:p w14:paraId="0F0001F3">
            <w:pPr>
              <w:snapToGrid w:val="0"/>
              <w:jc w:val="center"/>
              <w:rPr>
                <w:b/>
                <w:bCs/>
              </w:rPr>
            </w:pPr>
            <w:r>
              <w:rPr>
                <w:b/>
                <w:bCs/>
              </w:rPr>
              <w:drawing>
                <wp:inline distT="0" distB="0" distL="0" distR="0">
                  <wp:extent cx="1392555" cy="1044575"/>
                  <wp:effectExtent l="0" t="0" r="17145" b="3175"/>
                  <wp:docPr id="23" name="Рисунок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0"/>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393189" cy="1044892"/>
                          </a:xfrm>
                          <a:prstGeom prst="rect">
                            <a:avLst/>
                          </a:prstGeom>
                        </pic:spPr>
                      </pic:pic>
                    </a:graphicData>
                  </a:graphic>
                </wp:inline>
              </w:drawing>
            </w:r>
          </w:p>
          <w:p w14:paraId="494943E4">
            <w:pPr>
              <w:snapToGrid w:val="0"/>
              <w:ind w:right="-108"/>
              <w:rPr>
                <w:b/>
                <w:bCs/>
              </w:rPr>
            </w:pPr>
          </w:p>
        </w:tc>
        <w:tc>
          <w:tcPr>
            <w:tcW w:w="615" w:type="dxa"/>
            <w:vMerge w:val="restart"/>
            <w:tcBorders>
              <w:top w:val="single" w:color="auto" w:sz="4" w:space="0"/>
              <w:left w:val="single" w:color="auto" w:sz="4" w:space="0"/>
              <w:right w:val="single" w:color="auto" w:sz="4" w:space="0"/>
            </w:tcBorders>
            <w:shd w:val="clear" w:color="auto" w:fill="auto"/>
          </w:tcPr>
          <w:p w14:paraId="1C7D3256">
            <w:pPr>
              <w:snapToGrid w:val="0"/>
              <w:jc w:val="center"/>
              <w:rPr>
                <w:b/>
                <w:bCs/>
              </w:rPr>
            </w:pPr>
            <w:r>
              <w:rPr>
                <w:b/>
                <w:bCs/>
                <w:sz w:val="22"/>
                <w:szCs w:val="22"/>
              </w:rPr>
              <w:t xml:space="preserve">Шт. </w:t>
            </w:r>
          </w:p>
        </w:tc>
        <w:tc>
          <w:tcPr>
            <w:tcW w:w="780" w:type="dxa"/>
            <w:vMerge w:val="restart"/>
            <w:tcBorders>
              <w:top w:val="single" w:color="auto" w:sz="4" w:space="0"/>
              <w:left w:val="single" w:color="auto" w:sz="4" w:space="0"/>
              <w:right w:val="single" w:color="auto" w:sz="4" w:space="0"/>
            </w:tcBorders>
            <w:shd w:val="clear" w:color="auto" w:fill="auto"/>
          </w:tcPr>
          <w:p w14:paraId="4F2130B9">
            <w:pPr>
              <w:snapToGrid w:val="0"/>
              <w:jc w:val="center"/>
              <w:rPr>
                <w:b/>
                <w:bCs/>
              </w:rPr>
            </w:pPr>
            <w:r>
              <w:rPr>
                <w:b/>
                <w:bCs/>
                <w:sz w:val="22"/>
                <w:szCs w:val="22"/>
              </w:rPr>
              <w:t>1</w:t>
            </w: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31F6E268">
            <w:pPr>
              <w:snapToGrid w:val="0"/>
              <w:jc w:val="center"/>
              <w:rPr>
                <w:b/>
                <w:bCs/>
              </w:rPr>
            </w:pP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10CF82A0">
            <w:pPr>
              <w:snapToGrid w:val="0"/>
              <w:jc w:val="center"/>
              <w:rPr>
                <w:b/>
                <w:bCs/>
              </w:rPr>
            </w:pPr>
          </w:p>
        </w:tc>
      </w:tr>
      <w:tr w14:paraId="173AF230">
        <w:tblPrEx>
          <w:tblCellMar>
            <w:top w:w="0" w:type="dxa"/>
            <w:left w:w="108" w:type="dxa"/>
            <w:bottom w:w="0" w:type="dxa"/>
            <w:right w:w="108" w:type="dxa"/>
          </w:tblCellMar>
        </w:tblPrEx>
        <w:trPr>
          <w:trHeight w:val="329" w:hRule="atLeast"/>
        </w:trPr>
        <w:tc>
          <w:tcPr>
            <w:tcW w:w="646" w:type="dxa"/>
            <w:gridSpan w:val="3"/>
            <w:vMerge w:val="continue"/>
            <w:tcBorders>
              <w:left w:val="single" w:color="auto" w:sz="4" w:space="0"/>
              <w:right w:val="single" w:color="auto" w:sz="4" w:space="0"/>
            </w:tcBorders>
            <w:shd w:val="clear" w:color="auto" w:fill="auto"/>
          </w:tcPr>
          <w:p w14:paraId="6575E288">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0171D9D9">
            <w:pPr>
              <w:snapToGrid w:val="0"/>
              <w:jc w:val="center"/>
              <w:rPr>
                <w:b/>
                <w:bCs/>
              </w:rPr>
            </w:pPr>
          </w:p>
        </w:tc>
        <w:tc>
          <w:tcPr>
            <w:tcW w:w="615" w:type="dxa"/>
            <w:vMerge w:val="continue"/>
            <w:tcBorders>
              <w:left w:val="single" w:color="auto" w:sz="4" w:space="0"/>
              <w:right w:val="single" w:color="auto" w:sz="4" w:space="0"/>
            </w:tcBorders>
            <w:shd w:val="clear" w:color="auto" w:fill="auto"/>
          </w:tcPr>
          <w:p w14:paraId="72FAC8B5">
            <w:pPr>
              <w:snapToGrid w:val="0"/>
              <w:jc w:val="center"/>
              <w:rPr>
                <w:b/>
                <w:bCs/>
              </w:rPr>
            </w:pPr>
          </w:p>
        </w:tc>
        <w:tc>
          <w:tcPr>
            <w:tcW w:w="780" w:type="dxa"/>
            <w:vMerge w:val="continue"/>
            <w:tcBorders>
              <w:left w:val="single" w:color="auto" w:sz="4" w:space="0"/>
              <w:right w:val="single" w:color="auto" w:sz="4" w:space="0"/>
            </w:tcBorders>
            <w:shd w:val="clear" w:color="auto" w:fill="auto"/>
          </w:tcPr>
          <w:p w14:paraId="22C7DF14">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68D2EF6B">
            <w:pPr>
              <w:snapToGrid w:val="0"/>
              <w:rPr>
                <w:bCs/>
              </w:rPr>
            </w:pPr>
            <w:r>
              <w:rPr>
                <w:bCs/>
              </w:rPr>
              <w:t xml:space="preserve">Высота (мм) </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21A7A9B">
            <w:pPr>
              <w:snapToGrid w:val="0"/>
              <w:jc w:val="center"/>
              <w:rPr>
                <w:bCs/>
              </w:rPr>
            </w:pPr>
            <w:r>
              <w:rPr>
                <w:bCs/>
              </w:rPr>
              <w:t xml:space="preserve">2130 </w:t>
            </w:r>
            <w:r>
              <w:rPr>
                <w:bCs/>
                <w:color w:val="000000"/>
              </w:rPr>
              <w:t>(± 10мм)</w:t>
            </w:r>
          </w:p>
        </w:tc>
      </w:tr>
      <w:tr w14:paraId="5B03D3EB">
        <w:tblPrEx>
          <w:tblCellMar>
            <w:top w:w="0" w:type="dxa"/>
            <w:left w:w="108" w:type="dxa"/>
            <w:bottom w:w="0" w:type="dxa"/>
            <w:right w:w="108" w:type="dxa"/>
          </w:tblCellMar>
        </w:tblPrEx>
        <w:trPr>
          <w:trHeight w:val="329" w:hRule="atLeast"/>
        </w:trPr>
        <w:tc>
          <w:tcPr>
            <w:tcW w:w="646" w:type="dxa"/>
            <w:gridSpan w:val="3"/>
            <w:vMerge w:val="continue"/>
            <w:tcBorders>
              <w:left w:val="single" w:color="auto" w:sz="4" w:space="0"/>
              <w:right w:val="single" w:color="auto" w:sz="4" w:space="0"/>
            </w:tcBorders>
            <w:shd w:val="clear" w:color="auto" w:fill="auto"/>
          </w:tcPr>
          <w:p w14:paraId="1C1C15B7">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374BF516">
            <w:pPr>
              <w:snapToGrid w:val="0"/>
              <w:jc w:val="center"/>
              <w:rPr>
                <w:b/>
                <w:bCs/>
              </w:rPr>
            </w:pPr>
          </w:p>
        </w:tc>
        <w:tc>
          <w:tcPr>
            <w:tcW w:w="615" w:type="dxa"/>
            <w:vMerge w:val="continue"/>
            <w:tcBorders>
              <w:left w:val="single" w:color="auto" w:sz="4" w:space="0"/>
              <w:right w:val="single" w:color="auto" w:sz="4" w:space="0"/>
            </w:tcBorders>
            <w:shd w:val="clear" w:color="auto" w:fill="auto"/>
          </w:tcPr>
          <w:p w14:paraId="2C3D67B7">
            <w:pPr>
              <w:snapToGrid w:val="0"/>
              <w:jc w:val="center"/>
              <w:rPr>
                <w:b/>
                <w:bCs/>
              </w:rPr>
            </w:pPr>
          </w:p>
        </w:tc>
        <w:tc>
          <w:tcPr>
            <w:tcW w:w="780" w:type="dxa"/>
            <w:vMerge w:val="continue"/>
            <w:tcBorders>
              <w:left w:val="single" w:color="auto" w:sz="4" w:space="0"/>
              <w:right w:val="single" w:color="auto" w:sz="4" w:space="0"/>
            </w:tcBorders>
            <w:shd w:val="clear" w:color="auto" w:fill="auto"/>
          </w:tcPr>
          <w:p w14:paraId="3C0F5D38">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20A0C217">
            <w:pPr>
              <w:snapToGrid w:val="0"/>
              <w:rPr>
                <w:bCs/>
              </w:rPr>
            </w:pPr>
            <w:r>
              <w:rPr>
                <w:bCs/>
              </w:rPr>
              <w:t>Длина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5D8A9168">
            <w:pPr>
              <w:snapToGrid w:val="0"/>
              <w:jc w:val="center"/>
              <w:rPr>
                <w:bCs/>
              </w:rPr>
            </w:pPr>
            <w:r>
              <w:rPr>
                <w:bCs/>
              </w:rPr>
              <w:t xml:space="preserve">3121 </w:t>
            </w:r>
            <w:r>
              <w:rPr>
                <w:bCs/>
                <w:color w:val="000000"/>
              </w:rPr>
              <w:t>(± 10мм)</w:t>
            </w:r>
          </w:p>
        </w:tc>
      </w:tr>
      <w:tr w14:paraId="5E408B48">
        <w:tblPrEx>
          <w:tblCellMar>
            <w:top w:w="0" w:type="dxa"/>
            <w:left w:w="108" w:type="dxa"/>
            <w:bottom w:w="0" w:type="dxa"/>
            <w:right w:w="108" w:type="dxa"/>
          </w:tblCellMar>
        </w:tblPrEx>
        <w:trPr>
          <w:trHeight w:val="2331" w:hRule="atLeast"/>
        </w:trPr>
        <w:tc>
          <w:tcPr>
            <w:tcW w:w="646" w:type="dxa"/>
            <w:gridSpan w:val="3"/>
            <w:vMerge w:val="continue"/>
            <w:tcBorders>
              <w:left w:val="single" w:color="auto" w:sz="4" w:space="0"/>
              <w:right w:val="single" w:color="auto" w:sz="4" w:space="0"/>
            </w:tcBorders>
            <w:shd w:val="clear" w:color="auto" w:fill="auto"/>
          </w:tcPr>
          <w:p w14:paraId="71D47B51">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0887263B">
            <w:pPr>
              <w:snapToGrid w:val="0"/>
              <w:jc w:val="center"/>
              <w:rPr>
                <w:b/>
                <w:bCs/>
              </w:rPr>
            </w:pPr>
          </w:p>
        </w:tc>
        <w:tc>
          <w:tcPr>
            <w:tcW w:w="615" w:type="dxa"/>
            <w:vMerge w:val="continue"/>
            <w:tcBorders>
              <w:left w:val="single" w:color="auto" w:sz="4" w:space="0"/>
              <w:right w:val="single" w:color="auto" w:sz="4" w:space="0"/>
            </w:tcBorders>
            <w:shd w:val="clear" w:color="auto" w:fill="auto"/>
          </w:tcPr>
          <w:p w14:paraId="0C665DB6">
            <w:pPr>
              <w:snapToGrid w:val="0"/>
              <w:jc w:val="center"/>
              <w:rPr>
                <w:b/>
                <w:bCs/>
              </w:rPr>
            </w:pPr>
          </w:p>
        </w:tc>
        <w:tc>
          <w:tcPr>
            <w:tcW w:w="780" w:type="dxa"/>
            <w:vMerge w:val="continue"/>
            <w:tcBorders>
              <w:left w:val="single" w:color="auto" w:sz="4" w:space="0"/>
              <w:right w:val="single" w:color="auto" w:sz="4" w:space="0"/>
            </w:tcBorders>
            <w:shd w:val="clear" w:color="auto" w:fill="auto"/>
          </w:tcPr>
          <w:p w14:paraId="68F52DA5">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09BC35E8">
            <w:pPr>
              <w:snapToGrid w:val="0"/>
              <w:rPr>
                <w:bCs/>
              </w:rPr>
            </w:pPr>
            <w:r>
              <w:rPr>
                <w:bCs/>
              </w:rPr>
              <w:t>Ширина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754E3902">
            <w:pPr>
              <w:snapToGrid w:val="0"/>
              <w:jc w:val="center"/>
              <w:rPr>
                <w:bCs/>
              </w:rPr>
            </w:pPr>
            <w:r>
              <w:rPr>
                <w:bCs/>
              </w:rPr>
              <w:t xml:space="preserve">2100 </w:t>
            </w:r>
            <w:r>
              <w:rPr>
                <w:bCs/>
                <w:color w:val="000000"/>
              </w:rPr>
              <w:t>(± 10мм)</w:t>
            </w:r>
          </w:p>
        </w:tc>
      </w:tr>
      <w:tr w14:paraId="3FEF1CB1">
        <w:tblPrEx>
          <w:tblCellMar>
            <w:top w:w="0" w:type="dxa"/>
            <w:left w:w="108" w:type="dxa"/>
            <w:bottom w:w="0" w:type="dxa"/>
            <w:right w:w="108" w:type="dxa"/>
          </w:tblCellMar>
        </w:tblPrEx>
        <w:trPr>
          <w:gridAfter w:val="1"/>
          <w:wAfter w:w="1165" w:type="dxa"/>
          <w:trHeight w:val="329" w:hRule="atLeast"/>
        </w:trPr>
        <w:tc>
          <w:tcPr>
            <w:tcW w:w="646" w:type="dxa"/>
            <w:gridSpan w:val="3"/>
            <w:tcBorders>
              <w:left w:val="single" w:color="auto" w:sz="4" w:space="0"/>
              <w:right w:val="single" w:color="auto" w:sz="4" w:space="0"/>
            </w:tcBorders>
            <w:shd w:val="clear" w:color="auto" w:fill="auto"/>
          </w:tcPr>
          <w:p w14:paraId="6A076E78">
            <w:pPr>
              <w:snapToGrid w:val="0"/>
              <w:jc w:val="center"/>
              <w:rPr>
                <w:b/>
                <w:bCs/>
              </w:rPr>
            </w:pPr>
          </w:p>
        </w:tc>
        <w:tc>
          <w:tcPr>
            <w:tcW w:w="2409" w:type="dxa"/>
            <w:gridSpan w:val="2"/>
            <w:tcBorders>
              <w:left w:val="single" w:color="auto" w:sz="4" w:space="0"/>
              <w:right w:val="single" w:color="auto" w:sz="4" w:space="0"/>
            </w:tcBorders>
            <w:shd w:val="clear" w:color="auto" w:fill="auto"/>
          </w:tcPr>
          <w:p w14:paraId="62D542FD">
            <w:pPr>
              <w:snapToGrid w:val="0"/>
              <w:jc w:val="center"/>
              <w:rPr>
                <w:b/>
                <w:bCs/>
              </w:rPr>
            </w:pPr>
          </w:p>
        </w:tc>
        <w:tc>
          <w:tcPr>
            <w:tcW w:w="615" w:type="dxa"/>
            <w:tcBorders>
              <w:left w:val="single" w:color="auto" w:sz="4" w:space="0"/>
              <w:right w:val="single" w:color="auto" w:sz="4" w:space="0"/>
            </w:tcBorders>
            <w:shd w:val="clear" w:color="auto" w:fill="auto"/>
          </w:tcPr>
          <w:p w14:paraId="44CBB2E3">
            <w:pPr>
              <w:snapToGrid w:val="0"/>
              <w:jc w:val="center"/>
              <w:rPr>
                <w:b/>
                <w:bCs/>
              </w:rPr>
            </w:pPr>
          </w:p>
        </w:tc>
        <w:tc>
          <w:tcPr>
            <w:tcW w:w="780" w:type="dxa"/>
            <w:tcBorders>
              <w:left w:val="single" w:color="auto" w:sz="4" w:space="0"/>
              <w:right w:val="single" w:color="auto" w:sz="4" w:space="0"/>
            </w:tcBorders>
            <w:shd w:val="clear" w:color="auto" w:fill="auto"/>
          </w:tcPr>
          <w:p w14:paraId="45D18BCE">
            <w:pPr>
              <w:snapToGrid w:val="0"/>
              <w:jc w:val="center"/>
              <w:rPr>
                <w:b/>
                <w:bCs/>
              </w:rPr>
            </w:pPr>
          </w:p>
        </w:tc>
        <w:tc>
          <w:tcPr>
            <w:tcW w:w="10010" w:type="dxa"/>
            <w:gridSpan w:val="5"/>
            <w:tcBorders>
              <w:top w:val="single" w:color="auto" w:sz="4" w:space="0"/>
              <w:left w:val="single" w:color="auto" w:sz="4" w:space="0"/>
              <w:bottom w:val="single" w:color="auto" w:sz="4" w:space="0"/>
              <w:right w:val="single" w:color="auto" w:sz="4" w:space="0"/>
            </w:tcBorders>
            <w:shd w:val="clear" w:color="auto" w:fill="auto"/>
          </w:tcPr>
          <w:p w14:paraId="3999BBB2">
            <w:pPr>
              <w:snapToGrid w:val="0"/>
              <w:jc w:val="center"/>
              <w:rPr>
                <w:b/>
                <w:bCs/>
              </w:rPr>
            </w:pPr>
            <w:r>
              <w:rPr>
                <w:b/>
                <w:bCs/>
              </w:rPr>
              <w:t>Применяемые материалы</w:t>
            </w:r>
          </w:p>
        </w:tc>
      </w:tr>
      <w:tr w14:paraId="016A98CE">
        <w:tblPrEx>
          <w:tblCellMar>
            <w:top w:w="0" w:type="dxa"/>
            <w:left w:w="108" w:type="dxa"/>
            <w:bottom w:w="0" w:type="dxa"/>
            <w:right w:w="108" w:type="dxa"/>
          </w:tblCellMar>
        </w:tblPrEx>
        <w:trPr>
          <w:trHeight w:val="543" w:hRule="atLeast"/>
        </w:trPr>
        <w:tc>
          <w:tcPr>
            <w:tcW w:w="646" w:type="dxa"/>
            <w:gridSpan w:val="3"/>
            <w:vMerge w:val="restart"/>
            <w:tcBorders>
              <w:left w:val="single" w:color="auto" w:sz="4" w:space="0"/>
              <w:right w:val="single" w:color="auto" w:sz="4" w:space="0"/>
            </w:tcBorders>
            <w:shd w:val="clear" w:color="auto" w:fill="auto"/>
          </w:tcPr>
          <w:p w14:paraId="531A28FF">
            <w:pPr>
              <w:snapToGrid w:val="0"/>
              <w:jc w:val="center"/>
              <w:rPr>
                <w:b/>
                <w:bCs/>
              </w:rPr>
            </w:pPr>
          </w:p>
        </w:tc>
        <w:tc>
          <w:tcPr>
            <w:tcW w:w="2409" w:type="dxa"/>
            <w:gridSpan w:val="2"/>
            <w:vMerge w:val="restart"/>
            <w:tcBorders>
              <w:left w:val="single" w:color="auto" w:sz="4" w:space="0"/>
              <w:right w:val="single" w:color="auto" w:sz="4" w:space="0"/>
            </w:tcBorders>
            <w:shd w:val="clear" w:color="auto" w:fill="auto"/>
          </w:tcPr>
          <w:p w14:paraId="5830A3CA">
            <w:pPr>
              <w:snapToGrid w:val="0"/>
              <w:jc w:val="center"/>
              <w:rPr>
                <w:b/>
                <w:bCs/>
              </w:rPr>
            </w:pPr>
          </w:p>
        </w:tc>
        <w:tc>
          <w:tcPr>
            <w:tcW w:w="615" w:type="dxa"/>
            <w:vMerge w:val="restart"/>
            <w:tcBorders>
              <w:left w:val="single" w:color="auto" w:sz="4" w:space="0"/>
              <w:right w:val="single" w:color="auto" w:sz="4" w:space="0"/>
            </w:tcBorders>
            <w:shd w:val="clear" w:color="auto" w:fill="auto"/>
          </w:tcPr>
          <w:p w14:paraId="0B7DA639">
            <w:pPr>
              <w:snapToGrid w:val="0"/>
              <w:jc w:val="center"/>
              <w:rPr>
                <w:b/>
                <w:bCs/>
              </w:rPr>
            </w:pPr>
          </w:p>
        </w:tc>
        <w:tc>
          <w:tcPr>
            <w:tcW w:w="780" w:type="dxa"/>
            <w:vMerge w:val="restart"/>
            <w:tcBorders>
              <w:left w:val="single" w:color="auto" w:sz="4" w:space="0"/>
              <w:right w:val="single" w:color="auto" w:sz="4" w:space="0"/>
            </w:tcBorders>
            <w:shd w:val="clear" w:color="auto" w:fill="auto"/>
          </w:tcPr>
          <w:p w14:paraId="6D871D97">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62ADBD5C">
            <w:pPr>
              <w:snapToGrid w:val="0"/>
              <w:rPr>
                <w:bCs/>
              </w:rPr>
            </w:pPr>
            <w:r>
              <w:rPr>
                <w:bCs/>
              </w:rPr>
              <w:t>Столбы</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33C23DC8">
            <w:pPr>
              <w:rPr>
                <w:color w:val="000000"/>
              </w:rPr>
            </w:pPr>
            <w:r>
              <w:rPr>
                <w:color w:val="000000"/>
              </w:rPr>
              <w:t>Столб 100х100х1900. 00.00.00.00 – 1 шт.</w:t>
            </w:r>
          </w:p>
          <w:p w14:paraId="7362BF39">
            <w:pPr>
              <w:rPr>
                <w:color w:val="000000"/>
              </w:rPr>
            </w:pPr>
            <w:r>
              <w:rPr>
                <w:color w:val="000000"/>
              </w:rPr>
              <w:t>Столб 100х100х2100. 00.00.00.00 – 5 шт.</w:t>
            </w:r>
          </w:p>
          <w:p w14:paraId="6BB69DED">
            <w:pPr>
              <w:rPr>
                <w:color w:val="000000"/>
              </w:rPr>
            </w:pPr>
            <w:r>
              <w:rPr>
                <w:color w:val="000000"/>
              </w:rPr>
              <w:t>Столб 100х100х1000. 00.00.00.00 – 1 шт.</w:t>
            </w:r>
          </w:p>
          <w:p w14:paraId="3B1C1CA6">
            <w:pPr>
              <w:rPr>
                <w:color w:val="000000"/>
              </w:rPr>
            </w:pPr>
            <w:r>
              <w:rPr>
                <w:color w:val="000000"/>
              </w:rPr>
              <w:t>Должны быть выполнены из клееного деревянного бруса, сечением не менее 100х100 мм, иметь скругленный профиль с канавкой посередине. Сверху столбы должны заканчиваться пластиковой заглушкой в форме четырехгранной усеченной пирамиды.</w:t>
            </w:r>
          </w:p>
          <w:p w14:paraId="098E95C7">
            <w:pPr>
              <w:rPr>
                <w:bCs/>
              </w:rPr>
            </w:pPr>
            <w:r>
              <w:rPr>
                <w:color w:val="000000"/>
              </w:rPr>
              <w:t>Снизу опорные столбы должны оканчиваться металлическими оцинкованными подпятниками, выполненным из листовой стали толщиной не менее 4 мм и из трубы диаметром не менее 42 мм с толщиной стенки не менее 3,2 мм. Подпятник должен заканчиваться монтажным элементом, который бетонируется в землю.</w:t>
            </w:r>
          </w:p>
        </w:tc>
      </w:tr>
      <w:tr w14:paraId="31EC0434">
        <w:tblPrEx>
          <w:tblCellMar>
            <w:top w:w="0" w:type="dxa"/>
            <w:left w:w="108" w:type="dxa"/>
            <w:bottom w:w="0" w:type="dxa"/>
            <w:right w:w="108" w:type="dxa"/>
          </w:tblCellMar>
        </w:tblPrEx>
        <w:trPr>
          <w:trHeight w:val="1611" w:hRule="atLeast"/>
        </w:trPr>
        <w:tc>
          <w:tcPr>
            <w:tcW w:w="646" w:type="dxa"/>
            <w:gridSpan w:val="3"/>
            <w:vMerge w:val="continue"/>
            <w:tcBorders>
              <w:left w:val="single" w:color="auto" w:sz="4" w:space="0"/>
              <w:right w:val="single" w:color="auto" w:sz="4" w:space="0"/>
            </w:tcBorders>
            <w:shd w:val="clear" w:color="auto" w:fill="auto"/>
          </w:tcPr>
          <w:p w14:paraId="70F9805E">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66F7E613">
            <w:pPr>
              <w:snapToGrid w:val="0"/>
              <w:jc w:val="center"/>
              <w:rPr>
                <w:b/>
                <w:bCs/>
              </w:rPr>
            </w:pPr>
          </w:p>
        </w:tc>
        <w:tc>
          <w:tcPr>
            <w:tcW w:w="615" w:type="dxa"/>
            <w:vMerge w:val="continue"/>
            <w:tcBorders>
              <w:left w:val="single" w:color="auto" w:sz="4" w:space="0"/>
              <w:right w:val="single" w:color="auto" w:sz="4" w:space="0"/>
            </w:tcBorders>
            <w:shd w:val="clear" w:color="auto" w:fill="auto"/>
          </w:tcPr>
          <w:p w14:paraId="44E63225">
            <w:pPr>
              <w:snapToGrid w:val="0"/>
              <w:jc w:val="center"/>
              <w:rPr>
                <w:b/>
                <w:bCs/>
              </w:rPr>
            </w:pPr>
          </w:p>
        </w:tc>
        <w:tc>
          <w:tcPr>
            <w:tcW w:w="780" w:type="dxa"/>
            <w:vMerge w:val="continue"/>
            <w:tcBorders>
              <w:left w:val="single" w:color="auto" w:sz="4" w:space="0"/>
              <w:right w:val="single" w:color="auto" w:sz="4" w:space="0"/>
            </w:tcBorders>
            <w:shd w:val="clear" w:color="auto" w:fill="auto"/>
          </w:tcPr>
          <w:p w14:paraId="5D0C4B88">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444E5151">
            <w:pPr>
              <w:autoSpaceDE w:val="0"/>
              <w:autoSpaceDN w:val="0"/>
              <w:adjustRightInd w:val="0"/>
              <w:rPr>
                <w:color w:val="000000"/>
              </w:rPr>
            </w:pPr>
            <w:r>
              <w:rPr>
                <w:color w:val="000000"/>
              </w:rPr>
              <w:t>Перекладина 32х900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1BE330DB">
            <w:pPr>
              <w:autoSpaceDE w:val="0"/>
              <w:autoSpaceDN w:val="0"/>
              <w:adjustRightInd w:val="0"/>
              <w:rPr>
                <w:color w:val="000000"/>
              </w:rPr>
            </w:pPr>
            <w:r>
              <w:rPr>
                <w:color w:val="000000"/>
              </w:rPr>
              <w:t>В кол-ве 14 шт. Перекладина должна быть выполнена из металлической трубы диметром не менее 32 мм с толщиной стенки не менее 2,35 мм. С обеих сторон к трубе должны быть приварены штампованные ушки, выполненные из листовой стали толщиной не менее 4 мм.</w:t>
            </w:r>
          </w:p>
        </w:tc>
      </w:tr>
      <w:tr w14:paraId="244C45A7">
        <w:tblPrEx>
          <w:tblCellMar>
            <w:top w:w="0" w:type="dxa"/>
            <w:left w:w="108" w:type="dxa"/>
            <w:bottom w:w="0" w:type="dxa"/>
            <w:right w:w="108" w:type="dxa"/>
          </w:tblCellMar>
        </w:tblPrEx>
        <w:trPr>
          <w:trHeight w:val="810" w:hRule="atLeast"/>
        </w:trPr>
        <w:tc>
          <w:tcPr>
            <w:tcW w:w="646" w:type="dxa"/>
            <w:gridSpan w:val="3"/>
            <w:vMerge w:val="continue"/>
            <w:tcBorders>
              <w:left w:val="single" w:color="auto" w:sz="4" w:space="0"/>
              <w:right w:val="single" w:color="auto" w:sz="4" w:space="0"/>
            </w:tcBorders>
            <w:shd w:val="clear" w:color="auto" w:fill="auto"/>
          </w:tcPr>
          <w:p w14:paraId="3E0C4301">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53628F75">
            <w:pPr>
              <w:snapToGrid w:val="0"/>
              <w:jc w:val="center"/>
              <w:rPr>
                <w:b/>
                <w:bCs/>
              </w:rPr>
            </w:pPr>
          </w:p>
        </w:tc>
        <w:tc>
          <w:tcPr>
            <w:tcW w:w="615" w:type="dxa"/>
            <w:vMerge w:val="continue"/>
            <w:tcBorders>
              <w:left w:val="single" w:color="auto" w:sz="4" w:space="0"/>
              <w:right w:val="single" w:color="auto" w:sz="4" w:space="0"/>
            </w:tcBorders>
            <w:shd w:val="clear" w:color="auto" w:fill="auto"/>
          </w:tcPr>
          <w:p w14:paraId="1465156A">
            <w:pPr>
              <w:snapToGrid w:val="0"/>
              <w:jc w:val="center"/>
              <w:rPr>
                <w:b/>
                <w:bCs/>
              </w:rPr>
            </w:pPr>
          </w:p>
        </w:tc>
        <w:tc>
          <w:tcPr>
            <w:tcW w:w="780" w:type="dxa"/>
            <w:vMerge w:val="continue"/>
            <w:tcBorders>
              <w:left w:val="single" w:color="auto" w:sz="4" w:space="0"/>
              <w:right w:val="single" w:color="auto" w:sz="4" w:space="0"/>
            </w:tcBorders>
            <w:shd w:val="clear" w:color="auto" w:fill="auto"/>
          </w:tcPr>
          <w:p w14:paraId="1FF258CF">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05857899">
            <w:pPr>
              <w:snapToGrid w:val="0"/>
              <w:rPr>
                <w:color w:val="000000"/>
              </w:rPr>
            </w:pPr>
            <w:r>
              <w:rPr>
                <w:color w:val="000000"/>
              </w:rPr>
              <w:t>Ограждение с полукруглым вырезом 1100х450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CA5F4E6">
            <w:pPr>
              <w:spacing w:line="240" w:lineRule="atLeast"/>
              <w:rPr>
                <w:color w:val="000000"/>
              </w:rPr>
            </w:pPr>
            <w:r>
              <w:rPr>
                <w:color w:val="000000"/>
              </w:rPr>
              <w:t>В кол-ве 2 шт. Ограждение должно быть выполнено из влагостойкой фанеры марки ФСФ, сорт не ниже 2/2, толщиной не менее 21 мм.</w:t>
            </w:r>
          </w:p>
        </w:tc>
      </w:tr>
      <w:tr w14:paraId="6CCE9387">
        <w:tblPrEx>
          <w:tblCellMar>
            <w:top w:w="0" w:type="dxa"/>
            <w:left w:w="108" w:type="dxa"/>
            <w:bottom w:w="0" w:type="dxa"/>
            <w:right w:w="108" w:type="dxa"/>
          </w:tblCellMar>
        </w:tblPrEx>
        <w:trPr>
          <w:trHeight w:val="1611" w:hRule="atLeast"/>
        </w:trPr>
        <w:tc>
          <w:tcPr>
            <w:tcW w:w="646" w:type="dxa"/>
            <w:gridSpan w:val="3"/>
            <w:vMerge w:val="continue"/>
            <w:tcBorders>
              <w:left w:val="single" w:color="auto" w:sz="4" w:space="0"/>
              <w:right w:val="single" w:color="auto" w:sz="4" w:space="0"/>
            </w:tcBorders>
            <w:shd w:val="clear" w:color="auto" w:fill="auto"/>
          </w:tcPr>
          <w:p w14:paraId="759A80AB">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57A7B743">
            <w:pPr>
              <w:snapToGrid w:val="0"/>
              <w:jc w:val="center"/>
              <w:rPr>
                <w:b/>
                <w:bCs/>
              </w:rPr>
            </w:pPr>
          </w:p>
        </w:tc>
        <w:tc>
          <w:tcPr>
            <w:tcW w:w="615" w:type="dxa"/>
            <w:vMerge w:val="continue"/>
            <w:tcBorders>
              <w:left w:val="single" w:color="auto" w:sz="4" w:space="0"/>
              <w:right w:val="single" w:color="auto" w:sz="4" w:space="0"/>
            </w:tcBorders>
            <w:shd w:val="clear" w:color="auto" w:fill="auto"/>
          </w:tcPr>
          <w:p w14:paraId="046E56F9">
            <w:pPr>
              <w:snapToGrid w:val="0"/>
              <w:jc w:val="center"/>
              <w:rPr>
                <w:b/>
                <w:bCs/>
              </w:rPr>
            </w:pPr>
          </w:p>
        </w:tc>
        <w:tc>
          <w:tcPr>
            <w:tcW w:w="780" w:type="dxa"/>
            <w:vMerge w:val="continue"/>
            <w:tcBorders>
              <w:left w:val="single" w:color="auto" w:sz="4" w:space="0"/>
              <w:right w:val="single" w:color="auto" w:sz="4" w:space="0"/>
            </w:tcBorders>
            <w:shd w:val="clear" w:color="auto" w:fill="auto"/>
          </w:tcPr>
          <w:p w14:paraId="4B11DCCC">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1F3E7370">
            <w:pPr>
              <w:snapToGrid w:val="0"/>
              <w:rPr>
                <w:bCs/>
              </w:rPr>
            </w:pPr>
            <w:r>
              <w:rPr>
                <w:bCs/>
              </w:rPr>
              <w:t>Сетка полипропиленовая 1900х1900</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41CE9549">
            <w:pPr>
              <w:snapToGrid w:val="0"/>
              <w:rPr>
                <w:bCs/>
              </w:rPr>
            </w:pPr>
            <w:r>
              <w:rPr>
                <w:bCs/>
              </w:rPr>
              <w:t xml:space="preserve">В кол-ве 1 шт. Должна быть выполнена из полипропиленового армированного каната диаметром не менее 16 мм, скрепленного между собой антивандальной и безопасной пластиковой стяжкой троса и заканчиваться «Т» образной пластиковой заглушкой. </w:t>
            </w:r>
          </w:p>
        </w:tc>
      </w:tr>
      <w:tr w14:paraId="394A920B">
        <w:tblPrEx>
          <w:tblCellMar>
            <w:top w:w="0" w:type="dxa"/>
            <w:left w:w="108" w:type="dxa"/>
            <w:bottom w:w="0" w:type="dxa"/>
            <w:right w:w="108" w:type="dxa"/>
          </w:tblCellMar>
        </w:tblPrEx>
        <w:trPr>
          <w:trHeight w:val="4546" w:hRule="atLeast"/>
        </w:trPr>
        <w:tc>
          <w:tcPr>
            <w:tcW w:w="646" w:type="dxa"/>
            <w:gridSpan w:val="3"/>
            <w:vMerge w:val="continue"/>
            <w:tcBorders>
              <w:left w:val="single" w:color="auto" w:sz="4" w:space="0"/>
              <w:right w:val="single" w:color="auto" w:sz="4" w:space="0"/>
            </w:tcBorders>
            <w:shd w:val="clear" w:color="auto" w:fill="auto"/>
          </w:tcPr>
          <w:p w14:paraId="10808DC5">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5EA883D5">
            <w:pPr>
              <w:snapToGrid w:val="0"/>
              <w:jc w:val="center"/>
              <w:rPr>
                <w:b/>
                <w:bCs/>
              </w:rPr>
            </w:pPr>
          </w:p>
        </w:tc>
        <w:tc>
          <w:tcPr>
            <w:tcW w:w="615" w:type="dxa"/>
            <w:vMerge w:val="continue"/>
            <w:tcBorders>
              <w:left w:val="single" w:color="auto" w:sz="4" w:space="0"/>
              <w:right w:val="single" w:color="auto" w:sz="4" w:space="0"/>
            </w:tcBorders>
            <w:shd w:val="clear" w:color="auto" w:fill="auto"/>
          </w:tcPr>
          <w:p w14:paraId="7209A26F">
            <w:pPr>
              <w:snapToGrid w:val="0"/>
              <w:jc w:val="center"/>
              <w:rPr>
                <w:b/>
                <w:bCs/>
              </w:rPr>
            </w:pPr>
          </w:p>
        </w:tc>
        <w:tc>
          <w:tcPr>
            <w:tcW w:w="780" w:type="dxa"/>
            <w:vMerge w:val="continue"/>
            <w:tcBorders>
              <w:left w:val="single" w:color="auto" w:sz="4" w:space="0"/>
              <w:right w:val="single" w:color="auto" w:sz="4" w:space="0"/>
            </w:tcBorders>
            <w:shd w:val="clear" w:color="auto" w:fill="auto"/>
          </w:tcPr>
          <w:p w14:paraId="574BB20E">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2139351A">
            <w:pPr>
              <w:snapToGrid w:val="0"/>
              <w:rPr>
                <w:bCs/>
                <w:color w:val="000000"/>
              </w:rPr>
            </w:pPr>
            <w:r>
              <w:rPr>
                <w:bCs/>
                <w:color w:val="000000"/>
              </w:rPr>
              <w:t>Материалы</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757B2CF4">
            <w:pPr>
              <w:autoSpaceDE w:val="0"/>
              <w:autoSpaceDN w:val="0"/>
              <w:adjustRightInd w:val="0"/>
              <w:rPr>
                <w:color w:val="000000"/>
                <w:lang w:eastAsia="en-US"/>
              </w:rPr>
            </w:pPr>
            <w:r>
              <w:rPr>
                <w:color w:val="000000"/>
                <w:lang w:eastAsia="en-US"/>
              </w:rPr>
              <w:t>Клееный деревянный брус и деревянные бруски должны быть выполнены из сосновой древесины, подвергнуты специальной обработке и сушке до мебельной влажности 7-10%, тщательно отшлифованы со всех сторон и покрашены в заводских условиях профессиональными двух компонентными красками.</w:t>
            </w:r>
          </w:p>
          <w:p w14:paraId="7B62C3F8">
            <w:r>
              <w:rPr>
                <w:color w:val="000000"/>
                <w:lang w:eastAsia="en-US"/>
              </w:rPr>
              <w:t>Влагостойкая фанера должна быть марки ФСФ сорт не ниже 2/2 и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Металл покрашен полимерной порошковой краской. Заглушки пластиковые. Канат полипропиленовый армированный. Все метизы оцинкованы.</w:t>
            </w:r>
          </w:p>
        </w:tc>
      </w:tr>
      <w:tr w14:paraId="6ECB27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11" w:hRule="atLeast"/>
        </w:trPr>
        <w:tc>
          <w:tcPr>
            <w:tcW w:w="646" w:type="dxa"/>
            <w:gridSpan w:val="3"/>
            <w:tcBorders>
              <w:right w:val="single" w:color="auto" w:sz="4" w:space="0"/>
            </w:tcBorders>
            <w:shd w:val="clear" w:color="auto" w:fill="auto"/>
            <w:noWrap w:val="0"/>
            <w:vAlign w:val="center"/>
          </w:tcPr>
          <w:p w14:paraId="4AB1DBFA">
            <w:pPr>
              <w:jc w:val="center"/>
              <w:rPr>
                <w:rFonts w:ascii="Times New Roman" w:hAnsi="Times New Roman" w:eastAsia="Times New Roman" w:cs="Times New Roman"/>
                <w:sz w:val="22"/>
                <w:szCs w:val="22"/>
                <w:lang w:val="ru-RU" w:eastAsia="ru-RU" w:bidi="ar-SA"/>
              </w:rPr>
            </w:pPr>
            <w:r>
              <w:rPr>
                <w:rFonts w:hint="default"/>
                <w:b/>
                <w:bCs/>
                <w:lang w:val="ru-RU"/>
              </w:rPr>
              <w:t>32</w:t>
            </w:r>
            <w:r>
              <w:rPr>
                <w:rFonts w:hint="default"/>
                <w:lang w:val="ru-RU"/>
              </w:rPr>
              <w:t>.</w:t>
            </w:r>
            <w:r>
              <w:drawing>
                <wp:inline distT="0" distB="0" distL="114300" distR="114300">
                  <wp:extent cx="2743200" cy="2197100"/>
                  <wp:effectExtent l="0" t="0" r="0" b="12700"/>
                  <wp:docPr id="11" name="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 3"/>
                          <pic:cNvPicPr>
                            <a:picLocks noChangeAspect="1"/>
                          </pic:cNvPicPr>
                        </pic:nvPicPr>
                        <pic:blipFill>
                          <a:blip r:embed="rId38"/>
                          <a:stretch>
                            <a:fillRect/>
                          </a:stretch>
                        </pic:blipFill>
                        <pic:spPr>
                          <a:xfrm>
                            <a:off x="0" y="0"/>
                            <a:ext cx="2743200" cy="2197100"/>
                          </a:xfrm>
                          <a:prstGeom prst="rect">
                            <a:avLst/>
                          </a:prstGeom>
                          <a:noFill/>
                          <a:ln>
                            <a:noFill/>
                          </a:ln>
                        </pic:spPr>
                      </pic:pic>
                    </a:graphicData>
                  </a:graphic>
                </wp:inline>
              </w:drawing>
            </w:r>
          </w:p>
        </w:tc>
        <w:tc>
          <w:tcPr>
            <w:tcW w:w="2409" w:type="dxa"/>
            <w:gridSpan w:val="2"/>
            <w:tcBorders>
              <w:left w:val="single" w:color="auto" w:sz="4" w:space="0"/>
              <w:right w:val="single" w:color="auto" w:sz="4" w:space="0"/>
            </w:tcBorders>
            <w:shd w:val="clear" w:color="auto" w:fill="auto"/>
            <w:noWrap w:val="0"/>
            <w:vAlign w:val="center"/>
          </w:tcPr>
          <w:p w14:paraId="27E86B54">
            <w:pPr>
              <w:ind w:right="46" w:firstLine="480" w:firstLineChars="200"/>
              <w:jc w:val="center"/>
              <w:outlineLvl w:val="0"/>
              <w:rPr>
                <w:rFonts w:hint="default" w:ascii="Times New Roman" w:hAnsi="Times New Roman" w:cs="Times New Roman"/>
                <w:b/>
                <w:sz w:val="24"/>
                <w:szCs w:val="24"/>
              </w:rPr>
            </w:pPr>
            <w:r>
              <w:rPr>
                <w:rFonts w:hint="default" w:ascii="Times New Roman" w:hAnsi="Times New Roman" w:cs="Times New Roman"/>
                <w:b/>
                <w:sz w:val="24"/>
                <w:szCs w:val="24"/>
                <w:lang w:val="ru-RU"/>
              </w:rPr>
              <w:t xml:space="preserve">Игровой стенд </w:t>
            </w:r>
            <w:r>
              <w:rPr>
                <w:rFonts w:hint="default" w:ascii="Times New Roman" w:hAnsi="Times New Roman" w:cs="Times New Roman"/>
                <w:b/>
                <w:sz w:val="24"/>
                <w:szCs w:val="24"/>
              </w:rPr>
              <w:t>«Крестики-нолики»</w:t>
            </w:r>
            <w:r>
              <w:rPr>
                <w:rFonts w:hint="default" w:ascii="Times New Roman" w:hAnsi="Times New Roman" w:cs="Times New Roman"/>
                <w:b/>
                <w:sz w:val="24"/>
                <w:szCs w:val="24"/>
              </w:rPr>
              <w:br w:type="textWrapping"/>
            </w:r>
            <w:r>
              <w:rPr>
                <w:rFonts w:hint="default" w:ascii="Times New Roman" w:hAnsi="Times New Roman" w:cs="Times New Roman"/>
                <w:b/>
                <w:sz w:val="24"/>
                <w:szCs w:val="24"/>
                <w:lang w:val="en-US"/>
              </w:rPr>
              <w:t>Aviator</w:t>
            </w:r>
            <w:r>
              <w:rPr>
                <w:rFonts w:hint="default" w:ascii="Times New Roman" w:hAnsi="Times New Roman" w:cs="Times New Roman"/>
                <w:b/>
                <w:sz w:val="24"/>
                <w:szCs w:val="24"/>
              </w:rPr>
              <w:t xml:space="preserve"> 330.32</w:t>
            </w:r>
          </w:p>
          <w:p w14:paraId="41DA3311">
            <w:pPr>
              <w:ind w:right="46"/>
              <w:jc w:val="center"/>
              <w:outlineLvl w:val="0"/>
              <w:rPr>
                <w:rFonts w:hint="default" w:ascii="Times New Roman" w:hAnsi="Times New Roman" w:cs="Times New Roman"/>
                <w:b w:val="0"/>
                <w:bCs/>
                <w:i/>
                <w:iCs/>
                <w:sz w:val="20"/>
                <w:szCs w:val="20"/>
                <w:lang w:val="ru-RU"/>
              </w:rPr>
            </w:pPr>
            <w:r>
              <w:rPr>
                <w:rFonts w:hint="default" w:ascii="Times New Roman" w:hAnsi="Times New Roman" w:cs="Times New Roman"/>
                <w:b w:val="0"/>
                <w:bCs/>
                <w:i/>
                <w:iCs/>
                <w:sz w:val="20"/>
                <w:szCs w:val="20"/>
                <w:lang w:val="ru-RU"/>
              </w:rPr>
              <w:t>Примерный вид</w:t>
            </w:r>
          </w:p>
          <w:p w14:paraId="174F6C59">
            <w:pPr>
              <w:jc w:val="center"/>
            </w:pPr>
            <w:r>
              <w:drawing>
                <wp:inline distT="0" distB="0" distL="114300" distR="114300">
                  <wp:extent cx="1562735" cy="1252220"/>
                  <wp:effectExtent l="0" t="0" r="18415" b="5080"/>
                  <wp:docPr id="17" name="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 4"/>
                          <pic:cNvPicPr>
                            <a:picLocks noChangeAspect="1"/>
                          </pic:cNvPicPr>
                        </pic:nvPicPr>
                        <pic:blipFill>
                          <a:blip r:embed="rId38"/>
                          <a:stretch>
                            <a:fillRect/>
                          </a:stretch>
                        </pic:blipFill>
                        <pic:spPr>
                          <a:xfrm>
                            <a:off x="0" y="0"/>
                            <a:ext cx="1562735" cy="1252220"/>
                          </a:xfrm>
                          <a:prstGeom prst="rect">
                            <a:avLst/>
                          </a:prstGeom>
                          <a:noFill/>
                          <a:ln>
                            <a:noFill/>
                          </a:ln>
                        </pic:spPr>
                      </pic:pic>
                    </a:graphicData>
                  </a:graphic>
                </wp:inline>
              </w:drawing>
            </w:r>
          </w:p>
        </w:tc>
        <w:tc>
          <w:tcPr>
            <w:tcW w:w="615" w:type="dxa"/>
            <w:tcBorders>
              <w:left w:val="single" w:color="auto" w:sz="4" w:space="0"/>
              <w:right w:val="single" w:color="auto" w:sz="4" w:space="0"/>
            </w:tcBorders>
            <w:shd w:val="clear" w:color="auto" w:fill="auto"/>
            <w:noWrap w:val="0"/>
            <w:vAlign w:val="center"/>
          </w:tcPr>
          <w:p w14:paraId="0E36235B">
            <w:pPr>
              <w:jc w:val="center"/>
              <w:rPr>
                <w:rFonts w:hint="default" w:ascii="Times New Roman" w:hAnsi="Times New Roman" w:eastAsia="Times New Roman" w:cs="Times New Roman"/>
                <w:b/>
                <w:bCs/>
                <w:sz w:val="24"/>
                <w:szCs w:val="24"/>
                <w:lang w:val="ru-RU" w:eastAsia="ru-RU" w:bidi="ar-SA"/>
              </w:rPr>
            </w:pPr>
            <w:r>
              <w:rPr>
                <w:b/>
                <w:bCs/>
                <w:lang w:val="ru-RU"/>
              </w:rPr>
              <w:t>Шт</w:t>
            </w:r>
          </w:p>
        </w:tc>
        <w:tc>
          <w:tcPr>
            <w:tcW w:w="780" w:type="dxa"/>
            <w:tcBorders>
              <w:left w:val="single" w:color="auto" w:sz="4" w:space="0"/>
            </w:tcBorders>
            <w:shd w:val="clear" w:color="auto" w:fill="auto"/>
            <w:noWrap w:val="0"/>
            <w:vAlign w:val="center"/>
          </w:tcPr>
          <w:p w14:paraId="3A5FFF23">
            <w:pPr>
              <w:jc w:val="center"/>
              <w:rPr>
                <w:rFonts w:hint="default" w:ascii="Times New Roman" w:hAnsi="Times New Roman" w:eastAsia="Times New Roman" w:cs="Times New Roman"/>
                <w:b/>
                <w:bCs/>
                <w:sz w:val="24"/>
                <w:szCs w:val="24"/>
                <w:lang w:val="ru-RU" w:eastAsia="ru-RU" w:bidi="ar-SA"/>
              </w:rPr>
            </w:pPr>
            <w:r>
              <w:rPr>
                <w:rFonts w:hint="default"/>
                <w:b/>
                <w:bCs/>
                <w:lang w:val="ru-RU"/>
              </w:rPr>
              <w:t>4</w:t>
            </w:r>
          </w:p>
        </w:tc>
        <w:tc>
          <w:tcPr>
            <w:tcW w:w="11175" w:type="dxa"/>
            <w:gridSpan w:val="6"/>
            <w:shd w:val="clear" w:color="auto" w:fill="auto"/>
            <w:noWrap w:val="0"/>
            <w:vAlign w:val="center"/>
          </w:tcPr>
          <w:tbl>
            <w:tblPr>
              <w:tblStyle w:val="4"/>
              <w:tblpPr w:leftFromText="180" w:rightFromText="180" w:vertAnchor="text" w:horzAnchor="margin" w:tblpY="-1583"/>
              <w:tblOverlap w:val="never"/>
              <w:tblW w:w="9918" w:type="dxa"/>
              <w:tblInd w:w="0" w:type="dxa"/>
              <w:tblLayout w:type="fixed"/>
              <w:tblCellMar>
                <w:top w:w="0" w:type="dxa"/>
                <w:left w:w="108" w:type="dxa"/>
                <w:bottom w:w="0" w:type="dxa"/>
                <w:right w:w="108" w:type="dxa"/>
              </w:tblCellMar>
            </w:tblPr>
            <w:tblGrid>
              <w:gridCol w:w="6374"/>
              <w:gridCol w:w="3544"/>
            </w:tblGrid>
            <w:tr w14:paraId="7C8C77C3">
              <w:tblPrEx>
                <w:tblCellMar>
                  <w:top w:w="0" w:type="dxa"/>
                  <w:left w:w="108" w:type="dxa"/>
                  <w:bottom w:w="0" w:type="dxa"/>
                  <w:right w:w="108" w:type="dxa"/>
                </w:tblCellMar>
              </w:tblPrEx>
              <w:trPr>
                <w:trHeight w:val="268" w:hRule="atLeast"/>
              </w:trPr>
              <w:tc>
                <w:tcPr>
                  <w:tcW w:w="9918" w:type="dxa"/>
                  <w:gridSpan w:val="2"/>
                  <w:tcBorders>
                    <w:top w:val="single" w:color="000000" w:sz="4" w:space="0"/>
                    <w:left w:val="single" w:color="000000" w:sz="4" w:space="0"/>
                    <w:bottom w:val="single" w:color="000000" w:sz="4" w:space="0"/>
                    <w:right w:val="single" w:color="000000" w:sz="4" w:space="0"/>
                  </w:tcBorders>
                  <w:noWrap w:val="0"/>
                  <w:vAlign w:val="top"/>
                </w:tcPr>
                <w:p w14:paraId="388C1C8A">
                  <w:pPr>
                    <w:snapToGrid w:val="0"/>
                    <w:ind w:right="-89" w:firstLine="34"/>
                    <w:contextualSpacing/>
                    <w:jc w:val="center"/>
                    <w:rPr>
                      <w:rFonts w:ascii="Arial" w:hAnsi="Arial" w:cs="Arial"/>
                      <w:sz w:val="20"/>
                      <w:szCs w:val="20"/>
                    </w:rPr>
                  </w:pPr>
                  <w:r>
                    <w:rPr>
                      <w:rFonts w:ascii="Arial" w:hAnsi="Arial" w:cs="Arial"/>
                      <w:sz w:val="20"/>
                      <w:szCs w:val="20"/>
                    </w:rPr>
                    <w:t>Внешние размеры</w:t>
                  </w:r>
                </w:p>
              </w:tc>
            </w:tr>
            <w:tr w14:paraId="31129C96">
              <w:tblPrEx>
                <w:tblCellMar>
                  <w:top w:w="0" w:type="dxa"/>
                  <w:left w:w="108" w:type="dxa"/>
                  <w:bottom w:w="0" w:type="dxa"/>
                  <w:right w:w="108" w:type="dxa"/>
                </w:tblCellMar>
              </w:tblPrEx>
              <w:trPr>
                <w:trHeight w:val="272" w:hRule="atLeast"/>
              </w:trPr>
              <w:tc>
                <w:tcPr>
                  <w:tcW w:w="6374" w:type="dxa"/>
                  <w:tcBorders>
                    <w:top w:val="single" w:color="000000" w:sz="4" w:space="0"/>
                    <w:left w:val="single" w:color="000000" w:sz="4" w:space="0"/>
                    <w:bottom w:val="single" w:color="000000" w:sz="4" w:space="0"/>
                  </w:tcBorders>
                  <w:noWrap w:val="0"/>
                  <w:vAlign w:val="top"/>
                </w:tcPr>
                <w:p w14:paraId="1FC7E942">
                  <w:pPr>
                    <w:snapToGrid w:val="0"/>
                    <w:ind w:right="1329" w:firstLine="34"/>
                    <w:contextualSpacing/>
                    <w:rPr>
                      <w:rFonts w:ascii="Arial" w:hAnsi="Arial" w:cs="Arial"/>
                      <w:b/>
                      <w:sz w:val="20"/>
                      <w:szCs w:val="20"/>
                    </w:rPr>
                  </w:pPr>
                  <w:r>
                    <w:rPr>
                      <w:rFonts w:ascii="Arial" w:hAnsi="Arial" w:cs="Arial"/>
                      <w:sz w:val="20"/>
                      <w:szCs w:val="20"/>
                    </w:rPr>
                    <w:t>Длина, ± 20 мм.</w:t>
                  </w:r>
                </w:p>
              </w:tc>
              <w:tc>
                <w:tcPr>
                  <w:tcW w:w="3544" w:type="dxa"/>
                  <w:tcBorders>
                    <w:top w:val="single" w:color="000000" w:sz="4" w:space="0"/>
                    <w:left w:val="single" w:color="000000" w:sz="4" w:space="0"/>
                    <w:bottom w:val="single" w:color="000000" w:sz="4" w:space="0"/>
                    <w:right w:val="single" w:color="000000" w:sz="4" w:space="0"/>
                  </w:tcBorders>
                  <w:noWrap w:val="0"/>
                  <w:vAlign w:val="top"/>
                </w:tcPr>
                <w:p w14:paraId="5481D3BE">
                  <w:pPr>
                    <w:snapToGrid w:val="0"/>
                    <w:ind w:right="-89" w:firstLine="34"/>
                    <w:contextualSpacing/>
                    <w:jc w:val="center"/>
                    <w:rPr>
                      <w:rFonts w:ascii="Arial" w:hAnsi="Arial" w:cs="Arial"/>
                      <w:sz w:val="20"/>
                      <w:szCs w:val="20"/>
                    </w:rPr>
                  </w:pPr>
                  <w:r>
                    <w:rPr>
                      <w:rFonts w:ascii="Arial" w:hAnsi="Arial" w:cs="Arial"/>
                      <w:sz w:val="20"/>
                      <w:szCs w:val="20"/>
                    </w:rPr>
                    <w:t>1000</w:t>
                  </w:r>
                </w:p>
              </w:tc>
            </w:tr>
            <w:tr w14:paraId="58FCA326">
              <w:tblPrEx>
                <w:tblCellMar>
                  <w:top w:w="0" w:type="dxa"/>
                  <w:left w:w="108" w:type="dxa"/>
                  <w:bottom w:w="0" w:type="dxa"/>
                  <w:right w:w="108" w:type="dxa"/>
                </w:tblCellMar>
              </w:tblPrEx>
              <w:trPr>
                <w:trHeight w:val="149" w:hRule="atLeast"/>
              </w:trPr>
              <w:tc>
                <w:tcPr>
                  <w:tcW w:w="6374" w:type="dxa"/>
                  <w:tcBorders>
                    <w:top w:val="single" w:color="000000" w:sz="4" w:space="0"/>
                    <w:left w:val="single" w:color="000000" w:sz="4" w:space="0"/>
                    <w:bottom w:val="single" w:color="000000" w:sz="4" w:space="0"/>
                  </w:tcBorders>
                  <w:noWrap w:val="0"/>
                  <w:vAlign w:val="top"/>
                </w:tcPr>
                <w:p w14:paraId="2B400001">
                  <w:pPr>
                    <w:snapToGrid w:val="0"/>
                    <w:ind w:right="1329" w:firstLine="34"/>
                    <w:contextualSpacing/>
                    <w:rPr>
                      <w:rFonts w:ascii="Arial" w:hAnsi="Arial" w:cs="Arial"/>
                      <w:sz w:val="20"/>
                      <w:szCs w:val="20"/>
                    </w:rPr>
                  </w:pPr>
                  <w:r>
                    <w:rPr>
                      <w:rFonts w:ascii="Arial" w:hAnsi="Arial" w:cs="Arial"/>
                      <w:sz w:val="20"/>
                      <w:szCs w:val="20"/>
                    </w:rPr>
                    <w:t>Ширина, ± 20 мм.</w:t>
                  </w:r>
                </w:p>
              </w:tc>
              <w:tc>
                <w:tcPr>
                  <w:tcW w:w="3544" w:type="dxa"/>
                  <w:tcBorders>
                    <w:top w:val="single" w:color="000000" w:sz="4" w:space="0"/>
                    <w:left w:val="single" w:color="000000" w:sz="4" w:space="0"/>
                    <w:bottom w:val="single" w:color="000000" w:sz="4" w:space="0"/>
                    <w:right w:val="single" w:color="000000" w:sz="4" w:space="0"/>
                  </w:tcBorders>
                  <w:noWrap w:val="0"/>
                  <w:vAlign w:val="top"/>
                </w:tcPr>
                <w:p w14:paraId="31F43EC2">
                  <w:pPr>
                    <w:snapToGrid w:val="0"/>
                    <w:ind w:right="-89" w:firstLine="34"/>
                    <w:contextualSpacing/>
                    <w:jc w:val="center"/>
                    <w:rPr>
                      <w:rFonts w:ascii="Arial" w:hAnsi="Arial" w:cs="Arial"/>
                      <w:sz w:val="20"/>
                      <w:szCs w:val="20"/>
                    </w:rPr>
                  </w:pPr>
                  <w:r>
                    <w:rPr>
                      <w:rFonts w:ascii="Arial" w:hAnsi="Arial" w:cs="Arial"/>
                      <w:sz w:val="20"/>
                      <w:szCs w:val="20"/>
                    </w:rPr>
                    <w:t>160</w:t>
                  </w:r>
                </w:p>
              </w:tc>
            </w:tr>
            <w:tr w14:paraId="60BE16D0">
              <w:tblPrEx>
                <w:tblCellMar>
                  <w:top w:w="0" w:type="dxa"/>
                  <w:left w:w="108" w:type="dxa"/>
                  <w:bottom w:w="0" w:type="dxa"/>
                  <w:right w:w="108" w:type="dxa"/>
                </w:tblCellMar>
              </w:tblPrEx>
              <w:trPr>
                <w:trHeight w:val="245" w:hRule="atLeast"/>
              </w:trPr>
              <w:tc>
                <w:tcPr>
                  <w:tcW w:w="6374" w:type="dxa"/>
                  <w:tcBorders>
                    <w:top w:val="single" w:color="000000" w:sz="4" w:space="0"/>
                    <w:left w:val="single" w:color="000000" w:sz="4" w:space="0"/>
                    <w:bottom w:val="single" w:color="000000" w:sz="4" w:space="0"/>
                  </w:tcBorders>
                  <w:noWrap w:val="0"/>
                  <w:vAlign w:val="top"/>
                </w:tcPr>
                <w:p w14:paraId="1D89937D">
                  <w:pPr>
                    <w:snapToGrid w:val="0"/>
                    <w:ind w:right="1329" w:firstLine="34"/>
                    <w:contextualSpacing/>
                    <w:rPr>
                      <w:rFonts w:ascii="Arial" w:hAnsi="Arial" w:cs="Arial"/>
                      <w:sz w:val="20"/>
                      <w:szCs w:val="20"/>
                    </w:rPr>
                  </w:pPr>
                  <w:r>
                    <w:rPr>
                      <w:rFonts w:ascii="Arial" w:hAnsi="Arial" w:cs="Arial"/>
                      <w:sz w:val="20"/>
                      <w:szCs w:val="20"/>
                    </w:rPr>
                    <w:t>Высота, ± 20 мм.</w:t>
                  </w:r>
                </w:p>
              </w:tc>
              <w:tc>
                <w:tcPr>
                  <w:tcW w:w="3544" w:type="dxa"/>
                  <w:tcBorders>
                    <w:top w:val="single" w:color="000000" w:sz="4" w:space="0"/>
                    <w:left w:val="single" w:color="000000" w:sz="4" w:space="0"/>
                    <w:bottom w:val="single" w:color="000000" w:sz="4" w:space="0"/>
                    <w:right w:val="single" w:color="000000" w:sz="4" w:space="0"/>
                  </w:tcBorders>
                  <w:noWrap w:val="0"/>
                  <w:vAlign w:val="top"/>
                </w:tcPr>
                <w:p w14:paraId="33E73D09">
                  <w:pPr>
                    <w:snapToGrid w:val="0"/>
                    <w:ind w:right="-89" w:firstLine="34"/>
                    <w:contextualSpacing/>
                    <w:jc w:val="center"/>
                    <w:rPr>
                      <w:rFonts w:ascii="Arial" w:hAnsi="Arial" w:cs="Arial"/>
                      <w:sz w:val="20"/>
                      <w:szCs w:val="20"/>
                    </w:rPr>
                  </w:pPr>
                  <w:r>
                    <w:rPr>
                      <w:rFonts w:ascii="Arial" w:hAnsi="Arial" w:cs="Arial"/>
                      <w:sz w:val="20"/>
                      <w:szCs w:val="20"/>
                    </w:rPr>
                    <w:t>1250</w:t>
                  </w:r>
                </w:p>
              </w:tc>
            </w:tr>
            <w:tr w14:paraId="1C4C432A">
              <w:tblPrEx>
                <w:tblCellMar>
                  <w:top w:w="0" w:type="dxa"/>
                  <w:left w:w="108" w:type="dxa"/>
                  <w:bottom w:w="0" w:type="dxa"/>
                  <w:right w:w="108" w:type="dxa"/>
                </w:tblCellMar>
              </w:tblPrEx>
              <w:trPr>
                <w:trHeight w:val="180" w:hRule="atLeast"/>
              </w:trPr>
              <w:tc>
                <w:tcPr>
                  <w:tcW w:w="9918" w:type="dxa"/>
                  <w:gridSpan w:val="2"/>
                  <w:tcBorders>
                    <w:top w:val="single" w:color="000000" w:sz="4" w:space="0"/>
                    <w:left w:val="single" w:color="000000" w:sz="4" w:space="0"/>
                    <w:bottom w:val="single" w:color="000000" w:sz="4" w:space="0"/>
                    <w:right w:val="single" w:color="000000" w:sz="4" w:space="0"/>
                  </w:tcBorders>
                  <w:noWrap w:val="0"/>
                  <w:vAlign w:val="top"/>
                </w:tcPr>
                <w:p w14:paraId="4B5F2243">
                  <w:pPr>
                    <w:snapToGrid w:val="0"/>
                    <w:ind w:firstLine="34"/>
                    <w:contextualSpacing/>
                    <w:jc w:val="center"/>
                    <w:rPr>
                      <w:rFonts w:ascii="Arial" w:hAnsi="Arial" w:cs="Arial"/>
                      <w:sz w:val="20"/>
                      <w:szCs w:val="20"/>
                    </w:rPr>
                  </w:pPr>
                  <w:r>
                    <w:rPr>
                      <w:rFonts w:ascii="Arial" w:hAnsi="Arial" w:cs="Arial"/>
                      <w:sz w:val="20"/>
                      <w:szCs w:val="20"/>
                    </w:rPr>
                    <w:t>Комплектация</w:t>
                  </w:r>
                </w:p>
              </w:tc>
            </w:tr>
            <w:tr w14:paraId="498BE350">
              <w:tblPrEx>
                <w:tblCellMar>
                  <w:top w:w="0" w:type="dxa"/>
                  <w:left w:w="108" w:type="dxa"/>
                  <w:bottom w:w="0" w:type="dxa"/>
                  <w:right w:w="108" w:type="dxa"/>
                </w:tblCellMar>
              </w:tblPrEx>
              <w:trPr>
                <w:trHeight w:val="85" w:hRule="atLeast"/>
              </w:trPr>
              <w:tc>
                <w:tcPr>
                  <w:tcW w:w="6374" w:type="dxa"/>
                  <w:tcBorders>
                    <w:top w:val="single" w:color="000000" w:sz="4" w:space="0"/>
                    <w:left w:val="single" w:color="000000" w:sz="4" w:space="0"/>
                    <w:bottom w:val="single" w:color="000000" w:sz="4" w:space="0"/>
                  </w:tcBorders>
                  <w:noWrap w:val="0"/>
                  <w:vAlign w:val="center"/>
                </w:tcPr>
                <w:p w14:paraId="1C561037">
                  <w:pPr>
                    <w:snapToGrid w:val="0"/>
                    <w:ind w:right="1329" w:firstLine="34"/>
                    <w:contextualSpacing/>
                    <w:rPr>
                      <w:rFonts w:ascii="Arial" w:hAnsi="Arial" w:cs="Arial"/>
                      <w:sz w:val="20"/>
                      <w:szCs w:val="20"/>
                    </w:rPr>
                  </w:pPr>
                  <w:r>
                    <w:rPr>
                      <w:rFonts w:ascii="Arial" w:hAnsi="Arial" w:cs="Arial"/>
                      <w:sz w:val="20"/>
                      <w:szCs w:val="20"/>
                    </w:rPr>
                    <w:t>Стойка для бетонирования, шт.</w:t>
                  </w:r>
                </w:p>
              </w:tc>
              <w:tc>
                <w:tcPr>
                  <w:tcW w:w="3544" w:type="dxa"/>
                  <w:tcBorders>
                    <w:top w:val="single" w:color="000000" w:sz="4" w:space="0"/>
                    <w:left w:val="single" w:color="000000" w:sz="4" w:space="0"/>
                    <w:bottom w:val="single" w:color="000000" w:sz="4" w:space="0"/>
                    <w:right w:val="single" w:color="000000" w:sz="4" w:space="0"/>
                  </w:tcBorders>
                  <w:noWrap w:val="0"/>
                  <w:vAlign w:val="center"/>
                </w:tcPr>
                <w:p w14:paraId="7D2ACE5D">
                  <w:pPr>
                    <w:snapToGrid w:val="0"/>
                    <w:ind w:right="-89" w:firstLine="34"/>
                    <w:contextualSpacing/>
                    <w:jc w:val="center"/>
                    <w:rPr>
                      <w:rFonts w:ascii="Arial" w:hAnsi="Arial" w:cs="Arial"/>
                      <w:sz w:val="20"/>
                      <w:szCs w:val="20"/>
                    </w:rPr>
                  </w:pPr>
                  <w:r>
                    <w:rPr>
                      <w:rFonts w:ascii="Arial" w:hAnsi="Arial" w:cs="Arial"/>
                      <w:sz w:val="20"/>
                      <w:szCs w:val="20"/>
                    </w:rPr>
                    <w:t>2</w:t>
                  </w:r>
                </w:p>
              </w:tc>
            </w:tr>
            <w:tr w14:paraId="5C27B775">
              <w:tblPrEx>
                <w:tblCellMar>
                  <w:top w:w="0" w:type="dxa"/>
                  <w:left w:w="108" w:type="dxa"/>
                  <w:bottom w:w="0" w:type="dxa"/>
                  <w:right w:w="108" w:type="dxa"/>
                </w:tblCellMar>
              </w:tblPrEx>
              <w:trPr>
                <w:trHeight w:val="85" w:hRule="atLeast"/>
              </w:trPr>
              <w:tc>
                <w:tcPr>
                  <w:tcW w:w="6374" w:type="dxa"/>
                  <w:tcBorders>
                    <w:top w:val="single" w:color="000000" w:sz="4" w:space="0"/>
                    <w:left w:val="single" w:color="000000" w:sz="4" w:space="0"/>
                    <w:bottom w:val="single" w:color="000000" w:sz="4" w:space="0"/>
                  </w:tcBorders>
                  <w:noWrap w:val="0"/>
                  <w:vAlign w:val="center"/>
                </w:tcPr>
                <w:p w14:paraId="4C9CFC12">
                  <w:pPr>
                    <w:snapToGrid w:val="0"/>
                    <w:ind w:right="1329" w:firstLine="34"/>
                    <w:contextualSpacing/>
                    <w:rPr>
                      <w:rFonts w:ascii="Arial" w:hAnsi="Arial" w:cs="Arial"/>
                      <w:sz w:val="20"/>
                      <w:szCs w:val="20"/>
                    </w:rPr>
                  </w:pPr>
                  <w:r>
                    <w:rPr>
                      <w:rFonts w:ascii="Arial" w:hAnsi="Arial" w:cs="Arial"/>
                      <w:sz w:val="20"/>
                      <w:szCs w:val="20"/>
                    </w:rPr>
                    <w:t>Стойка из бруса, шт.</w:t>
                  </w:r>
                </w:p>
              </w:tc>
              <w:tc>
                <w:tcPr>
                  <w:tcW w:w="3544" w:type="dxa"/>
                  <w:tcBorders>
                    <w:top w:val="single" w:color="000000" w:sz="4" w:space="0"/>
                    <w:left w:val="single" w:color="000000" w:sz="4" w:space="0"/>
                    <w:bottom w:val="single" w:color="000000" w:sz="4" w:space="0"/>
                    <w:right w:val="single" w:color="000000" w:sz="4" w:space="0"/>
                  </w:tcBorders>
                  <w:noWrap w:val="0"/>
                  <w:vAlign w:val="center"/>
                </w:tcPr>
                <w:p w14:paraId="6EE289D5">
                  <w:pPr>
                    <w:snapToGrid w:val="0"/>
                    <w:ind w:right="-89" w:firstLine="34"/>
                    <w:contextualSpacing/>
                    <w:jc w:val="center"/>
                    <w:rPr>
                      <w:rFonts w:ascii="Arial" w:hAnsi="Arial" w:cs="Arial"/>
                      <w:sz w:val="20"/>
                      <w:szCs w:val="20"/>
                    </w:rPr>
                  </w:pPr>
                  <w:r>
                    <w:rPr>
                      <w:rFonts w:ascii="Arial" w:hAnsi="Arial" w:cs="Arial"/>
                      <w:sz w:val="20"/>
                      <w:szCs w:val="20"/>
                    </w:rPr>
                    <w:t>2</w:t>
                  </w:r>
                </w:p>
              </w:tc>
            </w:tr>
            <w:tr w14:paraId="2DA1EC1D">
              <w:tblPrEx>
                <w:tblCellMar>
                  <w:top w:w="0" w:type="dxa"/>
                  <w:left w:w="108" w:type="dxa"/>
                  <w:bottom w:w="0" w:type="dxa"/>
                  <w:right w:w="108" w:type="dxa"/>
                </w:tblCellMar>
              </w:tblPrEx>
              <w:trPr>
                <w:trHeight w:val="130" w:hRule="atLeast"/>
              </w:trPr>
              <w:tc>
                <w:tcPr>
                  <w:tcW w:w="6374" w:type="dxa"/>
                  <w:tcBorders>
                    <w:top w:val="single" w:color="000000" w:sz="4" w:space="0"/>
                    <w:left w:val="single" w:color="000000" w:sz="4" w:space="0"/>
                    <w:bottom w:val="single" w:color="000000" w:sz="4" w:space="0"/>
                  </w:tcBorders>
                  <w:noWrap w:val="0"/>
                  <w:vAlign w:val="center"/>
                </w:tcPr>
                <w:p w14:paraId="202632FC">
                  <w:pPr>
                    <w:snapToGrid w:val="0"/>
                    <w:ind w:right="1329" w:firstLine="34"/>
                    <w:contextualSpacing/>
                    <w:rPr>
                      <w:rFonts w:ascii="Arial" w:hAnsi="Arial" w:cs="Arial"/>
                      <w:sz w:val="20"/>
                      <w:szCs w:val="20"/>
                    </w:rPr>
                  </w:pPr>
                  <w:r>
                    <w:rPr>
                      <w:rFonts w:ascii="Arial" w:hAnsi="Arial" w:cs="Arial"/>
                      <w:sz w:val="20"/>
                      <w:szCs w:val="20"/>
                    </w:rPr>
                    <w:t>Стенд в сборе, шт.</w:t>
                  </w:r>
                </w:p>
              </w:tc>
              <w:tc>
                <w:tcPr>
                  <w:tcW w:w="3544" w:type="dxa"/>
                  <w:tcBorders>
                    <w:top w:val="single" w:color="000000" w:sz="4" w:space="0"/>
                    <w:left w:val="single" w:color="000000" w:sz="4" w:space="0"/>
                    <w:bottom w:val="single" w:color="000000" w:sz="4" w:space="0"/>
                    <w:right w:val="single" w:color="000000" w:sz="4" w:space="0"/>
                  </w:tcBorders>
                  <w:noWrap w:val="0"/>
                  <w:vAlign w:val="center"/>
                </w:tcPr>
                <w:p w14:paraId="54079442">
                  <w:pPr>
                    <w:snapToGrid w:val="0"/>
                    <w:ind w:right="-89" w:firstLine="34"/>
                    <w:contextualSpacing/>
                    <w:jc w:val="center"/>
                    <w:rPr>
                      <w:rFonts w:ascii="Arial" w:hAnsi="Arial" w:cs="Arial"/>
                      <w:sz w:val="20"/>
                      <w:szCs w:val="20"/>
                    </w:rPr>
                  </w:pPr>
                  <w:r>
                    <w:rPr>
                      <w:rFonts w:ascii="Arial" w:hAnsi="Arial" w:cs="Arial"/>
                      <w:sz w:val="20"/>
                      <w:szCs w:val="20"/>
                    </w:rPr>
                    <w:t>1</w:t>
                  </w:r>
                </w:p>
              </w:tc>
            </w:tr>
            <w:tr w14:paraId="5F227291">
              <w:tblPrEx>
                <w:tblCellMar>
                  <w:top w:w="0" w:type="dxa"/>
                  <w:left w:w="108" w:type="dxa"/>
                  <w:bottom w:w="0" w:type="dxa"/>
                  <w:right w:w="108" w:type="dxa"/>
                </w:tblCellMar>
              </w:tblPrEx>
              <w:trPr>
                <w:trHeight w:val="131" w:hRule="atLeast"/>
              </w:trPr>
              <w:tc>
                <w:tcPr>
                  <w:tcW w:w="9918" w:type="dxa"/>
                  <w:gridSpan w:val="2"/>
                  <w:tcBorders>
                    <w:top w:val="single" w:color="000000" w:sz="4" w:space="0"/>
                    <w:left w:val="single" w:color="000000" w:sz="4" w:space="0"/>
                    <w:bottom w:val="single" w:color="000000" w:sz="4" w:space="0"/>
                    <w:right w:val="single" w:color="000000" w:sz="4" w:space="0"/>
                  </w:tcBorders>
                  <w:noWrap w:val="0"/>
                  <w:vAlign w:val="top"/>
                </w:tcPr>
                <w:p w14:paraId="1ADFF533">
                  <w:pPr>
                    <w:ind w:left="22" w:firstLine="1"/>
                    <w:jc w:val="both"/>
                    <w:rPr>
                      <w:rFonts w:ascii="Arial" w:hAnsi="Arial" w:cs="Arial"/>
                      <w:sz w:val="8"/>
                      <w:szCs w:val="8"/>
                    </w:rPr>
                  </w:pPr>
                </w:p>
                <w:p w14:paraId="76D2A591">
                  <w:pPr>
                    <w:jc w:val="both"/>
                    <w:rPr>
                      <w:rFonts w:ascii="Arial" w:hAnsi="Arial" w:cs="Arial"/>
                      <w:sz w:val="20"/>
                      <w:szCs w:val="20"/>
                    </w:rPr>
                  </w:pPr>
                  <w:r>
                    <w:rPr>
                      <w:rFonts w:ascii="Arial" w:hAnsi="Arial" w:cs="Arial"/>
                      <w:sz w:val="20"/>
                      <w:szCs w:val="20"/>
                    </w:rPr>
                    <w:t>Глубина бетонирования – 0,5 м.</w:t>
                  </w:r>
                </w:p>
                <w:p w14:paraId="11B157B4">
                  <w:pPr>
                    <w:jc w:val="both"/>
                    <w:rPr>
                      <w:rFonts w:ascii="Arial" w:hAnsi="Arial" w:cs="Arial"/>
                      <w:sz w:val="20"/>
                      <w:szCs w:val="20"/>
                    </w:rPr>
                  </w:pPr>
                  <w:r>
                    <w:rPr>
                      <w:rFonts w:ascii="Arial" w:hAnsi="Arial" w:cs="Arial"/>
                      <w:sz w:val="20"/>
                      <w:szCs w:val="20"/>
                    </w:rPr>
                    <w:t xml:space="preserve">Оборудование предназначено для размещения и эксплуатации в общественных местах и учреждениях с целью организации досуга и развития пользователей. Может эксплуатироваться круглогодично во всех климатических зонах. </w:t>
                  </w:r>
                </w:p>
                <w:p w14:paraId="2748D01F">
                  <w:pPr>
                    <w:jc w:val="both"/>
                    <w:rPr>
                      <w:rFonts w:ascii="Arial" w:hAnsi="Arial" w:cs="Arial"/>
                      <w:sz w:val="20"/>
                      <w:szCs w:val="20"/>
                    </w:rPr>
                  </w:pPr>
                  <w:r>
                    <w:rPr>
                      <w:rFonts w:ascii="Arial" w:hAnsi="Arial" w:cs="Arial"/>
                      <w:sz w:val="20"/>
                      <w:szCs w:val="20"/>
                    </w:rPr>
                    <w:t>Изделие соответствует требованиям современного дизайна, соответствует требованиям, заложенным в действующей нормативной документации. Изделие сопровождается паспортом, содержащим информацию о предназначении, комплектации, указания по сборке, монтажные схемы, правила безопасной эксплуатации, рекомендации по обслуживанию. Металлические детали окрашены полимерной порошковой эмалью методом запекания. Детали из фанеры окрашены краской на основе акрилата и покрыты лаком. Покрытие износостойкое. Изделие представляет собой сборно-разборную конструкцию.</w:t>
                  </w:r>
                </w:p>
                <w:p w14:paraId="76B672FD">
                  <w:pPr>
                    <w:snapToGrid w:val="0"/>
                    <w:jc w:val="both"/>
                    <w:rPr>
                      <w:rFonts w:ascii="Arial" w:hAnsi="Arial" w:cs="Arial"/>
                      <w:sz w:val="20"/>
                      <w:szCs w:val="20"/>
                    </w:rPr>
                  </w:pPr>
                  <w:r>
                    <w:rPr>
                      <w:rFonts w:ascii="Arial" w:hAnsi="Arial" w:cs="Arial"/>
                      <w:sz w:val="20"/>
                      <w:szCs w:val="20"/>
                    </w:rPr>
                    <w:t xml:space="preserve">Сборка производится при помощи резьбовых соединений и саморезов. </w:t>
                  </w:r>
                </w:p>
                <w:p w14:paraId="6BE08164">
                  <w:pPr>
                    <w:snapToGrid w:val="0"/>
                    <w:contextualSpacing/>
                    <w:jc w:val="both"/>
                    <w:rPr>
                      <w:rFonts w:ascii="Arial" w:hAnsi="Arial" w:cs="Arial"/>
                      <w:sz w:val="20"/>
                      <w:szCs w:val="20"/>
                    </w:rPr>
                  </w:pPr>
                  <w:r>
                    <w:rPr>
                      <w:rFonts w:ascii="Arial" w:hAnsi="Arial" w:cs="Arial"/>
                      <w:sz w:val="20"/>
                      <w:szCs w:val="20"/>
                    </w:rPr>
                    <w:t xml:space="preserve">Монтаж </w:t>
                  </w:r>
                  <w:r>
                    <w:rPr>
                      <w:rFonts w:ascii="Arial" w:hAnsi="Arial" w:cs="Arial"/>
                      <w:color w:val="000000"/>
                      <w:sz w:val="20"/>
                      <w:szCs w:val="20"/>
                    </w:rPr>
                    <w:t xml:space="preserve">должен </w:t>
                  </w:r>
                  <w:r>
                    <w:rPr>
                      <w:rFonts w:ascii="Arial" w:hAnsi="Arial" w:cs="Arial"/>
                      <w:sz w:val="20"/>
                      <w:szCs w:val="20"/>
                    </w:rPr>
                    <w:t>производиться путем бетонирования стоек.</w:t>
                  </w:r>
                </w:p>
                <w:p w14:paraId="77A64779">
                  <w:pPr>
                    <w:snapToGrid w:val="0"/>
                    <w:contextualSpacing/>
                    <w:jc w:val="both"/>
                    <w:rPr>
                      <w:rFonts w:ascii="Arial" w:hAnsi="Arial" w:cs="Arial"/>
                      <w:sz w:val="20"/>
                      <w:szCs w:val="20"/>
                    </w:rPr>
                  </w:pPr>
                  <w:r>
                    <w:rPr>
                      <w:rFonts w:ascii="Arial" w:hAnsi="Arial" w:cs="Arial"/>
                      <w:sz w:val="20"/>
                      <w:szCs w:val="20"/>
                    </w:rPr>
                    <w:t>Фанерные элементы выполнены из фанеры ФСФ. Толщина фанерных элементов не менее 15 мм.</w:t>
                  </w:r>
                </w:p>
                <w:p w14:paraId="7CDF6C8E">
                  <w:pPr>
                    <w:snapToGrid w:val="0"/>
                    <w:contextualSpacing/>
                    <w:jc w:val="both"/>
                    <w:rPr>
                      <w:rFonts w:ascii="Arial" w:hAnsi="Arial" w:cs="Arial"/>
                      <w:sz w:val="20"/>
                      <w:szCs w:val="20"/>
                    </w:rPr>
                  </w:pPr>
                  <w:r>
                    <w:rPr>
                      <w:rFonts w:ascii="Arial" w:hAnsi="Arial" w:cs="Arial"/>
                      <w:sz w:val="20"/>
                      <w:szCs w:val="20"/>
                    </w:rPr>
                    <w:t>Деревянные детали выполнены из клееного бруса хвойных пород сечением не менее 100х100 мм.</w:t>
                  </w:r>
                </w:p>
                <w:p w14:paraId="3CCAE0CA">
                  <w:pPr>
                    <w:snapToGrid w:val="0"/>
                    <w:contextualSpacing/>
                    <w:jc w:val="both"/>
                    <w:rPr>
                      <w:rFonts w:ascii="Arial" w:hAnsi="Arial" w:cs="Arial"/>
                      <w:sz w:val="20"/>
                      <w:szCs w:val="20"/>
                    </w:rPr>
                  </w:pPr>
                  <w:r>
                    <w:rPr>
                      <w:rFonts w:ascii="Arial" w:hAnsi="Arial" w:cs="Arial"/>
                      <w:sz w:val="20"/>
                      <w:szCs w:val="20"/>
                    </w:rPr>
                    <w:t>Металлические элементы выполнены из профильной трубы сечением не менее 40х20, круглой трубы диаметром не менее 21 мм и стального листа толщиной не менее 3 мм.</w:t>
                  </w:r>
                </w:p>
                <w:p w14:paraId="05766572">
                  <w:pPr>
                    <w:snapToGrid w:val="0"/>
                    <w:contextualSpacing/>
                    <w:jc w:val="both"/>
                    <w:rPr>
                      <w:rFonts w:ascii="Arial" w:hAnsi="Arial" w:cs="Arial"/>
                      <w:sz w:val="20"/>
                      <w:szCs w:val="20"/>
                    </w:rPr>
                  </w:pPr>
                  <w:r>
                    <w:rPr>
                      <w:rFonts w:ascii="Arial" w:hAnsi="Arial" w:cs="Arial"/>
                      <w:sz w:val="20"/>
                      <w:szCs w:val="20"/>
                    </w:rPr>
                    <w:t>Крепеж оцинкованный.</w:t>
                  </w:r>
                </w:p>
                <w:p w14:paraId="3D0A5262">
                  <w:pPr>
                    <w:snapToGrid w:val="0"/>
                    <w:contextualSpacing/>
                    <w:jc w:val="both"/>
                    <w:rPr>
                      <w:rFonts w:ascii="Arial" w:hAnsi="Arial" w:cs="Arial"/>
                      <w:sz w:val="20"/>
                      <w:szCs w:val="20"/>
                    </w:rPr>
                  </w:pPr>
                  <w:r>
                    <w:rPr>
                      <w:rFonts w:ascii="Arial" w:hAnsi="Arial" w:cs="Arial"/>
                      <w:sz w:val="20"/>
                      <w:szCs w:val="20"/>
                    </w:rPr>
                    <w:t>Внешний вид изделия должен соответствовать прилагаемому изображению.</w:t>
                  </w:r>
                </w:p>
              </w:tc>
            </w:tr>
          </w:tbl>
          <w:p w14:paraId="38CB7608">
            <w:pPr>
              <w:jc w:val="center"/>
              <w:rPr>
                <w:rFonts w:ascii="Times New Roman" w:hAnsi="Times New Roman" w:eastAsia="Times New Roman" w:cs="Times New Roman"/>
                <w:sz w:val="22"/>
                <w:szCs w:val="22"/>
                <w:lang w:val="ru-RU" w:eastAsia="ru-RU" w:bidi="ar-SA"/>
              </w:rPr>
            </w:pPr>
          </w:p>
        </w:tc>
      </w:tr>
      <w:tr w14:paraId="5EC9D5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2"/>
          <w:wAfter w:w="2146" w:type="dxa"/>
          <w:trHeight w:val="834" w:hRule="atLeast"/>
        </w:trPr>
        <w:tc>
          <w:tcPr>
            <w:tcW w:w="646" w:type="dxa"/>
            <w:gridSpan w:val="3"/>
            <w:tcBorders>
              <w:right w:val="single" w:color="auto" w:sz="4" w:space="0"/>
            </w:tcBorders>
            <w:noWrap w:val="0"/>
            <w:vAlign w:val="center"/>
          </w:tcPr>
          <w:p w14:paraId="4993B2A6">
            <w:pPr>
              <w:jc w:val="center"/>
              <w:rPr>
                <w:rFonts w:hint="default"/>
                <w:b/>
                <w:szCs w:val="22"/>
                <w:lang w:val="ru-RU"/>
              </w:rPr>
            </w:pPr>
            <w:r>
              <w:rPr>
                <w:rFonts w:hint="default"/>
                <w:b/>
                <w:szCs w:val="22"/>
                <w:lang w:val="ru-RU"/>
              </w:rPr>
              <w:t>33.</w:t>
            </w:r>
          </w:p>
        </w:tc>
        <w:tc>
          <w:tcPr>
            <w:tcW w:w="2409" w:type="dxa"/>
            <w:gridSpan w:val="2"/>
            <w:tcBorders>
              <w:left w:val="single" w:color="auto" w:sz="4" w:space="0"/>
              <w:right w:val="single" w:color="auto" w:sz="4" w:space="0"/>
            </w:tcBorders>
            <w:noWrap w:val="0"/>
            <w:vAlign w:val="center"/>
          </w:tcPr>
          <w:p w14:paraId="49056F9E">
            <w:pPr>
              <w:ind w:right="158" w:firstLine="187"/>
              <w:jc w:val="center"/>
              <w:outlineLvl w:val="0"/>
              <w:rPr>
                <w:rFonts w:hint="default" w:ascii="Times New Roman" w:hAnsi="Times New Roman" w:cs="Times New Roman"/>
                <w:b/>
                <w:sz w:val="24"/>
                <w:szCs w:val="24"/>
              </w:rPr>
            </w:pPr>
            <w:r>
              <w:rPr>
                <w:rFonts w:hint="default" w:ascii="Times New Roman" w:hAnsi="Times New Roman" w:cs="Times New Roman"/>
                <w:b/>
                <w:sz w:val="24"/>
                <w:szCs w:val="24"/>
              </w:rPr>
              <w:t>Оборудование уличное «ЗигЗаг Немо»</w:t>
            </w:r>
          </w:p>
          <w:p w14:paraId="271AB152">
            <w:pPr>
              <w:ind w:right="46"/>
              <w:jc w:val="center"/>
              <w:outlineLvl w:val="0"/>
              <w:rPr>
                <w:rFonts w:hint="default" w:ascii="Times New Roman" w:hAnsi="Times New Roman" w:cs="Times New Roman"/>
                <w:b/>
                <w:sz w:val="24"/>
                <w:szCs w:val="24"/>
              </w:rPr>
            </w:pPr>
            <w:r>
              <w:rPr>
                <w:rFonts w:hint="default" w:ascii="Times New Roman" w:hAnsi="Times New Roman" w:cs="Times New Roman"/>
                <w:b/>
                <w:sz w:val="24"/>
                <w:szCs w:val="24"/>
                <w:lang w:val="en-US"/>
              </w:rPr>
              <w:t>Aviator</w:t>
            </w:r>
            <w:r>
              <w:rPr>
                <w:rFonts w:hint="default" w:ascii="Times New Roman" w:hAnsi="Times New Roman" w:cs="Times New Roman"/>
                <w:b/>
                <w:sz w:val="24"/>
                <w:szCs w:val="24"/>
              </w:rPr>
              <w:t xml:space="preserve"> 521.21 исп.2</w:t>
            </w:r>
          </w:p>
          <w:p w14:paraId="25F2815F">
            <w:pPr>
              <w:ind w:right="46"/>
              <w:jc w:val="center"/>
              <w:outlineLvl w:val="0"/>
              <w:rPr>
                <w:rFonts w:hint="default" w:ascii="Times New Roman" w:hAnsi="Times New Roman" w:cs="Times New Roman"/>
                <w:b w:val="0"/>
                <w:bCs/>
                <w:i/>
                <w:iCs/>
                <w:sz w:val="20"/>
                <w:szCs w:val="20"/>
                <w:lang w:val="ru-RU"/>
              </w:rPr>
            </w:pPr>
            <w:r>
              <w:rPr>
                <w:rFonts w:hint="default" w:ascii="Times New Roman" w:hAnsi="Times New Roman" w:cs="Times New Roman"/>
                <w:b w:val="0"/>
                <w:bCs/>
                <w:i/>
                <w:iCs/>
                <w:sz w:val="20"/>
                <w:szCs w:val="20"/>
                <w:lang w:val="ru-RU"/>
              </w:rPr>
              <w:t>Примерный вид</w:t>
            </w:r>
          </w:p>
          <w:p w14:paraId="5550B612">
            <w:pPr>
              <w:ind w:right="158"/>
              <w:jc w:val="center"/>
              <w:outlineLvl w:val="0"/>
              <w:rPr>
                <w:rFonts w:hint="default" w:ascii="Times New Roman" w:hAnsi="Times New Roman" w:cs="Times New Roman"/>
                <w:b/>
                <w:sz w:val="24"/>
                <w:szCs w:val="24"/>
              </w:rPr>
            </w:pPr>
          </w:p>
          <w:p w14:paraId="05A34B2B">
            <w:pPr>
              <w:jc w:val="center"/>
              <w:rPr>
                <w:b/>
                <w:szCs w:val="22"/>
              </w:rPr>
            </w:pPr>
            <w:r>
              <w:drawing>
                <wp:inline distT="0" distB="0" distL="114300" distR="114300">
                  <wp:extent cx="1062990" cy="1213485"/>
                  <wp:effectExtent l="0" t="0" r="3810" b="5715"/>
                  <wp:docPr id="25" name="Изображение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е 6"/>
                          <pic:cNvPicPr>
                            <a:picLocks noChangeAspect="1"/>
                          </pic:cNvPicPr>
                        </pic:nvPicPr>
                        <pic:blipFill>
                          <a:blip r:embed="rId39"/>
                          <a:stretch>
                            <a:fillRect/>
                          </a:stretch>
                        </pic:blipFill>
                        <pic:spPr>
                          <a:xfrm>
                            <a:off x="0" y="0"/>
                            <a:ext cx="1062990" cy="1213485"/>
                          </a:xfrm>
                          <a:prstGeom prst="rect">
                            <a:avLst/>
                          </a:prstGeom>
                          <a:noFill/>
                          <a:ln>
                            <a:noFill/>
                          </a:ln>
                        </pic:spPr>
                      </pic:pic>
                    </a:graphicData>
                  </a:graphic>
                </wp:inline>
              </w:drawing>
            </w:r>
          </w:p>
        </w:tc>
        <w:tc>
          <w:tcPr>
            <w:tcW w:w="615" w:type="dxa"/>
            <w:tcBorders>
              <w:left w:val="single" w:color="auto" w:sz="4" w:space="0"/>
              <w:right w:val="single" w:color="auto" w:sz="4" w:space="0"/>
            </w:tcBorders>
            <w:noWrap w:val="0"/>
            <w:vAlign w:val="center"/>
          </w:tcPr>
          <w:p w14:paraId="0B3F3A88">
            <w:pPr>
              <w:jc w:val="center"/>
              <w:rPr>
                <w:rFonts w:hint="default"/>
                <w:b/>
                <w:bCs/>
                <w:lang w:val="ru-RU"/>
              </w:rPr>
            </w:pPr>
            <w:r>
              <w:rPr>
                <w:b/>
                <w:bCs/>
                <w:lang w:val="ru-RU"/>
              </w:rPr>
              <w:t>Шт</w:t>
            </w:r>
          </w:p>
        </w:tc>
        <w:tc>
          <w:tcPr>
            <w:tcW w:w="780" w:type="dxa"/>
            <w:tcBorders>
              <w:left w:val="single" w:color="auto" w:sz="4" w:space="0"/>
            </w:tcBorders>
            <w:noWrap w:val="0"/>
            <w:vAlign w:val="center"/>
          </w:tcPr>
          <w:p w14:paraId="2B6ADDF6">
            <w:pPr>
              <w:jc w:val="center"/>
              <w:rPr>
                <w:rFonts w:hint="default"/>
                <w:b/>
                <w:bCs/>
                <w:lang w:val="ru-RU"/>
              </w:rPr>
            </w:pPr>
            <w:r>
              <w:rPr>
                <w:rFonts w:hint="default"/>
                <w:b/>
                <w:bCs/>
                <w:lang w:val="ru-RU"/>
              </w:rPr>
              <w:t>3</w:t>
            </w:r>
          </w:p>
        </w:tc>
        <w:tc>
          <w:tcPr>
            <w:tcW w:w="9029" w:type="dxa"/>
            <w:gridSpan w:val="4"/>
            <w:noWrap w:val="0"/>
            <w:vAlign w:val="center"/>
          </w:tcPr>
          <w:tbl>
            <w:tblPr>
              <w:tblStyle w:val="4"/>
              <w:tblpPr w:leftFromText="180" w:rightFromText="180" w:vertAnchor="text" w:horzAnchor="margin" w:tblpX="-825" w:tblpY="-1583"/>
              <w:tblOverlap w:val="never"/>
              <w:tblW w:w="21802" w:type="dxa"/>
              <w:tblInd w:w="0" w:type="dxa"/>
              <w:tblLayout w:type="fixed"/>
              <w:tblCellMar>
                <w:top w:w="0" w:type="dxa"/>
                <w:left w:w="108" w:type="dxa"/>
                <w:bottom w:w="0" w:type="dxa"/>
                <w:right w:w="108" w:type="dxa"/>
              </w:tblCellMar>
            </w:tblPr>
            <w:tblGrid>
              <w:gridCol w:w="6741"/>
              <w:gridCol w:w="4160"/>
              <w:gridCol w:w="10901"/>
            </w:tblGrid>
            <w:tr w14:paraId="38A88CFF">
              <w:trPr>
                <w:trHeight w:val="228" w:hRule="atLeast"/>
              </w:trPr>
              <w:tc>
                <w:tcPr>
                  <w:tcW w:w="10901" w:type="dxa"/>
                  <w:gridSpan w:val="2"/>
                  <w:tcBorders>
                    <w:top w:val="single" w:color="000000" w:sz="4" w:space="0"/>
                    <w:left w:val="single" w:color="000000" w:sz="4" w:space="0"/>
                    <w:bottom w:val="single" w:color="000000" w:sz="4" w:space="0"/>
                    <w:right w:val="single" w:color="000000" w:sz="4" w:space="0"/>
                  </w:tcBorders>
                  <w:noWrap w:val="0"/>
                  <w:vAlign w:val="top"/>
                </w:tcPr>
                <w:p w14:paraId="5A7C2D27">
                  <w:pPr>
                    <w:snapToGrid w:val="0"/>
                    <w:ind w:firstLine="34"/>
                    <w:contextualSpacing/>
                    <w:jc w:val="center"/>
                    <w:rPr>
                      <w:rFonts w:ascii="Arial" w:hAnsi="Arial" w:cs="Arial"/>
                      <w:sz w:val="20"/>
                      <w:szCs w:val="20"/>
                    </w:rPr>
                  </w:pPr>
                  <w:r>
                    <w:rPr>
                      <w:rFonts w:ascii="Arial" w:hAnsi="Arial" w:cs="Arial"/>
                      <w:sz w:val="20"/>
                      <w:szCs w:val="20"/>
                    </w:rPr>
                    <w:t>Внешние размеры</w:t>
                  </w:r>
                </w:p>
              </w:tc>
              <w:tc>
                <w:tcPr>
                  <w:tcW w:w="10901" w:type="dxa"/>
                  <w:tcBorders>
                    <w:top w:val="single" w:color="000000" w:sz="4" w:space="0"/>
                    <w:left w:val="single" w:color="000000" w:sz="4" w:space="0"/>
                    <w:bottom w:val="single" w:color="000000" w:sz="4" w:space="0"/>
                    <w:right w:val="single" w:color="000000" w:sz="4" w:space="0"/>
                  </w:tcBorders>
                  <w:noWrap w:val="0"/>
                  <w:vAlign w:val="top"/>
                </w:tcPr>
                <w:p w14:paraId="0BB97BD6">
                  <w:pPr>
                    <w:snapToGrid w:val="0"/>
                    <w:ind w:firstLine="34"/>
                    <w:contextualSpacing/>
                    <w:jc w:val="center"/>
                    <w:rPr>
                      <w:rFonts w:ascii="Arial" w:hAnsi="Arial" w:cs="Arial"/>
                      <w:sz w:val="20"/>
                      <w:szCs w:val="20"/>
                    </w:rPr>
                  </w:pPr>
                </w:p>
              </w:tc>
            </w:tr>
            <w:tr w14:paraId="69C35AAB">
              <w:tblPrEx>
                <w:tblCellMar>
                  <w:top w:w="0" w:type="dxa"/>
                  <w:left w:w="108" w:type="dxa"/>
                  <w:bottom w:w="0" w:type="dxa"/>
                  <w:right w:w="108" w:type="dxa"/>
                </w:tblCellMar>
              </w:tblPrEx>
              <w:trPr>
                <w:trHeight w:val="272" w:hRule="atLeast"/>
              </w:trPr>
              <w:tc>
                <w:tcPr>
                  <w:tcW w:w="6741" w:type="dxa"/>
                  <w:tcBorders>
                    <w:top w:val="single" w:color="000000" w:sz="4" w:space="0"/>
                    <w:left w:val="single" w:color="000000" w:sz="4" w:space="0"/>
                    <w:bottom w:val="single" w:color="000000" w:sz="4" w:space="0"/>
                  </w:tcBorders>
                  <w:noWrap w:val="0"/>
                  <w:vAlign w:val="top"/>
                </w:tcPr>
                <w:p w14:paraId="1C9F41EA">
                  <w:pPr>
                    <w:snapToGrid w:val="0"/>
                    <w:ind w:firstLine="34"/>
                    <w:contextualSpacing/>
                    <w:rPr>
                      <w:rFonts w:ascii="Arial" w:hAnsi="Arial" w:cs="Arial"/>
                      <w:sz w:val="20"/>
                      <w:szCs w:val="20"/>
                    </w:rPr>
                  </w:pPr>
                  <w:r>
                    <w:rPr>
                      <w:rFonts w:ascii="Arial" w:hAnsi="Arial" w:cs="Arial"/>
                      <w:sz w:val="20"/>
                      <w:szCs w:val="20"/>
                    </w:rPr>
                    <w:t>Длина, ± 20 мм.</w:t>
                  </w:r>
                </w:p>
              </w:tc>
              <w:tc>
                <w:tcPr>
                  <w:tcW w:w="4160" w:type="dxa"/>
                  <w:tcBorders>
                    <w:top w:val="single" w:color="000000" w:sz="4" w:space="0"/>
                    <w:left w:val="single" w:color="000000" w:sz="4" w:space="0"/>
                    <w:bottom w:val="single" w:color="000000" w:sz="4" w:space="0"/>
                    <w:right w:val="single" w:color="000000" w:sz="4" w:space="0"/>
                  </w:tcBorders>
                  <w:noWrap w:val="0"/>
                  <w:vAlign w:val="top"/>
                </w:tcPr>
                <w:p w14:paraId="4DD799B3">
                  <w:pPr>
                    <w:snapToGrid w:val="0"/>
                    <w:ind w:firstLine="34"/>
                    <w:contextualSpacing/>
                    <w:jc w:val="center"/>
                    <w:rPr>
                      <w:rFonts w:ascii="Arial" w:hAnsi="Arial" w:cs="Arial"/>
                      <w:sz w:val="20"/>
                      <w:szCs w:val="20"/>
                    </w:rPr>
                  </w:pPr>
                  <w:r>
                    <w:rPr>
                      <w:rFonts w:ascii="Arial" w:hAnsi="Arial" w:cs="Arial"/>
                      <w:sz w:val="20"/>
                      <w:szCs w:val="20"/>
                    </w:rPr>
                    <w:t>3940</w:t>
                  </w:r>
                </w:p>
              </w:tc>
              <w:tc>
                <w:tcPr>
                  <w:tcW w:w="10901" w:type="dxa"/>
                  <w:tcBorders>
                    <w:top w:val="single" w:color="000000" w:sz="4" w:space="0"/>
                    <w:left w:val="single" w:color="000000" w:sz="4" w:space="0"/>
                    <w:bottom w:val="single" w:color="000000" w:sz="4" w:space="0"/>
                    <w:right w:val="single" w:color="000000" w:sz="4" w:space="0"/>
                  </w:tcBorders>
                  <w:noWrap w:val="0"/>
                  <w:vAlign w:val="top"/>
                </w:tcPr>
                <w:p w14:paraId="72695AC1">
                  <w:pPr>
                    <w:snapToGrid w:val="0"/>
                    <w:ind w:firstLine="34"/>
                    <w:contextualSpacing/>
                    <w:jc w:val="center"/>
                    <w:rPr>
                      <w:rFonts w:ascii="Arial" w:hAnsi="Arial" w:cs="Arial"/>
                      <w:sz w:val="20"/>
                      <w:szCs w:val="20"/>
                    </w:rPr>
                  </w:pPr>
                </w:p>
              </w:tc>
            </w:tr>
            <w:tr w14:paraId="7AD5DAEC">
              <w:tblPrEx>
                <w:tblCellMar>
                  <w:top w:w="0" w:type="dxa"/>
                  <w:left w:w="108" w:type="dxa"/>
                  <w:bottom w:w="0" w:type="dxa"/>
                  <w:right w:w="108" w:type="dxa"/>
                </w:tblCellMar>
              </w:tblPrEx>
              <w:trPr>
                <w:trHeight w:val="200" w:hRule="atLeast"/>
              </w:trPr>
              <w:tc>
                <w:tcPr>
                  <w:tcW w:w="6741" w:type="dxa"/>
                  <w:tcBorders>
                    <w:top w:val="single" w:color="000000" w:sz="4" w:space="0"/>
                    <w:left w:val="single" w:color="000000" w:sz="4" w:space="0"/>
                    <w:bottom w:val="single" w:color="000000" w:sz="4" w:space="0"/>
                  </w:tcBorders>
                  <w:noWrap w:val="0"/>
                  <w:vAlign w:val="top"/>
                </w:tcPr>
                <w:p w14:paraId="420CB676">
                  <w:pPr>
                    <w:snapToGrid w:val="0"/>
                    <w:ind w:firstLine="34"/>
                    <w:contextualSpacing/>
                    <w:rPr>
                      <w:rFonts w:ascii="Arial" w:hAnsi="Arial" w:cs="Arial"/>
                      <w:sz w:val="20"/>
                      <w:szCs w:val="20"/>
                    </w:rPr>
                  </w:pPr>
                  <w:r>
                    <w:rPr>
                      <w:rFonts w:ascii="Arial" w:hAnsi="Arial" w:cs="Arial"/>
                      <w:sz w:val="20"/>
                      <w:szCs w:val="20"/>
                    </w:rPr>
                    <w:t>Ширина, ± 20 мм.</w:t>
                  </w:r>
                </w:p>
              </w:tc>
              <w:tc>
                <w:tcPr>
                  <w:tcW w:w="4160" w:type="dxa"/>
                  <w:tcBorders>
                    <w:top w:val="single" w:color="000000" w:sz="4" w:space="0"/>
                    <w:left w:val="single" w:color="000000" w:sz="4" w:space="0"/>
                    <w:bottom w:val="single" w:color="000000" w:sz="4" w:space="0"/>
                    <w:right w:val="single" w:color="000000" w:sz="4" w:space="0"/>
                  </w:tcBorders>
                  <w:noWrap w:val="0"/>
                  <w:vAlign w:val="top"/>
                </w:tcPr>
                <w:p w14:paraId="31838069">
                  <w:pPr>
                    <w:snapToGrid w:val="0"/>
                    <w:ind w:firstLine="34"/>
                    <w:contextualSpacing/>
                    <w:jc w:val="center"/>
                    <w:rPr>
                      <w:rFonts w:ascii="Arial" w:hAnsi="Arial" w:cs="Arial"/>
                      <w:sz w:val="20"/>
                      <w:szCs w:val="20"/>
                    </w:rPr>
                  </w:pPr>
                  <w:r>
                    <w:rPr>
                      <w:rFonts w:ascii="Arial" w:hAnsi="Arial" w:cs="Arial"/>
                      <w:sz w:val="20"/>
                      <w:szCs w:val="20"/>
                    </w:rPr>
                    <w:t>1200</w:t>
                  </w:r>
                </w:p>
              </w:tc>
              <w:tc>
                <w:tcPr>
                  <w:tcW w:w="10901" w:type="dxa"/>
                  <w:tcBorders>
                    <w:top w:val="single" w:color="000000" w:sz="4" w:space="0"/>
                    <w:left w:val="single" w:color="000000" w:sz="4" w:space="0"/>
                    <w:bottom w:val="single" w:color="000000" w:sz="4" w:space="0"/>
                    <w:right w:val="single" w:color="000000" w:sz="4" w:space="0"/>
                  </w:tcBorders>
                  <w:noWrap w:val="0"/>
                  <w:vAlign w:val="top"/>
                </w:tcPr>
                <w:p w14:paraId="5EE9ECE8">
                  <w:pPr>
                    <w:snapToGrid w:val="0"/>
                    <w:ind w:firstLine="34"/>
                    <w:contextualSpacing/>
                    <w:jc w:val="center"/>
                    <w:rPr>
                      <w:rFonts w:ascii="Arial" w:hAnsi="Arial" w:cs="Arial"/>
                      <w:sz w:val="20"/>
                      <w:szCs w:val="20"/>
                    </w:rPr>
                  </w:pPr>
                </w:p>
              </w:tc>
            </w:tr>
            <w:tr w14:paraId="4176ED92">
              <w:tblPrEx>
                <w:tblCellMar>
                  <w:top w:w="0" w:type="dxa"/>
                  <w:left w:w="108" w:type="dxa"/>
                  <w:bottom w:w="0" w:type="dxa"/>
                  <w:right w:w="108" w:type="dxa"/>
                </w:tblCellMar>
              </w:tblPrEx>
              <w:trPr>
                <w:trHeight w:val="245" w:hRule="atLeast"/>
              </w:trPr>
              <w:tc>
                <w:tcPr>
                  <w:tcW w:w="6741" w:type="dxa"/>
                  <w:tcBorders>
                    <w:top w:val="single" w:color="000000" w:sz="4" w:space="0"/>
                    <w:left w:val="single" w:color="000000" w:sz="4" w:space="0"/>
                    <w:bottom w:val="single" w:color="000000" w:sz="4" w:space="0"/>
                  </w:tcBorders>
                  <w:noWrap w:val="0"/>
                  <w:vAlign w:val="top"/>
                </w:tcPr>
                <w:p w14:paraId="60B6926B">
                  <w:pPr>
                    <w:snapToGrid w:val="0"/>
                    <w:ind w:firstLine="34"/>
                    <w:contextualSpacing/>
                    <w:rPr>
                      <w:rFonts w:ascii="Arial" w:hAnsi="Arial" w:cs="Arial"/>
                      <w:sz w:val="20"/>
                      <w:szCs w:val="20"/>
                    </w:rPr>
                  </w:pPr>
                  <w:r>
                    <w:rPr>
                      <w:rFonts w:ascii="Arial" w:hAnsi="Arial" w:cs="Arial"/>
                      <w:sz w:val="20"/>
                      <w:szCs w:val="20"/>
                    </w:rPr>
                    <w:t>Высота, ± 20 мм.</w:t>
                  </w:r>
                </w:p>
              </w:tc>
              <w:tc>
                <w:tcPr>
                  <w:tcW w:w="4160" w:type="dxa"/>
                  <w:tcBorders>
                    <w:top w:val="single" w:color="000000" w:sz="4" w:space="0"/>
                    <w:left w:val="single" w:color="000000" w:sz="4" w:space="0"/>
                    <w:bottom w:val="single" w:color="000000" w:sz="4" w:space="0"/>
                    <w:right w:val="single" w:color="000000" w:sz="4" w:space="0"/>
                  </w:tcBorders>
                  <w:noWrap w:val="0"/>
                  <w:vAlign w:val="top"/>
                </w:tcPr>
                <w:p w14:paraId="1F8B6D39">
                  <w:pPr>
                    <w:snapToGrid w:val="0"/>
                    <w:ind w:firstLine="34"/>
                    <w:contextualSpacing/>
                    <w:jc w:val="center"/>
                    <w:rPr>
                      <w:rFonts w:ascii="Arial" w:hAnsi="Arial" w:cs="Arial"/>
                      <w:sz w:val="20"/>
                      <w:szCs w:val="20"/>
                    </w:rPr>
                  </w:pPr>
                  <w:r>
                    <w:rPr>
                      <w:rFonts w:ascii="Arial" w:hAnsi="Arial" w:cs="Arial"/>
                      <w:sz w:val="20"/>
                      <w:szCs w:val="20"/>
                    </w:rPr>
                    <w:t>770</w:t>
                  </w:r>
                </w:p>
              </w:tc>
              <w:tc>
                <w:tcPr>
                  <w:tcW w:w="10901" w:type="dxa"/>
                  <w:tcBorders>
                    <w:top w:val="single" w:color="000000" w:sz="4" w:space="0"/>
                    <w:left w:val="single" w:color="000000" w:sz="4" w:space="0"/>
                    <w:bottom w:val="single" w:color="000000" w:sz="4" w:space="0"/>
                    <w:right w:val="single" w:color="000000" w:sz="4" w:space="0"/>
                  </w:tcBorders>
                  <w:noWrap w:val="0"/>
                  <w:vAlign w:val="top"/>
                </w:tcPr>
                <w:p w14:paraId="64BE3A70">
                  <w:pPr>
                    <w:snapToGrid w:val="0"/>
                    <w:ind w:firstLine="34"/>
                    <w:contextualSpacing/>
                    <w:jc w:val="center"/>
                    <w:rPr>
                      <w:rFonts w:ascii="Arial" w:hAnsi="Arial" w:cs="Arial"/>
                      <w:sz w:val="20"/>
                      <w:szCs w:val="20"/>
                    </w:rPr>
                  </w:pPr>
                </w:p>
              </w:tc>
            </w:tr>
            <w:tr w14:paraId="4FCB7C8B">
              <w:tblPrEx>
                <w:tblCellMar>
                  <w:top w:w="0" w:type="dxa"/>
                  <w:left w:w="108" w:type="dxa"/>
                  <w:bottom w:w="0" w:type="dxa"/>
                  <w:right w:w="108" w:type="dxa"/>
                </w:tblCellMar>
              </w:tblPrEx>
              <w:trPr>
                <w:trHeight w:val="180" w:hRule="atLeast"/>
              </w:trPr>
              <w:tc>
                <w:tcPr>
                  <w:tcW w:w="10901" w:type="dxa"/>
                  <w:gridSpan w:val="2"/>
                  <w:tcBorders>
                    <w:top w:val="single" w:color="000000" w:sz="4" w:space="0"/>
                    <w:left w:val="single" w:color="000000" w:sz="4" w:space="0"/>
                    <w:bottom w:val="single" w:color="000000" w:sz="4" w:space="0"/>
                    <w:right w:val="single" w:color="000000" w:sz="4" w:space="0"/>
                  </w:tcBorders>
                  <w:noWrap w:val="0"/>
                  <w:vAlign w:val="top"/>
                </w:tcPr>
                <w:p w14:paraId="0DE9AB9C">
                  <w:pPr>
                    <w:snapToGrid w:val="0"/>
                    <w:ind w:firstLine="34"/>
                    <w:contextualSpacing/>
                    <w:jc w:val="center"/>
                    <w:rPr>
                      <w:rFonts w:ascii="Arial" w:hAnsi="Arial" w:cs="Arial"/>
                      <w:sz w:val="20"/>
                      <w:szCs w:val="20"/>
                    </w:rPr>
                  </w:pPr>
                  <w:r>
                    <w:rPr>
                      <w:rFonts w:ascii="Arial" w:hAnsi="Arial" w:cs="Arial"/>
                      <w:sz w:val="20"/>
                      <w:szCs w:val="20"/>
                    </w:rPr>
                    <w:t>Комплектация</w:t>
                  </w:r>
                </w:p>
              </w:tc>
              <w:tc>
                <w:tcPr>
                  <w:tcW w:w="10901" w:type="dxa"/>
                  <w:tcBorders>
                    <w:top w:val="single" w:color="000000" w:sz="4" w:space="0"/>
                    <w:left w:val="single" w:color="000000" w:sz="4" w:space="0"/>
                    <w:bottom w:val="single" w:color="000000" w:sz="4" w:space="0"/>
                    <w:right w:val="single" w:color="000000" w:sz="4" w:space="0"/>
                  </w:tcBorders>
                  <w:noWrap w:val="0"/>
                  <w:vAlign w:val="top"/>
                </w:tcPr>
                <w:p w14:paraId="6C18B13A">
                  <w:pPr>
                    <w:snapToGrid w:val="0"/>
                    <w:ind w:firstLine="34"/>
                    <w:contextualSpacing/>
                    <w:jc w:val="center"/>
                    <w:rPr>
                      <w:rFonts w:ascii="Arial" w:hAnsi="Arial" w:cs="Arial"/>
                      <w:sz w:val="20"/>
                      <w:szCs w:val="20"/>
                    </w:rPr>
                  </w:pPr>
                </w:p>
              </w:tc>
            </w:tr>
            <w:tr w14:paraId="407FFBD9">
              <w:tblPrEx>
                <w:tblCellMar>
                  <w:top w:w="0" w:type="dxa"/>
                  <w:left w:w="108" w:type="dxa"/>
                  <w:bottom w:w="0" w:type="dxa"/>
                  <w:right w:w="108" w:type="dxa"/>
                </w:tblCellMar>
              </w:tblPrEx>
              <w:trPr>
                <w:trHeight w:val="85" w:hRule="atLeast"/>
              </w:trPr>
              <w:tc>
                <w:tcPr>
                  <w:tcW w:w="6741" w:type="dxa"/>
                  <w:tcBorders>
                    <w:top w:val="single" w:color="000000" w:sz="4" w:space="0"/>
                    <w:left w:val="single" w:color="000000" w:sz="4" w:space="0"/>
                    <w:bottom w:val="single" w:color="000000" w:sz="4" w:space="0"/>
                  </w:tcBorders>
                  <w:noWrap w:val="0"/>
                  <w:vAlign w:val="center"/>
                </w:tcPr>
                <w:p w14:paraId="0EA8488E">
                  <w:pPr>
                    <w:ind w:right="158"/>
                    <w:jc w:val="both"/>
                    <w:rPr>
                      <w:rFonts w:ascii="Arial" w:hAnsi="Arial" w:cs="Arial"/>
                      <w:sz w:val="20"/>
                      <w:szCs w:val="20"/>
                    </w:rPr>
                  </w:pPr>
                  <w:r>
                    <w:rPr>
                      <w:rFonts w:ascii="Arial" w:hAnsi="Arial" w:cs="Arial"/>
                      <w:sz w:val="20"/>
                    </w:rPr>
                    <w:t>Боковая</w:t>
                  </w:r>
                  <w:r>
                    <w:rPr>
                      <w:rFonts w:ascii="Arial" w:hAnsi="Arial" w:cs="Arial"/>
                      <w:sz w:val="20"/>
                      <w:lang w:val="en-US"/>
                    </w:rPr>
                    <w:t xml:space="preserve"> часть лабиринта</w:t>
                  </w:r>
                  <w:r>
                    <w:rPr>
                      <w:rFonts w:ascii="Arial" w:hAnsi="Arial" w:cs="Arial"/>
                      <w:sz w:val="20"/>
                    </w:rPr>
                    <w:t>, шт.</w:t>
                  </w:r>
                </w:p>
              </w:tc>
              <w:tc>
                <w:tcPr>
                  <w:tcW w:w="4160" w:type="dxa"/>
                  <w:tcBorders>
                    <w:top w:val="single" w:color="000000" w:sz="4" w:space="0"/>
                    <w:left w:val="single" w:color="000000" w:sz="4" w:space="0"/>
                    <w:bottom w:val="single" w:color="000000" w:sz="4" w:space="0"/>
                    <w:right w:val="single" w:color="000000" w:sz="4" w:space="0"/>
                  </w:tcBorders>
                  <w:noWrap w:val="0"/>
                  <w:vAlign w:val="center"/>
                </w:tcPr>
                <w:p w14:paraId="49DE73C4">
                  <w:pPr>
                    <w:ind w:right="158" w:firstLine="187"/>
                    <w:jc w:val="center"/>
                    <w:rPr>
                      <w:rFonts w:ascii="Arial" w:hAnsi="Arial" w:cs="Arial"/>
                      <w:sz w:val="20"/>
                      <w:szCs w:val="20"/>
                    </w:rPr>
                  </w:pPr>
                  <w:r>
                    <w:rPr>
                      <w:rFonts w:ascii="Arial" w:hAnsi="Arial" w:cs="Arial"/>
                      <w:sz w:val="20"/>
                    </w:rPr>
                    <w:t>4</w:t>
                  </w:r>
                </w:p>
              </w:tc>
              <w:tc>
                <w:tcPr>
                  <w:tcW w:w="10901" w:type="dxa"/>
                  <w:tcBorders>
                    <w:top w:val="single" w:color="000000" w:sz="4" w:space="0"/>
                    <w:left w:val="single" w:color="000000" w:sz="4" w:space="0"/>
                    <w:bottom w:val="single" w:color="000000" w:sz="4" w:space="0"/>
                    <w:right w:val="single" w:color="000000" w:sz="4" w:space="0"/>
                  </w:tcBorders>
                  <w:noWrap w:val="0"/>
                  <w:vAlign w:val="center"/>
                </w:tcPr>
                <w:p w14:paraId="37E2FBAF">
                  <w:pPr>
                    <w:ind w:right="158" w:firstLine="187"/>
                    <w:jc w:val="center"/>
                    <w:rPr>
                      <w:rFonts w:ascii="Arial" w:hAnsi="Arial" w:cs="Arial"/>
                      <w:sz w:val="20"/>
                    </w:rPr>
                  </w:pPr>
                </w:p>
              </w:tc>
            </w:tr>
            <w:tr w14:paraId="275D8D80">
              <w:tblPrEx>
                <w:tblCellMar>
                  <w:top w:w="0" w:type="dxa"/>
                  <w:left w:w="108" w:type="dxa"/>
                  <w:bottom w:w="0" w:type="dxa"/>
                  <w:right w:w="108" w:type="dxa"/>
                </w:tblCellMar>
              </w:tblPrEx>
              <w:trPr>
                <w:trHeight w:val="85" w:hRule="atLeast"/>
              </w:trPr>
              <w:tc>
                <w:tcPr>
                  <w:tcW w:w="6741" w:type="dxa"/>
                  <w:tcBorders>
                    <w:top w:val="single" w:color="000000" w:sz="4" w:space="0"/>
                    <w:left w:val="single" w:color="000000" w:sz="4" w:space="0"/>
                    <w:bottom w:val="single" w:color="000000" w:sz="4" w:space="0"/>
                  </w:tcBorders>
                  <w:noWrap w:val="0"/>
                  <w:vAlign w:val="center"/>
                </w:tcPr>
                <w:p w14:paraId="59245C87">
                  <w:pPr>
                    <w:ind w:right="158"/>
                    <w:jc w:val="both"/>
                    <w:rPr>
                      <w:rFonts w:ascii="Arial" w:hAnsi="Arial" w:cs="Arial"/>
                      <w:sz w:val="20"/>
                      <w:szCs w:val="20"/>
                    </w:rPr>
                  </w:pPr>
                  <w:r>
                    <w:rPr>
                      <w:rFonts w:ascii="Arial" w:hAnsi="Arial" w:cs="Arial"/>
                      <w:sz w:val="20"/>
                    </w:rPr>
                    <w:t>Центральная часть лабиринта, шт.</w:t>
                  </w:r>
                </w:p>
              </w:tc>
              <w:tc>
                <w:tcPr>
                  <w:tcW w:w="4160" w:type="dxa"/>
                  <w:tcBorders>
                    <w:top w:val="single" w:color="000000" w:sz="4" w:space="0"/>
                    <w:left w:val="single" w:color="000000" w:sz="4" w:space="0"/>
                    <w:bottom w:val="single" w:color="000000" w:sz="4" w:space="0"/>
                    <w:right w:val="single" w:color="000000" w:sz="4" w:space="0"/>
                  </w:tcBorders>
                  <w:noWrap w:val="0"/>
                  <w:vAlign w:val="center"/>
                </w:tcPr>
                <w:p w14:paraId="5EF6FFF5">
                  <w:pPr>
                    <w:ind w:right="158" w:firstLine="187"/>
                    <w:jc w:val="center"/>
                    <w:rPr>
                      <w:rFonts w:ascii="Arial" w:hAnsi="Arial" w:cs="Arial"/>
                      <w:sz w:val="20"/>
                      <w:szCs w:val="20"/>
                    </w:rPr>
                  </w:pPr>
                  <w:r>
                    <w:rPr>
                      <w:rFonts w:ascii="Arial" w:hAnsi="Arial" w:cs="Arial"/>
                      <w:sz w:val="20"/>
                    </w:rPr>
                    <w:t>2</w:t>
                  </w:r>
                </w:p>
              </w:tc>
              <w:tc>
                <w:tcPr>
                  <w:tcW w:w="10901" w:type="dxa"/>
                  <w:tcBorders>
                    <w:top w:val="single" w:color="000000" w:sz="4" w:space="0"/>
                    <w:left w:val="single" w:color="000000" w:sz="4" w:space="0"/>
                    <w:bottom w:val="single" w:color="000000" w:sz="4" w:space="0"/>
                    <w:right w:val="single" w:color="000000" w:sz="4" w:space="0"/>
                  </w:tcBorders>
                  <w:noWrap w:val="0"/>
                  <w:vAlign w:val="center"/>
                </w:tcPr>
                <w:p w14:paraId="43EA3B59">
                  <w:pPr>
                    <w:ind w:right="158" w:firstLine="187"/>
                    <w:jc w:val="center"/>
                    <w:rPr>
                      <w:rFonts w:ascii="Arial" w:hAnsi="Arial" w:cs="Arial"/>
                      <w:sz w:val="20"/>
                    </w:rPr>
                  </w:pPr>
                </w:p>
              </w:tc>
            </w:tr>
            <w:tr w14:paraId="1727B330">
              <w:tblPrEx>
                <w:tblCellMar>
                  <w:top w:w="0" w:type="dxa"/>
                  <w:left w:w="108" w:type="dxa"/>
                  <w:bottom w:w="0" w:type="dxa"/>
                  <w:right w:w="108" w:type="dxa"/>
                </w:tblCellMar>
              </w:tblPrEx>
              <w:trPr>
                <w:trHeight w:val="840" w:hRule="atLeast"/>
              </w:trPr>
              <w:tc>
                <w:tcPr>
                  <w:tcW w:w="10901" w:type="dxa"/>
                  <w:gridSpan w:val="2"/>
                  <w:tcBorders>
                    <w:top w:val="single" w:color="000000" w:sz="4" w:space="0"/>
                    <w:left w:val="single" w:color="000000" w:sz="4" w:space="0"/>
                    <w:bottom w:val="single" w:color="000000" w:sz="4" w:space="0"/>
                    <w:right w:val="single" w:color="000000" w:sz="4" w:space="0"/>
                  </w:tcBorders>
                  <w:noWrap w:val="0"/>
                  <w:vAlign w:val="top"/>
                </w:tcPr>
                <w:p w14:paraId="57F0464A">
                  <w:pPr>
                    <w:jc w:val="both"/>
                    <w:rPr>
                      <w:rFonts w:ascii="Arial" w:hAnsi="Arial" w:cs="Arial"/>
                      <w:color w:val="000000"/>
                      <w:sz w:val="10"/>
                      <w:szCs w:val="10"/>
                    </w:rPr>
                  </w:pPr>
                </w:p>
                <w:p w14:paraId="3C0FEB35">
                  <w:pPr>
                    <w:jc w:val="both"/>
                    <w:rPr>
                      <w:rFonts w:ascii="Arial" w:hAnsi="Arial" w:cs="Arial"/>
                      <w:color w:val="000000"/>
                      <w:sz w:val="20"/>
                      <w:szCs w:val="20"/>
                    </w:rPr>
                  </w:pPr>
                  <w:r>
                    <w:rPr>
                      <w:rFonts w:ascii="Arial" w:hAnsi="Arial" w:cs="Arial"/>
                      <w:color w:val="000000"/>
                      <w:sz w:val="20"/>
                      <w:szCs w:val="20"/>
                    </w:rPr>
                    <w:t>Глубина бетонирования – 0,35 м.</w:t>
                  </w:r>
                </w:p>
                <w:p w14:paraId="213EA417">
                  <w:pPr>
                    <w:jc w:val="both"/>
                    <w:rPr>
                      <w:rFonts w:ascii="Arial" w:hAnsi="Arial" w:cs="Arial"/>
                      <w:sz w:val="20"/>
                      <w:szCs w:val="20"/>
                    </w:rPr>
                  </w:pPr>
                  <w:r>
                    <w:rPr>
                      <w:rFonts w:ascii="Arial" w:hAnsi="Arial" w:cs="Arial"/>
                      <w:color w:val="000000"/>
                      <w:sz w:val="20"/>
                      <w:szCs w:val="20"/>
                    </w:rPr>
                    <w:t xml:space="preserve">Лабиринт </w:t>
                  </w:r>
                  <w:r>
                    <w:rPr>
                      <w:rFonts w:ascii="Arial" w:hAnsi="Arial" w:cs="Arial"/>
                      <w:sz w:val="20"/>
                      <w:szCs w:val="20"/>
                    </w:rPr>
                    <w:t xml:space="preserve">предназначен для размещения и эксплуатации в общественных местах и учреждениях с целью организации досуга и развития пользователей. Может эксплуатироваться круглогодично во всех климатических зонах. </w:t>
                  </w:r>
                </w:p>
                <w:p w14:paraId="5B97C23E">
                  <w:pPr>
                    <w:jc w:val="both"/>
                    <w:rPr>
                      <w:rFonts w:ascii="Arial" w:hAnsi="Arial" w:cs="Arial"/>
                      <w:sz w:val="20"/>
                      <w:szCs w:val="20"/>
                    </w:rPr>
                  </w:pPr>
                  <w:r>
                    <w:rPr>
                      <w:rFonts w:ascii="Arial" w:hAnsi="Arial" w:cs="Arial"/>
                      <w:sz w:val="20"/>
                      <w:szCs w:val="20"/>
                    </w:rPr>
                    <w:t>Изделие соответствует требованиям современного дизайна, соответствует требованиям, заложенным в действующей нормативной документации. Изделие сопровождается паспортом, содержащим информацию о предназначении, комплектации, указания по сборке, монтажные схемы, правила безопасной эксплуатации, рекомендации по обслуживанию. Металлические детали окрашены полимерной порошковой эмалью методом запекания. Покрытие износостойкое. Изделие представляет собой сборно-разборную конструкцию.</w:t>
                  </w:r>
                </w:p>
                <w:p w14:paraId="151C718A">
                  <w:pPr>
                    <w:snapToGrid w:val="0"/>
                    <w:contextualSpacing/>
                    <w:jc w:val="both"/>
                    <w:rPr>
                      <w:rFonts w:ascii="Arial" w:hAnsi="Arial" w:cs="Arial"/>
                      <w:sz w:val="20"/>
                      <w:szCs w:val="20"/>
                    </w:rPr>
                  </w:pPr>
                  <w:r>
                    <w:rPr>
                      <w:rFonts w:ascii="Arial" w:hAnsi="Arial" w:cs="Arial"/>
                      <w:sz w:val="20"/>
                      <w:szCs w:val="20"/>
                    </w:rPr>
                    <w:t xml:space="preserve">Монтаж </w:t>
                  </w:r>
                  <w:r>
                    <w:rPr>
                      <w:rFonts w:ascii="Arial" w:hAnsi="Arial" w:cs="Arial"/>
                      <w:color w:val="000000"/>
                      <w:sz w:val="20"/>
                      <w:szCs w:val="20"/>
                    </w:rPr>
                    <w:t xml:space="preserve">должен </w:t>
                  </w:r>
                  <w:r>
                    <w:rPr>
                      <w:rFonts w:ascii="Arial" w:hAnsi="Arial" w:cs="Arial"/>
                      <w:sz w:val="20"/>
                      <w:szCs w:val="20"/>
                    </w:rPr>
                    <w:t>производиться путем бетонирования стоек.</w:t>
                  </w:r>
                </w:p>
                <w:p w14:paraId="6DB3EC2C">
                  <w:pPr>
                    <w:snapToGrid w:val="0"/>
                    <w:contextualSpacing/>
                    <w:jc w:val="both"/>
                    <w:rPr>
                      <w:rFonts w:ascii="Arial" w:hAnsi="Arial" w:cs="Arial"/>
                      <w:sz w:val="20"/>
                      <w:szCs w:val="20"/>
                    </w:rPr>
                  </w:pPr>
                  <w:r>
                    <w:rPr>
                      <w:rFonts w:ascii="Arial" w:hAnsi="Arial" w:cs="Arial"/>
                      <w:sz w:val="20"/>
                      <w:szCs w:val="20"/>
                    </w:rPr>
                    <w:t>Металлические элементы выполнены из профильной трубы сечением не менее 40х20 мм и круглой трубы диаметром не менее 33 мм, 42 мм.</w:t>
                  </w:r>
                </w:p>
                <w:p w14:paraId="44D405E7">
                  <w:pPr>
                    <w:snapToGrid w:val="0"/>
                    <w:contextualSpacing/>
                    <w:jc w:val="both"/>
                    <w:rPr>
                      <w:rFonts w:ascii="Arial" w:hAnsi="Arial" w:cs="Arial"/>
                      <w:sz w:val="20"/>
                      <w:szCs w:val="20"/>
                    </w:rPr>
                  </w:pPr>
                  <w:r>
                    <w:rPr>
                      <w:rFonts w:ascii="Arial" w:hAnsi="Arial" w:cs="Arial"/>
                      <w:sz w:val="20"/>
                      <w:szCs w:val="20"/>
                    </w:rPr>
                    <w:t>Крепеж оцинкованный.</w:t>
                  </w:r>
                </w:p>
                <w:p w14:paraId="220239B8">
                  <w:pPr>
                    <w:jc w:val="both"/>
                    <w:rPr>
                      <w:rFonts w:ascii="Arial" w:hAnsi="Arial" w:cs="Arial"/>
                      <w:color w:val="000000"/>
                      <w:sz w:val="20"/>
                      <w:szCs w:val="20"/>
                    </w:rPr>
                  </w:pPr>
                  <w:r>
                    <w:rPr>
                      <w:rFonts w:ascii="Arial" w:hAnsi="Arial" w:cs="Arial"/>
                      <w:sz w:val="20"/>
                      <w:szCs w:val="20"/>
                    </w:rPr>
                    <w:t>Внешний вид изделия должен соответствовать прилагаемому изображению.</w:t>
                  </w:r>
                </w:p>
              </w:tc>
              <w:tc>
                <w:tcPr>
                  <w:tcW w:w="10901" w:type="dxa"/>
                  <w:tcBorders>
                    <w:top w:val="single" w:color="000000" w:sz="4" w:space="0"/>
                    <w:left w:val="single" w:color="000000" w:sz="4" w:space="0"/>
                    <w:bottom w:val="single" w:color="000000" w:sz="4" w:space="0"/>
                    <w:right w:val="single" w:color="000000" w:sz="4" w:space="0"/>
                  </w:tcBorders>
                  <w:noWrap w:val="0"/>
                  <w:vAlign w:val="top"/>
                </w:tcPr>
                <w:p w14:paraId="3669F77D">
                  <w:pPr>
                    <w:jc w:val="both"/>
                    <w:rPr>
                      <w:rFonts w:ascii="Arial" w:hAnsi="Arial" w:cs="Arial"/>
                      <w:sz w:val="20"/>
                      <w:szCs w:val="20"/>
                    </w:rPr>
                  </w:pPr>
                </w:p>
              </w:tc>
            </w:tr>
          </w:tbl>
          <w:p w14:paraId="5C060B57">
            <w:pPr>
              <w:jc w:val="center"/>
              <w:rPr>
                <w:sz w:val="20"/>
                <w:szCs w:val="20"/>
              </w:rPr>
            </w:pPr>
          </w:p>
        </w:tc>
      </w:tr>
      <w:tr w14:paraId="2884FB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3"/>
          <w:wAfter w:w="2158" w:type="dxa"/>
          <w:trHeight w:val="5495" w:hRule="atLeast"/>
        </w:trPr>
        <w:tc>
          <w:tcPr>
            <w:tcW w:w="646" w:type="dxa"/>
            <w:gridSpan w:val="3"/>
            <w:tcBorders>
              <w:right w:val="single" w:color="auto" w:sz="4" w:space="0"/>
            </w:tcBorders>
            <w:noWrap w:val="0"/>
            <w:vAlign w:val="center"/>
          </w:tcPr>
          <w:p w14:paraId="61BCA07D">
            <w:pPr>
              <w:jc w:val="center"/>
              <w:rPr>
                <w:rFonts w:hint="default"/>
                <w:b/>
                <w:szCs w:val="22"/>
                <w:lang w:val="ru-RU"/>
              </w:rPr>
            </w:pPr>
            <w:r>
              <w:rPr>
                <w:rFonts w:hint="default"/>
                <w:b/>
                <w:szCs w:val="22"/>
                <w:lang w:val="ru-RU"/>
              </w:rPr>
              <w:t>34.</w:t>
            </w:r>
          </w:p>
        </w:tc>
        <w:tc>
          <w:tcPr>
            <w:tcW w:w="2409" w:type="dxa"/>
            <w:gridSpan w:val="2"/>
            <w:tcBorders>
              <w:left w:val="single" w:color="auto" w:sz="4" w:space="0"/>
              <w:right w:val="single" w:color="auto" w:sz="4" w:space="0"/>
            </w:tcBorders>
            <w:noWrap w:val="0"/>
            <w:vAlign w:val="center"/>
          </w:tcPr>
          <w:p w14:paraId="5AD587F2">
            <w:pPr>
              <w:jc w:val="center"/>
              <w:rPr>
                <w:rFonts w:hint="default" w:ascii="Times New Roman" w:hAnsi="Times New Roman" w:cs="Times New Roman"/>
                <w:b/>
                <w:sz w:val="24"/>
                <w:szCs w:val="24"/>
              </w:rPr>
            </w:pPr>
            <w:r>
              <w:rPr>
                <w:rFonts w:hint="default" w:ascii="Times New Roman" w:hAnsi="Times New Roman" w:cs="Times New Roman"/>
                <w:b/>
                <w:sz w:val="24"/>
                <w:szCs w:val="24"/>
              </w:rPr>
              <w:t>Оборудование уличное</w:t>
            </w:r>
          </w:p>
          <w:p w14:paraId="4FE41C82">
            <w:pPr>
              <w:jc w:val="center"/>
              <w:rPr>
                <w:rFonts w:hint="default" w:ascii="Times New Roman" w:hAnsi="Times New Roman" w:cs="Times New Roman"/>
                <w:b/>
                <w:sz w:val="24"/>
                <w:szCs w:val="24"/>
              </w:rPr>
            </w:pPr>
            <w:r>
              <w:rPr>
                <w:rFonts w:hint="default" w:ascii="Times New Roman" w:hAnsi="Times New Roman" w:cs="Times New Roman"/>
                <w:b/>
                <w:sz w:val="24"/>
                <w:szCs w:val="24"/>
              </w:rPr>
              <w:t>«Брусья»</w:t>
            </w:r>
          </w:p>
          <w:p w14:paraId="34EC9E19">
            <w:pPr>
              <w:jc w:val="center"/>
              <w:rPr>
                <w:rFonts w:hint="default" w:ascii="Times New Roman" w:hAnsi="Times New Roman" w:cs="Times New Roman"/>
                <w:b/>
                <w:sz w:val="24"/>
                <w:szCs w:val="24"/>
              </w:rPr>
            </w:pPr>
            <w:r>
              <w:rPr>
                <w:rFonts w:hint="default" w:ascii="Times New Roman" w:hAnsi="Times New Roman" w:cs="Times New Roman"/>
                <w:b/>
                <w:sz w:val="24"/>
                <w:szCs w:val="24"/>
              </w:rPr>
              <w:t>Aviator 561.10</w:t>
            </w:r>
          </w:p>
          <w:p w14:paraId="584E04D1">
            <w:pPr>
              <w:ind w:right="46"/>
              <w:jc w:val="center"/>
              <w:outlineLvl w:val="0"/>
              <w:rPr>
                <w:rFonts w:hint="default" w:ascii="Times New Roman" w:hAnsi="Times New Roman" w:cs="Times New Roman"/>
                <w:b w:val="0"/>
                <w:bCs/>
                <w:i/>
                <w:iCs/>
                <w:sz w:val="20"/>
                <w:szCs w:val="20"/>
                <w:lang w:val="ru-RU"/>
              </w:rPr>
            </w:pPr>
            <w:r>
              <w:rPr>
                <w:rFonts w:hint="default" w:ascii="Times New Roman" w:hAnsi="Times New Roman" w:cs="Times New Roman"/>
                <w:b w:val="0"/>
                <w:bCs/>
                <w:i/>
                <w:iCs/>
                <w:sz w:val="20"/>
                <w:szCs w:val="20"/>
                <w:lang w:val="ru-RU"/>
              </w:rPr>
              <w:t>Примерный вид</w:t>
            </w:r>
          </w:p>
          <w:p w14:paraId="254857A0">
            <w:pPr>
              <w:jc w:val="center"/>
              <w:rPr>
                <w:rFonts w:hint="default" w:ascii="Times New Roman" w:hAnsi="Times New Roman" w:cs="Times New Roman"/>
                <w:b/>
                <w:sz w:val="24"/>
                <w:szCs w:val="24"/>
              </w:rPr>
            </w:pPr>
          </w:p>
          <w:p w14:paraId="17110F1A">
            <w:pPr>
              <w:jc w:val="center"/>
              <w:rPr>
                <w:b/>
                <w:szCs w:val="22"/>
              </w:rPr>
            </w:pPr>
            <w:r>
              <w:drawing>
                <wp:inline distT="0" distB="0" distL="114300" distR="114300">
                  <wp:extent cx="1743710" cy="1301115"/>
                  <wp:effectExtent l="0" t="0" r="8890" b="13335"/>
                  <wp:docPr id="5" name="Изображение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6"/>
                          <pic:cNvPicPr>
                            <a:picLocks noChangeAspect="1"/>
                          </pic:cNvPicPr>
                        </pic:nvPicPr>
                        <pic:blipFill>
                          <a:blip r:embed="rId40"/>
                          <a:stretch>
                            <a:fillRect/>
                          </a:stretch>
                        </pic:blipFill>
                        <pic:spPr>
                          <a:xfrm>
                            <a:off x="0" y="0"/>
                            <a:ext cx="1743710" cy="1301115"/>
                          </a:xfrm>
                          <a:prstGeom prst="rect">
                            <a:avLst/>
                          </a:prstGeom>
                          <a:noFill/>
                          <a:ln>
                            <a:noFill/>
                          </a:ln>
                        </pic:spPr>
                      </pic:pic>
                    </a:graphicData>
                  </a:graphic>
                </wp:inline>
              </w:drawing>
            </w:r>
          </w:p>
        </w:tc>
        <w:tc>
          <w:tcPr>
            <w:tcW w:w="615" w:type="dxa"/>
            <w:tcBorders>
              <w:left w:val="single" w:color="auto" w:sz="4" w:space="0"/>
              <w:right w:val="single" w:color="auto" w:sz="4" w:space="0"/>
            </w:tcBorders>
            <w:noWrap w:val="0"/>
            <w:vAlign w:val="center"/>
          </w:tcPr>
          <w:p w14:paraId="293CA0F7">
            <w:pPr>
              <w:jc w:val="center"/>
              <w:rPr>
                <w:rFonts w:hint="default"/>
                <w:lang w:val="ru-RU"/>
              </w:rPr>
            </w:pPr>
            <w:r>
              <w:rPr>
                <w:b/>
                <w:bCs/>
                <w:lang w:val="ru-RU"/>
              </w:rPr>
              <w:t>Шт</w:t>
            </w:r>
          </w:p>
        </w:tc>
        <w:tc>
          <w:tcPr>
            <w:tcW w:w="780" w:type="dxa"/>
            <w:tcBorders>
              <w:left w:val="single" w:color="auto" w:sz="4" w:space="0"/>
            </w:tcBorders>
            <w:noWrap w:val="0"/>
            <w:vAlign w:val="center"/>
          </w:tcPr>
          <w:p w14:paraId="6CF7B4CE">
            <w:pPr>
              <w:jc w:val="center"/>
              <w:rPr>
                <w:rFonts w:hint="default"/>
                <w:lang w:val="ru-RU"/>
              </w:rPr>
            </w:pPr>
            <w:r>
              <w:rPr>
                <w:rFonts w:hint="default"/>
                <w:b/>
                <w:bCs/>
                <w:lang w:val="ru-RU"/>
              </w:rPr>
              <w:t>3</w:t>
            </w:r>
          </w:p>
        </w:tc>
        <w:tc>
          <w:tcPr>
            <w:tcW w:w="9017" w:type="dxa"/>
            <w:gridSpan w:val="3"/>
            <w:noWrap w:val="0"/>
            <w:vAlign w:val="center"/>
          </w:tcPr>
          <w:tbl>
            <w:tblPr>
              <w:tblStyle w:val="4"/>
              <w:tblpPr w:leftFromText="180" w:rightFromText="180" w:vertAnchor="text" w:horzAnchor="margin" w:tblpY="-1583"/>
              <w:tblOverlap w:val="never"/>
              <w:tblW w:w="10075" w:type="dxa"/>
              <w:tblInd w:w="0" w:type="dxa"/>
              <w:tblLayout w:type="fixed"/>
              <w:tblCellMar>
                <w:top w:w="0" w:type="dxa"/>
                <w:left w:w="108" w:type="dxa"/>
                <w:bottom w:w="0" w:type="dxa"/>
                <w:right w:w="108" w:type="dxa"/>
              </w:tblCellMar>
            </w:tblPr>
            <w:tblGrid>
              <w:gridCol w:w="5915"/>
              <w:gridCol w:w="4160"/>
            </w:tblGrid>
            <w:tr w14:paraId="67240CFF">
              <w:tblPrEx>
                <w:tblCellMar>
                  <w:top w:w="0" w:type="dxa"/>
                  <w:left w:w="108" w:type="dxa"/>
                  <w:bottom w:w="0" w:type="dxa"/>
                  <w:right w:w="108" w:type="dxa"/>
                </w:tblCellMar>
              </w:tblPrEx>
              <w:trPr>
                <w:trHeight w:val="268" w:hRule="atLeast"/>
              </w:trPr>
              <w:tc>
                <w:tcPr>
                  <w:tcW w:w="10075" w:type="dxa"/>
                  <w:gridSpan w:val="2"/>
                  <w:tcBorders>
                    <w:top w:val="single" w:color="000000" w:sz="4" w:space="0"/>
                    <w:left w:val="single" w:color="000000" w:sz="4" w:space="0"/>
                    <w:bottom w:val="single" w:color="000000" w:sz="4" w:space="0"/>
                    <w:right w:val="single" w:color="000000" w:sz="4" w:space="0"/>
                  </w:tcBorders>
                  <w:noWrap w:val="0"/>
                  <w:vAlign w:val="center"/>
                </w:tcPr>
                <w:p w14:paraId="723F9F58">
                  <w:pPr>
                    <w:snapToGrid w:val="0"/>
                    <w:ind w:firstLine="34"/>
                    <w:contextualSpacing/>
                    <w:jc w:val="center"/>
                    <w:rPr>
                      <w:rFonts w:ascii="Arial" w:hAnsi="Arial" w:cs="Arial"/>
                      <w:sz w:val="20"/>
                      <w:szCs w:val="20"/>
                    </w:rPr>
                  </w:pPr>
                  <w:r>
                    <w:rPr>
                      <w:rFonts w:ascii="Arial" w:hAnsi="Arial" w:cs="Arial"/>
                      <w:sz w:val="20"/>
                      <w:szCs w:val="20"/>
                    </w:rPr>
                    <w:t>Внешние размеры</w:t>
                  </w:r>
                </w:p>
              </w:tc>
            </w:tr>
            <w:tr w14:paraId="7641F9B1">
              <w:tblPrEx>
                <w:tblCellMar>
                  <w:top w:w="0" w:type="dxa"/>
                  <w:left w:w="108" w:type="dxa"/>
                  <w:bottom w:w="0" w:type="dxa"/>
                  <w:right w:w="108" w:type="dxa"/>
                </w:tblCellMar>
              </w:tblPrEx>
              <w:trPr>
                <w:trHeight w:val="272" w:hRule="atLeast"/>
              </w:trPr>
              <w:tc>
                <w:tcPr>
                  <w:tcW w:w="5915" w:type="dxa"/>
                  <w:tcBorders>
                    <w:top w:val="single" w:color="000000" w:sz="4" w:space="0"/>
                    <w:left w:val="single" w:color="000000" w:sz="4" w:space="0"/>
                    <w:bottom w:val="single" w:color="000000" w:sz="4" w:space="0"/>
                  </w:tcBorders>
                  <w:noWrap w:val="0"/>
                  <w:vAlign w:val="top"/>
                </w:tcPr>
                <w:p w14:paraId="015AA51B">
                  <w:pPr>
                    <w:snapToGrid w:val="0"/>
                    <w:ind w:firstLine="34"/>
                    <w:contextualSpacing/>
                    <w:rPr>
                      <w:rFonts w:ascii="Arial" w:hAnsi="Arial" w:cs="Arial"/>
                      <w:sz w:val="20"/>
                      <w:szCs w:val="20"/>
                    </w:rPr>
                  </w:pPr>
                  <w:r>
                    <w:rPr>
                      <w:rFonts w:ascii="Arial" w:hAnsi="Arial" w:cs="Arial"/>
                      <w:sz w:val="20"/>
                      <w:szCs w:val="20"/>
                    </w:rPr>
                    <w:t>Длина, ± 20 мм.</w:t>
                  </w:r>
                </w:p>
              </w:tc>
              <w:tc>
                <w:tcPr>
                  <w:tcW w:w="4160" w:type="dxa"/>
                  <w:tcBorders>
                    <w:top w:val="single" w:color="000000" w:sz="4" w:space="0"/>
                    <w:left w:val="single" w:color="000000" w:sz="4" w:space="0"/>
                    <w:bottom w:val="single" w:color="000000" w:sz="4" w:space="0"/>
                    <w:right w:val="single" w:color="000000" w:sz="4" w:space="0"/>
                  </w:tcBorders>
                  <w:noWrap w:val="0"/>
                  <w:vAlign w:val="top"/>
                </w:tcPr>
                <w:p w14:paraId="16B46804">
                  <w:pPr>
                    <w:snapToGrid w:val="0"/>
                    <w:ind w:firstLine="34"/>
                    <w:contextualSpacing/>
                    <w:jc w:val="center"/>
                    <w:rPr>
                      <w:rFonts w:ascii="Arial" w:hAnsi="Arial" w:cs="Arial"/>
                      <w:sz w:val="20"/>
                      <w:szCs w:val="20"/>
                    </w:rPr>
                  </w:pPr>
                  <w:r>
                    <w:rPr>
                      <w:rFonts w:ascii="Arial" w:hAnsi="Arial" w:cs="Arial"/>
                      <w:sz w:val="20"/>
                      <w:szCs w:val="20"/>
                    </w:rPr>
                    <w:t>2900</w:t>
                  </w:r>
                </w:p>
              </w:tc>
            </w:tr>
            <w:tr w14:paraId="37E17F30">
              <w:tblPrEx>
                <w:tblCellMar>
                  <w:top w:w="0" w:type="dxa"/>
                  <w:left w:w="108" w:type="dxa"/>
                  <w:bottom w:w="0" w:type="dxa"/>
                  <w:right w:w="108" w:type="dxa"/>
                </w:tblCellMar>
              </w:tblPrEx>
              <w:trPr>
                <w:trHeight w:val="70" w:hRule="atLeast"/>
              </w:trPr>
              <w:tc>
                <w:tcPr>
                  <w:tcW w:w="5915" w:type="dxa"/>
                  <w:tcBorders>
                    <w:top w:val="single" w:color="000000" w:sz="4" w:space="0"/>
                    <w:left w:val="single" w:color="000000" w:sz="4" w:space="0"/>
                    <w:bottom w:val="single" w:color="000000" w:sz="4" w:space="0"/>
                  </w:tcBorders>
                  <w:noWrap w:val="0"/>
                  <w:vAlign w:val="top"/>
                </w:tcPr>
                <w:p w14:paraId="5CF3702E">
                  <w:pPr>
                    <w:snapToGrid w:val="0"/>
                    <w:ind w:firstLine="34"/>
                    <w:contextualSpacing/>
                    <w:rPr>
                      <w:rFonts w:ascii="Arial" w:hAnsi="Arial" w:cs="Arial"/>
                      <w:sz w:val="20"/>
                      <w:szCs w:val="20"/>
                    </w:rPr>
                  </w:pPr>
                  <w:r>
                    <w:rPr>
                      <w:rFonts w:ascii="Arial" w:hAnsi="Arial" w:cs="Arial"/>
                      <w:sz w:val="20"/>
                      <w:szCs w:val="20"/>
                    </w:rPr>
                    <w:t>Ширина, ± 20 мм.</w:t>
                  </w:r>
                </w:p>
              </w:tc>
              <w:tc>
                <w:tcPr>
                  <w:tcW w:w="4160" w:type="dxa"/>
                  <w:tcBorders>
                    <w:top w:val="single" w:color="000000" w:sz="4" w:space="0"/>
                    <w:left w:val="single" w:color="000000" w:sz="4" w:space="0"/>
                    <w:bottom w:val="single" w:color="000000" w:sz="4" w:space="0"/>
                    <w:right w:val="single" w:color="000000" w:sz="4" w:space="0"/>
                  </w:tcBorders>
                  <w:noWrap w:val="0"/>
                  <w:vAlign w:val="top"/>
                </w:tcPr>
                <w:p w14:paraId="287831F3">
                  <w:pPr>
                    <w:snapToGrid w:val="0"/>
                    <w:ind w:firstLine="34"/>
                    <w:contextualSpacing/>
                    <w:jc w:val="center"/>
                    <w:rPr>
                      <w:rFonts w:ascii="Arial" w:hAnsi="Arial" w:cs="Arial"/>
                      <w:sz w:val="20"/>
                      <w:szCs w:val="20"/>
                    </w:rPr>
                  </w:pPr>
                  <w:r>
                    <w:rPr>
                      <w:rFonts w:ascii="Arial" w:hAnsi="Arial" w:cs="Arial"/>
                      <w:sz w:val="20"/>
                      <w:szCs w:val="20"/>
                    </w:rPr>
                    <w:t>580</w:t>
                  </w:r>
                </w:p>
              </w:tc>
            </w:tr>
            <w:tr w14:paraId="24156D72">
              <w:tblPrEx>
                <w:tblCellMar>
                  <w:top w:w="0" w:type="dxa"/>
                  <w:left w:w="108" w:type="dxa"/>
                  <w:bottom w:w="0" w:type="dxa"/>
                  <w:right w:w="108" w:type="dxa"/>
                </w:tblCellMar>
              </w:tblPrEx>
              <w:trPr>
                <w:trHeight w:val="245" w:hRule="atLeast"/>
              </w:trPr>
              <w:tc>
                <w:tcPr>
                  <w:tcW w:w="5915" w:type="dxa"/>
                  <w:tcBorders>
                    <w:top w:val="single" w:color="000000" w:sz="4" w:space="0"/>
                    <w:left w:val="single" w:color="000000" w:sz="4" w:space="0"/>
                    <w:bottom w:val="single" w:color="000000" w:sz="4" w:space="0"/>
                  </w:tcBorders>
                  <w:noWrap w:val="0"/>
                  <w:vAlign w:val="top"/>
                </w:tcPr>
                <w:p w14:paraId="423179A6">
                  <w:pPr>
                    <w:snapToGrid w:val="0"/>
                    <w:ind w:firstLine="34"/>
                    <w:contextualSpacing/>
                    <w:rPr>
                      <w:rFonts w:ascii="Arial" w:hAnsi="Arial" w:cs="Arial"/>
                      <w:sz w:val="20"/>
                      <w:szCs w:val="20"/>
                    </w:rPr>
                  </w:pPr>
                  <w:r>
                    <w:rPr>
                      <w:rFonts w:ascii="Arial" w:hAnsi="Arial" w:cs="Arial"/>
                      <w:sz w:val="20"/>
                      <w:szCs w:val="20"/>
                    </w:rPr>
                    <w:t>Высота, ± 20 мм.</w:t>
                  </w:r>
                </w:p>
              </w:tc>
              <w:tc>
                <w:tcPr>
                  <w:tcW w:w="4160" w:type="dxa"/>
                  <w:tcBorders>
                    <w:top w:val="single" w:color="000000" w:sz="4" w:space="0"/>
                    <w:left w:val="single" w:color="000000" w:sz="4" w:space="0"/>
                    <w:bottom w:val="single" w:color="000000" w:sz="4" w:space="0"/>
                    <w:right w:val="single" w:color="000000" w:sz="4" w:space="0"/>
                  </w:tcBorders>
                  <w:noWrap w:val="0"/>
                  <w:vAlign w:val="top"/>
                </w:tcPr>
                <w:p w14:paraId="5409D0F3">
                  <w:pPr>
                    <w:snapToGrid w:val="0"/>
                    <w:ind w:firstLine="34"/>
                    <w:contextualSpacing/>
                    <w:jc w:val="center"/>
                    <w:rPr>
                      <w:rFonts w:ascii="Arial" w:hAnsi="Arial" w:cs="Arial"/>
                      <w:sz w:val="20"/>
                      <w:szCs w:val="20"/>
                    </w:rPr>
                  </w:pPr>
                  <w:r>
                    <w:rPr>
                      <w:rFonts w:ascii="Arial" w:hAnsi="Arial" w:cs="Arial"/>
                      <w:sz w:val="20"/>
                      <w:szCs w:val="20"/>
                    </w:rPr>
                    <w:t>1260</w:t>
                  </w:r>
                </w:p>
              </w:tc>
            </w:tr>
            <w:tr w14:paraId="7D078C2F">
              <w:tblPrEx>
                <w:tblCellMar>
                  <w:top w:w="0" w:type="dxa"/>
                  <w:left w:w="108" w:type="dxa"/>
                  <w:bottom w:w="0" w:type="dxa"/>
                  <w:right w:w="108" w:type="dxa"/>
                </w:tblCellMar>
              </w:tblPrEx>
              <w:trPr>
                <w:trHeight w:val="180" w:hRule="atLeast"/>
              </w:trPr>
              <w:tc>
                <w:tcPr>
                  <w:tcW w:w="10075" w:type="dxa"/>
                  <w:gridSpan w:val="2"/>
                  <w:tcBorders>
                    <w:top w:val="single" w:color="000000" w:sz="4" w:space="0"/>
                    <w:left w:val="single" w:color="000000" w:sz="4" w:space="0"/>
                    <w:bottom w:val="single" w:color="000000" w:sz="4" w:space="0"/>
                    <w:right w:val="single" w:color="000000" w:sz="4" w:space="0"/>
                  </w:tcBorders>
                  <w:noWrap w:val="0"/>
                  <w:vAlign w:val="top"/>
                </w:tcPr>
                <w:p w14:paraId="4E33EB0F">
                  <w:pPr>
                    <w:snapToGrid w:val="0"/>
                    <w:ind w:firstLine="34"/>
                    <w:contextualSpacing/>
                    <w:jc w:val="center"/>
                    <w:rPr>
                      <w:rFonts w:ascii="Arial" w:hAnsi="Arial" w:cs="Arial"/>
                      <w:sz w:val="20"/>
                      <w:szCs w:val="20"/>
                    </w:rPr>
                  </w:pPr>
                  <w:r>
                    <w:rPr>
                      <w:rFonts w:ascii="Arial" w:hAnsi="Arial" w:cs="Arial"/>
                      <w:sz w:val="20"/>
                      <w:szCs w:val="20"/>
                    </w:rPr>
                    <w:t>Комплектация</w:t>
                  </w:r>
                </w:p>
              </w:tc>
            </w:tr>
            <w:tr w14:paraId="21EDCA58">
              <w:tblPrEx>
                <w:tblCellMar>
                  <w:top w:w="0" w:type="dxa"/>
                  <w:left w:w="108" w:type="dxa"/>
                  <w:bottom w:w="0" w:type="dxa"/>
                  <w:right w:w="108" w:type="dxa"/>
                </w:tblCellMar>
              </w:tblPrEx>
              <w:trPr>
                <w:trHeight w:val="85" w:hRule="atLeast"/>
              </w:trPr>
              <w:tc>
                <w:tcPr>
                  <w:tcW w:w="5915" w:type="dxa"/>
                  <w:tcBorders>
                    <w:top w:val="single" w:color="000000" w:sz="4" w:space="0"/>
                    <w:left w:val="single" w:color="000000" w:sz="4" w:space="0"/>
                    <w:bottom w:val="single" w:color="000000" w:sz="4" w:space="0"/>
                  </w:tcBorders>
                  <w:noWrap w:val="0"/>
                  <w:vAlign w:val="center"/>
                </w:tcPr>
                <w:p w14:paraId="499519E8">
                  <w:pPr>
                    <w:ind w:right="84"/>
                    <w:rPr>
                      <w:rFonts w:ascii="Arial" w:hAnsi="Arial" w:cs="Arial"/>
                      <w:sz w:val="20"/>
                      <w:szCs w:val="20"/>
                    </w:rPr>
                  </w:pPr>
                  <w:r>
                    <w:rPr>
                      <w:rFonts w:ascii="Arial" w:hAnsi="Arial" w:cs="Arial"/>
                      <w:sz w:val="20"/>
                      <w:szCs w:val="20"/>
                    </w:rPr>
                    <w:t>Перекладина, шт.</w:t>
                  </w:r>
                </w:p>
              </w:tc>
              <w:tc>
                <w:tcPr>
                  <w:tcW w:w="4160" w:type="dxa"/>
                  <w:tcBorders>
                    <w:top w:val="single" w:color="000000" w:sz="4" w:space="0"/>
                    <w:left w:val="single" w:color="000000" w:sz="4" w:space="0"/>
                    <w:bottom w:val="single" w:color="000000" w:sz="4" w:space="0"/>
                    <w:right w:val="single" w:color="000000" w:sz="4" w:space="0"/>
                  </w:tcBorders>
                  <w:noWrap w:val="0"/>
                  <w:vAlign w:val="center"/>
                </w:tcPr>
                <w:p w14:paraId="2301EB30">
                  <w:pPr>
                    <w:ind w:left="-57" w:right="-89"/>
                    <w:jc w:val="center"/>
                    <w:rPr>
                      <w:rFonts w:ascii="Arial" w:hAnsi="Arial" w:cs="Arial"/>
                      <w:sz w:val="20"/>
                      <w:szCs w:val="20"/>
                    </w:rPr>
                  </w:pPr>
                  <w:r>
                    <w:rPr>
                      <w:rFonts w:ascii="Arial" w:hAnsi="Arial" w:cs="Arial"/>
                      <w:sz w:val="20"/>
                      <w:szCs w:val="20"/>
                    </w:rPr>
                    <w:t>2</w:t>
                  </w:r>
                </w:p>
              </w:tc>
            </w:tr>
            <w:tr w14:paraId="2B8371B0">
              <w:tblPrEx>
                <w:tblCellMar>
                  <w:top w:w="0" w:type="dxa"/>
                  <w:left w:w="108" w:type="dxa"/>
                  <w:bottom w:w="0" w:type="dxa"/>
                  <w:right w:w="108" w:type="dxa"/>
                </w:tblCellMar>
              </w:tblPrEx>
              <w:trPr>
                <w:trHeight w:val="85" w:hRule="atLeast"/>
              </w:trPr>
              <w:tc>
                <w:tcPr>
                  <w:tcW w:w="5915" w:type="dxa"/>
                  <w:tcBorders>
                    <w:top w:val="single" w:color="000000" w:sz="4" w:space="0"/>
                    <w:left w:val="single" w:color="000000" w:sz="4" w:space="0"/>
                    <w:bottom w:val="single" w:color="000000" w:sz="4" w:space="0"/>
                  </w:tcBorders>
                  <w:noWrap w:val="0"/>
                  <w:vAlign w:val="center"/>
                </w:tcPr>
                <w:p w14:paraId="08C1CFF2">
                  <w:pPr>
                    <w:ind w:right="84"/>
                    <w:rPr>
                      <w:rFonts w:ascii="Arial" w:hAnsi="Arial" w:cs="Arial"/>
                      <w:sz w:val="20"/>
                      <w:szCs w:val="20"/>
                    </w:rPr>
                  </w:pPr>
                  <w:r>
                    <w:rPr>
                      <w:rFonts w:ascii="Arial" w:hAnsi="Arial" w:cs="Arial"/>
                      <w:sz w:val="20"/>
                      <w:szCs w:val="20"/>
                    </w:rPr>
                    <w:t xml:space="preserve">Стойка </w:t>
                  </w:r>
                  <w:r>
                    <w:rPr>
                      <w:rFonts w:ascii="Arial" w:hAnsi="Arial" w:cs="Arial"/>
                      <w:sz w:val="20"/>
                      <w:szCs w:val="20"/>
                      <w:lang w:val="en-US"/>
                    </w:rPr>
                    <w:t>L=</w:t>
                  </w:r>
                  <w:r>
                    <w:rPr>
                      <w:rFonts w:ascii="Arial" w:hAnsi="Arial" w:cs="Arial"/>
                      <w:sz w:val="20"/>
                      <w:szCs w:val="20"/>
                    </w:rPr>
                    <w:t>17</w:t>
                  </w:r>
                  <w:r>
                    <w:rPr>
                      <w:rFonts w:ascii="Arial" w:hAnsi="Arial" w:cs="Arial"/>
                      <w:sz w:val="20"/>
                      <w:szCs w:val="20"/>
                      <w:lang w:val="en-US"/>
                    </w:rPr>
                    <w:t xml:space="preserve">00 </w:t>
                  </w:r>
                  <w:r>
                    <w:rPr>
                      <w:rFonts w:ascii="Arial" w:hAnsi="Arial" w:cs="Arial"/>
                      <w:sz w:val="20"/>
                      <w:szCs w:val="20"/>
                    </w:rPr>
                    <w:t>мм, шт.</w:t>
                  </w:r>
                </w:p>
              </w:tc>
              <w:tc>
                <w:tcPr>
                  <w:tcW w:w="4160" w:type="dxa"/>
                  <w:tcBorders>
                    <w:top w:val="single" w:color="000000" w:sz="4" w:space="0"/>
                    <w:left w:val="single" w:color="000000" w:sz="4" w:space="0"/>
                    <w:bottom w:val="single" w:color="000000" w:sz="4" w:space="0"/>
                    <w:right w:val="single" w:color="000000" w:sz="4" w:space="0"/>
                  </w:tcBorders>
                  <w:noWrap w:val="0"/>
                  <w:vAlign w:val="center"/>
                </w:tcPr>
                <w:p w14:paraId="201F1A3B">
                  <w:pPr>
                    <w:ind w:left="-57" w:right="-89"/>
                    <w:jc w:val="center"/>
                    <w:rPr>
                      <w:rFonts w:ascii="Arial" w:hAnsi="Arial" w:cs="Arial"/>
                      <w:sz w:val="20"/>
                      <w:szCs w:val="20"/>
                    </w:rPr>
                  </w:pPr>
                  <w:r>
                    <w:rPr>
                      <w:rFonts w:ascii="Arial" w:hAnsi="Arial" w:cs="Arial"/>
                      <w:sz w:val="20"/>
                      <w:szCs w:val="20"/>
                    </w:rPr>
                    <w:t>4</w:t>
                  </w:r>
                </w:p>
              </w:tc>
            </w:tr>
            <w:tr w14:paraId="1C61A3B8">
              <w:tblPrEx>
                <w:tblCellMar>
                  <w:top w:w="0" w:type="dxa"/>
                  <w:left w:w="108" w:type="dxa"/>
                  <w:bottom w:w="0" w:type="dxa"/>
                  <w:right w:w="108" w:type="dxa"/>
                </w:tblCellMar>
              </w:tblPrEx>
              <w:trPr>
                <w:trHeight w:val="3886" w:hRule="atLeast"/>
              </w:trPr>
              <w:tc>
                <w:tcPr>
                  <w:tcW w:w="10075" w:type="dxa"/>
                  <w:gridSpan w:val="2"/>
                  <w:tcBorders>
                    <w:top w:val="single" w:color="000000" w:sz="4" w:space="0"/>
                    <w:left w:val="single" w:color="000000" w:sz="4" w:space="0"/>
                    <w:bottom w:val="single" w:color="000000" w:sz="4" w:space="0"/>
                    <w:right w:val="single" w:color="000000" w:sz="4" w:space="0"/>
                  </w:tcBorders>
                  <w:noWrap w:val="0"/>
                  <w:vAlign w:val="top"/>
                </w:tcPr>
                <w:p w14:paraId="1BBF44F2">
                  <w:pPr>
                    <w:ind w:left="33" w:firstLine="1"/>
                    <w:jc w:val="both"/>
                    <w:rPr>
                      <w:rFonts w:ascii="Arial" w:hAnsi="Arial" w:cs="Arial"/>
                      <w:color w:val="000000"/>
                      <w:sz w:val="10"/>
                      <w:szCs w:val="10"/>
                    </w:rPr>
                  </w:pPr>
                </w:p>
                <w:p w14:paraId="42EB4C0F">
                  <w:pPr>
                    <w:jc w:val="both"/>
                    <w:rPr>
                      <w:rFonts w:ascii="Arial" w:hAnsi="Arial" w:cs="Arial"/>
                      <w:color w:val="000000"/>
                      <w:sz w:val="20"/>
                      <w:szCs w:val="20"/>
                    </w:rPr>
                  </w:pPr>
                  <w:r>
                    <w:rPr>
                      <w:rFonts w:ascii="Arial" w:hAnsi="Arial" w:cs="Arial"/>
                      <w:color w:val="000000"/>
                      <w:sz w:val="20"/>
                      <w:szCs w:val="20"/>
                    </w:rPr>
                    <w:t>Глубина бетонирования – 0,5 м.</w:t>
                  </w:r>
                </w:p>
                <w:p w14:paraId="2463EF6D">
                  <w:pPr>
                    <w:jc w:val="both"/>
                    <w:rPr>
                      <w:rFonts w:ascii="Arial" w:hAnsi="Arial" w:cs="Arial"/>
                      <w:sz w:val="20"/>
                      <w:szCs w:val="20"/>
                    </w:rPr>
                  </w:pPr>
                  <w:r>
                    <w:rPr>
                      <w:rFonts w:ascii="Arial" w:hAnsi="Arial" w:cs="Arial"/>
                      <w:color w:val="000000"/>
                      <w:sz w:val="20"/>
                      <w:szCs w:val="20"/>
                    </w:rPr>
                    <w:t xml:space="preserve">Брусья </w:t>
                  </w:r>
                  <w:r>
                    <w:rPr>
                      <w:rFonts w:ascii="Arial" w:hAnsi="Arial" w:cs="Arial"/>
                      <w:sz w:val="20"/>
                      <w:szCs w:val="20"/>
                    </w:rPr>
                    <w:t xml:space="preserve">предназначены для размещения и эксплуатации в общественных местах и учреждениях с целью организации досуга и развития пользователей. Может эксплуатироваться круглогодично во всех климатических зонах. </w:t>
                  </w:r>
                </w:p>
                <w:p w14:paraId="554D3EEA">
                  <w:pPr>
                    <w:jc w:val="both"/>
                    <w:rPr>
                      <w:rFonts w:ascii="Arial" w:hAnsi="Arial" w:cs="Arial"/>
                      <w:sz w:val="20"/>
                      <w:szCs w:val="20"/>
                    </w:rPr>
                  </w:pPr>
                  <w:r>
                    <w:rPr>
                      <w:rFonts w:ascii="Arial" w:hAnsi="Arial" w:cs="Arial"/>
                      <w:sz w:val="20"/>
                      <w:szCs w:val="20"/>
                    </w:rPr>
                    <w:t xml:space="preserve">Изделие соответствует требованиям современного дизайна, соответствует требованиям, заложенным в действующей нормативной документации. Изделие сопровождается паспортом, содержащим информацию о предназначении, комплектации, указания по сборке, монтажные схемы, правила безопасной эксплуатации, рекомендации по обслуживанию. Металлические детали окрашены полимерной порошковой эмалью методом запекания. Покрытие износостойкое. Изделие представляет собой сборно-разборную конструкцию. Сборка производится при помощи резьбовых соединений. </w:t>
                  </w:r>
                </w:p>
                <w:p w14:paraId="09BD9DAC">
                  <w:pPr>
                    <w:snapToGrid w:val="0"/>
                    <w:jc w:val="both"/>
                    <w:rPr>
                      <w:rFonts w:ascii="Arial" w:hAnsi="Arial" w:cs="Arial"/>
                      <w:sz w:val="20"/>
                      <w:szCs w:val="20"/>
                    </w:rPr>
                  </w:pPr>
                  <w:r>
                    <w:rPr>
                      <w:rFonts w:ascii="Arial" w:hAnsi="Arial" w:cs="Arial"/>
                      <w:sz w:val="20"/>
                      <w:szCs w:val="20"/>
                    </w:rPr>
                    <w:t>Монтаж должен производиться путем бетонирования стоек.</w:t>
                  </w:r>
                </w:p>
                <w:p w14:paraId="5489C49E">
                  <w:pPr>
                    <w:snapToGrid w:val="0"/>
                    <w:contextualSpacing/>
                    <w:jc w:val="both"/>
                    <w:rPr>
                      <w:rFonts w:ascii="Arial" w:hAnsi="Arial" w:cs="Arial"/>
                      <w:sz w:val="20"/>
                      <w:szCs w:val="20"/>
                    </w:rPr>
                  </w:pPr>
                  <w:r>
                    <w:rPr>
                      <w:rFonts w:ascii="Arial" w:hAnsi="Arial" w:cs="Arial"/>
                      <w:sz w:val="20"/>
                      <w:szCs w:val="20"/>
                    </w:rPr>
                    <w:t>Металлические элементы выполнены из профильной трубы сечением не менее 40х20 мм, круглой трубы диаметром не менее 27 мм и 33 мм.</w:t>
                  </w:r>
                </w:p>
                <w:p w14:paraId="6E6A904A">
                  <w:pPr>
                    <w:snapToGrid w:val="0"/>
                    <w:contextualSpacing/>
                    <w:jc w:val="both"/>
                    <w:rPr>
                      <w:rFonts w:ascii="Arial" w:hAnsi="Arial" w:cs="Arial"/>
                      <w:sz w:val="20"/>
                      <w:szCs w:val="20"/>
                    </w:rPr>
                  </w:pPr>
                  <w:r>
                    <w:rPr>
                      <w:rFonts w:ascii="Arial" w:hAnsi="Arial" w:cs="Arial"/>
                      <w:sz w:val="20"/>
                      <w:szCs w:val="20"/>
                    </w:rPr>
                    <w:t>Крепеж оцинкованный.</w:t>
                  </w:r>
                </w:p>
                <w:p w14:paraId="3F53584C">
                  <w:pPr>
                    <w:snapToGrid w:val="0"/>
                    <w:contextualSpacing/>
                    <w:jc w:val="both"/>
                    <w:rPr>
                      <w:rFonts w:ascii="Arial" w:hAnsi="Arial" w:cs="Arial"/>
                      <w:sz w:val="20"/>
                      <w:szCs w:val="20"/>
                    </w:rPr>
                  </w:pPr>
                  <w:r>
                    <w:rPr>
                      <w:rFonts w:ascii="Arial" w:hAnsi="Arial" w:cs="Arial"/>
                      <w:sz w:val="20"/>
                      <w:szCs w:val="20"/>
                    </w:rPr>
                    <w:t>Внешний вид изделия должен соответствовать прилагаемому изображению.</w:t>
                  </w:r>
                </w:p>
              </w:tc>
            </w:tr>
          </w:tbl>
          <w:p w14:paraId="42F2340D">
            <w:pPr>
              <w:jc w:val="center"/>
              <w:rPr>
                <w:sz w:val="20"/>
                <w:szCs w:val="20"/>
              </w:rPr>
            </w:pPr>
          </w:p>
        </w:tc>
      </w:tr>
      <w:tr w14:paraId="07A952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3"/>
          <w:wAfter w:w="2158" w:type="dxa"/>
          <w:trHeight w:val="6864" w:hRule="atLeast"/>
        </w:trPr>
        <w:tc>
          <w:tcPr>
            <w:tcW w:w="742" w:type="dxa"/>
            <w:gridSpan w:val="4"/>
            <w:tcBorders>
              <w:right w:val="single" w:color="auto" w:sz="4" w:space="0"/>
            </w:tcBorders>
            <w:shd w:val="clear" w:color="auto" w:fill="auto"/>
            <w:vAlign w:val="center"/>
          </w:tcPr>
          <w:p w14:paraId="0C1F9854">
            <w:pPr>
              <w:jc w:val="both"/>
              <w:rPr>
                <w:rFonts w:hint="default"/>
                <w:b/>
                <w:szCs w:val="22"/>
                <w:lang w:val="ru-RU"/>
              </w:rPr>
            </w:pPr>
            <w:r>
              <w:rPr>
                <w:rFonts w:hint="default"/>
                <w:b/>
                <w:szCs w:val="22"/>
                <w:lang w:val="ru-RU"/>
              </w:rPr>
              <w:t>35.</w:t>
            </w:r>
          </w:p>
          <w:p w14:paraId="3323837E">
            <w:pPr>
              <w:jc w:val="center"/>
              <w:rPr>
                <w:sz w:val="22"/>
                <w:szCs w:val="22"/>
              </w:rPr>
            </w:pPr>
          </w:p>
        </w:tc>
        <w:tc>
          <w:tcPr>
            <w:tcW w:w="2313" w:type="dxa"/>
            <w:tcBorders>
              <w:left w:val="single" w:color="auto" w:sz="4" w:space="0"/>
              <w:right w:val="single" w:color="auto" w:sz="4" w:space="0"/>
            </w:tcBorders>
            <w:shd w:val="clear" w:color="auto" w:fill="auto"/>
            <w:vAlign w:val="center"/>
          </w:tcPr>
          <w:p w14:paraId="64D8F580">
            <w:pPr>
              <w:ind w:right="158" w:firstLine="187"/>
              <w:jc w:val="center"/>
              <w:outlineLvl w:val="0"/>
              <w:rPr>
                <w:rFonts w:hint="default" w:ascii="Times New Roman" w:hAnsi="Times New Roman" w:cs="Times New Roman"/>
                <w:b/>
                <w:sz w:val="24"/>
                <w:szCs w:val="24"/>
              </w:rPr>
            </w:pPr>
            <w:r>
              <w:rPr>
                <w:rFonts w:hint="default" w:ascii="Times New Roman" w:hAnsi="Times New Roman" w:cs="Times New Roman"/>
                <w:b/>
                <w:sz w:val="24"/>
                <w:szCs w:val="24"/>
              </w:rPr>
              <w:t>Шахматный стол</w:t>
            </w:r>
          </w:p>
          <w:p w14:paraId="4313B21D">
            <w:pPr>
              <w:ind w:right="158"/>
              <w:jc w:val="center"/>
              <w:outlineLvl w:val="0"/>
              <w:rPr>
                <w:rFonts w:hint="default" w:ascii="Times New Roman" w:hAnsi="Times New Roman" w:cs="Times New Roman"/>
                <w:b/>
                <w:i/>
                <w:iCs/>
                <w:sz w:val="20"/>
                <w:szCs w:val="20"/>
                <w:lang w:val="ru-RU"/>
              </w:rPr>
            </w:pPr>
            <w:r>
              <w:rPr>
                <w:rFonts w:hint="default" w:ascii="Times New Roman" w:hAnsi="Times New Roman" w:cs="Times New Roman"/>
                <w:b/>
                <w:sz w:val="24"/>
                <w:szCs w:val="24"/>
                <w:lang w:val="en-US"/>
              </w:rPr>
              <w:t>Aviator 1</w:t>
            </w:r>
            <w:r>
              <w:rPr>
                <w:rFonts w:hint="default" w:ascii="Times New Roman" w:hAnsi="Times New Roman" w:cs="Times New Roman"/>
                <w:b/>
                <w:sz w:val="24"/>
                <w:szCs w:val="24"/>
              </w:rPr>
              <w:t>30</w:t>
            </w:r>
            <w:r>
              <w:rPr>
                <w:rFonts w:hint="default" w:ascii="Times New Roman" w:hAnsi="Times New Roman" w:cs="Times New Roman"/>
                <w:b/>
                <w:sz w:val="24"/>
                <w:szCs w:val="24"/>
                <w:lang w:val="en-US"/>
              </w:rPr>
              <w:t>.</w:t>
            </w:r>
            <w:r>
              <w:rPr>
                <w:rFonts w:hint="default" w:ascii="Times New Roman" w:hAnsi="Times New Roman" w:cs="Times New Roman"/>
                <w:b/>
                <w:sz w:val="24"/>
                <w:szCs w:val="24"/>
              </w:rPr>
              <w:t>02</w:t>
            </w:r>
            <w:r>
              <w:rPr>
                <w:rFonts w:hint="default" w:ascii="Times New Roman" w:hAnsi="Times New Roman" w:cs="Times New Roman"/>
                <w:b/>
                <w:sz w:val="24"/>
                <w:szCs w:val="24"/>
                <w:lang w:val="ru-RU"/>
              </w:rPr>
              <w:t xml:space="preserve"> </w:t>
            </w:r>
            <w:r>
              <w:rPr>
                <w:rFonts w:hint="default" w:ascii="Times New Roman" w:hAnsi="Times New Roman" w:cs="Times New Roman"/>
                <w:b w:val="0"/>
                <w:bCs/>
                <w:i/>
                <w:iCs/>
                <w:sz w:val="20"/>
                <w:szCs w:val="20"/>
                <w:lang w:val="ru-RU"/>
              </w:rPr>
              <w:t>Примерный  вид</w:t>
            </w:r>
          </w:p>
          <w:p w14:paraId="2157D449">
            <w:pPr>
              <w:jc w:val="center"/>
              <w:rPr>
                <w:sz w:val="22"/>
                <w:szCs w:val="22"/>
              </w:rPr>
            </w:pPr>
            <w:r>
              <w:rPr>
                <w:rFonts w:ascii="Arial" w:hAnsi="Arial" w:cs="Arial"/>
                <w:b/>
                <w:sz w:val="32"/>
                <w:szCs w:val="32"/>
              </w:rPr>
              <w:drawing>
                <wp:inline distT="0" distB="0" distL="0" distR="0">
                  <wp:extent cx="1350645" cy="1125855"/>
                  <wp:effectExtent l="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1350645" cy="1125855"/>
                          </a:xfrm>
                          <a:prstGeom prst="rect">
                            <a:avLst/>
                          </a:prstGeom>
                          <a:noFill/>
                          <a:ln>
                            <a:noFill/>
                          </a:ln>
                        </pic:spPr>
                      </pic:pic>
                    </a:graphicData>
                  </a:graphic>
                </wp:inline>
              </w:drawing>
            </w:r>
          </w:p>
        </w:tc>
        <w:tc>
          <w:tcPr>
            <w:tcW w:w="615" w:type="dxa"/>
            <w:tcBorders>
              <w:left w:val="single" w:color="auto" w:sz="4" w:space="0"/>
              <w:right w:val="single" w:color="auto" w:sz="4" w:space="0"/>
            </w:tcBorders>
            <w:shd w:val="clear" w:color="auto" w:fill="auto"/>
            <w:vAlign w:val="center"/>
          </w:tcPr>
          <w:p w14:paraId="65F00E3F">
            <w:pPr>
              <w:jc w:val="both"/>
              <w:rPr>
                <w:rFonts w:hint="default"/>
                <w:sz w:val="22"/>
                <w:szCs w:val="22"/>
                <w:lang w:val="ru-RU"/>
              </w:rPr>
            </w:pPr>
            <w:r>
              <w:rPr>
                <w:b/>
                <w:bCs/>
                <w:sz w:val="22"/>
                <w:szCs w:val="22"/>
                <w:lang w:val="ru-RU"/>
              </w:rPr>
              <w:t>Шт</w:t>
            </w:r>
          </w:p>
        </w:tc>
        <w:tc>
          <w:tcPr>
            <w:tcW w:w="780" w:type="dxa"/>
            <w:tcBorders>
              <w:left w:val="single" w:color="auto" w:sz="4" w:space="0"/>
            </w:tcBorders>
            <w:shd w:val="clear" w:color="auto" w:fill="auto"/>
            <w:vAlign w:val="center"/>
          </w:tcPr>
          <w:p w14:paraId="2E1D3458">
            <w:pPr>
              <w:jc w:val="center"/>
              <w:rPr>
                <w:rFonts w:hint="default"/>
                <w:sz w:val="22"/>
                <w:szCs w:val="22"/>
                <w:lang w:val="ru-RU"/>
              </w:rPr>
            </w:pPr>
            <w:r>
              <w:rPr>
                <w:rFonts w:hint="default"/>
                <w:b/>
                <w:bCs/>
                <w:sz w:val="22"/>
                <w:szCs w:val="22"/>
                <w:lang w:val="ru-RU"/>
              </w:rPr>
              <w:t>2</w:t>
            </w:r>
          </w:p>
        </w:tc>
        <w:tc>
          <w:tcPr>
            <w:tcW w:w="9017" w:type="dxa"/>
            <w:gridSpan w:val="3"/>
            <w:shd w:val="clear" w:color="auto" w:fill="auto"/>
            <w:vAlign w:val="center"/>
          </w:tcPr>
          <w:tbl>
            <w:tblPr>
              <w:tblStyle w:val="4"/>
              <w:tblpPr w:leftFromText="180" w:rightFromText="180" w:vertAnchor="text" w:horzAnchor="margin" w:tblpY="-1583"/>
              <w:tblOverlap w:val="never"/>
              <w:tblW w:w="10075" w:type="dxa"/>
              <w:tblInd w:w="0" w:type="dxa"/>
              <w:tblLayout w:type="fixed"/>
              <w:tblCellMar>
                <w:top w:w="0" w:type="dxa"/>
                <w:left w:w="108" w:type="dxa"/>
                <w:bottom w:w="0" w:type="dxa"/>
                <w:right w:w="108" w:type="dxa"/>
              </w:tblCellMar>
            </w:tblPr>
            <w:tblGrid>
              <w:gridCol w:w="5915"/>
              <w:gridCol w:w="34"/>
              <w:gridCol w:w="4126"/>
            </w:tblGrid>
            <w:tr w14:paraId="43B0691E">
              <w:tblPrEx>
                <w:tblCellMar>
                  <w:top w:w="0" w:type="dxa"/>
                  <w:left w:w="108" w:type="dxa"/>
                  <w:bottom w:w="0" w:type="dxa"/>
                  <w:right w:w="108" w:type="dxa"/>
                </w:tblCellMar>
              </w:tblPrEx>
              <w:trPr>
                <w:trHeight w:val="268" w:hRule="atLeast"/>
              </w:trPr>
              <w:tc>
                <w:tcPr>
                  <w:tcW w:w="100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783C5B">
                  <w:pPr>
                    <w:snapToGrid w:val="0"/>
                    <w:ind w:firstLine="34"/>
                    <w:contextualSpacing/>
                    <w:jc w:val="center"/>
                    <w:rPr>
                      <w:rFonts w:ascii="Arial" w:hAnsi="Arial" w:cs="Arial"/>
                      <w:sz w:val="20"/>
                      <w:szCs w:val="20"/>
                    </w:rPr>
                  </w:pPr>
                  <w:r>
                    <w:rPr>
                      <w:rFonts w:ascii="Arial" w:hAnsi="Arial" w:cs="Arial"/>
                      <w:sz w:val="20"/>
                      <w:szCs w:val="20"/>
                    </w:rPr>
                    <w:t>Внешние размеры</w:t>
                  </w:r>
                </w:p>
              </w:tc>
            </w:tr>
            <w:tr w14:paraId="3799792C">
              <w:tblPrEx>
                <w:tblCellMar>
                  <w:top w:w="0" w:type="dxa"/>
                  <w:left w:w="108" w:type="dxa"/>
                  <w:bottom w:w="0" w:type="dxa"/>
                  <w:right w:w="108" w:type="dxa"/>
                </w:tblCellMar>
              </w:tblPrEx>
              <w:trPr>
                <w:trHeight w:val="70" w:hRule="atLeast"/>
              </w:trPr>
              <w:tc>
                <w:tcPr>
                  <w:tcW w:w="5915" w:type="dxa"/>
                  <w:tcBorders>
                    <w:top w:val="single" w:color="000000" w:sz="4" w:space="0"/>
                    <w:left w:val="single" w:color="000000" w:sz="4" w:space="0"/>
                    <w:bottom w:val="single" w:color="000000" w:sz="4" w:space="0"/>
                  </w:tcBorders>
                  <w:shd w:val="clear" w:color="auto" w:fill="auto"/>
                  <w:vAlign w:val="center"/>
                </w:tcPr>
                <w:p w14:paraId="61BD79B1">
                  <w:pPr>
                    <w:snapToGrid w:val="0"/>
                    <w:ind w:firstLine="34"/>
                    <w:contextualSpacing/>
                    <w:rPr>
                      <w:rFonts w:ascii="Arial" w:hAnsi="Arial" w:cs="Arial"/>
                      <w:sz w:val="20"/>
                      <w:szCs w:val="20"/>
                    </w:rPr>
                  </w:pPr>
                  <w:r>
                    <w:rPr>
                      <w:rFonts w:ascii="Arial" w:hAnsi="Arial" w:cs="Arial"/>
                      <w:sz w:val="20"/>
                      <w:szCs w:val="20"/>
                    </w:rPr>
                    <w:t>Длина, ±</w:t>
                  </w:r>
                  <w:r>
                    <w:rPr>
                      <w:rFonts w:ascii="Arial" w:hAnsi="Arial" w:cs="Arial"/>
                      <w:sz w:val="20"/>
                      <w:szCs w:val="20"/>
                      <w:lang w:val="en-US"/>
                    </w:rPr>
                    <w:t xml:space="preserve">20 </w:t>
                  </w:r>
                  <w:r>
                    <w:rPr>
                      <w:rFonts w:ascii="Arial" w:hAnsi="Arial" w:cs="Arial"/>
                      <w:sz w:val="20"/>
                      <w:szCs w:val="20"/>
                    </w:rPr>
                    <w:t>мм</w:t>
                  </w:r>
                </w:p>
              </w:tc>
              <w:tc>
                <w:tcPr>
                  <w:tcW w:w="4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F25451">
                  <w:pPr>
                    <w:snapToGrid w:val="0"/>
                    <w:ind w:firstLine="34"/>
                    <w:contextualSpacing/>
                    <w:jc w:val="center"/>
                    <w:rPr>
                      <w:rFonts w:ascii="Arial" w:hAnsi="Arial" w:cs="Arial"/>
                      <w:sz w:val="20"/>
                      <w:szCs w:val="20"/>
                    </w:rPr>
                  </w:pPr>
                  <w:r>
                    <w:rPr>
                      <w:rFonts w:ascii="Arial" w:hAnsi="Arial" w:cs="Arial"/>
                      <w:sz w:val="20"/>
                      <w:szCs w:val="20"/>
                    </w:rPr>
                    <w:t>1410</w:t>
                  </w:r>
                </w:p>
              </w:tc>
            </w:tr>
            <w:tr w14:paraId="30040C08">
              <w:tblPrEx>
                <w:tblCellMar>
                  <w:top w:w="0" w:type="dxa"/>
                  <w:left w:w="108" w:type="dxa"/>
                  <w:bottom w:w="0" w:type="dxa"/>
                  <w:right w:w="108" w:type="dxa"/>
                </w:tblCellMar>
              </w:tblPrEx>
              <w:trPr>
                <w:trHeight w:val="170" w:hRule="atLeast"/>
              </w:trPr>
              <w:tc>
                <w:tcPr>
                  <w:tcW w:w="5915" w:type="dxa"/>
                  <w:tcBorders>
                    <w:top w:val="single" w:color="000000" w:sz="4" w:space="0"/>
                    <w:left w:val="single" w:color="000000" w:sz="4" w:space="0"/>
                    <w:bottom w:val="single" w:color="000000" w:sz="4" w:space="0"/>
                  </w:tcBorders>
                  <w:shd w:val="clear" w:color="auto" w:fill="auto"/>
                  <w:vAlign w:val="center"/>
                </w:tcPr>
                <w:p w14:paraId="15CA6D58">
                  <w:pPr>
                    <w:snapToGrid w:val="0"/>
                    <w:ind w:firstLine="34"/>
                    <w:contextualSpacing/>
                    <w:rPr>
                      <w:rFonts w:ascii="Arial" w:hAnsi="Arial" w:cs="Arial"/>
                      <w:sz w:val="20"/>
                      <w:szCs w:val="20"/>
                    </w:rPr>
                  </w:pPr>
                  <w:r>
                    <w:rPr>
                      <w:rFonts w:ascii="Arial" w:hAnsi="Arial" w:cs="Arial"/>
                      <w:sz w:val="20"/>
                      <w:szCs w:val="20"/>
                    </w:rPr>
                    <w:t>Ширина, ±</w:t>
                  </w:r>
                  <w:r>
                    <w:rPr>
                      <w:rFonts w:ascii="Arial" w:hAnsi="Arial" w:cs="Arial"/>
                      <w:sz w:val="20"/>
                      <w:szCs w:val="20"/>
                      <w:lang w:val="en-US"/>
                    </w:rPr>
                    <w:t xml:space="preserve">20 </w:t>
                  </w:r>
                  <w:r>
                    <w:rPr>
                      <w:rFonts w:ascii="Arial" w:hAnsi="Arial" w:cs="Arial"/>
                      <w:sz w:val="20"/>
                      <w:szCs w:val="20"/>
                    </w:rPr>
                    <w:t>мм</w:t>
                  </w:r>
                </w:p>
              </w:tc>
              <w:tc>
                <w:tcPr>
                  <w:tcW w:w="4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D19313">
                  <w:pPr>
                    <w:snapToGrid w:val="0"/>
                    <w:ind w:firstLine="34"/>
                    <w:contextualSpacing/>
                    <w:jc w:val="center"/>
                    <w:rPr>
                      <w:rFonts w:ascii="Arial" w:hAnsi="Arial" w:cs="Arial"/>
                      <w:sz w:val="20"/>
                      <w:szCs w:val="20"/>
                      <w:lang w:val="en-US"/>
                    </w:rPr>
                  </w:pPr>
                  <w:r>
                    <w:rPr>
                      <w:rFonts w:ascii="Arial" w:hAnsi="Arial" w:cs="Arial"/>
                      <w:sz w:val="20"/>
                      <w:szCs w:val="20"/>
                      <w:lang w:val="en-US"/>
                    </w:rPr>
                    <w:t>700</w:t>
                  </w:r>
                </w:p>
              </w:tc>
            </w:tr>
            <w:tr w14:paraId="3E6AD735">
              <w:tblPrEx>
                <w:tblCellMar>
                  <w:top w:w="0" w:type="dxa"/>
                  <w:left w:w="108" w:type="dxa"/>
                  <w:bottom w:w="0" w:type="dxa"/>
                  <w:right w:w="108" w:type="dxa"/>
                </w:tblCellMar>
              </w:tblPrEx>
              <w:trPr>
                <w:trHeight w:val="74" w:hRule="atLeast"/>
              </w:trPr>
              <w:tc>
                <w:tcPr>
                  <w:tcW w:w="5915" w:type="dxa"/>
                  <w:tcBorders>
                    <w:top w:val="single" w:color="000000" w:sz="4" w:space="0"/>
                    <w:left w:val="single" w:color="000000" w:sz="4" w:space="0"/>
                    <w:bottom w:val="single" w:color="000000" w:sz="4" w:space="0"/>
                  </w:tcBorders>
                  <w:shd w:val="clear" w:color="auto" w:fill="auto"/>
                  <w:vAlign w:val="center"/>
                </w:tcPr>
                <w:p w14:paraId="264E575D">
                  <w:pPr>
                    <w:snapToGrid w:val="0"/>
                    <w:ind w:firstLine="34"/>
                    <w:contextualSpacing/>
                    <w:rPr>
                      <w:rFonts w:ascii="Arial" w:hAnsi="Arial" w:cs="Arial"/>
                      <w:sz w:val="20"/>
                      <w:szCs w:val="20"/>
                    </w:rPr>
                  </w:pPr>
                  <w:r>
                    <w:rPr>
                      <w:rFonts w:ascii="Arial" w:hAnsi="Arial" w:cs="Arial"/>
                      <w:sz w:val="20"/>
                      <w:szCs w:val="20"/>
                    </w:rPr>
                    <w:t>Высота, ±</w:t>
                  </w:r>
                  <w:r>
                    <w:rPr>
                      <w:rFonts w:ascii="Arial" w:hAnsi="Arial" w:cs="Arial"/>
                      <w:sz w:val="20"/>
                      <w:szCs w:val="20"/>
                      <w:lang w:val="en-US"/>
                    </w:rPr>
                    <w:t xml:space="preserve">20 </w:t>
                  </w:r>
                  <w:r>
                    <w:rPr>
                      <w:rFonts w:ascii="Arial" w:hAnsi="Arial" w:cs="Arial"/>
                      <w:sz w:val="20"/>
                      <w:szCs w:val="20"/>
                    </w:rPr>
                    <w:t>мм</w:t>
                  </w:r>
                </w:p>
              </w:tc>
              <w:tc>
                <w:tcPr>
                  <w:tcW w:w="4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7A5710">
                  <w:pPr>
                    <w:snapToGrid w:val="0"/>
                    <w:ind w:firstLine="34"/>
                    <w:contextualSpacing/>
                    <w:jc w:val="center"/>
                    <w:rPr>
                      <w:rFonts w:ascii="Arial" w:hAnsi="Arial" w:cs="Arial"/>
                      <w:sz w:val="20"/>
                      <w:szCs w:val="20"/>
                    </w:rPr>
                  </w:pPr>
                  <w:r>
                    <w:rPr>
                      <w:rFonts w:ascii="Arial" w:hAnsi="Arial" w:cs="Arial"/>
                      <w:sz w:val="20"/>
                      <w:szCs w:val="20"/>
                    </w:rPr>
                    <w:t>760</w:t>
                  </w:r>
                </w:p>
              </w:tc>
            </w:tr>
            <w:tr w14:paraId="50197E06">
              <w:tblPrEx>
                <w:tblCellMar>
                  <w:top w:w="0" w:type="dxa"/>
                  <w:left w:w="108" w:type="dxa"/>
                  <w:bottom w:w="0" w:type="dxa"/>
                  <w:right w:w="108" w:type="dxa"/>
                </w:tblCellMar>
              </w:tblPrEx>
              <w:trPr>
                <w:trHeight w:val="245" w:hRule="atLeast"/>
              </w:trPr>
              <w:tc>
                <w:tcPr>
                  <w:tcW w:w="10075" w:type="dxa"/>
                  <w:gridSpan w:val="3"/>
                  <w:tcBorders>
                    <w:top w:val="single" w:color="000000" w:sz="4" w:space="0"/>
                    <w:left w:val="single" w:color="000000" w:sz="4" w:space="0"/>
                    <w:bottom w:val="single" w:color="000000" w:sz="4" w:space="0"/>
                    <w:right w:val="single" w:color="000000" w:sz="4" w:space="0"/>
                  </w:tcBorders>
                  <w:shd w:val="clear" w:color="auto" w:fill="auto"/>
                </w:tcPr>
                <w:p w14:paraId="23CED04A">
                  <w:pPr>
                    <w:snapToGrid w:val="0"/>
                    <w:ind w:firstLine="34"/>
                    <w:contextualSpacing/>
                    <w:jc w:val="center"/>
                    <w:rPr>
                      <w:rFonts w:ascii="Arial" w:hAnsi="Arial" w:cs="Arial"/>
                      <w:sz w:val="20"/>
                      <w:szCs w:val="20"/>
                    </w:rPr>
                  </w:pPr>
                  <w:r>
                    <w:rPr>
                      <w:rFonts w:ascii="Arial" w:hAnsi="Arial" w:cs="Arial"/>
                      <w:sz w:val="20"/>
                      <w:szCs w:val="20"/>
                    </w:rPr>
                    <w:t>Комплектация</w:t>
                  </w:r>
                </w:p>
              </w:tc>
            </w:tr>
            <w:tr w14:paraId="20FCFFFE">
              <w:tblPrEx>
                <w:tblCellMar>
                  <w:top w:w="0" w:type="dxa"/>
                  <w:left w:w="108" w:type="dxa"/>
                  <w:bottom w:w="0" w:type="dxa"/>
                  <w:right w:w="108" w:type="dxa"/>
                </w:tblCellMar>
              </w:tblPrEx>
              <w:trPr>
                <w:trHeight w:val="245" w:hRule="atLeast"/>
              </w:trPr>
              <w:tc>
                <w:tcPr>
                  <w:tcW w:w="5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048F88">
                  <w:pPr>
                    <w:ind w:right="-57"/>
                    <w:rPr>
                      <w:rFonts w:ascii="Arial" w:hAnsi="Arial" w:cs="Arial"/>
                      <w:sz w:val="20"/>
                      <w:szCs w:val="20"/>
                    </w:rPr>
                  </w:pPr>
                  <w:r>
                    <w:rPr>
                      <w:rFonts w:ascii="Arial" w:hAnsi="Arial" w:cs="Arial"/>
                      <w:sz w:val="20"/>
                      <w:szCs w:val="20"/>
                    </w:rPr>
                    <w:t>Стойка стола, шт.</w:t>
                  </w:r>
                </w:p>
              </w:tc>
              <w:tc>
                <w:tcPr>
                  <w:tcW w:w="4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34F11">
                  <w:pPr>
                    <w:ind w:left="-57" w:right="-57"/>
                    <w:jc w:val="center"/>
                    <w:rPr>
                      <w:rFonts w:ascii="Arial" w:hAnsi="Arial" w:cs="Arial"/>
                      <w:sz w:val="20"/>
                      <w:szCs w:val="20"/>
                    </w:rPr>
                  </w:pPr>
                  <w:r>
                    <w:rPr>
                      <w:rFonts w:ascii="Arial" w:hAnsi="Arial" w:cs="Arial"/>
                      <w:sz w:val="20"/>
                      <w:szCs w:val="20"/>
                    </w:rPr>
                    <w:t>1</w:t>
                  </w:r>
                </w:p>
              </w:tc>
            </w:tr>
            <w:tr w14:paraId="376534F5">
              <w:tblPrEx>
                <w:tblCellMar>
                  <w:top w:w="0" w:type="dxa"/>
                  <w:left w:w="108" w:type="dxa"/>
                  <w:bottom w:w="0" w:type="dxa"/>
                  <w:right w:w="108" w:type="dxa"/>
                </w:tblCellMar>
              </w:tblPrEx>
              <w:trPr>
                <w:trHeight w:val="245" w:hRule="atLeast"/>
              </w:trPr>
              <w:tc>
                <w:tcPr>
                  <w:tcW w:w="5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F56B52">
                  <w:pPr>
                    <w:ind w:right="-57"/>
                    <w:rPr>
                      <w:rFonts w:ascii="Arial" w:hAnsi="Arial" w:cs="Arial"/>
                      <w:sz w:val="20"/>
                      <w:szCs w:val="20"/>
                    </w:rPr>
                  </w:pPr>
                  <w:r>
                    <w:rPr>
                      <w:rFonts w:ascii="Arial" w:hAnsi="Arial" w:cs="Arial"/>
                      <w:sz w:val="20"/>
                      <w:szCs w:val="20"/>
                    </w:rPr>
                    <w:t>Стойка сиденья, шт.</w:t>
                  </w:r>
                </w:p>
              </w:tc>
              <w:tc>
                <w:tcPr>
                  <w:tcW w:w="4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2FD88">
                  <w:pPr>
                    <w:ind w:left="-57" w:right="-57"/>
                    <w:jc w:val="center"/>
                    <w:rPr>
                      <w:rFonts w:ascii="Arial" w:hAnsi="Arial" w:cs="Arial"/>
                      <w:sz w:val="20"/>
                      <w:szCs w:val="20"/>
                    </w:rPr>
                  </w:pPr>
                  <w:r>
                    <w:rPr>
                      <w:rFonts w:ascii="Arial" w:hAnsi="Arial" w:cs="Arial"/>
                      <w:sz w:val="20"/>
                      <w:szCs w:val="20"/>
                    </w:rPr>
                    <w:t>2</w:t>
                  </w:r>
                </w:p>
              </w:tc>
            </w:tr>
            <w:tr w14:paraId="7F6BD9D3">
              <w:tblPrEx>
                <w:tblCellMar>
                  <w:top w:w="0" w:type="dxa"/>
                  <w:left w:w="108" w:type="dxa"/>
                  <w:bottom w:w="0" w:type="dxa"/>
                  <w:right w:w="108" w:type="dxa"/>
                </w:tblCellMar>
              </w:tblPrEx>
              <w:trPr>
                <w:trHeight w:val="245" w:hRule="atLeast"/>
              </w:trPr>
              <w:tc>
                <w:tcPr>
                  <w:tcW w:w="5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AD59DE">
                  <w:pPr>
                    <w:ind w:right="-57"/>
                    <w:rPr>
                      <w:rFonts w:ascii="Arial" w:hAnsi="Arial" w:cs="Arial"/>
                      <w:sz w:val="20"/>
                      <w:szCs w:val="20"/>
                    </w:rPr>
                  </w:pPr>
                  <w:r>
                    <w:rPr>
                      <w:rFonts w:ascii="Arial" w:hAnsi="Arial" w:cs="Arial"/>
                      <w:sz w:val="20"/>
                      <w:szCs w:val="20"/>
                    </w:rPr>
                    <w:t>Сиденье, шт.</w:t>
                  </w:r>
                </w:p>
              </w:tc>
              <w:tc>
                <w:tcPr>
                  <w:tcW w:w="4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D82B2">
                  <w:pPr>
                    <w:ind w:left="-57" w:right="-57"/>
                    <w:jc w:val="center"/>
                    <w:rPr>
                      <w:rFonts w:ascii="Arial" w:hAnsi="Arial" w:cs="Arial"/>
                      <w:sz w:val="20"/>
                      <w:szCs w:val="20"/>
                    </w:rPr>
                  </w:pPr>
                  <w:r>
                    <w:rPr>
                      <w:rFonts w:ascii="Arial" w:hAnsi="Arial" w:cs="Arial"/>
                      <w:sz w:val="20"/>
                      <w:szCs w:val="20"/>
                    </w:rPr>
                    <w:t>2</w:t>
                  </w:r>
                </w:p>
              </w:tc>
            </w:tr>
            <w:tr w14:paraId="12C1AAA8">
              <w:tblPrEx>
                <w:tblCellMar>
                  <w:top w:w="0" w:type="dxa"/>
                  <w:left w:w="108" w:type="dxa"/>
                  <w:bottom w:w="0" w:type="dxa"/>
                  <w:right w:w="108" w:type="dxa"/>
                </w:tblCellMar>
              </w:tblPrEx>
              <w:trPr>
                <w:trHeight w:val="245" w:hRule="atLeast"/>
              </w:trPr>
              <w:tc>
                <w:tcPr>
                  <w:tcW w:w="5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907AD2">
                  <w:pPr>
                    <w:ind w:right="-57"/>
                    <w:rPr>
                      <w:rFonts w:ascii="Arial" w:hAnsi="Arial" w:cs="Arial"/>
                      <w:sz w:val="20"/>
                      <w:szCs w:val="20"/>
                    </w:rPr>
                  </w:pPr>
                  <w:r>
                    <w:rPr>
                      <w:rFonts w:ascii="Arial" w:hAnsi="Arial" w:cs="Arial"/>
                      <w:sz w:val="20"/>
                      <w:szCs w:val="20"/>
                    </w:rPr>
                    <w:t>Спинка, шт.</w:t>
                  </w:r>
                </w:p>
              </w:tc>
              <w:tc>
                <w:tcPr>
                  <w:tcW w:w="4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4BE34">
                  <w:pPr>
                    <w:ind w:left="-57" w:right="-57"/>
                    <w:jc w:val="center"/>
                    <w:rPr>
                      <w:rFonts w:ascii="Arial" w:hAnsi="Arial" w:cs="Arial"/>
                      <w:sz w:val="20"/>
                      <w:szCs w:val="20"/>
                    </w:rPr>
                  </w:pPr>
                  <w:r>
                    <w:rPr>
                      <w:rFonts w:ascii="Arial" w:hAnsi="Arial" w:cs="Arial"/>
                      <w:sz w:val="20"/>
                      <w:szCs w:val="20"/>
                    </w:rPr>
                    <w:t>2</w:t>
                  </w:r>
                </w:p>
              </w:tc>
            </w:tr>
            <w:tr w14:paraId="7A2C590C">
              <w:tblPrEx>
                <w:tblCellMar>
                  <w:top w:w="0" w:type="dxa"/>
                  <w:left w:w="108" w:type="dxa"/>
                  <w:bottom w:w="0" w:type="dxa"/>
                  <w:right w:w="108" w:type="dxa"/>
                </w:tblCellMar>
              </w:tblPrEx>
              <w:trPr>
                <w:trHeight w:val="245" w:hRule="atLeast"/>
              </w:trPr>
              <w:tc>
                <w:tcPr>
                  <w:tcW w:w="5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BCB9BD">
                  <w:pPr>
                    <w:ind w:right="-57"/>
                    <w:rPr>
                      <w:rFonts w:ascii="Arial" w:hAnsi="Arial" w:cs="Arial"/>
                      <w:sz w:val="20"/>
                      <w:szCs w:val="20"/>
                    </w:rPr>
                  </w:pPr>
                  <w:r>
                    <w:rPr>
                      <w:rFonts w:ascii="Arial" w:hAnsi="Arial" w:cs="Arial"/>
                      <w:sz w:val="20"/>
                      <w:szCs w:val="20"/>
                    </w:rPr>
                    <w:t>Стол, шт.</w:t>
                  </w:r>
                </w:p>
              </w:tc>
              <w:tc>
                <w:tcPr>
                  <w:tcW w:w="4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E3ECF">
                  <w:pPr>
                    <w:ind w:left="-57" w:right="-57"/>
                    <w:jc w:val="center"/>
                    <w:rPr>
                      <w:rFonts w:ascii="Arial" w:hAnsi="Arial" w:cs="Arial"/>
                      <w:sz w:val="20"/>
                      <w:szCs w:val="20"/>
                    </w:rPr>
                  </w:pPr>
                  <w:r>
                    <w:rPr>
                      <w:rFonts w:ascii="Arial" w:hAnsi="Arial" w:cs="Arial"/>
                      <w:sz w:val="20"/>
                      <w:szCs w:val="20"/>
                    </w:rPr>
                    <w:t>1</w:t>
                  </w:r>
                </w:p>
              </w:tc>
            </w:tr>
            <w:tr w14:paraId="29670598">
              <w:tblPrEx>
                <w:tblCellMar>
                  <w:top w:w="0" w:type="dxa"/>
                  <w:left w:w="108" w:type="dxa"/>
                  <w:bottom w:w="0" w:type="dxa"/>
                  <w:right w:w="108" w:type="dxa"/>
                </w:tblCellMar>
              </w:tblPrEx>
              <w:trPr>
                <w:trHeight w:val="4549" w:hRule="atLeast"/>
              </w:trPr>
              <w:tc>
                <w:tcPr>
                  <w:tcW w:w="10075" w:type="dxa"/>
                  <w:gridSpan w:val="3"/>
                  <w:tcBorders>
                    <w:top w:val="single" w:color="000000" w:sz="4" w:space="0"/>
                    <w:left w:val="single" w:color="000000" w:sz="4" w:space="0"/>
                    <w:bottom w:val="single" w:color="000000" w:sz="4" w:space="0"/>
                    <w:right w:val="single" w:color="000000" w:sz="4" w:space="0"/>
                  </w:tcBorders>
                  <w:shd w:val="clear" w:color="auto" w:fill="auto"/>
                </w:tcPr>
                <w:p w14:paraId="199009F6">
                  <w:pPr>
                    <w:ind w:left="22"/>
                    <w:jc w:val="both"/>
                    <w:rPr>
                      <w:rFonts w:ascii="Arial" w:hAnsi="Arial" w:cs="Arial"/>
                      <w:color w:val="000000"/>
                      <w:sz w:val="10"/>
                      <w:szCs w:val="10"/>
                    </w:rPr>
                  </w:pPr>
                </w:p>
                <w:p w14:paraId="4901C17D">
                  <w:pPr>
                    <w:jc w:val="both"/>
                    <w:rPr>
                      <w:rFonts w:ascii="Arial" w:hAnsi="Arial" w:cs="Arial"/>
                      <w:sz w:val="20"/>
                      <w:szCs w:val="20"/>
                    </w:rPr>
                  </w:pPr>
                  <w:r>
                    <w:rPr>
                      <w:rFonts w:ascii="Arial" w:hAnsi="Arial" w:cs="Arial"/>
                      <w:sz w:val="20"/>
                      <w:szCs w:val="20"/>
                    </w:rPr>
                    <w:t>Глубина бетонирования – 0,38 м</w:t>
                  </w:r>
                </w:p>
                <w:p w14:paraId="6368A5A9">
                  <w:pPr>
                    <w:jc w:val="both"/>
                    <w:rPr>
                      <w:rFonts w:ascii="Arial" w:hAnsi="Arial" w:cs="Arial"/>
                      <w:sz w:val="20"/>
                      <w:szCs w:val="20"/>
                    </w:rPr>
                  </w:pPr>
                  <w:r>
                    <w:rPr>
                      <w:rFonts w:ascii="Arial" w:hAnsi="Arial" w:cs="Arial"/>
                      <w:sz w:val="20"/>
                      <w:szCs w:val="20"/>
                    </w:rPr>
                    <w:t xml:space="preserve">Шахматный стол предназначен для размещения и эксплуатации в общественных местах и учреждениях с целью организации досуга и отдыха пользователей. Может эксплуатироваться круглогодично во всех климатических зонах. </w:t>
                  </w:r>
                </w:p>
                <w:p w14:paraId="40A828A6">
                  <w:pPr>
                    <w:jc w:val="both"/>
                    <w:rPr>
                      <w:rFonts w:ascii="Arial" w:hAnsi="Arial" w:cs="Arial"/>
                      <w:sz w:val="20"/>
                      <w:szCs w:val="20"/>
                    </w:rPr>
                  </w:pPr>
                  <w:r>
                    <w:rPr>
                      <w:rFonts w:ascii="Arial" w:hAnsi="Arial" w:cs="Arial"/>
                      <w:sz w:val="20"/>
                      <w:szCs w:val="20"/>
                    </w:rPr>
                    <w:t>Изделие соответствует требованиям современного дизайна, соответствует требованиям, заложенным в действующей нормативной документации. Изделие сопровождается паспортом, содержащим информацию о предназначении, комплектации, указания по сборке, монтажные схемы, правила безопасной эксплуатации, рекомендации по обслуживанию. Металлические детали окрашены полимерной порошковой эмалью методом запекания. Детали из фанеры окрашены краской на основе акрилата и покрыты лаком. Покрытие износостойкое. Изделие представляет собой сборно-разборную конструкцию.</w:t>
                  </w:r>
                </w:p>
                <w:p w14:paraId="0E2C437F">
                  <w:pPr>
                    <w:snapToGrid w:val="0"/>
                    <w:jc w:val="both"/>
                    <w:rPr>
                      <w:rFonts w:ascii="Arial" w:hAnsi="Arial" w:cs="Arial"/>
                      <w:sz w:val="20"/>
                      <w:szCs w:val="20"/>
                    </w:rPr>
                  </w:pPr>
                  <w:r>
                    <w:rPr>
                      <w:rFonts w:ascii="Arial" w:hAnsi="Arial" w:cs="Arial"/>
                      <w:sz w:val="20"/>
                      <w:szCs w:val="20"/>
                    </w:rPr>
                    <w:t xml:space="preserve">Сборка производится при помощи резьбовых соединений. </w:t>
                  </w:r>
                </w:p>
                <w:p w14:paraId="532614C9">
                  <w:pPr>
                    <w:snapToGrid w:val="0"/>
                    <w:contextualSpacing/>
                    <w:jc w:val="both"/>
                    <w:rPr>
                      <w:rFonts w:ascii="Arial" w:hAnsi="Arial" w:cs="Arial"/>
                      <w:sz w:val="20"/>
                      <w:szCs w:val="20"/>
                    </w:rPr>
                  </w:pPr>
                  <w:r>
                    <w:rPr>
                      <w:rFonts w:ascii="Arial" w:hAnsi="Arial" w:cs="Arial"/>
                      <w:sz w:val="20"/>
                      <w:szCs w:val="20"/>
                    </w:rPr>
                    <w:t>Монтаж должен производиться путем бетонирования стоек.</w:t>
                  </w:r>
                </w:p>
                <w:p w14:paraId="76F83EF4">
                  <w:pPr>
                    <w:snapToGrid w:val="0"/>
                    <w:contextualSpacing/>
                    <w:jc w:val="both"/>
                    <w:rPr>
                      <w:rFonts w:ascii="Arial" w:hAnsi="Arial" w:cs="Arial"/>
                      <w:sz w:val="20"/>
                      <w:szCs w:val="20"/>
                    </w:rPr>
                  </w:pPr>
                  <w:r>
                    <w:rPr>
                      <w:rFonts w:ascii="Arial" w:hAnsi="Arial" w:cs="Arial"/>
                      <w:sz w:val="20"/>
                      <w:szCs w:val="20"/>
                    </w:rPr>
                    <w:t>Фанерные элементы выполнены из фанеры ФСФ. Толщина фанерных элементов не менее 15 мм.</w:t>
                  </w:r>
                </w:p>
                <w:p w14:paraId="2C9411F9">
                  <w:pPr>
                    <w:jc w:val="both"/>
                    <w:rPr>
                      <w:rFonts w:ascii="Arial" w:hAnsi="Arial" w:cs="Arial"/>
                      <w:sz w:val="20"/>
                      <w:szCs w:val="20"/>
                    </w:rPr>
                  </w:pPr>
                  <w:r>
                    <w:rPr>
                      <w:rFonts w:ascii="Arial" w:hAnsi="Arial" w:cs="Arial"/>
                      <w:sz w:val="20"/>
                      <w:szCs w:val="20"/>
                    </w:rPr>
                    <w:t xml:space="preserve">Изображение на фанерном элементе «Стол» наносится методом ультрафиолетовой печати. </w:t>
                  </w:r>
                </w:p>
                <w:p w14:paraId="478256B2">
                  <w:pPr>
                    <w:snapToGrid w:val="0"/>
                    <w:contextualSpacing/>
                    <w:jc w:val="both"/>
                    <w:rPr>
                      <w:rFonts w:ascii="Arial" w:hAnsi="Arial" w:cs="Arial"/>
                      <w:sz w:val="20"/>
                      <w:szCs w:val="20"/>
                    </w:rPr>
                  </w:pPr>
                  <w:r>
                    <w:rPr>
                      <w:rFonts w:ascii="Arial" w:hAnsi="Arial" w:cs="Arial"/>
                      <w:sz w:val="20"/>
                      <w:szCs w:val="20"/>
                    </w:rPr>
                    <w:t>Металлические элементы выполнены из профильной трубы сечением не менее 20х20 мм, 40х20 мм, круглой трубы диаметром не менее 33 мм и стального листа толщиной не менее 3 мм.</w:t>
                  </w:r>
                </w:p>
                <w:p w14:paraId="6E44D150">
                  <w:pPr>
                    <w:snapToGrid w:val="0"/>
                    <w:contextualSpacing/>
                    <w:jc w:val="both"/>
                    <w:rPr>
                      <w:rFonts w:ascii="Arial" w:hAnsi="Arial" w:cs="Arial"/>
                      <w:sz w:val="20"/>
                      <w:szCs w:val="20"/>
                    </w:rPr>
                  </w:pPr>
                  <w:r>
                    <w:rPr>
                      <w:rFonts w:ascii="Arial" w:hAnsi="Arial" w:cs="Arial"/>
                      <w:sz w:val="20"/>
                      <w:szCs w:val="20"/>
                    </w:rPr>
                    <w:t>Крепеж оцинкованный.</w:t>
                  </w:r>
                </w:p>
                <w:p w14:paraId="274551FC">
                  <w:pPr>
                    <w:ind w:left="22"/>
                    <w:jc w:val="both"/>
                    <w:rPr>
                      <w:rFonts w:ascii="Arial" w:hAnsi="Arial" w:cs="Arial"/>
                      <w:color w:val="000000"/>
                      <w:sz w:val="20"/>
                      <w:szCs w:val="20"/>
                    </w:rPr>
                  </w:pPr>
                  <w:r>
                    <w:rPr>
                      <w:rFonts w:ascii="Arial" w:hAnsi="Arial" w:cs="Arial"/>
                      <w:sz w:val="20"/>
                      <w:szCs w:val="20"/>
                    </w:rPr>
                    <w:t>Внешний вид изделия должен соответствовать прилагаемому изображению.</w:t>
                  </w:r>
                </w:p>
              </w:tc>
            </w:tr>
          </w:tbl>
          <w:p w14:paraId="704E51E9">
            <w:pPr>
              <w:jc w:val="center"/>
            </w:pPr>
          </w:p>
        </w:tc>
      </w:tr>
      <w:tr w14:paraId="032EECE2">
        <w:tblPrEx>
          <w:tblCellMar>
            <w:top w:w="0" w:type="dxa"/>
            <w:left w:w="108" w:type="dxa"/>
            <w:bottom w:w="0" w:type="dxa"/>
            <w:right w:w="108" w:type="dxa"/>
          </w:tblCellMar>
        </w:tblPrEx>
        <w:trPr>
          <w:gridBefore w:val="2"/>
          <w:wBefore w:w="85" w:type="dxa"/>
          <w:trHeight w:val="339" w:hRule="atLeast"/>
        </w:trPr>
        <w:tc>
          <w:tcPr>
            <w:tcW w:w="561" w:type="dxa"/>
            <w:vMerge w:val="restart"/>
            <w:tcBorders>
              <w:top w:val="single" w:color="auto" w:sz="4" w:space="0"/>
              <w:left w:val="single" w:color="auto" w:sz="4" w:space="0"/>
              <w:right w:val="single" w:color="auto" w:sz="4" w:space="0"/>
            </w:tcBorders>
            <w:shd w:val="clear" w:color="auto" w:fill="auto"/>
          </w:tcPr>
          <w:p w14:paraId="4C12B946">
            <w:pPr>
              <w:snapToGrid w:val="0"/>
              <w:jc w:val="center"/>
              <w:rPr>
                <w:rFonts w:hint="default"/>
                <w:b/>
                <w:bCs/>
                <w:lang w:val="ru-RU"/>
              </w:rPr>
            </w:pPr>
            <w:r>
              <w:rPr>
                <w:rFonts w:hint="default"/>
                <w:b/>
                <w:bCs/>
                <w:lang w:val="ru-RU"/>
              </w:rPr>
              <w:t>36.</w:t>
            </w:r>
          </w:p>
        </w:tc>
        <w:tc>
          <w:tcPr>
            <w:tcW w:w="2409" w:type="dxa"/>
            <w:gridSpan w:val="2"/>
            <w:vMerge w:val="restart"/>
            <w:tcBorders>
              <w:top w:val="single" w:color="auto" w:sz="4" w:space="0"/>
              <w:left w:val="single" w:color="auto" w:sz="4" w:space="0"/>
              <w:right w:val="single" w:color="auto" w:sz="4" w:space="0"/>
            </w:tcBorders>
            <w:shd w:val="clear" w:color="auto" w:fill="auto"/>
          </w:tcPr>
          <w:p w14:paraId="75143990">
            <w:pPr>
              <w:snapToGrid w:val="0"/>
              <w:jc w:val="center"/>
              <w:rPr>
                <w:rFonts w:hint="default"/>
                <w:b/>
                <w:bCs/>
                <w:lang w:val="ru-RU"/>
              </w:rPr>
            </w:pPr>
            <w:r>
              <w:rPr>
                <w:b/>
                <w:bCs/>
                <w:sz w:val="22"/>
                <w:szCs w:val="22"/>
              </w:rPr>
              <w:t xml:space="preserve">Спортивное </w:t>
            </w:r>
            <w:r>
              <w:rPr>
                <w:b/>
                <w:bCs/>
                <w:sz w:val="22"/>
                <w:szCs w:val="22"/>
                <w:lang w:val="ru-RU"/>
              </w:rPr>
              <w:t>комплекс</w:t>
            </w:r>
            <w:r>
              <w:rPr>
                <w:rFonts w:hint="default"/>
                <w:b/>
                <w:bCs/>
                <w:sz w:val="22"/>
                <w:szCs w:val="22"/>
                <w:lang w:val="ru-RU"/>
              </w:rPr>
              <w:t xml:space="preserve"> Универсальный</w:t>
            </w:r>
          </w:p>
          <w:p w14:paraId="33D040F1">
            <w:pPr>
              <w:ind w:right="158"/>
              <w:jc w:val="center"/>
              <w:outlineLvl w:val="0"/>
              <w:rPr>
                <w:b/>
                <w:bCs/>
                <w:sz w:val="22"/>
                <w:szCs w:val="22"/>
              </w:rPr>
            </w:pPr>
            <w:r>
              <w:rPr>
                <w:b/>
                <w:bCs/>
                <w:sz w:val="22"/>
                <w:szCs w:val="22"/>
              </w:rPr>
              <w:t>СО 1.07</w:t>
            </w:r>
          </w:p>
          <w:p w14:paraId="08B040D9">
            <w:pPr>
              <w:ind w:right="158"/>
              <w:jc w:val="center"/>
              <w:outlineLvl w:val="0"/>
              <w:rPr>
                <w:rFonts w:hint="default" w:ascii="Times New Roman" w:hAnsi="Times New Roman" w:cs="Times New Roman"/>
                <w:b/>
                <w:i/>
                <w:iCs/>
                <w:sz w:val="20"/>
                <w:szCs w:val="20"/>
                <w:lang w:val="ru-RU"/>
              </w:rPr>
            </w:pPr>
            <w:r>
              <w:rPr>
                <w:rFonts w:hint="default" w:ascii="Times New Roman" w:hAnsi="Times New Roman" w:cs="Times New Roman"/>
                <w:b w:val="0"/>
                <w:bCs/>
                <w:i/>
                <w:iCs/>
                <w:sz w:val="20"/>
                <w:szCs w:val="20"/>
                <w:lang w:val="ru-RU"/>
              </w:rPr>
              <w:t>Примерный  вид</w:t>
            </w:r>
          </w:p>
          <w:p w14:paraId="2D3ACE4B">
            <w:pPr>
              <w:snapToGrid w:val="0"/>
              <w:jc w:val="center"/>
              <w:rPr>
                <w:b/>
                <w:bCs/>
              </w:rPr>
            </w:pPr>
          </w:p>
          <w:p w14:paraId="48BEAD21">
            <w:pPr>
              <w:snapToGrid w:val="0"/>
              <w:ind w:left="-249" w:right="-108"/>
              <w:jc w:val="center"/>
              <w:rPr>
                <w:b/>
                <w:bCs/>
              </w:rPr>
            </w:pPr>
            <w:r>
              <w:rPr>
                <w:b/>
                <w:bCs/>
              </w:rPr>
              <w:drawing>
                <wp:inline distT="0" distB="0" distL="0" distR="0">
                  <wp:extent cx="1458595" cy="1407795"/>
                  <wp:effectExtent l="0" t="0" r="8255" b="1905"/>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1"/>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458595" cy="1408017"/>
                          </a:xfrm>
                          <a:prstGeom prst="rect">
                            <a:avLst/>
                          </a:prstGeom>
                          <a:noFill/>
                          <a:ln w="9525">
                            <a:noFill/>
                            <a:miter lim="800000"/>
                            <a:headEnd/>
                            <a:tailEnd/>
                          </a:ln>
                        </pic:spPr>
                      </pic:pic>
                    </a:graphicData>
                  </a:graphic>
                </wp:inline>
              </w:drawing>
            </w:r>
          </w:p>
        </w:tc>
        <w:tc>
          <w:tcPr>
            <w:tcW w:w="615" w:type="dxa"/>
            <w:vMerge w:val="restart"/>
            <w:tcBorders>
              <w:top w:val="single" w:color="auto" w:sz="4" w:space="0"/>
              <w:left w:val="single" w:color="auto" w:sz="4" w:space="0"/>
              <w:right w:val="single" w:color="auto" w:sz="4" w:space="0"/>
            </w:tcBorders>
            <w:shd w:val="clear" w:color="auto" w:fill="auto"/>
          </w:tcPr>
          <w:p w14:paraId="506733EF">
            <w:pPr>
              <w:snapToGrid w:val="0"/>
              <w:jc w:val="center"/>
              <w:rPr>
                <w:b/>
                <w:bCs/>
              </w:rPr>
            </w:pPr>
            <w:r>
              <w:rPr>
                <w:b/>
                <w:bCs/>
                <w:sz w:val="22"/>
                <w:szCs w:val="22"/>
              </w:rPr>
              <w:t xml:space="preserve">Шт. </w:t>
            </w:r>
          </w:p>
        </w:tc>
        <w:tc>
          <w:tcPr>
            <w:tcW w:w="780" w:type="dxa"/>
            <w:vMerge w:val="restart"/>
            <w:tcBorders>
              <w:top w:val="single" w:color="auto" w:sz="4" w:space="0"/>
              <w:left w:val="single" w:color="auto" w:sz="4" w:space="0"/>
              <w:right w:val="single" w:color="auto" w:sz="4" w:space="0"/>
            </w:tcBorders>
            <w:shd w:val="clear" w:color="auto" w:fill="auto"/>
          </w:tcPr>
          <w:p w14:paraId="05F7261C">
            <w:pPr>
              <w:snapToGrid w:val="0"/>
              <w:jc w:val="center"/>
              <w:rPr>
                <w:b/>
                <w:bCs/>
              </w:rPr>
            </w:pPr>
            <w:r>
              <w:rPr>
                <w:b/>
                <w:bCs/>
                <w:sz w:val="22"/>
                <w:szCs w:val="22"/>
              </w:rPr>
              <w:t>1</w:t>
            </w: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5D459B77">
            <w:pPr>
              <w:snapToGrid w:val="0"/>
              <w:jc w:val="center"/>
              <w:rPr>
                <w:b/>
                <w:bCs/>
              </w:rPr>
            </w:pP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0EC5613B">
            <w:pPr>
              <w:snapToGrid w:val="0"/>
              <w:jc w:val="center"/>
              <w:rPr>
                <w:b/>
                <w:bCs/>
              </w:rPr>
            </w:pPr>
          </w:p>
        </w:tc>
      </w:tr>
      <w:tr w14:paraId="53A6CA25">
        <w:tblPrEx>
          <w:tblCellMar>
            <w:top w:w="0" w:type="dxa"/>
            <w:left w:w="108" w:type="dxa"/>
            <w:bottom w:w="0" w:type="dxa"/>
            <w:right w:w="108" w:type="dxa"/>
          </w:tblCellMar>
        </w:tblPrEx>
        <w:trPr>
          <w:gridBefore w:val="2"/>
          <w:wBefore w:w="85" w:type="dxa"/>
          <w:trHeight w:val="329" w:hRule="atLeast"/>
        </w:trPr>
        <w:tc>
          <w:tcPr>
            <w:tcW w:w="561" w:type="dxa"/>
            <w:vMerge w:val="continue"/>
            <w:tcBorders>
              <w:left w:val="single" w:color="auto" w:sz="4" w:space="0"/>
              <w:right w:val="single" w:color="auto" w:sz="4" w:space="0"/>
            </w:tcBorders>
            <w:shd w:val="clear" w:color="auto" w:fill="auto"/>
          </w:tcPr>
          <w:p w14:paraId="69F3C515">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70CD7FDD">
            <w:pPr>
              <w:snapToGrid w:val="0"/>
              <w:jc w:val="center"/>
              <w:rPr>
                <w:b/>
                <w:bCs/>
              </w:rPr>
            </w:pPr>
          </w:p>
        </w:tc>
        <w:tc>
          <w:tcPr>
            <w:tcW w:w="615" w:type="dxa"/>
            <w:vMerge w:val="continue"/>
            <w:tcBorders>
              <w:left w:val="single" w:color="auto" w:sz="4" w:space="0"/>
              <w:right w:val="single" w:color="auto" w:sz="4" w:space="0"/>
            </w:tcBorders>
            <w:shd w:val="clear" w:color="auto" w:fill="auto"/>
          </w:tcPr>
          <w:p w14:paraId="19733162">
            <w:pPr>
              <w:snapToGrid w:val="0"/>
              <w:jc w:val="center"/>
              <w:rPr>
                <w:b/>
                <w:bCs/>
              </w:rPr>
            </w:pPr>
          </w:p>
        </w:tc>
        <w:tc>
          <w:tcPr>
            <w:tcW w:w="780" w:type="dxa"/>
            <w:vMerge w:val="continue"/>
            <w:tcBorders>
              <w:left w:val="single" w:color="auto" w:sz="4" w:space="0"/>
              <w:right w:val="single" w:color="auto" w:sz="4" w:space="0"/>
            </w:tcBorders>
            <w:shd w:val="clear" w:color="auto" w:fill="auto"/>
          </w:tcPr>
          <w:p w14:paraId="6FCEC9A4">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6EFD4E18">
            <w:pPr>
              <w:snapToGrid w:val="0"/>
              <w:rPr>
                <w:bCs/>
              </w:rPr>
            </w:pPr>
            <w:r>
              <w:rPr>
                <w:bCs/>
                <w:sz w:val="22"/>
                <w:szCs w:val="22"/>
              </w:rPr>
              <w:t xml:space="preserve">Высота (мм) </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1CEDCAB1">
            <w:pPr>
              <w:snapToGrid w:val="0"/>
              <w:jc w:val="center"/>
              <w:rPr>
                <w:bCs/>
              </w:rPr>
            </w:pPr>
            <w:r>
              <w:rPr>
                <w:bCs/>
                <w:color w:val="000000"/>
                <w:sz w:val="22"/>
                <w:szCs w:val="22"/>
              </w:rPr>
              <w:t>2640(± 10мм)</w:t>
            </w:r>
          </w:p>
        </w:tc>
      </w:tr>
      <w:tr w14:paraId="03B761B1">
        <w:tblPrEx>
          <w:tblCellMar>
            <w:top w:w="0" w:type="dxa"/>
            <w:left w:w="108" w:type="dxa"/>
            <w:bottom w:w="0" w:type="dxa"/>
            <w:right w:w="108" w:type="dxa"/>
          </w:tblCellMar>
        </w:tblPrEx>
        <w:trPr>
          <w:gridBefore w:val="2"/>
          <w:wBefore w:w="85" w:type="dxa"/>
          <w:trHeight w:val="329" w:hRule="atLeast"/>
        </w:trPr>
        <w:tc>
          <w:tcPr>
            <w:tcW w:w="561" w:type="dxa"/>
            <w:vMerge w:val="continue"/>
            <w:tcBorders>
              <w:left w:val="single" w:color="auto" w:sz="4" w:space="0"/>
              <w:right w:val="single" w:color="auto" w:sz="4" w:space="0"/>
            </w:tcBorders>
            <w:shd w:val="clear" w:color="auto" w:fill="auto"/>
          </w:tcPr>
          <w:p w14:paraId="4D450EC5">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29917B13">
            <w:pPr>
              <w:snapToGrid w:val="0"/>
              <w:jc w:val="center"/>
              <w:rPr>
                <w:b/>
                <w:bCs/>
              </w:rPr>
            </w:pPr>
          </w:p>
        </w:tc>
        <w:tc>
          <w:tcPr>
            <w:tcW w:w="615" w:type="dxa"/>
            <w:vMerge w:val="continue"/>
            <w:tcBorders>
              <w:left w:val="single" w:color="auto" w:sz="4" w:space="0"/>
              <w:right w:val="single" w:color="auto" w:sz="4" w:space="0"/>
            </w:tcBorders>
            <w:shd w:val="clear" w:color="auto" w:fill="auto"/>
          </w:tcPr>
          <w:p w14:paraId="40637657">
            <w:pPr>
              <w:snapToGrid w:val="0"/>
              <w:jc w:val="center"/>
              <w:rPr>
                <w:b/>
                <w:bCs/>
              </w:rPr>
            </w:pPr>
          </w:p>
        </w:tc>
        <w:tc>
          <w:tcPr>
            <w:tcW w:w="780" w:type="dxa"/>
            <w:vMerge w:val="continue"/>
            <w:tcBorders>
              <w:left w:val="single" w:color="auto" w:sz="4" w:space="0"/>
              <w:right w:val="single" w:color="auto" w:sz="4" w:space="0"/>
            </w:tcBorders>
            <w:shd w:val="clear" w:color="auto" w:fill="auto"/>
          </w:tcPr>
          <w:p w14:paraId="0404A2D7">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0A4694A2">
            <w:pPr>
              <w:snapToGrid w:val="0"/>
              <w:rPr>
                <w:bCs/>
              </w:rPr>
            </w:pPr>
            <w:r>
              <w:rPr>
                <w:bCs/>
                <w:sz w:val="22"/>
                <w:szCs w:val="22"/>
              </w:rPr>
              <w:t>Длина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8C6F82C">
            <w:pPr>
              <w:snapToGrid w:val="0"/>
              <w:jc w:val="center"/>
              <w:rPr>
                <w:bCs/>
              </w:rPr>
            </w:pPr>
            <w:r>
              <w:rPr>
                <w:bCs/>
                <w:sz w:val="22"/>
                <w:szCs w:val="22"/>
              </w:rPr>
              <w:t>5500</w:t>
            </w:r>
            <w:r>
              <w:rPr>
                <w:bCs/>
                <w:color w:val="000000"/>
                <w:sz w:val="22"/>
                <w:szCs w:val="22"/>
              </w:rPr>
              <w:t>(± 10мм)</w:t>
            </w:r>
          </w:p>
        </w:tc>
      </w:tr>
      <w:tr w14:paraId="424DE817">
        <w:tblPrEx>
          <w:tblCellMar>
            <w:top w:w="0" w:type="dxa"/>
            <w:left w:w="108" w:type="dxa"/>
            <w:bottom w:w="0" w:type="dxa"/>
            <w:right w:w="108" w:type="dxa"/>
          </w:tblCellMar>
        </w:tblPrEx>
        <w:trPr>
          <w:gridBefore w:val="2"/>
          <w:wBefore w:w="85" w:type="dxa"/>
          <w:trHeight w:val="284" w:hRule="atLeast"/>
        </w:trPr>
        <w:tc>
          <w:tcPr>
            <w:tcW w:w="561" w:type="dxa"/>
            <w:vMerge w:val="continue"/>
            <w:tcBorders>
              <w:left w:val="single" w:color="auto" w:sz="4" w:space="0"/>
              <w:right w:val="single" w:color="auto" w:sz="4" w:space="0"/>
            </w:tcBorders>
            <w:shd w:val="clear" w:color="auto" w:fill="auto"/>
          </w:tcPr>
          <w:p w14:paraId="4E809E99">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6FB9889C">
            <w:pPr>
              <w:snapToGrid w:val="0"/>
              <w:jc w:val="center"/>
              <w:rPr>
                <w:b/>
                <w:bCs/>
              </w:rPr>
            </w:pPr>
          </w:p>
        </w:tc>
        <w:tc>
          <w:tcPr>
            <w:tcW w:w="615" w:type="dxa"/>
            <w:vMerge w:val="continue"/>
            <w:tcBorders>
              <w:left w:val="single" w:color="auto" w:sz="4" w:space="0"/>
              <w:right w:val="single" w:color="auto" w:sz="4" w:space="0"/>
            </w:tcBorders>
            <w:shd w:val="clear" w:color="auto" w:fill="auto"/>
          </w:tcPr>
          <w:p w14:paraId="1A2D96B0">
            <w:pPr>
              <w:snapToGrid w:val="0"/>
              <w:jc w:val="center"/>
              <w:rPr>
                <w:b/>
                <w:bCs/>
              </w:rPr>
            </w:pPr>
          </w:p>
        </w:tc>
        <w:tc>
          <w:tcPr>
            <w:tcW w:w="780" w:type="dxa"/>
            <w:vMerge w:val="continue"/>
            <w:tcBorders>
              <w:left w:val="single" w:color="auto" w:sz="4" w:space="0"/>
              <w:right w:val="single" w:color="auto" w:sz="4" w:space="0"/>
            </w:tcBorders>
            <w:shd w:val="clear" w:color="auto" w:fill="auto"/>
          </w:tcPr>
          <w:p w14:paraId="2058FB57">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1F65E75A">
            <w:pPr>
              <w:snapToGrid w:val="0"/>
              <w:rPr>
                <w:bCs/>
              </w:rPr>
            </w:pPr>
            <w:r>
              <w:rPr>
                <w:bCs/>
                <w:sz w:val="22"/>
                <w:szCs w:val="22"/>
              </w:rPr>
              <w:t>Ширина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16F4516B">
            <w:pPr>
              <w:snapToGrid w:val="0"/>
              <w:jc w:val="center"/>
              <w:rPr>
                <w:bCs/>
              </w:rPr>
            </w:pPr>
            <w:r>
              <w:rPr>
                <w:bCs/>
                <w:sz w:val="22"/>
                <w:szCs w:val="22"/>
              </w:rPr>
              <w:t>4960</w:t>
            </w:r>
            <w:r>
              <w:rPr>
                <w:bCs/>
                <w:color w:val="000000"/>
                <w:sz w:val="22"/>
                <w:szCs w:val="22"/>
              </w:rPr>
              <w:t>(± 10мм)</w:t>
            </w:r>
          </w:p>
        </w:tc>
      </w:tr>
      <w:tr w14:paraId="2EE2512D">
        <w:tblPrEx>
          <w:tblCellMar>
            <w:top w:w="0" w:type="dxa"/>
            <w:left w:w="108" w:type="dxa"/>
            <w:bottom w:w="0" w:type="dxa"/>
            <w:right w:w="108" w:type="dxa"/>
          </w:tblCellMar>
        </w:tblPrEx>
        <w:trPr>
          <w:gridBefore w:val="2"/>
          <w:wBefore w:w="85" w:type="dxa"/>
          <w:trHeight w:val="284" w:hRule="atLeast"/>
        </w:trPr>
        <w:tc>
          <w:tcPr>
            <w:tcW w:w="561" w:type="dxa"/>
            <w:vMerge w:val="continue"/>
            <w:tcBorders>
              <w:left w:val="single" w:color="auto" w:sz="4" w:space="0"/>
              <w:right w:val="single" w:color="auto" w:sz="4" w:space="0"/>
            </w:tcBorders>
            <w:shd w:val="clear" w:color="auto" w:fill="auto"/>
          </w:tcPr>
          <w:p w14:paraId="308ACFD1">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4DD337C9">
            <w:pPr>
              <w:snapToGrid w:val="0"/>
              <w:jc w:val="center"/>
              <w:rPr>
                <w:b/>
                <w:bCs/>
              </w:rPr>
            </w:pPr>
          </w:p>
        </w:tc>
        <w:tc>
          <w:tcPr>
            <w:tcW w:w="615" w:type="dxa"/>
            <w:vMerge w:val="continue"/>
            <w:tcBorders>
              <w:left w:val="single" w:color="auto" w:sz="4" w:space="0"/>
              <w:right w:val="single" w:color="auto" w:sz="4" w:space="0"/>
            </w:tcBorders>
            <w:shd w:val="clear" w:color="auto" w:fill="auto"/>
          </w:tcPr>
          <w:p w14:paraId="2D2B11A7">
            <w:pPr>
              <w:snapToGrid w:val="0"/>
              <w:jc w:val="center"/>
              <w:rPr>
                <w:b/>
                <w:bCs/>
              </w:rPr>
            </w:pPr>
          </w:p>
        </w:tc>
        <w:tc>
          <w:tcPr>
            <w:tcW w:w="780" w:type="dxa"/>
            <w:vMerge w:val="continue"/>
            <w:tcBorders>
              <w:left w:val="single" w:color="auto" w:sz="4" w:space="0"/>
              <w:right w:val="single" w:color="auto" w:sz="4" w:space="0"/>
            </w:tcBorders>
            <w:shd w:val="clear" w:color="auto" w:fill="auto"/>
          </w:tcPr>
          <w:p w14:paraId="2B6C5838">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395F9175">
            <w:pPr>
              <w:snapToGrid w:val="0"/>
              <w:rPr>
                <w:bCs/>
              </w:rPr>
            </w:pPr>
            <w:r>
              <w:rPr>
                <w:bCs/>
                <w:sz w:val="22"/>
                <w:szCs w:val="22"/>
              </w:rPr>
              <w:t>Высота площадки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3C77A518">
            <w:pPr>
              <w:snapToGrid w:val="0"/>
              <w:jc w:val="center"/>
              <w:rPr>
                <w:bCs/>
              </w:rPr>
            </w:pPr>
            <w:r>
              <w:rPr>
                <w:bCs/>
                <w:sz w:val="22"/>
                <w:szCs w:val="22"/>
              </w:rPr>
              <w:t>1500</w:t>
            </w:r>
          </w:p>
        </w:tc>
      </w:tr>
      <w:tr w14:paraId="74654382">
        <w:tblPrEx>
          <w:tblCellMar>
            <w:top w:w="0" w:type="dxa"/>
            <w:left w:w="108" w:type="dxa"/>
            <w:bottom w:w="0" w:type="dxa"/>
            <w:right w:w="108" w:type="dxa"/>
          </w:tblCellMar>
        </w:tblPrEx>
        <w:trPr>
          <w:gridBefore w:val="2"/>
          <w:wBefore w:w="85" w:type="dxa"/>
          <w:trHeight w:val="329" w:hRule="atLeast"/>
        </w:trPr>
        <w:tc>
          <w:tcPr>
            <w:tcW w:w="561" w:type="dxa"/>
            <w:vMerge w:val="continue"/>
            <w:tcBorders>
              <w:left w:val="single" w:color="auto" w:sz="4" w:space="0"/>
              <w:right w:val="single" w:color="auto" w:sz="4" w:space="0"/>
            </w:tcBorders>
            <w:shd w:val="clear" w:color="auto" w:fill="auto"/>
          </w:tcPr>
          <w:p w14:paraId="0DDC7E28">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79365B64">
            <w:pPr>
              <w:snapToGrid w:val="0"/>
              <w:jc w:val="center"/>
              <w:rPr>
                <w:b/>
                <w:bCs/>
              </w:rPr>
            </w:pPr>
          </w:p>
        </w:tc>
        <w:tc>
          <w:tcPr>
            <w:tcW w:w="615" w:type="dxa"/>
            <w:vMerge w:val="continue"/>
            <w:tcBorders>
              <w:left w:val="single" w:color="auto" w:sz="4" w:space="0"/>
              <w:right w:val="single" w:color="auto" w:sz="4" w:space="0"/>
            </w:tcBorders>
            <w:shd w:val="clear" w:color="auto" w:fill="auto"/>
          </w:tcPr>
          <w:p w14:paraId="24F913CD">
            <w:pPr>
              <w:snapToGrid w:val="0"/>
              <w:jc w:val="center"/>
              <w:rPr>
                <w:b/>
                <w:bCs/>
              </w:rPr>
            </w:pPr>
          </w:p>
        </w:tc>
        <w:tc>
          <w:tcPr>
            <w:tcW w:w="780" w:type="dxa"/>
            <w:vMerge w:val="continue"/>
            <w:tcBorders>
              <w:left w:val="single" w:color="auto" w:sz="4" w:space="0"/>
              <w:right w:val="single" w:color="auto" w:sz="4" w:space="0"/>
            </w:tcBorders>
            <w:shd w:val="clear" w:color="auto" w:fill="auto"/>
          </w:tcPr>
          <w:p w14:paraId="31524A83">
            <w:pPr>
              <w:snapToGrid w:val="0"/>
              <w:jc w:val="center"/>
              <w:rPr>
                <w:b/>
                <w:bCs/>
              </w:rPr>
            </w:pPr>
          </w:p>
        </w:tc>
        <w:tc>
          <w:tcPr>
            <w:tcW w:w="11175" w:type="dxa"/>
            <w:gridSpan w:val="6"/>
            <w:tcBorders>
              <w:top w:val="single" w:color="auto" w:sz="4" w:space="0"/>
              <w:left w:val="single" w:color="auto" w:sz="4" w:space="0"/>
              <w:bottom w:val="single" w:color="auto" w:sz="4" w:space="0"/>
              <w:right w:val="single" w:color="auto" w:sz="4" w:space="0"/>
            </w:tcBorders>
            <w:shd w:val="clear" w:color="auto" w:fill="auto"/>
          </w:tcPr>
          <w:p w14:paraId="2D8691BB">
            <w:pPr>
              <w:snapToGrid w:val="0"/>
              <w:jc w:val="center"/>
              <w:rPr>
                <w:b/>
                <w:bCs/>
              </w:rPr>
            </w:pPr>
            <w:r>
              <w:rPr>
                <w:b/>
                <w:bCs/>
                <w:sz w:val="22"/>
                <w:szCs w:val="22"/>
              </w:rPr>
              <w:t>Применяемые материалы</w:t>
            </w:r>
          </w:p>
        </w:tc>
      </w:tr>
      <w:tr w14:paraId="6D00D579">
        <w:tblPrEx>
          <w:tblCellMar>
            <w:top w:w="0" w:type="dxa"/>
            <w:left w:w="108" w:type="dxa"/>
            <w:bottom w:w="0" w:type="dxa"/>
            <w:right w:w="108" w:type="dxa"/>
          </w:tblCellMar>
        </w:tblPrEx>
        <w:trPr>
          <w:gridBefore w:val="2"/>
          <w:wBefore w:w="85" w:type="dxa"/>
          <w:trHeight w:val="90" w:hRule="atLeast"/>
        </w:trPr>
        <w:tc>
          <w:tcPr>
            <w:tcW w:w="561" w:type="dxa"/>
            <w:vMerge w:val="continue"/>
            <w:tcBorders>
              <w:left w:val="single" w:color="auto" w:sz="4" w:space="0"/>
              <w:right w:val="single" w:color="auto" w:sz="4" w:space="0"/>
            </w:tcBorders>
            <w:shd w:val="clear" w:color="auto" w:fill="auto"/>
          </w:tcPr>
          <w:p w14:paraId="67FB3F36">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70DE1CE4">
            <w:pPr>
              <w:snapToGrid w:val="0"/>
              <w:jc w:val="center"/>
              <w:rPr>
                <w:b/>
                <w:bCs/>
              </w:rPr>
            </w:pPr>
          </w:p>
        </w:tc>
        <w:tc>
          <w:tcPr>
            <w:tcW w:w="615" w:type="dxa"/>
            <w:vMerge w:val="continue"/>
            <w:tcBorders>
              <w:left w:val="single" w:color="auto" w:sz="4" w:space="0"/>
              <w:right w:val="single" w:color="auto" w:sz="4" w:space="0"/>
            </w:tcBorders>
            <w:shd w:val="clear" w:color="auto" w:fill="auto"/>
          </w:tcPr>
          <w:p w14:paraId="53107ABA">
            <w:pPr>
              <w:snapToGrid w:val="0"/>
              <w:jc w:val="center"/>
              <w:rPr>
                <w:b/>
                <w:bCs/>
              </w:rPr>
            </w:pPr>
          </w:p>
        </w:tc>
        <w:tc>
          <w:tcPr>
            <w:tcW w:w="780" w:type="dxa"/>
            <w:vMerge w:val="continue"/>
            <w:tcBorders>
              <w:left w:val="single" w:color="auto" w:sz="4" w:space="0"/>
              <w:right w:val="single" w:color="auto" w:sz="4" w:space="0"/>
            </w:tcBorders>
            <w:shd w:val="clear" w:color="auto" w:fill="auto"/>
          </w:tcPr>
          <w:p w14:paraId="0865275C">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41050F3E">
            <w:pPr>
              <w:snapToGrid w:val="0"/>
              <w:rPr>
                <w:bCs/>
              </w:rPr>
            </w:pPr>
            <w:r>
              <w:rPr>
                <w:bCs/>
                <w:sz w:val="22"/>
                <w:szCs w:val="22"/>
              </w:rPr>
              <w:t>Столбы</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17FC601A">
            <w:pPr>
              <w:autoSpaceDE w:val="0"/>
              <w:autoSpaceDN w:val="0"/>
              <w:adjustRightInd w:val="0"/>
              <w:rPr>
                <w:color w:val="000000"/>
              </w:rPr>
            </w:pPr>
            <w:r>
              <w:rPr>
                <w:color w:val="000000"/>
              </w:rPr>
              <w:t>Столб 100х100х2500. 00.00.00.00 – 2 шт.</w:t>
            </w:r>
          </w:p>
          <w:p w14:paraId="0F6FC09F">
            <w:pPr>
              <w:rPr>
                <w:color w:val="000000"/>
              </w:rPr>
            </w:pPr>
            <w:r>
              <w:rPr>
                <w:color w:val="000000"/>
              </w:rPr>
              <w:t>Столб 100х100х2500. 15.15.00.00 – 3 шт.</w:t>
            </w:r>
          </w:p>
          <w:p w14:paraId="5B3E0EFF">
            <w:pPr>
              <w:rPr>
                <w:color w:val="000000"/>
              </w:rPr>
            </w:pPr>
            <w:r>
              <w:rPr>
                <w:color w:val="000000"/>
              </w:rPr>
              <w:t>Столб 100х100х2400. 15.15.00.00 – 1 шт.</w:t>
            </w:r>
          </w:p>
          <w:p w14:paraId="5D600A20">
            <w:pPr>
              <w:rPr>
                <w:color w:val="000000"/>
              </w:rPr>
            </w:pPr>
            <w:r>
              <w:rPr>
                <w:color w:val="000000"/>
              </w:rPr>
              <w:t>Столб 100х100х2400. 00.00.00.00 – 1 шт.</w:t>
            </w:r>
          </w:p>
          <w:p w14:paraId="13B28F10">
            <w:pPr>
              <w:rPr>
                <w:color w:val="000000"/>
              </w:rPr>
            </w:pPr>
            <w:r>
              <w:rPr>
                <w:color w:val="000000"/>
              </w:rPr>
              <w:t>Столб 100х100х1500. 00.00.00.00 – 1 шт.</w:t>
            </w:r>
          </w:p>
          <w:p w14:paraId="407124C8">
            <w:pPr>
              <w:rPr>
                <w:color w:val="000000"/>
              </w:rPr>
            </w:pPr>
            <w:r>
              <w:rPr>
                <w:color w:val="000000"/>
              </w:rPr>
              <w:t>Столб 100х100х2000. 00.00.00.00 – 3 шт.</w:t>
            </w:r>
          </w:p>
          <w:p w14:paraId="0994EBF6">
            <w:pPr>
              <w:rPr>
                <w:color w:val="000000"/>
              </w:rPr>
            </w:pPr>
            <w:r>
              <w:rPr>
                <w:color w:val="000000"/>
              </w:rPr>
              <w:t>Столб 100х100х2100. 00.00.00.00 – 1 шт.</w:t>
            </w:r>
          </w:p>
          <w:p w14:paraId="184C03F0">
            <w:pPr>
              <w:rPr>
                <w:color w:val="000000"/>
              </w:rPr>
            </w:pPr>
            <w:r>
              <w:rPr>
                <w:color w:val="000000"/>
              </w:rPr>
              <w:t>Должны быть выполнены из клееного деревянного бруса, сечением не менее 100х100 мм, иметь скругленный профиль с канавкой посередине. Сверху столбы должны заканчиваться пластиковой заглушкой в форме четырехгранной усеченной пирамиды.</w:t>
            </w:r>
          </w:p>
          <w:p w14:paraId="0A51A75C">
            <w:pPr>
              <w:rPr>
                <w:bCs/>
              </w:rPr>
            </w:pPr>
            <w:r>
              <w:rPr>
                <w:color w:val="000000"/>
              </w:rPr>
              <w:t>Снизу опорные столбы должны оканчиваться металлическими оцинкованными подпятниками, выполненным из листовой стали толщиной не менее 4 мм и из трубы диаметром не менее 57 мм с толщиной стенки не менее 3 мм. Усиление устойчивости конструкции гимнастического комплекса должно обеспечиваться за счет крепления, перпендикулярно подпятникам этих столбов, закладных элементов из профильной трубы сечением не менее 50х25 мм с толщиной стенки не менее 2 мм. Подпятник должен заканчиваться монтажным круглым фланцем, выполненным из листовой стали толщиной не менее 3 мм, который бетонируется в землю.</w:t>
            </w:r>
          </w:p>
        </w:tc>
      </w:tr>
      <w:tr w14:paraId="3B213DFD">
        <w:tblPrEx>
          <w:tblCellMar>
            <w:top w:w="0" w:type="dxa"/>
            <w:left w:w="108" w:type="dxa"/>
            <w:bottom w:w="0" w:type="dxa"/>
            <w:right w:w="108" w:type="dxa"/>
          </w:tblCellMar>
        </w:tblPrEx>
        <w:trPr>
          <w:gridBefore w:val="2"/>
          <w:wBefore w:w="85" w:type="dxa"/>
          <w:trHeight w:val="2411" w:hRule="atLeast"/>
        </w:trPr>
        <w:tc>
          <w:tcPr>
            <w:tcW w:w="561" w:type="dxa"/>
            <w:vMerge w:val="continue"/>
            <w:tcBorders>
              <w:left w:val="single" w:color="auto" w:sz="4" w:space="0"/>
              <w:right w:val="single" w:color="auto" w:sz="4" w:space="0"/>
            </w:tcBorders>
            <w:shd w:val="clear" w:color="auto" w:fill="auto"/>
          </w:tcPr>
          <w:p w14:paraId="1A632920">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722960C5">
            <w:pPr>
              <w:snapToGrid w:val="0"/>
              <w:jc w:val="center"/>
              <w:rPr>
                <w:b/>
                <w:bCs/>
              </w:rPr>
            </w:pPr>
          </w:p>
        </w:tc>
        <w:tc>
          <w:tcPr>
            <w:tcW w:w="615" w:type="dxa"/>
            <w:vMerge w:val="continue"/>
            <w:tcBorders>
              <w:left w:val="single" w:color="auto" w:sz="4" w:space="0"/>
              <w:right w:val="single" w:color="auto" w:sz="4" w:space="0"/>
            </w:tcBorders>
            <w:shd w:val="clear" w:color="auto" w:fill="auto"/>
          </w:tcPr>
          <w:p w14:paraId="6F955E09">
            <w:pPr>
              <w:snapToGrid w:val="0"/>
              <w:jc w:val="center"/>
              <w:rPr>
                <w:b/>
                <w:bCs/>
              </w:rPr>
            </w:pPr>
          </w:p>
        </w:tc>
        <w:tc>
          <w:tcPr>
            <w:tcW w:w="780" w:type="dxa"/>
            <w:vMerge w:val="continue"/>
            <w:tcBorders>
              <w:left w:val="single" w:color="auto" w:sz="4" w:space="0"/>
              <w:right w:val="single" w:color="auto" w:sz="4" w:space="0"/>
            </w:tcBorders>
            <w:shd w:val="clear" w:color="auto" w:fill="auto"/>
          </w:tcPr>
          <w:p w14:paraId="39ED6007">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4C98F22F">
            <w:pPr>
              <w:snapToGrid w:val="0"/>
              <w:rPr>
                <w:color w:val="000000"/>
              </w:rPr>
            </w:pPr>
            <w:r>
              <w:rPr>
                <w:color w:val="000000"/>
              </w:rPr>
              <w:t xml:space="preserve">Площадка башни </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7C6A64EC">
            <w:pPr>
              <w:autoSpaceDE w:val="0"/>
              <w:autoSpaceDN w:val="0"/>
              <w:adjustRightInd w:val="0"/>
              <w:rPr>
                <w:color w:val="000000"/>
              </w:rPr>
            </w:pPr>
            <w:r>
              <w:rPr>
                <w:color w:val="000000"/>
              </w:rPr>
              <w:t>В кол-ве 1 шт. Должна быть выполнена из ламинированной противоскользящей влагостойкой фанеры толщиной не менее 18 мм, размером не менее 1040х1040 мм и площадью не менее 1 м². Площадка должна опираться на опорный брус сечением не менее 40х90 мм. Вязка опорного бруса со столбами должна осуществляться методом прямого одинарного глухого шипа, крепление нагелем.</w:t>
            </w:r>
          </w:p>
        </w:tc>
      </w:tr>
      <w:tr w14:paraId="57204603">
        <w:tblPrEx>
          <w:tblCellMar>
            <w:top w:w="0" w:type="dxa"/>
            <w:left w:w="108" w:type="dxa"/>
            <w:bottom w:w="0" w:type="dxa"/>
            <w:right w:w="108" w:type="dxa"/>
          </w:tblCellMar>
        </w:tblPrEx>
        <w:trPr>
          <w:gridBefore w:val="2"/>
          <w:wBefore w:w="85" w:type="dxa"/>
          <w:trHeight w:val="435" w:hRule="atLeast"/>
        </w:trPr>
        <w:tc>
          <w:tcPr>
            <w:tcW w:w="561" w:type="dxa"/>
            <w:vMerge w:val="continue"/>
            <w:tcBorders>
              <w:left w:val="single" w:color="auto" w:sz="4" w:space="0"/>
              <w:right w:val="single" w:color="auto" w:sz="4" w:space="0"/>
            </w:tcBorders>
            <w:shd w:val="clear" w:color="auto" w:fill="auto"/>
          </w:tcPr>
          <w:p w14:paraId="19E5A138">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119E3CE2">
            <w:pPr>
              <w:snapToGrid w:val="0"/>
              <w:jc w:val="center"/>
              <w:rPr>
                <w:b/>
                <w:bCs/>
              </w:rPr>
            </w:pPr>
          </w:p>
        </w:tc>
        <w:tc>
          <w:tcPr>
            <w:tcW w:w="615" w:type="dxa"/>
            <w:vMerge w:val="continue"/>
            <w:tcBorders>
              <w:left w:val="single" w:color="auto" w:sz="4" w:space="0"/>
              <w:right w:val="single" w:color="auto" w:sz="4" w:space="0"/>
            </w:tcBorders>
            <w:shd w:val="clear" w:color="auto" w:fill="auto"/>
          </w:tcPr>
          <w:p w14:paraId="6CBC488A">
            <w:pPr>
              <w:snapToGrid w:val="0"/>
              <w:jc w:val="center"/>
              <w:rPr>
                <w:b/>
                <w:bCs/>
              </w:rPr>
            </w:pPr>
          </w:p>
        </w:tc>
        <w:tc>
          <w:tcPr>
            <w:tcW w:w="780" w:type="dxa"/>
            <w:vMerge w:val="continue"/>
            <w:tcBorders>
              <w:left w:val="single" w:color="auto" w:sz="4" w:space="0"/>
              <w:right w:val="single" w:color="auto" w:sz="4" w:space="0"/>
            </w:tcBorders>
            <w:shd w:val="clear" w:color="auto" w:fill="auto"/>
          </w:tcPr>
          <w:p w14:paraId="5467315A">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28507E81">
            <w:pPr>
              <w:autoSpaceDE w:val="0"/>
              <w:autoSpaceDN w:val="0"/>
              <w:adjustRightInd w:val="0"/>
              <w:rPr>
                <w:color w:val="000000"/>
              </w:rPr>
            </w:pPr>
            <w:r>
              <w:rPr>
                <w:color w:val="000000"/>
              </w:rPr>
              <w:t>Ручка вспомогательная</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4D667472">
            <w:pPr>
              <w:autoSpaceDE w:val="0"/>
              <w:autoSpaceDN w:val="0"/>
              <w:adjustRightInd w:val="0"/>
              <w:rPr>
                <w:color w:val="000000"/>
              </w:rPr>
            </w:pPr>
            <w:r>
              <w:rPr>
                <w:color w:val="000000"/>
              </w:rPr>
              <w:t>В кол-ве 2 шт. Ручка должна быть изготовлена из металлической трубы диметром не менее 22 мм с толщиной стенки не менее 2.5 мм и двух штампованных ушек, выполненных из листовой стали толщиной не менее 4 мм, под 4 самореза. Вся металлическая поверхность обрезинена слоем яркой однородной резины, толщина резинового слоя ручки не менее 5 мм. Обрезинивание металла должно быть выполнено методом литья под давлением. Внешняя поверхность резины должна иметь фактуру шагрени. Температура эксплуатации прорезиненной ручки должна быть от -50°С до +60°С. Резиновая поверхность ручки должна препятствовать соскальзыванию руки и исключать примерзание мягких тканей человека в холодное время года. За счет обрезинивания должна достигаться более высокая травмобезопасность, атмосферостойкость и износостойкость оборудования.</w:t>
            </w:r>
          </w:p>
        </w:tc>
      </w:tr>
      <w:tr w14:paraId="1F3F1CFC">
        <w:tblPrEx>
          <w:tblCellMar>
            <w:top w:w="0" w:type="dxa"/>
            <w:left w:w="108" w:type="dxa"/>
            <w:bottom w:w="0" w:type="dxa"/>
            <w:right w:w="108" w:type="dxa"/>
          </w:tblCellMar>
        </w:tblPrEx>
        <w:trPr>
          <w:gridBefore w:val="2"/>
          <w:wBefore w:w="85" w:type="dxa"/>
          <w:trHeight w:val="2411" w:hRule="atLeast"/>
        </w:trPr>
        <w:tc>
          <w:tcPr>
            <w:tcW w:w="561" w:type="dxa"/>
            <w:vMerge w:val="continue"/>
            <w:tcBorders>
              <w:left w:val="single" w:color="auto" w:sz="4" w:space="0"/>
              <w:right w:val="single" w:color="auto" w:sz="4" w:space="0"/>
            </w:tcBorders>
            <w:shd w:val="clear" w:color="auto" w:fill="auto"/>
          </w:tcPr>
          <w:p w14:paraId="1D221833">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5B4BBA3E">
            <w:pPr>
              <w:snapToGrid w:val="0"/>
              <w:jc w:val="center"/>
              <w:rPr>
                <w:b/>
                <w:bCs/>
              </w:rPr>
            </w:pPr>
          </w:p>
        </w:tc>
        <w:tc>
          <w:tcPr>
            <w:tcW w:w="615" w:type="dxa"/>
            <w:vMerge w:val="continue"/>
            <w:tcBorders>
              <w:left w:val="single" w:color="auto" w:sz="4" w:space="0"/>
              <w:right w:val="single" w:color="auto" w:sz="4" w:space="0"/>
            </w:tcBorders>
            <w:shd w:val="clear" w:color="auto" w:fill="auto"/>
          </w:tcPr>
          <w:p w14:paraId="34D82B16">
            <w:pPr>
              <w:snapToGrid w:val="0"/>
              <w:jc w:val="center"/>
              <w:rPr>
                <w:b/>
                <w:bCs/>
              </w:rPr>
            </w:pPr>
          </w:p>
        </w:tc>
        <w:tc>
          <w:tcPr>
            <w:tcW w:w="780" w:type="dxa"/>
            <w:vMerge w:val="continue"/>
            <w:tcBorders>
              <w:left w:val="single" w:color="auto" w:sz="4" w:space="0"/>
              <w:right w:val="single" w:color="auto" w:sz="4" w:space="0"/>
            </w:tcBorders>
            <w:shd w:val="clear" w:color="auto" w:fill="auto"/>
          </w:tcPr>
          <w:p w14:paraId="3F29A1BA">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3AF08A22">
            <w:pPr>
              <w:autoSpaceDE w:val="0"/>
              <w:autoSpaceDN w:val="0"/>
              <w:adjustRightInd w:val="0"/>
              <w:rPr>
                <w:color w:val="000000"/>
              </w:rPr>
            </w:pPr>
            <w:r>
              <w:rPr>
                <w:color w:val="000000"/>
              </w:rPr>
              <w:t>Перекладина 900 усиленная с канатом в сборе (прямой канат)</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0F6241CA">
            <w:pPr>
              <w:autoSpaceDE w:val="0"/>
              <w:autoSpaceDN w:val="0"/>
              <w:adjustRightInd w:val="0"/>
              <w:rPr>
                <w:color w:val="000000"/>
              </w:rPr>
            </w:pPr>
            <w:r>
              <w:rPr>
                <w:color w:val="000000"/>
              </w:rPr>
              <w:t>В кол-ве 1 шт. Перекладина и два усилителя должны быть выполнены из металлической трубы диметром не менее 32 мм с толщиной стенки не менее 2,35 мм. С обеих сторон к перекладине должны быть приварены пластины, выполненные из листовой стали толщиной не менее 4 мм. Канат должен быть полипропиленовый, диаметром не менее 30 мм. Снизу канат должен быть оборудован закладным элементом для бетонирования.</w:t>
            </w:r>
          </w:p>
        </w:tc>
      </w:tr>
      <w:tr w14:paraId="7C843AC5">
        <w:tblPrEx>
          <w:tblCellMar>
            <w:top w:w="0" w:type="dxa"/>
            <w:left w:w="108" w:type="dxa"/>
            <w:bottom w:w="0" w:type="dxa"/>
            <w:right w:w="108" w:type="dxa"/>
          </w:tblCellMar>
        </w:tblPrEx>
        <w:trPr>
          <w:gridBefore w:val="2"/>
          <w:wBefore w:w="85" w:type="dxa"/>
          <w:trHeight w:val="1877" w:hRule="atLeast"/>
        </w:trPr>
        <w:tc>
          <w:tcPr>
            <w:tcW w:w="561" w:type="dxa"/>
            <w:vMerge w:val="continue"/>
            <w:tcBorders>
              <w:left w:val="single" w:color="auto" w:sz="4" w:space="0"/>
              <w:right w:val="single" w:color="auto" w:sz="4" w:space="0"/>
            </w:tcBorders>
            <w:shd w:val="clear" w:color="auto" w:fill="auto"/>
          </w:tcPr>
          <w:p w14:paraId="15C90A70">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39DEFDA8">
            <w:pPr>
              <w:snapToGrid w:val="0"/>
              <w:jc w:val="center"/>
              <w:rPr>
                <w:b/>
                <w:bCs/>
              </w:rPr>
            </w:pPr>
          </w:p>
        </w:tc>
        <w:tc>
          <w:tcPr>
            <w:tcW w:w="615" w:type="dxa"/>
            <w:vMerge w:val="continue"/>
            <w:tcBorders>
              <w:left w:val="single" w:color="auto" w:sz="4" w:space="0"/>
              <w:right w:val="single" w:color="auto" w:sz="4" w:space="0"/>
            </w:tcBorders>
            <w:shd w:val="clear" w:color="auto" w:fill="auto"/>
          </w:tcPr>
          <w:p w14:paraId="2B4A968A">
            <w:pPr>
              <w:snapToGrid w:val="0"/>
              <w:jc w:val="center"/>
              <w:rPr>
                <w:b/>
                <w:bCs/>
              </w:rPr>
            </w:pPr>
          </w:p>
        </w:tc>
        <w:tc>
          <w:tcPr>
            <w:tcW w:w="780" w:type="dxa"/>
            <w:vMerge w:val="continue"/>
            <w:tcBorders>
              <w:left w:val="single" w:color="auto" w:sz="4" w:space="0"/>
              <w:right w:val="single" w:color="auto" w:sz="4" w:space="0"/>
            </w:tcBorders>
            <w:shd w:val="clear" w:color="auto" w:fill="auto"/>
          </w:tcPr>
          <w:p w14:paraId="3734AC82">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3445CFA8">
            <w:r>
              <w:t>Щит баскетбольный с кольцом, комплект.</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1053AF5D">
            <w:r>
              <w:t xml:space="preserve">В кол-ве 1 шт. Щит должен быть выполнен </w:t>
            </w:r>
            <w:r>
              <w:rPr>
                <w:color w:val="000000"/>
              </w:rPr>
              <w:t xml:space="preserve">из влагостойкой фанеры марки ФСФ, сорт не ниже 2/2, толщиной не менее 21 мм. Баскетбольное </w:t>
            </w:r>
            <w:r>
              <w:t xml:space="preserve">кольцо должно быть выполнено из металлической трубы диаметром не менее 22 мм с толщиной стенки не менее 2 мм и </w:t>
            </w:r>
            <w:r>
              <w:rPr>
                <w:color w:val="000000"/>
              </w:rPr>
              <w:t>листовой стали толщиной не менее 4 мм.</w:t>
            </w:r>
          </w:p>
        </w:tc>
      </w:tr>
      <w:tr w14:paraId="3915724E">
        <w:tblPrEx>
          <w:tblCellMar>
            <w:top w:w="0" w:type="dxa"/>
            <w:left w:w="108" w:type="dxa"/>
            <w:bottom w:w="0" w:type="dxa"/>
            <w:right w:w="108" w:type="dxa"/>
          </w:tblCellMar>
        </w:tblPrEx>
        <w:trPr>
          <w:gridBefore w:val="2"/>
          <w:wBefore w:w="85" w:type="dxa"/>
          <w:trHeight w:val="810" w:hRule="atLeast"/>
        </w:trPr>
        <w:tc>
          <w:tcPr>
            <w:tcW w:w="561" w:type="dxa"/>
            <w:vMerge w:val="continue"/>
            <w:tcBorders>
              <w:left w:val="single" w:color="auto" w:sz="4" w:space="0"/>
              <w:right w:val="single" w:color="auto" w:sz="4" w:space="0"/>
            </w:tcBorders>
            <w:shd w:val="clear" w:color="auto" w:fill="auto"/>
          </w:tcPr>
          <w:p w14:paraId="1EFA955B">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3F342EEF">
            <w:pPr>
              <w:snapToGrid w:val="0"/>
              <w:jc w:val="center"/>
              <w:rPr>
                <w:b/>
                <w:bCs/>
              </w:rPr>
            </w:pPr>
          </w:p>
        </w:tc>
        <w:tc>
          <w:tcPr>
            <w:tcW w:w="615" w:type="dxa"/>
            <w:vMerge w:val="continue"/>
            <w:tcBorders>
              <w:left w:val="single" w:color="auto" w:sz="4" w:space="0"/>
              <w:right w:val="single" w:color="auto" w:sz="4" w:space="0"/>
            </w:tcBorders>
            <w:shd w:val="clear" w:color="auto" w:fill="auto"/>
          </w:tcPr>
          <w:p w14:paraId="28594A02">
            <w:pPr>
              <w:snapToGrid w:val="0"/>
              <w:jc w:val="center"/>
              <w:rPr>
                <w:b/>
                <w:bCs/>
              </w:rPr>
            </w:pPr>
          </w:p>
        </w:tc>
        <w:tc>
          <w:tcPr>
            <w:tcW w:w="780" w:type="dxa"/>
            <w:vMerge w:val="continue"/>
            <w:tcBorders>
              <w:left w:val="single" w:color="auto" w:sz="4" w:space="0"/>
              <w:right w:val="single" w:color="auto" w:sz="4" w:space="0"/>
            </w:tcBorders>
            <w:shd w:val="clear" w:color="auto" w:fill="auto"/>
          </w:tcPr>
          <w:p w14:paraId="696BCF23">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5B2F62CA">
            <w:pPr>
              <w:snapToGrid w:val="0"/>
              <w:rPr>
                <w:color w:val="000000"/>
              </w:rPr>
            </w:pPr>
            <w:r>
              <w:rPr>
                <w:color w:val="000000"/>
              </w:rPr>
              <w:t>Накладка угловая</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73DB2A4F">
            <w:pPr>
              <w:rPr>
                <w:color w:val="000000"/>
              </w:rPr>
            </w:pPr>
            <w:r>
              <w:rPr>
                <w:color w:val="000000"/>
              </w:rPr>
              <w:t>В кол-ве 3 шт. Накладка должна быть выполнена из влагостойкой фанеры марки ФСФ, сорт не ниже 2/2, толщиной не менее 21 мм</w:t>
            </w:r>
          </w:p>
        </w:tc>
      </w:tr>
      <w:tr w14:paraId="13CFC78C">
        <w:tblPrEx>
          <w:tblCellMar>
            <w:top w:w="0" w:type="dxa"/>
            <w:left w:w="108" w:type="dxa"/>
            <w:bottom w:w="0" w:type="dxa"/>
            <w:right w:w="108" w:type="dxa"/>
          </w:tblCellMar>
        </w:tblPrEx>
        <w:trPr>
          <w:gridBefore w:val="2"/>
          <w:wBefore w:w="85" w:type="dxa"/>
          <w:trHeight w:val="1344" w:hRule="atLeast"/>
        </w:trPr>
        <w:tc>
          <w:tcPr>
            <w:tcW w:w="561" w:type="dxa"/>
            <w:vMerge w:val="continue"/>
            <w:tcBorders>
              <w:left w:val="single" w:color="auto" w:sz="4" w:space="0"/>
              <w:right w:val="single" w:color="auto" w:sz="4" w:space="0"/>
            </w:tcBorders>
            <w:shd w:val="clear" w:color="auto" w:fill="auto"/>
          </w:tcPr>
          <w:p w14:paraId="07917420">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13927E90">
            <w:pPr>
              <w:snapToGrid w:val="0"/>
              <w:jc w:val="center"/>
              <w:rPr>
                <w:b/>
                <w:bCs/>
              </w:rPr>
            </w:pPr>
          </w:p>
        </w:tc>
        <w:tc>
          <w:tcPr>
            <w:tcW w:w="615" w:type="dxa"/>
            <w:vMerge w:val="continue"/>
            <w:tcBorders>
              <w:left w:val="single" w:color="auto" w:sz="4" w:space="0"/>
              <w:right w:val="single" w:color="auto" w:sz="4" w:space="0"/>
            </w:tcBorders>
            <w:shd w:val="clear" w:color="auto" w:fill="auto"/>
          </w:tcPr>
          <w:p w14:paraId="691839D0">
            <w:pPr>
              <w:snapToGrid w:val="0"/>
              <w:jc w:val="center"/>
              <w:rPr>
                <w:b/>
                <w:bCs/>
              </w:rPr>
            </w:pPr>
          </w:p>
        </w:tc>
        <w:tc>
          <w:tcPr>
            <w:tcW w:w="780" w:type="dxa"/>
            <w:vMerge w:val="continue"/>
            <w:tcBorders>
              <w:left w:val="single" w:color="auto" w:sz="4" w:space="0"/>
              <w:right w:val="single" w:color="auto" w:sz="4" w:space="0"/>
            </w:tcBorders>
            <w:shd w:val="clear" w:color="auto" w:fill="auto"/>
          </w:tcPr>
          <w:p w14:paraId="79C2FE45">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0AE3CE08">
            <w:pPr>
              <w:autoSpaceDE w:val="0"/>
              <w:autoSpaceDN w:val="0"/>
              <w:adjustRightInd w:val="0"/>
              <w:rPr>
                <w:color w:val="000000"/>
              </w:rPr>
            </w:pPr>
            <w:r>
              <w:rPr>
                <w:color w:val="000000"/>
              </w:rPr>
              <w:t>Альпинистская стенка 1350х1100 мм на площадку h=1500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49F16F74">
            <w:pPr>
              <w:autoSpaceDE w:val="0"/>
              <w:autoSpaceDN w:val="0"/>
              <w:adjustRightInd w:val="0"/>
              <w:rPr>
                <w:color w:val="000000"/>
              </w:rPr>
            </w:pPr>
            <w:r>
              <w:rPr>
                <w:color w:val="000000"/>
              </w:rPr>
              <w:t>В кол-ве 1 шт. Альпинистская стенка должна быть выполнена из влагостойкой фанеры марки ФСФ, сорт не ниже 2/2, толщиной не менее 18 мм. Альпинистская стенка должна иметь вырезы для лазания.</w:t>
            </w:r>
          </w:p>
        </w:tc>
      </w:tr>
      <w:tr w14:paraId="6E2BF026">
        <w:tblPrEx>
          <w:tblCellMar>
            <w:top w:w="0" w:type="dxa"/>
            <w:left w:w="108" w:type="dxa"/>
            <w:bottom w:w="0" w:type="dxa"/>
            <w:right w:w="108" w:type="dxa"/>
          </w:tblCellMar>
        </w:tblPrEx>
        <w:trPr>
          <w:gridBefore w:val="2"/>
          <w:wBefore w:w="85" w:type="dxa"/>
          <w:trHeight w:val="1344" w:hRule="atLeast"/>
        </w:trPr>
        <w:tc>
          <w:tcPr>
            <w:tcW w:w="561" w:type="dxa"/>
            <w:vMerge w:val="continue"/>
            <w:tcBorders>
              <w:left w:val="single" w:color="auto" w:sz="4" w:space="0"/>
              <w:right w:val="single" w:color="auto" w:sz="4" w:space="0"/>
            </w:tcBorders>
            <w:shd w:val="clear" w:color="auto" w:fill="auto"/>
          </w:tcPr>
          <w:p w14:paraId="760C4BAF">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003F215B">
            <w:pPr>
              <w:snapToGrid w:val="0"/>
              <w:jc w:val="center"/>
              <w:rPr>
                <w:b/>
                <w:bCs/>
              </w:rPr>
            </w:pPr>
          </w:p>
        </w:tc>
        <w:tc>
          <w:tcPr>
            <w:tcW w:w="615" w:type="dxa"/>
            <w:vMerge w:val="continue"/>
            <w:tcBorders>
              <w:left w:val="single" w:color="auto" w:sz="4" w:space="0"/>
              <w:right w:val="single" w:color="auto" w:sz="4" w:space="0"/>
            </w:tcBorders>
            <w:shd w:val="clear" w:color="auto" w:fill="auto"/>
          </w:tcPr>
          <w:p w14:paraId="341908BC">
            <w:pPr>
              <w:snapToGrid w:val="0"/>
              <w:jc w:val="center"/>
              <w:rPr>
                <w:b/>
                <w:bCs/>
              </w:rPr>
            </w:pPr>
          </w:p>
        </w:tc>
        <w:tc>
          <w:tcPr>
            <w:tcW w:w="780" w:type="dxa"/>
            <w:vMerge w:val="continue"/>
            <w:tcBorders>
              <w:left w:val="single" w:color="auto" w:sz="4" w:space="0"/>
              <w:right w:val="single" w:color="auto" w:sz="4" w:space="0"/>
            </w:tcBorders>
            <w:shd w:val="clear" w:color="auto" w:fill="auto"/>
          </w:tcPr>
          <w:p w14:paraId="1507D3D6">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153BBD04">
            <w:pPr>
              <w:autoSpaceDE w:val="0"/>
              <w:autoSpaceDN w:val="0"/>
              <w:adjustRightInd w:val="0"/>
              <w:jc w:val="both"/>
              <w:rPr>
                <w:color w:val="000000"/>
              </w:rPr>
            </w:pPr>
            <w:r>
              <w:rPr>
                <w:color w:val="000000"/>
              </w:rPr>
              <w:t>Шест-спираль</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642FEE93">
            <w:pPr>
              <w:autoSpaceDE w:val="0"/>
              <w:autoSpaceDN w:val="0"/>
              <w:adjustRightInd w:val="0"/>
              <w:jc w:val="both"/>
              <w:rPr>
                <w:color w:val="000000"/>
              </w:rPr>
            </w:pPr>
            <w:r>
              <w:rPr>
                <w:color w:val="000000"/>
              </w:rPr>
              <w:t>В кол-ве 1 шт. Шест должен быть выполнен из трубы диаметром не менее 42 мм с толщиной стенки не менее 2,35 мм. Шест должен заканчиваться монтажным круглым фланцем, выполненным из листовой стали толщиной не менее 3 мм, который бетонируются в землю. Спираль и дуга шеста должны быть выполнены из трубы диаметром не менее 40 мм с толщиной стенки не менее 2,5 мм. К дуге шеста должны быть приварены два штампованных ушка, выполненные из листовой стали толщиной не менее 4 мм.</w:t>
            </w:r>
          </w:p>
        </w:tc>
      </w:tr>
      <w:tr w14:paraId="1DC5EDA8">
        <w:tblPrEx>
          <w:tblCellMar>
            <w:top w:w="0" w:type="dxa"/>
            <w:left w:w="108" w:type="dxa"/>
            <w:bottom w:w="0" w:type="dxa"/>
            <w:right w:w="108" w:type="dxa"/>
          </w:tblCellMar>
        </w:tblPrEx>
        <w:trPr>
          <w:gridBefore w:val="1"/>
          <w:wBefore w:w="51" w:type="dxa"/>
          <w:trHeight w:val="1344" w:hRule="atLeast"/>
        </w:trPr>
        <w:tc>
          <w:tcPr>
            <w:tcW w:w="595" w:type="dxa"/>
            <w:gridSpan w:val="2"/>
            <w:vMerge w:val="restart"/>
            <w:tcBorders>
              <w:left w:val="single" w:color="auto" w:sz="4" w:space="0"/>
              <w:right w:val="single" w:color="auto" w:sz="4" w:space="0"/>
            </w:tcBorders>
            <w:shd w:val="clear" w:color="auto" w:fill="auto"/>
          </w:tcPr>
          <w:p w14:paraId="1A3AC153">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463AFD0B">
            <w:pPr>
              <w:snapToGrid w:val="0"/>
              <w:jc w:val="center"/>
              <w:rPr>
                <w:b/>
                <w:bCs/>
              </w:rPr>
            </w:pPr>
          </w:p>
        </w:tc>
        <w:tc>
          <w:tcPr>
            <w:tcW w:w="615" w:type="dxa"/>
            <w:vMerge w:val="restart"/>
            <w:tcBorders>
              <w:left w:val="single" w:color="auto" w:sz="4" w:space="0"/>
              <w:right w:val="single" w:color="auto" w:sz="4" w:space="0"/>
            </w:tcBorders>
            <w:shd w:val="clear" w:color="auto" w:fill="auto"/>
          </w:tcPr>
          <w:p w14:paraId="145F23AF">
            <w:pPr>
              <w:snapToGrid w:val="0"/>
              <w:jc w:val="center"/>
              <w:rPr>
                <w:b/>
                <w:bCs/>
              </w:rPr>
            </w:pPr>
          </w:p>
        </w:tc>
        <w:tc>
          <w:tcPr>
            <w:tcW w:w="780" w:type="dxa"/>
            <w:vMerge w:val="restart"/>
            <w:tcBorders>
              <w:left w:val="single" w:color="auto" w:sz="4" w:space="0"/>
              <w:right w:val="single" w:color="auto" w:sz="4" w:space="0"/>
            </w:tcBorders>
            <w:shd w:val="clear" w:color="auto" w:fill="auto"/>
          </w:tcPr>
          <w:p w14:paraId="697B1C13">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118FD1A2">
            <w:pPr>
              <w:snapToGrid w:val="0"/>
              <w:rPr>
                <w:bCs/>
              </w:rPr>
            </w:pPr>
            <w:r>
              <w:rPr>
                <w:bCs/>
              </w:rPr>
              <w:t>Сетка полипропиленовая 1900х2200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3CE7A09E">
            <w:pPr>
              <w:snapToGrid w:val="0"/>
              <w:rPr>
                <w:bCs/>
              </w:rPr>
            </w:pPr>
            <w:r>
              <w:rPr>
                <w:bCs/>
              </w:rPr>
              <w:t>В кол-ве 1 шт. Должна быть выполнена из полипропиленового армированного каната диаметром не менее 16 мм, скрепленного между собой антивандальной и безопасной пластиковой стяжкой троса.</w:t>
            </w:r>
          </w:p>
        </w:tc>
      </w:tr>
      <w:tr w14:paraId="5F7D68CC">
        <w:tblPrEx>
          <w:tblCellMar>
            <w:top w:w="0" w:type="dxa"/>
            <w:left w:w="108" w:type="dxa"/>
            <w:bottom w:w="0" w:type="dxa"/>
            <w:right w:w="108" w:type="dxa"/>
          </w:tblCellMar>
        </w:tblPrEx>
        <w:trPr>
          <w:gridBefore w:val="1"/>
          <w:wBefore w:w="51" w:type="dxa"/>
          <w:trHeight w:val="1611" w:hRule="atLeast"/>
        </w:trPr>
        <w:tc>
          <w:tcPr>
            <w:tcW w:w="595" w:type="dxa"/>
            <w:gridSpan w:val="2"/>
            <w:vMerge w:val="continue"/>
            <w:tcBorders>
              <w:left w:val="single" w:color="auto" w:sz="4" w:space="0"/>
              <w:right w:val="single" w:color="auto" w:sz="4" w:space="0"/>
            </w:tcBorders>
            <w:shd w:val="clear" w:color="auto" w:fill="auto"/>
          </w:tcPr>
          <w:p w14:paraId="56C8F514">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458C4549">
            <w:pPr>
              <w:snapToGrid w:val="0"/>
              <w:jc w:val="center"/>
              <w:rPr>
                <w:b/>
                <w:bCs/>
              </w:rPr>
            </w:pPr>
          </w:p>
        </w:tc>
        <w:tc>
          <w:tcPr>
            <w:tcW w:w="615" w:type="dxa"/>
            <w:vMerge w:val="continue"/>
            <w:tcBorders>
              <w:left w:val="single" w:color="auto" w:sz="4" w:space="0"/>
              <w:right w:val="single" w:color="auto" w:sz="4" w:space="0"/>
            </w:tcBorders>
            <w:shd w:val="clear" w:color="auto" w:fill="auto"/>
          </w:tcPr>
          <w:p w14:paraId="39B4DD9D">
            <w:pPr>
              <w:snapToGrid w:val="0"/>
              <w:jc w:val="center"/>
              <w:rPr>
                <w:b/>
                <w:bCs/>
              </w:rPr>
            </w:pPr>
          </w:p>
        </w:tc>
        <w:tc>
          <w:tcPr>
            <w:tcW w:w="780" w:type="dxa"/>
            <w:vMerge w:val="continue"/>
            <w:tcBorders>
              <w:left w:val="single" w:color="auto" w:sz="4" w:space="0"/>
              <w:right w:val="single" w:color="auto" w:sz="4" w:space="0"/>
            </w:tcBorders>
            <w:shd w:val="clear" w:color="auto" w:fill="auto"/>
          </w:tcPr>
          <w:p w14:paraId="3777DBDB">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39222ACE">
            <w:pPr>
              <w:autoSpaceDE w:val="0"/>
              <w:autoSpaceDN w:val="0"/>
              <w:adjustRightInd w:val="0"/>
              <w:rPr>
                <w:color w:val="000000"/>
              </w:rPr>
            </w:pPr>
            <w:r>
              <w:rPr>
                <w:color w:val="000000"/>
              </w:rPr>
              <w:t>Перекладина 32х900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309D8DC6">
            <w:pPr>
              <w:autoSpaceDE w:val="0"/>
              <w:autoSpaceDN w:val="0"/>
              <w:adjustRightInd w:val="0"/>
              <w:rPr>
                <w:color w:val="000000"/>
              </w:rPr>
            </w:pPr>
            <w:r>
              <w:rPr>
                <w:color w:val="000000"/>
              </w:rPr>
              <w:t>В кол-ве 34 шт. Перекладина должна быть выполнена из металлической трубы диметром не менее 32 мм с толщиной стенки не менее 2,35 мм. С обеих сторон к трубе должны быть приварены штампованные ушки, выполненные из листовой стали толщиной не менее 4 мм.</w:t>
            </w:r>
          </w:p>
        </w:tc>
      </w:tr>
      <w:tr w14:paraId="641AD40E">
        <w:tblPrEx>
          <w:tblCellMar>
            <w:top w:w="0" w:type="dxa"/>
            <w:left w:w="108" w:type="dxa"/>
            <w:bottom w:w="0" w:type="dxa"/>
            <w:right w:w="108" w:type="dxa"/>
          </w:tblCellMar>
        </w:tblPrEx>
        <w:trPr>
          <w:gridBefore w:val="1"/>
          <w:wBefore w:w="51" w:type="dxa"/>
          <w:trHeight w:val="1611" w:hRule="atLeast"/>
        </w:trPr>
        <w:tc>
          <w:tcPr>
            <w:tcW w:w="595" w:type="dxa"/>
            <w:gridSpan w:val="2"/>
            <w:vMerge w:val="continue"/>
            <w:tcBorders>
              <w:left w:val="single" w:color="auto" w:sz="4" w:space="0"/>
              <w:right w:val="single" w:color="auto" w:sz="4" w:space="0"/>
            </w:tcBorders>
            <w:shd w:val="clear" w:color="auto" w:fill="auto"/>
          </w:tcPr>
          <w:p w14:paraId="50B44A9F">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79E47CCE">
            <w:pPr>
              <w:snapToGrid w:val="0"/>
              <w:jc w:val="center"/>
              <w:rPr>
                <w:b/>
                <w:bCs/>
              </w:rPr>
            </w:pPr>
          </w:p>
        </w:tc>
        <w:tc>
          <w:tcPr>
            <w:tcW w:w="615" w:type="dxa"/>
            <w:vMerge w:val="restart"/>
            <w:tcBorders>
              <w:left w:val="single" w:color="auto" w:sz="4" w:space="0"/>
              <w:right w:val="single" w:color="auto" w:sz="4" w:space="0"/>
            </w:tcBorders>
            <w:shd w:val="clear" w:color="auto" w:fill="auto"/>
          </w:tcPr>
          <w:p w14:paraId="0C29E885">
            <w:pPr>
              <w:snapToGrid w:val="0"/>
              <w:jc w:val="center"/>
              <w:rPr>
                <w:b/>
                <w:bCs/>
              </w:rPr>
            </w:pPr>
          </w:p>
        </w:tc>
        <w:tc>
          <w:tcPr>
            <w:tcW w:w="780" w:type="dxa"/>
            <w:vMerge w:val="restart"/>
            <w:tcBorders>
              <w:left w:val="single" w:color="auto" w:sz="4" w:space="0"/>
              <w:right w:val="single" w:color="auto" w:sz="4" w:space="0"/>
            </w:tcBorders>
            <w:shd w:val="clear" w:color="auto" w:fill="auto"/>
          </w:tcPr>
          <w:p w14:paraId="7938BC62">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37E0A416">
            <w:pPr>
              <w:autoSpaceDE w:val="0"/>
              <w:autoSpaceDN w:val="0"/>
              <w:adjustRightInd w:val="0"/>
              <w:rPr>
                <w:color w:val="000000"/>
              </w:rPr>
            </w:pPr>
            <w:r>
              <w:rPr>
                <w:color w:val="000000"/>
              </w:rPr>
              <w:t xml:space="preserve">Перекладина 32х1364 мм </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142E724B">
            <w:pPr>
              <w:autoSpaceDE w:val="0"/>
              <w:autoSpaceDN w:val="0"/>
              <w:adjustRightInd w:val="0"/>
              <w:rPr>
                <w:color w:val="000000"/>
              </w:rPr>
            </w:pPr>
            <w:r>
              <w:rPr>
                <w:color w:val="000000"/>
              </w:rPr>
              <w:t>В кол-ве 2 шт. Перекладина должна быть выполнена из металлической трубы диметром не менее 32 мм с толщиной стенки не менее 2,35 мм. С обеих сторон к трубе должны быть приварены штампованные ушки, выполненные из листовой стали толщиной не менее 4 мм.</w:t>
            </w:r>
          </w:p>
        </w:tc>
      </w:tr>
      <w:tr w14:paraId="5DD4973C">
        <w:tblPrEx>
          <w:tblCellMar>
            <w:top w:w="0" w:type="dxa"/>
            <w:left w:w="108" w:type="dxa"/>
            <w:bottom w:w="0" w:type="dxa"/>
            <w:right w:w="108" w:type="dxa"/>
          </w:tblCellMar>
        </w:tblPrEx>
        <w:trPr>
          <w:gridBefore w:val="1"/>
          <w:wBefore w:w="51" w:type="dxa"/>
          <w:trHeight w:val="1611" w:hRule="atLeast"/>
        </w:trPr>
        <w:tc>
          <w:tcPr>
            <w:tcW w:w="595" w:type="dxa"/>
            <w:gridSpan w:val="2"/>
            <w:vMerge w:val="continue"/>
            <w:tcBorders>
              <w:left w:val="single" w:color="auto" w:sz="4" w:space="0"/>
              <w:right w:val="single" w:color="auto" w:sz="4" w:space="0"/>
            </w:tcBorders>
            <w:shd w:val="clear" w:color="auto" w:fill="auto"/>
          </w:tcPr>
          <w:p w14:paraId="692E35C8">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60B75003">
            <w:pPr>
              <w:snapToGrid w:val="0"/>
              <w:jc w:val="center"/>
              <w:rPr>
                <w:b/>
                <w:bCs/>
              </w:rPr>
            </w:pPr>
          </w:p>
        </w:tc>
        <w:tc>
          <w:tcPr>
            <w:tcW w:w="615" w:type="dxa"/>
            <w:vMerge w:val="continue"/>
            <w:tcBorders>
              <w:left w:val="single" w:color="auto" w:sz="4" w:space="0"/>
              <w:right w:val="single" w:color="auto" w:sz="4" w:space="0"/>
            </w:tcBorders>
            <w:shd w:val="clear" w:color="auto" w:fill="auto"/>
          </w:tcPr>
          <w:p w14:paraId="709612DF">
            <w:pPr>
              <w:snapToGrid w:val="0"/>
              <w:jc w:val="center"/>
              <w:rPr>
                <w:b/>
                <w:bCs/>
              </w:rPr>
            </w:pPr>
          </w:p>
        </w:tc>
        <w:tc>
          <w:tcPr>
            <w:tcW w:w="780" w:type="dxa"/>
            <w:vMerge w:val="continue"/>
            <w:tcBorders>
              <w:left w:val="single" w:color="auto" w:sz="4" w:space="0"/>
              <w:right w:val="single" w:color="auto" w:sz="4" w:space="0"/>
            </w:tcBorders>
            <w:shd w:val="clear" w:color="auto" w:fill="auto"/>
          </w:tcPr>
          <w:p w14:paraId="145574BD">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072B9663">
            <w:r>
              <w:t>Материалы</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0D3DCBD1">
            <w:pPr>
              <w:autoSpaceDE w:val="0"/>
              <w:autoSpaceDN w:val="0"/>
              <w:adjustRightInd w:val="0"/>
              <w:rPr>
                <w:color w:val="000000"/>
                <w:lang w:eastAsia="en-US"/>
              </w:rPr>
            </w:pPr>
            <w:r>
              <w:rPr>
                <w:color w:val="000000"/>
                <w:lang w:eastAsia="en-US"/>
              </w:rPr>
              <w:t>Клееный деревянный брус и деревянные бруски должны быть выполнены из сосновой древесины, подвергнуты специальной обработке и сушке до мебельной влажности 7-10%, тщательно отшлифованы со всех сторон и покрашены в заводских условиях профессиональными двух компонентными красками.</w:t>
            </w:r>
          </w:p>
          <w:p w14:paraId="627F8AF9">
            <w:r>
              <w:rPr>
                <w:color w:val="000000"/>
                <w:lang w:eastAsia="en-US"/>
              </w:rPr>
              <w:t>Влагостойкая фанера должна быть марки ФСФ сорт не ниже 2/2 и окрашена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Металл покрашен полимерной порошковой краской. Заглушки пластиковые, цветные. Канат полипропиленовый армированный. Все метизы оцинкованы.</w:t>
            </w:r>
          </w:p>
        </w:tc>
      </w:tr>
      <w:tr w14:paraId="7E21383E">
        <w:tblPrEx>
          <w:tblCellMar>
            <w:top w:w="0" w:type="dxa"/>
            <w:left w:w="108" w:type="dxa"/>
            <w:bottom w:w="0" w:type="dxa"/>
            <w:right w:w="108" w:type="dxa"/>
          </w:tblCellMar>
        </w:tblPrEx>
        <w:trPr>
          <w:gridBefore w:val="1"/>
          <w:wBefore w:w="51" w:type="dxa"/>
          <w:trHeight w:val="1887" w:hRule="atLeast"/>
        </w:trPr>
        <w:tc>
          <w:tcPr>
            <w:tcW w:w="595" w:type="dxa"/>
            <w:gridSpan w:val="2"/>
            <w:vMerge w:val="continue"/>
            <w:tcBorders>
              <w:left w:val="single" w:color="auto" w:sz="4" w:space="0"/>
              <w:bottom w:val="single" w:color="auto" w:sz="4" w:space="0"/>
              <w:right w:val="single" w:color="auto" w:sz="4" w:space="0"/>
            </w:tcBorders>
            <w:shd w:val="clear" w:color="auto" w:fill="auto"/>
          </w:tcPr>
          <w:p w14:paraId="1D1A50DF">
            <w:pPr>
              <w:snapToGrid w:val="0"/>
              <w:jc w:val="center"/>
              <w:rPr>
                <w:b/>
                <w:bCs/>
              </w:rPr>
            </w:pPr>
          </w:p>
        </w:tc>
        <w:tc>
          <w:tcPr>
            <w:tcW w:w="2409" w:type="dxa"/>
            <w:gridSpan w:val="2"/>
            <w:vMerge w:val="continue"/>
            <w:tcBorders>
              <w:left w:val="single" w:color="auto" w:sz="4" w:space="0"/>
              <w:bottom w:val="single" w:color="auto" w:sz="4" w:space="0"/>
              <w:right w:val="single" w:color="auto" w:sz="4" w:space="0"/>
            </w:tcBorders>
            <w:shd w:val="clear" w:color="auto" w:fill="auto"/>
          </w:tcPr>
          <w:p w14:paraId="00DEC463">
            <w:pPr>
              <w:snapToGrid w:val="0"/>
              <w:jc w:val="center"/>
              <w:rPr>
                <w:b/>
                <w:bCs/>
              </w:rPr>
            </w:pPr>
          </w:p>
        </w:tc>
        <w:tc>
          <w:tcPr>
            <w:tcW w:w="615" w:type="dxa"/>
            <w:tcBorders>
              <w:left w:val="single" w:color="auto" w:sz="4" w:space="0"/>
              <w:bottom w:val="single" w:color="auto" w:sz="4" w:space="0"/>
              <w:right w:val="single" w:color="auto" w:sz="4" w:space="0"/>
            </w:tcBorders>
            <w:shd w:val="clear" w:color="auto" w:fill="auto"/>
          </w:tcPr>
          <w:p w14:paraId="77DAFD1A">
            <w:pPr>
              <w:snapToGrid w:val="0"/>
              <w:jc w:val="center"/>
              <w:rPr>
                <w:b/>
                <w:bCs/>
              </w:rPr>
            </w:pPr>
          </w:p>
        </w:tc>
        <w:tc>
          <w:tcPr>
            <w:tcW w:w="780" w:type="dxa"/>
            <w:tcBorders>
              <w:left w:val="single" w:color="auto" w:sz="4" w:space="0"/>
              <w:bottom w:val="single" w:color="auto" w:sz="4" w:space="0"/>
              <w:right w:val="single" w:color="auto" w:sz="4" w:space="0"/>
            </w:tcBorders>
            <w:shd w:val="clear" w:color="auto" w:fill="auto"/>
          </w:tcPr>
          <w:p w14:paraId="06EFA1EF">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74101587">
            <w:r>
              <w:t>Описание</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71A3CC0A">
            <w:r>
              <w:t>Спортивный комплекс состоит из башни с перекладиной и канатом, альпинистской стенки, шеста спирали, перекладин, сетки полипропиленовой, и четырех вынесенных шведских стенок, соединенных бум бревном. Все резьбовые соединения должны быть закрыты пластиковыми заглушками.</w:t>
            </w:r>
          </w:p>
        </w:tc>
      </w:tr>
      <w:tr w14:paraId="3749C739">
        <w:tblPrEx>
          <w:tblCellMar>
            <w:top w:w="0" w:type="dxa"/>
            <w:left w:w="108" w:type="dxa"/>
            <w:bottom w:w="0" w:type="dxa"/>
            <w:right w:w="108" w:type="dxa"/>
          </w:tblCellMar>
        </w:tblPrEx>
        <w:trPr>
          <w:gridBefore w:val="1"/>
          <w:wBefore w:w="51" w:type="dxa"/>
          <w:trHeight w:val="330" w:hRule="atLeast"/>
        </w:trPr>
        <w:tc>
          <w:tcPr>
            <w:tcW w:w="595" w:type="dxa"/>
            <w:gridSpan w:val="2"/>
            <w:vMerge w:val="restart"/>
            <w:tcBorders>
              <w:top w:val="single" w:color="auto" w:sz="4" w:space="0"/>
              <w:left w:val="single" w:color="auto" w:sz="4" w:space="0"/>
              <w:right w:val="single" w:color="auto" w:sz="4" w:space="0"/>
            </w:tcBorders>
            <w:shd w:val="clear" w:color="auto" w:fill="auto"/>
          </w:tcPr>
          <w:p w14:paraId="38F35D84">
            <w:pPr>
              <w:snapToGrid w:val="0"/>
              <w:jc w:val="center"/>
              <w:rPr>
                <w:rFonts w:hint="default"/>
                <w:b/>
                <w:bCs/>
                <w:lang w:val="ru-RU"/>
              </w:rPr>
            </w:pPr>
            <w:r>
              <w:rPr>
                <w:rFonts w:hint="default"/>
                <w:b/>
                <w:bCs/>
                <w:lang w:val="ru-RU"/>
              </w:rPr>
              <w:t>37</w:t>
            </w:r>
          </w:p>
        </w:tc>
        <w:tc>
          <w:tcPr>
            <w:tcW w:w="2409" w:type="dxa"/>
            <w:gridSpan w:val="2"/>
            <w:vMerge w:val="restart"/>
            <w:tcBorders>
              <w:top w:val="single" w:color="auto" w:sz="4" w:space="0"/>
              <w:left w:val="single" w:color="auto" w:sz="4" w:space="0"/>
              <w:right w:val="single" w:color="auto" w:sz="4" w:space="0"/>
            </w:tcBorders>
            <w:shd w:val="clear" w:color="auto" w:fill="auto"/>
          </w:tcPr>
          <w:p w14:paraId="48923C59">
            <w:pPr>
              <w:snapToGrid w:val="0"/>
              <w:jc w:val="center"/>
              <w:rPr>
                <w:b/>
                <w:bCs/>
                <w:sz w:val="22"/>
                <w:szCs w:val="22"/>
              </w:rPr>
            </w:pPr>
            <w:r>
              <w:rPr>
                <w:b/>
                <w:bCs/>
                <w:sz w:val="22"/>
                <w:szCs w:val="22"/>
              </w:rPr>
              <w:t>Лавочка</w:t>
            </w:r>
            <w:r>
              <w:rPr>
                <w:rFonts w:hint="default"/>
                <w:b/>
                <w:bCs/>
                <w:sz w:val="22"/>
                <w:szCs w:val="22"/>
                <w:lang w:val="ru-RU"/>
              </w:rPr>
              <w:t xml:space="preserve"> со спинкой</w:t>
            </w:r>
            <w:r>
              <w:rPr>
                <w:b/>
                <w:bCs/>
                <w:sz w:val="22"/>
                <w:szCs w:val="22"/>
              </w:rPr>
              <w:t xml:space="preserve"> МФ 1.201</w:t>
            </w:r>
          </w:p>
          <w:p w14:paraId="26287291">
            <w:pPr>
              <w:snapToGrid w:val="0"/>
              <w:jc w:val="center"/>
              <w:rPr>
                <w:rFonts w:hint="default"/>
                <w:b w:val="0"/>
                <w:bCs w:val="0"/>
                <w:i/>
                <w:iCs/>
                <w:sz w:val="20"/>
                <w:szCs w:val="20"/>
                <w:lang w:val="ru-RU"/>
              </w:rPr>
            </w:pPr>
            <w:r>
              <w:rPr>
                <w:rFonts w:hint="default"/>
                <w:b w:val="0"/>
                <w:bCs w:val="0"/>
                <w:i/>
                <w:iCs/>
                <w:sz w:val="20"/>
                <w:szCs w:val="20"/>
                <w:lang w:val="ru-RU"/>
              </w:rPr>
              <w:t xml:space="preserve"> Примерный вид</w:t>
            </w:r>
          </w:p>
          <w:p w14:paraId="69440839">
            <w:pPr>
              <w:snapToGrid w:val="0"/>
              <w:ind w:left="-959" w:right="-1100"/>
              <w:jc w:val="center"/>
              <w:rPr>
                <w:b/>
                <w:bCs/>
              </w:rPr>
            </w:pPr>
            <w:r>
              <w:rPr>
                <w:b/>
                <w:bCs/>
                <w:sz w:val="22"/>
                <w:szCs w:val="22"/>
              </w:rPr>
              <w:drawing>
                <wp:inline distT="0" distB="0" distL="0" distR="0">
                  <wp:extent cx="1473200" cy="1104900"/>
                  <wp:effectExtent l="0" t="0" r="12700" b="0"/>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1"/>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473388" cy="1105041"/>
                          </a:xfrm>
                          <a:prstGeom prst="rect">
                            <a:avLst/>
                          </a:prstGeom>
                          <a:noFill/>
                          <a:ln w="9525">
                            <a:noFill/>
                            <a:miter lim="800000"/>
                            <a:headEnd/>
                            <a:tailEnd/>
                          </a:ln>
                        </pic:spPr>
                      </pic:pic>
                    </a:graphicData>
                  </a:graphic>
                </wp:inline>
              </w:drawing>
            </w:r>
          </w:p>
        </w:tc>
        <w:tc>
          <w:tcPr>
            <w:tcW w:w="615" w:type="dxa"/>
            <w:vMerge w:val="restart"/>
            <w:tcBorders>
              <w:top w:val="single" w:color="auto" w:sz="4" w:space="0"/>
              <w:left w:val="single" w:color="auto" w:sz="4" w:space="0"/>
              <w:right w:val="single" w:color="auto" w:sz="4" w:space="0"/>
            </w:tcBorders>
            <w:shd w:val="clear" w:color="auto" w:fill="auto"/>
          </w:tcPr>
          <w:p w14:paraId="6B0B8096">
            <w:pPr>
              <w:snapToGrid w:val="0"/>
              <w:jc w:val="center"/>
              <w:rPr>
                <w:b/>
                <w:bCs/>
              </w:rPr>
            </w:pPr>
            <w:r>
              <w:rPr>
                <w:b/>
                <w:bCs/>
                <w:sz w:val="22"/>
                <w:szCs w:val="22"/>
              </w:rPr>
              <w:t>Шт</w:t>
            </w:r>
          </w:p>
        </w:tc>
        <w:tc>
          <w:tcPr>
            <w:tcW w:w="780" w:type="dxa"/>
            <w:vMerge w:val="restart"/>
            <w:tcBorders>
              <w:top w:val="single" w:color="auto" w:sz="4" w:space="0"/>
              <w:left w:val="single" w:color="auto" w:sz="4" w:space="0"/>
              <w:right w:val="single" w:color="auto" w:sz="4" w:space="0"/>
            </w:tcBorders>
            <w:shd w:val="clear" w:color="auto" w:fill="auto"/>
          </w:tcPr>
          <w:p w14:paraId="41260988">
            <w:pPr>
              <w:snapToGrid w:val="0"/>
              <w:jc w:val="center"/>
              <w:rPr>
                <w:rFonts w:hint="default"/>
                <w:b/>
                <w:bCs/>
                <w:lang w:val="ru-RU"/>
              </w:rPr>
            </w:pPr>
            <w:r>
              <w:rPr>
                <w:rFonts w:hint="default"/>
                <w:b/>
                <w:bCs/>
                <w:lang w:val="ru-RU"/>
              </w:rPr>
              <w:t>3</w:t>
            </w: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05583EC8">
            <w:pPr>
              <w:snapToGrid w:val="0"/>
              <w:jc w:val="center"/>
              <w:rPr>
                <w:b/>
                <w:bCs/>
              </w:rPr>
            </w:pP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592BD969">
            <w:pPr>
              <w:snapToGrid w:val="0"/>
              <w:jc w:val="center"/>
              <w:rPr>
                <w:b/>
                <w:bCs/>
              </w:rPr>
            </w:pPr>
          </w:p>
        </w:tc>
      </w:tr>
      <w:tr w14:paraId="30DF8CA2">
        <w:tblPrEx>
          <w:tblCellMar>
            <w:top w:w="0" w:type="dxa"/>
            <w:left w:w="108" w:type="dxa"/>
            <w:bottom w:w="0" w:type="dxa"/>
            <w:right w:w="108" w:type="dxa"/>
          </w:tblCellMar>
        </w:tblPrEx>
        <w:trPr>
          <w:gridBefore w:val="1"/>
          <w:wBefore w:w="51" w:type="dxa"/>
          <w:trHeight w:val="330" w:hRule="atLeast"/>
        </w:trPr>
        <w:tc>
          <w:tcPr>
            <w:tcW w:w="595" w:type="dxa"/>
            <w:gridSpan w:val="2"/>
            <w:vMerge w:val="continue"/>
            <w:tcBorders>
              <w:left w:val="single" w:color="auto" w:sz="4" w:space="0"/>
              <w:right w:val="single" w:color="auto" w:sz="4" w:space="0"/>
            </w:tcBorders>
            <w:shd w:val="clear" w:color="auto" w:fill="auto"/>
          </w:tcPr>
          <w:p w14:paraId="103D8600">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5614A5A2">
            <w:pPr>
              <w:snapToGrid w:val="0"/>
              <w:jc w:val="center"/>
              <w:rPr>
                <w:b/>
                <w:bCs/>
              </w:rPr>
            </w:pPr>
          </w:p>
        </w:tc>
        <w:tc>
          <w:tcPr>
            <w:tcW w:w="615" w:type="dxa"/>
            <w:vMerge w:val="continue"/>
            <w:tcBorders>
              <w:left w:val="single" w:color="auto" w:sz="4" w:space="0"/>
              <w:right w:val="single" w:color="auto" w:sz="4" w:space="0"/>
            </w:tcBorders>
            <w:shd w:val="clear" w:color="auto" w:fill="auto"/>
          </w:tcPr>
          <w:p w14:paraId="10531641">
            <w:pPr>
              <w:snapToGrid w:val="0"/>
              <w:jc w:val="center"/>
              <w:rPr>
                <w:b/>
                <w:bCs/>
              </w:rPr>
            </w:pPr>
          </w:p>
        </w:tc>
        <w:tc>
          <w:tcPr>
            <w:tcW w:w="780" w:type="dxa"/>
            <w:vMerge w:val="continue"/>
            <w:tcBorders>
              <w:left w:val="single" w:color="auto" w:sz="4" w:space="0"/>
              <w:right w:val="single" w:color="auto" w:sz="4" w:space="0"/>
            </w:tcBorders>
            <w:shd w:val="clear" w:color="auto" w:fill="auto"/>
          </w:tcPr>
          <w:p w14:paraId="0EB916F9">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7F1ADD02">
            <w:pPr>
              <w:snapToGrid w:val="0"/>
              <w:rPr>
                <w:bCs/>
              </w:rPr>
            </w:pPr>
            <w:r>
              <w:rPr>
                <w:bCs/>
                <w:sz w:val="22"/>
                <w:szCs w:val="22"/>
              </w:rPr>
              <w:t xml:space="preserve">Высота (мм) </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244225EC">
            <w:pPr>
              <w:snapToGrid w:val="0"/>
              <w:jc w:val="center"/>
              <w:rPr>
                <w:bCs/>
              </w:rPr>
            </w:pPr>
            <w:r>
              <w:rPr>
                <w:bCs/>
              </w:rPr>
              <w:t xml:space="preserve">885 </w:t>
            </w:r>
            <w:r>
              <w:rPr>
                <w:bCs/>
                <w:color w:val="000000"/>
              </w:rPr>
              <w:t>(± 10мм)</w:t>
            </w:r>
          </w:p>
        </w:tc>
      </w:tr>
      <w:tr w14:paraId="20349902">
        <w:tblPrEx>
          <w:tblCellMar>
            <w:top w:w="0" w:type="dxa"/>
            <w:left w:w="108" w:type="dxa"/>
            <w:bottom w:w="0" w:type="dxa"/>
            <w:right w:w="108" w:type="dxa"/>
          </w:tblCellMar>
        </w:tblPrEx>
        <w:trPr>
          <w:gridBefore w:val="1"/>
          <w:wBefore w:w="51" w:type="dxa"/>
          <w:trHeight w:val="330" w:hRule="atLeast"/>
        </w:trPr>
        <w:tc>
          <w:tcPr>
            <w:tcW w:w="595" w:type="dxa"/>
            <w:gridSpan w:val="2"/>
            <w:vMerge w:val="continue"/>
            <w:tcBorders>
              <w:left w:val="single" w:color="auto" w:sz="4" w:space="0"/>
              <w:right w:val="single" w:color="auto" w:sz="4" w:space="0"/>
            </w:tcBorders>
            <w:shd w:val="clear" w:color="auto" w:fill="auto"/>
          </w:tcPr>
          <w:p w14:paraId="30AE5681">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1286204C">
            <w:pPr>
              <w:snapToGrid w:val="0"/>
              <w:jc w:val="center"/>
              <w:rPr>
                <w:b/>
                <w:bCs/>
              </w:rPr>
            </w:pPr>
          </w:p>
        </w:tc>
        <w:tc>
          <w:tcPr>
            <w:tcW w:w="615" w:type="dxa"/>
            <w:vMerge w:val="continue"/>
            <w:tcBorders>
              <w:left w:val="single" w:color="auto" w:sz="4" w:space="0"/>
              <w:right w:val="single" w:color="auto" w:sz="4" w:space="0"/>
            </w:tcBorders>
            <w:shd w:val="clear" w:color="auto" w:fill="auto"/>
          </w:tcPr>
          <w:p w14:paraId="13A79A17">
            <w:pPr>
              <w:snapToGrid w:val="0"/>
              <w:jc w:val="center"/>
              <w:rPr>
                <w:b/>
                <w:bCs/>
              </w:rPr>
            </w:pPr>
          </w:p>
        </w:tc>
        <w:tc>
          <w:tcPr>
            <w:tcW w:w="780" w:type="dxa"/>
            <w:vMerge w:val="continue"/>
            <w:tcBorders>
              <w:left w:val="single" w:color="auto" w:sz="4" w:space="0"/>
              <w:right w:val="single" w:color="auto" w:sz="4" w:space="0"/>
            </w:tcBorders>
            <w:shd w:val="clear" w:color="auto" w:fill="auto"/>
          </w:tcPr>
          <w:p w14:paraId="38219E88">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3D09FAB3">
            <w:pPr>
              <w:snapToGrid w:val="0"/>
              <w:rPr>
                <w:bCs/>
              </w:rPr>
            </w:pPr>
            <w:r>
              <w:rPr>
                <w:bCs/>
                <w:sz w:val="22"/>
                <w:szCs w:val="22"/>
              </w:rPr>
              <w:t>Длина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1F76ABFC">
            <w:pPr>
              <w:snapToGrid w:val="0"/>
              <w:jc w:val="center"/>
              <w:rPr>
                <w:bCs/>
              </w:rPr>
            </w:pPr>
            <w:r>
              <w:rPr>
                <w:bCs/>
              </w:rPr>
              <w:t xml:space="preserve">1150 </w:t>
            </w:r>
            <w:r>
              <w:rPr>
                <w:bCs/>
                <w:color w:val="000000"/>
              </w:rPr>
              <w:t>(± 10мм)</w:t>
            </w:r>
          </w:p>
        </w:tc>
      </w:tr>
      <w:tr w14:paraId="78093397">
        <w:tblPrEx>
          <w:tblCellMar>
            <w:top w:w="0" w:type="dxa"/>
            <w:left w:w="108" w:type="dxa"/>
            <w:bottom w:w="0" w:type="dxa"/>
            <w:right w:w="108" w:type="dxa"/>
          </w:tblCellMar>
        </w:tblPrEx>
        <w:trPr>
          <w:gridBefore w:val="1"/>
          <w:wBefore w:w="51" w:type="dxa"/>
          <w:trHeight w:val="330" w:hRule="atLeast"/>
        </w:trPr>
        <w:tc>
          <w:tcPr>
            <w:tcW w:w="595" w:type="dxa"/>
            <w:gridSpan w:val="2"/>
            <w:vMerge w:val="continue"/>
            <w:tcBorders>
              <w:left w:val="single" w:color="auto" w:sz="4" w:space="0"/>
              <w:right w:val="single" w:color="auto" w:sz="4" w:space="0"/>
            </w:tcBorders>
            <w:shd w:val="clear" w:color="auto" w:fill="auto"/>
          </w:tcPr>
          <w:p w14:paraId="5BED9699">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7C578994">
            <w:pPr>
              <w:snapToGrid w:val="0"/>
              <w:jc w:val="center"/>
              <w:rPr>
                <w:b/>
                <w:bCs/>
              </w:rPr>
            </w:pPr>
          </w:p>
        </w:tc>
        <w:tc>
          <w:tcPr>
            <w:tcW w:w="615" w:type="dxa"/>
            <w:vMerge w:val="continue"/>
            <w:tcBorders>
              <w:left w:val="single" w:color="auto" w:sz="4" w:space="0"/>
              <w:right w:val="single" w:color="auto" w:sz="4" w:space="0"/>
            </w:tcBorders>
            <w:shd w:val="clear" w:color="auto" w:fill="auto"/>
          </w:tcPr>
          <w:p w14:paraId="25312C75">
            <w:pPr>
              <w:snapToGrid w:val="0"/>
              <w:jc w:val="center"/>
              <w:rPr>
                <w:b/>
                <w:bCs/>
              </w:rPr>
            </w:pPr>
          </w:p>
        </w:tc>
        <w:tc>
          <w:tcPr>
            <w:tcW w:w="780" w:type="dxa"/>
            <w:vMerge w:val="continue"/>
            <w:tcBorders>
              <w:left w:val="single" w:color="auto" w:sz="4" w:space="0"/>
              <w:right w:val="single" w:color="auto" w:sz="4" w:space="0"/>
            </w:tcBorders>
            <w:shd w:val="clear" w:color="auto" w:fill="auto"/>
          </w:tcPr>
          <w:p w14:paraId="1AF8B4B9">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32129FEA">
            <w:pPr>
              <w:snapToGrid w:val="0"/>
              <w:rPr>
                <w:bCs/>
              </w:rPr>
            </w:pPr>
            <w:r>
              <w:rPr>
                <w:bCs/>
                <w:sz w:val="22"/>
                <w:szCs w:val="22"/>
              </w:rPr>
              <w:t>Ширина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3680D6DD">
            <w:pPr>
              <w:snapToGrid w:val="0"/>
              <w:jc w:val="center"/>
              <w:rPr>
                <w:bCs/>
              </w:rPr>
            </w:pPr>
            <w:r>
              <w:rPr>
                <w:bCs/>
              </w:rPr>
              <w:t xml:space="preserve">720 </w:t>
            </w:r>
            <w:r>
              <w:rPr>
                <w:bCs/>
                <w:color w:val="000000"/>
              </w:rPr>
              <w:t>(± 10мм)</w:t>
            </w:r>
          </w:p>
        </w:tc>
      </w:tr>
      <w:tr w14:paraId="333F627B">
        <w:tblPrEx>
          <w:tblCellMar>
            <w:top w:w="0" w:type="dxa"/>
            <w:left w:w="108" w:type="dxa"/>
            <w:bottom w:w="0" w:type="dxa"/>
            <w:right w:w="108" w:type="dxa"/>
          </w:tblCellMar>
        </w:tblPrEx>
        <w:trPr>
          <w:gridBefore w:val="1"/>
          <w:wBefore w:w="51" w:type="dxa"/>
          <w:trHeight w:val="585" w:hRule="atLeast"/>
        </w:trPr>
        <w:tc>
          <w:tcPr>
            <w:tcW w:w="595" w:type="dxa"/>
            <w:gridSpan w:val="2"/>
            <w:vMerge w:val="continue"/>
            <w:tcBorders>
              <w:left w:val="single" w:color="auto" w:sz="4" w:space="0"/>
              <w:bottom w:val="single" w:color="auto" w:sz="4" w:space="0"/>
              <w:right w:val="single" w:color="auto" w:sz="4" w:space="0"/>
            </w:tcBorders>
            <w:shd w:val="clear" w:color="auto" w:fill="auto"/>
          </w:tcPr>
          <w:p w14:paraId="180E653A">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6BEEC031">
            <w:pPr>
              <w:snapToGrid w:val="0"/>
              <w:jc w:val="center"/>
              <w:rPr>
                <w:b/>
                <w:bCs/>
              </w:rPr>
            </w:pPr>
          </w:p>
        </w:tc>
        <w:tc>
          <w:tcPr>
            <w:tcW w:w="615" w:type="dxa"/>
            <w:vMerge w:val="continue"/>
            <w:tcBorders>
              <w:left w:val="single" w:color="auto" w:sz="4" w:space="0"/>
              <w:right w:val="single" w:color="auto" w:sz="4" w:space="0"/>
            </w:tcBorders>
            <w:shd w:val="clear" w:color="auto" w:fill="auto"/>
          </w:tcPr>
          <w:p w14:paraId="6BCC0E21">
            <w:pPr>
              <w:snapToGrid w:val="0"/>
              <w:jc w:val="center"/>
              <w:rPr>
                <w:b/>
                <w:bCs/>
              </w:rPr>
            </w:pPr>
          </w:p>
        </w:tc>
        <w:tc>
          <w:tcPr>
            <w:tcW w:w="780" w:type="dxa"/>
            <w:vMerge w:val="continue"/>
            <w:tcBorders>
              <w:left w:val="single" w:color="auto" w:sz="4" w:space="0"/>
              <w:right w:val="single" w:color="auto" w:sz="4" w:space="0"/>
            </w:tcBorders>
            <w:shd w:val="clear" w:color="auto" w:fill="auto"/>
          </w:tcPr>
          <w:p w14:paraId="55CD11F2">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18048F5A">
            <w:pPr>
              <w:snapToGrid w:val="0"/>
              <w:spacing w:line="276" w:lineRule="auto"/>
              <w:rPr>
                <w:bCs/>
              </w:rPr>
            </w:pPr>
            <w:r>
              <w:rPr>
                <w:bCs/>
                <w:sz w:val="22"/>
                <w:szCs w:val="22"/>
              </w:rPr>
              <w:t>Высота сиденья (мм)</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4FE9F52B">
            <w:pPr>
              <w:snapToGrid w:val="0"/>
              <w:spacing w:line="276" w:lineRule="auto"/>
              <w:jc w:val="center"/>
              <w:rPr>
                <w:bCs/>
                <w:color w:val="000000"/>
              </w:rPr>
            </w:pPr>
            <w:r>
              <w:rPr>
                <w:bCs/>
                <w:color w:val="000000"/>
              </w:rPr>
              <w:t xml:space="preserve"> 335 (± 10мм)</w:t>
            </w:r>
          </w:p>
        </w:tc>
      </w:tr>
      <w:tr w14:paraId="03FF1253">
        <w:tblPrEx>
          <w:tblCellMar>
            <w:top w:w="0" w:type="dxa"/>
            <w:left w:w="108" w:type="dxa"/>
            <w:bottom w:w="0" w:type="dxa"/>
            <w:right w:w="108" w:type="dxa"/>
          </w:tblCellMar>
        </w:tblPrEx>
        <w:trPr>
          <w:gridBefore w:val="1"/>
          <w:wBefore w:w="51" w:type="dxa"/>
          <w:trHeight w:val="330" w:hRule="atLeast"/>
        </w:trPr>
        <w:tc>
          <w:tcPr>
            <w:tcW w:w="595" w:type="dxa"/>
            <w:gridSpan w:val="2"/>
            <w:vMerge w:val="restart"/>
            <w:tcBorders>
              <w:top w:val="single" w:color="auto" w:sz="4" w:space="0"/>
              <w:left w:val="single" w:color="auto" w:sz="4" w:space="0"/>
              <w:bottom w:val="single" w:color="auto" w:sz="4" w:space="0"/>
              <w:right w:val="single" w:color="auto" w:sz="4" w:space="0"/>
            </w:tcBorders>
            <w:shd w:val="clear" w:color="auto" w:fill="auto"/>
          </w:tcPr>
          <w:p w14:paraId="14770DA1">
            <w:pPr>
              <w:snapToGrid w:val="0"/>
              <w:jc w:val="center"/>
              <w:rPr>
                <w:b/>
                <w:bCs/>
              </w:rPr>
            </w:pPr>
          </w:p>
        </w:tc>
        <w:tc>
          <w:tcPr>
            <w:tcW w:w="2409" w:type="dxa"/>
            <w:gridSpan w:val="2"/>
            <w:vMerge w:val="restart"/>
            <w:tcBorders>
              <w:left w:val="single" w:color="auto" w:sz="4" w:space="0"/>
              <w:bottom w:val="single" w:color="auto" w:sz="4" w:space="0"/>
              <w:right w:val="single" w:color="auto" w:sz="4" w:space="0"/>
            </w:tcBorders>
            <w:shd w:val="clear" w:color="auto" w:fill="auto"/>
          </w:tcPr>
          <w:p w14:paraId="08E0DCE1">
            <w:pPr>
              <w:snapToGrid w:val="0"/>
              <w:jc w:val="center"/>
              <w:rPr>
                <w:b/>
                <w:bCs/>
              </w:rPr>
            </w:pPr>
          </w:p>
        </w:tc>
        <w:tc>
          <w:tcPr>
            <w:tcW w:w="615" w:type="dxa"/>
            <w:vMerge w:val="restart"/>
            <w:tcBorders>
              <w:left w:val="single" w:color="auto" w:sz="4" w:space="0"/>
              <w:bottom w:val="single" w:color="auto" w:sz="4" w:space="0"/>
              <w:right w:val="single" w:color="auto" w:sz="4" w:space="0"/>
            </w:tcBorders>
            <w:shd w:val="clear" w:color="auto" w:fill="auto"/>
          </w:tcPr>
          <w:p w14:paraId="3ADDD55B">
            <w:pPr>
              <w:snapToGrid w:val="0"/>
              <w:jc w:val="center"/>
              <w:rPr>
                <w:b/>
                <w:bCs/>
              </w:rPr>
            </w:pPr>
          </w:p>
        </w:tc>
        <w:tc>
          <w:tcPr>
            <w:tcW w:w="780" w:type="dxa"/>
            <w:vMerge w:val="restart"/>
            <w:tcBorders>
              <w:left w:val="single" w:color="auto" w:sz="4" w:space="0"/>
              <w:bottom w:val="single" w:color="auto" w:sz="4" w:space="0"/>
              <w:right w:val="single" w:color="auto" w:sz="4" w:space="0"/>
            </w:tcBorders>
            <w:shd w:val="clear" w:color="auto" w:fill="auto"/>
          </w:tcPr>
          <w:p w14:paraId="0BB3395D">
            <w:pPr>
              <w:snapToGrid w:val="0"/>
              <w:jc w:val="center"/>
              <w:rPr>
                <w:b/>
                <w:bCs/>
              </w:rPr>
            </w:pPr>
          </w:p>
        </w:tc>
        <w:tc>
          <w:tcPr>
            <w:tcW w:w="11175" w:type="dxa"/>
            <w:gridSpan w:val="6"/>
            <w:tcBorders>
              <w:top w:val="single" w:color="auto" w:sz="4" w:space="0"/>
              <w:left w:val="single" w:color="auto" w:sz="4" w:space="0"/>
              <w:bottom w:val="single" w:color="auto" w:sz="4" w:space="0"/>
              <w:right w:val="single" w:color="auto" w:sz="4" w:space="0"/>
            </w:tcBorders>
            <w:shd w:val="clear" w:color="auto" w:fill="auto"/>
          </w:tcPr>
          <w:p w14:paraId="2DCF5712">
            <w:pPr>
              <w:snapToGrid w:val="0"/>
              <w:jc w:val="center"/>
              <w:rPr>
                <w:b/>
                <w:bCs/>
              </w:rPr>
            </w:pPr>
            <w:r>
              <w:rPr>
                <w:b/>
                <w:bCs/>
                <w:sz w:val="22"/>
                <w:szCs w:val="22"/>
              </w:rPr>
              <w:t>Применяемые материалы</w:t>
            </w:r>
          </w:p>
        </w:tc>
      </w:tr>
      <w:tr w14:paraId="0D265D49">
        <w:tblPrEx>
          <w:tblCellMar>
            <w:top w:w="0" w:type="dxa"/>
            <w:left w:w="108" w:type="dxa"/>
            <w:bottom w:w="0" w:type="dxa"/>
            <w:right w:w="108" w:type="dxa"/>
          </w:tblCellMar>
        </w:tblPrEx>
        <w:trPr>
          <w:gridBefore w:val="1"/>
          <w:wBefore w:w="51" w:type="dxa"/>
          <w:trHeight w:val="330" w:hRule="atLeast"/>
        </w:trPr>
        <w:tc>
          <w:tcPr>
            <w:tcW w:w="595" w:type="dxa"/>
            <w:gridSpan w:val="2"/>
            <w:vMerge w:val="continue"/>
            <w:tcBorders>
              <w:top w:val="single" w:color="auto" w:sz="4" w:space="0"/>
              <w:left w:val="single" w:color="auto" w:sz="4" w:space="0"/>
              <w:bottom w:val="single" w:color="auto" w:sz="4" w:space="0"/>
              <w:right w:val="single" w:color="auto" w:sz="4" w:space="0"/>
            </w:tcBorders>
            <w:shd w:val="clear" w:color="auto" w:fill="auto"/>
          </w:tcPr>
          <w:p w14:paraId="6A17F8EA">
            <w:pPr>
              <w:snapToGrid w:val="0"/>
              <w:jc w:val="center"/>
              <w:rPr>
                <w:b/>
                <w:bCs/>
              </w:rPr>
            </w:pPr>
          </w:p>
        </w:tc>
        <w:tc>
          <w:tcPr>
            <w:tcW w:w="2409" w:type="dxa"/>
            <w:gridSpan w:val="2"/>
            <w:vMerge w:val="continue"/>
            <w:tcBorders>
              <w:top w:val="single" w:color="auto" w:sz="4" w:space="0"/>
              <w:left w:val="single" w:color="auto" w:sz="4" w:space="0"/>
              <w:right w:val="single" w:color="auto" w:sz="4" w:space="0"/>
            </w:tcBorders>
            <w:shd w:val="clear" w:color="auto" w:fill="auto"/>
          </w:tcPr>
          <w:p w14:paraId="1DDEB54B">
            <w:pPr>
              <w:snapToGrid w:val="0"/>
              <w:jc w:val="center"/>
              <w:rPr>
                <w:b/>
                <w:bCs/>
              </w:rPr>
            </w:pPr>
          </w:p>
        </w:tc>
        <w:tc>
          <w:tcPr>
            <w:tcW w:w="615" w:type="dxa"/>
            <w:vMerge w:val="continue"/>
            <w:tcBorders>
              <w:top w:val="single" w:color="auto" w:sz="4" w:space="0"/>
              <w:left w:val="single" w:color="auto" w:sz="4" w:space="0"/>
              <w:right w:val="single" w:color="auto" w:sz="4" w:space="0"/>
            </w:tcBorders>
            <w:shd w:val="clear" w:color="auto" w:fill="auto"/>
          </w:tcPr>
          <w:p w14:paraId="34640767">
            <w:pPr>
              <w:snapToGrid w:val="0"/>
              <w:jc w:val="center"/>
              <w:rPr>
                <w:b/>
                <w:bCs/>
              </w:rPr>
            </w:pPr>
          </w:p>
        </w:tc>
        <w:tc>
          <w:tcPr>
            <w:tcW w:w="780" w:type="dxa"/>
            <w:vMerge w:val="continue"/>
            <w:tcBorders>
              <w:top w:val="single" w:color="auto" w:sz="4" w:space="0"/>
              <w:left w:val="single" w:color="auto" w:sz="4" w:space="0"/>
              <w:right w:val="single" w:color="auto" w:sz="4" w:space="0"/>
            </w:tcBorders>
            <w:shd w:val="clear" w:color="auto" w:fill="auto"/>
          </w:tcPr>
          <w:p w14:paraId="68883C69">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164325F1">
            <w:pPr>
              <w:snapToGrid w:val="0"/>
              <w:rPr>
                <w:bCs/>
              </w:rPr>
            </w:pPr>
            <w:r>
              <w:rPr>
                <w:bCs/>
              </w:rPr>
              <w:t>Фанерные элементы</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43A76FD6">
            <w:r>
              <w:rPr>
                <w:bCs/>
              </w:rPr>
              <w:t>В кол-ве 9 шт.</w:t>
            </w:r>
            <w:r>
              <w:rPr>
                <w:color w:val="000000"/>
              </w:rPr>
              <w:t xml:space="preserve"> </w:t>
            </w:r>
            <w:r>
              <w:t xml:space="preserve">Должны быть выполнены из влагостойкой фанеры марки ФСФ, сорт не ниже 2/2, толщиной не менее 21 мм. Спинка лавочки должна быть выполнена в форме паровозика </w:t>
            </w:r>
            <w:r>
              <w:rPr>
                <w:color w:val="000000"/>
              </w:rPr>
              <w:t>с художественно оформленной поверхностью. Изображение должно быть нанесено при помощи полноцветной ультрафиолетовой печати.</w:t>
            </w:r>
          </w:p>
        </w:tc>
      </w:tr>
      <w:tr w14:paraId="6B96FAD9">
        <w:tblPrEx>
          <w:tblCellMar>
            <w:top w:w="0" w:type="dxa"/>
            <w:left w:w="108" w:type="dxa"/>
            <w:bottom w:w="0" w:type="dxa"/>
            <w:right w:w="108" w:type="dxa"/>
          </w:tblCellMar>
        </w:tblPrEx>
        <w:trPr>
          <w:gridBefore w:val="1"/>
          <w:wBefore w:w="51" w:type="dxa"/>
          <w:trHeight w:val="330" w:hRule="atLeast"/>
        </w:trPr>
        <w:tc>
          <w:tcPr>
            <w:tcW w:w="595" w:type="dxa"/>
            <w:gridSpan w:val="2"/>
            <w:vMerge w:val="continue"/>
            <w:tcBorders>
              <w:top w:val="single" w:color="auto" w:sz="4" w:space="0"/>
              <w:left w:val="single" w:color="auto" w:sz="4" w:space="0"/>
              <w:bottom w:val="single" w:color="auto" w:sz="4" w:space="0"/>
              <w:right w:val="single" w:color="auto" w:sz="4" w:space="0"/>
            </w:tcBorders>
            <w:shd w:val="clear" w:color="auto" w:fill="auto"/>
          </w:tcPr>
          <w:p w14:paraId="10E7578F">
            <w:pPr>
              <w:snapToGrid w:val="0"/>
              <w:jc w:val="center"/>
              <w:rPr>
                <w:b/>
                <w:bCs/>
              </w:rPr>
            </w:pPr>
          </w:p>
        </w:tc>
        <w:tc>
          <w:tcPr>
            <w:tcW w:w="2409" w:type="dxa"/>
            <w:gridSpan w:val="2"/>
            <w:vMerge w:val="continue"/>
            <w:tcBorders>
              <w:left w:val="single" w:color="auto" w:sz="4" w:space="0"/>
              <w:right w:val="single" w:color="auto" w:sz="4" w:space="0"/>
            </w:tcBorders>
            <w:shd w:val="clear" w:color="auto" w:fill="auto"/>
          </w:tcPr>
          <w:p w14:paraId="0C954BB9">
            <w:pPr>
              <w:snapToGrid w:val="0"/>
              <w:jc w:val="center"/>
              <w:rPr>
                <w:b/>
                <w:bCs/>
              </w:rPr>
            </w:pPr>
          </w:p>
        </w:tc>
        <w:tc>
          <w:tcPr>
            <w:tcW w:w="615" w:type="dxa"/>
            <w:vMerge w:val="continue"/>
            <w:tcBorders>
              <w:left w:val="single" w:color="auto" w:sz="4" w:space="0"/>
              <w:right w:val="single" w:color="auto" w:sz="4" w:space="0"/>
            </w:tcBorders>
            <w:shd w:val="clear" w:color="auto" w:fill="auto"/>
          </w:tcPr>
          <w:p w14:paraId="141DED46">
            <w:pPr>
              <w:snapToGrid w:val="0"/>
              <w:jc w:val="center"/>
              <w:rPr>
                <w:b/>
                <w:bCs/>
              </w:rPr>
            </w:pPr>
          </w:p>
        </w:tc>
        <w:tc>
          <w:tcPr>
            <w:tcW w:w="780" w:type="dxa"/>
            <w:vMerge w:val="continue"/>
            <w:tcBorders>
              <w:left w:val="single" w:color="auto" w:sz="4" w:space="0"/>
              <w:right w:val="single" w:color="auto" w:sz="4" w:space="0"/>
            </w:tcBorders>
            <w:shd w:val="clear" w:color="auto" w:fill="auto"/>
          </w:tcPr>
          <w:p w14:paraId="59EC58E1">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16746DD0">
            <w:pPr>
              <w:snapToGrid w:val="0"/>
              <w:rPr>
                <w:bCs/>
              </w:rPr>
            </w:pPr>
            <w:r>
              <w:rPr>
                <w:bCs/>
              </w:rPr>
              <w:t>Закладная лавочки</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68FB7193">
            <w:r>
              <w:t>В кол-ве 4 шт.</w:t>
            </w:r>
            <w:r>
              <w:rPr>
                <w:color w:val="000000"/>
              </w:rPr>
              <w:t xml:space="preserve"> Должны быть выполнены из металлической трубы сечением не менее 60х30 мм с толщиной стенки не менее 3 мм и трубы диаметром не менее 22 мм с толщиной стенки не менее 2 мм.</w:t>
            </w:r>
          </w:p>
        </w:tc>
      </w:tr>
      <w:tr w14:paraId="5622883B">
        <w:tblPrEx>
          <w:tblCellMar>
            <w:top w:w="0" w:type="dxa"/>
            <w:left w:w="108" w:type="dxa"/>
            <w:bottom w:w="0" w:type="dxa"/>
            <w:right w:w="108" w:type="dxa"/>
          </w:tblCellMar>
        </w:tblPrEx>
        <w:trPr>
          <w:gridBefore w:val="1"/>
          <w:wBefore w:w="51" w:type="dxa"/>
          <w:trHeight w:val="330" w:hRule="atLeast"/>
        </w:trPr>
        <w:tc>
          <w:tcPr>
            <w:tcW w:w="595" w:type="dxa"/>
            <w:gridSpan w:val="2"/>
            <w:vMerge w:val="continue"/>
            <w:tcBorders>
              <w:top w:val="single" w:color="auto" w:sz="4" w:space="0"/>
              <w:left w:val="single" w:color="auto" w:sz="4" w:space="0"/>
              <w:bottom w:val="single" w:color="auto" w:sz="4" w:space="0"/>
              <w:right w:val="single" w:color="auto" w:sz="4" w:space="0"/>
            </w:tcBorders>
            <w:shd w:val="clear" w:color="auto" w:fill="auto"/>
          </w:tcPr>
          <w:p w14:paraId="218CCB48">
            <w:pPr>
              <w:snapToGrid w:val="0"/>
              <w:jc w:val="center"/>
              <w:rPr>
                <w:b/>
                <w:bCs/>
              </w:rPr>
            </w:pPr>
          </w:p>
        </w:tc>
        <w:tc>
          <w:tcPr>
            <w:tcW w:w="2409" w:type="dxa"/>
            <w:gridSpan w:val="2"/>
            <w:vMerge w:val="continue"/>
            <w:tcBorders>
              <w:left w:val="single" w:color="auto" w:sz="4" w:space="0"/>
              <w:bottom w:val="single" w:color="auto" w:sz="4" w:space="0"/>
              <w:right w:val="single" w:color="auto" w:sz="4" w:space="0"/>
            </w:tcBorders>
            <w:shd w:val="clear" w:color="auto" w:fill="auto"/>
          </w:tcPr>
          <w:p w14:paraId="52DA9645">
            <w:pPr>
              <w:snapToGrid w:val="0"/>
              <w:jc w:val="center"/>
              <w:rPr>
                <w:b/>
                <w:bCs/>
              </w:rPr>
            </w:pPr>
          </w:p>
        </w:tc>
        <w:tc>
          <w:tcPr>
            <w:tcW w:w="615" w:type="dxa"/>
            <w:vMerge w:val="continue"/>
            <w:tcBorders>
              <w:left w:val="single" w:color="auto" w:sz="4" w:space="0"/>
              <w:bottom w:val="single" w:color="auto" w:sz="4" w:space="0"/>
              <w:right w:val="single" w:color="auto" w:sz="4" w:space="0"/>
            </w:tcBorders>
            <w:shd w:val="clear" w:color="auto" w:fill="auto"/>
          </w:tcPr>
          <w:p w14:paraId="721F4130">
            <w:pPr>
              <w:snapToGrid w:val="0"/>
              <w:jc w:val="center"/>
              <w:rPr>
                <w:b/>
                <w:bCs/>
              </w:rPr>
            </w:pPr>
          </w:p>
        </w:tc>
        <w:tc>
          <w:tcPr>
            <w:tcW w:w="780" w:type="dxa"/>
            <w:vMerge w:val="continue"/>
            <w:tcBorders>
              <w:left w:val="single" w:color="auto" w:sz="4" w:space="0"/>
              <w:bottom w:val="single" w:color="auto" w:sz="4" w:space="0"/>
              <w:right w:val="single" w:color="auto" w:sz="4" w:space="0"/>
            </w:tcBorders>
            <w:shd w:val="clear" w:color="auto" w:fill="auto"/>
          </w:tcPr>
          <w:p w14:paraId="4C1D9C1E">
            <w:pPr>
              <w:snapToGrid w:val="0"/>
              <w:jc w:val="center"/>
              <w:rPr>
                <w:b/>
                <w:bCs/>
              </w:rPr>
            </w:pPr>
          </w:p>
        </w:tc>
        <w:tc>
          <w:tcPr>
            <w:tcW w:w="5655" w:type="dxa"/>
            <w:gridSpan w:val="2"/>
            <w:tcBorders>
              <w:top w:val="single" w:color="auto" w:sz="4" w:space="0"/>
              <w:left w:val="single" w:color="auto" w:sz="4" w:space="0"/>
              <w:bottom w:val="single" w:color="auto" w:sz="4" w:space="0"/>
              <w:right w:val="single" w:color="auto" w:sz="4" w:space="0"/>
            </w:tcBorders>
            <w:shd w:val="clear" w:color="auto" w:fill="auto"/>
          </w:tcPr>
          <w:p w14:paraId="41158CF1">
            <w:pPr>
              <w:snapToGrid w:val="0"/>
              <w:rPr>
                <w:bCs/>
              </w:rPr>
            </w:pPr>
            <w:r>
              <w:rPr>
                <w:bCs/>
              </w:rPr>
              <w:t>Материалы</w:t>
            </w:r>
          </w:p>
        </w:tc>
        <w:tc>
          <w:tcPr>
            <w:tcW w:w="5520" w:type="dxa"/>
            <w:gridSpan w:val="4"/>
            <w:tcBorders>
              <w:top w:val="single" w:color="auto" w:sz="4" w:space="0"/>
              <w:left w:val="single" w:color="auto" w:sz="4" w:space="0"/>
              <w:bottom w:val="single" w:color="auto" w:sz="4" w:space="0"/>
              <w:right w:val="single" w:color="auto" w:sz="4" w:space="0"/>
            </w:tcBorders>
            <w:shd w:val="clear" w:color="auto" w:fill="auto"/>
          </w:tcPr>
          <w:p w14:paraId="0611A0CE">
            <w:r>
              <w:t xml:space="preserve">Влагостойкая фанера должна быть марки ФСФ сорт не ниже 2/2 и окрашенная двухкомпонентной краской, специально предназначенной для применения на детских площадках, стойкой к сложным погодным условиям, истиранию, устойчивой к воздействию ультрафиолета и влаги. </w:t>
            </w:r>
          </w:p>
          <w:p w14:paraId="0FCFC4C2">
            <w:pPr>
              <w:autoSpaceDE w:val="0"/>
              <w:autoSpaceDN w:val="0"/>
              <w:adjustRightInd w:val="0"/>
              <w:rPr>
                <w:color w:val="000000"/>
                <w:lang w:eastAsia="en-US"/>
              </w:rPr>
            </w:pPr>
            <w:r>
              <w:rPr>
                <w:color w:val="000000"/>
                <w:lang w:eastAsia="en-US"/>
              </w:rPr>
              <w:t>Преимущества нанесения на фанеру изображений методом ультрафиолетовой печати:</w:t>
            </w:r>
          </w:p>
          <w:p w14:paraId="16B716BA">
            <w:pPr>
              <w:autoSpaceDE w:val="0"/>
              <w:autoSpaceDN w:val="0"/>
              <w:adjustRightInd w:val="0"/>
            </w:pPr>
            <w:r>
              <w:t>- абсолютная экологичность. Материал и краски, в которых нет испаряющегося растворителя, полностью безопасны;</w:t>
            </w:r>
          </w:p>
          <w:p w14:paraId="26A2C7DB">
            <w:r>
              <w:t xml:space="preserve">- долговечность. Не выгорает, не отслаивается под воздействием жиров и влаги, механической деформации, перепадов температур; </w:t>
            </w:r>
          </w:p>
          <w:p w14:paraId="0480683D">
            <w:pPr>
              <w:autoSpaceDE w:val="0"/>
              <w:autoSpaceDN w:val="0"/>
              <w:adjustRightInd w:val="0"/>
            </w:pPr>
            <w:r>
              <w:rPr>
                <w:rFonts w:hAnsi="Symbol"/>
              </w:rPr>
              <w:t>-</w:t>
            </w:r>
            <w:r>
              <w:t xml:space="preserve"> легкий уход. Поверхность с изображением легко очищается и моется с помощью обычных растворов.</w:t>
            </w:r>
          </w:p>
          <w:p w14:paraId="0DE9D6E8">
            <w:r>
              <w:t>Металл покрашен полимерной-порошковой краской. Заглушки пластиковые, цветные. Все метизы оцинкованы.</w:t>
            </w:r>
          </w:p>
        </w:tc>
      </w:tr>
    </w:tbl>
    <w:p w14:paraId="4272C141"/>
    <w:p w14:paraId="2446D773"/>
    <w:p w14:paraId="502E3111"/>
    <w:p w14:paraId="35EDC9EE"/>
    <w:p w14:paraId="705ABBBD"/>
    <w:p w14:paraId="1DFB380A"/>
    <w:p w14:paraId="2C512B77"/>
    <w:p w14:paraId="27DABE13"/>
    <w:p w14:paraId="47DBB3A0"/>
    <w:p w14:paraId="6F341C70"/>
    <w:p w14:paraId="6F67559A"/>
    <w:p w14:paraId="10EAAB8A"/>
    <w:p w14:paraId="0511611C"/>
    <w:p w14:paraId="699C3897"/>
    <w:p w14:paraId="1014865B"/>
    <w:p w14:paraId="1E103D83"/>
    <w:p w14:paraId="5D296EF5"/>
    <w:p w14:paraId="779A5D9A"/>
    <w:p w14:paraId="44B0A210"/>
    <w:p w14:paraId="383C40FA"/>
    <w:p w14:paraId="2A437200">
      <w:pPr>
        <w:jc w:val="both"/>
        <w:rPr>
          <w:rFonts w:hint="default"/>
          <w:b/>
          <w:color w:val="44546A" w:themeColor="text2"/>
          <w:sz w:val="36"/>
          <w:lang w:val="ru-RU"/>
          <w14:textFill>
            <w14:solidFill>
              <w14:schemeClr w14:val="tx2"/>
            </w14:solidFill>
          </w14:textFill>
        </w:rPr>
      </w:pPr>
    </w:p>
    <w:p w14:paraId="74A97937">
      <w:pPr>
        <w:jc w:val="center"/>
        <w:rPr>
          <w:b/>
          <w:color w:val="44546A" w:themeColor="text2"/>
          <w:sz w:val="36"/>
          <w14:textFill>
            <w14:solidFill>
              <w14:schemeClr w14:val="tx2"/>
            </w14:solidFill>
          </w14:textFill>
        </w:rPr>
      </w:pPr>
    </w:p>
    <w:p w14:paraId="2A15F26E">
      <w:pPr>
        <w:jc w:val="center"/>
        <w:rPr>
          <w:b/>
          <w:color w:val="44546A" w:themeColor="text2"/>
          <w:sz w:val="36"/>
          <w14:textFill>
            <w14:solidFill>
              <w14:schemeClr w14:val="tx2"/>
            </w14:solidFill>
          </w14:textFill>
        </w:rPr>
      </w:pPr>
    </w:p>
    <w:p w14:paraId="3CADF2F8">
      <w:pPr>
        <w:ind w:firstLine="4200" w:firstLineChars="1750"/>
        <w:rPr>
          <w:rFonts w:hint="default"/>
          <w:lang w:val="ru-RU"/>
        </w:rPr>
      </w:pPr>
    </w:p>
    <w:sectPr>
      <w:pgSz w:w="16838" w:h="11906" w:orient="landscape"/>
      <w:pgMar w:top="1800" w:right="816" w:bottom="1800" w:left="873"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0D286">
    <w:pPr>
      <w:ind w:right="360"/>
      <w:jc w:val="both"/>
    </w:pPr>
    <w: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-15240</wp:posOffset>
              </wp:positionV>
              <wp:extent cx="6286500" cy="0"/>
              <wp:effectExtent l="0" t="9525" r="0" b="9525"/>
              <wp:wrapNone/>
              <wp:docPr id="4" name="Прямое соединение 4"/>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19050">
                        <a:solidFill>
                          <a:srgbClr val="808080"/>
                        </a:solidFill>
                        <a:round/>
                      </a:ln>
                      <a:effectLst/>
                    </wps:spPr>
                    <wps:bodyPr/>
                  </wps:wsp>
                </a:graphicData>
              </a:graphic>
            </wp:anchor>
          </w:drawing>
        </mc:Choice>
        <mc:Fallback>
          <w:pict>
            <v:line id="_x0000_s1026" o:spid="_x0000_s1026" o:spt="20" style="position:absolute;left:0pt;flip:y;margin-left:0pt;margin-top:-1.2pt;height:0pt;width:495pt;z-index:251660288;mso-width-relative:page;mso-height-relative:page;" filled="f" stroked="t" coordsize="21600,21600" o:gfxdata="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X/pJJtIAAAAGAQAADwAAAAAAAAABACAAAAAiAAAAZHJzL2Rvd25yZXYueG1s&#10;UEsBAhQAFAAAAAgAh07iQFfHvRX+AQAA1QMAAA4AAAAAAAAAAQAgAAAAIQEAAGRycy9lMm9Eb2Mu&#10;eG1sUEsFBgAAAAAGAAYAWQEAAJEFAAAAAA==&#10;">
              <v:fill on="f" focussize="0,0"/>
              <v:stroke weight="1.5pt" color="#808080" joinstyle="round"/>
              <v:imagedata o:title=""/>
              <o:lock v:ext="edit" aspectratio="f"/>
            </v:lin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3801C">
    <w:pPr>
      <w:pStyle w:val="8"/>
      <w:framePr w:wrap="around" w:vAnchor="text" w:hAnchor="margin" w:xAlign="center" w:y="1"/>
      <w:rPr>
        <w:rStyle w:val="5"/>
      </w:rPr>
    </w:pPr>
    <w:r>
      <w:rPr>
        <w:rStyle w:val="5"/>
      </w:rPr>
      <w:fldChar w:fldCharType="begin"/>
    </w:r>
    <w:r>
      <w:rPr>
        <w:rStyle w:val="5"/>
      </w:rPr>
      <w:instrText xml:space="preserve">PAGE  </w:instrText>
    </w:r>
    <w:r>
      <w:rPr>
        <w:rStyle w:val="5"/>
      </w:rPr>
      <w:fldChar w:fldCharType="end"/>
    </w:r>
  </w:p>
  <w:p w14:paraId="481340AE">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EADF9">
    <w:pPr>
      <w:pStyle w:val="8"/>
      <w:ind w:left="6000" w:leftChars="2500" w:firstLine="6840" w:firstLineChars="2850"/>
      <w:jc w:val="both"/>
      <w:rPr>
        <w:rFonts w:hint="default"/>
        <w:lang w:val="ru-RU"/>
      </w:rPr>
    </w:pPr>
    <w:r>
      <w:rPr>
        <w:rFonts w:hint="default"/>
        <w:lang w:val="ru-RU"/>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
      <w:numFmt w:val="decimal"/>
      <w:lvlText w:val="%1."/>
      <w:lvlJc w:val="left"/>
      <w:pPr>
        <w:ind w:left="1101" w:hanging="250"/>
        <w:jc w:val="right"/>
      </w:pPr>
      <w:rPr>
        <w:rFonts w:hint="default"/>
        <w:spacing w:val="0"/>
        <w:w w:val="100"/>
        <w:lang w:val="ru-RU" w:eastAsia="en-US" w:bidi="ar-SA"/>
      </w:rPr>
    </w:lvl>
    <w:lvl w:ilvl="1" w:tentative="0">
      <w:start w:val="1"/>
      <w:numFmt w:val="decimal"/>
      <w:lvlText w:val="%1.%2."/>
      <w:lvlJc w:val="left"/>
      <w:pPr>
        <w:ind w:left="143" w:hanging="41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143" w:hanging="159"/>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0"/>
      <w:numFmt w:val="bullet"/>
      <w:lvlText w:val="•"/>
      <w:lvlJc w:val="left"/>
      <w:pPr>
        <w:ind w:left="3155" w:hanging="159"/>
      </w:pPr>
      <w:rPr>
        <w:rFonts w:hint="default"/>
        <w:lang w:val="ru-RU" w:eastAsia="en-US" w:bidi="ar-SA"/>
      </w:rPr>
    </w:lvl>
    <w:lvl w:ilvl="4" w:tentative="0">
      <w:start w:val="0"/>
      <w:numFmt w:val="bullet"/>
      <w:lvlText w:val="•"/>
      <w:lvlJc w:val="left"/>
      <w:pPr>
        <w:ind w:left="4182" w:hanging="159"/>
      </w:pPr>
      <w:rPr>
        <w:rFonts w:hint="default"/>
        <w:lang w:val="ru-RU" w:eastAsia="en-US" w:bidi="ar-SA"/>
      </w:rPr>
    </w:lvl>
    <w:lvl w:ilvl="5" w:tentative="0">
      <w:start w:val="0"/>
      <w:numFmt w:val="bullet"/>
      <w:lvlText w:val="•"/>
      <w:lvlJc w:val="left"/>
      <w:pPr>
        <w:ind w:left="5210" w:hanging="159"/>
      </w:pPr>
      <w:rPr>
        <w:rFonts w:hint="default"/>
        <w:lang w:val="ru-RU" w:eastAsia="en-US" w:bidi="ar-SA"/>
      </w:rPr>
    </w:lvl>
    <w:lvl w:ilvl="6" w:tentative="0">
      <w:start w:val="0"/>
      <w:numFmt w:val="bullet"/>
      <w:lvlText w:val="•"/>
      <w:lvlJc w:val="left"/>
      <w:pPr>
        <w:ind w:left="6238" w:hanging="159"/>
      </w:pPr>
      <w:rPr>
        <w:rFonts w:hint="default"/>
        <w:lang w:val="ru-RU" w:eastAsia="en-US" w:bidi="ar-SA"/>
      </w:rPr>
    </w:lvl>
    <w:lvl w:ilvl="7" w:tentative="0">
      <w:start w:val="0"/>
      <w:numFmt w:val="bullet"/>
      <w:lvlText w:val="•"/>
      <w:lvlJc w:val="left"/>
      <w:pPr>
        <w:ind w:left="7265" w:hanging="159"/>
      </w:pPr>
      <w:rPr>
        <w:rFonts w:hint="default"/>
        <w:lang w:val="ru-RU" w:eastAsia="en-US" w:bidi="ar-SA"/>
      </w:rPr>
    </w:lvl>
    <w:lvl w:ilvl="8" w:tentative="0">
      <w:start w:val="0"/>
      <w:numFmt w:val="bullet"/>
      <w:lvlText w:val="•"/>
      <w:lvlJc w:val="left"/>
      <w:pPr>
        <w:ind w:left="8293" w:hanging="159"/>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hdrShapeDefaults>
    <o:shapelayout v:ext="edit">
      <o:idmap v:ext="edit" data="2"/>
    </o:shapelayout>
  </w:hdrShapeDefault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6456A2"/>
    <w:rsid w:val="16E64A7E"/>
    <w:rsid w:val="58A04458"/>
    <w:rsid w:val="67617A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List Paragraph"/>
    <w:lsdException w:qFormat="1" w:unhideWhenUsed="0" w:uiPriority="61" w:semiHidden="0" w:name="Light List Accent 5"/>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qFormat/>
    <w:uiPriority w:val="0"/>
    <w:pPr>
      <w:keepNext/>
      <w:jc w:val="both"/>
      <w:outlineLvl w:val="0"/>
    </w:pPr>
    <w:rPr>
      <w:sz w:val="28"/>
      <w:szCs w:val="20"/>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page number"/>
    <w:basedOn w:val="3"/>
    <w:qFormat/>
    <w:uiPriority w:val="0"/>
  </w:style>
  <w:style w:type="paragraph" w:styleId="6">
    <w:name w:val="header"/>
    <w:basedOn w:val="1"/>
    <w:qFormat/>
    <w:uiPriority w:val="0"/>
    <w:pPr>
      <w:tabs>
        <w:tab w:val="center" w:pos="4153"/>
        <w:tab w:val="right" w:pos="8306"/>
      </w:tabs>
    </w:pPr>
  </w:style>
  <w:style w:type="paragraph" w:styleId="7">
    <w:name w:val="Body Text"/>
    <w:basedOn w:val="1"/>
    <w:qFormat/>
    <w:uiPriority w:val="1"/>
    <w:pPr>
      <w:ind w:left="143"/>
      <w:jc w:val="both"/>
    </w:pPr>
    <w:rPr>
      <w:rFonts w:ascii="Times New Roman" w:hAnsi="Times New Roman" w:eastAsia="Times New Roman" w:cs="Times New Roman"/>
      <w:sz w:val="24"/>
      <w:szCs w:val="24"/>
      <w:lang w:val="ru-RU" w:eastAsia="en-US" w:bidi="ar-SA"/>
    </w:rPr>
  </w:style>
  <w:style w:type="paragraph" w:styleId="8">
    <w:name w:val="footer"/>
    <w:basedOn w:val="1"/>
    <w:unhideWhenUsed/>
    <w:qFormat/>
    <w:uiPriority w:val="99"/>
    <w:pPr>
      <w:tabs>
        <w:tab w:val="center" w:pos="4677"/>
        <w:tab w:val="right" w:pos="9355"/>
      </w:tabs>
    </w:pPr>
  </w:style>
  <w:style w:type="table" w:styleId="9">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ConsPlusNormal"/>
    <w:qFormat/>
    <w:uiPriority w:val="0"/>
    <w:pPr>
      <w:widowControl w:val="0"/>
      <w:spacing w:after="0" w:line="240" w:lineRule="auto"/>
    </w:pPr>
    <w:rPr>
      <w:rFonts w:ascii="Arial" w:hAnsi="Arial" w:eastAsia="Times New Roman" w:cs="Arial"/>
      <w:sz w:val="20"/>
      <w:szCs w:val="20"/>
      <w:lang w:val="ru-RU" w:eastAsia="zh-CN" w:bidi="ar-SA"/>
    </w:rPr>
  </w:style>
  <w:style w:type="table" w:styleId="11">
    <w:name w:val="Light List Accent 5"/>
    <w:basedOn w:val="4"/>
    <w:qFormat/>
    <w:uiPriority w:val="61"/>
    <w:pPr>
      <w:spacing w:after="0" w:line="240" w:lineRule="auto"/>
    </w:pPr>
    <w:tblPr>
      <w:tblBorders>
        <w:top w:val="single" w:color="30C0B4" w:themeColor="accent5" w:sz="8" w:space="0"/>
        <w:left w:val="single" w:color="30C0B4" w:themeColor="accent5" w:sz="8" w:space="0"/>
        <w:bottom w:val="single" w:color="30C0B4" w:themeColor="accent5" w:sz="8" w:space="0"/>
        <w:right w:val="single" w:color="30C0B4"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shd w:val="clear" w:color="auto" w:fill="30C0B4" w:themeFill="accent5"/>
      </w:tcPr>
    </w:tblStylePr>
    <w:tblStylePr w:type="lastRow">
      <w:pPr>
        <w:spacing w:before="0" w:after="0" w:line="240" w:lineRule="auto"/>
      </w:pPr>
      <w:rPr>
        <w:b/>
        <w:bCs/>
      </w:rPr>
      <w:tcPr>
        <w:tcBorders>
          <w:top w:val="double" w:color="30C0B4" w:themeColor="accent5" w:sz="6" w:space="0"/>
          <w:left w:val="single" w:color="30C0B4" w:themeColor="accent5" w:sz="8" w:space="0"/>
          <w:bottom w:val="single" w:color="30C0B4" w:themeColor="accent5" w:sz="8" w:space="0"/>
          <w:right w:val="single" w:color="30C0B4" w:themeColor="accent5" w:sz="8" w:space="0"/>
        </w:tcBorders>
      </w:tcPr>
    </w:tblStylePr>
    <w:tblStylePr w:type="firstCol">
      <w:rPr>
        <w:b/>
        <w:bCs/>
      </w:rPr>
    </w:tblStylePr>
    <w:tblStylePr w:type="lastCol">
      <w:rPr>
        <w:b/>
        <w:bCs/>
      </w:rPr>
    </w:tblStylePr>
    <w:tblStylePr w:type="band1Vert">
      <w:tcPr>
        <w:tcBorders>
          <w:top w:val="single" w:color="30C0B4" w:themeColor="accent5" w:sz="8" w:space="0"/>
          <w:left w:val="single" w:color="30C0B4" w:themeColor="accent5" w:sz="8" w:space="0"/>
          <w:bottom w:val="single" w:color="30C0B4" w:themeColor="accent5" w:sz="8" w:space="0"/>
          <w:right w:val="single" w:color="30C0B4" w:themeColor="accent5" w:sz="8" w:space="0"/>
        </w:tcBorders>
      </w:tcPr>
    </w:tblStylePr>
    <w:tblStylePr w:type="band1Horz">
      <w:tcPr>
        <w:tcBorders>
          <w:top w:val="single" w:color="30C0B4" w:themeColor="accent5" w:sz="8" w:space="0"/>
          <w:left w:val="single" w:color="30C0B4" w:themeColor="accent5" w:sz="8" w:space="0"/>
          <w:bottom w:val="single" w:color="30C0B4" w:themeColor="accent5" w:sz="8" w:space="0"/>
          <w:right w:val="single" w:color="30C0B4" w:themeColor="accent5" w:sz="8" w:space="0"/>
        </w:tcBorders>
      </w:tcPr>
    </w:tblStylePr>
  </w:style>
  <w:style w:type="paragraph" w:styleId="12">
    <w:name w:val="List Paragraph"/>
    <w:basedOn w:val="1"/>
    <w:qFormat/>
    <w:uiPriority w:val="1"/>
    <w:pPr>
      <w:ind w:left="143" w:firstLine="708"/>
      <w:jc w:val="both"/>
    </w:pPr>
    <w:rPr>
      <w:rFonts w:ascii="Times New Roman" w:hAnsi="Times New Roman" w:eastAsia="Times New Roman" w:cs="Times New Roman"/>
      <w:lang w:val="ru-RU" w:eastAsia="en-US" w:bidi="ar-SA"/>
    </w:rPr>
  </w:style>
  <w:style w:type="table" w:customStyle="1" w:styleId="13">
    <w:name w:val="Сетка таблицы2"/>
    <w:basedOn w:val="4"/>
    <w:qFormat/>
    <w:uiPriority w:val="59"/>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6" Type="http://schemas.openxmlformats.org/officeDocument/2006/relationships/fontTable" Target="fontTable.xml"/><Relationship Id="rId45" Type="http://schemas.openxmlformats.org/officeDocument/2006/relationships/numbering" Target="numbering.xml"/><Relationship Id="rId44" Type="http://schemas.openxmlformats.org/officeDocument/2006/relationships/customXml" Target="../customXml/item1.xml"/><Relationship Id="rId43" Type="http://schemas.openxmlformats.org/officeDocument/2006/relationships/image" Target="media/image37.jpeg"/><Relationship Id="rId42" Type="http://schemas.openxmlformats.org/officeDocument/2006/relationships/image" Target="media/image36.jpeg"/><Relationship Id="rId41" Type="http://schemas.openxmlformats.org/officeDocument/2006/relationships/image" Target="media/image35.png"/><Relationship Id="rId40" Type="http://schemas.openxmlformats.org/officeDocument/2006/relationships/image" Target="media/image34.jpeg"/><Relationship Id="rId4" Type="http://schemas.openxmlformats.org/officeDocument/2006/relationships/footer" Target="footer1.xml"/><Relationship Id="rId39" Type="http://schemas.openxmlformats.org/officeDocument/2006/relationships/image" Target="media/image33.jpeg"/><Relationship Id="rId38" Type="http://schemas.openxmlformats.org/officeDocument/2006/relationships/image" Target="media/image32.jpeg"/><Relationship Id="rId37" Type="http://schemas.openxmlformats.org/officeDocument/2006/relationships/image" Target="media/image31.png"/><Relationship Id="rId36" Type="http://schemas.openxmlformats.org/officeDocument/2006/relationships/image" Target="media/image30.jpeg"/><Relationship Id="rId35" Type="http://schemas.openxmlformats.org/officeDocument/2006/relationships/image" Target="media/image29.jpeg"/><Relationship Id="rId34" Type="http://schemas.openxmlformats.org/officeDocument/2006/relationships/image" Target="media/image28.jpeg"/><Relationship Id="rId33" Type="http://schemas.openxmlformats.org/officeDocument/2006/relationships/image" Target="media/image27.jpeg"/><Relationship Id="rId32" Type="http://schemas.openxmlformats.org/officeDocument/2006/relationships/image" Target="media/image26.jpeg"/><Relationship Id="rId31" Type="http://schemas.openxmlformats.org/officeDocument/2006/relationships/image" Target="media/image25.jpeg"/><Relationship Id="rId30" Type="http://schemas.openxmlformats.org/officeDocument/2006/relationships/image" Target="media/image24.jpeg"/><Relationship Id="rId3" Type="http://schemas.openxmlformats.org/officeDocument/2006/relationships/header" Target="header1.xml"/><Relationship Id="rId29" Type="http://schemas.openxmlformats.org/officeDocument/2006/relationships/image" Target="media/image23.jpeg"/><Relationship Id="rId28" Type="http://schemas.openxmlformats.org/officeDocument/2006/relationships/image" Target="media/image22.jpeg"/><Relationship Id="rId27" Type="http://schemas.openxmlformats.org/officeDocument/2006/relationships/image" Target="media/image21.jpeg"/><Relationship Id="rId26" Type="http://schemas.openxmlformats.org/officeDocument/2006/relationships/image" Target="media/image20.png"/><Relationship Id="rId25" Type="http://schemas.openxmlformats.org/officeDocument/2006/relationships/image" Target="media/image19.jpeg"/><Relationship Id="rId24" Type="http://schemas.openxmlformats.org/officeDocument/2006/relationships/image" Target="media/image18.png"/><Relationship Id="rId23" Type="http://schemas.openxmlformats.org/officeDocument/2006/relationships/image" Target="media/image17.jpeg"/><Relationship Id="rId22" Type="http://schemas.openxmlformats.org/officeDocument/2006/relationships/image" Target="media/image16.jpeg"/><Relationship Id="rId21" Type="http://schemas.openxmlformats.org/officeDocument/2006/relationships/image" Target="media/image15.jpeg"/><Relationship Id="rId20" Type="http://schemas.microsoft.com/office/2007/relationships/hdphoto" Target="media/image14.wdp"/><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jpeg"/><Relationship Id="rId17" Type="http://schemas.openxmlformats.org/officeDocument/2006/relationships/image" Target="media/image11.jpeg"/><Relationship Id="rId16" Type="http://schemas.openxmlformats.org/officeDocument/2006/relationships/image" Target="media/image10.jpe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100</Pages>
  <Words>9848</Words>
  <Characters>57662</Characters>
  <Lines>0</Lines>
  <Paragraphs>0</Paragraphs>
  <TotalTime>7</TotalTime>
  <ScaleCrop>false</ScaleCrop>
  <LinksUpToDate>false</LinksUpToDate>
  <CharactersWithSpaces>67186</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2026-07-24T07:33:00Z</dcterms:created>
  <dc:creator>Admin</dc:creator>
  <cp:lastModifiedBy>WPS_1777964708</cp:lastModifiedBy>
  <dcterms:modified xsi:type="dcterms:W3CDTF">2026-07-27T06:08:41Z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1049-12.1.0.27458</vt:lpwstr>
  </property>
  <property fmtid="{D5CDD505-2E9C-101B-9397-08002B2CF9AE}" pid="3" name="KSOTemplateDocerSaveRecord">
    <vt:lpwstr>eyJoZGlkIjoiMmE1N2NkZTI3Y2ZlYzFjNTg2NTdhOTQ3MjE0YWYwNjkiLCJ1c2VySWQiOiI4MjQ2MzUwMjU1NzAifQ==</vt:lpwstr>
  </property>
  <property fmtid="{D5CDD505-2E9C-101B-9397-08002B2CF9AE}" pid="4" name="ICV">
    <vt:lpwstr>51AE220BE5F14381B4677EC93E25FC54_12</vt:lpwstr>
  </property>
</Properties>
</file>