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38E74C28" w:rsidR="00B935D1" w:rsidRPr="00D31379" w:rsidRDefault="00D31379" w:rsidP="00CD6114">
      <w:pPr>
        <w:widowControl w:val="0"/>
        <w:spacing w:after="0" w:line="240" w:lineRule="auto"/>
        <w:ind w:firstLine="709"/>
        <w:jc w:val="both"/>
        <w:rPr>
          <w:rFonts w:ascii="Times New Roman" w:eastAsia="Times New Roman" w:hAnsi="Times New Roman" w:cs="Times New Roman"/>
          <w:b/>
          <w:lang w:eastAsia="ru-RU"/>
        </w:rPr>
      </w:pPr>
      <w:r w:rsidRPr="00D31379">
        <w:rPr>
          <w:rFonts w:ascii="Times New Roman" w:eastAsia="Times New Roman" w:hAnsi="Times New Roman" w:cs="Times New Roman"/>
          <w:b/>
          <w:lang w:eastAsia="ru-RU"/>
        </w:rPr>
        <w:t>МУНИЦИПАЛЬНОЕ АВТОНОМНОЕ УЧРЕЖДЕНИЕ ДОПОЛНИТЕЛЬНОГО ОБРАЗОВАНИЯ СПОРТИВНАЯ ШКОЛА "ЮНОСТЬ"</w:t>
      </w: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063F2EC" w14:textId="62A89132" w:rsidR="00D31379" w:rsidRPr="00D31379" w:rsidRDefault="001957A1" w:rsidP="00D3137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Заместитель д</w:t>
      </w:r>
      <w:r w:rsidR="00D31379" w:rsidRPr="00D31379">
        <w:rPr>
          <w:rFonts w:ascii="Times New Roman" w:eastAsia="Times New Roman" w:hAnsi="Times New Roman" w:cs="Times New Roman"/>
          <w:b/>
          <w:bCs/>
          <w:lang w:eastAsia="ru-RU"/>
        </w:rPr>
        <w:t>иректор</w:t>
      </w:r>
      <w:r>
        <w:rPr>
          <w:rFonts w:ascii="Times New Roman" w:eastAsia="Times New Roman" w:hAnsi="Times New Roman" w:cs="Times New Roman"/>
          <w:b/>
          <w:bCs/>
          <w:lang w:eastAsia="ru-RU"/>
        </w:rPr>
        <w:t>а</w:t>
      </w:r>
    </w:p>
    <w:p w14:paraId="256B2266" w14:textId="77777777" w:rsidR="00D31379" w:rsidRPr="00D31379" w:rsidRDefault="00D31379" w:rsidP="00D3137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D31379">
        <w:rPr>
          <w:rFonts w:ascii="Times New Roman" w:eastAsia="Times New Roman" w:hAnsi="Times New Roman" w:cs="Times New Roman"/>
          <w:b/>
          <w:bCs/>
          <w:lang w:eastAsia="ru-RU"/>
        </w:rPr>
        <w:t>МАУ ДО СШ "Юность"</w:t>
      </w:r>
    </w:p>
    <w:p w14:paraId="0D928A39" w14:textId="6D1FBD62" w:rsidR="00B935D1" w:rsidRDefault="00A90ABA" w:rsidP="00D3137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Гнатюк </w:t>
      </w:r>
      <w:r w:rsidRPr="00D31379">
        <w:rPr>
          <w:rFonts w:ascii="Times New Roman" w:eastAsia="Times New Roman" w:hAnsi="Times New Roman" w:cs="Times New Roman"/>
          <w:b/>
          <w:bCs/>
          <w:lang w:eastAsia="ru-RU"/>
        </w:rPr>
        <w:t>Н.А.</w:t>
      </w:r>
    </w:p>
    <w:p w14:paraId="77F02DB3" w14:textId="77777777" w:rsidR="00D31379" w:rsidRPr="00F02ACD" w:rsidRDefault="00D31379" w:rsidP="00D3137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6D2FE0A" w14:textId="6531EC3C" w:rsidR="00B935D1" w:rsidRPr="00F02ACD" w:rsidRDefault="00B935D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p>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6E59901C"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D31379">
        <w:rPr>
          <w:rFonts w:ascii="Times New Roman" w:hAnsi="Times New Roman" w:cs="Times New Roman"/>
          <w:b/>
          <w:bCs/>
          <w:sz w:val="24"/>
          <w:szCs w:val="24"/>
        </w:rPr>
        <w:t>поставку бумаги для нужд МАУДО ДЮСШ "ЮНОСТЬ"</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0"/>
        <w:gridCol w:w="5595"/>
      </w:tblGrid>
      <w:tr w:rsidR="00252418" w14:paraId="7879F4C9" w14:textId="77777777" w:rsidTr="00D31379">
        <w:tc>
          <w:tcPr>
            <w:tcW w:w="4260"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5" w:type="dxa"/>
          </w:tcPr>
          <w:p w14:paraId="4681B141" w14:textId="21E715CB" w:rsidR="00252418" w:rsidRPr="00D31379" w:rsidRDefault="00D31379" w:rsidP="00CD6114">
            <w:pPr>
              <w:widowControl w:val="0"/>
              <w:contextualSpacing/>
              <w:jc w:val="both"/>
              <w:rPr>
                <w:rFonts w:ascii="Times New Roman" w:eastAsia="Times New Roman" w:hAnsi="Times New Roman"/>
                <w:iCs/>
                <w:sz w:val="22"/>
                <w:szCs w:val="22"/>
              </w:rPr>
            </w:pPr>
            <w:r w:rsidRPr="00D31379">
              <w:rPr>
                <w:rFonts w:ascii="Times New Roman" w:eastAsia="Times New Roman" w:hAnsi="Times New Roman"/>
                <w:iCs/>
                <w:sz w:val="22"/>
                <w:szCs w:val="22"/>
              </w:rPr>
              <w:t>МУНИЦИПАЛЬНОЕ АВТОНОМНОЕ УЧРЕЖДЕНИЕ ДОПОЛНИТЕЛЬНОГО ОБРАЗОВАНИЯ СПОРТИВНАЯ ШКОЛА "ЮНОСТЬ"</w:t>
            </w:r>
          </w:p>
        </w:tc>
      </w:tr>
      <w:tr w:rsidR="000900AC" w14:paraId="19401141" w14:textId="77777777" w:rsidTr="00D31379">
        <w:tc>
          <w:tcPr>
            <w:tcW w:w="4260"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5" w:type="dxa"/>
          </w:tcPr>
          <w:p w14:paraId="72D2BA40" w14:textId="231D0318" w:rsidR="000900AC" w:rsidRPr="00D31379" w:rsidRDefault="00D31379" w:rsidP="00CD6114">
            <w:pPr>
              <w:widowControl w:val="0"/>
              <w:contextualSpacing/>
              <w:jc w:val="both"/>
              <w:rPr>
                <w:rFonts w:ascii="Times New Roman" w:eastAsia="Times New Roman" w:hAnsi="Times New Roman"/>
                <w:iCs/>
                <w:sz w:val="22"/>
                <w:szCs w:val="22"/>
              </w:rPr>
            </w:pPr>
            <w:r w:rsidRPr="00D31379">
              <w:rPr>
                <w:rFonts w:ascii="Times New Roman" w:eastAsia="Times New Roman" w:hAnsi="Times New Roman"/>
                <w:iCs/>
                <w:sz w:val="22"/>
                <w:szCs w:val="22"/>
              </w:rPr>
              <w:t>МАУ ДО СШ "Юность"</w:t>
            </w:r>
          </w:p>
        </w:tc>
      </w:tr>
      <w:tr w:rsidR="00D31379" w14:paraId="75A19E24" w14:textId="77777777" w:rsidTr="00D31379">
        <w:tc>
          <w:tcPr>
            <w:tcW w:w="4260" w:type="dxa"/>
            <w:shd w:val="clear" w:color="auto" w:fill="D9E2F3" w:themeFill="accent1" w:themeFillTint="33"/>
          </w:tcPr>
          <w:p w14:paraId="79B0AB9E" w14:textId="6D9C80DC" w:rsidR="00D31379" w:rsidRPr="00BC6C35" w:rsidRDefault="00D31379" w:rsidP="00D31379">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5" w:type="dxa"/>
          </w:tcPr>
          <w:p w14:paraId="09B4BC1F" w14:textId="6B55E231" w:rsidR="00D31379" w:rsidRPr="00D31379" w:rsidRDefault="00D31379" w:rsidP="00D31379">
            <w:pPr>
              <w:widowControl w:val="0"/>
              <w:contextualSpacing/>
              <w:jc w:val="both"/>
              <w:rPr>
                <w:rFonts w:ascii="Times New Roman" w:eastAsia="Times New Roman" w:hAnsi="Times New Roman"/>
                <w:iCs/>
                <w:sz w:val="22"/>
                <w:szCs w:val="22"/>
              </w:rPr>
            </w:pPr>
            <w:r w:rsidRPr="00D31379">
              <w:rPr>
                <w:rFonts w:ascii="Times New Roman" w:eastAsia="Times New Roman" w:hAnsi="Times New Roman"/>
                <w:iCs/>
                <w:sz w:val="22"/>
                <w:szCs w:val="22"/>
              </w:rPr>
              <w:t xml:space="preserve">629309, Ямало-Ненецкий автономный округ, город Новый Уренгой, Юбилейный мкр, д. 6 к. 2 </w:t>
            </w:r>
          </w:p>
        </w:tc>
      </w:tr>
      <w:tr w:rsidR="00D31379" w14:paraId="6C9A4930" w14:textId="77777777" w:rsidTr="00D31379">
        <w:tc>
          <w:tcPr>
            <w:tcW w:w="4260" w:type="dxa"/>
            <w:shd w:val="clear" w:color="auto" w:fill="D9E2F3" w:themeFill="accent1" w:themeFillTint="33"/>
          </w:tcPr>
          <w:p w14:paraId="543CC3B6" w14:textId="1661049B" w:rsidR="00D31379" w:rsidRPr="00BC6C35" w:rsidRDefault="00D31379" w:rsidP="00D31379">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5" w:type="dxa"/>
          </w:tcPr>
          <w:p w14:paraId="3A2D080A" w14:textId="41483371" w:rsidR="00D31379" w:rsidRPr="00D31379" w:rsidRDefault="00D31379" w:rsidP="00D31379">
            <w:pPr>
              <w:widowControl w:val="0"/>
              <w:contextualSpacing/>
              <w:jc w:val="both"/>
              <w:rPr>
                <w:rFonts w:ascii="Times New Roman" w:eastAsia="Times New Roman" w:hAnsi="Times New Roman"/>
                <w:iCs/>
                <w:sz w:val="22"/>
                <w:szCs w:val="22"/>
              </w:rPr>
            </w:pPr>
            <w:r w:rsidRPr="00D31379">
              <w:rPr>
                <w:rFonts w:ascii="Times New Roman" w:eastAsia="Times New Roman" w:hAnsi="Times New Roman"/>
                <w:iCs/>
                <w:sz w:val="22"/>
                <w:szCs w:val="22"/>
              </w:rPr>
              <w:t xml:space="preserve">629309, Ямало-Ненецкий автономный округ, город Новый Уренгой, Юбилейный мкр, д. 6 к. 2 </w:t>
            </w:r>
          </w:p>
        </w:tc>
      </w:tr>
      <w:tr w:rsidR="00252418" w14:paraId="6EC92FCB" w14:textId="77777777" w:rsidTr="00D31379">
        <w:tc>
          <w:tcPr>
            <w:tcW w:w="4260"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11E3E4B2" w14:textId="153EE1CE" w:rsidR="00252418" w:rsidRPr="00D31379" w:rsidRDefault="00A90ABA" w:rsidP="00CD6114">
            <w:pPr>
              <w:widowControl w:val="0"/>
              <w:contextualSpacing/>
              <w:jc w:val="both"/>
              <w:rPr>
                <w:rFonts w:ascii="Times New Roman" w:eastAsia="Times New Roman" w:hAnsi="Times New Roman"/>
                <w:iCs/>
                <w:sz w:val="22"/>
                <w:szCs w:val="22"/>
              </w:rPr>
            </w:pPr>
            <w:hyperlink r:id="rId8" w:history="1">
              <w:r w:rsidRPr="00F478B5">
                <w:rPr>
                  <w:rStyle w:val="a6"/>
                  <w:rFonts w:ascii="Times New Roman" w:hAnsi="Times New Roman"/>
                  <w:sz w:val="24"/>
                  <w:szCs w:val="24"/>
                </w:rPr>
                <w:t>dush_yunost@mail.ru</w:t>
              </w:r>
            </w:hyperlink>
          </w:p>
        </w:tc>
      </w:tr>
      <w:tr w:rsidR="00252418" w14:paraId="1B39348C" w14:textId="77777777" w:rsidTr="00D31379">
        <w:tc>
          <w:tcPr>
            <w:tcW w:w="4260"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5" w:type="dxa"/>
          </w:tcPr>
          <w:p w14:paraId="7C35137A" w14:textId="541EF836" w:rsidR="00252418" w:rsidRPr="00D31379" w:rsidRDefault="00A90ABA" w:rsidP="00CD6114">
            <w:pPr>
              <w:widowControl w:val="0"/>
              <w:contextualSpacing/>
              <w:jc w:val="both"/>
              <w:rPr>
                <w:rFonts w:ascii="Times New Roman" w:eastAsia="Times New Roman" w:hAnsi="Times New Roman"/>
                <w:iCs/>
                <w:sz w:val="22"/>
                <w:szCs w:val="22"/>
              </w:rPr>
            </w:pPr>
            <w:r w:rsidRPr="002C76EA">
              <w:rPr>
                <w:rFonts w:ascii="Times New Roman" w:hAnsi="Times New Roman"/>
                <w:iCs/>
                <w:sz w:val="24"/>
                <w:szCs w:val="24"/>
              </w:rPr>
              <w:t>8(494)24-54-20</w:t>
            </w:r>
          </w:p>
        </w:tc>
      </w:tr>
      <w:tr w:rsidR="00252418" w14:paraId="3863AABC" w14:textId="77777777" w:rsidTr="00D31379">
        <w:tc>
          <w:tcPr>
            <w:tcW w:w="4260"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5" w:type="dxa"/>
          </w:tcPr>
          <w:p w14:paraId="5D3E4180" w14:textId="4C55D94D" w:rsidR="00252418" w:rsidRPr="00D31379" w:rsidRDefault="00A90ABA" w:rsidP="00CD6114">
            <w:pPr>
              <w:widowControl w:val="0"/>
              <w:contextualSpacing/>
              <w:jc w:val="both"/>
              <w:rPr>
                <w:rFonts w:ascii="Times New Roman" w:eastAsia="Times New Roman" w:hAnsi="Times New Roman"/>
                <w:iCs/>
                <w:sz w:val="22"/>
                <w:szCs w:val="22"/>
              </w:rPr>
            </w:pPr>
            <w:r>
              <w:rPr>
                <w:rFonts w:ascii="Times New Roman" w:eastAsia="Times New Roman" w:hAnsi="Times New Roman"/>
                <w:kern w:val="36"/>
                <w:sz w:val="24"/>
                <w:szCs w:val="24"/>
              </w:rPr>
              <w:t>Гнатюк Наталья Александровна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4700A368"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3852E938" w:rsidR="00D31379" w:rsidRPr="00BF5CF1" w:rsidRDefault="00D31379" w:rsidP="00D407F7">
            <w:pPr>
              <w:widowControl w:val="0"/>
              <w:jc w:val="both"/>
              <w:rPr>
                <w:rStyle w:val="1f4"/>
              </w:rPr>
            </w:pP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8F65E90" w:rsidR="00D407F7" w:rsidRPr="00BF5CF1" w:rsidRDefault="00A90ABA" w:rsidP="00D407F7">
            <w:pPr>
              <w:widowControl w:val="0"/>
              <w:jc w:val="both"/>
              <w:rPr>
                <w:rFonts w:ascii="Times New Roman" w:eastAsia="Times New Roman" w:hAnsi="Times New Roman"/>
                <w:iCs/>
              </w:rPr>
            </w:pPr>
            <w:r>
              <w:rPr>
                <w:rFonts w:ascii="Times New Roman" w:eastAsia="Times New Roman" w:hAnsi="Times New Roman"/>
                <w:iCs/>
              </w:rPr>
              <w:t>Согласно электронного извещения</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p w14:paraId="15E900F8" w14:textId="1BA7FA5F" w:rsidR="00D407F7" w:rsidRPr="00BF5CF1" w:rsidRDefault="00A90ABA" w:rsidP="00A90ABA">
            <w:pPr>
              <w:widowControl w:val="0"/>
              <w:tabs>
                <w:tab w:val="left" w:pos="247"/>
                <w:tab w:val="left" w:pos="1130"/>
              </w:tabs>
              <w:contextualSpacing/>
              <w:jc w:val="both"/>
              <w:rPr>
                <w:rStyle w:val="1f4"/>
              </w:rPr>
            </w:pPr>
            <w:r w:rsidRPr="00A90ABA">
              <w:rPr>
                <w:rFonts w:ascii="Times New Roman" w:hAnsi="Times New Roman"/>
                <w:iCs/>
              </w:rPr>
              <w:t>Согласно электронного извещения</w:t>
            </w:r>
          </w:p>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03C08CA9" w:rsidR="00D407F7" w:rsidRPr="00BF5CF1" w:rsidRDefault="00A90ABA" w:rsidP="00D407F7">
            <w:pPr>
              <w:widowControl w:val="0"/>
              <w:jc w:val="both"/>
              <w:rPr>
                <w:rFonts w:ascii="Times New Roman" w:eastAsia="Times New Roman" w:hAnsi="Times New Roman"/>
                <w:iCs/>
              </w:rPr>
            </w:pPr>
            <w:r>
              <w:rPr>
                <w:rFonts w:ascii="Times New Roman" w:eastAsia="Times New Roman" w:hAnsi="Times New Roman"/>
                <w:iCs/>
              </w:rPr>
              <w:t>Согласно электронного извещения</w:t>
            </w:r>
            <w:bookmarkStart w:id="2" w:name="_GoBack"/>
            <w:bookmarkEnd w:id="2"/>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2CB4C4A" w:rsidR="00D407F7" w:rsidRPr="00BF5CF1" w:rsidRDefault="00D31379" w:rsidP="00D407F7">
            <w:pPr>
              <w:widowControl w:val="0"/>
              <w:jc w:val="both"/>
              <w:rPr>
                <w:rFonts w:ascii="Times New Roman" w:eastAsia="Times New Roman" w:hAnsi="Times New Roman"/>
                <w:iCs/>
                <w:highlight w:val="yellow"/>
              </w:rPr>
            </w:pPr>
            <w:r w:rsidRPr="00D31379">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0BB4975" w:rsidR="00D407F7" w:rsidRPr="00BF5CF1" w:rsidRDefault="00D31379" w:rsidP="00D407F7">
            <w:pPr>
              <w:widowControl w:val="0"/>
              <w:jc w:val="both"/>
              <w:rPr>
                <w:rFonts w:ascii="Times New Roman" w:eastAsia="Times New Roman" w:hAnsi="Times New Roman"/>
                <w:iCs/>
                <w:highlight w:val="yellow"/>
              </w:rPr>
            </w:pPr>
            <w:r w:rsidRPr="00D31379">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479057A" w:rsidR="00D407F7" w:rsidRPr="00BF5CF1" w:rsidRDefault="00D31379" w:rsidP="00D407F7">
            <w:pPr>
              <w:widowControl w:val="0"/>
              <w:jc w:val="both"/>
              <w:rPr>
                <w:rFonts w:ascii="Times New Roman" w:eastAsia="Times New Roman" w:hAnsi="Times New Roman"/>
                <w:iCs/>
                <w:highlight w:val="yellow"/>
              </w:rPr>
            </w:pPr>
            <w:r w:rsidRPr="00D31379">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D0BC31F" w:rsidR="00EA396D" w:rsidRPr="00BF5CF1" w:rsidRDefault="00564D60" w:rsidP="00564D60">
            <w:pPr>
              <w:widowControl w:val="0"/>
              <w:spacing w:after="0" w:line="240" w:lineRule="auto"/>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 xml:space="preserve">Запрет </w:t>
            </w:r>
            <w:r w:rsidR="00D31379">
              <w:rPr>
                <w:rFonts w:ascii="Times New Roman" w:eastAsia="Times New Roman" w:hAnsi="Times New Roman" w:cs="Times New Roman"/>
                <w:bCs/>
                <w:sz w:val="20"/>
                <w:szCs w:val="20"/>
                <w:lang w:eastAsia="ru-RU"/>
              </w:rPr>
              <w:t xml:space="preserve">Не применяется на основании </w:t>
            </w:r>
            <w:r w:rsidR="00D31379">
              <w:rPr>
                <w:rFonts w:ascii="Times New Roman" w:eastAsia="Calibri" w:hAnsi="Times New Roman" w:cs="Times New Roman"/>
                <w:color w:val="000000"/>
                <w:sz w:val="20"/>
                <w:szCs w:val="20"/>
              </w:rPr>
              <w:t>подп. "и" п. 5 ПП РФ 1875</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F2163E0" w:rsidR="0024495D" w:rsidRPr="004D717D" w:rsidRDefault="00D31379"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D31379">
              <w:rPr>
                <w:rFonts w:ascii="Times New Roman" w:eastAsia="Times New Roman" w:hAnsi="Times New Roman" w:cs="Times New Roman"/>
                <w:b/>
                <w:sz w:val="20"/>
                <w:szCs w:val="20"/>
                <w:lang w:eastAsia="ru-RU"/>
              </w:rPr>
              <w:t>Поставка бумаги для нужд МАУДО ДЮСШ "ЮНОСТЬ"</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F466A30"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D31379">
              <w:rPr>
                <w:rFonts w:ascii="Times New Roman" w:hAnsi="Times New Roman" w:cs="Times New Roman"/>
                <w:sz w:val="20"/>
                <w:szCs w:val="20"/>
              </w:rPr>
              <w:t xml:space="preserve"> </w:t>
            </w:r>
            <w:r w:rsidR="00D31379" w:rsidRPr="00D31379">
              <w:rPr>
                <w:rFonts w:ascii="Times New Roman" w:hAnsi="Times New Roman" w:cs="Times New Roman"/>
                <w:b/>
                <w:bCs/>
                <w:sz w:val="20"/>
                <w:szCs w:val="20"/>
              </w:rPr>
              <w:t>39 500,00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A6DB82" w14:textId="77777777" w:rsidR="00D31379" w:rsidRPr="00D31379" w:rsidRDefault="0024495D" w:rsidP="00D31379">
            <w:pPr>
              <w:tabs>
                <w:tab w:val="left" w:pos="709"/>
              </w:tabs>
              <w:spacing w:after="0" w:line="240" w:lineRule="auto"/>
              <w:jc w:val="both"/>
              <w:rPr>
                <w:rFonts w:ascii="Times New Roman" w:eastAsia="Times New Roman" w:hAnsi="Times New Roman" w:cs="Times New Roman"/>
                <w:bCs/>
                <w:sz w:val="20"/>
                <w:szCs w:val="20"/>
                <w:lang w:eastAsia="ru-RU"/>
              </w:rPr>
            </w:pPr>
            <w:r w:rsidRPr="00D31379">
              <w:rPr>
                <w:rFonts w:ascii="Times New Roman" w:eastAsia="Times New Roman" w:hAnsi="Times New Roman" w:cs="Times New Roman"/>
                <w:bCs/>
                <w:sz w:val="20"/>
                <w:szCs w:val="20"/>
                <w:lang w:eastAsia="ru-RU"/>
              </w:rPr>
              <w:t xml:space="preserve">Начальная (максимальная) цена договора </w:t>
            </w:r>
            <w:r w:rsidRPr="00D31379">
              <w:rPr>
                <w:rFonts w:ascii="Times New Roman" w:eastAsia="Times New Roman" w:hAnsi="Times New Roman" w:cs="Times New Roman"/>
                <w:szCs w:val="20"/>
                <w:lang w:eastAsia="ru-RU"/>
              </w:rPr>
              <w:t>сформирована в соответствии с Техническим заданием (</w:t>
            </w:r>
            <w:r w:rsidR="00BF5CF1" w:rsidRPr="00D31379">
              <w:rPr>
                <w:rFonts w:ascii="Times New Roman" w:eastAsia="Times New Roman" w:hAnsi="Times New Roman" w:cs="Times New Roman"/>
                <w:szCs w:val="20"/>
                <w:lang w:eastAsia="ru-RU"/>
              </w:rPr>
              <w:t>прилагается отдельным файлом</w:t>
            </w:r>
            <w:r w:rsidRPr="00D31379">
              <w:rPr>
                <w:rFonts w:ascii="Times New Roman" w:eastAsia="Times New Roman" w:hAnsi="Times New Roman" w:cs="Times New Roman"/>
                <w:szCs w:val="20"/>
                <w:lang w:eastAsia="ru-RU"/>
              </w:rPr>
              <w:t>)</w:t>
            </w:r>
            <w:r w:rsidR="00D31379" w:rsidRPr="00D31379">
              <w:rPr>
                <w:rFonts w:ascii="Times New Roman" w:eastAsia="Times New Roman" w:hAnsi="Times New Roman" w:cs="Times New Roman"/>
                <w:szCs w:val="20"/>
                <w:lang w:eastAsia="ru-RU"/>
              </w:rPr>
              <w:t xml:space="preserve">. </w:t>
            </w:r>
            <w:r w:rsidR="00D31379" w:rsidRPr="00D31379">
              <w:rPr>
                <w:rFonts w:ascii="Times New Roman" w:eastAsia="Times New Roman" w:hAnsi="Times New Roman" w:cs="Times New Roman"/>
                <w:bCs/>
                <w:sz w:val="20"/>
                <w:szCs w:val="20"/>
                <w:lang w:eastAsia="ru-RU"/>
              </w:rPr>
              <w:t>В цену Договора включены все расходы Поставщика,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стоимость всех необходимых погрузочно-разгрузочных работ и иные расходы, связанные с поставкой Товара.</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D31379">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8DD0647" w:rsidR="0024495D" w:rsidRPr="004D717D" w:rsidRDefault="00D31379" w:rsidP="00D313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7A1709D6" w:rsidR="0024495D" w:rsidRPr="004D717D" w:rsidRDefault="00D31379" w:rsidP="00D313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D31379">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3D618FCD" w:rsidR="0024495D" w:rsidRPr="004D717D" w:rsidRDefault="00D31379" w:rsidP="00D31379">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D31379"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564D6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564D60">
              <w:rPr>
                <w:rFonts w:ascii="Times New Roman" w:eastAsia="Times New Roman" w:hAnsi="Times New Roman" w:cs="Times New Roman"/>
                <w:b/>
                <w:bCs/>
                <w:sz w:val="20"/>
                <w:szCs w:val="20"/>
                <w:lang w:eastAsia="ru-RU"/>
              </w:rPr>
              <w:t>Единые (обязательные) требования к участникам закупки:</w:t>
            </w:r>
          </w:p>
          <w:p w14:paraId="3954F66B"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1)</w:t>
            </w:r>
            <w:bookmarkStart w:id="3" w:name="требучастникзакупки9"/>
            <w:bookmarkStart w:id="4" w:name="требучастникзакупки"/>
            <w:bookmarkEnd w:id="3"/>
            <w:bookmarkEnd w:id="4"/>
            <w:r w:rsidRPr="00D31379">
              <w:rPr>
                <w:rFonts w:ascii="Times New Roman" w:hAnsi="Times New Roman" w:cs="Times New Roman"/>
              </w:rPr>
              <w:t xml:space="preserve"> </w:t>
            </w:r>
            <w:bookmarkStart w:id="5" w:name="требкучастнику"/>
            <w:bookmarkEnd w:id="5"/>
            <w:r w:rsidRPr="00D31379">
              <w:rPr>
                <w:rFonts w:ascii="Times New Roman" w:hAnsi="Times New Roman" w:cs="Times New Roman"/>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w:t>
            </w:r>
          </w:p>
          <w:p w14:paraId="0B7E2F2E"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2E4B60E"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B28EF5C"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C735FB7"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12B97F1"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70D5B0"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C2924F"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A73C495"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66494079"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33B5294"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положения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5DBAB78"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74DDACF" w14:textId="77777777" w:rsidR="00D31379" w:rsidRPr="00D31379"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10) участник закупки не является иностранным агентом;</w:t>
            </w:r>
          </w:p>
          <w:p w14:paraId="65B8F57C" w14:textId="31880294" w:rsidR="0024495D" w:rsidRPr="004D717D" w:rsidRDefault="00D31379" w:rsidP="00D31379">
            <w:pPr>
              <w:pStyle w:val="ConsPlusNormal"/>
              <w:ind w:firstLine="709"/>
              <w:jc w:val="both"/>
              <w:rPr>
                <w:rFonts w:ascii="Times New Roman" w:hAnsi="Times New Roman" w:cs="Times New Roman"/>
              </w:rPr>
            </w:pPr>
            <w:r w:rsidRPr="00D31379">
              <w:rPr>
                <w:rFonts w:ascii="Times New Roman" w:hAnsi="Times New Roman" w:cs="Times New Roman"/>
              </w:rPr>
              <w:t>11)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58D3D61B" w:rsidR="0024495D" w:rsidRPr="004D717D" w:rsidRDefault="00D31379" w:rsidP="00D3137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D50175"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754CC85"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1) предложение участника запроса котировок в электронной форме о цене договора;</w:t>
            </w:r>
          </w:p>
          <w:p w14:paraId="0B36EF9F"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2) предусмотренное одним из следующих пунктов согласие участника запроса котировок в электронной форме:</w:t>
            </w:r>
          </w:p>
          <w:p w14:paraId="5593706A"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144C818E"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б) на поставку товара, который указан в извещении о проведении запроса котировок в электронной форме и в отношении которого в таком извещении в соответствии с требованиями п. 3 ч. 6.1 ст. 3 Закона № 223-ФЗ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5612DF67"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запроса котировок в электронной форме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69CF4A64"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 xml:space="preserve">3)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w:t>
            </w:r>
            <w:r w:rsidRPr="00D50175">
              <w:rPr>
                <w:rFonts w:ascii="Times New Roman" w:hAnsi="Times New Roman" w:cs="Times New Roman"/>
              </w:rPr>
              <w:lastRenderedPageBreak/>
              <w:t>идентификационного номера налогоплательщика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065D5FE"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4) выписку из единого государственного реестра юридических лиц (для юридического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6DCF3ED2"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5) документ, подтверждающий полномочия лица на осуществление действий от имени участника закупки, а именно копия решения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w:t>
            </w:r>
          </w:p>
          <w:p w14:paraId="42A9FE6B"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14:paraId="0E9219BA"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В случае если участник закупки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15F1B9A8"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6) 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756C27A3" w14:textId="777777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7) 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p>
          <w:p w14:paraId="51398E9A" w14:textId="0741461B"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 xml:space="preserve">8) документы, подтверждающие соответствие участника закупки требованиям, установленным Заказчиком в документации о конкурентной закупке в соответствии с п.п. 1 п. </w:t>
            </w:r>
            <w:hyperlink w:anchor="едтреб91" w:tooltip="#едтреб91" w:history="1">
              <w:r w:rsidRPr="00D50175">
                <w:rPr>
                  <w:rFonts w:ascii="Times New Roman" w:hAnsi="Times New Roman" w:cs="Times New Roman"/>
                </w:rPr>
                <w:t>9.1</w:t>
              </w:r>
            </w:hyperlink>
            <w:r w:rsidRPr="00D50175">
              <w:rPr>
                <w:rFonts w:ascii="Times New Roman" w:hAnsi="Times New Roman" w:cs="Times New Roman"/>
              </w:rPr>
              <w:t xml:space="preserve">, п. </w:t>
            </w:r>
            <w:hyperlink w:anchor="рнп92" w:tooltip="#рнп92" w:history="1">
              <w:r w:rsidRPr="00D50175">
                <w:rPr>
                  <w:rFonts w:ascii="Times New Roman" w:hAnsi="Times New Roman" w:cs="Times New Roman"/>
                </w:rPr>
                <w:t>9.2</w:t>
              </w:r>
            </w:hyperlink>
            <w:r w:rsidRPr="00D50175">
              <w:rPr>
                <w:rFonts w:ascii="Times New Roman" w:hAnsi="Times New Roman" w:cs="Times New Roman"/>
              </w:rPr>
              <w:t xml:space="preserve"> и п. 9.3 (при наличии таких требований) Положения, а также декларацию о соответствии участника закупки требованиям, установленным в соответствии с п.п. 2 – 8 п. </w:t>
            </w:r>
            <w:hyperlink w:anchor="едтреб91" w:tooltip="#едтреб91" w:history="1">
              <w:r w:rsidRPr="00D50175">
                <w:rPr>
                  <w:rFonts w:ascii="Times New Roman" w:hAnsi="Times New Roman" w:cs="Times New Roman"/>
                </w:rPr>
                <w:t>9.1</w:t>
              </w:r>
            </w:hyperlink>
            <w:r w:rsidRPr="00D50175">
              <w:rPr>
                <w:rFonts w:ascii="Times New Roman" w:hAnsi="Times New Roman" w:cs="Times New Roman"/>
              </w:rPr>
              <w:t xml:space="preserve"> </w:t>
            </w:r>
            <w:r>
              <w:rPr>
                <w:rFonts w:ascii="Times New Roman" w:hAnsi="Times New Roman" w:cs="Times New Roman"/>
              </w:rPr>
              <w:t>П</w:t>
            </w:r>
            <w:r w:rsidRPr="00D50175">
              <w:rPr>
                <w:rFonts w:ascii="Times New Roman" w:hAnsi="Times New Roman" w:cs="Times New Roman"/>
              </w:rPr>
              <w:t>оложения.</w:t>
            </w:r>
          </w:p>
          <w:p w14:paraId="23CEDEAA" w14:textId="5ED44F77" w:rsidR="00D50175" w:rsidRPr="00D50175" w:rsidRDefault="00D50175" w:rsidP="00D50175">
            <w:pPr>
              <w:pStyle w:val="ConsPlusNormal"/>
              <w:ind w:firstLine="709"/>
              <w:jc w:val="both"/>
              <w:rPr>
                <w:rFonts w:ascii="Times New Roman" w:hAnsi="Times New Roman" w:cs="Times New Roman"/>
              </w:rPr>
            </w:pPr>
            <w:r w:rsidRPr="00D50175">
              <w:rPr>
                <w:rFonts w:ascii="Times New Roman" w:hAnsi="Times New Roman" w:cs="Times New Roman"/>
              </w:rPr>
              <w:t>9) 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cs="Times New Roman"/>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72934AFD" w:rsidR="0024495D" w:rsidRPr="00D50175" w:rsidRDefault="00D50175" w:rsidP="00D5017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sz w:val="20"/>
                <w:szCs w:val="20"/>
                <w:lang w:eastAsia="ru-RU"/>
              </w:rPr>
            </w:pPr>
            <w:r w:rsidRPr="00D50175">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9144B9C" w:rsidR="0024495D" w:rsidRPr="004D717D" w:rsidRDefault="00D50175" w:rsidP="00D5017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50175">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6"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6"/>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82CAFAE" w14:textId="510C34D9" w:rsidR="00D50175" w:rsidRPr="00D50175" w:rsidRDefault="00D50175" w:rsidP="00D5017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50175">
              <w:rPr>
                <w:rFonts w:ascii="Times New Roman" w:eastAsia="Times New Roman" w:hAnsi="Times New Roman" w:cs="Times New Roman"/>
                <w:sz w:val="20"/>
                <w:szCs w:val="20"/>
                <w:lang w:eastAsia="ru-RU"/>
              </w:rPr>
              <w:t>Закупочная комиссия не рассматривает и отклоняет заявки на участие в запросе котировок в электронной форме, если:</w:t>
            </w:r>
          </w:p>
          <w:p w14:paraId="055C51E6" w14:textId="77777777" w:rsidR="00D50175" w:rsidRPr="00D50175" w:rsidRDefault="00D50175" w:rsidP="00D5017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50175">
              <w:rPr>
                <w:rFonts w:ascii="Times New Roman" w:eastAsia="Times New Roman" w:hAnsi="Times New Roman" w:cs="Times New Roman"/>
                <w:sz w:val="20"/>
                <w:szCs w:val="20"/>
                <w:lang w:eastAsia="ru-RU"/>
              </w:rPr>
              <w:t>1) участник закупки, подавший ее, не соответствует требованиям к участнику закупки, указанным в извещении о проведении запроса котировок в электронной форме;</w:t>
            </w:r>
          </w:p>
          <w:p w14:paraId="41BE940F" w14:textId="77777777" w:rsidR="00D50175" w:rsidRPr="00D50175" w:rsidRDefault="00D50175" w:rsidP="00D5017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50175">
              <w:rPr>
                <w:rFonts w:ascii="Times New Roman" w:eastAsia="Times New Roman" w:hAnsi="Times New Roman" w:cs="Times New Roman"/>
                <w:sz w:val="20"/>
                <w:szCs w:val="20"/>
                <w:lang w:eastAsia="ru-RU"/>
              </w:rPr>
              <w:t>2) заявка признана не соответствующей требованиям, установленным в извещении о проведении запроса котировок в электронной форме;</w:t>
            </w:r>
          </w:p>
          <w:p w14:paraId="76EAC4E0" w14:textId="3EC5EC5A" w:rsidR="00125726" w:rsidRPr="004D717D" w:rsidRDefault="00D50175" w:rsidP="00D50175">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D50175">
              <w:rPr>
                <w:rFonts w:ascii="Times New Roman" w:eastAsia="Times New Roman" w:hAnsi="Times New Roman" w:cs="Times New Roman"/>
                <w:sz w:val="20"/>
                <w:szCs w:val="20"/>
                <w:lang w:eastAsia="ru-RU"/>
              </w:rPr>
              <w:t>3) непредоставления документов и информации, определенных в извещении о проведении запроса котировок в электронной форме либо наличия в предоставленных в составе заявки на участие в запросе котировок в электронной форме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запрос котировок в электронной форме.</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F75DEC" w14:textId="6FCC47D5" w:rsidR="00D50175" w:rsidRPr="00D50175" w:rsidRDefault="00B41C71" w:rsidP="00D5017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sz w:val="20"/>
                <w:szCs w:val="20"/>
                <w:lang w:eastAsia="ru-RU"/>
              </w:rPr>
            </w:pPr>
            <w:bookmarkStart w:id="7" w:name="OLE_LINK7"/>
            <w:bookmarkStart w:id="8" w:name="OLE_LINK8"/>
            <w:r w:rsidRPr="0045454A">
              <w:rPr>
                <w:rFonts w:ascii="Times New Roman" w:eastAsia="Times New Roman" w:hAnsi="Times New Roman" w:cs="Times New Roman"/>
                <w:bCs/>
                <w:sz w:val="20"/>
                <w:szCs w:val="20"/>
                <w:lang w:eastAsia="ru-RU"/>
              </w:rPr>
              <w:t>1</w:t>
            </w:r>
            <w:r w:rsidR="00D50175" w:rsidRPr="00D50175">
              <w:rPr>
                <w:rFonts w:ascii="Times New Roman" w:eastAsia="Times New Roman" w:hAnsi="Times New Roman" w:cs="Times New Roman"/>
                <w:sz w:val="20"/>
                <w:szCs w:val="20"/>
                <w:lang w:eastAsia="ru-RU"/>
              </w:rPr>
              <w:t>. В случае, если по окончании срока подачи заявок на участие в запросе котировок в электронной форме подана только одна такая заявка или не подано ни одной такой заявки, запрос котировок в электронной форме признается несостоявшимся</w:t>
            </w:r>
            <w:r w:rsidR="00D50175">
              <w:rPr>
                <w:rFonts w:ascii="Times New Roman" w:eastAsia="Times New Roman" w:hAnsi="Times New Roman" w:cs="Times New Roman"/>
                <w:sz w:val="20"/>
                <w:szCs w:val="20"/>
                <w:lang w:eastAsia="ru-RU"/>
              </w:rPr>
              <w:t>.</w:t>
            </w:r>
          </w:p>
          <w:p w14:paraId="7A1B10BB" w14:textId="349B75AB" w:rsidR="00B41C71" w:rsidRPr="00D50175" w:rsidRDefault="00D50175" w:rsidP="00D50175">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2</w:t>
            </w:r>
            <w:r w:rsidR="00B41C71">
              <w:rPr>
                <w:rFonts w:ascii="Times New Roman" w:eastAsia="Times New Roman" w:hAnsi="Times New Roman" w:cs="Times New Roman"/>
                <w:bCs/>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7"/>
            <w:bookmarkEnd w:id="8"/>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917A6B0" w:rsidR="0024495D" w:rsidRPr="00D50175" w:rsidRDefault="0024495D" w:rsidP="00D50175">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50175">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76898A4" w:rsidR="0024495D" w:rsidRPr="004D717D" w:rsidRDefault="00D50175" w:rsidP="00D50175">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E62142" w14:textId="77777777" w:rsidR="00122F1F" w:rsidRDefault="00122F1F">
      <w:pPr>
        <w:spacing w:after="0" w:line="240" w:lineRule="auto"/>
      </w:pPr>
      <w:r>
        <w:separator/>
      </w:r>
    </w:p>
  </w:endnote>
  <w:endnote w:type="continuationSeparator" w:id="0">
    <w:p w14:paraId="38A5C644" w14:textId="77777777" w:rsidR="00122F1F" w:rsidRDefault="00122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6C87813A" w:rsidR="00F73068" w:rsidRDefault="00F73068" w:rsidP="0054310E">
    <w:pPr>
      <w:pStyle w:val="a9"/>
      <w:tabs>
        <w:tab w:val="clear" w:pos="4677"/>
      </w:tabs>
    </w:pPr>
    <w:r>
      <w:tab/>
    </w:r>
    <w:r>
      <w:fldChar w:fldCharType="begin"/>
    </w:r>
    <w:r>
      <w:instrText xml:space="preserve"> PAGE   \* MERGEFORMAT </w:instrText>
    </w:r>
    <w:r>
      <w:fldChar w:fldCharType="separate"/>
    </w:r>
    <w:r w:rsidR="00A90ABA">
      <w:rPr>
        <w:noProof/>
      </w:rPr>
      <w:t>2</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058352" w14:textId="77777777" w:rsidR="00122F1F" w:rsidRDefault="00122F1F">
      <w:pPr>
        <w:spacing w:after="0" w:line="240" w:lineRule="auto"/>
      </w:pPr>
      <w:r>
        <w:separator/>
      </w:r>
    </w:p>
  </w:footnote>
  <w:footnote w:type="continuationSeparator" w:id="0">
    <w:p w14:paraId="1AA85FF4" w14:textId="77777777" w:rsidR="00122F1F" w:rsidRDefault="00122F1F">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2F1F"/>
    <w:rsid w:val="00125726"/>
    <w:rsid w:val="00127D6D"/>
    <w:rsid w:val="0015530A"/>
    <w:rsid w:val="0015588A"/>
    <w:rsid w:val="00164454"/>
    <w:rsid w:val="00190446"/>
    <w:rsid w:val="001935A9"/>
    <w:rsid w:val="001945AD"/>
    <w:rsid w:val="001957A1"/>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4D60"/>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B7712"/>
    <w:rsid w:val="007C3E28"/>
    <w:rsid w:val="007D331B"/>
    <w:rsid w:val="007E6159"/>
    <w:rsid w:val="00836FFF"/>
    <w:rsid w:val="00850314"/>
    <w:rsid w:val="00866D4A"/>
    <w:rsid w:val="00883093"/>
    <w:rsid w:val="00894AA9"/>
    <w:rsid w:val="008C549A"/>
    <w:rsid w:val="008D2D62"/>
    <w:rsid w:val="008E092F"/>
    <w:rsid w:val="008E42F2"/>
    <w:rsid w:val="00905540"/>
    <w:rsid w:val="00914A56"/>
    <w:rsid w:val="0094670C"/>
    <w:rsid w:val="0098502E"/>
    <w:rsid w:val="00A53448"/>
    <w:rsid w:val="00A90ABA"/>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1379"/>
    <w:rsid w:val="00D3328C"/>
    <w:rsid w:val="00D407F7"/>
    <w:rsid w:val="00D467F0"/>
    <w:rsid w:val="00D4767B"/>
    <w:rsid w:val="00D50175"/>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0CDB"/>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ush_yunost@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5062D"/>
    <w:rsid w:val="00203520"/>
    <w:rsid w:val="00274A39"/>
    <w:rsid w:val="002D74EE"/>
    <w:rsid w:val="002E4821"/>
    <w:rsid w:val="003D5AC7"/>
    <w:rsid w:val="003F2A8D"/>
    <w:rsid w:val="00440751"/>
    <w:rsid w:val="004513CA"/>
    <w:rsid w:val="00520195"/>
    <w:rsid w:val="00535AB8"/>
    <w:rsid w:val="006E2420"/>
    <w:rsid w:val="007E059C"/>
    <w:rsid w:val="00851BFF"/>
    <w:rsid w:val="008A7909"/>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A4CC1-4256-4099-87B6-2F06B6830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5113</Words>
  <Characters>29148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Ирина Сорокина</cp:lastModifiedBy>
  <cp:revision>23</cp:revision>
  <dcterms:created xsi:type="dcterms:W3CDTF">2025-09-06T12:54:00Z</dcterms:created>
  <dcterms:modified xsi:type="dcterms:W3CDTF">2026-07-27T05:45:00Z</dcterms:modified>
</cp:coreProperties>
</file>