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C7AEAC4" w14:textId="77777777" w:rsidR="00EC1B6A" w:rsidRPr="00EC1B6A" w:rsidRDefault="00EC1B6A" w:rsidP="00EC1B6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C1B6A">
        <w:rPr>
          <w:rFonts w:ascii="Times New Roman" w:eastAsia="Times New Roman" w:hAnsi="Times New Roman" w:cs="Times New Roman"/>
          <w:b/>
          <w:bCs/>
          <w:lang w:eastAsia="ru-RU"/>
        </w:rPr>
        <w:t xml:space="preserve">Директор </w:t>
      </w:r>
    </w:p>
    <w:p w14:paraId="024D95CF" w14:textId="38E9A02F" w:rsidR="00EC1B6A" w:rsidRDefault="00EC1B6A" w:rsidP="00EC1B6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EC1B6A">
        <w:rPr>
          <w:rFonts w:ascii="Times New Roman" w:eastAsia="Times New Roman" w:hAnsi="Times New Roman" w:cs="Times New Roman"/>
          <w:b/>
          <w:bCs/>
          <w:lang w:eastAsia="ru-RU"/>
        </w:rPr>
        <w:t>ПМУП «ПО ЖКХ»</w:t>
      </w:r>
    </w:p>
    <w:p w14:paraId="75B2F09B" w14:textId="15A7A347" w:rsidR="006F5947" w:rsidRDefault="006F5947" w:rsidP="00EC1B6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5B2F9550" w14:textId="77777777" w:rsidR="006F5947" w:rsidRDefault="006F5947" w:rsidP="00EC1B6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588544FA" w14:textId="23B6360B" w:rsidR="00F06942" w:rsidRPr="00F02ACD" w:rsidRDefault="00CD6114" w:rsidP="00EC1B6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EC1B6A" w:rsidRPr="00EC1B6A">
        <w:rPr>
          <w:rFonts w:ascii="Times New Roman" w:eastAsia="Times New Roman" w:hAnsi="Times New Roman" w:cs="Times New Roman"/>
          <w:b/>
          <w:bCs/>
          <w:lang w:eastAsia="ru-RU"/>
        </w:rPr>
        <w:t>Кириллов А.А.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2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D12D1AF" w:rsidR="00B935D1" w:rsidRPr="00F02ACD" w:rsidRDefault="006F594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28.07.2026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E0C41A4"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w:t>
      </w:r>
      <w:r w:rsidR="003A0A43">
        <w:rPr>
          <w:rFonts w:ascii="Times New Roman" w:eastAsia="Times New Roman" w:hAnsi="Times New Roman" w:cs="Times New Roman"/>
          <w:b/>
          <w:bCs/>
          <w:lang w:eastAsia="ru-RU"/>
        </w:rPr>
        <w:t>‍‍‌‍​﻿﻿​‍</w:t>
      </w:r>
      <w:r w:rsidR="00F148FD">
        <w:rPr>
          <w:rFonts w:ascii="Times New Roman" w:eastAsia="Times New Roman" w:hAnsi="Times New Roman" w:cs="Times New Roman"/>
          <w:b/>
          <w:bCs/>
          <w:lang w:eastAsia="ru-RU"/>
        </w:rPr>
        <w:t>​​﻿​</w:t>
      </w:r>
      <w:r w:rsidRPr="00CD6114">
        <w:rPr>
          <w:rFonts w:ascii="Times New Roman" w:eastAsia="Times New Roman" w:hAnsi="Times New Roman" w:cs="Times New Roman"/>
          <w:b/>
          <w:bCs/>
          <w:lang w:eastAsia="ru-RU"/>
        </w:rPr>
        <w:t>﻿‌‌‌‍﻿​‌﻿‍‍ЩЕНИЕ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007B6F31" w14:textId="77777777" w:rsidR="00EC1B6A" w:rsidRPr="00EC1B6A" w:rsidRDefault="00B23783" w:rsidP="00EC1B6A">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EC1B6A" w:rsidRPr="00EC1B6A">
        <w:rPr>
          <w:rFonts w:ascii="Times New Roman" w:eastAsia="Calibri" w:hAnsi="Times New Roman" w:cs="Times New Roman"/>
          <w:b/>
          <w:color w:val="000000"/>
        </w:rPr>
        <w:t xml:space="preserve">поставку горюче-смазочных материалов (ГСМ) </w:t>
      </w:r>
    </w:p>
    <w:p w14:paraId="785AD11A" w14:textId="1A655177" w:rsidR="00B935D1" w:rsidRPr="00CD6114" w:rsidRDefault="00EC1B6A" w:rsidP="00EC1B6A">
      <w:pPr>
        <w:widowControl w:val="0"/>
        <w:spacing w:after="0" w:line="240" w:lineRule="auto"/>
        <w:jc w:val="center"/>
        <w:rPr>
          <w:rFonts w:ascii="Times New Roman" w:eastAsia="Times New Roman" w:hAnsi="Times New Roman" w:cs="Times New Roman"/>
          <w:lang w:eastAsia="ru-RU"/>
        </w:rPr>
      </w:pPr>
      <w:r w:rsidRPr="00EC1B6A">
        <w:rPr>
          <w:rFonts w:ascii="Times New Roman" w:eastAsia="Calibri" w:hAnsi="Times New Roman" w:cs="Times New Roman"/>
          <w:b/>
          <w:color w:val="000000"/>
        </w:rPr>
        <w:t>через АЗС</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3724EA" w14:paraId="7879F4C9" w14:textId="77777777" w:rsidTr="003724EA">
        <w:tc>
          <w:tcPr>
            <w:tcW w:w="4280" w:type="dxa"/>
            <w:shd w:val="clear" w:color="auto" w:fill="D9E2F3" w:themeFill="accent1" w:themeFillTint="33"/>
          </w:tcPr>
          <w:p w14:paraId="6E5B7AC4" w14:textId="5B3377A6" w:rsidR="003724EA" w:rsidRPr="00BC6C35" w:rsidRDefault="003724E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0061339C" w14:textId="77777777" w:rsidR="003724EA" w:rsidRPr="00D56AD6" w:rsidRDefault="003724EA" w:rsidP="003724EA">
            <w:pPr>
              <w:widowControl w:val="0"/>
              <w:jc w:val="both"/>
              <w:rPr>
                <w:rFonts w:ascii="Times New Roman" w:eastAsia="Times New Roman" w:hAnsi="Times New Roman"/>
                <w:sz w:val="22"/>
                <w:szCs w:val="22"/>
              </w:rPr>
            </w:pPr>
            <w:r w:rsidRPr="00D56AD6">
              <w:rPr>
                <w:rFonts w:ascii="Times New Roman" w:eastAsia="Times New Roman" w:hAnsi="Times New Roman"/>
                <w:sz w:val="22"/>
                <w:szCs w:val="22"/>
              </w:rPr>
              <w:t xml:space="preserve">Первоуральское муниципальное унитарное предприятие «Производственное объединение жилищно-коммунального хозяйства» </w:t>
            </w:r>
          </w:p>
          <w:p w14:paraId="2C058D23" w14:textId="77777777" w:rsidR="003724EA" w:rsidRPr="00D56AD6" w:rsidRDefault="003724EA" w:rsidP="003724EA">
            <w:pPr>
              <w:widowControl w:val="0"/>
              <w:jc w:val="both"/>
              <w:rPr>
                <w:rFonts w:ascii="Times New Roman" w:eastAsia="Times New Roman" w:hAnsi="Times New Roman"/>
                <w:sz w:val="22"/>
                <w:szCs w:val="22"/>
              </w:rPr>
            </w:pPr>
            <w:r w:rsidRPr="00D56AD6">
              <w:rPr>
                <w:rFonts w:ascii="Times New Roman" w:eastAsia="Times New Roman" w:hAnsi="Times New Roman"/>
                <w:sz w:val="22"/>
                <w:szCs w:val="22"/>
              </w:rPr>
              <w:t>(ПМУП «ПО ЖКХ»)</w:t>
            </w:r>
          </w:p>
          <w:p w14:paraId="6C044AA9" w14:textId="77777777" w:rsidR="003724EA" w:rsidRPr="00D56AD6" w:rsidRDefault="003724EA" w:rsidP="003724EA">
            <w:pPr>
              <w:widowControl w:val="0"/>
              <w:jc w:val="both"/>
              <w:rPr>
                <w:rFonts w:ascii="Times New Roman" w:eastAsia="Times New Roman" w:hAnsi="Times New Roman"/>
                <w:sz w:val="22"/>
                <w:szCs w:val="22"/>
              </w:rPr>
            </w:pPr>
            <w:r w:rsidRPr="00D56AD6">
              <w:rPr>
                <w:rFonts w:ascii="Times New Roman" w:eastAsia="Times New Roman" w:hAnsi="Times New Roman"/>
                <w:sz w:val="22"/>
                <w:szCs w:val="22"/>
              </w:rPr>
              <w:t>623104, Россия, Свердловская область, г. Первоуральск, ул. Гагарина 24а</w:t>
            </w:r>
          </w:p>
          <w:p w14:paraId="7BB1208A" w14:textId="77777777" w:rsidR="003724EA" w:rsidRPr="00D56AD6" w:rsidRDefault="003724EA" w:rsidP="003724EA">
            <w:pPr>
              <w:widowControl w:val="0"/>
              <w:jc w:val="both"/>
              <w:rPr>
                <w:rFonts w:ascii="Times New Roman" w:eastAsia="Times New Roman" w:hAnsi="Times New Roman"/>
                <w:sz w:val="22"/>
                <w:szCs w:val="22"/>
              </w:rPr>
            </w:pPr>
            <w:r w:rsidRPr="00D56AD6">
              <w:rPr>
                <w:rFonts w:ascii="Times New Roman" w:eastAsia="Times New Roman" w:hAnsi="Times New Roman"/>
                <w:sz w:val="22"/>
                <w:szCs w:val="22"/>
              </w:rPr>
              <w:t>623104, Россия, Свердловская область, г. Первоуральск, ул. Гагарина 24а</w:t>
            </w:r>
          </w:p>
          <w:p w14:paraId="553A44BE" w14:textId="77777777" w:rsidR="003724EA" w:rsidRPr="00D56AD6" w:rsidRDefault="00D32D29" w:rsidP="003724EA">
            <w:pPr>
              <w:widowControl w:val="0"/>
              <w:contextualSpacing/>
              <w:jc w:val="both"/>
              <w:rPr>
                <w:rFonts w:eastAsia="Times New Roman"/>
                <w:sz w:val="22"/>
                <w:szCs w:val="22"/>
              </w:rPr>
            </w:pPr>
            <w:hyperlink r:id="rId8" w:history="1">
              <w:r w:rsidR="003724EA" w:rsidRPr="00494396">
                <w:rPr>
                  <w:rStyle w:val="a6"/>
                  <w:rFonts w:eastAsia="Times New Roman"/>
                </w:rPr>
                <w:t>8001637@mail.ru</w:t>
              </w:r>
            </w:hyperlink>
            <w:r w:rsidR="003724EA">
              <w:rPr>
                <w:rFonts w:eastAsia="Times New Roman"/>
                <w:sz w:val="22"/>
                <w:szCs w:val="22"/>
              </w:rPr>
              <w:t xml:space="preserve"> </w:t>
            </w:r>
          </w:p>
          <w:p w14:paraId="376C1B8B" w14:textId="77777777" w:rsidR="003724EA" w:rsidRPr="00D56AD6" w:rsidRDefault="003724EA" w:rsidP="003724EA">
            <w:pPr>
              <w:widowControl w:val="0"/>
              <w:contextualSpacing/>
              <w:jc w:val="both"/>
              <w:rPr>
                <w:rFonts w:eastAsia="Times New Roman"/>
                <w:sz w:val="22"/>
                <w:szCs w:val="22"/>
              </w:rPr>
            </w:pPr>
            <w:r w:rsidRPr="00D56AD6">
              <w:rPr>
                <w:rFonts w:eastAsia="Times New Roman"/>
                <w:sz w:val="22"/>
                <w:szCs w:val="22"/>
              </w:rPr>
              <w:t>тел.  8(3439) 66-74-96</w:t>
            </w:r>
          </w:p>
          <w:p w14:paraId="4681B141" w14:textId="49697A43" w:rsidR="003724EA" w:rsidRPr="000306BD" w:rsidRDefault="003724EA" w:rsidP="003724EA">
            <w:pPr>
              <w:widowControl w:val="0"/>
              <w:contextualSpacing/>
              <w:jc w:val="both"/>
              <w:rPr>
                <w:rFonts w:ascii="Times New Roman" w:eastAsia="Times New Roman" w:hAnsi="Times New Roman"/>
                <w:iCs/>
                <w:highlight w:val="yellow"/>
              </w:rPr>
            </w:pPr>
            <w:r w:rsidRPr="00400748">
              <w:rPr>
                <w:rFonts w:ascii="Times New Roman" w:eastAsia="Times New Roman" w:hAnsi="Times New Roman"/>
                <w:i/>
                <w:iCs/>
                <w:sz w:val="22"/>
                <w:szCs w:val="22"/>
              </w:rPr>
              <w:t>Снегирев</w:t>
            </w:r>
            <w:r>
              <w:rPr>
                <w:rFonts w:ascii="Times New Roman" w:eastAsia="Times New Roman" w:hAnsi="Times New Roman"/>
                <w:i/>
                <w:iCs/>
                <w:sz w:val="22"/>
                <w:szCs w:val="22"/>
              </w:rPr>
              <w:t xml:space="preserve"> </w:t>
            </w:r>
            <w:r w:rsidRPr="00D56AD6">
              <w:rPr>
                <w:rFonts w:ascii="Times New Roman" w:eastAsia="Times New Roman" w:hAnsi="Times New Roman"/>
                <w:i/>
                <w:iCs/>
                <w:sz w:val="22"/>
                <w:szCs w:val="22"/>
              </w:rPr>
              <w:t>Павел Геннадьевич</w:t>
            </w:r>
          </w:p>
        </w:tc>
      </w:tr>
      <w:tr w:rsidR="003724EA" w14:paraId="19401141" w14:textId="77777777" w:rsidTr="003724EA">
        <w:tc>
          <w:tcPr>
            <w:tcW w:w="4280" w:type="dxa"/>
            <w:shd w:val="clear" w:color="auto" w:fill="D9E2F3" w:themeFill="accent1" w:themeFillTint="33"/>
          </w:tcPr>
          <w:p w14:paraId="0935DFAE" w14:textId="00A267BC" w:rsidR="003724EA" w:rsidRPr="00BC6C35" w:rsidRDefault="003724E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0B026613" w:rsidR="003724EA" w:rsidRPr="000306BD" w:rsidRDefault="003724EA" w:rsidP="00CD6114">
            <w:pPr>
              <w:widowControl w:val="0"/>
              <w:contextualSpacing/>
              <w:jc w:val="both"/>
              <w:rPr>
                <w:rFonts w:ascii="Times New Roman" w:eastAsia="Times New Roman" w:hAnsi="Times New Roman"/>
                <w:bCs/>
                <w:highlight w:val="yellow"/>
              </w:rPr>
            </w:pPr>
          </w:p>
        </w:tc>
      </w:tr>
      <w:tr w:rsidR="003724EA" w14:paraId="75A19E24" w14:textId="77777777" w:rsidTr="003724EA">
        <w:tc>
          <w:tcPr>
            <w:tcW w:w="4280" w:type="dxa"/>
            <w:shd w:val="clear" w:color="auto" w:fill="D9E2F3" w:themeFill="accent1" w:themeFillTint="33"/>
          </w:tcPr>
          <w:p w14:paraId="79B0AB9E" w14:textId="6D9C80DC" w:rsidR="003724EA" w:rsidRPr="00BC6C35" w:rsidRDefault="003724E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058D768F" w:rsidR="003724EA" w:rsidRPr="000306BD" w:rsidRDefault="003724EA" w:rsidP="00CD6114">
            <w:pPr>
              <w:widowControl w:val="0"/>
              <w:contextualSpacing/>
              <w:jc w:val="both"/>
              <w:rPr>
                <w:rFonts w:ascii="Times New Roman" w:eastAsia="Times New Roman" w:hAnsi="Times New Roman"/>
                <w:iCs/>
                <w:highlight w:val="yellow"/>
              </w:rPr>
            </w:pPr>
          </w:p>
        </w:tc>
      </w:tr>
      <w:tr w:rsidR="003724EA" w14:paraId="6C9A4930" w14:textId="77777777" w:rsidTr="003724EA">
        <w:tc>
          <w:tcPr>
            <w:tcW w:w="4280" w:type="dxa"/>
            <w:shd w:val="clear" w:color="auto" w:fill="D9E2F3" w:themeFill="accent1" w:themeFillTint="33"/>
          </w:tcPr>
          <w:p w14:paraId="543CC3B6" w14:textId="1661049B" w:rsidR="003724EA" w:rsidRPr="00BC6C35" w:rsidRDefault="003724E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2E1AB8CA" w:rsidR="003724EA" w:rsidRPr="000306BD" w:rsidRDefault="003724EA" w:rsidP="00CD6114">
            <w:pPr>
              <w:widowControl w:val="0"/>
              <w:contextualSpacing/>
              <w:jc w:val="both"/>
              <w:rPr>
                <w:rFonts w:ascii="Times New Roman" w:eastAsia="Times New Roman" w:hAnsi="Times New Roman"/>
                <w:iCs/>
                <w:highlight w:val="yellow"/>
              </w:rPr>
            </w:pPr>
          </w:p>
        </w:tc>
      </w:tr>
      <w:tr w:rsidR="003724EA" w14:paraId="6EC92FCB" w14:textId="77777777" w:rsidTr="003724EA">
        <w:tc>
          <w:tcPr>
            <w:tcW w:w="4280" w:type="dxa"/>
            <w:shd w:val="clear" w:color="auto" w:fill="D9E2F3" w:themeFill="accent1" w:themeFillTint="33"/>
          </w:tcPr>
          <w:p w14:paraId="75F6A34E" w14:textId="4CBE45E0" w:rsidR="003724EA" w:rsidRPr="00BC6C35" w:rsidRDefault="003724E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6610A5C8" w:rsidR="003724EA" w:rsidRPr="000306BD" w:rsidRDefault="003724EA" w:rsidP="00CD6114">
            <w:pPr>
              <w:widowControl w:val="0"/>
              <w:contextualSpacing/>
              <w:jc w:val="both"/>
              <w:rPr>
                <w:rFonts w:ascii="Times New Roman" w:eastAsia="Times New Roman" w:hAnsi="Times New Roman"/>
                <w:iCs/>
                <w:highlight w:val="yellow"/>
              </w:rPr>
            </w:pPr>
          </w:p>
        </w:tc>
      </w:tr>
      <w:tr w:rsidR="003724EA" w14:paraId="1B39348C" w14:textId="77777777" w:rsidTr="003724EA">
        <w:tc>
          <w:tcPr>
            <w:tcW w:w="4280" w:type="dxa"/>
            <w:shd w:val="clear" w:color="auto" w:fill="D9E2F3" w:themeFill="accent1" w:themeFillTint="33"/>
          </w:tcPr>
          <w:p w14:paraId="373B6240" w14:textId="7883C1DF" w:rsidR="003724EA" w:rsidRPr="00BC6C35" w:rsidRDefault="003724E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6231419F" w:rsidR="003724EA" w:rsidRPr="000306BD" w:rsidRDefault="003724EA" w:rsidP="00CD6114">
            <w:pPr>
              <w:widowControl w:val="0"/>
              <w:contextualSpacing/>
              <w:jc w:val="both"/>
              <w:rPr>
                <w:rFonts w:ascii="Times New Roman" w:eastAsia="Times New Roman" w:hAnsi="Times New Roman"/>
                <w:iCs/>
                <w:highlight w:val="yellow"/>
              </w:rPr>
            </w:pPr>
          </w:p>
        </w:tc>
      </w:tr>
      <w:tr w:rsidR="003724EA" w14:paraId="3863AABC" w14:textId="77777777" w:rsidTr="003724EA">
        <w:tc>
          <w:tcPr>
            <w:tcW w:w="4280" w:type="dxa"/>
            <w:shd w:val="clear" w:color="auto" w:fill="D9E2F3" w:themeFill="accent1" w:themeFillTint="33"/>
          </w:tcPr>
          <w:p w14:paraId="7CA190D5" w14:textId="533F00BE" w:rsidR="003724EA" w:rsidRPr="00BC6C35" w:rsidRDefault="003724EA"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17A35F7F" w:rsidR="003724EA" w:rsidRPr="000306BD" w:rsidRDefault="003724EA"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E929527"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59C2A2C5" w:rsidR="00995D66" w:rsidRPr="00BF5CF1" w:rsidRDefault="00995D66" w:rsidP="006F5947">
            <w:pPr>
              <w:widowControl w:val="0"/>
              <w:jc w:val="both"/>
              <w:rPr>
                <w:rStyle w:val="1f4"/>
              </w:rPr>
            </w:pPr>
            <w:r>
              <w:rPr>
                <w:rStyle w:val="a6"/>
                <w:rFonts w:ascii="Times New Roman" w:eastAsia="Times New Roman" w:hAnsi="Times New Roman"/>
                <w:iCs/>
              </w:rPr>
              <w:t>2</w:t>
            </w:r>
            <w:r w:rsidR="006F5947">
              <w:rPr>
                <w:rStyle w:val="a6"/>
                <w:rFonts w:ascii="Times New Roman" w:eastAsia="Times New Roman" w:hAnsi="Times New Roman"/>
                <w:iCs/>
              </w:rPr>
              <w:t>8</w:t>
            </w:r>
            <w:r>
              <w:rPr>
                <w:rStyle w:val="a6"/>
                <w:rFonts w:ascii="Times New Roman" w:eastAsia="Times New Roman" w:hAnsi="Times New Roman"/>
                <w:iCs/>
              </w:rPr>
              <w:t>.07.2026г.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07T00:00:00Z">
                <w:dateFormat w:val="dd.MM.yyyy"/>
                <w:lid w:val="ru-RU"/>
                <w:storeMappedDataAs w:val="dateTime"/>
                <w:calendar w:val="gregorian"/>
              </w:date>
            </w:sdtPr>
            <w:sdtEndPr>
              <w:rPr>
                <w:rStyle w:val="a0"/>
                <w:rFonts w:ascii="Calibri" w:eastAsia="Times New Roman" w:hAnsi="Calibri"/>
              </w:rPr>
            </w:sdtEndPr>
            <w:sdtContent>
              <w:p w14:paraId="02EA6130" w14:textId="0EFD8158" w:rsidR="00D407F7" w:rsidRPr="00BF5CF1" w:rsidRDefault="006F5947" w:rsidP="00D407F7">
                <w:pPr>
                  <w:widowControl w:val="0"/>
                  <w:tabs>
                    <w:tab w:val="left" w:pos="247"/>
                    <w:tab w:val="left" w:pos="1130"/>
                  </w:tabs>
                  <w:ind w:left="33"/>
                  <w:contextualSpacing/>
                  <w:jc w:val="both"/>
                  <w:rPr>
                    <w:rStyle w:val="1f4"/>
                  </w:rPr>
                </w:pPr>
                <w:r>
                  <w:rPr>
                    <w:rStyle w:val="1f4"/>
                  </w:rPr>
                  <w:t>07.08.2026</w:t>
                </w:r>
              </w:p>
            </w:sdtContent>
          </w:sdt>
          <w:p w14:paraId="749F231C" w14:textId="17A0B823" w:rsidR="00D407F7" w:rsidRPr="00BF5CF1" w:rsidRDefault="00995D66"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10</w:t>
            </w:r>
            <w:r w:rsidR="00D407F7" w:rsidRPr="00BF5CF1">
              <w:rPr>
                <w:rFonts w:ascii="Times New Roman" w:eastAsia="Times New Roman" w:hAnsi="Times New Roman"/>
                <w:iCs/>
              </w:rPr>
              <w:t>:</w:t>
            </w:r>
            <w:r>
              <w:rPr>
                <w:rFonts w:ascii="Times New Roman" w:eastAsia="Times New Roman" w:hAnsi="Times New Roman"/>
                <w:iCs/>
              </w:rPr>
              <w:t>00</w:t>
            </w:r>
            <w:r w:rsidR="00D407F7"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10T00:00:00Z">
                <w:dateFormat w:val="dd.MM.yyyy"/>
                <w:lid w:val="ru-RU"/>
                <w:storeMappedDataAs w:val="dateTime"/>
                <w:calendar w:val="gregorian"/>
              </w:date>
            </w:sdtPr>
            <w:sdtEndPr>
              <w:rPr>
                <w:rStyle w:val="a0"/>
                <w:rFonts w:ascii="Calibri" w:eastAsia="Times New Roman" w:hAnsi="Calibri"/>
              </w:rPr>
            </w:sdtEndPr>
            <w:sdtContent>
              <w:p w14:paraId="15E900F8" w14:textId="3BC3F4F0" w:rsidR="00D407F7" w:rsidRPr="00BF5CF1" w:rsidRDefault="00A97D6F" w:rsidP="006F5947">
                <w:pPr>
                  <w:widowControl w:val="0"/>
                  <w:tabs>
                    <w:tab w:val="left" w:pos="247"/>
                    <w:tab w:val="left" w:pos="1130"/>
                  </w:tabs>
                  <w:ind w:left="33"/>
                  <w:contextualSpacing/>
                  <w:jc w:val="both"/>
                  <w:rPr>
                    <w:rStyle w:val="1f4"/>
                  </w:rPr>
                </w:pPr>
                <w:r>
                  <w:rPr>
                    <w:rStyle w:val="1f4"/>
                  </w:rPr>
                  <w:t>10.08.2026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07T00:00:00Z">
                <w:dateFormat w:val="dd.MM.yyyy"/>
                <w:lid w:val="ru-RU"/>
                <w:storeMappedDataAs w:val="dateTime"/>
                <w:calendar w:val="gregorian"/>
              </w:date>
            </w:sdtPr>
            <w:sdtEndPr>
              <w:rPr>
                <w:rStyle w:val="a0"/>
                <w:rFonts w:ascii="Calibri" w:eastAsia="Times New Roman" w:hAnsi="Calibri"/>
              </w:rPr>
            </w:sdtEndPr>
            <w:sdtContent>
              <w:p w14:paraId="6B3A6AE6" w14:textId="7B50877B" w:rsidR="00D407F7" w:rsidRPr="00BF5CF1" w:rsidRDefault="00A97D6F" w:rsidP="00D407F7">
                <w:pPr>
                  <w:widowControl w:val="0"/>
                  <w:tabs>
                    <w:tab w:val="left" w:pos="247"/>
                    <w:tab w:val="left" w:pos="1130"/>
                  </w:tabs>
                  <w:ind w:left="33"/>
                  <w:contextualSpacing/>
                  <w:jc w:val="both"/>
                  <w:rPr>
                    <w:rStyle w:val="1f4"/>
                  </w:rPr>
                </w:pPr>
                <w:r>
                  <w:rPr>
                    <w:rStyle w:val="1f4"/>
                  </w:rPr>
                  <w:t>07.08.2026</w:t>
                </w:r>
              </w:p>
            </w:sdtContent>
          </w:sdt>
          <w:p w14:paraId="3B23D831" w14:textId="3FF1BE2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95D66">
              <w:rPr>
                <w:rFonts w:ascii="Times New Roman" w:eastAsia="Times New Roman" w:hAnsi="Times New Roman"/>
                <w:iCs/>
              </w:rPr>
              <w:t>09</w:t>
            </w:r>
            <w:r w:rsidRPr="00BF5CF1">
              <w:rPr>
                <w:rFonts w:ascii="Times New Roman" w:eastAsia="Times New Roman" w:hAnsi="Times New Roman"/>
                <w:iCs/>
              </w:rPr>
              <w:t>:</w:t>
            </w:r>
            <w:r w:rsidR="00995D6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170129" w:rsidR="00D407F7" w:rsidRPr="00BF5CF1" w:rsidRDefault="00995D66" w:rsidP="00D407F7">
            <w:pPr>
              <w:widowControl w:val="0"/>
              <w:jc w:val="both"/>
              <w:rPr>
                <w:rFonts w:ascii="Times New Roman" w:eastAsia="Times New Roman" w:hAnsi="Times New Roman"/>
                <w:iCs/>
                <w:highlight w:val="yellow"/>
              </w:rPr>
            </w:pPr>
            <w:r w:rsidRPr="00995D6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270AB08" w:rsidR="00D407F7" w:rsidRPr="00BF5CF1" w:rsidRDefault="00995D66" w:rsidP="00D407F7">
            <w:pPr>
              <w:widowControl w:val="0"/>
              <w:jc w:val="both"/>
              <w:rPr>
                <w:rFonts w:ascii="Times New Roman" w:eastAsia="Times New Roman" w:hAnsi="Times New Roman"/>
                <w:iCs/>
                <w:highlight w:val="yellow"/>
              </w:rPr>
            </w:pPr>
            <w:r w:rsidRPr="00995D66">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74AABC2" w:rsidR="00D407F7" w:rsidRPr="00BF5CF1" w:rsidRDefault="00995D66" w:rsidP="00D407F7">
            <w:pPr>
              <w:widowControl w:val="0"/>
              <w:jc w:val="both"/>
              <w:rPr>
                <w:rFonts w:ascii="Times New Roman" w:eastAsia="Times New Roman" w:hAnsi="Times New Roman"/>
                <w:iCs/>
                <w:highlight w:val="yellow"/>
              </w:rPr>
            </w:pPr>
            <w:r w:rsidRPr="00995D6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37F1C038" w:rsidR="00364BED" w:rsidRPr="003C7120" w:rsidRDefault="003C7120" w:rsidP="00F73068">
                <w:pPr>
                  <w:widowControl w:val="0"/>
                  <w:spacing w:after="0" w:line="240" w:lineRule="auto"/>
                  <w:ind w:left="112"/>
                  <w:jc w:val="both"/>
                  <w:rPr>
                    <w:rFonts w:ascii="Times New Roman" w:hAnsi="Times New Roman" w:cs="Times New Roman"/>
                    <w:b/>
                    <w:bCs/>
                    <w:sz w:val="20"/>
                    <w:szCs w:val="20"/>
                  </w:rPr>
                </w:pPr>
                <w:r w:rsidRPr="003C7120">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3E309E09" w:rsidR="00EA396D" w:rsidRPr="00BF5CF1" w:rsidRDefault="003C7120"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24B334E" w:rsidR="0024495D" w:rsidRPr="00436EA9" w:rsidRDefault="00436EA9" w:rsidP="00436EA9">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436EA9">
              <w:rPr>
                <w:rFonts w:ascii="Times New Roman" w:eastAsia="Times New Roman" w:hAnsi="Times New Roman" w:cs="Times New Roman"/>
                <w:b/>
                <w:sz w:val="20"/>
                <w:szCs w:val="20"/>
                <w:lang w:eastAsia="ru-RU"/>
              </w:rPr>
              <w:t>Поставка горюче-смазочных материалов (ГСМ) через АЗС</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027CEC3"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B242C8" w:rsidRPr="00B242C8">
              <w:rPr>
                <w:rFonts w:ascii="Times New Roman" w:hAnsi="Times New Roman" w:cs="Times New Roman"/>
                <w:b/>
                <w:bCs/>
                <w:sz w:val="20"/>
                <w:szCs w:val="20"/>
              </w:rPr>
              <w:t>472</w:t>
            </w:r>
            <w:r w:rsidR="00B242C8">
              <w:rPr>
                <w:rFonts w:ascii="Times New Roman" w:hAnsi="Times New Roman" w:cs="Times New Roman"/>
                <w:b/>
                <w:bCs/>
                <w:sz w:val="20"/>
                <w:szCs w:val="20"/>
              </w:rPr>
              <w:t> </w:t>
            </w:r>
            <w:r w:rsidR="00B242C8" w:rsidRPr="00B242C8">
              <w:rPr>
                <w:rFonts w:ascii="Times New Roman" w:hAnsi="Times New Roman" w:cs="Times New Roman"/>
                <w:b/>
                <w:bCs/>
                <w:sz w:val="20"/>
                <w:szCs w:val="20"/>
              </w:rPr>
              <w:t>380</w:t>
            </w:r>
            <w:r w:rsidR="00B242C8">
              <w:rPr>
                <w:rFonts w:ascii="Times New Roman" w:hAnsi="Times New Roman" w:cs="Times New Roman"/>
                <w:b/>
                <w:bCs/>
                <w:sz w:val="20"/>
                <w:szCs w:val="20"/>
              </w:rPr>
              <w:t xml:space="preserve"> (Четыреста семьдесят две тысячи триста восемьдесят) рублей 00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B5B8A66"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A87D58">
              <w:rPr>
                <w:rStyle w:val="2f0"/>
                <w:rFonts w:eastAsia="Calibri"/>
                <w:bCs/>
                <w:sz w:val="20"/>
              </w:rPr>
              <w:t>и</w:t>
            </w:r>
            <w:r w:rsidR="00A87D58">
              <w:rPr>
                <w:rStyle w:val="2f0"/>
                <w:rFonts w:eastAsia="Calibri"/>
              </w:rPr>
              <w:t xml:space="preserve"> </w:t>
            </w:r>
            <w:r w:rsidR="00A87D58" w:rsidRPr="00A87D58">
              <w:rPr>
                <w:rStyle w:val="2f0"/>
                <w:rFonts w:eastAsia="Calibri"/>
                <w:bCs/>
                <w:sz w:val="20"/>
              </w:rPr>
              <w:t>включает в себя все расходы и издержки Поставщика, связанные с исполнением Договора в том числе транспортные расходы, расходы на доставку, а также все применимые налоги, сборы и другие обязательные платежи, предусмотренные законодательством Российской Федерации.</w:t>
            </w:r>
            <w:r w:rsidRPr="004D717D">
              <w:rPr>
                <w:rStyle w:val="2f0"/>
                <w:rFonts w:eastAsia="Calibri"/>
                <w:sz w:val="20"/>
              </w:rPr>
              <w:t>.</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A87D58">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BECBC24" w:rsidR="0024495D" w:rsidRPr="004D717D" w:rsidRDefault="00E048FB" w:rsidP="00E048F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048FB">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BADDB7D" w:rsidR="0024495D" w:rsidRPr="004D717D" w:rsidRDefault="00E048FB" w:rsidP="00E048F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048FB">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877D68D" w:rsidR="0024495D" w:rsidRPr="004D717D" w:rsidRDefault="00E048FB" w:rsidP="00E048F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048FB">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8A1CA4A" w14:textId="1ED3D915" w:rsidR="00E048FB" w:rsidRPr="00E048FB" w:rsidRDefault="00E048FB" w:rsidP="00E048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48FB">
              <w:rPr>
                <w:rFonts w:ascii="Times New Roman" w:eastAsia="Times New Roman" w:hAnsi="Times New Roman" w:cs="Times New Roman"/>
                <w:bCs/>
                <w:sz w:val="20"/>
                <w:szCs w:val="20"/>
                <w:lang w:eastAsia="ru-RU"/>
              </w:rPr>
              <w:t xml:space="preserve">1. </w:t>
            </w:r>
            <w:r w:rsidR="00AE4ECB" w:rsidRPr="00E048FB">
              <w:rPr>
                <w:rFonts w:ascii="Times New Roman" w:eastAsia="Times New Roman" w:hAnsi="Times New Roman" w:cs="Times New Roman"/>
                <w:bCs/>
                <w:sz w:val="20"/>
                <w:szCs w:val="20"/>
                <w:lang w:eastAsia="ru-RU"/>
              </w:rPr>
              <w:t>соответствие</w:t>
            </w:r>
            <w:r w:rsidRPr="00E048FB">
              <w:rPr>
                <w:rFonts w:ascii="Times New Roman" w:eastAsia="Times New Roman" w:hAnsi="Times New Roman" w:cs="Times New Roman"/>
                <w:bCs/>
                <w:sz w:val="20"/>
                <w:szCs w:val="20"/>
                <w:lang w:eastAsia="ru-RU"/>
              </w:rPr>
              <w:t xml:space="preserve"> требованиям, предъявляемым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w:t>
            </w:r>
          </w:p>
          <w:p w14:paraId="31DA484F" w14:textId="38D52B98" w:rsidR="00E048FB" w:rsidRPr="00E048FB" w:rsidRDefault="00E048FB" w:rsidP="00E048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48FB">
              <w:rPr>
                <w:rFonts w:ascii="Times New Roman" w:eastAsia="Times New Roman" w:hAnsi="Times New Roman" w:cs="Times New Roman"/>
                <w:bCs/>
                <w:sz w:val="20"/>
                <w:szCs w:val="20"/>
                <w:lang w:eastAsia="ru-RU"/>
              </w:rPr>
              <w:t>1.1. облада</w:t>
            </w:r>
            <w:r w:rsidR="00AE4ECB">
              <w:rPr>
                <w:rFonts w:ascii="Times New Roman" w:eastAsia="Times New Roman" w:hAnsi="Times New Roman" w:cs="Times New Roman"/>
                <w:bCs/>
                <w:sz w:val="20"/>
                <w:szCs w:val="20"/>
                <w:lang w:eastAsia="ru-RU"/>
              </w:rPr>
              <w:t>ние</w:t>
            </w:r>
            <w:r w:rsidRPr="00E048FB">
              <w:rPr>
                <w:rFonts w:ascii="Times New Roman" w:eastAsia="Times New Roman" w:hAnsi="Times New Roman" w:cs="Times New Roman"/>
                <w:bCs/>
                <w:sz w:val="20"/>
                <w:szCs w:val="20"/>
                <w:lang w:eastAsia="ru-RU"/>
              </w:rPr>
              <w:t xml:space="preserve"> необходимыми разрешительными документами, в том числе лицензиями или свидетельствами о допуске, если данные требования установлены в соответствии с действующим законодательством Российской Федерации;</w:t>
            </w:r>
          </w:p>
          <w:p w14:paraId="1E14C6DC" w14:textId="2DC5A335" w:rsidR="00E048FB" w:rsidRPr="00E048FB" w:rsidRDefault="00E048FB" w:rsidP="00E048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48FB">
              <w:rPr>
                <w:rFonts w:ascii="Times New Roman" w:eastAsia="Times New Roman" w:hAnsi="Times New Roman" w:cs="Times New Roman"/>
                <w:bCs/>
                <w:sz w:val="20"/>
                <w:szCs w:val="20"/>
                <w:lang w:eastAsia="ru-RU"/>
              </w:rPr>
              <w:t>2. облада</w:t>
            </w:r>
            <w:r w:rsidR="00AE4ECB">
              <w:rPr>
                <w:rFonts w:ascii="Times New Roman" w:eastAsia="Times New Roman" w:hAnsi="Times New Roman" w:cs="Times New Roman"/>
                <w:bCs/>
                <w:sz w:val="20"/>
                <w:szCs w:val="20"/>
                <w:lang w:eastAsia="ru-RU"/>
              </w:rPr>
              <w:t>ние</w:t>
            </w:r>
            <w:r w:rsidRPr="00E048FB">
              <w:rPr>
                <w:rFonts w:ascii="Times New Roman" w:eastAsia="Times New Roman" w:hAnsi="Times New Roman" w:cs="Times New Roman"/>
                <w:bCs/>
                <w:sz w:val="20"/>
                <w:szCs w:val="20"/>
                <w:lang w:eastAsia="ru-RU"/>
              </w:rPr>
              <w:t xml:space="preserve"> необходимыми документами, подтверждающими соответствие товаров требованиям законодательства Российской Федерации, если данные требования установлены в соответствии с действующим законодательством Российской Федерации;</w:t>
            </w:r>
          </w:p>
          <w:p w14:paraId="1E1D9654" w14:textId="0F27A1EC" w:rsidR="00E048FB" w:rsidRPr="00E048FB" w:rsidRDefault="00E048FB" w:rsidP="00E048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48FB">
              <w:rPr>
                <w:rFonts w:ascii="Times New Roman" w:eastAsia="Times New Roman" w:hAnsi="Times New Roman" w:cs="Times New Roman"/>
                <w:bCs/>
                <w:sz w:val="20"/>
                <w:szCs w:val="20"/>
                <w:lang w:eastAsia="ru-RU"/>
              </w:rPr>
              <w:t>3. не находиться в процессе ликвидации (для юридического лица) или не быть признанным по решению арбитражного суда (юридические лица, индивидуальные предприниматели) несостоятельным (банкротом), в отношении которого открыто конкурсное производство.</w:t>
            </w:r>
          </w:p>
          <w:p w14:paraId="701CD507" w14:textId="6FC367A1" w:rsidR="00E048FB" w:rsidRPr="00E048FB" w:rsidRDefault="00E048FB" w:rsidP="00E048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48FB">
              <w:rPr>
                <w:rFonts w:ascii="Times New Roman" w:eastAsia="Times New Roman" w:hAnsi="Times New Roman" w:cs="Times New Roman"/>
                <w:bCs/>
                <w:sz w:val="20"/>
                <w:szCs w:val="20"/>
                <w:lang w:eastAsia="ru-RU"/>
              </w:rPr>
              <w:t xml:space="preserve">4. не являться организацией, на имущество которой наложен арест, запрет по решению суда, административного органа и (или) экономическая деятельность которой приостановлена. </w:t>
            </w:r>
          </w:p>
          <w:p w14:paraId="1D255672" w14:textId="7AD6CB8F" w:rsidR="00E048FB" w:rsidRPr="00E048FB" w:rsidRDefault="00E048FB" w:rsidP="00E048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048FB">
              <w:rPr>
                <w:rFonts w:ascii="Times New Roman" w:eastAsia="Times New Roman" w:hAnsi="Times New Roman" w:cs="Times New Roman"/>
                <w:bCs/>
                <w:sz w:val="20"/>
                <w:szCs w:val="20"/>
                <w:lang w:eastAsia="ru-RU"/>
              </w:rPr>
              <w:t>5.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прошедшие 3 (три) месяца, размер которой превышает 25 (двадцать пять) процентов балансовой стоимости активов участника закупки, определяемой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47A3E0B6" w14:textId="46199536" w:rsidR="00E048FB" w:rsidRPr="00E048FB" w:rsidRDefault="00AE4ECB" w:rsidP="00E048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E048FB" w:rsidRPr="00E048FB">
              <w:rPr>
                <w:rFonts w:ascii="Times New Roman" w:eastAsia="Times New Roman" w:hAnsi="Times New Roman" w:cs="Times New Roman"/>
                <w:sz w:val="20"/>
                <w:szCs w:val="20"/>
                <w:lang w:eastAsia="ru-RU"/>
              </w:rPr>
              <w:t>.</w:t>
            </w:r>
            <w:r w:rsidR="00E048FB" w:rsidRPr="00E048FB">
              <w:rPr>
                <w:rFonts w:ascii="Times New Roman" w:eastAsia="Times New Roman" w:hAnsi="Times New Roman" w:cs="Times New Roman"/>
                <w:sz w:val="20"/>
                <w:szCs w:val="20"/>
                <w:lang w:eastAsia="ru-RU"/>
              </w:rPr>
              <w:tab/>
              <w:t>отсутствие сведений об участнике закупки в реестре недобросовестных поставщиков, предусмотренном Законом № 223-ФЗ;</w:t>
            </w:r>
          </w:p>
          <w:p w14:paraId="65B8F57C" w14:textId="660876BC" w:rsidR="00E048FB" w:rsidRPr="004D717D" w:rsidRDefault="00AE4ECB" w:rsidP="00E048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E048FB" w:rsidRPr="00E048FB">
              <w:rPr>
                <w:rFonts w:ascii="Times New Roman" w:eastAsia="Times New Roman" w:hAnsi="Times New Roman" w:cs="Times New Roman"/>
                <w:sz w:val="20"/>
                <w:szCs w:val="20"/>
                <w:lang w:eastAsia="ru-RU"/>
              </w:rPr>
              <w:t>.</w:t>
            </w:r>
            <w:r w:rsidR="00E048FB" w:rsidRPr="00E048FB">
              <w:rPr>
                <w:rFonts w:ascii="Times New Roman" w:eastAsia="Times New Roman" w:hAnsi="Times New Roman" w:cs="Times New Roman"/>
                <w:sz w:val="20"/>
                <w:szCs w:val="20"/>
                <w:lang w:eastAsia="ru-RU"/>
              </w:rPr>
              <w:tab/>
              <w:t>отсутствие сведений об участниках закупки в реестре недобросовестных поставщиков (подрядчиков, исполнителей), предусмотренном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5627C545" w:rsidR="0024495D" w:rsidRPr="004D717D" w:rsidRDefault="00E048FB" w:rsidP="00E048F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E048FB">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67236AE" w14:textId="72C84C36" w:rsidR="00912DC2"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1. сведения и документы об участнике закупки, подавшем такую заявку, а также о лицах, выступающих на стороне участника закупки:</w:t>
            </w:r>
          </w:p>
          <w:p w14:paraId="0C1E1F57" w14:textId="6DCD4237" w:rsidR="00912DC2" w:rsidRPr="00912DC2"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 xml:space="preserve">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(данные </w:t>
            </w:r>
            <w:r w:rsidRPr="00912DC2">
              <w:rPr>
                <w:rFonts w:ascii="Times New Roman" w:eastAsia="Times New Roman" w:hAnsi="Times New Roman" w:cs="Times New Roman"/>
                <w:bCs/>
                <w:sz w:val="20"/>
                <w:szCs w:val="20"/>
                <w:lang w:eastAsia="ru-RU"/>
              </w:rPr>
              <w:lastRenderedPageBreak/>
              <w:t>сведения указываются в анкете по установленной документацией о закупке форме);</w:t>
            </w:r>
          </w:p>
          <w:p w14:paraId="7AA507DF" w14:textId="77777777" w:rsidR="00912DC2" w:rsidRPr="00912DC2"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б) полученную не ранее чем за 6 (шесть) месяцев до дня размещения в ЕИС извещения о проведении закупки выписку из единого государственного реестра юридических лиц или нотариально заверенную копию такой выписки (для юридических лиц)</w:t>
            </w:r>
          </w:p>
          <w:p w14:paraId="282BE9DA" w14:textId="77777777" w:rsidR="00912DC2" w:rsidRPr="00912DC2"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 xml:space="preserve">в) полученную не ранее чем за 6 (шесть) месяцев до дня размещения в ЕИС извещения о проведении закупки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w:t>
            </w:r>
          </w:p>
          <w:p w14:paraId="37B72324" w14:textId="77777777" w:rsidR="00912DC2" w:rsidRPr="00912DC2"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г)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в ЕИС извещения о проведении закупки;</w:t>
            </w:r>
          </w:p>
          <w:p w14:paraId="07CBF8D8" w14:textId="77777777" w:rsidR="00912DC2" w:rsidRPr="00912DC2"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 xml:space="preserve">д) документ, подтверждающий полномочия руководителя на осуществление действий от имени юридического лица (копия решения о назначении (об избрании),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w:t>
            </w:r>
          </w:p>
          <w:p w14:paraId="37162500" w14:textId="77777777" w:rsidR="00912DC2" w:rsidRPr="00912DC2"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 xml:space="preserve">В случае если от имени юридического лица действует другое юридическое лицо, предоставить документ, подтверждающий полномочия руководителя последнего (копия решения (протокола) о назначении (об избрании). </w:t>
            </w:r>
          </w:p>
          <w:p w14:paraId="6796431F" w14:textId="77777777" w:rsidR="00912DC2" w:rsidRPr="00912DC2"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 xml:space="preserve">В случае, если от имени юридического лица действует иное лицо, заявка на участие в закупке должна содержать также соответствующую доверенность, заверенную печатью и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w:t>
            </w:r>
          </w:p>
          <w:p w14:paraId="0A99D91A" w14:textId="77777777" w:rsidR="00912DC2" w:rsidRPr="00912DC2"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е) копии учредительных документов (для юридических лиц);</w:t>
            </w:r>
          </w:p>
          <w:p w14:paraId="17FB7E6D" w14:textId="77777777" w:rsidR="0024495D"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ж)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 крупной сделкой.</w:t>
            </w:r>
          </w:p>
          <w:p w14:paraId="00DAA70D" w14:textId="0EA1D7FE" w:rsidR="00912DC2" w:rsidRPr="00912DC2"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2.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продукции (данные сведения указываются в коммерческом предложении по установленной извещением о закупке форме);</w:t>
            </w:r>
          </w:p>
          <w:p w14:paraId="5F475013" w14:textId="7C824F84" w:rsidR="00912DC2" w:rsidRPr="00912DC2"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 xml:space="preserve">3. копии документов, подтверждающих соответствие продукции требованиям, установленным Заказчиком в техническом задании (или задании на проектирование или спецификации) (копии сертификатов соответствия, деклараций о соответствии, санитарно-эпидемиологических заключений, регистрационных удостоверений и т.п.); </w:t>
            </w:r>
          </w:p>
          <w:p w14:paraId="4DD7C524" w14:textId="71E7F11B" w:rsidR="00912DC2" w:rsidRPr="00912DC2"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4. анкета участника закупки (по форме, установленной извещением о закупке);</w:t>
            </w:r>
          </w:p>
          <w:p w14:paraId="69B2CC05" w14:textId="6A197DBC" w:rsidR="00912DC2" w:rsidRPr="00912DC2"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5. коммерческое предложение (ценовое предложение) (по форме, установленной извещением о закупке);</w:t>
            </w:r>
          </w:p>
          <w:p w14:paraId="0B49C2C5" w14:textId="6774F0E4" w:rsidR="00912DC2" w:rsidRPr="00912DC2"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6.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допуска к участию в закупке:</w:t>
            </w:r>
          </w:p>
          <w:p w14:paraId="27C1C913" w14:textId="38498718" w:rsidR="00912DC2" w:rsidRPr="00912DC2" w:rsidRDefault="00912DC2"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12DC2">
              <w:rPr>
                <w:rFonts w:ascii="Times New Roman" w:eastAsia="Times New Roman" w:hAnsi="Times New Roman" w:cs="Times New Roman"/>
                <w:bCs/>
                <w:sz w:val="20"/>
                <w:szCs w:val="20"/>
                <w:lang w:eastAsia="ru-RU"/>
              </w:rPr>
              <w:t>а) копии документов, подтверждающих соответствие участника закупки и лица, выступающего на стороне участника закупки, обязательным требованиям, установленным пунктом 5.2 Положения о закупке</w:t>
            </w:r>
            <w:r w:rsidR="004A7CC0">
              <w:rPr>
                <w:rFonts w:ascii="Times New Roman" w:eastAsia="Times New Roman" w:hAnsi="Times New Roman" w:cs="Times New Roman"/>
                <w:bCs/>
                <w:sz w:val="20"/>
                <w:szCs w:val="20"/>
                <w:lang w:eastAsia="ru-RU"/>
              </w:rPr>
              <w:t xml:space="preserve"> и пунктом 18 настоящего извещения</w:t>
            </w:r>
            <w:r w:rsidRPr="00912DC2">
              <w:rPr>
                <w:rFonts w:ascii="Times New Roman" w:eastAsia="Times New Roman" w:hAnsi="Times New Roman" w:cs="Times New Roman"/>
                <w:bCs/>
                <w:sz w:val="20"/>
                <w:szCs w:val="20"/>
                <w:lang w:eastAsia="ru-RU"/>
              </w:rPr>
              <w:t>;</w:t>
            </w:r>
          </w:p>
          <w:p w14:paraId="7F2BDB5D" w14:textId="4217EEFD" w:rsidR="00912DC2" w:rsidRPr="00912DC2" w:rsidRDefault="004A7CC0"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б</w:t>
            </w:r>
            <w:r w:rsidR="00912DC2" w:rsidRPr="00912DC2">
              <w:rPr>
                <w:rFonts w:ascii="Times New Roman" w:eastAsia="Times New Roman" w:hAnsi="Times New Roman" w:cs="Times New Roman"/>
                <w:bCs/>
                <w:sz w:val="20"/>
                <w:szCs w:val="20"/>
                <w:lang w:eastAsia="ru-RU"/>
              </w:rPr>
              <w:t>) копия свидетельства о государственной регистрации юридического лица (индивидуального предпринимателя), или свидетельства о внесении записи в ЕГРЮЛ о юридическом лице, зарегистрированном до 01.07.2002, или лист записи ЕГРЮЛ (ЕГРИП) о создании, для юридических лиц (индивидуальных предпринимателей), зарегистрированных после 01.01.2017;</w:t>
            </w:r>
          </w:p>
          <w:p w14:paraId="508B6E6D" w14:textId="68F65869" w:rsidR="00912DC2" w:rsidRDefault="004A7CC0" w:rsidP="00912DC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w:t>
            </w:r>
            <w:r w:rsidR="00912DC2" w:rsidRPr="00912DC2">
              <w:rPr>
                <w:rFonts w:ascii="Times New Roman" w:eastAsia="Times New Roman" w:hAnsi="Times New Roman" w:cs="Times New Roman"/>
                <w:bCs/>
                <w:sz w:val="20"/>
                <w:szCs w:val="20"/>
                <w:lang w:eastAsia="ru-RU"/>
              </w:rPr>
              <w:t>) копия свидетельства о постановке юридического лица на учет в налоговом органе;</w:t>
            </w:r>
          </w:p>
          <w:p w14:paraId="23CEDEAA" w14:textId="043CC243" w:rsidR="00912DC2" w:rsidRPr="00E22E87" w:rsidRDefault="004A7CC0" w:rsidP="00E22E8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г</w:t>
            </w:r>
            <w:r w:rsidR="00912DC2" w:rsidRPr="00912DC2">
              <w:rPr>
                <w:rFonts w:ascii="Times New Roman" w:eastAsia="Times New Roman" w:hAnsi="Times New Roman" w:cs="Times New Roman"/>
                <w:bCs/>
                <w:sz w:val="20"/>
                <w:szCs w:val="20"/>
                <w:lang w:eastAsia="ru-RU"/>
              </w:rPr>
              <w:t xml:space="preserve">) документы, подтверждающие обеспечение заявки на участие в закупке в случае, если в документации и (или) извещении о закупке содержится указание на требование обеспечения такой </w:t>
            </w:r>
            <w:r w:rsidR="00912DC2" w:rsidRPr="00912DC2">
              <w:rPr>
                <w:rFonts w:ascii="Times New Roman" w:eastAsia="Times New Roman" w:hAnsi="Times New Roman" w:cs="Times New Roman"/>
                <w:bCs/>
                <w:sz w:val="20"/>
                <w:szCs w:val="20"/>
                <w:lang w:eastAsia="ru-RU"/>
              </w:rPr>
              <w:lastRenderedPageBreak/>
              <w:t>заявки</w:t>
            </w:r>
            <w:r w:rsidR="00E22E87">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AC89A18" w14:textId="77777777" w:rsidR="006F0699" w:rsidRPr="006F0699" w:rsidRDefault="006F0699" w:rsidP="006F069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F0699">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CCC8694" w14:textId="77777777" w:rsidR="006F0699" w:rsidRPr="006F0699" w:rsidRDefault="006F0699" w:rsidP="006F069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3D5398FC" w14:textId="77777777" w:rsidR="006F0699" w:rsidRPr="006F0699" w:rsidRDefault="006F0699" w:rsidP="006F069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6F0699">
              <w:rPr>
                <w:rFonts w:ascii="Times New Roman" w:eastAsia="Times New Roman" w:hAnsi="Times New Roman" w:cs="Times New Roman"/>
                <w:b/>
                <w:sz w:val="20"/>
                <w:szCs w:val="20"/>
                <w:lang w:eastAsia="ru-RU"/>
              </w:rPr>
              <w:t>Для «ПРЕИМУЩЕСТВА»</w:t>
            </w:r>
          </w:p>
          <w:p w14:paraId="21070D2B" w14:textId="4B20BE62" w:rsidR="0024495D" w:rsidRPr="004D717D" w:rsidRDefault="006F0699" w:rsidP="006F069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6F0699">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35E1928" w:rsidR="0024495D" w:rsidRPr="004D717D" w:rsidRDefault="00E048FB" w:rsidP="00E048F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E048FB">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28AC11A" w14:textId="77777777" w:rsidR="007E5AEA" w:rsidRPr="007E5AEA" w:rsidRDefault="007E5AEA" w:rsidP="007E5A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E5AEA">
              <w:rPr>
                <w:rFonts w:ascii="Times New Roman" w:eastAsia="Times New Roman" w:hAnsi="Times New Roman" w:cs="Times New Roman"/>
                <w:sz w:val="20"/>
                <w:szCs w:val="20"/>
                <w:lang w:eastAsia="ru-RU"/>
              </w:rPr>
              <w:t>-</w:t>
            </w:r>
            <w:r w:rsidRPr="007E5AEA">
              <w:rPr>
                <w:rFonts w:ascii="Times New Roman" w:eastAsia="Times New Roman" w:hAnsi="Times New Roman" w:cs="Times New Roman"/>
                <w:sz w:val="20"/>
                <w:szCs w:val="20"/>
                <w:lang w:eastAsia="ru-RU"/>
              </w:rPr>
              <w:tab/>
              <w:t>несоответствия участника закупки требованиям, установленным Положением и документацией и (или) извещением о закупке;</w:t>
            </w:r>
          </w:p>
          <w:p w14:paraId="401EBDF0" w14:textId="77777777" w:rsidR="007E5AEA" w:rsidRPr="007E5AEA" w:rsidRDefault="007E5AEA" w:rsidP="007E5A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E5AEA">
              <w:rPr>
                <w:rFonts w:ascii="Times New Roman" w:eastAsia="Times New Roman" w:hAnsi="Times New Roman" w:cs="Times New Roman"/>
                <w:sz w:val="20"/>
                <w:szCs w:val="20"/>
                <w:lang w:eastAsia="ru-RU"/>
              </w:rPr>
              <w:t>-</w:t>
            </w:r>
            <w:r w:rsidRPr="007E5AEA">
              <w:rPr>
                <w:rFonts w:ascii="Times New Roman" w:eastAsia="Times New Roman" w:hAnsi="Times New Roman" w:cs="Times New Roman"/>
                <w:sz w:val="20"/>
                <w:szCs w:val="20"/>
                <w:lang w:eastAsia="ru-RU"/>
              </w:rPr>
              <w:tab/>
              <w:t>несоответствия коммерческого предложения (ценового предложения) участника закупки условиям документации и (или) извещения о закупке;</w:t>
            </w:r>
          </w:p>
          <w:p w14:paraId="48C2E179" w14:textId="14B1BEB9" w:rsidR="007E5AEA" w:rsidRPr="007E5AEA" w:rsidRDefault="007E5AEA" w:rsidP="007E5A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E5AEA">
              <w:rPr>
                <w:rFonts w:ascii="Times New Roman" w:eastAsia="Times New Roman" w:hAnsi="Times New Roman" w:cs="Times New Roman"/>
                <w:sz w:val="20"/>
                <w:szCs w:val="20"/>
                <w:lang w:eastAsia="ru-RU"/>
              </w:rPr>
              <w:t>-</w:t>
            </w:r>
            <w:r w:rsidRPr="007E5AEA">
              <w:rPr>
                <w:rFonts w:ascii="Times New Roman" w:eastAsia="Times New Roman" w:hAnsi="Times New Roman" w:cs="Times New Roman"/>
                <w:sz w:val="20"/>
                <w:szCs w:val="20"/>
                <w:lang w:eastAsia="ru-RU"/>
              </w:rPr>
              <w:tab/>
              <w:t>невнесения в сроки, в размере и порядке, указанные в извещении о проведении закупки, задатка, вносимого в качестве обеспечения заявки на участие в закупке, если требование об обеспечении заявки указано в извещении о проведении закупки, отсутствия суммы задатка на расчетном счете Заказчика на момент проведения процедуры вскрытия конвертов и/или рассмотрения заявок на участие в закупке, внесения части суммы задатка на расчетный счет Заказчика;</w:t>
            </w:r>
          </w:p>
          <w:p w14:paraId="7750AEE7" w14:textId="77777777" w:rsidR="007E5AEA" w:rsidRPr="007E5AEA" w:rsidRDefault="007E5AEA" w:rsidP="007E5A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E5AEA">
              <w:rPr>
                <w:rFonts w:ascii="Times New Roman" w:eastAsia="Times New Roman" w:hAnsi="Times New Roman" w:cs="Times New Roman"/>
                <w:sz w:val="20"/>
                <w:szCs w:val="20"/>
                <w:lang w:eastAsia="ru-RU"/>
              </w:rPr>
              <w:t>-</w:t>
            </w:r>
            <w:r w:rsidRPr="007E5AEA">
              <w:rPr>
                <w:rFonts w:ascii="Times New Roman" w:eastAsia="Times New Roman" w:hAnsi="Times New Roman" w:cs="Times New Roman"/>
                <w:sz w:val="20"/>
                <w:szCs w:val="20"/>
                <w:lang w:eastAsia="ru-RU"/>
              </w:rPr>
              <w:tab/>
              <w:t>несоответствия заявки на участие в закупке требованиям документации и (или) извещения о закупке, в том числе:</w:t>
            </w:r>
          </w:p>
          <w:p w14:paraId="6D52CCDA" w14:textId="7B8B2C22" w:rsidR="007E5AEA" w:rsidRPr="007E5AEA" w:rsidRDefault="007E5AEA" w:rsidP="007E5A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E5AEA">
              <w:rPr>
                <w:rFonts w:ascii="Times New Roman" w:eastAsia="Times New Roman" w:hAnsi="Times New Roman" w:cs="Times New Roman"/>
                <w:sz w:val="20"/>
                <w:szCs w:val="20"/>
                <w:lang w:eastAsia="ru-RU"/>
              </w:rPr>
              <w:t>-</w:t>
            </w:r>
            <w:r w:rsidR="006F7071" w:rsidRPr="007E5AEA">
              <w:rPr>
                <w:rFonts w:ascii="Times New Roman" w:eastAsia="Times New Roman" w:hAnsi="Times New Roman" w:cs="Times New Roman"/>
                <w:sz w:val="20"/>
                <w:szCs w:val="20"/>
                <w:lang w:eastAsia="ru-RU"/>
              </w:rPr>
              <w:tab/>
              <w:t xml:space="preserve"> отсутствия</w:t>
            </w:r>
            <w:r w:rsidRPr="007E5AEA">
              <w:rPr>
                <w:rFonts w:ascii="Times New Roman" w:eastAsia="Times New Roman" w:hAnsi="Times New Roman" w:cs="Times New Roman"/>
                <w:sz w:val="20"/>
                <w:szCs w:val="20"/>
                <w:lang w:eastAsia="ru-RU"/>
              </w:rPr>
              <w:t xml:space="preserve"> в составе заявки хотя бы одного документа из перечня обязательных документов, прилагаемых к заявке, определенного документацией и (или) извещением, нарушения требований к оформлению заявки;</w:t>
            </w:r>
          </w:p>
          <w:p w14:paraId="67F09CA2" w14:textId="77777777" w:rsidR="007E5AEA" w:rsidRPr="007E5AEA" w:rsidRDefault="007E5AEA" w:rsidP="007E5A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E5AEA">
              <w:rPr>
                <w:rFonts w:ascii="Times New Roman" w:eastAsia="Times New Roman" w:hAnsi="Times New Roman" w:cs="Times New Roman"/>
                <w:sz w:val="20"/>
                <w:szCs w:val="20"/>
                <w:lang w:eastAsia="ru-RU"/>
              </w:rPr>
              <w:t>-</w:t>
            </w:r>
            <w:r w:rsidRPr="007E5AEA">
              <w:rPr>
                <w:rFonts w:ascii="Times New Roman" w:eastAsia="Times New Roman" w:hAnsi="Times New Roman" w:cs="Times New Roman"/>
                <w:sz w:val="20"/>
                <w:szCs w:val="20"/>
                <w:lang w:eastAsia="ru-RU"/>
              </w:rPr>
              <w:tab/>
              <w:t xml:space="preserve">отрицательный опыт поставки товаров, выполнения работ, оказания услуг по ранее заключенному договору с ПМУП «ПО ЖКХ» (наличие претензий о нарушении предусмотренных договором обязательств (сроки и/или иные существенные условия договора), а также расторжение договора в связи с неисполнением или ненадлежащим исполнением условий договора); </w:t>
            </w:r>
          </w:p>
          <w:p w14:paraId="412ED689" w14:textId="21996483" w:rsidR="00B41C71" w:rsidRDefault="007E5AEA" w:rsidP="007E5AE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E5AEA">
              <w:rPr>
                <w:rFonts w:ascii="Times New Roman" w:eastAsia="Times New Roman" w:hAnsi="Times New Roman" w:cs="Times New Roman"/>
                <w:sz w:val="20"/>
                <w:szCs w:val="20"/>
                <w:lang w:eastAsia="ru-RU"/>
              </w:rPr>
              <w:t>-</w:t>
            </w:r>
            <w:r w:rsidRPr="007E5AEA">
              <w:rPr>
                <w:rFonts w:ascii="Times New Roman" w:eastAsia="Times New Roman" w:hAnsi="Times New Roman" w:cs="Times New Roman"/>
                <w:sz w:val="20"/>
                <w:szCs w:val="20"/>
                <w:lang w:eastAsia="ru-RU"/>
              </w:rPr>
              <w:tab/>
              <w:t>нарушения участником закупки требований, установленных документацией и (или) извещением о закупке.</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w:t>
            </w:r>
            <w:r w:rsidRPr="00390F7D">
              <w:rPr>
                <w:rFonts w:ascii="Times New Roman" w:eastAsia="Times New Roman" w:hAnsi="Times New Roman" w:cs="Times New Roman"/>
                <w:sz w:val="20"/>
                <w:szCs w:val="20"/>
                <w:lang w:eastAsia="ru-RU"/>
              </w:rPr>
              <w:lastRenderedPageBreak/>
              <w:t xml:space="preserve">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3" w:name="OLE_LINK7"/>
            <w:bookmarkStart w:id="4"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5"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5"/>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3"/>
            <w:bookmarkEnd w:id="4"/>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17276BCB" w:rsidR="0024495D" w:rsidRPr="00D87C1C" w:rsidRDefault="0024495D" w:rsidP="00D87C1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D87C1C">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DAE8DDF" w:rsidR="0024495D" w:rsidRPr="004D717D" w:rsidRDefault="00D87C1C" w:rsidP="00D87C1C">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D87C1C">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181C0" w14:textId="77777777" w:rsidR="00D32D29" w:rsidRDefault="00D32D29">
      <w:pPr>
        <w:spacing w:after="0" w:line="240" w:lineRule="auto"/>
      </w:pPr>
      <w:r>
        <w:separator/>
      </w:r>
    </w:p>
  </w:endnote>
  <w:endnote w:type="continuationSeparator" w:id="0">
    <w:p w14:paraId="74E2AD23" w14:textId="77777777" w:rsidR="00D32D29" w:rsidRDefault="00D32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42F2D592" w:rsidR="00F73068" w:rsidRDefault="00F73068" w:rsidP="0054310E">
    <w:pPr>
      <w:pStyle w:val="a9"/>
      <w:tabs>
        <w:tab w:val="clear" w:pos="4677"/>
      </w:tabs>
    </w:pPr>
    <w:r>
      <w:tab/>
    </w:r>
    <w:r>
      <w:fldChar w:fldCharType="begin"/>
    </w:r>
    <w:r>
      <w:instrText xml:space="preserve"> PAGE   \* MERGEFORMAT </w:instrText>
    </w:r>
    <w:r>
      <w:fldChar w:fldCharType="separate"/>
    </w:r>
    <w:r w:rsidR="00A97D6F">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959E8" w14:textId="77777777" w:rsidR="00D32D29" w:rsidRDefault="00D32D29">
      <w:pPr>
        <w:spacing w:after="0" w:line="240" w:lineRule="auto"/>
      </w:pPr>
      <w:r>
        <w:separator/>
      </w:r>
    </w:p>
  </w:footnote>
  <w:footnote w:type="continuationSeparator" w:id="0">
    <w:p w14:paraId="3CF37346" w14:textId="77777777" w:rsidR="00D32D29" w:rsidRDefault="00D32D29">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09D"/>
    <w:rsid w:val="00076944"/>
    <w:rsid w:val="000900AC"/>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C0075"/>
    <w:rsid w:val="00301D3A"/>
    <w:rsid w:val="00327AD7"/>
    <w:rsid w:val="00331187"/>
    <w:rsid w:val="003331FC"/>
    <w:rsid w:val="0033483E"/>
    <w:rsid w:val="00352E13"/>
    <w:rsid w:val="003602CB"/>
    <w:rsid w:val="00364BED"/>
    <w:rsid w:val="003724EA"/>
    <w:rsid w:val="003725DA"/>
    <w:rsid w:val="00383738"/>
    <w:rsid w:val="00390F7D"/>
    <w:rsid w:val="003A0A43"/>
    <w:rsid w:val="003B0C56"/>
    <w:rsid w:val="003C4574"/>
    <w:rsid w:val="003C7120"/>
    <w:rsid w:val="003E056F"/>
    <w:rsid w:val="003E3E9E"/>
    <w:rsid w:val="00401090"/>
    <w:rsid w:val="0040213B"/>
    <w:rsid w:val="00436D85"/>
    <w:rsid w:val="00436EA9"/>
    <w:rsid w:val="00442C9E"/>
    <w:rsid w:val="00477588"/>
    <w:rsid w:val="00483B31"/>
    <w:rsid w:val="004A7CC0"/>
    <w:rsid w:val="004D717D"/>
    <w:rsid w:val="004F40AA"/>
    <w:rsid w:val="005125C6"/>
    <w:rsid w:val="00525228"/>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6F0699"/>
    <w:rsid w:val="006F5947"/>
    <w:rsid w:val="006F7071"/>
    <w:rsid w:val="007075FC"/>
    <w:rsid w:val="00731542"/>
    <w:rsid w:val="00731559"/>
    <w:rsid w:val="00733C73"/>
    <w:rsid w:val="007342CC"/>
    <w:rsid w:val="007B7712"/>
    <w:rsid w:val="007C3E28"/>
    <w:rsid w:val="007D331B"/>
    <w:rsid w:val="007E5AEA"/>
    <w:rsid w:val="007E6159"/>
    <w:rsid w:val="00836FFF"/>
    <w:rsid w:val="00850314"/>
    <w:rsid w:val="008602EC"/>
    <w:rsid w:val="00861CC3"/>
    <w:rsid w:val="00866D4A"/>
    <w:rsid w:val="00883093"/>
    <w:rsid w:val="00894AA9"/>
    <w:rsid w:val="008C549A"/>
    <w:rsid w:val="008D2D62"/>
    <w:rsid w:val="008E092F"/>
    <w:rsid w:val="008E42F2"/>
    <w:rsid w:val="00905540"/>
    <w:rsid w:val="00912DC2"/>
    <w:rsid w:val="00914A56"/>
    <w:rsid w:val="0098502E"/>
    <w:rsid w:val="00995D66"/>
    <w:rsid w:val="00A53448"/>
    <w:rsid w:val="00A87D58"/>
    <w:rsid w:val="00A97D6F"/>
    <w:rsid w:val="00AE4ECB"/>
    <w:rsid w:val="00B23783"/>
    <w:rsid w:val="00B242C8"/>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2D29"/>
    <w:rsid w:val="00D3328C"/>
    <w:rsid w:val="00D407F7"/>
    <w:rsid w:val="00D467F0"/>
    <w:rsid w:val="00D46999"/>
    <w:rsid w:val="00D4767B"/>
    <w:rsid w:val="00D55FB8"/>
    <w:rsid w:val="00D6617E"/>
    <w:rsid w:val="00D720E3"/>
    <w:rsid w:val="00D72AA2"/>
    <w:rsid w:val="00D850BC"/>
    <w:rsid w:val="00D858EB"/>
    <w:rsid w:val="00D87C1C"/>
    <w:rsid w:val="00DD537F"/>
    <w:rsid w:val="00DF0802"/>
    <w:rsid w:val="00E02BB5"/>
    <w:rsid w:val="00E048FB"/>
    <w:rsid w:val="00E22E87"/>
    <w:rsid w:val="00E72B6B"/>
    <w:rsid w:val="00E73795"/>
    <w:rsid w:val="00E77E5E"/>
    <w:rsid w:val="00EA31CB"/>
    <w:rsid w:val="00EA396D"/>
    <w:rsid w:val="00EA3ED0"/>
    <w:rsid w:val="00EB0B39"/>
    <w:rsid w:val="00EB1284"/>
    <w:rsid w:val="00EB77AB"/>
    <w:rsid w:val="00EC0C0E"/>
    <w:rsid w:val="00EC1B6A"/>
    <w:rsid w:val="00ED740D"/>
    <w:rsid w:val="00EE059E"/>
    <w:rsid w:val="00EE7A23"/>
    <w:rsid w:val="00EF1BED"/>
    <w:rsid w:val="00EF554F"/>
    <w:rsid w:val="00F02ACD"/>
    <w:rsid w:val="00F06942"/>
    <w:rsid w:val="00F148FD"/>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8001637@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E6C35"/>
    <w:rsid w:val="0015062D"/>
    <w:rsid w:val="00203520"/>
    <w:rsid w:val="00274A39"/>
    <w:rsid w:val="002D74EE"/>
    <w:rsid w:val="002E4821"/>
    <w:rsid w:val="003D5AC7"/>
    <w:rsid w:val="003F2A8D"/>
    <w:rsid w:val="004513CA"/>
    <w:rsid w:val="00520195"/>
    <w:rsid w:val="00535AB8"/>
    <w:rsid w:val="00710E66"/>
    <w:rsid w:val="007E059C"/>
    <w:rsid w:val="00851BFF"/>
    <w:rsid w:val="00853A41"/>
    <w:rsid w:val="00A352D2"/>
    <w:rsid w:val="00B53BD5"/>
    <w:rsid w:val="00BF119F"/>
    <w:rsid w:val="00C06FB2"/>
    <w:rsid w:val="00C37B34"/>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9008A-44DD-40C4-BC9E-DA641C061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11</Pages>
  <Words>5176</Words>
  <Characters>29506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DOC-MARKER-vgRIpHdxT-6SOJqeHfqTFw</dc:description>
  <cp:lastModifiedBy>kvn</cp:lastModifiedBy>
  <cp:revision>20</cp:revision>
  <dcterms:created xsi:type="dcterms:W3CDTF">2025-10-27T09:57:00Z</dcterms:created>
  <dcterms:modified xsi:type="dcterms:W3CDTF">2026-07-27T08:51:00Z</dcterms:modified>
</cp:coreProperties>
</file>