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79E82" w14:textId="77777777" w:rsidR="00EF22E2" w:rsidRDefault="00EF22E2">
      <w:pPr>
        <w:rPr>
          <w:rFonts w:ascii="Times New Roman" w:hAnsi="Times New Roman" w:cs="Times New Roman"/>
        </w:rPr>
      </w:pPr>
    </w:p>
    <w:p w14:paraId="3868AFFA" w14:textId="77777777" w:rsidR="00EF22E2" w:rsidRDefault="00EF0DBC">
      <w:pPr>
        <w:tabs>
          <w:tab w:val="left" w:pos="700"/>
        </w:tabs>
        <w:spacing w:after="0"/>
        <w:jc w:val="center"/>
        <w:rPr>
          <w:rFonts w:ascii="Times New Roman" w:hAnsi="Times New Roman" w:cs="Times New Roman"/>
          <w:b/>
        </w:rPr>
      </w:pPr>
      <w:r>
        <w:rPr>
          <w:rFonts w:ascii="Times New Roman" w:hAnsi="Times New Roman" w:cs="Times New Roman"/>
          <w:b/>
        </w:rPr>
        <w:t>ПРОЕКТ ДОГОВОРА</w:t>
      </w:r>
    </w:p>
    <w:p w14:paraId="2333DFFD" w14:textId="77777777" w:rsidR="00EF22E2" w:rsidRDefault="00EF0DBC">
      <w:pPr>
        <w:widowControl w:val="0"/>
        <w:tabs>
          <w:tab w:val="left" w:pos="7200"/>
        </w:tabs>
        <w:spacing w:after="0" w:line="240" w:lineRule="auto"/>
        <w:jc w:val="center"/>
        <w:rPr>
          <w:rFonts w:ascii="Times New Roman" w:eastAsia="Times New Roman" w:hAnsi="Times New Roman" w:cs="Times New Roman"/>
          <w:b/>
          <w:bCs/>
          <w:spacing w:val="-2"/>
          <w:lang w:eastAsia="ru-RU"/>
        </w:rPr>
      </w:pPr>
      <w:r>
        <w:rPr>
          <w:rFonts w:ascii="Times New Roman" w:eastAsia="Times New Roman" w:hAnsi="Times New Roman" w:cs="Times New Roman"/>
          <w:b/>
          <w:bCs/>
          <w:spacing w:val="-2"/>
          <w:lang w:eastAsia="ru-RU"/>
        </w:rPr>
        <w:t>Договор №‌﻿﻿‌⁠​﻿⁠​‍‍⁠‌​⁠‌​​‍⁠​‍⁠‍﻿‌⁠⁠﻿﻿‍‌﻿﻿​﻿‌‌‌‍﻿‌‌​ ____</w:t>
      </w:r>
    </w:p>
    <w:p w14:paraId="77A9A502" w14:textId="0A4DAA61" w:rsidR="00533A75" w:rsidRDefault="001C7DD3" w:rsidP="00533A75">
      <w:pPr>
        <w:spacing w:after="0" w:line="240" w:lineRule="auto"/>
        <w:jc w:val="center"/>
        <w:rPr>
          <w:rFonts w:ascii="Times New Roman" w:hAnsi="Times New Roman"/>
          <w:b/>
        </w:rPr>
      </w:pPr>
      <w:r w:rsidRPr="001C7DD3">
        <w:rPr>
          <w:rFonts w:ascii="Times New Roman" w:eastAsia="Times New Roman" w:hAnsi="Times New Roman" w:cs="Times New Roman"/>
          <w:b/>
          <w:bCs/>
          <w:spacing w:val="-2"/>
          <w:lang w:eastAsia="ru-RU"/>
        </w:rPr>
        <w:t xml:space="preserve">на </w:t>
      </w:r>
      <w:r w:rsidR="00533A75" w:rsidRPr="00405661">
        <w:rPr>
          <w:rFonts w:ascii="Times New Roman" w:hAnsi="Times New Roman"/>
          <w:b/>
        </w:rPr>
        <w:t xml:space="preserve">поставку </w:t>
      </w:r>
      <w:r w:rsidR="0056180F">
        <w:rPr>
          <w:rFonts w:ascii="Times New Roman" w:hAnsi="Times New Roman"/>
          <w:b/>
        </w:rPr>
        <w:t>песка</w:t>
      </w:r>
    </w:p>
    <w:p w14:paraId="2D625CF2" w14:textId="422C2640" w:rsidR="001C7DD3" w:rsidRDefault="001C7DD3" w:rsidP="001C7DD3">
      <w:pPr>
        <w:widowControl w:val="0"/>
        <w:tabs>
          <w:tab w:val="left" w:pos="6663"/>
        </w:tabs>
        <w:spacing w:after="0" w:line="240" w:lineRule="auto"/>
        <w:jc w:val="center"/>
        <w:rPr>
          <w:rFonts w:ascii="Times New Roman" w:eastAsia="Times New Roman" w:hAnsi="Times New Roman" w:cs="Times New Roman"/>
          <w:b/>
          <w:bCs/>
          <w:spacing w:val="-2"/>
          <w:lang w:eastAsia="ru-RU"/>
        </w:rPr>
      </w:pPr>
    </w:p>
    <w:p w14:paraId="26E0978B" w14:textId="77777777" w:rsidR="001C7DD3" w:rsidRDefault="001C7DD3">
      <w:pPr>
        <w:widowControl w:val="0"/>
        <w:tabs>
          <w:tab w:val="left" w:pos="6663"/>
        </w:tabs>
        <w:spacing w:after="0" w:line="240" w:lineRule="auto"/>
        <w:rPr>
          <w:rFonts w:ascii="Times New Roman" w:eastAsia="Times New Roman" w:hAnsi="Times New Roman" w:cs="Times New Roman"/>
          <w:b/>
          <w:bCs/>
          <w:spacing w:val="-2"/>
          <w:lang w:eastAsia="ru-RU"/>
        </w:rPr>
      </w:pPr>
    </w:p>
    <w:p w14:paraId="5542CCEC" w14:textId="002818C3" w:rsidR="00EF22E2" w:rsidRDefault="00EF0DBC">
      <w:pPr>
        <w:widowControl w:val="0"/>
        <w:tabs>
          <w:tab w:val="left" w:pos="6663"/>
        </w:tabs>
        <w:spacing w:after="0" w:line="240" w:lineRule="auto"/>
        <w:rPr>
          <w:rFonts w:ascii="Times New Roman" w:eastAsia="Times New Roman" w:hAnsi="Times New Roman" w:cs="Times New Roman"/>
          <w:spacing w:val="-2"/>
          <w:lang w:eastAsia="ru-RU"/>
        </w:rPr>
      </w:pPr>
      <w:r w:rsidRPr="00EF0DBC">
        <w:rPr>
          <w:rFonts w:ascii="Times New Roman" w:eastAsia="Times New Roman" w:hAnsi="Times New Roman" w:cs="Times New Roman"/>
          <w:spacing w:val="-2"/>
          <w:lang w:eastAsia="ru-RU"/>
        </w:rPr>
        <w:t>_________</w:t>
      </w:r>
      <w:r>
        <w:rPr>
          <w:rFonts w:ascii="Times New Roman" w:eastAsia="Times New Roman" w:hAnsi="Times New Roman" w:cs="Times New Roman"/>
          <w:spacing w:val="-2"/>
          <w:lang w:eastAsia="ru-RU"/>
        </w:rPr>
        <w:tab/>
      </w:r>
      <w:r w:rsidRPr="00EF0DBC">
        <w:rPr>
          <w:rFonts w:ascii="Times New Roman" w:eastAsia="Times New Roman" w:hAnsi="Times New Roman" w:cs="Times New Roman"/>
          <w:spacing w:val="-2"/>
          <w:lang w:eastAsia="ru-RU"/>
        </w:rPr>
        <w:t xml:space="preserve">     </w:t>
      </w:r>
      <w:proofErr w:type="gramStart"/>
      <w:r w:rsidRPr="00EF0DBC">
        <w:rPr>
          <w:rFonts w:ascii="Times New Roman" w:eastAsia="Times New Roman" w:hAnsi="Times New Roman" w:cs="Times New Roman"/>
          <w:spacing w:val="-2"/>
          <w:lang w:eastAsia="ru-RU"/>
        </w:rPr>
        <w:t xml:space="preserve">   </w:t>
      </w:r>
      <w:r>
        <w:rPr>
          <w:rFonts w:ascii="Times New Roman" w:eastAsia="Times New Roman" w:hAnsi="Times New Roman" w:cs="Times New Roman"/>
          <w:spacing w:val="-2"/>
          <w:lang w:eastAsia="ru-RU"/>
        </w:rPr>
        <w:t>«</w:t>
      </w:r>
      <w:proofErr w:type="gramEnd"/>
      <w:r>
        <w:rPr>
          <w:rFonts w:ascii="Times New Roman" w:eastAsia="Times New Roman" w:hAnsi="Times New Roman" w:cs="Times New Roman"/>
          <w:spacing w:val="-2"/>
          <w:lang w:eastAsia="ru-RU"/>
        </w:rPr>
        <w:t>___»___________ 202</w:t>
      </w:r>
      <w:r w:rsidR="001C7DD3">
        <w:rPr>
          <w:rFonts w:ascii="Times New Roman" w:eastAsia="Times New Roman" w:hAnsi="Times New Roman" w:cs="Times New Roman"/>
          <w:spacing w:val="-2"/>
          <w:lang w:eastAsia="ru-RU"/>
        </w:rPr>
        <w:t>6</w:t>
      </w:r>
      <w:r>
        <w:rPr>
          <w:rFonts w:ascii="Times New Roman" w:eastAsia="Times New Roman" w:hAnsi="Times New Roman" w:cs="Times New Roman"/>
          <w:spacing w:val="-2"/>
          <w:lang w:eastAsia="ru-RU"/>
        </w:rPr>
        <w:t xml:space="preserve">г. </w:t>
      </w:r>
    </w:p>
    <w:p w14:paraId="7EBC5BF6" w14:textId="77777777" w:rsidR="00EF22E2" w:rsidRPr="00EF0DBC" w:rsidRDefault="00EF0DBC">
      <w:pPr>
        <w:widowControl w:val="0"/>
        <w:spacing w:after="0" w:line="240" w:lineRule="auto"/>
        <w:ind w:firstLine="567"/>
        <w:jc w:val="both"/>
        <w:rPr>
          <w:rFonts w:ascii="Times New Roman" w:eastAsia="Times New Roman" w:hAnsi="Times New Roman" w:cs="Times New Roman"/>
          <w:lang w:eastAsia="ru-RU"/>
        </w:rPr>
      </w:pPr>
      <w:r w:rsidRPr="00EF0DBC">
        <w:rPr>
          <w:rFonts w:ascii="Times New Roman" w:eastAsia="Times New Roman" w:hAnsi="Times New Roman" w:cs="Times New Roman"/>
          <w:lang w:eastAsia="ru-RU"/>
        </w:rPr>
        <w:t xml:space="preserve">   </w:t>
      </w:r>
    </w:p>
    <w:p w14:paraId="1B20F198" w14:textId="77777777" w:rsidR="00EF22E2" w:rsidRDefault="00EF0DBC">
      <w:pPr>
        <w:widowControl w:val="0"/>
        <w:spacing w:after="0" w:line="240" w:lineRule="auto"/>
        <w:jc w:val="both"/>
        <w:rPr>
          <w:rFonts w:ascii="Times New Roman" w:eastAsia="Times New Roman" w:hAnsi="Times New Roman" w:cs="Times New Roman"/>
          <w:b/>
          <w:bCs/>
          <w:lang w:eastAsia="ru-RU"/>
        </w:rPr>
      </w:pPr>
      <w:r w:rsidRPr="00EF0DBC">
        <w:rPr>
          <w:rFonts w:ascii="Times New Roman" w:eastAsia="Times New Roman" w:hAnsi="Times New Roman" w:cs="Times New Roman"/>
          <w:b/>
          <w:bCs/>
          <w:lang w:eastAsia="ru-RU"/>
        </w:rPr>
        <w:t>_____________</w:t>
      </w:r>
      <w:r>
        <w:rPr>
          <w:rFonts w:ascii="Times New Roman" w:eastAsia="Times New Roman" w:hAnsi="Times New Roman" w:cs="Times New Roman"/>
          <w:lang w:eastAsia="ru-RU"/>
        </w:rPr>
        <w:t>, именуемое в дальнейшем «Заказчик», в лице __________________, действующего на основании</w:t>
      </w:r>
      <w:r>
        <w:rPr>
          <w:rFonts w:ascii="Times New Roman" w:eastAsia="Calibri" w:hAnsi="Times New Roman" w:cs="Times New Roman"/>
        </w:rPr>
        <w:t xml:space="preserve"> </w:t>
      </w:r>
      <w:r>
        <w:rPr>
          <w:rFonts w:ascii="Times New Roman" w:eastAsia="Times New Roman" w:hAnsi="Times New Roman" w:cs="Times New Roman"/>
          <w:lang w:eastAsia="ru-RU"/>
        </w:rPr>
        <w:t>действующего на основании Устава, именуемое в дальнейшем «Заказчик», с одной стороны, и __________________именуемое в дальнейшем «Поставщик», в лице ______________________, действующего на основании ______________с другой стороны, на основании протокола заседания комиссии по осуществлению закупок № ________________ от ____________г.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w:t>
      </w:r>
      <w:r w:rsidRPr="00EF0DBC">
        <w:rPr>
          <w:rFonts w:ascii="Times New Roman" w:eastAsia="Times New Roman" w:hAnsi="Times New Roman" w:cs="Times New Roman"/>
          <w:lang w:eastAsia="ru-RU"/>
        </w:rPr>
        <w:t xml:space="preserve"> </w:t>
      </w:r>
      <w:r>
        <w:rPr>
          <w:rFonts w:ascii="Times New Roman" w:eastAsia="Times New Roman" w:hAnsi="Times New Roman"/>
          <w:lang w:eastAsia="ru-RU"/>
        </w:rPr>
        <w:t xml:space="preserve">ООО «Коммунальное хозяйство» </w:t>
      </w:r>
      <w:r>
        <w:rPr>
          <w:rFonts w:ascii="Times New Roman" w:eastAsia="Times New Roman" w:hAnsi="Times New Roman" w:cs="Times New Roman"/>
          <w:lang w:eastAsia="zh-CN"/>
        </w:rPr>
        <w:t xml:space="preserve"> </w:t>
      </w:r>
      <w:r>
        <w:rPr>
          <w:rFonts w:ascii="Times New Roman" w:eastAsia="Times New Roman" w:hAnsi="Times New Roman" w:cs="Times New Roman"/>
          <w:lang w:eastAsia="ru-RU"/>
        </w:rPr>
        <w:t>заключили настоящий договор (далее - «договор») о нижеследующем:</w:t>
      </w:r>
    </w:p>
    <w:p w14:paraId="59E10632" w14:textId="77777777" w:rsidR="00EF22E2" w:rsidRDefault="00EF22E2">
      <w:pPr>
        <w:widowControl w:val="0"/>
        <w:spacing w:after="0" w:line="240" w:lineRule="auto"/>
        <w:jc w:val="both"/>
        <w:rPr>
          <w:rFonts w:ascii="Times New Roman" w:eastAsia="Times New Roman" w:hAnsi="Times New Roman" w:cs="Times New Roman"/>
          <w:lang w:eastAsia="ru-RU"/>
        </w:rPr>
      </w:pPr>
    </w:p>
    <w:p w14:paraId="28B78BED" w14:textId="77777777" w:rsidR="00EF22E2" w:rsidRDefault="00EF0DBC">
      <w:pPr>
        <w:widowControl w:val="0"/>
        <w:shd w:val="clear" w:color="auto" w:fill="FFFFFF"/>
        <w:spacing w:after="0" w:line="240" w:lineRule="auto"/>
        <w:ind w:right="19"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 Предмет договора</w:t>
      </w:r>
    </w:p>
    <w:p w14:paraId="247FBBD2" w14:textId="0584108D"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 1.1. Поставщик принимает на себя обязательства</w:t>
      </w:r>
      <w:r w:rsidRPr="00EF0DBC">
        <w:rPr>
          <w:rFonts w:ascii="Times New Roman" w:eastAsia="Times New Roman" w:hAnsi="Times New Roman" w:cs="Times New Roman"/>
          <w:lang w:eastAsia="ru-RU"/>
        </w:rPr>
        <w:t xml:space="preserve"> на</w:t>
      </w:r>
      <w:r>
        <w:rPr>
          <w:rFonts w:ascii="Times New Roman" w:eastAsia="Times New Roman" w:hAnsi="Times New Roman" w:cs="Times New Roman"/>
        </w:rPr>
        <w:t xml:space="preserve"> </w:t>
      </w:r>
      <w:r>
        <w:rPr>
          <w:rFonts w:ascii="Times New Roman" w:eastAsia="Times New Roman" w:hAnsi="Times New Roman"/>
        </w:rPr>
        <w:t>поставку</w:t>
      </w:r>
      <w:r w:rsidR="00702112">
        <w:rPr>
          <w:rFonts w:ascii="Times New Roman" w:eastAsia="Times New Roman" w:hAnsi="Times New Roman"/>
        </w:rPr>
        <w:t xml:space="preserve"> </w:t>
      </w:r>
      <w:r w:rsidR="0056180F">
        <w:rPr>
          <w:rFonts w:ascii="Times New Roman" w:eastAsia="Times New Roman" w:hAnsi="Times New Roman"/>
        </w:rPr>
        <w:t>песка</w:t>
      </w:r>
      <w:r w:rsidR="00533A75">
        <w:rPr>
          <w:rFonts w:ascii="Times New Roman" w:eastAsia="Times New Roman" w:hAnsi="Times New Roman"/>
        </w:rPr>
        <w:t>,</w:t>
      </w:r>
      <w:r>
        <w:rPr>
          <w:rFonts w:ascii="Times New Roman" w:eastAsia="Times New Roman" w:hAnsi="Times New Roman" w:cs="Times New Roman"/>
          <w:lang w:eastAsia="ru-RU"/>
        </w:rPr>
        <w:t xml:space="preserve"> надлежащего качества в обусловленный срок в соответствии с Приложением № 1, Приложением 2 к настоящему договору (далее по тексту - товар), а Заказчик - принять и оплатить товар по условиям настоящего договора в количестве и по ценам, указанным в Спецификации.</w:t>
      </w:r>
    </w:p>
    <w:p w14:paraId="53552E05" w14:textId="43E58696"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Наименование, </w:t>
      </w:r>
      <w:r w:rsidR="00533A75">
        <w:rPr>
          <w:rFonts w:ascii="Times New Roman" w:eastAsia="Times New Roman" w:hAnsi="Times New Roman" w:cs="Times New Roman"/>
          <w:lang w:eastAsia="ru-RU"/>
        </w:rPr>
        <w:t>количество, функциональные</w:t>
      </w:r>
      <w:r>
        <w:rPr>
          <w:rFonts w:ascii="Times New Roman" w:eastAsia="Times New Roman" w:hAnsi="Times New Roman" w:cs="Times New Roman"/>
          <w:lang w:eastAsia="ru-RU"/>
        </w:rPr>
        <w:t>, технические и качественные характеристики, а также другие требования к товару определяются прилагаемым к договору Приложением № 1, Приложением 2.</w:t>
      </w:r>
    </w:p>
    <w:p w14:paraId="05D361A4" w14:textId="77777777" w:rsidR="00EF22E2" w:rsidRDefault="00EF0DBC">
      <w:pPr>
        <w:widowControl w:val="0"/>
        <w:shd w:val="clear" w:color="auto" w:fill="FFFFFF"/>
        <w:spacing w:after="0" w:line="240" w:lineRule="auto"/>
        <w:ind w:right="6"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Цена договора и порядок расчетов</w:t>
      </w:r>
    </w:p>
    <w:p w14:paraId="195592A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2.1. </w:t>
      </w:r>
      <w:r>
        <w:rPr>
          <w:rFonts w:ascii="Times New Roman" w:eastAsia="Times New Roman" w:hAnsi="Times New Roman" w:cs="Times New Roman"/>
          <w:b/>
          <w:lang w:eastAsia="ru-RU"/>
        </w:rPr>
        <w:t>Цена договора составляет ______ рублей ____ копеек, (в том числе НДС____% - __________ (________) рублей_________ копеек). (НДС не облагается)</w:t>
      </w:r>
    </w:p>
    <w:p w14:paraId="02E8658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288C3A8C" w14:textId="2B993D84"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2.3.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w:t>
      </w:r>
      <w:r w:rsidR="001C7DD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погрузочно-разгрузочных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6AED76B"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Расчет по настоящему договору осуществляется Заказчиком за фактически поставленный Поставщиком и принятый Заказчиком товар, </w:t>
      </w:r>
      <w:r>
        <w:rPr>
          <w:rFonts w:ascii="Times New Roman" w:eastAsia="Times New Roman" w:hAnsi="Times New Roman" w:cs="Times New Roman"/>
          <w:b/>
          <w:bCs/>
          <w:lang w:eastAsia="ru-RU"/>
        </w:rPr>
        <w:t xml:space="preserve">в течение 7 (семь) рабочих дней </w:t>
      </w:r>
      <w:r>
        <w:rPr>
          <w:rFonts w:ascii="Times New Roman" w:eastAsia="Times New Roman" w:hAnsi="Times New Roman" w:cs="Times New Roman"/>
          <w:lang w:eastAsia="ru-RU"/>
        </w:rPr>
        <w:t>с даты подписания сторонами товарной (товарно-транспортной) накладной (УПД), на основании представленного Поставщиком счета (счета-фактуры при наличии).</w:t>
      </w:r>
    </w:p>
    <w:p w14:paraId="1C8AE416" w14:textId="77777777" w:rsidR="00EF22E2" w:rsidRDefault="00EF0DBC">
      <w:pPr>
        <w:widowControl w:val="0"/>
        <w:shd w:val="clear" w:color="auto" w:fill="FFFFFF"/>
        <w:tabs>
          <w:tab w:val="left" w:pos="0"/>
        </w:tabs>
        <w:spacing w:after="0" w:line="240" w:lineRule="auto"/>
        <w:ind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175CED05" w14:textId="77777777" w:rsidR="00EF22E2" w:rsidRDefault="00EF0DBC">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183DD684" w14:textId="505B2768" w:rsidR="0089073D" w:rsidRDefault="0089073D">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r>
        <w:rPr>
          <w:rFonts w:ascii="Times New Roman" w:eastAsia="Times New Roman" w:hAnsi="Times New Roman" w:cs="Times New Roman"/>
          <w:spacing w:val="-6"/>
          <w:lang w:eastAsia="ru-RU"/>
        </w:rPr>
        <w:t xml:space="preserve">2.7. </w:t>
      </w:r>
      <w:r>
        <w:rPr>
          <w:rFonts w:ascii="Times New Roman" w:hAnsi="Times New Roman" w:cs="Times New Roman"/>
        </w:rPr>
        <w:t>Источник финансирования: с</w:t>
      </w:r>
      <w:r w:rsidRPr="0089073D">
        <w:rPr>
          <w:rFonts w:ascii="Times New Roman" w:hAnsi="Times New Roman" w:cs="Times New Roman"/>
        </w:rPr>
        <w:t>редства регионального и местного бюджета.</w:t>
      </w:r>
    </w:p>
    <w:p w14:paraId="62FDA82A" w14:textId="77777777" w:rsidR="00EF22E2" w:rsidRDefault="00EF22E2">
      <w:pPr>
        <w:widowControl w:val="0"/>
        <w:shd w:val="clear" w:color="auto" w:fill="FFFFFF"/>
        <w:spacing w:after="0" w:line="240" w:lineRule="auto"/>
        <w:ind w:right="17" w:firstLine="567"/>
        <w:jc w:val="both"/>
        <w:rPr>
          <w:rFonts w:ascii="Times New Roman" w:eastAsia="Times New Roman" w:hAnsi="Times New Roman" w:cs="Times New Roman"/>
          <w:spacing w:val="-6"/>
          <w:lang w:eastAsia="ru-RU"/>
        </w:rPr>
      </w:pPr>
    </w:p>
    <w:p w14:paraId="38293ACF" w14:textId="77777777" w:rsidR="00EF22E2" w:rsidRDefault="00EF0DBC">
      <w:pPr>
        <w:widowControl w:val="0"/>
        <w:shd w:val="clear" w:color="auto" w:fill="FFFFFF"/>
        <w:spacing w:after="0" w:line="240" w:lineRule="auto"/>
        <w:ind w:left="709" w:right="1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Срок и условия поставки</w:t>
      </w:r>
    </w:p>
    <w:p w14:paraId="7D045C6F" w14:textId="4BD11D1C" w:rsidR="001C7DD3"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3.1. Срок поставки (передачи) </w:t>
      </w:r>
      <w:r w:rsidR="00533A75">
        <w:rPr>
          <w:rFonts w:ascii="Times New Roman" w:eastAsia="Times New Roman" w:hAnsi="Times New Roman" w:cs="Times New Roman"/>
          <w:lang w:eastAsia="ru-RU"/>
        </w:rPr>
        <w:t xml:space="preserve">товара: </w:t>
      </w:r>
      <w:r w:rsidR="00533A75" w:rsidRPr="001C7DD3">
        <w:rPr>
          <w:rFonts w:ascii="Times New Roman" w:eastAsia="Times New Roman" w:hAnsi="Times New Roman" w:cs="Times New Roman"/>
          <w:lang w:eastAsia="ru-RU"/>
        </w:rPr>
        <w:t>в</w:t>
      </w:r>
      <w:r w:rsidR="001C7DD3" w:rsidRPr="001C7DD3">
        <w:rPr>
          <w:rFonts w:ascii="Times New Roman" w:eastAsia="Times New Roman" w:hAnsi="Times New Roman" w:cs="Times New Roman"/>
          <w:lang w:eastAsia="ru-RU"/>
        </w:rPr>
        <w:t xml:space="preserve"> течение 7 календарных дней с момента заключения </w:t>
      </w:r>
      <w:r w:rsidR="001C7DD3" w:rsidRPr="001C7DD3">
        <w:rPr>
          <w:rFonts w:ascii="Times New Roman" w:eastAsia="Times New Roman" w:hAnsi="Times New Roman" w:cs="Times New Roman"/>
          <w:lang w:eastAsia="ru-RU"/>
        </w:rPr>
        <w:lastRenderedPageBreak/>
        <w:t>договора.</w:t>
      </w:r>
    </w:p>
    <w:p w14:paraId="62F57105" w14:textId="77777777" w:rsidR="0056180F" w:rsidRPr="0056180F" w:rsidRDefault="00EF0DBC" w:rsidP="0056180F">
      <w:pPr>
        <w:spacing w:after="0" w:line="244"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 Место поставки (передачи) товара:</w:t>
      </w:r>
      <w:r w:rsidR="00FF037B" w:rsidRPr="00FF037B">
        <w:rPr>
          <w:rFonts w:ascii="Times New Roman" w:eastAsia="Times New Roman" w:hAnsi="Times New Roman" w:cs="Times New Roman"/>
          <w:lang w:eastAsia="ru-RU"/>
        </w:rPr>
        <w:t xml:space="preserve"> </w:t>
      </w:r>
      <w:r w:rsidR="0056180F" w:rsidRPr="0056180F">
        <w:rPr>
          <w:rFonts w:ascii="Times New Roman" w:eastAsia="Times New Roman" w:hAnsi="Times New Roman" w:cs="Times New Roman"/>
          <w:lang w:eastAsia="ru-RU"/>
        </w:rPr>
        <w:t xml:space="preserve">Республика Башкортостан, </w:t>
      </w:r>
      <w:proofErr w:type="spellStart"/>
      <w:r w:rsidR="0056180F" w:rsidRPr="0056180F">
        <w:rPr>
          <w:rFonts w:ascii="Times New Roman" w:eastAsia="Times New Roman" w:hAnsi="Times New Roman" w:cs="Times New Roman"/>
          <w:lang w:eastAsia="ru-RU"/>
        </w:rPr>
        <w:t>Балтачевский</w:t>
      </w:r>
      <w:proofErr w:type="spellEnd"/>
      <w:r w:rsidR="0056180F" w:rsidRPr="0056180F">
        <w:rPr>
          <w:rFonts w:ascii="Times New Roman" w:eastAsia="Times New Roman" w:hAnsi="Times New Roman" w:cs="Times New Roman"/>
          <w:lang w:eastAsia="ru-RU"/>
        </w:rPr>
        <w:t xml:space="preserve"> р-н, с. Старобалтачево, ул. Кирова, 12</w:t>
      </w:r>
    </w:p>
    <w:p w14:paraId="4D5EFA32" w14:textId="2EF6EF70" w:rsidR="00EF22E2" w:rsidRDefault="00EF0DBC" w:rsidP="0056180F">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 Условия поставки товара: доставка товара осуществляется Поставщиком.</w:t>
      </w:r>
    </w:p>
    <w:p w14:paraId="4FB123A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9B0E507" w14:textId="77777777" w:rsidR="00EF22E2" w:rsidRDefault="00EF22E2">
      <w:pPr>
        <w:widowControl w:val="0"/>
        <w:shd w:val="clear" w:color="auto" w:fill="FFFFFF"/>
        <w:spacing w:after="0" w:line="240" w:lineRule="auto"/>
        <w:ind w:right="48" w:firstLine="567"/>
        <w:jc w:val="center"/>
        <w:rPr>
          <w:rFonts w:ascii="Times New Roman" w:eastAsia="Times New Roman" w:hAnsi="Times New Roman" w:cs="Times New Roman"/>
          <w:b/>
          <w:lang w:eastAsia="ru-RU"/>
        </w:rPr>
      </w:pPr>
    </w:p>
    <w:p w14:paraId="724F1BF3" w14:textId="77777777" w:rsidR="00EF22E2" w:rsidRDefault="00EF0DBC">
      <w:pPr>
        <w:widowControl w:val="0"/>
        <w:tabs>
          <w:tab w:val="left" w:pos="4992"/>
        </w:tabs>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приёмки товара</w:t>
      </w:r>
    </w:p>
    <w:p w14:paraId="5FF03462"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bCs/>
          <w:spacing w:val="-2"/>
          <w:lang w:eastAsia="ru-RU"/>
        </w:rPr>
        <w:t>4.1. Поставщик</w:t>
      </w:r>
      <w:r>
        <w:rPr>
          <w:rFonts w:ascii="Times New Roman" w:eastAsia="Times New Roman" w:hAnsi="Times New Roman" w:cs="Times New Roman"/>
          <w:spacing w:val="-2"/>
          <w:lang w:eastAsia="ru-RU"/>
        </w:rPr>
        <w:t xml:space="preserve"> уведомляет</w:t>
      </w:r>
      <w:r>
        <w:rPr>
          <w:rFonts w:ascii="Times New Roman" w:eastAsia="Times New Roman" w:hAnsi="Times New Roman" w:cs="Times New Roman"/>
          <w:b/>
          <w:caps/>
          <w:spacing w:val="-2"/>
          <w:lang w:eastAsia="ru-RU"/>
        </w:rPr>
        <w:t xml:space="preserve"> </w:t>
      </w:r>
      <w:r>
        <w:rPr>
          <w:rFonts w:ascii="Times New Roman" w:eastAsia="Times New Roman" w:hAnsi="Times New Roman" w:cs="Times New Roman"/>
          <w:spacing w:val="-2"/>
          <w:lang w:eastAsia="ru-RU"/>
        </w:rPr>
        <w:t xml:space="preserve">Заказчика о готовности товара к отгрузке. </w:t>
      </w:r>
    </w:p>
    <w:p w14:paraId="1D167E3A" w14:textId="77777777" w:rsidR="00EF22E2" w:rsidRDefault="00EF0DBC">
      <w:pPr>
        <w:widowControl w:val="0"/>
        <w:tabs>
          <w:tab w:val="left" w:pos="-2736"/>
          <w:tab w:val="left" w:pos="84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02F53CC2" w14:textId="77777777" w:rsidR="00EF22E2" w:rsidRDefault="00EF0DBC">
      <w:pPr>
        <w:widowControl w:val="0"/>
        <w:shd w:val="clear" w:color="auto" w:fill="FFFFFF"/>
        <w:tabs>
          <w:tab w:val="left" w:pos="-142"/>
          <w:tab w:val="left" w:pos="709"/>
        </w:tabs>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5288F1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При передаче товара Поставщик предоставляет Заказчику следующую документацию:</w:t>
      </w:r>
    </w:p>
    <w:p w14:paraId="5006D43B"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оригинал товарной накладной/УПД в 2 (двух) экземплярах, подписанной и скрепленной печатью со своей стороны;</w:t>
      </w:r>
    </w:p>
    <w:p w14:paraId="3108A89C"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оригинал счёта/счет-фактуры; </w:t>
      </w:r>
    </w:p>
    <w:p w14:paraId="343945F5" w14:textId="77777777" w:rsidR="00EF22E2" w:rsidRDefault="00EF0DBC">
      <w:pPr>
        <w:widowControl w:val="0"/>
        <w:tabs>
          <w:tab w:val="left" w:pos="960"/>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43DA75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1C4883B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24F1497D" w14:textId="77777777" w:rsidR="00EF22E2" w:rsidRDefault="00EF0DBC">
      <w:pPr>
        <w:widowControl w:val="0"/>
        <w:tabs>
          <w:tab w:val="left" w:pos="-482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579D039F"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3DA0C1F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5B3E7E24"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77A219E"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 xml:space="preserve">4.9. В случае не устранения Поставщиком, в установленные договором сроки, выявленных недостатков и (или) </w:t>
      </w:r>
      <w:r>
        <w:rPr>
          <w:rFonts w:ascii="Times New Roman" w:eastAsia="Times New Roman" w:hAnsi="Times New Roman" w:cs="Times New Roman"/>
          <w:spacing w:val="-4"/>
          <w:lang w:eastAsia="ru-RU"/>
        </w:rPr>
        <w:t>несоответствий поставленного товара условиям договора в отношении наименования, количества, качества, комплектации,</w:t>
      </w:r>
      <w:r>
        <w:rPr>
          <w:rFonts w:ascii="Times New Roman" w:eastAsia="Times New Roman" w:hAnsi="Times New Roman" w:cs="Times New Roman"/>
          <w:spacing w:val="-2"/>
          <w:lang w:eastAsia="ru-RU"/>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73686B82"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4.10. В случае отсутствия представителя Поставщика при приёме-передаче товара, Заказчик в </w:t>
      </w:r>
      <w:r>
        <w:rPr>
          <w:rFonts w:ascii="Times New Roman" w:eastAsia="Times New Roman" w:hAnsi="Times New Roman" w:cs="Times New Roman"/>
          <w:lang w:eastAsia="ru-RU"/>
        </w:rPr>
        <w:lastRenderedPageBreak/>
        <w:t>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07F15483" w14:textId="77777777" w:rsidR="00EF22E2" w:rsidRDefault="00EF0DBC">
      <w:pPr>
        <w:widowControl w:val="0"/>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5043E9D9"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586F15E1"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8A72FBB" w14:textId="77777777" w:rsidR="00EF22E2" w:rsidRDefault="00EF0DBC">
      <w:pPr>
        <w:widowControl w:val="0"/>
        <w:tabs>
          <w:tab w:val="left" w:pos="960"/>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4.11. Право собственности на товар переходит от Поставщика к Заказчику с момента подписания Сторонами товарной накладной. </w:t>
      </w:r>
    </w:p>
    <w:p w14:paraId="00DEEE5B" w14:textId="77777777" w:rsidR="00EF22E2" w:rsidRDefault="00EF22E2">
      <w:pPr>
        <w:widowControl w:val="0"/>
        <w:tabs>
          <w:tab w:val="left" w:pos="960"/>
        </w:tabs>
        <w:spacing w:after="0" w:line="240" w:lineRule="auto"/>
        <w:ind w:firstLine="709"/>
        <w:jc w:val="both"/>
        <w:rPr>
          <w:rFonts w:ascii="Times New Roman" w:eastAsia="Times New Roman" w:hAnsi="Times New Roman" w:cs="Times New Roman"/>
          <w:lang w:eastAsia="ru-RU"/>
        </w:rPr>
      </w:pPr>
    </w:p>
    <w:p w14:paraId="036ACF3C"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Права и обязанности Сторон</w:t>
      </w:r>
    </w:p>
    <w:p w14:paraId="339CF0CA"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5.1. Поставщик обязан:</w:t>
      </w:r>
    </w:p>
    <w:p w14:paraId="26CE390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506D97B8"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5.1.2. Осуществить поставку (передачу) товара в порядке и сроки, предусмотренные условиями договора.</w:t>
      </w:r>
    </w:p>
    <w:p w14:paraId="1762407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2F4F72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5.1.4. Предоставить Заказчику надлежащим образом оформленные документы, указанные в пункте 4.4. договора, </w:t>
      </w:r>
      <w:r>
        <w:rPr>
          <w:rFonts w:ascii="Times New Roman" w:eastAsia="Times New Roman" w:hAnsi="Times New Roman" w:cs="Times New Roman"/>
          <w:lang w:eastAsia="ru-RU"/>
        </w:rPr>
        <w:t>подтверждающие исполнение обязательств Поставщика по поставке товара в соответствии с условиями договора.</w:t>
      </w:r>
    </w:p>
    <w:p w14:paraId="15F28DC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15355366"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39CD3690" w14:textId="77777777" w:rsidR="00EF22E2" w:rsidRDefault="00EF0DBC">
      <w:pPr>
        <w:widowControl w:val="0"/>
        <w:tabs>
          <w:tab w:val="left" w:pos="567"/>
          <w:tab w:val="left" w:pos="1080"/>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5.2. Поставщик имеет право:</w:t>
      </w:r>
    </w:p>
    <w:p w14:paraId="10B3093C"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3F75EAE2"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5.2.3. Требовать от Заказчика осуществления приёма-передачи поставленного товара в соответствии с условиями договора.</w:t>
      </w:r>
    </w:p>
    <w:p w14:paraId="29C0C0C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5.2.4. </w:t>
      </w:r>
      <w:r>
        <w:rPr>
          <w:rFonts w:ascii="Times New Roman" w:eastAsia="Times New Roman" w:hAnsi="Times New Roman" w:cs="Times New Roman"/>
          <w:lang w:eastAsia="ru-RU"/>
        </w:rPr>
        <w:t xml:space="preserve">Требовать своевременной оплаты за поставленный товар в порядке и сроки, предусмотренные </w:t>
      </w:r>
      <w:r>
        <w:rPr>
          <w:rFonts w:ascii="Times New Roman" w:eastAsia="Times New Roman" w:hAnsi="Times New Roman" w:cs="Times New Roman"/>
          <w:bCs/>
          <w:lang w:eastAsia="ru-RU"/>
        </w:rPr>
        <w:t>пунктом 2.4. договора</w:t>
      </w:r>
      <w:r>
        <w:rPr>
          <w:rFonts w:ascii="Times New Roman" w:eastAsia="Times New Roman" w:hAnsi="Times New Roman" w:cs="Times New Roman"/>
          <w:lang w:eastAsia="ru-RU"/>
        </w:rPr>
        <w:t>.</w:t>
      </w:r>
    </w:p>
    <w:p w14:paraId="62AFB874"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5.3. Заказчик обязан:</w:t>
      </w:r>
    </w:p>
    <w:p w14:paraId="0A441C27" w14:textId="77777777" w:rsidR="00EF22E2" w:rsidRDefault="00EF0DBC">
      <w:pPr>
        <w:widowControl w:val="0"/>
        <w:shd w:val="clear" w:color="auto" w:fill="FFFFFF"/>
        <w:tabs>
          <w:tab w:val="left" w:pos="-142"/>
          <w:tab w:val="left" w:pos="567"/>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5.3.1. Совершить все необходимые действия, обеспечивающие приемку товара, поставленного в соответствии с договором.</w:t>
      </w:r>
    </w:p>
    <w:p w14:paraId="71F8A7C2" w14:textId="77777777" w:rsidR="00EF22E2" w:rsidRDefault="00EF0DBC">
      <w:pPr>
        <w:widowControl w:val="0"/>
        <w:shd w:val="clear" w:color="auto" w:fill="FFFFFF"/>
        <w:tabs>
          <w:tab w:val="left" w:pos="-142"/>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5.3.2. Своевременно произвести оплату за поставленный товар в порядке и сроки, предусмотренные пунктом</w:t>
      </w:r>
      <w:r>
        <w:rPr>
          <w:rFonts w:ascii="Times New Roman" w:eastAsia="Times New Roman" w:hAnsi="Times New Roman" w:cs="Times New Roman"/>
          <w:bCs/>
          <w:lang w:eastAsia="ru-RU"/>
        </w:rPr>
        <w:t xml:space="preserve"> 2.4. договора.</w:t>
      </w:r>
    </w:p>
    <w:p w14:paraId="6B48A207" w14:textId="77777777" w:rsidR="00EF22E2" w:rsidRDefault="00EF0DBC">
      <w:pPr>
        <w:widowControl w:val="0"/>
        <w:tabs>
          <w:tab w:val="left" w:pos="567"/>
        </w:tabs>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5.4. Заказчик имеет право: </w:t>
      </w:r>
    </w:p>
    <w:p w14:paraId="5C7CDDC1"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3D540EA7"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5.4.2. Требовать от Поставщика осуществления поставки (передачи) товара в порядке и сроки, предусмотренные условиями договора.</w:t>
      </w:r>
    </w:p>
    <w:p w14:paraId="5CC2F8D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5.4.3. Осуществлять контроль за порядком и сроками поставки (передачи) товара по договору.</w:t>
      </w:r>
    </w:p>
    <w:p w14:paraId="3ED0C6E4"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5.4.4. Запрашивать у Поставщика информацию о ходе исполнения принятых обязательств по договору.</w:t>
      </w:r>
    </w:p>
    <w:p w14:paraId="6A6AE58D"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spacing w:val="-4"/>
          <w:lang w:eastAsia="ru-RU"/>
        </w:rPr>
        <w:t xml:space="preserve">5.4.5. Требовать от Поставщика представления надлежащим образом оформленных документов, указанных в пункте </w:t>
      </w:r>
      <w:r>
        <w:rPr>
          <w:rFonts w:ascii="Times New Roman" w:eastAsia="Times New Roman" w:hAnsi="Times New Roman" w:cs="Times New Roman"/>
          <w:lang w:eastAsia="ru-RU"/>
        </w:rPr>
        <w:t>4.4. договора, подтверждающих исполнение обязательств по поставке товара в соответствии с условиями договора.</w:t>
      </w:r>
    </w:p>
    <w:p w14:paraId="21F5526D" w14:textId="77777777" w:rsidR="00EF22E2" w:rsidRDefault="00EF0DBC">
      <w:pPr>
        <w:widowControl w:val="0"/>
        <w:spacing w:after="0" w:line="240" w:lineRule="auto"/>
        <w:ind w:firstLine="567"/>
        <w:jc w:val="both"/>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5.4.6. Предъявить требования, связанные с выявленными дефектами и (или) недостатками поставленного товара.</w:t>
      </w:r>
    </w:p>
    <w:p w14:paraId="5B67F145"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3D9FBD75" w14:textId="77777777" w:rsidR="00EF22E2" w:rsidRDefault="00EF22E2">
      <w:pPr>
        <w:widowControl w:val="0"/>
        <w:shd w:val="clear" w:color="auto" w:fill="FFFFFF"/>
        <w:spacing w:after="0" w:line="240" w:lineRule="auto"/>
        <w:rPr>
          <w:rFonts w:ascii="Times New Roman" w:eastAsia="Times New Roman" w:hAnsi="Times New Roman" w:cs="Times New Roman"/>
          <w:b/>
          <w:lang w:eastAsia="ru-RU"/>
        </w:rPr>
      </w:pPr>
    </w:p>
    <w:p w14:paraId="3433FFBB" w14:textId="77777777" w:rsidR="00EF22E2" w:rsidRDefault="00EF0DBC">
      <w:pPr>
        <w:widowControl w:val="0"/>
        <w:shd w:val="clear" w:color="auto" w:fill="FFFFFF"/>
        <w:spacing w:after="0" w:line="240" w:lineRule="auto"/>
        <w:ind w:left="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Качество товара и гарантийные обязательства.</w:t>
      </w:r>
    </w:p>
    <w:p w14:paraId="49E674B0"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Гарантия качества товара - в соответствии с гарантийным сроком, установленным производителем.</w:t>
      </w:r>
    </w:p>
    <w:p w14:paraId="29174FEB"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Гарантийные обязательства должны распространяться на каждую единицу товара с момента приемки товара Заказчиком.</w:t>
      </w:r>
    </w:p>
    <w:p w14:paraId="7E61A4E3" w14:textId="77777777" w:rsidR="00EF22E2" w:rsidRDefault="00EF0DBC">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02FF935A" w14:textId="77777777" w:rsidR="00EF22E2" w:rsidRDefault="00EF22E2">
      <w:pPr>
        <w:widowControl w:val="0"/>
        <w:spacing w:after="0" w:line="240" w:lineRule="auto"/>
        <w:ind w:firstLine="567"/>
        <w:jc w:val="both"/>
        <w:rPr>
          <w:rFonts w:ascii="Times New Roman" w:eastAsia="Times New Roman" w:hAnsi="Times New Roman" w:cs="Times New Roman"/>
          <w:lang w:eastAsia="ru-RU"/>
        </w:rPr>
      </w:pPr>
    </w:p>
    <w:p w14:paraId="21C492FA" w14:textId="77777777" w:rsidR="00EF22E2" w:rsidRDefault="00EF0DBC">
      <w:pPr>
        <w:widowControl w:val="0"/>
        <w:shd w:val="clear" w:color="auto" w:fill="FFFFFF"/>
        <w:spacing w:after="0" w:line="240" w:lineRule="auto"/>
        <w:ind w:right="7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 Ответственность Сторон</w:t>
      </w:r>
    </w:p>
    <w:p w14:paraId="0D474BE7"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7.1.</w:t>
      </w:r>
      <w:r>
        <w:rPr>
          <w:rFonts w:ascii="Times New Roman" w:eastAsia="Times New Roman" w:hAnsi="Times New Roman" w:cs="Times New Roman"/>
          <w:lang w:eastAsia="ru-RU"/>
        </w:rPr>
        <w:tab/>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p>
    <w:p w14:paraId="0337A78D"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7.2.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09237C6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31684D6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7.3.</w:t>
      </w:r>
      <w:r>
        <w:rPr>
          <w:rFonts w:ascii="Times New Roman" w:eastAsia="Times New Roman" w:hAnsi="Times New Roman" w:cs="Times New Roman"/>
          <w:lang w:eastAsia="ru-RU"/>
        </w:rPr>
        <w:tab/>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14:paraId="096DDB3A"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-1000 рублей, если цена договора не превышает 3 млн. рублей (включительно);</w:t>
      </w:r>
    </w:p>
    <w:p w14:paraId="567FE57F"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941BC9"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3FA9355"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p>
    <w:p w14:paraId="1EF30F41"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7.6.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6D9CEF40"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lastRenderedPageBreak/>
        <w:t>а) в случае, если цена договора не превышает начальную (максимальную) цену договора:</w:t>
      </w:r>
    </w:p>
    <w:p w14:paraId="389364C2"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- 10 процентов начальной (максимальной) цены договора, если цена не превышает 3 млн. рублей;</w:t>
      </w:r>
    </w:p>
    <w:p w14:paraId="098D3FB8" w14:textId="77777777" w:rsidR="00EF22E2" w:rsidRDefault="00EF0DBC">
      <w:pPr>
        <w:widowControl w:val="0"/>
        <w:shd w:val="clear" w:color="auto" w:fill="FFFFFF"/>
        <w:spacing w:after="0" w:line="240" w:lineRule="auto"/>
        <w:ind w:right="77"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7.7. За каждый факт неисполнения или ненадлежащего исполнения </w:t>
      </w:r>
    </w:p>
    <w:p w14:paraId="0AD23623"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3D738A59"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148F439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71FACE0"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7537E4BD"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7C4F1EEB"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7.12.</w:t>
      </w:r>
      <w:r>
        <w:rPr>
          <w:rFonts w:ascii="Times New Roman" w:eastAsia="Times New Roman" w:hAnsi="Times New Roman" w:cs="Times New Roman"/>
          <w:lang w:eastAsia="ru-RU"/>
        </w:rPr>
        <w:tab/>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02620BBF" w14:textId="77777777" w:rsidR="00EF22E2" w:rsidRDefault="00EF0DBC">
      <w:pPr>
        <w:widowControl w:val="0"/>
        <w:tabs>
          <w:tab w:val="left" w:pos="540"/>
          <w:tab w:val="left" w:pos="1418"/>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7.13. Уплата неустоек (штрафов, пеней) не освобождает Стороны от выполнения обязательств по Договору.</w:t>
      </w:r>
    </w:p>
    <w:p w14:paraId="066940EF" w14:textId="77777777" w:rsidR="00EF22E2" w:rsidRDefault="00EF0DBC">
      <w:pPr>
        <w:widowControl w:val="0"/>
        <w:autoSpaceDE w:val="0"/>
        <w:autoSpaceDN w:val="0"/>
        <w:adjustRightInd w:val="0"/>
        <w:spacing w:after="0" w:line="240" w:lineRule="auto"/>
        <w:ind w:firstLine="567"/>
        <w:jc w:val="both"/>
        <w:rPr>
          <w:rFonts w:ascii="Times New Roman" w:eastAsia="Arial CYR" w:hAnsi="Times New Roman" w:cs="Times New Roman"/>
          <w:kern w:val="2"/>
        </w:rPr>
      </w:pPr>
      <w:r>
        <w:rPr>
          <w:rFonts w:ascii="Times New Roman" w:eastAsia="Arial CYR" w:hAnsi="Times New Roman" w:cs="Times New Roman"/>
          <w:kern w:val="2"/>
        </w:rPr>
        <w:t xml:space="preserve"> </w:t>
      </w:r>
    </w:p>
    <w:p w14:paraId="0EECBA31" w14:textId="77777777" w:rsidR="00EF22E2" w:rsidRDefault="00EF0DBC">
      <w:pPr>
        <w:widowControl w:val="0"/>
        <w:shd w:val="clear" w:color="auto" w:fill="FFFFFF"/>
        <w:spacing w:after="0" w:line="240" w:lineRule="auto"/>
        <w:ind w:firstLine="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 Непреодолимая сила</w:t>
      </w:r>
    </w:p>
    <w:p w14:paraId="2AAF981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2D6ACB6A"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750A78E9"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2DCD6B35" w14:textId="77777777" w:rsidR="00EF22E2" w:rsidRDefault="00EF0DBC">
      <w:pPr>
        <w:widowControl w:val="0"/>
        <w:shd w:val="clear" w:color="auto" w:fill="FFFFFF"/>
        <w:tabs>
          <w:tab w:val="left" w:pos="4445"/>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3C96A958" w14:textId="77777777" w:rsidR="00EF22E2" w:rsidRDefault="00EF22E2">
      <w:pPr>
        <w:widowControl w:val="0"/>
        <w:shd w:val="clear" w:color="auto" w:fill="FFFFFF"/>
        <w:spacing w:after="0" w:line="240" w:lineRule="auto"/>
        <w:jc w:val="center"/>
        <w:rPr>
          <w:rFonts w:ascii="Times New Roman" w:eastAsia="Times New Roman" w:hAnsi="Times New Roman" w:cs="Times New Roman"/>
          <w:b/>
          <w:lang w:eastAsia="ru-RU"/>
        </w:rPr>
      </w:pPr>
    </w:p>
    <w:p w14:paraId="7AEB6DAE"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Антикоррупционная оговорка</w:t>
      </w:r>
    </w:p>
    <w:p w14:paraId="34DBAED0"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6ACE2C1D"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 xml:space="preserve">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Pr>
          <w:rFonts w:ascii="Times New Roman" w:eastAsia="Calibri" w:hAnsi="Times New Roman" w:cs="Times New Roman"/>
          <w:kern w:val="26"/>
        </w:rPr>
        <w:lastRenderedPageBreak/>
        <w:t>противодействии легализации (отмыванию) доходов, полученных преступным путем.</w:t>
      </w:r>
    </w:p>
    <w:p w14:paraId="027F4A7A"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6858DA33"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3B7B2FE" w14:textId="77777777" w:rsidR="00EF22E2" w:rsidRDefault="00EF0DBC">
      <w:pPr>
        <w:widowControl w:val="0"/>
        <w:spacing w:after="0" w:line="240" w:lineRule="auto"/>
        <w:ind w:firstLine="708"/>
        <w:jc w:val="both"/>
        <w:rPr>
          <w:rFonts w:ascii="Times New Roman" w:eastAsia="Calibri" w:hAnsi="Times New Roman" w:cs="Times New Roman"/>
          <w:kern w:val="26"/>
        </w:rPr>
      </w:pPr>
      <w:r>
        <w:rPr>
          <w:rFonts w:ascii="Times New Roman" w:eastAsia="Calibri" w:hAnsi="Times New Roman" w:cs="Times New Roman"/>
          <w:kern w:val="26"/>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95A8A4C" w14:textId="77777777" w:rsidR="00EF22E2" w:rsidRDefault="00EF22E2">
      <w:pPr>
        <w:widowControl w:val="0"/>
        <w:spacing w:after="0" w:line="240" w:lineRule="auto"/>
        <w:ind w:firstLine="708"/>
        <w:jc w:val="both"/>
        <w:rPr>
          <w:rFonts w:ascii="Times New Roman" w:eastAsia="Calibri" w:hAnsi="Times New Roman" w:cs="Times New Roman"/>
          <w:kern w:val="26"/>
        </w:rPr>
      </w:pPr>
    </w:p>
    <w:p w14:paraId="11785F27"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 Разрешение споров и разногласий</w:t>
      </w:r>
    </w:p>
    <w:p w14:paraId="51E710F7"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10.1. В случае возникновения споров и разногласий по договору и в связи с ними Стороны примут меры к их разрешению путем переговоров.</w:t>
      </w:r>
    </w:p>
    <w:p w14:paraId="2882BD9B"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10.2. Стороны предусматривают досудебный (претензионный) порядок урегулирования споров и разногласий. Претензии направляются в письменной форме не позднее 5 (пяти) рабочих дней со дня возникновения оснований для направления такой претензии. Срок рассмотрения претензий составляет не более 15 (пятнадцать) календарных дней с даты получения претензии.</w:t>
      </w:r>
    </w:p>
    <w:p w14:paraId="3AB0B00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- 15 (Пятнадцать) дней со дня получения. В случае невозможности урегулирования споров путём переговоров, они передаются на рассмотрение в </w:t>
      </w:r>
      <w:r>
        <w:rPr>
          <w:rFonts w:ascii="Times New Roman" w:eastAsia="Times New Roman" w:hAnsi="Times New Roman" w:cs="Times New Roman"/>
          <w:b/>
          <w:bCs/>
          <w:lang w:eastAsia="ru-RU"/>
        </w:rPr>
        <w:t>Арбитражный суд по месту нахождения Заказчика.</w:t>
      </w:r>
    </w:p>
    <w:p w14:paraId="275E231C"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b/>
          <w:bCs/>
          <w:lang w:eastAsia="ru-RU"/>
        </w:rPr>
      </w:pPr>
    </w:p>
    <w:p w14:paraId="6175BAD8"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 Порядок изменения и расторжения договора</w:t>
      </w:r>
    </w:p>
    <w:p w14:paraId="7C8DC9DB"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 </w:t>
      </w:r>
      <w:r>
        <w:rPr>
          <w:rFonts w:ascii="Times New Roman" w:eastAsia="Times New Roman" w:hAnsi="Times New Roman" w:cs="Times New Roman"/>
          <w:lang w:eastAsia="ru-RU"/>
        </w:rPr>
        <w:t>11.1. Изменение условий договора допускается в случаях, предусмотренных гражданским законодательством Российской Федерации.</w:t>
      </w:r>
    </w:p>
    <w:p w14:paraId="6685CB25"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11.2. Изменение договора допускается   в следующих случаях:</w:t>
      </w:r>
    </w:p>
    <w:p w14:paraId="35CF3C8F"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1) предусмотренный договором объем закупаемых товаров, работ, услуг.</w:t>
      </w:r>
    </w:p>
    <w:p w14:paraId="6A5305ED" w14:textId="18511F33"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rsidR="00A442A6">
        <w:rPr>
          <w:rFonts w:ascii="Times New Roman" w:eastAsia="Times New Roman" w:hAnsi="Times New Roman"/>
          <w:lang w:eastAsia="ru-RU"/>
        </w:rPr>
        <w:t>при уменьшении,</w:t>
      </w:r>
      <w:r>
        <w:rPr>
          <w:rFonts w:ascii="Times New Roman" w:eastAsia="Times New Roman" w:hAnsi="Times New Roman"/>
          <w:lang w:eastAsia="ru-RU"/>
        </w:rPr>
        <w:t xml:space="preserve"> предусмотренного </w:t>
      </w:r>
      <w:r w:rsidR="00A442A6">
        <w:rPr>
          <w:rFonts w:ascii="Times New Roman" w:eastAsia="Times New Roman" w:hAnsi="Times New Roman"/>
          <w:lang w:eastAsia="ru-RU"/>
        </w:rPr>
        <w:t>договором количества поставляемого товара,</w:t>
      </w:r>
      <w:r>
        <w:rPr>
          <w:rFonts w:ascii="Times New Roman" w:eastAsia="Times New Roman" w:hAnsi="Times New Roman"/>
          <w:lang w:eastAsia="ru-RU"/>
        </w:rPr>
        <w:t xml:space="preserve"> должна определяться как частное от деления первоначальной цены договора на предусмотренное в договоре количество такого товара; </w:t>
      </w:r>
    </w:p>
    <w:p w14:paraId="0E1735FC"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2) сроки исполнения обязательств по договору в случае, если необходимость изменения сроков </w:t>
      </w:r>
      <w:r>
        <w:rPr>
          <w:rFonts w:ascii="Times New Roman" w:eastAsia="Times New Roman" w:hAnsi="Times New Roman"/>
          <w:lang w:eastAsia="ru-RU"/>
        </w:rPr>
        <w:lastRenderedPageBreak/>
        <w:t xml:space="preserve">вызвана обстоятельствами непреодолимой силы; </w:t>
      </w:r>
    </w:p>
    <w:p w14:paraId="2B7EB2B4"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3) цену договора:</w:t>
      </w:r>
    </w:p>
    <w:p w14:paraId="369A790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путем ее снижения без изменения, предусмотренного договором количества товаров, объема работ, услуг и иных условий исполнения договора;</w:t>
      </w:r>
    </w:p>
    <w:p w14:paraId="5F221959"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в соответствии с законодательством Российской Федерации регулируемых государством цен (тарифов);</w:t>
      </w:r>
    </w:p>
    <w:p w14:paraId="3A334552"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в случае изменения размера ставки налога на добавленную стоимость</w:t>
      </w:r>
    </w:p>
    <w:p w14:paraId="5BF73A65" w14:textId="77777777" w:rsidR="00EF22E2" w:rsidRDefault="00EF0DBC">
      <w:pPr>
        <w:widowControl w:val="0"/>
        <w:shd w:val="clear" w:color="auto" w:fill="FFFFFF"/>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36882C34"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11.3. Изменения и дополнения к договору имеют силу только в том случае, если они оформлены в письменном виде и подписаны обеими сторонами</w:t>
      </w:r>
    </w:p>
    <w:p w14:paraId="211495D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11.4. При исполнении договора по согласованию Заказчика с поставщиком (подрядчиком, исполнителем) допускается поставка товара, выполнение работ, оказание услуг, а также использование товаров при выполнении работ, оказании услуг, качество, технические, функциональные характеристики (потребительские свойства), эксплуатационные характеристики которых являются улучшенными по сравнению с указанными в договоре.</w:t>
      </w:r>
    </w:p>
    <w:p w14:paraId="2DC62A5C"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11.5. Расторжение договора допускается по соглашению сторон, по решению суда, в связи с односторонним отказом стороны договора от его исполнения в соответствии с гражданским законодательством Российской Федерации.</w:t>
      </w:r>
    </w:p>
    <w:p w14:paraId="2653D48E" w14:textId="77777777" w:rsidR="00EF22E2" w:rsidRDefault="00EF0DBC">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11.6. Заказчик вправе принять решение об одностороннем отказе от исполнения Договора, при условии надлежащего уведомления Поставщика об одностороннем отказе от исполнения Договора.</w:t>
      </w:r>
    </w:p>
    <w:p w14:paraId="78498479" w14:textId="1370DB5A" w:rsidR="00064479" w:rsidRDefault="00EF0DBC" w:rsidP="00064479">
      <w:pPr>
        <w:widowControl w:val="0"/>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11.7. В случае установления факта представления поставщиком (подрядчиком, исполнителем) недостоверных сведений, послуживших основанием для признания его победителем закупки и заключения с ним договора, Заказчик вправе расторгнуть такой договор на любом этапе его исполнения.</w:t>
      </w:r>
    </w:p>
    <w:p w14:paraId="21022838" w14:textId="34EA46E7" w:rsidR="00064479" w:rsidRPr="00064479" w:rsidRDefault="00064479" w:rsidP="00064479">
      <w:pPr>
        <w:pStyle w:val="af8"/>
        <w:widowControl w:val="0"/>
        <w:ind w:firstLine="709"/>
        <w:jc w:val="both"/>
        <w:rPr>
          <w:sz w:val="22"/>
          <w:szCs w:val="22"/>
        </w:rPr>
      </w:pPr>
      <w:r w:rsidRPr="00064479">
        <w:rPr>
          <w:sz w:val="22"/>
          <w:szCs w:val="22"/>
        </w:rPr>
        <w:t>11.8. 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ACDC32F" w14:textId="2C4F2D77" w:rsidR="00064479" w:rsidRPr="00064479" w:rsidRDefault="00064479" w:rsidP="00064479">
      <w:pPr>
        <w:pStyle w:val="af8"/>
        <w:widowControl w:val="0"/>
        <w:ind w:firstLine="709"/>
        <w:jc w:val="both"/>
        <w:rPr>
          <w:sz w:val="22"/>
          <w:szCs w:val="22"/>
        </w:rPr>
      </w:pPr>
      <w:r w:rsidRPr="00064479">
        <w:rPr>
          <w:sz w:val="22"/>
          <w:szCs w:val="22"/>
        </w:rPr>
        <w:t>11.9.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2A9CC7DD" w14:textId="7B26A231" w:rsidR="00EF22E2" w:rsidRDefault="00064479" w:rsidP="00064479">
      <w:pPr>
        <w:pStyle w:val="af8"/>
        <w:widowControl w:val="0"/>
        <w:ind w:firstLine="709"/>
        <w:jc w:val="both"/>
        <w:rPr>
          <w:sz w:val="22"/>
          <w:szCs w:val="22"/>
        </w:rPr>
      </w:pPr>
      <w:r w:rsidRPr="00064479">
        <w:rPr>
          <w:sz w:val="22"/>
          <w:szCs w:val="22"/>
        </w:rPr>
        <w:t>11.10.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14293A9F" w14:textId="77777777" w:rsidR="00A442A6" w:rsidRPr="00064479" w:rsidRDefault="00A442A6" w:rsidP="00064479">
      <w:pPr>
        <w:pStyle w:val="af8"/>
        <w:widowControl w:val="0"/>
        <w:ind w:firstLine="709"/>
        <w:jc w:val="both"/>
        <w:rPr>
          <w:sz w:val="22"/>
          <w:szCs w:val="22"/>
        </w:rPr>
      </w:pPr>
    </w:p>
    <w:p w14:paraId="5BAC30D7" w14:textId="77777777" w:rsidR="00EF22E2" w:rsidRDefault="00EF0DBC">
      <w:pPr>
        <w:widowControl w:val="0"/>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12. Срок действия договора</w:t>
      </w:r>
    </w:p>
    <w:p w14:paraId="77DA93D9" w14:textId="4494D41E"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12.1. Договор, вступает в силу и становится обязательным для Сторон с момента его подписания и действует </w:t>
      </w:r>
      <w:r>
        <w:rPr>
          <w:rFonts w:ascii="Times New Roman" w:eastAsia="Times New Roman" w:hAnsi="Times New Roman" w:cs="Times New Roman"/>
          <w:b/>
          <w:lang w:eastAsia="ru-RU"/>
        </w:rPr>
        <w:t>по</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«3</w:t>
      </w:r>
      <w:r w:rsidR="001C7DD3">
        <w:rPr>
          <w:rFonts w:ascii="Times New Roman" w:eastAsia="Times New Roman" w:hAnsi="Times New Roman" w:cs="Times New Roman"/>
          <w:b/>
          <w:lang w:eastAsia="ru-RU"/>
        </w:rPr>
        <w:t>0</w:t>
      </w:r>
      <w:r>
        <w:rPr>
          <w:rFonts w:ascii="Times New Roman" w:eastAsia="Times New Roman" w:hAnsi="Times New Roman" w:cs="Times New Roman"/>
          <w:b/>
          <w:lang w:eastAsia="ru-RU"/>
        </w:rPr>
        <w:t xml:space="preserve">» </w:t>
      </w:r>
      <w:r w:rsidR="001C7DD3">
        <w:rPr>
          <w:rFonts w:ascii="Times New Roman" w:eastAsia="Times New Roman" w:hAnsi="Times New Roman" w:cs="Times New Roman"/>
          <w:b/>
          <w:lang w:eastAsia="ru-RU"/>
        </w:rPr>
        <w:t>сентября</w:t>
      </w:r>
      <w:r>
        <w:rPr>
          <w:rFonts w:ascii="Times New Roman" w:eastAsia="Times New Roman" w:hAnsi="Times New Roman" w:cs="Times New Roman"/>
          <w:b/>
          <w:lang w:eastAsia="ru-RU"/>
        </w:rPr>
        <w:t xml:space="preserve"> 202</w:t>
      </w:r>
      <w:r w:rsidR="001C7DD3">
        <w:rPr>
          <w:rFonts w:ascii="Times New Roman" w:eastAsia="Times New Roman" w:hAnsi="Times New Roman" w:cs="Times New Roman"/>
          <w:b/>
          <w:lang w:eastAsia="ru-RU"/>
        </w:rPr>
        <w:t>6</w:t>
      </w:r>
      <w:r>
        <w:rPr>
          <w:rFonts w:ascii="Times New Roman" w:eastAsia="Times New Roman" w:hAnsi="Times New Roman" w:cs="Times New Roman"/>
          <w:b/>
          <w:lang w:eastAsia="ru-RU"/>
        </w:rPr>
        <w:t xml:space="preserve"> года</w:t>
      </w:r>
      <w:r>
        <w:rPr>
          <w:rFonts w:ascii="Times New Roman" w:eastAsia="Times New Roman" w:hAnsi="Times New Roman" w:cs="Times New Roman"/>
          <w:lang w:eastAsia="ru-RU"/>
        </w:rPr>
        <w:t>, а в части оплаты до полного исполнения Сторонами своих обязательств.</w:t>
      </w:r>
    </w:p>
    <w:p w14:paraId="1766F3A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12.2. Действие договора прекращается после полного исполнения Сторонами своих обязательств, принятых в соответствии с условиями договора.</w:t>
      </w:r>
    </w:p>
    <w:p w14:paraId="639F19D3" w14:textId="77777777" w:rsidR="00EF22E2" w:rsidRDefault="00EF22E2">
      <w:pPr>
        <w:widowControl w:val="0"/>
        <w:shd w:val="clear" w:color="auto" w:fill="FFFFFF"/>
        <w:spacing w:after="0" w:line="240" w:lineRule="auto"/>
        <w:ind w:firstLine="567"/>
        <w:jc w:val="both"/>
        <w:rPr>
          <w:rFonts w:ascii="Times New Roman" w:eastAsia="Times New Roman" w:hAnsi="Times New Roman" w:cs="Times New Roman"/>
          <w:lang w:eastAsia="ru-RU"/>
        </w:rPr>
      </w:pPr>
    </w:p>
    <w:p w14:paraId="69B03E59" w14:textId="77777777" w:rsidR="00EF22E2" w:rsidRDefault="00EF0DBC">
      <w:pPr>
        <w:widowControl w:val="0"/>
        <w:numPr>
          <w:ilvl w:val="0"/>
          <w:numId w:val="3"/>
        </w:numPr>
        <w:shd w:val="clear" w:color="auto" w:fill="FFFFFF"/>
        <w:spacing w:after="0" w:line="240" w:lineRule="auto"/>
        <w:ind w:firstLine="709"/>
        <w:jc w:val="center"/>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Обеспечение исполнения договора</w:t>
      </w:r>
    </w:p>
    <w:p w14:paraId="3C3FF2C2" w14:textId="7DCDC777" w:rsidR="00EF22E2" w:rsidRPr="00CC448E" w:rsidRDefault="00CC448E" w:rsidP="00CC448E">
      <w:pPr>
        <w:numPr>
          <w:ilvl w:val="1"/>
          <w:numId w:val="3"/>
        </w:numPr>
        <w:spacing w:after="0" w:line="240" w:lineRule="auto"/>
        <w:ind w:firstLineChars="300" w:firstLine="660"/>
        <w:jc w:val="both"/>
        <w:rPr>
          <w:rFonts w:ascii="Times New Roman" w:eastAsia="Times New Roman" w:hAnsi="Times New Roman" w:cs="Times New Roman"/>
          <w:lang w:eastAsia="ru-RU"/>
        </w:rPr>
      </w:pPr>
      <w:r>
        <w:rPr>
          <w:rFonts w:ascii="Times New Roman" w:hAnsi="Times New Roman"/>
          <w:bCs/>
        </w:rPr>
        <w:t>Обеспечение исполнения договора не у</w:t>
      </w:r>
      <w:r w:rsidR="00EF0DBC">
        <w:rPr>
          <w:rFonts w:ascii="Times New Roman" w:hAnsi="Times New Roman"/>
          <w:bCs/>
        </w:rPr>
        <w:t>становлено</w:t>
      </w:r>
    </w:p>
    <w:p w14:paraId="337F5EAD" w14:textId="77777777" w:rsidR="00CC448E" w:rsidRDefault="00CC448E" w:rsidP="00CC448E">
      <w:pPr>
        <w:spacing w:after="0" w:line="240" w:lineRule="auto"/>
        <w:ind w:left="660"/>
        <w:jc w:val="both"/>
        <w:rPr>
          <w:rFonts w:ascii="Times New Roman" w:eastAsia="Times New Roman" w:hAnsi="Times New Roman" w:cs="Times New Roman"/>
          <w:lang w:eastAsia="ru-RU"/>
        </w:rPr>
      </w:pPr>
    </w:p>
    <w:p w14:paraId="7C50CF92" w14:textId="77777777" w:rsidR="00EF22E2" w:rsidRDefault="00EF0DBC">
      <w:pPr>
        <w:widowControl w:val="0"/>
        <w:shd w:val="clear" w:color="auto" w:fill="FFFFFF"/>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Pr="00EF0DBC">
        <w:rPr>
          <w:rFonts w:ascii="Times New Roman" w:eastAsia="Times New Roman" w:hAnsi="Times New Roman" w:cs="Times New Roman"/>
          <w:b/>
          <w:lang w:eastAsia="ru-RU"/>
        </w:rPr>
        <w:t>4</w:t>
      </w:r>
      <w:r>
        <w:rPr>
          <w:rFonts w:ascii="Times New Roman" w:eastAsia="Times New Roman" w:hAnsi="Times New Roman" w:cs="Times New Roman"/>
          <w:b/>
          <w:lang w:eastAsia="ru-RU"/>
        </w:rPr>
        <w:t>. Прочие условия</w:t>
      </w:r>
    </w:p>
    <w:p w14:paraId="4337FEBD"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.1. Все вопросы, не урегулированные договором, разрешаются в порядке, установленном действующим законодательством Российской Федерации.</w:t>
      </w:r>
    </w:p>
    <w:p w14:paraId="5634655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331F80EF"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5AA2269E"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.4. Любые изменения и дополнения к договору имеют силу только в том случае, если они оформлены в письменном виде и подписаны обеими Сторонами.</w:t>
      </w:r>
    </w:p>
    <w:p w14:paraId="19B0546A"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1CA33842"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3CB1F5F9"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EF0DBC">
        <w:rPr>
          <w:rFonts w:ascii="Times New Roman" w:eastAsia="Times New Roman" w:hAnsi="Times New Roman" w:cs="Times New Roman"/>
          <w:lang w:eastAsia="ru-RU"/>
        </w:rPr>
        <w:t>4</w:t>
      </w:r>
      <w:r>
        <w:rPr>
          <w:rFonts w:ascii="Times New Roman" w:eastAsia="Times New Roman" w:hAnsi="Times New Roman" w:cs="Times New Roman"/>
          <w:lang w:eastAsia="ru-RU"/>
        </w:rPr>
        <w:t>.7.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2361B90"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40CC2F7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Также Стороны договорились, что при принятии одной стороной договора приглашения, направленного другой стороной в системе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Pr>
          <w:rFonts w:ascii="Times New Roman" w:eastAsia="Times New Roman" w:hAnsi="Times New Roman" w:cs="Times New Roman"/>
          <w:lang w:eastAsia="ru-RU"/>
        </w:rPr>
        <w:t>Диадок</w:t>
      </w:r>
      <w:proofErr w:type="spellEnd"/>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Сбис</w:t>
      </w:r>
      <w:proofErr w:type="spellEnd"/>
      <w:r>
        <w:rPr>
          <w:rFonts w:ascii="Times New Roman" w:eastAsia="Times New Roman" w:hAnsi="Times New Roman" w:cs="Times New Roman"/>
          <w:lang w:eastAsia="ru-RU"/>
        </w:rPr>
        <w:t xml:space="preserve"> и пр.), дополнительного подписания сторонами соглашения о переходе на электронный документооборот не требуется.</w:t>
      </w:r>
    </w:p>
    <w:p w14:paraId="7444CA81" w14:textId="77777777" w:rsidR="00EF22E2" w:rsidRDefault="00EF0DBC">
      <w:pPr>
        <w:widowControl w:val="0"/>
        <w:shd w:val="clear" w:color="auto" w:fill="FFFFFF"/>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Pr="00A05164">
        <w:rPr>
          <w:rFonts w:ascii="Times New Roman" w:eastAsia="Times New Roman" w:hAnsi="Times New Roman" w:cs="Times New Roman"/>
          <w:lang w:eastAsia="ru-RU"/>
        </w:rPr>
        <w:t>4</w:t>
      </w:r>
      <w:r>
        <w:rPr>
          <w:rFonts w:ascii="Times New Roman" w:eastAsia="Times New Roman" w:hAnsi="Times New Roman" w:cs="Times New Roman"/>
          <w:lang w:eastAsia="ru-RU"/>
        </w:rPr>
        <w:t>.8. Неотъемлемой частью договора является:</w:t>
      </w:r>
    </w:p>
    <w:p w14:paraId="0E19A982"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Приложение №1 – Спецификация; </w:t>
      </w:r>
    </w:p>
    <w:p w14:paraId="09889069" w14:textId="77777777" w:rsidR="00EF22E2" w:rsidRDefault="00EF0DBC">
      <w:pPr>
        <w:widowControl w:val="0"/>
        <w:spacing w:after="0" w:line="240" w:lineRule="auto"/>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Приложение № 2 – Техническое задание.</w:t>
      </w:r>
    </w:p>
    <w:p w14:paraId="5718B7C0" w14:textId="77777777" w:rsidR="00EF22E2" w:rsidRDefault="00EF22E2">
      <w:pPr>
        <w:widowControl w:val="0"/>
        <w:spacing w:after="0" w:line="240" w:lineRule="auto"/>
        <w:ind w:firstLine="709"/>
        <w:jc w:val="both"/>
        <w:rPr>
          <w:rFonts w:ascii="Times New Roman" w:eastAsia="Times New Roman" w:hAnsi="Times New Roman" w:cs="Times New Roman"/>
          <w:b/>
          <w:bCs/>
          <w:lang w:eastAsia="ru-RU"/>
        </w:rPr>
      </w:pPr>
    </w:p>
    <w:tbl>
      <w:tblPr>
        <w:tblW w:w="10429" w:type="dxa"/>
        <w:tblInd w:w="-176" w:type="dxa"/>
        <w:tblLook w:val="04A0" w:firstRow="1" w:lastRow="0" w:firstColumn="1" w:lastColumn="0" w:noHBand="0" w:noVBand="1"/>
      </w:tblPr>
      <w:tblGrid>
        <w:gridCol w:w="10429"/>
      </w:tblGrid>
      <w:tr w:rsidR="00EF22E2" w14:paraId="557AF531" w14:textId="77777777">
        <w:trPr>
          <w:trHeight w:val="70"/>
        </w:trPr>
        <w:tc>
          <w:tcPr>
            <w:tcW w:w="10429" w:type="dxa"/>
          </w:tcPr>
          <w:p w14:paraId="6A4E3603" w14:textId="77777777" w:rsidR="00EF22E2" w:rsidRDefault="00EF0DBC">
            <w:pPr>
              <w:widowControl w:val="0"/>
              <w:shd w:val="clear" w:color="auto" w:fill="FFFFFF"/>
              <w:tabs>
                <w:tab w:val="left" w:pos="5482"/>
              </w:tabs>
              <w:spacing w:after="0" w:line="240" w:lineRule="auto"/>
              <w:jc w:val="center"/>
              <w:rPr>
                <w:rFonts w:ascii="Times New Roman" w:eastAsia="Times New Roman" w:hAnsi="Times New Roman" w:cs="Times New Roman"/>
                <w:b/>
                <w:iCs/>
                <w:sz w:val="24"/>
                <w:lang w:eastAsia="ru-RU"/>
              </w:rPr>
            </w:pPr>
            <w:r>
              <w:rPr>
                <w:rFonts w:ascii="Times New Roman" w:eastAsia="Times New Roman" w:hAnsi="Times New Roman" w:cs="Times New Roman"/>
                <w:b/>
                <w:iCs/>
                <w:lang w:eastAsia="ru-RU"/>
              </w:rPr>
              <w:t>1</w:t>
            </w:r>
            <w:r w:rsidRPr="00EF0DBC">
              <w:rPr>
                <w:rFonts w:ascii="Times New Roman" w:eastAsia="Times New Roman" w:hAnsi="Times New Roman" w:cs="Times New Roman"/>
                <w:b/>
                <w:iCs/>
                <w:lang w:eastAsia="ru-RU"/>
              </w:rPr>
              <w:t>5</w:t>
            </w:r>
            <w:r>
              <w:rPr>
                <w:rFonts w:ascii="Times New Roman" w:eastAsia="Times New Roman" w:hAnsi="Times New Roman" w:cs="Times New Roman"/>
                <w:b/>
                <w:iCs/>
                <w:lang w:eastAsia="ru-RU"/>
              </w:rPr>
              <w:t>. Юридические адреса и банковские реквизиты Сторон</w:t>
            </w:r>
          </w:p>
        </w:tc>
      </w:tr>
    </w:tbl>
    <w:p w14:paraId="691D4C6A"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tblLook w:val="04A0" w:firstRow="1" w:lastRow="0" w:firstColumn="1" w:lastColumn="0" w:noHBand="0" w:noVBand="1"/>
      </w:tblPr>
      <w:tblGrid>
        <w:gridCol w:w="4503"/>
        <w:gridCol w:w="283"/>
        <w:gridCol w:w="213"/>
        <w:gridCol w:w="4564"/>
      </w:tblGrid>
      <w:tr w:rsidR="00EF22E2" w14:paraId="171EAE08" w14:textId="77777777">
        <w:trPr>
          <w:gridAfter w:val="1"/>
          <w:wAfter w:w="4564" w:type="dxa"/>
        </w:trPr>
        <w:tc>
          <w:tcPr>
            <w:tcW w:w="4999" w:type="dxa"/>
            <w:gridSpan w:val="3"/>
            <w:vAlign w:val="center"/>
          </w:tcPr>
          <w:p w14:paraId="240962C4"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 xml:space="preserve"> </w:t>
            </w:r>
          </w:p>
        </w:tc>
      </w:tr>
      <w:tr w:rsidR="00EF22E2" w14:paraId="063EBB6E" w14:textId="77777777">
        <w:trPr>
          <w:trHeight w:val="28"/>
        </w:trPr>
        <w:tc>
          <w:tcPr>
            <w:tcW w:w="4503" w:type="dxa"/>
          </w:tcPr>
          <w:p w14:paraId="0F071E8F"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Заказчик:</w:t>
            </w:r>
          </w:p>
          <w:p w14:paraId="1F2C0986" w14:textId="77777777" w:rsidR="00EF22E2" w:rsidRDefault="00EF22E2">
            <w:pPr>
              <w:widowControl w:val="0"/>
              <w:spacing w:after="0" w:line="240" w:lineRule="auto"/>
              <w:jc w:val="both"/>
              <w:rPr>
                <w:rFonts w:ascii="Times New Roman" w:eastAsia="Calibri" w:hAnsi="Times New Roman" w:cs="Times New Roman"/>
                <w:sz w:val="24"/>
              </w:rPr>
            </w:pPr>
          </w:p>
          <w:p w14:paraId="77762EA5" w14:textId="77777777" w:rsidR="00EF22E2" w:rsidRDefault="00EF22E2">
            <w:pPr>
              <w:widowControl w:val="0"/>
              <w:spacing w:after="0" w:line="240" w:lineRule="auto"/>
              <w:jc w:val="both"/>
              <w:rPr>
                <w:rFonts w:ascii="Times New Roman" w:eastAsia="Calibri" w:hAnsi="Times New Roman" w:cs="Times New Roman"/>
                <w:b/>
                <w:sz w:val="24"/>
              </w:rPr>
            </w:pPr>
          </w:p>
          <w:p w14:paraId="0BE86F66" w14:textId="77777777" w:rsidR="00EF22E2" w:rsidRDefault="00EF22E2">
            <w:pPr>
              <w:widowControl w:val="0"/>
              <w:spacing w:after="0" w:line="240" w:lineRule="auto"/>
              <w:jc w:val="both"/>
              <w:rPr>
                <w:rFonts w:ascii="Times New Roman" w:eastAsia="Calibri" w:hAnsi="Times New Roman" w:cs="Times New Roman"/>
                <w:b/>
                <w:sz w:val="24"/>
              </w:rPr>
            </w:pPr>
          </w:p>
          <w:p w14:paraId="6F064E7B"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____________________/_______________/</w:t>
            </w:r>
          </w:p>
          <w:p w14:paraId="5FFDA7E3" w14:textId="77777777" w:rsidR="00EF22E2" w:rsidRDefault="00EF0DBC">
            <w:pPr>
              <w:widowControl w:val="0"/>
              <w:spacing w:after="0" w:line="240" w:lineRule="auto"/>
              <w:jc w:val="both"/>
              <w:rPr>
                <w:rFonts w:ascii="Times New Roman" w:eastAsia="Calibri" w:hAnsi="Times New Roman" w:cs="Times New Roman"/>
                <w:sz w:val="24"/>
              </w:rPr>
            </w:pPr>
            <w:proofErr w:type="spellStart"/>
            <w:r>
              <w:rPr>
                <w:rFonts w:ascii="Times New Roman" w:eastAsia="Calibri" w:hAnsi="Times New Roman" w:cs="Times New Roman"/>
                <w:bCs/>
              </w:rPr>
              <w:t>м.п</w:t>
            </w:r>
            <w:proofErr w:type="spellEnd"/>
            <w:r>
              <w:rPr>
                <w:rFonts w:ascii="Times New Roman" w:eastAsia="Calibri" w:hAnsi="Times New Roman" w:cs="Times New Roman"/>
                <w:bCs/>
              </w:rPr>
              <w:t xml:space="preserve">. </w:t>
            </w:r>
          </w:p>
        </w:tc>
        <w:tc>
          <w:tcPr>
            <w:tcW w:w="283" w:type="dxa"/>
          </w:tcPr>
          <w:p w14:paraId="211E9C30" w14:textId="77777777" w:rsidR="00EF22E2" w:rsidRDefault="00EF22E2">
            <w:pPr>
              <w:widowControl w:val="0"/>
              <w:snapToGrid w:val="0"/>
              <w:spacing w:after="0" w:line="240" w:lineRule="auto"/>
              <w:jc w:val="both"/>
              <w:rPr>
                <w:rFonts w:ascii="Times New Roman" w:eastAsia="Calibri" w:hAnsi="Times New Roman" w:cs="Times New Roman"/>
                <w:b/>
                <w:bCs/>
                <w:sz w:val="24"/>
              </w:rPr>
            </w:pPr>
          </w:p>
        </w:tc>
        <w:tc>
          <w:tcPr>
            <w:tcW w:w="4777" w:type="dxa"/>
            <w:gridSpan w:val="2"/>
          </w:tcPr>
          <w:p w14:paraId="2E5AA66B" w14:textId="77777777" w:rsidR="00EF22E2" w:rsidRDefault="00EF0DBC">
            <w:pPr>
              <w:widowControl w:val="0"/>
              <w:snapToGrid w:val="0"/>
              <w:spacing w:after="0" w:line="240" w:lineRule="auto"/>
              <w:jc w:val="both"/>
              <w:rPr>
                <w:rFonts w:ascii="Times New Roman" w:eastAsia="Calibri" w:hAnsi="Times New Roman" w:cs="Times New Roman"/>
                <w:b/>
                <w:bCs/>
                <w:sz w:val="24"/>
              </w:rPr>
            </w:pPr>
            <w:r>
              <w:rPr>
                <w:rFonts w:ascii="Times New Roman" w:eastAsia="Calibri" w:hAnsi="Times New Roman" w:cs="Times New Roman"/>
                <w:b/>
                <w:bCs/>
              </w:rPr>
              <w:t>Поставщик:</w:t>
            </w:r>
          </w:p>
          <w:p w14:paraId="66AF2D90" w14:textId="77777777" w:rsidR="00EF22E2" w:rsidRDefault="00EF22E2">
            <w:pPr>
              <w:widowControl w:val="0"/>
              <w:spacing w:after="0" w:line="240" w:lineRule="auto"/>
              <w:jc w:val="both"/>
              <w:rPr>
                <w:rFonts w:ascii="Times New Roman" w:eastAsia="Calibri" w:hAnsi="Times New Roman" w:cs="Times New Roman"/>
                <w:sz w:val="24"/>
              </w:rPr>
            </w:pPr>
          </w:p>
          <w:p w14:paraId="6973CD38" w14:textId="77777777" w:rsidR="00EF22E2" w:rsidRDefault="00EF22E2">
            <w:pPr>
              <w:widowControl w:val="0"/>
              <w:spacing w:after="0" w:line="240" w:lineRule="auto"/>
              <w:jc w:val="both"/>
              <w:rPr>
                <w:rFonts w:ascii="Times New Roman" w:eastAsia="Calibri" w:hAnsi="Times New Roman" w:cs="Times New Roman"/>
                <w:sz w:val="24"/>
              </w:rPr>
            </w:pPr>
          </w:p>
          <w:p w14:paraId="1A94CA5E" w14:textId="77777777" w:rsidR="00EF22E2" w:rsidRDefault="00EF22E2">
            <w:pPr>
              <w:widowControl w:val="0"/>
              <w:spacing w:after="0" w:line="240" w:lineRule="auto"/>
              <w:jc w:val="both"/>
              <w:rPr>
                <w:rFonts w:ascii="Times New Roman" w:eastAsia="Calibri" w:hAnsi="Times New Roman" w:cs="Times New Roman"/>
                <w:sz w:val="24"/>
              </w:rPr>
            </w:pPr>
          </w:p>
          <w:p w14:paraId="592436A3" w14:textId="77777777" w:rsidR="00EF22E2" w:rsidRDefault="00EF0DBC">
            <w:pPr>
              <w:widowControl w:val="0"/>
              <w:spacing w:after="0" w:line="240" w:lineRule="auto"/>
              <w:jc w:val="both"/>
              <w:rPr>
                <w:rFonts w:ascii="Times New Roman" w:eastAsia="Calibri" w:hAnsi="Times New Roman" w:cs="Times New Roman"/>
                <w:sz w:val="24"/>
              </w:rPr>
            </w:pPr>
            <w:r>
              <w:rPr>
                <w:rFonts w:ascii="Times New Roman" w:eastAsia="Calibri" w:hAnsi="Times New Roman" w:cs="Times New Roman"/>
              </w:rPr>
              <w:t>___________________ /__________/</w:t>
            </w:r>
          </w:p>
          <w:p w14:paraId="5D50F7C9" w14:textId="77777777" w:rsidR="00EF22E2" w:rsidRDefault="00EF0DBC">
            <w:pPr>
              <w:widowControl w:val="0"/>
              <w:snapToGrid w:val="0"/>
              <w:spacing w:after="0" w:line="240" w:lineRule="auto"/>
              <w:jc w:val="both"/>
              <w:rPr>
                <w:rFonts w:ascii="Times New Roman" w:eastAsia="Calibri" w:hAnsi="Times New Roman" w:cs="Times New Roman"/>
                <w:b/>
                <w:bCs/>
                <w:i/>
                <w:sz w:val="24"/>
              </w:rPr>
            </w:pPr>
            <w:proofErr w:type="spellStart"/>
            <w:r>
              <w:rPr>
                <w:rFonts w:ascii="Times New Roman" w:eastAsia="Calibri" w:hAnsi="Times New Roman" w:cs="Times New Roman"/>
              </w:rPr>
              <w:t>м.п</w:t>
            </w:r>
            <w:proofErr w:type="spellEnd"/>
            <w:r>
              <w:rPr>
                <w:rFonts w:ascii="Times New Roman" w:eastAsia="Calibri" w:hAnsi="Times New Roman" w:cs="Times New Roman"/>
              </w:rPr>
              <w:t>.</w:t>
            </w:r>
          </w:p>
        </w:tc>
      </w:tr>
    </w:tbl>
    <w:p w14:paraId="2FA92388"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6C4F792"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4D5A4360"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1AD7A194"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5D5E6D3A" w14:textId="77777777" w:rsidR="00EF22E2" w:rsidRDefault="00EF22E2">
      <w:pPr>
        <w:widowControl w:val="0"/>
        <w:spacing w:after="0" w:line="240" w:lineRule="auto"/>
        <w:ind w:right="-569"/>
        <w:rPr>
          <w:rFonts w:ascii="Times New Roman" w:eastAsia="Times New Roman" w:hAnsi="Times New Roman" w:cs="Times New Roman"/>
          <w:lang w:eastAsia="ru-RU"/>
        </w:rPr>
      </w:pPr>
    </w:p>
    <w:p w14:paraId="0A912855" w14:textId="77777777" w:rsidR="00EF22E2" w:rsidRDefault="00EF0DBC">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C50BAF" w14:textId="77777777" w:rsidR="00EF22E2" w:rsidRDefault="00EF22E2">
      <w:pPr>
        <w:widowControl w:val="0"/>
        <w:spacing w:after="0" w:line="240" w:lineRule="auto"/>
        <w:ind w:right="-569"/>
        <w:rPr>
          <w:rFonts w:ascii="Times New Roman" w:eastAsia="Times New Roman" w:hAnsi="Times New Roman" w:cs="Times New Roman"/>
          <w:lang w:eastAsia="ru-RU"/>
        </w:rPr>
      </w:pPr>
    </w:p>
    <w:tbl>
      <w:tblPr>
        <w:tblW w:w="0" w:type="auto"/>
        <w:jc w:val="right"/>
        <w:tblLook w:val="04A0" w:firstRow="1" w:lastRow="0" w:firstColumn="1" w:lastColumn="0" w:noHBand="0" w:noVBand="1"/>
      </w:tblPr>
      <w:tblGrid>
        <w:gridCol w:w="5918"/>
        <w:gridCol w:w="3877"/>
      </w:tblGrid>
      <w:tr w:rsidR="00EF22E2" w14:paraId="76F701B0" w14:textId="77777777">
        <w:trPr>
          <w:jc w:val="right"/>
        </w:trPr>
        <w:tc>
          <w:tcPr>
            <w:tcW w:w="6060" w:type="dxa"/>
            <w:vAlign w:val="center"/>
          </w:tcPr>
          <w:p w14:paraId="0B5E2B5E"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36B2731D"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Приложение № 1</w:t>
            </w:r>
          </w:p>
        </w:tc>
      </w:tr>
      <w:tr w:rsidR="00EF22E2" w14:paraId="485231CB" w14:textId="77777777">
        <w:trPr>
          <w:jc w:val="right"/>
        </w:trPr>
        <w:tc>
          <w:tcPr>
            <w:tcW w:w="6060" w:type="dxa"/>
            <w:vAlign w:val="center"/>
          </w:tcPr>
          <w:p w14:paraId="7D08BB30" w14:textId="77777777" w:rsidR="00EF22E2" w:rsidRDefault="00EF22E2">
            <w:pPr>
              <w:widowControl w:val="0"/>
              <w:spacing w:after="0" w:line="240" w:lineRule="auto"/>
              <w:jc w:val="right"/>
              <w:rPr>
                <w:rFonts w:ascii="Times New Roman" w:eastAsia="Times New Roman" w:hAnsi="Times New Roman" w:cs="Times New Roman"/>
                <w:i/>
                <w:sz w:val="24"/>
              </w:rPr>
            </w:pPr>
          </w:p>
        </w:tc>
        <w:tc>
          <w:tcPr>
            <w:tcW w:w="3937" w:type="dxa"/>
            <w:vAlign w:val="center"/>
          </w:tcPr>
          <w:p w14:paraId="53022330" w14:textId="77777777"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140CC0EE" w14:textId="6A997CAC" w:rsidR="00EF22E2" w:rsidRDefault="00EF0DBC" w:rsidP="001C7DD3">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«____» ________ 202</w:t>
            </w:r>
            <w:r w:rsidR="001C7DD3">
              <w:rPr>
                <w:rFonts w:ascii="Times New Roman" w:eastAsia="Times New Roman" w:hAnsi="Times New Roman" w:cs="Times New Roman"/>
                <w:b/>
                <w:bCs/>
                <w:iCs/>
              </w:rPr>
              <w:t>6</w:t>
            </w:r>
            <w:r>
              <w:rPr>
                <w:rFonts w:ascii="Times New Roman" w:eastAsia="Times New Roman" w:hAnsi="Times New Roman" w:cs="Times New Roman"/>
                <w:b/>
                <w:bCs/>
                <w:iCs/>
              </w:rPr>
              <w:t xml:space="preserve">г. </w:t>
            </w:r>
          </w:p>
        </w:tc>
      </w:tr>
    </w:tbl>
    <w:p w14:paraId="144D0F97" w14:textId="77777777" w:rsidR="00EF22E2" w:rsidRDefault="00EF22E2">
      <w:pPr>
        <w:widowControl w:val="0"/>
        <w:spacing w:after="0" w:line="240" w:lineRule="auto"/>
        <w:jc w:val="center"/>
        <w:rPr>
          <w:rFonts w:ascii="Times New Roman" w:eastAsia="Times New Roman" w:hAnsi="Times New Roman" w:cs="Times New Roman"/>
          <w:lang w:eastAsia="ru-RU"/>
        </w:rPr>
      </w:pPr>
    </w:p>
    <w:p w14:paraId="6B5BDB56" w14:textId="77777777" w:rsidR="00EF22E2" w:rsidRDefault="00EF0DBC">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p w14:paraId="3DFA5705" w14:textId="55BBE27E" w:rsidR="00EF22E2" w:rsidRDefault="00EF22E2">
      <w:pPr>
        <w:widowControl w:val="0"/>
        <w:spacing w:after="0" w:line="240" w:lineRule="auto"/>
        <w:jc w:val="center"/>
        <w:rPr>
          <w:rFonts w:ascii="Times New Roman" w:eastAsia="Times New Roman" w:hAnsi="Times New Roman" w:cs="Times New Roman"/>
          <w:b/>
          <w:lang w:eastAsia="ru-RU"/>
        </w:rPr>
      </w:pPr>
    </w:p>
    <w:p w14:paraId="23ECD35E" w14:textId="4F757D96" w:rsidR="001C7DD3" w:rsidRDefault="001C7DD3" w:rsidP="001C7DD3">
      <w:pPr>
        <w:widowControl w:val="0"/>
        <w:spacing w:after="0" w:line="240" w:lineRule="auto"/>
        <w:rPr>
          <w:rFonts w:ascii="Times New Roman" w:eastAsia="Times New Roman" w:hAnsi="Times New Roman" w:cs="Times New Roman"/>
          <w:b/>
          <w:lang w:eastAsia="ru-RU"/>
        </w:rPr>
      </w:pPr>
    </w:p>
    <w:p w14:paraId="695FC56C" w14:textId="2CC40E3C" w:rsidR="001C7DD3" w:rsidRDefault="001C7DD3" w:rsidP="001C7DD3">
      <w:pPr>
        <w:widowControl w:val="0"/>
        <w:spacing w:after="0" w:line="240" w:lineRule="auto"/>
        <w:rPr>
          <w:rFonts w:ascii="Times New Roman" w:eastAsia="Times New Roman" w:hAnsi="Times New Roman" w:cs="Times New Roman"/>
          <w:b/>
          <w:lang w:eastAsia="ru-RU"/>
        </w:rPr>
      </w:pPr>
      <w:r w:rsidRPr="001C7DD3">
        <w:rPr>
          <w:rFonts w:ascii="Times New Roman" w:eastAsia="Times New Roman" w:hAnsi="Times New Roman" w:cs="Times New Roman"/>
          <w:b/>
          <w:lang w:eastAsia="ru-RU"/>
        </w:rPr>
        <w:t>1.</w:t>
      </w:r>
      <w:r w:rsidRPr="001C7DD3">
        <w:rPr>
          <w:rFonts w:ascii="Times New Roman" w:eastAsia="Times New Roman" w:hAnsi="Times New Roman" w:cs="Times New Roman"/>
          <w:b/>
          <w:lang w:eastAsia="ru-RU"/>
        </w:rPr>
        <w:tab/>
        <w:t>Объект закупки:</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97"/>
        <w:gridCol w:w="2707"/>
        <w:gridCol w:w="1070"/>
        <w:gridCol w:w="656"/>
        <w:gridCol w:w="942"/>
        <w:gridCol w:w="1621"/>
      </w:tblGrid>
      <w:tr w:rsidR="00EF22E2" w14:paraId="5E78450E" w14:textId="77777777" w:rsidTr="001C7DD3">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tcPr>
          <w:p w14:paraId="47E9407E"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№п/п</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5A5C0E45"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Наименование товара (страна происхождения)</w:t>
            </w:r>
          </w:p>
        </w:tc>
        <w:tc>
          <w:tcPr>
            <w:tcW w:w="1070" w:type="dxa"/>
            <w:tcBorders>
              <w:top w:val="single" w:sz="4" w:space="0" w:color="auto"/>
              <w:left w:val="single" w:sz="4" w:space="0" w:color="auto"/>
              <w:bottom w:val="single" w:sz="4" w:space="0" w:color="auto"/>
              <w:right w:val="single" w:sz="4" w:space="0" w:color="auto"/>
            </w:tcBorders>
            <w:vAlign w:val="center"/>
          </w:tcPr>
          <w:p w14:paraId="189C478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Ед. изм.</w:t>
            </w:r>
          </w:p>
        </w:tc>
        <w:tc>
          <w:tcPr>
            <w:tcW w:w="656" w:type="dxa"/>
            <w:tcBorders>
              <w:top w:val="single" w:sz="4" w:space="0" w:color="auto"/>
              <w:left w:val="single" w:sz="4" w:space="0" w:color="auto"/>
              <w:bottom w:val="single" w:sz="4" w:space="0" w:color="auto"/>
              <w:right w:val="single" w:sz="4" w:space="0" w:color="auto"/>
            </w:tcBorders>
            <w:vAlign w:val="center"/>
          </w:tcPr>
          <w:p w14:paraId="3E7002EB"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Кол-во</w:t>
            </w:r>
          </w:p>
        </w:tc>
        <w:tc>
          <w:tcPr>
            <w:tcW w:w="942" w:type="dxa"/>
            <w:tcBorders>
              <w:top w:val="single" w:sz="4" w:space="0" w:color="auto"/>
              <w:left w:val="single" w:sz="4" w:space="0" w:color="auto"/>
              <w:bottom w:val="single" w:sz="4" w:space="0" w:color="auto"/>
              <w:right w:val="single" w:sz="4" w:space="0" w:color="auto"/>
            </w:tcBorders>
            <w:vAlign w:val="center"/>
          </w:tcPr>
          <w:p w14:paraId="6A2CD02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Цена в руб.</w:t>
            </w:r>
          </w:p>
        </w:tc>
        <w:tc>
          <w:tcPr>
            <w:tcW w:w="1621" w:type="dxa"/>
            <w:tcBorders>
              <w:top w:val="single" w:sz="4" w:space="0" w:color="auto"/>
              <w:left w:val="single" w:sz="4" w:space="0" w:color="auto"/>
              <w:bottom w:val="single" w:sz="4" w:space="0" w:color="auto"/>
              <w:right w:val="single" w:sz="4" w:space="0" w:color="auto"/>
            </w:tcBorders>
            <w:vAlign w:val="center"/>
          </w:tcPr>
          <w:p w14:paraId="543A5FC1"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Сумма в руб.</w:t>
            </w:r>
          </w:p>
        </w:tc>
      </w:tr>
      <w:tr w:rsidR="00EF22E2" w14:paraId="0722558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6FE11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1</w:t>
            </w: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1BE07624"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2</w:t>
            </w:r>
          </w:p>
        </w:tc>
        <w:tc>
          <w:tcPr>
            <w:tcW w:w="1070" w:type="dxa"/>
            <w:tcBorders>
              <w:top w:val="single" w:sz="4" w:space="0" w:color="auto"/>
              <w:left w:val="single" w:sz="4" w:space="0" w:color="auto"/>
              <w:bottom w:val="single" w:sz="4" w:space="0" w:color="auto"/>
              <w:right w:val="single" w:sz="4" w:space="0" w:color="auto"/>
            </w:tcBorders>
            <w:vAlign w:val="center"/>
          </w:tcPr>
          <w:p w14:paraId="0D20FDD3"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4</w:t>
            </w:r>
          </w:p>
        </w:tc>
        <w:tc>
          <w:tcPr>
            <w:tcW w:w="656" w:type="dxa"/>
            <w:tcBorders>
              <w:top w:val="single" w:sz="4" w:space="0" w:color="auto"/>
              <w:left w:val="single" w:sz="4" w:space="0" w:color="auto"/>
              <w:bottom w:val="single" w:sz="4" w:space="0" w:color="auto"/>
              <w:right w:val="single" w:sz="4" w:space="0" w:color="auto"/>
            </w:tcBorders>
            <w:vAlign w:val="center"/>
          </w:tcPr>
          <w:p w14:paraId="45B64AB7"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5</w:t>
            </w:r>
          </w:p>
        </w:tc>
        <w:tc>
          <w:tcPr>
            <w:tcW w:w="942" w:type="dxa"/>
            <w:tcBorders>
              <w:top w:val="single" w:sz="4" w:space="0" w:color="auto"/>
              <w:left w:val="single" w:sz="4" w:space="0" w:color="auto"/>
              <w:bottom w:val="single" w:sz="4" w:space="0" w:color="auto"/>
              <w:right w:val="single" w:sz="4" w:space="0" w:color="auto"/>
            </w:tcBorders>
            <w:vAlign w:val="center"/>
          </w:tcPr>
          <w:p w14:paraId="7D5D17C2"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6</w:t>
            </w:r>
          </w:p>
        </w:tc>
        <w:tc>
          <w:tcPr>
            <w:tcW w:w="1621" w:type="dxa"/>
            <w:tcBorders>
              <w:top w:val="single" w:sz="4" w:space="0" w:color="auto"/>
              <w:left w:val="single" w:sz="4" w:space="0" w:color="auto"/>
              <w:bottom w:val="single" w:sz="4" w:space="0" w:color="auto"/>
              <w:right w:val="single" w:sz="4" w:space="0" w:color="auto"/>
            </w:tcBorders>
            <w:vAlign w:val="center"/>
          </w:tcPr>
          <w:p w14:paraId="7765600A" w14:textId="77777777" w:rsidR="00EF22E2" w:rsidRDefault="00EF0DBC">
            <w:pPr>
              <w:widowControl w:val="0"/>
              <w:spacing w:after="0" w:line="240" w:lineRule="auto"/>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lang w:eastAsia="ru-RU"/>
              </w:rPr>
              <w:t>7</w:t>
            </w:r>
          </w:p>
        </w:tc>
      </w:tr>
      <w:tr w:rsidR="00EF22E2" w14:paraId="42AFD8E0"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4B36B856"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0D4A94D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013D78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2E4BDDB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2F849C68"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0D70FD3E"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71692AF2" w14:textId="77777777" w:rsidTr="001C7DD3">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tcPr>
          <w:p w14:paraId="6F1FE50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35A2F37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476240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1F4F1BB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38E664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998AE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B1A408" w14:textId="77777777" w:rsidTr="001C7DD3">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tcPr>
          <w:p w14:paraId="6AA1768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4F4D198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5BD9D70A"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1B89E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6E8632A4"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2D51A19C"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1BBA0839" w14:textId="77777777" w:rsidTr="001C7DD3">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tcPr>
          <w:p w14:paraId="4CEE8FE3"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3204" w:type="dxa"/>
            <w:gridSpan w:val="2"/>
            <w:tcBorders>
              <w:top w:val="single" w:sz="4" w:space="0" w:color="auto"/>
              <w:left w:val="single" w:sz="4" w:space="0" w:color="auto"/>
              <w:bottom w:val="single" w:sz="4" w:space="0" w:color="auto"/>
              <w:right w:val="single" w:sz="4" w:space="0" w:color="auto"/>
            </w:tcBorders>
            <w:vAlign w:val="center"/>
          </w:tcPr>
          <w:p w14:paraId="7712CE27"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070" w:type="dxa"/>
            <w:tcBorders>
              <w:top w:val="single" w:sz="4" w:space="0" w:color="auto"/>
              <w:left w:val="single" w:sz="4" w:space="0" w:color="auto"/>
              <w:bottom w:val="single" w:sz="4" w:space="0" w:color="auto"/>
              <w:right w:val="single" w:sz="4" w:space="0" w:color="auto"/>
            </w:tcBorders>
            <w:vAlign w:val="center"/>
          </w:tcPr>
          <w:p w14:paraId="277BB471"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656" w:type="dxa"/>
            <w:tcBorders>
              <w:top w:val="single" w:sz="4" w:space="0" w:color="auto"/>
              <w:left w:val="single" w:sz="4" w:space="0" w:color="auto"/>
              <w:bottom w:val="single" w:sz="4" w:space="0" w:color="auto"/>
              <w:right w:val="single" w:sz="4" w:space="0" w:color="auto"/>
            </w:tcBorders>
            <w:vAlign w:val="center"/>
          </w:tcPr>
          <w:p w14:paraId="4FC619B5"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942" w:type="dxa"/>
            <w:tcBorders>
              <w:top w:val="single" w:sz="4" w:space="0" w:color="auto"/>
              <w:left w:val="single" w:sz="4" w:space="0" w:color="auto"/>
              <w:bottom w:val="single" w:sz="4" w:space="0" w:color="auto"/>
              <w:right w:val="single" w:sz="4" w:space="0" w:color="auto"/>
            </w:tcBorders>
            <w:vAlign w:val="center"/>
          </w:tcPr>
          <w:p w14:paraId="7DD5199B"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c>
          <w:tcPr>
            <w:tcW w:w="1621" w:type="dxa"/>
            <w:tcBorders>
              <w:top w:val="single" w:sz="4" w:space="0" w:color="auto"/>
              <w:left w:val="single" w:sz="4" w:space="0" w:color="auto"/>
              <w:bottom w:val="single" w:sz="4" w:space="0" w:color="auto"/>
              <w:right w:val="single" w:sz="4" w:space="0" w:color="auto"/>
            </w:tcBorders>
            <w:vAlign w:val="center"/>
          </w:tcPr>
          <w:p w14:paraId="73443BE0"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r w:rsidR="00EF22E2" w14:paraId="2FC955CC" w14:textId="77777777" w:rsidTr="001C7DD3">
        <w:trPr>
          <w:gridAfter w:val="5"/>
          <w:wAfter w:w="6996" w:type="dxa"/>
          <w:trHeight w:val="108"/>
          <w:jc w:val="center"/>
        </w:trPr>
        <w:tc>
          <w:tcPr>
            <w:tcW w:w="1221" w:type="dxa"/>
            <w:gridSpan w:val="2"/>
            <w:tcBorders>
              <w:top w:val="single" w:sz="4" w:space="0" w:color="auto"/>
              <w:left w:val="single" w:sz="4" w:space="0" w:color="auto"/>
              <w:bottom w:val="single" w:sz="4" w:space="0" w:color="auto"/>
              <w:right w:val="single" w:sz="4" w:space="0" w:color="auto"/>
            </w:tcBorders>
            <w:vAlign w:val="center"/>
          </w:tcPr>
          <w:p w14:paraId="4ADA3252" w14:textId="77777777" w:rsidR="00EF22E2" w:rsidRDefault="00EF22E2">
            <w:pPr>
              <w:widowControl w:val="0"/>
              <w:spacing w:after="0" w:line="240" w:lineRule="auto"/>
              <w:jc w:val="center"/>
              <w:rPr>
                <w:rFonts w:ascii="Times New Roman" w:eastAsia="Times New Roman" w:hAnsi="Times New Roman" w:cs="Times New Roman"/>
                <w:sz w:val="24"/>
                <w:lang w:eastAsia="ru-RU"/>
              </w:rPr>
            </w:pPr>
          </w:p>
        </w:tc>
      </w:tr>
    </w:tbl>
    <w:p w14:paraId="59ED3D10" w14:textId="630DB45C" w:rsidR="00EF22E2" w:rsidRDefault="00EF22E2">
      <w:pPr>
        <w:widowControl w:val="0"/>
        <w:spacing w:after="0" w:line="240" w:lineRule="auto"/>
        <w:rPr>
          <w:rFonts w:ascii="Times New Roman" w:eastAsia="Times New Roman" w:hAnsi="Times New Roman" w:cs="Times New Roman"/>
          <w:lang w:eastAsia="ru-RU"/>
        </w:rPr>
      </w:pPr>
    </w:p>
    <w:p w14:paraId="65D4FB31" w14:textId="2726C0BC" w:rsidR="0056180F" w:rsidRPr="0056180F" w:rsidRDefault="0056180F" w:rsidP="0056180F">
      <w:pPr>
        <w:spacing w:after="0" w:line="244" w:lineRule="auto"/>
        <w:jc w:val="both"/>
        <w:rPr>
          <w:rFonts w:ascii="Times New Roman" w:eastAsia="Times New Roman" w:hAnsi="Times New Roman" w:cs="Times New Roman"/>
          <w:color w:val="000000"/>
          <w:sz w:val="24"/>
          <w:szCs w:val="24"/>
          <w:highlight w:val="yellow"/>
          <w:lang w:eastAsia="zh-CN"/>
        </w:rPr>
      </w:pPr>
      <w:r w:rsidRPr="0056180F">
        <w:rPr>
          <w:rFonts w:ascii="Times New Roman" w:hAnsi="Times New Roman" w:cs="Times New Roman"/>
          <w:b/>
          <w:highlight w:val="yellow"/>
        </w:rPr>
        <w:t>2. Место поставки: Республика</w:t>
      </w:r>
      <w:r w:rsidRPr="0056180F">
        <w:rPr>
          <w:rFonts w:ascii="Times New Roman" w:hAnsi="Times New Roman" w:cs="Times New Roman"/>
          <w:color w:val="000000"/>
          <w:highlight w:val="yellow"/>
        </w:rPr>
        <w:t xml:space="preserve"> Башкортостан, </w:t>
      </w:r>
      <w:proofErr w:type="spellStart"/>
      <w:r w:rsidRPr="0056180F">
        <w:rPr>
          <w:rFonts w:ascii="Times New Roman" w:hAnsi="Times New Roman" w:cs="Times New Roman"/>
          <w:color w:val="000000"/>
          <w:highlight w:val="yellow"/>
        </w:rPr>
        <w:t>Балтачевский</w:t>
      </w:r>
      <w:proofErr w:type="spellEnd"/>
      <w:r w:rsidRPr="0056180F">
        <w:rPr>
          <w:rFonts w:ascii="Times New Roman" w:hAnsi="Times New Roman" w:cs="Times New Roman"/>
          <w:color w:val="000000"/>
          <w:highlight w:val="yellow"/>
        </w:rPr>
        <w:t xml:space="preserve"> р-н, с. Старобалтачево, ул. Кирова, 12</w:t>
      </w:r>
    </w:p>
    <w:p w14:paraId="36B56B0E" w14:textId="77777777" w:rsidR="0056180F" w:rsidRPr="0056180F" w:rsidRDefault="0056180F" w:rsidP="0056180F">
      <w:pPr>
        <w:spacing w:after="0" w:line="244" w:lineRule="auto"/>
        <w:jc w:val="both"/>
        <w:rPr>
          <w:rFonts w:ascii="Times New Roman" w:hAnsi="Times New Roman" w:cs="Times New Roman"/>
          <w:lang w:eastAsia="ar-SA"/>
        </w:rPr>
      </w:pPr>
      <w:r w:rsidRPr="0056180F">
        <w:rPr>
          <w:rFonts w:ascii="Times New Roman" w:hAnsi="Times New Roman" w:cs="Times New Roman"/>
          <w:b/>
          <w:highlight w:val="yellow"/>
        </w:rPr>
        <w:t>3.Срок поставки Товара</w:t>
      </w:r>
      <w:r w:rsidRPr="0056180F">
        <w:rPr>
          <w:rFonts w:ascii="Times New Roman" w:hAnsi="Times New Roman" w:cs="Times New Roman"/>
          <w:highlight w:val="yellow"/>
          <w:lang w:eastAsia="ar-SA"/>
        </w:rPr>
        <w:t>: в течении 7 календарных дней с момента заключения договора.</w:t>
      </w:r>
      <w:r w:rsidRPr="0056180F">
        <w:rPr>
          <w:rFonts w:ascii="Times New Roman" w:hAnsi="Times New Roman" w:cs="Times New Roman"/>
          <w:lang w:eastAsia="ar-SA"/>
        </w:rPr>
        <w:t xml:space="preserve"> </w:t>
      </w:r>
    </w:p>
    <w:p w14:paraId="68D8D346" w14:textId="77777777" w:rsidR="0056180F" w:rsidRPr="0056180F" w:rsidRDefault="0056180F" w:rsidP="0056180F">
      <w:pPr>
        <w:spacing w:after="0" w:line="244" w:lineRule="auto"/>
        <w:jc w:val="both"/>
        <w:rPr>
          <w:rFonts w:ascii="Times New Roman" w:hAnsi="Times New Roman" w:cs="Times New Roman"/>
          <w:lang w:eastAsia="ar-SA"/>
        </w:rPr>
      </w:pPr>
      <w:r w:rsidRPr="0056180F">
        <w:rPr>
          <w:rFonts w:ascii="Times New Roman" w:hAnsi="Times New Roman" w:cs="Times New Roman"/>
          <w:lang w:eastAsia="ar-SA"/>
        </w:rPr>
        <w:t xml:space="preserve">Доставка до адреса Заказчика, погрузо-разгрузочные работы осуществляется силами и средствами Поставщика. </w:t>
      </w:r>
    </w:p>
    <w:p w14:paraId="612E0071" w14:textId="77777777" w:rsidR="0056180F" w:rsidRPr="0056180F" w:rsidRDefault="0056180F" w:rsidP="0056180F">
      <w:pPr>
        <w:spacing w:after="0" w:line="244" w:lineRule="auto"/>
        <w:jc w:val="both"/>
        <w:rPr>
          <w:rFonts w:ascii="Times New Roman" w:eastAsia="Calibri" w:hAnsi="Times New Roman" w:cs="Times New Roman"/>
          <w:b/>
          <w:lang w:eastAsia="zh-CN"/>
        </w:rPr>
      </w:pPr>
      <w:r w:rsidRPr="0056180F">
        <w:rPr>
          <w:rFonts w:ascii="Times New Roman" w:hAnsi="Times New Roman" w:cs="Times New Roman"/>
          <w:b/>
        </w:rPr>
        <w:t>4. Требования к качеству, безопасности поставляемого товара:</w:t>
      </w:r>
    </w:p>
    <w:p w14:paraId="3CD3CAFD" w14:textId="77777777" w:rsidR="0056180F" w:rsidRPr="0056180F" w:rsidRDefault="0056180F" w:rsidP="0056180F">
      <w:pPr>
        <w:tabs>
          <w:tab w:val="left" w:pos="7920"/>
        </w:tabs>
        <w:spacing w:after="0"/>
        <w:jc w:val="both"/>
        <w:rPr>
          <w:rFonts w:ascii="Times New Roman" w:eastAsia="Times New Roman" w:hAnsi="Times New Roman" w:cs="Times New Roman"/>
          <w:bCs/>
        </w:rPr>
      </w:pPr>
      <w:r w:rsidRPr="0056180F">
        <w:rPr>
          <w:rFonts w:ascii="Times New Roman" w:hAnsi="Times New Roman" w:cs="Times New Roman"/>
          <w:bCs/>
        </w:rPr>
        <w:t xml:space="preserve">4.1. Поставляемый товар должен соответствовать заданным функциональным и качественным характеристикам; </w:t>
      </w:r>
    </w:p>
    <w:p w14:paraId="241F20E2"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 если таковые требуются;</w:t>
      </w:r>
    </w:p>
    <w:p w14:paraId="593D30D4"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4.3. Поставляемый Товар должен являться новым, ранее не использованным (все составные части Товара должны быть новыми), не должны иметь дефектов;</w:t>
      </w:r>
    </w:p>
    <w:p w14:paraId="1B870DBC"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27269B2C"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F1BB177" w14:textId="77777777" w:rsidR="0056180F" w:rsidRPr="0056180F" w:rsidRDefault="0056180F" w:rsidP="0056180F">
      <w:pPr>
        <w:tabs>
          <w:tab w:val="left" w:pos="7920"/>
        </w:tabs>
        <w:spacing w:after="0"/>
        <w:jc w:val="both"/>
        <w:rPr>
          <w:rFonts w:ascii="Times New Roman" w:hAnsi="Times New Roman" w:cs="Times New Roman"/>
          <w:b/>
        </w:rPr>
      </w:pPr>
      <w:r w:rsidRPr="0056180F">
        <w:rPr>
          <w:rFonts w:ascii="Times New Roman" w:hAnsi="Times New Roman" w:cs="Times New Roman"/>
          <w:b/>
        </w:rPr>
        <w:t>5. Требования к упаковке и маркировке поставляемого товара:</w:t>
      </w:r>
    </w:p>
    <w:p w14:paraId="3473EAD6"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 xml:space="preserve">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w:t>
      </w:r>
    </w:p>
    <w:p w14:paraId="5E04EDF4"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E299E27"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5.3. Поставщик несет ответственность за ненадлежащую упаковку, не обеспечивающую сохранность товара при его хранении и транспортировании;</w:t>
      </w:r>
    </w:p>
    <w:p w14:paraId="1DA52951"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w:t>
      </w:r>
      <w:r w:rsidRPr="0056180F">
        <w:rPr>
          <w:rFonts w:ascii="Times New Roman" w:hAnsi="Times New Roman" w:cs="Times New Roman"/>
          <w:bCs/>
        </w:rPr>
        <w:lastRenderedPageBreak/>
        <w:t>наименование фирмы-изготовителя, юридический адрес изготовителя, дату выпуска. Маркировка упаковки должна строго соответствовать маркировке товара (если требуется).</w:t>
      </w:r>
    </w:p>
    <w:p w14:paraId="642ED8AC" w14:textId="77777777" w:rsidR="0056180F" w:rsidRPr="0056180F" w:rsidRDefault="0056180F" w:rsidP="0056180F">
      <w:pPr>
        <w:tabs>
          <w:tab w:val="left" w:pos="7920"/>
        </w:tabs>
        <w:spacing w:after="0"/>
        <w:jc w:val="both"/>
        <w:rPr>
          <w:rFonts w:ascii="Times New Roman" w:hAnsi="Times New Roman" w:cs="Times New Roman"/>
          <w:b/>
        </w:rPr>
      </w:pPr>
      <w:r w:rsidRPr="0056180F">
        <w:rPr>
          <w:rFonts w:ascii="Times New Roman" w:hAnsi="Times New Roman" w:cs="Times New Roman"/>
          <w:b/>
        </w:rPr>
        <w:t>6. Требования к гарантийному сроку товара и (или) объему предоставления гарантий качества товара:</w:t>
      </w:r>
    </w:p>
    <w:p w14:paraId="743B2CED"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 xml:space="preserve">6.1. Гарантия качества товара - в соответствии с гарантийным сроком, установленным производителем. </w:t>
      </w:r>
    </w:p>
    <w:p w14:paraId="1D377643"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6.2. Гарантийные обязательства должны распространяться на каждую единицу товара с момента приемки товара Заказчиком.</w:t>
      </w:r>
    </w:p>
    <w:p w14:paraId="73C0AD0C" w14:textId="77777777" w:rsidR="0056180F" w:rsidRPr="0056180F" w:rsidRDefault="0056180F" w:rsidP="0056180F">
      <w:pPr>
        <w:tabs>
          <w:tab w:val="left" w:pos="7920"/>
        </w:tabs>
        <w:spacing w:after="0"/>
        <w:jc w:val="both"/>
        <w:rPr>
          <w:rFonts w:ascii="Times New Roman" w:hAnsi="Times New Roman" w:cs="Times New Roman"/>
          <w:bCs/>
        </w:rPr>
      </w:pPr>
      <w:r w:rsidRPr="0056180F">
        <w:rPr>
          <w:rFonts w:ascii="Times New Roman" w:hAnsi="Times New Roman" w:cs="Times New Roman"/>
          <w:bCs/>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776FF562" w14:textId="0ECC4664" w:rsidR="00533A75" w:rsidRPr="00431CD5" w:rsidRDefault="00533A75" w:rsidP="0056180F">
      <w:pPr>
        <w:spacing w:after="0" w:line="240" w:lineRule="auto"/>
        <w:ind w:left="-284" w:right="-284"/>
        <w:jc w:val="both"/>
      </w:pPr>
    </w:p>
    <w:p w14:paraId="4BBA6A51"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2FC5506" w14:textId="77777777" w:rsidR="006D1295" w:rsidRDefault="006D1295">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D4C735D" w14:textId="498D7633" w:rsidR="00EF22E2" w:rsidRDefault="00EF0DBC">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Всего наименований ___ на сумму______________, в том числе НДС_____/НДС не облагается. </w:t>
      </w:r>
    </w:p>
    <w:p w14:paraId="78F2ADD8" w14:textId="77777777" w:rsidR="00EF22E2" w:rsidRDefault="00EF22E2">
      <w:pPr>
        <w:widowControl w:val="0"/>
        <w:spacing w:after="0" w:line="240" w:lineRule="auto"/>
        <w:rPr>
          <w:rFonts w:ascii="Times New Roman" w:eastAsia="Times New Roman" w:hAnsi="Times New Roman" w:cs="Times New Roman"/>
          <w:lang w:eastAsia="ru-RU"/>
        </w:rPr>
      </w:pPr>
    </w:p>
    <w:tbl>
      <w:tblPr>
        <w:tblW w:w="0" w:type="auto"/>
        <w:jc w:val="center"/>
        <w:tblLook w:val="04A0" w:firstRow="1" w:lastRow="0" w:firstColumn="1" w:lastColumn="0" w:noHBand="0" w:noVBand="1"/>
      </w:tblPr>
      <w:tblGrid>
        <w:gridCol w:w="4897"/>
        <w:gridCol w:w="4898"/>
      </w:tblGrid>
      <w:tr w:rsidR="00EF22E2" w14:paraId="5C528790" w14:textId="77777777">
        <w:trPr>
          <w:jc w:val="center"/>
        </w:trPr>
        <w:tc>
          <w:tcPr>
            <w:tcW w:w="4998" w:type="dxa"/>
            <w:vAlign w:val="center"/>
          </w:tcPr>
          <w:p w14:paraId="11042970" w14:textId="77777777" w:rsidR="00EF22E2" w:rsidRDefault="00EF0DBC">
            <w:pPr>
              <w:widowControl w:val="0"/>
              <w:spacing w:after="0" w:line="240" w:lineRule="auto"/>
              <w:rPr>
                <w:rFonts w:ascii="Times New Roman" w:eastAsia="Times New Roman" w:hAnsi="Times New Roman" w:cs="Times New Roman"/>
                <w:sz w:val="24"/>
              </w:rPr>
            </w:pPr>
            <w:bookmarkStart w:id="0" w:name="_Hlk156819192"/>
            <w:bookmarkStart w:id="1" w:name="_Hlk136625450"/>
            <w:r>
              <w:rPr>
                <w:rFonts w:ascii="Times New Roman" w:eastAsia="Times New Roman" w:hAnsi="Times New Roman" w:cs="Times New Roman"/>
              </w:rPr>
              <w:t xml:space="preserve">Заказчик: </w:t>
            </w:r>
          </w:p>
        </w:tc>
        <w:tc>
          <w:tcPr>
            <w:tcW w:w="4999" w:type="dxa"/>
            <w:vAlign w:val="center"/>
          </w:tcPr>
          <w:p w14:paraId="67B66BCD"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Поставщик:</w:t>
            </w:r>
          </w:p>
        </w:tc>
      </w:tr>
      <w:tr w:rsidR="00EF22E2" w14:paraId="04C8FE63" w14:textId="77777777">
        <w:trPr>
          <w:jc w:val="center"/>
        </w:trPr>
        <w:tc>
          <w:tcPr>
            <w:tcW w:w="4998" w:type="dxa"/>
            <w:vAlign w:val="center"/>
          </w:tcPr>
          <w:p w14:paraId="65279553" w14:textId="77777777" w:rsidR="00EF22E2" w:rsidRDefault="00EF22E2">
            <w:pPr>
              <w:widowControl w:val="0"/>
              <w:spacing w:after="0" w:line="240" w:lineRule="auto"/>
              <w:rPr>
                <w:rFonts w:ascii="Times New Roman" w:eastAsia="Times New Roman" w:hAnsi="Times New Roman" w:cs="Times New Roman"/>
                <w:sz w:val="24"/>
                <w:lang w:val="en-US"/>
              </w:rPr>
            </w:pPr>
          </w:p>
        </w:tc>
        <w:tc>
          <w:tcPr>
            <w:tcW w:w="4999" w:type="dxa"/>
            <w:vAlign w:val="center"/>
          </w:tcPr>
          <w:p w14:paraId="3A986E37" w14:textId="77777777" w:rsidR="00EF22E2" w:rsidRDefault="00EF22E2">
            <w:pPr>
              <w:widowControl w:val="0"/>
              <w:spacing w:after="0" w:line="240" w:lineRule="auto"/>
              <w:rPr>
                <w:rFonts w:ascii="Times New Roman" w:eastAsia="Times New Roman" w:hAnsi="Times New Roman" w:cs="Times New Roman"/>
                <w:bCs/>
                <w:color w:val="FF0000"/>
                <w:sz w:val="24"/>
                <w:lang w:val="en-US"/>
              </w:rPr>
            </w:pPr>
          </w:p>
        </w:tc>
      </w:tr>
      <w:tr w:rsidR="00EF22E2" w14:paraId="159406EF" w14:textId="77777777">
        <w:trPr>
          <w:jc w:val="center"/>
        </w:trPr>
        <w:tc>
          <w:tcPr>
            <w:tcW w:w="4998" w:type="dxa"/>
            <w:vAlign w:val="center"/>
          </w:tcPr>
          <w:p w14:paraId="2DD3DD9A" w14:textId="77777777" w:rsidR="00EF22E2" w:rsidRDefault="00EF0DBC">
            <w:pPr>
              <w:widowControl w:val="0"/>
              <w:spacing w:after="0" w:line="240" w:lineRule="auto"/>
              <w:rPr>
                <w:rFonts w:ascii="Times New Roman" w:eastAsia="Times New Roman" w:hAnsi="Times New Roman" w:cs="Times New Roman"/>
                <w:sz w:val="24"/>
                <w:lang w:val="en-US"/>
              </w:rPr>
            </w:pPr>
            <w:r>
              <w:rPr>
                <w:rFonts w:ascii="Times New Roman" w:eastAsia="Times New Roman" w:hAnsi="Times New Roman" w:cs="Times New Roman"/>
                <w:bCs/>
              </w:rPr>
              <w:t>Должность</w:t>
            </w:r>
          </w:p>
        </w:tc>
        <w:tc>
          <w:tcPr>
            <w:tcW w:w="4999" w:type="dxa"/>
            <w:vAlign w:val="center"/>
          </w:tcPr>
          <w:p w14:paraId="33E93B48"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bCs/>
              </w:rPr>
              <w:t>Должность</w:t>
            </w:r>
          </w:p>
        </w:tc>
      </w:tr>
      <w:tr w:rsidR="00EF22E2" w14:paraId="7A1761EF" w14:textId="77777777">
        <w:trPr>
          <w:jc w:val="center"/>
        </w:trPr>
        <w:tc>
          <w:tcPr>
            <w:tcW w:w="4998" w:type="dxa"/>
            <w:vAlign w:val="center"/>
          </w:tcPr>
          <w:p w14:paraId="6ADAC721" w14:textId="77777777" w:rsidR="00EF22E2" w:rsidRDefault="00EF22E2">
            <w:pPr>
              <w:widowControl w:val="0"/>
              <w:spacing w:after="0" w:line="240" w:lineRule="auto"/>
              <w:rPr>
                <w:rFonts w:ascii="Times New Roman" w:eastAsia="Times New Roman" w:hAnsi="Times New Roman" w:cs="Times New Roman"/>
                <w:sz w:val="24"/>
              </w:rPr>
            </w:pPr>
          </w:p>
        </w:tc>
        <w:tc>
          <w:tcPr>
            <w:tcW w:w="4999" w:type="dxa"/>
            <w:vAlign w:val="center"/>
          </w:tcPr>
          <w:p w14:paraId="661621B1" w14:textId="77777777" w:rsidR="00EF22E2" w:rsidRDefault="00EF22E2">
            <w:pPr>
              <w:widowControl w:val="0"/>
              <w:spacing w:after="0" w:line="240" w:lineRule="auto"/>
              <w:rPr>
                <w:rFonts w:ascii="Times New Roman" w:eastAsia="Times New Roman" w:hAnsi="Times New Roman" w:cs="Times New Roman"/>
                <w:bCs/>
                <w:sz w:val="24"/>
              </w:rPr>
            </w:pPr>
          </w:p>
        </w:tc>
      </w:tr>
      <w:tr w:rsidR="00EF22E2" w14:paraId="412BFA19" w14:textId="77777777">
        <w:trPr>
          <w:trHeight w:val="272"/>
          <w:jc w:val="center"/>
        </w:trPr>
        <w:tc>
          <w:tcPr>
            <w:tcW w:w="4998" w:type="dxa"/>
            <w:vAlign w:val="center"/>
          </w:tcPr>
          <w:p w14:paraId="6E14F778"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______________ /________ /</w:t>
            </w:r>
          </w:p>
        </w:tc>
        <w:tc>
          <w:tcPr>
            <w:tcW w:w="4999" w:type="dxa"/>
            <w:vAlign w:val="center"/>
          </w:tcPr>
          <w:p w14:paraId="3566BB4B" w14:textId="77777777" w:rsidR="00EF22E2" w:rsidRDefault="00EF0DBC">
            <w:pPr>
              <w:widowControl w:val="0"/>
              <w:spacing w:after="0" w:line="240" w:lineRule="auto"/>
              <w:rPr>
                <w:rFonts w:ascii="Times New Roman" w:eastAsia="Times New Roman" w:hAnsi="Times New Roman" w:cs="Times New Roman"/>
                <w:bCs/>
                <w:sz w:val="24"/>
              </w:rPr>
            </w:pPr>
            <w:r>
              <w:rPr>
                <w:rFonts w:ascii="Times New Roman" w:eastAsia="Times New Roman" w:hAnsi="Times New Roman" w:cs="Times New Roman"/>
              </w:rPr>
              <w:t>______________ /________ /</w:t>
            </w:r>
          </w:p>
        </w:tc>
      </w:tr>
      <w:tr w:rsidR="00EF22E2" w14:paraId="7D3A6995" w14:textId="77777777">
        <w:trPr>
          <w:trHeight w:val="272"/>
          <w:jc w:val="center"/>
        </w:trPr>
        <w:tc>
          <w:tcPr>
            <w:tcW w:w="4998" w:type="dxa"/>
            <w:vAlign w:val="center"/>
          </w:tcPr>
          <w:p w14:paraId="4F26605B"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c>
          <w:tcPr>
            <w:tcW w:w="4999" w:type="dxa"/>
            <w:vAlign w:val="center"/>
          </w:tcPr>
          <w:p w14:paraId="0E4B63A5" w14:textId="77777777" w:rsidR="00EF22E2" w:rsidRDefault="00EF0DBC">
            <w:pPr>
              <w:widowControl w:val="0"/>
              <w:spacing w:after="0" w:line="240" w:lineRule="auto"/>
              <w:rPr>
                <w:rFonts w:ascii="Times New Roman" w:eastAsia="Times New Roman" w:hAnsi="Times New Roman" w:cs="Times New Roman"/>
                <w:sz w:val="24"/>
              </w:rPr>
            </w:pPr>
            <w:r>
              <w:rPr>
                <w:rFonts w:ascii="Times New Roman" w:eastAsia="Times New Roman" w:hAnsi="Times New Roman" w:cs="Times New Roman"/>
              </w:rPr>
              <w:t>М.П.</w:t>
            </w:r>
          </w:p>
        </w:tc>
      </w:tr>
      <w:bookmarkEnd w:id="0"/>
    </w:tbl>
    <w:p w14:paraId="44F1859F" w14:textId="77777777" w:rsidR="00EF22E2" w:rsidRDefault="00EF22E2">
      <w:pPr>
        <w:widowControl w:val="0"/>
        <w:autoSpaceDE w:val="0"/>
        <w:autoSpaceDN w:val="0"/>
        <w:spacing w:after="0" w:line="240" w:lineRule="auto"/>
        <w:ind w:firstLine="567"/>
        <w:jc w:val="center"/>
        <w:outlineLvl w:val="0"/>
        <w:rPr>
          <w:rFonts w:ascii="Times New Roman" w:eastAsia="Calibri" w:hAnsi="Times New Roman" w:cs="Times New Roman"/>
          <w:lang w:eastAsia="ru-RU"/>
        </w:rPr>
      </w:pPr>
    </w:p>
    <w:bookmarkEnd w:id="1"/>
    <w:p w14:paraId="009FEE6C" w14:textId="77777777" w:rsidR="00EF22E2" w:rsidRDefault="00EF0DBC">
      <w:pPr>
        <w:widowControl w:val="0"/>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br w:type="page"/>
      </w:r>
    </w:p>
    <w:tbl>
      <w:tblPr>
        <w:tblW w:w="0" w:type="auto"/>
        <w:jc w:val="right"/>
        <w:tblLook w:val="04A0" w:firstRow="1" w:lastRow="0" w:firstColumn="1" w:lastColumn="0" w:noHBand="0" w:noVBand="1"/>
      </w:tblPr>
      <w:tblGrid>
        <w:gridCol w:w="3937"/>
      </w:tblGrid>
      <w:tr w:rsidR="00EF22E2" w14:paraId="5DE7CD68" w14:textId="77777777">
        <w:trPr>
          <w:jc w:val="right"/>
        </w:trPr>
        <w:tc>
          <w:tcPr>
            <w:tcW w:w="3937" w:type="dxa"/>
          </w:tcPr>
          <w:p w14:paraId="128A478E" w14:textId="77777777" w:rsidR="00EF22E2" w:rsidRDefault="00EF0DBC">
            <w:pPr>
              <w:widowControl w:val="0"/>
              <w:spacing w:after="0" w:line="240" w:lineRule="auto"/>
              <w:jc w:val="center"/>
              <w:rPr>
                <w:rFonts w:ascii="Times New Roman" w:eastAsia="Times New Roman" w:hAnsi="Times New Roman" w:cs="Times New Roman"/>
                <w:b/>
                <w:bCs/>
                <w:iCs/>
                <w:sz w:val="24"/>
              </w:rPr>
            </w:pPr>
            <w:r>
              <w:rPr>
                <w:rFonts w:ascii="Times New Roman" w:eastAsia="Times New Roman" w:hAnsi="Times New Roman" w:cs="Times New Roman"/>
                <w:b/>
                <w:bCs/>
                <w:iCs/>
              </w:rPr>
              <w:lastRenderedPageBreak/>
              <w:t>Приложение № 2</w:t>
            </w:r>
          </w:p>
        </w:tc>
      </w:tr>
      <w:tr w:rsidR="00EF22E2" w14:paraId="200E5C11" w14:textId="77777777">
        <w:trPr>
          <w:trHeight w:val="237"/>
          <w:jc w:val="right"/>
        </w:trPr>
        <w:tc>
          <w:tcPr>
            <w:tcW w:w="3937" w:type="dxa"/>
          </w:tcPr>
          <w:p w14:paraId="20BFE450" w14:textId="77777777"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к договору № _______</w:t>
            </w:r>
          </w:p>
          <w:p w14:paraId="7CA6A4D4" w14:textId="056321FA" w:rsidR="00EF22E2" w:rsidRDefault="00EF0DBC">
            <w:pPr>
              <w:widowControl w:val="0"/>
              <w:spacing w:after="0" w:line="240" w:lineRule="auto"/>
              <w:jc w:val="right"/>
              <w:rPr>
                <w:rFonts w:ascii="Times New Roman" w:eastAsia="Times New Roman" w:hAnsi="Times New Roman" w:cs="Times New Roman"/>
                <w:b/>
                <w:bCs/>
                <w:iCs/>
                <w:sz w:val="24"/>
              </w:rPr>
            </w:pPr>
            <w:r>
              <w:rPr>
                <w:rFonts w:ascii="Times New Roman" w:eastAsia="Times New Roman" w:hAnsi="Times New Roman" w:cs="Times New Roman"/>
                <w:b/>
                <w:bCs/>
                <w:iCs/>
              </w:rPr>
              <w:t>от «___</w:t>
            </w:r>
            <w:proofErr w:type="gramStart"/>
            <w:r>
              <w:rPr>
                <w:rFonts w:ascii="Times New Roman" w:eastAsia="Times New Roman" w:hAnsi="Times New Roman" w:cs="Times New Roman"/>
                <w:b/>
                <w:bCs/>
                <w:iCs/>
              </w:rPr>
              <w:t>_»_</w:t>
            </w:r>
            <w:proofErr w:type="gramEnd"/>
            <w:r>
              <w:rPr>
                <w:rFonts w:ascii="Times New Roman" w:eastAsia="Times New Roman" w:hAnsi="Times New Roman" w:cs="Times New Roman"/>
                <w:b/>
                <w:bCs/>
                <w:iCs/>
              </w:rPr>
              <w:t>____________202</w:t>
            </w:r>
            <w:r w:rsidR="001C7DD3">
              <w:rPr>
                <w:rFonts w:ascii="Times New Roman" w:eastAsia="Times New Roman" w:hAnsi="Times New Roman" w:cs="Times New Roman"/>
                <w:b/>
                <w:bCs/>
                <w:iCs/>
              </w:rPr>
              <w:t>6</w:t>
            </w:r>
            <w:r>
              <w:rPr>
                <w:rFonts w:ascii="Times New Roman" w:eastAsia="Times New Roman" w:hAnsi="Times New Roman" w:cs="Times New Roman"/>
                <w:b/>
                <w:bCs/>
                <w:iCs/>
              </w:rPr>
              <w:t>г.</w:t>
            </w:r>
          </w:p>
        </w:tc>
      </w:tr>
    </w:tbl>
    <w:p w14:paraId="61EEC62D" w14:textId="77777777" w:rsidR="00EF22E2" w:rsidRDefault="00EF22E2">
      <w:pPr>
        <w:widowControl w:val="0"/>
        <w:spacing w:after="0" w:line="240" w:lineRule="auto"/>
        <w:jc w:val="center"/>
        <w:rPr>
          <w:rFonts w:ascii="Times New Roman" w:eastAsia="Calibri" w:hAnsi="Times New Roman" w:cs="Times New Roman"/>
          <w:b/>
        </w:rPr>
      </w:pPr>
    </w:p>
    <w:p w14:paraId="1F05C9D2" w14:textId="63CB7295" w:rsidR="00D26B75" w:rsidRDefault="00D26B75" w:rsidP="00D26B75">
      <w:pPr>
        <w:spacing w:after="0" w:line="240" w:lineRule="auto"/>
        <w:jc w:val="center"/>
        <w:rPr>
          <w:rFonts w:ascii="Times New Roman" w:eastAsia="Times New Roman" w:hAnsi="Times New Roman" w:cs="Times New Roman"/>
          <w:b/>
          <w:bCs/>
          <w:lang w:eastAsia="ru-RU"/>
        </w:rPr>
      </w:pPr>
      <w:r w:rsidRPr="00627221">
        <w:rPr>
          <w:rFonts w:ascii="Times New Roman" w:eastAsia="Times New Roman" w:hAnsi="Times New Roman" w:cs="Times New Roman"/>
          <w:b/>
          <w:bCs/>
          <w:lang w:eastAsia="ru-RU"/>
        </w:rPr>
        <w:t>Техническое задание</w:t>
      </w:r>
    </w:p>
    <w:p w14:paraId="0EF7BB30" w14:textId="77777777" w:rsidR="00533A75" w:rsidRDefault="00533A75" w:rsidP="00D26B75">
      <w:pPr>
        <w:spacing w:after="0" w:line="240" w:lineRule="auto"/>
        <w:jc w:val="center"/>
        <w:rPr>
          <w:rFonts w:ascii="Times New Roman" w:eastAsia="Times New Roman" w:hAnsi="Times New Roman" w:cs="Times New Roman"/>
          <w:b/>
          <w:bCs/>
          <w:lang w:eastAsia="ru-RU"/>
        </w:rPr>
      </w:pPr>
    </w:p>
    <w:p w14:paraId="1E191B03" w14:textId="091E2058" w:rsidR="00533A75" w:rsidRPr="00533A75" w:rsidRDefault="00533A75" w:rsidP="00D26B75">
      <w:pPr>
        <w:spacing w:after="0" w:line="240" w:lineRule="auto"/>
        <w:jc w:val="center"/>
        <w:rPr>
          <w:rFonts w:ascii="Times New Roman" w:eastAsia="Times New Roman" w:hAnsi="Times New Roman" w:cs="Times New Roman"/>
          <w:b/>
          <w:bCs/>
          <w:color w:val="FF0000"/>
          <w:lang w:eastAsia="ru-RU"/>
        </w:rPr>
      </w:pPr>
      <w:r w:rsidRPr="00533A75">
        <w:rPr>
          <w:rFonts w:ascii="Times New Roman" w:eastAsia="Times New Roman" w:hAnsi="Times New Roman" w:cs="Times New Roman"/>
          <w:b/>
          <w:bCs/>
          <w:color w:val="FF0000"/>
          <w:lang w:eastAsia="ru-RU"/>
        </w:rPr>
        <w:t>(прилагается отдельным файлом)</w:t>
      </w:r>
    </w:p>
    <w:sectPr w:rsidR="00533A75" w:rsidRPr="00533A75" w:rsidSect="001C7DD3">
      <w:footerReference w:type="default" r:id="rId8"/>
      <w:pgSz w:w="11906" w:h="16838"/>
      <w:pgMar w:top="1134" w:right="850" w:bottom="851" w:left="1261" w:header="708" w:footer="0" w:gutter="0"/>
      <w:cols w:space="708"/>
      <w:docGrid w:linePitch="360"/>
    </w:sectPr>
    <!-- MKR-13832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05B55" w14:textId="77777777" w:rsidR="001A2C63" w:rsidRDefault="001A2C63">
      <w:pPr>
        <w:spacing w:line="240" w:lineRule="auto"/>
      </w:pPr>
      <w:r>
        <w:separator/>
      </w:r>
    </w:p>
    <w:p w14:paraId="6C2CAC16" w14:textId="77777777" w:rsidR="001A2C63" w:rsidRDefault="001A2C63"/>
    <w:p w14:paraId="08D2AA87" w14:textId="77777777" w:rsidR="001A2C63" w:rsidRDefault="001A2C63" w:rsidP="00F71B26"/>
    <w:p w14:paraId="14E4AB20" w14:textId="77777777" w:rsidR="001A2C63" w:rsidRDefault="001A2C63" w:rsidP="00926EA1"/>
    <w:p w14:paraId="2385B94D" w14:textId="77777777" w:rsidR="001A2C63" w:rsidRDefault="001A2C63"/>
    <w:p w14:paraId="5C228E2C" w14:textId="77777777" w:rsidR="001A2C63" w:rsidRDefault="001A2C63" w:rsidP="0018026D"/>
    <w:p w14:paraId="34B5079A" w14:textId="77777777" w:rsidR="001A2C63" w:rsidRDefault="001A2C63" w:rsidP="0018026D"/>
    <w:p w14:paraId="1FF15BB7" w14:textId="77777777" w:rsidR="001A2C63" w:rsidRDefault="001A2C63" w:rsidP="00627221"/>
    <w:p w14:paraId="09583AE0" w14:textId="77777777" w:rsidR="001A2C63" w:rsidRDefault="001A2C63" w:rsidP="00627221"/>
    <w:p w14:paraId="18D74A1E" w14:textId="77777777" w:rsidR="001A2C63" w:rsidRDefault="001A2C63" w:rsidP="00627221"/>
    <w:p w14:paraId="164310DB" w14:textId="77777777" w:rsidR="001A2C63" w:rsidRDefault="001A2C63"/>
    <w:p w14:paraId="25EA5EA1" w14:textId="77777777" w:rsidR="001A2C63" w:rsidRDefault="001A2C63" w:rsidP="001C7DD3"/>
    <w:p w14:paraId="2B3CFB64" w14:textId="77777777" w:rsidR="001A2C63" w:rsidRDefault="001A2C63"/>
    <w:p w14:paraId="5D84E7F2" w14:textId="77777777" w:rsidR="001A2C63" w:rsidRDefault="001A2C63"/>
  </w:endnote>
  <w:endnote w:type="continuationSeparator" w:id="0">
    <w:p w14:paraId="2AE60947" w14:textId="77777777" w:rsidR="001A2C63" w:rsidRDefault="001A2C63">
      <w:pPr>
        <w:spacing w:line="240" w:lineRule="auto"/>
      </w:pPr>
      <w:r>
        <w:continuationSeparator/>
      </w:r>
    </w:p>
    <w:p w14:paraId="55FEBE5C" w14:textId="77777777" w:rsidR="001A2C63" w:rsidRDefault="001A2C63"/>
    <w:p w14:paraId="28D9B9E6" w14:textId="77777777" w:rsidR="001A2C63" w:rsidRDefault="001A2C63" w:rsidP="00F71B26"/>
    <w:p w14:paraId="43BD644D" w14:textId="77777777" w:rsidR="001A2C63" w:rsidRDefault="001A2C63" w:rsidP="00926EA1"/>
    <w:p w14:paraId="53BDBD35" w14:textId="77777777" w:rsidR="001A2C63" w:rsidRDefault="001A2C63"/>
    <w:p w14:paraId="31106EED" w14:textId="77777777" w:rsidR="001A2C63" w:rsidRDefault="001A2C63" w:rsidP="0018026D"/>
    <w:p w14:paraId="5E7C3750" w14:textId="77777777" w:rsidR="001A2C63" w:rsidRDefault="001A2C63" w:rsidP="0018026D"/>
    <w:p w14:paraId="5E62E143" w14:textId="77777777" w:rsidR="001A2C63" w:rsidRDefault="001A2C63" w:rsidP="00627221"/>
    <w:p w14:paraId="1268A215" w14:textId="77777777" w:rsidR="001A2C63" w:rsidRDefault="001A2C63" w:rsidP="00627221"/>
    <w:p w14:paraId="531EB1D4" w14:textId="77777777" w:rsidR="001A2C63" w:rsidRDefault="001A2C63" w:rsidP="00627221"/>
    <w:p w14:paraId="5B9906AD" w14:textId="77777777" w:rsidR="001A2C63" w:rsidRDefault="001A2C63"/>
    <w:p w14:paraId="18A213EF" w14:textId="77777777" w:rsidR="001A2C63" w:rsidRDefault="001A2C63" w:rsidP="001C7DD3"/>
    <w:p w14:paraId="1CE37FAF" w14:textId="77777777" w:rsidR="001A2C63" w:rsidRDefault="001A2C63"/>
    <w:p w14:paraId="5EA61777" w14:textId="77777777" w:rsidR="001A2C63" w:rsidRDefault="001A2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charset w:val="00"/>
    <w:family w:val="auto"/>
    <w:pitch w:val="default"/>
  </w:font>
  <w:font w:name="MS PGothic">
    <w:panose1 w:val="020B0600070205080204"/>
    <w:charset w:val="80"/>
    <w:family w:val="swiss"/>
    <w:pitch w:val="variable"/>
    <w:sig w:usb0="E00002FF" w:usb1="6AC7FDFB" w:usb2="08000012" w:usb3="00000000" w:csb0="0002009F" w:csb1="00000000"/>
  </w:font>
  <w:font w:name="AQKUHE+TimesNewRomanPSMT">
    <w:altName w:val="Segoe Print"/>
    <w:charset w:val="CC"/>
    <w:family w:val="roman"/>
    <w:pitch w:val="default"/>
    <w:sig w:usb0="00000000" w:usb1="00000000" w:usb2="00000000" w:usb3="00000000" w:csb0="00000004" w:csb1="00000000"/>
  </w:font>
  <w:font w:name="Liberation Mono">
    <w:altName w:val="Courier New"/>
    <w:charset w:val="01"/>
    <w:family w:val="modern"/>
    <w:pitch w:val="default"/>
  </w:font>
  <w:font w:name="Noto Sans Mono CJK SC">
    <w:altName w:val="Segoe Print"/>
    <w:charset w:val="00"/>
    <w:family w:val="auto"/>
    <w:pitch w:val="default"/>
  </w:font>
  <w:font w:name="Arial CYR">
    <w:altName w:val="Arial"/>
    <w:panose1 w:val="020B0604020202020204"/>
    <w:charset w:val="CC"/>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6603E" w14:textId="77777777" w:rsidR="00EF0DBC" w:rsidRDefault="00EF0DBC">
    <w:pPr>
      <w:tabs>
        <w:tab w:val="center" w:pos="4677"/>
        <w:tab w:val="right" w:pos="9355"/>
      </w:tabs>
      <w:spacing w:line="240" w:lineRule="auto"/>
      <w:ind w:firstLine="709"/>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fldChar w:fldCharType="begin"/>
    </w:r>
    <w:r>
      <w:rPr>
        <w:rFonts w:ascii="Times New Roman" w:eastAsia="Times New Roman" w:hAnsi="Times New Roman" w:cs="Times New Roman"/>
        <w:sz w:val="24"/>
        <w:lang w:eastAsia="ru-RU"/>
      </w:rPr>
      <w:instrText xml:space="preserve"> PAGE   \* MERGEFORMAT </w:instrText>
    </w:r>
    <w:r>
      <w:rPr>
        <w:rFonts w:ascii="Times New Roman" w:eastAsia="Times New Roman" w:hAnsi="Times New Roman" w:cs="Times New Roman"/>
        <w:sz w:val="24"/>
        <w:lang w:eastAsia="ru-RU"/>
      </w:rPr>
      <w:fldChar w:fldCharType="separate"/>
    </w:r>
    <w:r w:rsidR="0038718B">
      <w:rPr>
        <w:rFonts w:ascii="Times New Roman" w:eastAsia="Times New Roman" w:hAnsi="Times New Roman" w:cs="Times New Roman"/>
        <w:noProof/>
        <w:sz w:val="24"/>
        <w:lang w:eastAsia="ru-RU"/>
      </w:rPr>
      <w:t>34</w:t>
    </w:r>
    <w:r>
      <w:rPr>
        <w:rFonts w:ascii="Times New Roman" w:eastAsia="Times New Roman" w:hAnsi="Times New Roman" w:cs="Times New Roman"/>
        <w:sz w:val="24"/>
        <w:lang w:eastAsia="ru-RU"/>
      </w:rPr>
      <w:fldChar w:fldCharType="end"/>
    </w:r>
  </w:p>
  <w:p w14:paraId="17219D29" w14:textId="77777777" w:rsidR="00F41831" w:rsidRDefault="00F41831" w:rsidP="001C7DD3"/>
  <w:p w14:paraId="13068814" w14:textId="77777777" w:rsidR="00EB58D1" w:rsidRDefault="00EB58D1"/>
  <w:p w14:paraId="7B16D78B" w14:textId="77777777" w:rsidR="00FA695E" w:rsidRDefault="00FA69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C02C2A" w14:textId="77777777" w:rsidR="001A2C63" w:rsidRDefault="001A2C63">
      <w:pPr>
        <w:spacing w:after="0"/>
      </w:pPr>
      <w:r>
        <w:separator/>
      </w:r>
    </w:p>
    <w:p w14:paraId="716AF350" w14:textId="77777777" w:rsidR="001A2C63" w:rsidRDefault="001A2C63"/>
    <w:p w14:paraId="2F053CC6" w14:textId="77777777" w:rsidR="001A2C63" w:rsidRDefault="001A2C63" w:rsidP="00F71B26"/>
    <w:p w14:paraId="76F94361" w14:textId="77777777" w:rsidR="001A2C63" w:rsidRDefault="001A2C63" w:rsidP="00926EA1"/>
    <w:p w14:paraId="539ADD11" w14:textId="77777777" w:rsidR="001A2C63" w:rsidRDefault="001A2C63"/>
    <w:p w14:paraId="771FC6B0" w14:textId="77777777" w:rsidR="001A2C63" w:rsidRDefault="001A2C63" w:rsidP="0018026D"/>
    <w:p w14:paraId="19165543" w14:textId="77777777" w:rsidR="001A2C63" w:rsidRDefault="001A2C63" w:rsidP="0018026D"/>
    <w:p w14:paraId="08D1A09E" w14:textId="77777777" w:rsidR="001A2C63" w:rsidRDefault="001A2C63" w:rsidP="00627221"/>
    <w:p w14:paraId="6D0B867E" w14:textId="77777777" w:rsidR="001A2C63" w:rsidRDefault="001A2C63" w:rsidP="00627221"/>
    <w:p w14:paraId="6E337958" w14:textId="77777777" w:rsidR="001A2C63" w:rsidRDefault="001A2C63" w:rsidP="00627221"/>
    <w:p w14:paraId="47C322A0" w14:textId="77777777" w:rsidR="001A2C63" w:rsidRDefault="001A2C63"/>
    <w:p w14:paraId="24141F21" w14:textId="77777777" w:rsidR="001A2C63" w:rsidRDefault="001A2C63" w:rsidP="001C7DD3"/>
    <w:p w14:paraId="32FB0803" w14:textId="77777777" w:rsidR="001A2C63" w:rsidRDefault="001A2C63"/>
    <w:p w14:paraId="636F1874" w14:textId="77777777" w:rsidR="001A2C63" w:rsidRDefault="001A2C63"/>
  </w:footnote>
  <w:footnote w:type="continuationSeparator" w:id="0">
    <w:p w14:paraId="7545A349" w14:textId="77777777" w:rsidR="001A2C63" w:rsidRDefault="001A2C63">
      <w:pPr>
        <w:spacing w:after="0"/>
      </w:pPr>
      <w:r>
        <w:continuationSeparator/>
      </w:r>
    </w:p>
    <w:p w14:paraId="0B962733" w14:textId="77777777" w:rsidR="001A2C63" w:rsidRDefault="001A2C63"/>
    <w:p w14:paraId="1A6A96C9" w14:textId="77777777" w:rsidR="001A2C63" w:rsidRDefault="001A2C63" w:rsidP="00F71B26"/>
    <w:p w14:paraId="06276CE6" w14:textId="77777777" w:rsidR="001A2C63" w:rsidRDefault="001A2C63" w:rsidP="00926EA1"/>
    <w:p w14:paraId="318958CC" w14:textId="77777777" w:rsidR="001A2C63" w:rsidRDefault="001A2C63"/>
    <w:p w14:paraId="7D204826" w14:textId="77777777" w:rsidR="001A2C63" w:rsidRDefault="001A2C63" w:rsidP="0018026D"/>
    <w:p w14:paraId="5A7CC2EE" w14:textId="77777777" w:rsidR="001A2C63" w:rsidRDefault="001A2C63" w:rsidP="0018026D"/>
    <w:p w14:paraId="7F4EF84D" w14:textId="77777777" w:rsidR="001A2C63" w:rsidRDefault="001A2C63" w:rsidP="00627221"/>
    <w:p w14:paraId="1398ABFE" w14:textId="77777777" w:rsidR="001A2C63" w:rsidRDefault="001A2C63" w:rsidP="00627221"/>
    <w:p w14:paraId="630AF93A" w14:textId="77777777" w:rsidR="001A2C63" w:rsidRDefault="001A2C63" w:rsidP="00627221"/>
    <w:p w14:paraId="37080AA0" w14:textId="77777777" w:rsidR="001A2C63" w:rsidRDefault="001A2C63"/>
    <w:p w14:paraId="4A8C6CD3" w14:textId="77777777" w:rsidR="001A2C63" w:rsidRDefault="001A2C63" w:rsidP="001C7DD3"/>
    <w:p w14:paraId="0837A62F" w14:textId="77777777" w:rsidR="001A2C63" w:rsidRDefault="001A2C63"/>
    <w:p w14:paraId="59EF1025" w14:textId="77777777" w:rsidR="001A2C63" w:rsidRDefault="001A2C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31313D3"/>
    <w:multiLevelType w:val="singleLevel"/>
    <w:tmpl w:val="D31313D3"/>
    <w:lvl w:ilvl="0">
      <w:start w:val="2"/>
      <w:numFmt w:val="decimal"/>
      <w:suff w:val="space"/>
      <w:lvlText w:val="%1."/>
      <w:lvlJc w:val="left"/>
      <w:pPr>
        <w:ind w:left="720" w:firstLine="0"/>
      </w:pPr>
    </w:lvl>
  </w:abstractNum>
  <w:abstractNum w:abstractNumId="1" w15:restartNumberingAfterBreak="0">
    <w:nsid w:val="0682592A"/>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11C15CB1"/>
    <w:multiLevelType w:val="hybridMultilevel"/>
    <w:tmpl w:val="29286B1E"/>
    <w:lvl w:ilvl="0" w:tplc="FFFFFFFF">
      <w:start w:val="1"/>
      <w:numFmt w:val="decimal"/>
      <w:lvlText w:val="%1."/>
      <w:lvlJc w:val="left"/>
      <w:pPr>
        <w:ind w:left="988" w:hanging="420"/>
      </w:pPr>
      <w:rPr>
        <w:rFonts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36E65E39"/>
    <w:multiLevelType w:val="hybridMultilevel"/>
    <w:tmpl w:val="84DA1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9D6C97"/>
    <w:multiLevelType w:val="multilevel"/>
    <w:tmpl w:val="5D9D6C97"/>
    <w:lvl w:ilvl="0">
      <w:start w:val="1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15:restartNumberingAfterBreak="0">
    <w:nsid w:val="6AD9601B"/>
    <w:multiLevelType w:val="multilevel"/>
    <w:tmpl w:val="6AD9601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A805F2"/>
    <w:multiLevelType w:val="hybridMultilevel"/>
    <w:tmpl w:val="84DA1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FF69D7"/>
    <w:multiLevelType w:val="hybridMultilevel"/>
    <w:tmpl w:val="29286B1E"/>
    <w:lvl w:ilvl="0" w:tplc="123CD14E">
      <w:start w:val="1"/>
      <w:numFmt w:val="decimal"/>
      <w:lvlText w:val="%1."/>
      <w:lvlJc w:val="left"/>
      <w:pPr>
        <w:ind w:left="988" w:hanging="4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5"/>
  </w:num>
  <w:num w:numId="3">
    <w:abstractNumId w:val="4"/>
  </w:num>
  <w:num w:numId="4">
    <w:abstractNumId w:val="6"/>
  </w:num>
  <w:num w:numId="5">
    <w:abstractNumId w:val="3"/>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C8"/>
    <w:rsid w:val="000213A8"/>
    <w:rsid w:val="00030A01"/>
    <w:rsid w:val="00031EFE"/>
    <w:rsid w:val="00037523"/>
    <w:rsid w:val="00042838"/>
    <w:rsid w:val="000463AA"/>
    <w:rsid w:val="00051CB4"/>
    <w:rsid w:val="0005785B"/>
    <w:rsid w:val="00063D00"/>
    <w:rsid w:val="00064479"/>
    <w:rsid w:val="000647F7"/>
    <w:rsid w:val="00065193"/>
    <w:rsid w:val="00095687"/>
    <w:rsid w:val="000D3F69"/>
    <w:rsid w:val="000D6E1E"/>
    <w:rsid w:val="000E028B"/>
    <w:rsid w:val="00133D63"/>
    <w:rsid w:val="00134923"/>
    <w:rsid w:val="00152873"/>
    <w:rsid w:val="00153FF6"/>
    <w:rsid w:val="0015704F"/>
    <w:rsid w:val="00170508"/>
    <w:rsid w:val="0018026D"/>
    <w:rsid w:val="00183F45"/>
    <w:rsid w:val="001840A2"/>
    <w:rsid w:val="00186B5A"/>
    <w:rsid w:val="001A2C63"/>
    <w:rsid w:val="001A7240"/>
    <w:rsid w:val="001B599D"/>
    <w:rsid w:val="001C4321"/>
    <w:rsid w:val="001C6ADB"/>
    <w:rsid w:val="001C7DD3"/>
    <w:rsid w:val="0020194D"/>
    <w:rsid w:val="0020417F"/>
    <w:rsid w:val="00211C47"/>
    <w:rsid w:val="00213C52"/>
    <w:rsid w:val="00214221"/>
    <w:rsid w:val="00222620"/>
    <w:rsid w:val="0022591F"/>
    <w:rsid w:val="00225982"/>
    <w:rsid w:val="00227D24"/>
    <w:rsid w:val="002313C3"/>
    <w:rsid w:val="00246514"/>
    <w:rsid w:val="00254966"/>
    <w:rsid w:val="002722F4"/>
    <w:rsid w:val="0027344F"/>
    <w:rsid w:val="0027409E"/>
    <w:rsid w:val="002942E5"/>
    <w:rsid w:val="002A6330"/>
    <w:rsid w:val="002A7829"/>
    <w:rsid w:val="002B6186"/>
    <w:rsid w:val="002D06EA"/>
    <w:rsid w:val="002D1A70"/>
    <w:rsid w:val="002D750A"/>
    <w:rsid w:val="00326726"/>
    <w:rsid w:val="003402E5"/>
    <w:rsid w:val="00343BF2"/>
    <w:rsid w:val="0035638F"/>
    <w:rsid w:val="0036432F"/>
    <w:rsid w:val="003643C3"/>
    <w:rsid w:val="00370736"/>
    <w:rsid w:val="00373044"/>
    <w:rsid w:val="0038718B"/>
    <w:rsid w:val="003875C7"/>
    <w:rsid w:val="00397606"/>
    <w:rsid w:val="003B57B5"/>
    <w:rsid w:val="003E4FB9"/>
    <w:rsid w:val="003F305E"/>
    <w:rsid w:val="003F6439"/>
    <w:rsid w:val="00427807"/>
    <w:rsid w:val="00450670"/>
    <w:rsid w:val="00456116"/>
    <w:rsid w:val="00457C7C"/>
    <w:rsid w:val="004646A8"/>
    <w:rsid w:val="00474352"/>
    <w:rsid w:val="0049517D"/>
    <w:rsid w:val="004A1BC9"/>
    <w:rsid w:val="004A3D3D"/>
    <w:rsid w:val="004B4F75"/>
    <w:rsid w:val="004B6196"/>
    <w:rsid w:val="004C2658"/>
    <w:rsid w:val="004C34B5"/>
    <w:rsid w:val="004E1605"/>
    <w:rsid w:val="004F2541"/>
    <w:rsid w:val="004F2737"/>
    <w:rsid w:val="00506433"/>
    <w:rsid w:val="005075CF"/>
    <w:rsid w:val="00515473"/>
    <w:rsid w:val="0052161D"/>
    <w:rsid w:val="00522122"/>
    <w:rsid w:val="00527736"/>
    <w:rsid w:val="00533A75"/>
    <w:rsid w:val="00542494"/>
    <w:rsid w:val="005604E6"/>
    <w:rsid w:val="0056180F"/>
    <w:rsid w:val="0056468D"/>
    <w:rsid w:val="00586AAE"/>
    <w:rsid w:val="00587779"/>
    <w:rsid w:val="005A1D53"/>
    <w:rsid w:val="005A237B"/>
    <w:rsid w:val="005A4E8E"/>
    <w:rsid w:val="005D3DAE"/>
    <w:rsid w:val="005E0975"/>
    <w:rsid w:val="005E7540"/>
    <w:rsid w:val="005F65AC"/>
    <w:rsid w:val="00603F72"/>
    <w:rsid w:val="00612C53"/>
    <w:rsid w:val="006162CD"/>
    <w:rsid w:val="006177BA"/>
    <w:rsid w:val="0062619B"/>
    <w:rsid w:val="006268FE"/>
    <w:rsid w:val="00627221"/>
    <w:rsid w:val="00643216"/>
    <w:rsid w:val="006441E0"/>
    <w:rsid w:val="00644F4E"/>
    <w:rsid w:val="00647C70"/>
    <w:rsid w:val="0065088A"/>
    <w:rsid w:val="00651B33"/>
    <w:rsid w:val="00660629"/>
    <w:rsid w:val="006646C4"/>
    <w:rsid w:val="00671E49"/>
    <w:rsid w:val="006778D1"/>
    <w:rsid w:val="00685AD6"/>
    <w:rsid w:val="006952A9"/>
    <w:rsid w:val="006B30EC"/>
    <w:rsid w:val="006B7B31"/>
    <w:rsid w:val="006C53DB"/>
    <w:rsid w:val="006D1295"/>
    <w:rsid w:val="006D22FB"/>
    <w:rsid w:val="006D761C"/>
    <w:rsid w:val="006F5388"/>
    <w:rsid w:val="00701043"/>
    <w:rsid w:val="00702112"/>
    <w:rsid w:val="00722EB3"/>
    <w:rsid w:val="00736F4D"/>
    <w:rsid w:val="00743B5C"/>
    <w:rsid w:val="00746B91"/>
    <w:rsid w:val="00772355"/>
    <w:rsid w:val="00773577"/>
    <w:rsid w:val="0077458C"/>
    <w:rsid w:val="00792E77"/>
    <w:rsid w:val="00793EA6"/>
    <w:rsid w:val="007A476D"/>
    <w:rsid w:val="007B0E77"/>
    <w:rsid w:val="007B6A28"/>
    <w:rsid w:val="007C0F21"/>
    <w:rsid w:val="007E6C48"/>
    <w:rsid w:val="007F4254"/>
    <w:rsid w:val="007F696B"/>
    <w:rsid w:val="00804E73"/>
    <w:rsid w:val="00815C1D"/>
    <w:rsid w:val="008240A9"/>
    <w:rsid w:val="00827835"/>
    <w:rsid w:val="00837761"/>
    <w:rsid w:val="00855A97"/>
    <w:rsid w:val="0086068C"/>
    <w:rsid w:val="008745E7"/>
    <w:rsid w:val="00877050"/>
    <w:rsid w:val="0089073D"/>
    <w:rsid w:val="00890EFF"/>
    <w:rsid w:val="00893054"/>
    <w:rsid w:val="008B0AE5"/>
    <w:rsid w:val="008B206B"/>
    <w:rsid w:val="008B35B6"/>
    <w:rsid w:val="008B5C0E"/>
    <w:rsid w:val="008C589C"/>
    <w:rsid w:val="008C77DB"/>
    <w:rsid w:val="00905341"/>
    <w:rsid w:val="00907619"/>
    <w:rsid w:val="0090764B"/>
    <w:rsid w:val="0090783E"/>
    <w:rsid w:val="00926EA1"/>
    <w:rsid w:val="00930C30"/>
    <w:rsid w:val="00934E14"/>
    <w:rsid w:val="00936A1E"/>
    <w:rsid w:val="00942407"/>
    <w:rsid w:val="009453BF"/>
    <w:rsid w:val="009576B1"/>
    <w:rsid w:val="0096474B"/>
    <w:rsid w:val="00975779"/>
    <w:rsid w:val="00984690"/>
    <w:rsid w:val="00986E61"/>
    <w:rsid w:val="00990346"/>
    <w:rsid w:val="00993DFA"/>
    <w:rsid w:val="009978B1"/>
    <w:rsid w:val="009A09E6"/>
    <w:rsid w:val="009B43ED"/>
    <w:rsid w:val="009B5498"/>
    <w:rsid w:val="009D5F7E"/>
    <w:rsid w:val="009D60E4"/>
    <w:rsid w:val="009E290C"/>
    <w:rsid w:val="009E496E"/>
    <w:rsid w:val="00A05164"/>
    <w:rsid w:val="00A21BAE"/>
    <w:rsid w:val="00A426AB"/>
    <w:rsid w:val="00A442A6"/>
    <w:rsid w:val="00A57644"/>
    <w:rsid w:val="00A57B7C"/>
    <w:rsid w:val="00A60611"/>
    <w:rsid w:val="00A71DCD"/>
    <w:rsid w:val="00A85256"/>
    <w:rsid w:val="00A87F2F"/>
    <w:rsid w:val="00AA00C3"/>
    <w:rsid w:val="00AA0230"/>
    <w:rsid w:val="00AA0CAF"/>
    <w:rsid w:val="00AA2704"/>
    <w:rsid w:val="00AB1387"/>
    <w:rsid w:val="00AC2541"/>
    <w:rsid w:val="00AD688B"/>
    <w:rsid w:val="00AE2A9E"/>
    <w:rsid w:val="00AE4E94"/>
    <w:rsid w:val="00B019AE"/>
    <w:rsid w:val="00B021E0"/>
    <w:rsid w:val="00B21D2F"/>
    <w:rsid w:val="00B262A8"/>
    <w:rsid w:val="00B3107B"/>
    <w:rsid w:val="00B32EBF"/>
    <w:rsid w:val="00B33D4F"/>
    <w:rsid w:val="00B54527"/>
    <w:rsid w:val="00B576C1"/>
    <w:rsid w:val="00B74D47"/>
    <w:rsid w:val="00B763A1"/>
    <w:rsid w:val="00B90D38"/>
    <w:rsid w:val="00BB7C67"/>
    <w:rsid w:val="00BD00AB"/>
    <w:rsid w:val="00BE3AAF"/>
    <w:rsid w:val="00BE42EA"/>
    <w:rsid w:val="00C21269"/>
    <w:rsid w:val="00C2752F"/>
    <w:rsid w:val="00C5184A"/>
    <w:rsid w:val="00C5456F"/>
    <w:rsid w:val="00C62132"/>
    <w:rsid w:val="00C753A9"/>
    <w:rsid w:val="00C85E30"/>
    <w:rsid w:val="00C9156F"/>
    <w:rsid w:val="00CB6DC9"/>
    <w:rsid w:val="00CC091E"/>
    <w:rsid w:val="00CC448E"/>
    <w:rsid w:val="00CC7117"/>
    <w:rsid w:val="00CD37DF"/>
    <w:rsid w:val="00CD3C5D"/>
    <w:rsid w:val="00CE1843"/>
    <w:rsid w:val="00CF3832"/>
    <w:rsid w:val="00D04AC6"/>
    <w:rsid w:val="00D1208D"/>
    <w:rsid w:val="00D22686"/>
    <w:rsid w:val="00D24B0D"/>
    <w:rsid w:val="00D26B75"/>
    <w:rsid w:val="00D31491"/>
    <w:rsid w:val="00D42B8B"/>
    <w:rsid w:val="00D47198"/>
    <w:rsid w:val="00D55D14"/>
    <w:rsid w:val="00D61CDD"/>
    <w:rsid w:val="00D65EF5"/>
    <w:rsid w:val="00D80C22"/>
    <w:rsid w:val="00D97742"/>
    <w:rsid w:val="00DA193E"/>
    <w:rsid w:val="00DA1A0C"/>
    <w:rsid w:val="00DA51DB"/>
    <w:rsid w:val="00DA7E9A"/>
    <w:rsid w:val="00DC13B2"/>
    <w:rsid w:val="00DC2A47"/>
    <w:rsid w:val="00DE5E39"/>
    <w:rsid w:val="00E0441D"/>
    <w:rsid w:val="00E10E82"/>
    <w:rsid w:val="00E16C9F"/>
    <w:rsid w:val="00E17B07"/>
    <w:rsid w:val="00E23075"/>
    <w:rsid w:val="00E26636"/>
    <w:rsid w:val="00E334FB"/>
    <w:rsid w:val="00E40A80"/>
    <w:rsid w:val="00E43453"/>
    <w:rsid w:val="00E43CCF"/>
    <w:rsid w:val="00E446B1"/>
    <w:rsid w:val="00E45EC8"/>
    <w:rsid w:val="00E56400"/>
    <w:rsid w:val="00E617BE"/>
    <w:rsid w:val="00E6233E"/>
    <w:rsid w:val="00E65AB5"/>
    <w:rsid w:val="00E75CF0"/>
    <w:rsid w:val="00E842E6"/>
    <w:rsid w:val="00E862A6"/>
    <w:rsid w:val="00E95777"/>
    <w:rsid w:val="00E96AE9"/>
    <w:rsid w:val="00EA2426"/>
    <w:rsid w:val="00EA7BEA"/>
    <w:rsid w:val="00EB0B3D"/>
    <w:rsid w:val="00EB210E"/>
    <w:rsid w:val="00EB58D1"/>
    <w:rsid w:val="00EB7B99"/>
    <w:rsid w:val="00EB7CF4"/>
    <w:rsid w:val="00EC2CAB"/>
    <w:rsid w:val="00EC6606"/>
    <w:rsid w:val="00EE176E"/>
    <w:rsid w:val="00EE5A1C"/>
    <w:rsid w:val="00EF0DBC"/>
    <w:rsid w:val="00EF22E2"/>
    <w:rsid w:val="00F00B8E"/>
    <w:rsid w:val="00F04150"/>
    <w:rsid w:val="00F042F4"/>
    <w:rsid w:val="00F06B08"/>
    <w:rsid w:val="00F159DF"/>
    <w:rsid w:val="00F21785"/>
    <w:rsid w:val="00F41831"/>
    <w:rsid w:val="00F5172F"/>
    <w:rsid w:val="00F5444C"/>
    <w:rsid w:val="00F71B26"/>
    <w:rsid w:val="00F76D28"/>
    <w:rsid w:val="00F76FB6"/>
    <w:rsid w:val="00F774A9"/>
    <w:rsid w:val="00F84788"/>
    <w:rsid w:val="00F8496A"/>
    <w:rsid w:val="00F90779"/>
    <w:rsid w:val="00F9111D"/>
    <w:rsid w:val="00F93084"/>
    <w:rsid w:val="00F948A7"/>
    <w:rsid w:val="00F94BB1"/>
    <w:rsid w:val="00FA695E"/>
    <w:rsid w:val="00FB0174"/>
    <w:rsid w:val="00FB47F9"/>
    <w:rsid w:val="00FB62CF"/>
    <w:rsid w:val="00FC3D29"/>
    <w:rsid w:val="00FD09A4"/>
    <w:rsid w:val="00FD553C"/>
    <w:rsid w:val="00FD7515"/>
    <w:rsid w:val="00FE4EA3"/>
    <w:rsid w:val="00FE71EB"/>
    <w:rsid w:val="00FF037B"/>
    <w:rsid w:val="00FF17D1"/>
    <w:rsid w:val="00FF1DF0"/>
    <w:rsid w:val="00FF7383"/>
    <w:rsid w:val="0325002C"/>
    <w:rsid w:val="122C2B34"/>
    <w:rsid w:val="15EF6996"/>
    <w:rsid w:val="1729568E"/>
    <w:rsid w:val="19690A8E"/>
    <w:rsid w:val="23D50027"/>
    <w:rsid w:val="259B2A5A"/>
    <w:rsid w:val="2BA609BD"/>
    <w:rsid w:val="2D854195"/>
    <w:rsid w:val="2DF512BA"/>
    <w:rsid w:val="2E886A64"/>
    <w:rsid w:val="301E7DFF"/>
    <w:rsid w:val="309D03F3"/>
    <w:rsid w:val="32303FEE"/>
    <w:rsid w:val="42EF2933"/>
    <w:rsid w:val="447035AE"/>
    <w:rsid w:val="469C5E19"/>
    <w:rsid w:val="4AD1494B"/>
    <w:rsid w:val="4D4A39A5"/>
    <w:rsid w:val="4ECE2715"/>
    <w:rsid w:val="55964CF9"/>
    <w:rsid w:val="5B5100F2"/>
    <w:rsid w:val="647D7CAD"/>
    <w:rsid w:val="6836320A"/>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6E8BA"/>
  <w15:docId w15:val="{76772429-A1E4-495B-AD79-541513CA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unhideWhenUsed="1" w:qFormat="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autoRedefine/>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autoRedefine/>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autoRedefine/>
    <w:qFormat/>
    <w:pPr>
      <w:keepNext/>
      <w:suppressAutoHyphens/>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autoRedefine/>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autoRedefine/>
    <w:qFormat/>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utoRedefine/>
    <w:semiHidden/>
    <w:qFormat/>
    <w:rPr>
      <w:vertAlign w:val="superscript"/>
    </w:rPr>
  </w:style>
  <w:style w:type="character" w:styleId="a4">
    <w:name w:val="Hyperlink"/>
    <w:autoRedefine/>
    <w:qFormat/>
    <w:rPr>
      <w:color w:val="0000FF"/>
      <w:u w:val="single"/>
    </w:rPr>
  </w:style>
  <w:style w:type="paragraph" w:styleId="a5">
    <w:name w:val="Balloon Text"/>
    <w:basedOn w:val="a"/>
    <w:link w:val="a6"/>
    <w:autoRedefine/>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autoRedefine/>
    <w:uiPriority w:val="99"/>
    <w:semiHidden/>
    <w:unhideWhenUsed/>
    <w:qFormat/>
    <w:pPr>
      <w:spacing w:after="120"/>
      <w:ind w:left="283"/>
    </w:pPr>
    <w:rPr>
      <w:sz w:val="16"/>
      <w:szCs w:val="16"/>
    </w:rPr>
  </w:style>
  <w:style w:type="paragraph" w:styleId="a7">
    <w:name w:val="footnote text"/>
    <w:basedOn w:val="a"/>
    <w:link w:val="a8"/>
    <w:autoRedefine/>
    <w:semiHidden/>
    <w:qFormat/>
    <w:pPr>
      <w:spacing w:after="0" w:line="240" w:lineRule="auto"/>
    </w:pPr>
    <w:rPr>
      <w:rFonts w:ascii="Times New Roman" w:eastAsia="Times New Roman" w:hAnsi="Times New Roman" w:cs="Times New Roman"/>
      <w:sz w:val="20"/>
      <w:szCs w:val="20"/>
      <w:lang w:eastAsia="ru-RU"/>
    </w:rPr>
  </w:style>
  <w:style w:type="paragraph" w:styleId="a9">
    <w:name w:val="header"/>
    <w:basedOn w:val="a"/>
    <w:link w:val="aa"/>
    <w:autoRedefine/>
    <w:qFormat/>
    <w:pPr>
      <w:tabs>
        <w:tab w:val="center" w:pos="4536"/>
        <w:tab w:val="right" w:pos="9072"/>
      </w:tabs>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autoRedefine/>
    <w:qFormat/>
    <w:pPr>
      <w:keepNext/>
      <w:suppressAutoHyphens/>
      <w:spacing w:after="0" w:line="240" w:lineRule="auto"/>
      <w:outlineLvl w:val="0"/>
    </w:pPr>
    <w:rPr>
      <w:rFonts w:ascii="Times New Roman" w:eastAsia="Times New Roman" w:hAnsi="Times New Roman" w:cs="Times New Roman"/>
      <w:sz w:val="24"/>
      <w:szCs w:val="20"/>
    </w:rPr>
  </w:style>
  <w:style w:type="paragraph" w:styleId="ad">
    <w:name w:val="Date"/>
    <w:basedOn w:val="a"/>
    <w:next w:val="a"/>
    <w:link w:val="ae"/>
    <w:autoRedefine/>
    <w:qFormat/>
    <w:pPr>
      <w:spacing w:after="0" w:line="240" w:lineRule="auto"/>
      <w:jc w:val="both"/>
    </w:pPr>
    <w:rPr>
      <w:rFonts w:ascii="Times New Roman" w:eastAsia="Times New Roman" w:hAnsi="Times New Roman" w:cs="Times New Roman"/>
      <w:sz w:val="20"/>
      <w:szCs w:val="20"/>
      <w:lang w:eastAsia="ru-RU"/>
    </w:rPr>
  </w:style>
  <w:style w:type="paragraph" w:styleId="af">
    <w:name w:val="Title"/>
    <w:basedOn w:val="a"/>
    <w:link w:val="af0"/>
    <w:autoRedefine/>
    <w:qFormat/>
    <w:pPr>
      <w:spacing w:after="0" w:line="240" w:lineRule="auto"/>
      <w:jc w:val="center"/>
    </w:pPr>
    <w:rPr>
      <w:rFonts w:ascii="Times New Roman" w:eastAsia="Times New Roman" w:hAnsi="Times New Roman" w:cs="Times New Roman"/>
      <w:sz w:val="32"/>
      <w:szCs w:val="24"/>
    </w:rPr>
  </w:style>
  <w:style w:type="paragraph" w:styleId="af1">
    <w:name w:val="footer"/>
    <w:basedOn w:val="a"/>
    <w:link w:val="af2"/>
    <w:autoRedefine/>
    <w:uiPriority w:val="99"/>
    <w:unhideWhenUsed/>
    <w:qFormat/>
    <w:pPr>
      <w:tabs>
        <w:tab w:val="center" w:pos="4677"/>
        <w:tab w:val="right" w:pos="9355"/>
      </w:tabs>
      <w:spacing w:after="0" w:line="240" w:lineRule="auto"/>
    </w:pPr>
    <w:rPr>
      <w:rFonts w:ascii="Times New Roman" w:hAnsi="Times New Roman"/>
    </w:rPr>
  </w:style>
  <w:style w:type="paragraph" w:styleId="af3">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autoRedefine/>
    <w:uiPriority w:val="99"/>
    <w:semiHidden/>
    <w:unhideWhenUsed/>
    <w:qFormat/>
    <w:pPr>
      <w:spacing w:after="0" w:line="240" w:lineRule="auto"/>
      <w:ind w:left="566" w:hanging="283"/>
      <w:contextualSpacing/>
    </w:pPr>
    <w:rPr>
      <w:rFonts w:ascii="Times New Roman" w:eastAsia="Times New Roman" w:hAnsi="Times New Roman" w:cs="Times New Roman"/>
      <w:sz w:val="20"/>
      <w:szCs w:val="20"/>
      <w:lang w:eastAsia="ru-RU"/>
    </w:rPr>
  </w:style>
  <w:style w:type="paragraph" w:styleId="33">
    <w:name w:val="List 3"/>
    <w:basedOn w:val="a"/>
    <w:autoRedefine/>
    <w:uiPriority w:val="99"/>
    <w:unhideWhenUsed/>
    <w:qFormat/>
    <w:pPr>
      <w:spacing w:after="0" w:line="240" w:lineRule="auto"/>
      <w:ind w:left="849" w:hanging="283"/>
      <w:contextualSpacing/>
    </w:pPr>
    <w:rPr>
      <w:rFonts w:ascii="Times New Roman" w:eastAsia="Times New Roman" w:hAnsi="Times New Roman" w:cs="Times New Roman"/>
      <w:sz w:val="20"/>
      <w:szCs w:val="20"/>
      <w:lang w:eastAsia="ru-RU"/>
    </w:rPr>
  </w:style>
  <w:style w:type="paragraph" w:styleId="41">
    <w:name w:val="List 4"/>
    <w:basedOn w:val="a"/>
    <w:autoRedefine/>
    <w:uiPriority w:val="99"/>
    <w:semiHidden/>
    <w:unhideWhenUsed/>
    <w:qFormat/>
    <w:pPr>
      <w:spacing w:after="0" w:line="240" w:lineRule="auto"/>
      <w:ind w:left="1132" w:hanging="283"/>
      <w:contextualSpacing/>
    </w:pPr>
    <w:rPr>
      <w:rFonts w:ascii="Times New Roman" w:eastAsia="Times New Roman" w:hAnsi="Times New Roman" w:cs="Times New Roman"/>
      <w:sz w:val="20"/>
      <w:szCs w:val="20"/>
      <w:lang w:eastAsia="ru-RU"/>
    </w:rPr>
  </w:style>
  <w:style w:type="table" w:styleId="af4">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autoRedefine/>
    <w:uiPriority w:val="9"/>
    <w:qFormat/>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autoRedefine/>
    <w:uiPriority w:val="9"/>
    <w:semiHidden/>
    <w:qFormat/>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autoRedefine/>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autoRedefine/>
    <w:uiPriority w:val="9"/>
    <w:semiHidden/>
    <w:qFormat/>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autoRedefine/>
    <w:qFormat/>
    <w:rPr>
      <w:rFonts w:ascii="Times New Roman" w:eastAsia="Times New Roman" w:hAnsi="Times New Roman" w:cs="Times New Roman"/>
      <w:sz w:val="24"/>
      <w:szCs w:val="24"/>
    </w:rPr>
  </w:style>
  <w:style w:type="paragraph" w:styleId="af5">
    <w:name w:val="List Paragraph"/>
    <w:basedOn w:val="a"/>
    <w:link w:val="af6"/>
    <w:autoRedefine/>
    <w:uiPriority w:val="34"/>
    <w:qFormat/>
    <w:rsid w:val="0018026D"/>
    <w:pPr>
      <w:tabs>
        <w:tab w:val="left" w:pos="0"/>
        <w:tab w:val="left" w:pos="851"/>
      </w:tabs>
      <w:autoSpaceDE w:val="0"/>
      <w:autoSpaceDN w:val="0"/>
      <w:adjustRightInd w:val="0"/>
      <w:spacing w:after="0" w:line="240" w:lineRule="auto"/>
      <w:contextualSpacing/>
      <w:jc w:val="both"/>
    </w:pPr>
    <w:rPr>
      <w:rFonts w:ascii="Times New Roman" w:hAnsi="Times New Roman" w:cs="Times New Roman"/>
      <w:b/>
      <w:bCs/>
    </w:rPr>
  </w:style>
  <w:style w:type="character" w:customStyle="1" w:styleId="af6">
    <w:name w:val="Абзац списка Знак"/>
    <w:link w:val="af5"/>
    <w:autoRedefine/>
    <w:uiPriority w:val="1"/>
    <w:qFormat/>
    <w:locked/>
    <w:rsid w:val="0018026D"/>
    <w:rPr>
      <w:rFonts w:eastAsiaTheme="minorHAnsi"/>
      <w:b/>
      <w:bCs/>
      <w:sz w:val="22"/>
      <w:szCs w:val="22"/>
      <w:lang w:eastAsia="en-US"/>
    </w:rPr>
  </w:style>
  <w:style w:type="paragraph" w:customStyle="1" w:styleId="ConsPlusNormal">
    <w:name w:val="ConsPlusNormal"/>
    <w:link w:val="ConsPlusNormal0"/>
    <w:autoRedefine/>
    <w:qFormat/>
    <w:pPr>
      <w:widowControl w:val="0"/>
      <w:autoSpaceDE w:val="0"/>
      <w:autoSpaceDN w:val="0"/>
    </w:pPr>
    <w:rPr>
      <w:rFonts w:ascii="Calibri" w:eastAsia="Times New Roman" w:hAnsi="Calibri" w:cs="Calibri"/>
      <w:sz w:val="22"/>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c">
    <w:name w:val="Основной текст Знак"/>
    <w:basedOn w:val="a0"/>
    <w:link w:val="ab"/>
    <w:autoRedefine/>
    <w:qFormat/>
    <w:rPr>
      <w:rFonts w:ascii="Times New Roman" w:eastAsia="Times New Roman" w:hAnsi="Times New Roman" w:cs="Times New Roman"/>
      <w:sz w:val="24"/>
      <w:szCs w:val="20"/>
    </w:rPr>
  </w:style>
  <w:style w:type="character" w:customStyle="1" w:styleId="a8">
    <w:name w:val="Текст сноски Знак"/>
    <w:basedOn w:val="a0"/>
    <w:link w:val="a7"/>
    <w:autoRedefine/>
    <w:semiHidden/>
    <w:qFormat/>
    <w:rPr>
      <w:rFonts w:ascii="Times New Roman" w:eastAsia="Times New Roman" w:hAnsi="Times New Roman" w:cs="Times New Roman"/>
      <w:sz w:val="20"/>
      <w:szCs w:val="20"/>
      <w:lang w:eastAsia="ru-RU"/>
    </w:rPr>
  </w:style>
  <w:style w:type="character" w:customStyle="1" w:styleId="af7">
    <w:name w:val="Символ сноски"/>
    <w:autoRedefine/>
    <w:qFormat/>
    <w:rPr>
      <w:vertAlign w:val="superscript"/>
    </w:rPr>
  </w:style>
  <w:style w:type="paragraph" w:customStyle="1" w:styleId="FR3">
    <w:name w:val="FR3"/>
    <w:autoRedefine/>
    <w:qFormat/>
    <w:pPr>
      <w:widowControl w:val="0"/>
      <w:autoSpaceDE w:val="0"/>
      <w:autoSpaceDN w:val="0"/>
      <w:adjustRightInd w:val="0"/>
      <w:spacing w:line="300" w:lineRule="auto"/>
      <w:ind w:left="800" w:right="600"/>
      <w:jc w:val="center"/>
    </w:pPr>
    <w:rPr>
      <w:rFonts w:eastAsia="Times New Roman"/>
      <w:sz w:val="40"/>
    </w:rPr>
  </w:style>
  <w:style w:type="character" w:customStyle="1" w:styleId="a6">
    <w:name w:val="Текст выноски Знак"/>
    <w:basedOn w:val="a0"/>
    <w:link w:val="a5"/>
    <w:autoRedefine/>
    <w:uiPriority w:val="99"/>
    <w:semiHidden/>
    <w:qFormat/>
    <w:rPr>
      <w:rFonts w:ascii="Tahoma" w:hAnsi="Tahoma" w:cs="Tahoma"/>
      <w:sz w:val="16"/>
      <w:szCs w:val="16"/>
    </w:rPr>
  </w:style>
  <w:style w:type="character" w:customStyle="1" w:styleId="32">
    <w:name w:val="Основной текст с отступом 3 Знак"/>
    <w:basedOn w:val="a0"/>
    <w:link w:val="31"/>
    <w:autoRedefine/>
    <w:uiPriority w:val="99"/>
    <w:semiHidden/>
    <w:qFormat/>
    <w:rPr>
      <w:sz w:val="16"/>
      <w:szCs w:val="16"/>
    </w:rPr>
  </w:style>
  <w:style w:type="character" w:customStyle="1" w:styleId="af0">
    <w:name w:val="Заголовок Знак"/>
    <w:basedOn w:val="a0"/>
    <w:link w:val="af"/>
    <w:autoRedefine/>
    <w:qFormat/>
    <w:rPr>
      <w:rFonts w:ascii="Times New Roman" w:eastAsia="Times New Roman" w:hAnsi="Times New Roman" w:cs="Times New Roman"/>
      <w:sz w:val="32"/>
      <w:szCs w:val="24"/>
    </w:rPr>
  </w:style>
  <w:style w:type="paragraph" w:customStyle="1" w:styleId="ConsNormal">
    <w:name w:val="ConsNormal"/>
    <w:link w:val="ConsNormal0"/>
    <w:autoRedefine/>
    <w:qFormat/>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autoRedefine/>
    <w:qFormat/>
    <w:locked/>
    <w:rPr>
      <w:rFonts w:ascii="Arial" w:eastAsia="Times New Roman" w:hAnsi="Arial" w:cs="Arial"/>
      <w:sz w:val="20"/>
      <w:szCs w:val="20"/>
      <w:lang w:eastAsia="ru-RU"/>
    </w:rPr>
  </w:style>
  <w:style w:type="paragraph" w:customStyle="1" w:styleId="ConsPlusNonformat">
    <w:name w:val="ConsPlusNonformat"/>
    <w:autoRedefine/>
    <w:uiPriority w:val="99"/>
    <w:qFormat/>
    <w:pPr>
      <w:widowControl w:val="0"/>
      <w:autoSpaceDE w:val="0"/>
      <w:autoSpaceDN w:val="0"/>
      <w:adjustRightInd w:val="0"/>
    </w:pPr>
    <w:rPr>
      <w:rFonts w:ascii="Courier New" w:eastAsia="Calibri" w:hAnsi="Courier New" w:cs="Courier New"/>
    </w:rPr>
  </w:style>
  <w:style w:type="character" w:customStyle="1" w:styleId="originaltext">
    <w:name w:val="originaltext"/>
    <w:basedOn w:val="a0"/>
    <w:autoRedefine/>
    <w:qFormat/>
  </w:style>
  <w:style w:type="character" w:customStyle="1" w:styleId="ae">
    <w:name w:val="Дата Знак"/>
    <w:basedOn w:val="a0"/>
    <w:link w:val="ad"/>
    <w:autoRedefine/>
    <w:qFormat/>
    <w:rPr>
      <w:rFonts w:ascii="Times New Roman" w:eastAsia="Times New Roman" w:hAnsi="Times New Roman" w:cs="Times New Roman"/>
      <w:sz w:val="20"/>
      <w:szCs w:val="20"/>
      <w:lang w:eastAsia="ru-RU"/>
    </w:rPr>
  </w:style>
  <w:style w:type="paragraph" w:customStyle="1" w:styleId="listtext">
    <w:name w:val="listtext"/>
    <w:basedOn w:val="a"/>
    <w:autoRedefine/>
    <w:qFormat/>
    <w:pPr>
      <w:spacing w:before="100" w:beforeAutospacing="1" w:after="180" w:line="240" w:lineRule="auto"/>
      <w:ind w:left="600" w:right="300"/>
    </w:pPr>
    <w:rPr>
      <w:rFonts w:ascii="Times New Roman" w:eastAsia="Times New Roman" w:hAnsi="Times New Roman" w:cs="Times New Roman"/>
      <w:sz w:val="20"/>
      <w:szCs w:val="20"/>
      <w:lang w:eastAsia="ru-RU"/>
    </w:rPr>
  </w:style>
  <w:style w:type="character" w:customStyle="1" w:styleId="aa">
    <w:name w:val="Верхний колонтитул Знак"/>
    <w:basedOn w:val="a0"/>
    <w:link w:val="a9"/>
    <w:autoRedefine/>
    <w:qFormat/>
    <w:rPr>
      <w:rFonts w:ascii="Times New Roman" w:eastAsia="Times New Roman" w:hAnsi="Times New Roman" w:cs="Times New Roman"/>
      <w:sz w:val="20"/>
      <w:szCs w:val="20"/>
      <w:lang w:eastAsia="ru-RU"/>
    </w:rPr>
  </w:style>
  <w:style w:type="character" w:customStyle="1" w:styleId="apple-converted-space">
    <w:name w:val="apple-converted-space"/>
    <w:basedOn w:val="a0"/>
    <w:autoRedefine/>
    <w:qFormat/>
  </w:style>
  <w:style w:type="character" w:customStyle="1" w:styleId="af2">
    <w:name w:val="Нижний колонтитул Знак"/>
    <w:basedOn w:val="a0"/>
    <w:link w:val="af1"/>
    <w:autoRedefine/>
    <w:uiPriority w:val="99"/>
    <w:qFormat/>
    <w:rPr>
      <w:rFonts w:ascii="Times New Roman" w:hAnsi="Times New Roman"/>
    </w:rPr>
  </w:style>
  <w:style w:type="character" w:customStyle="1" w:styleId="A30">
    <w:name w:val="A3"/>
    <w:autoRedefine/>
    <w:uiPriority w:val="99"/>
    <w:qFormat/>
    <w:rPr>
      <w:color w:val="221E1F"/>
      <w:sz w:val="19"/>
      <w:szCs w:val="19"/>
    </w:rPr>
  </w:style>
  <w:style w:type="paragraph" w:customStyle="1" w:styleId="Pa0">
    <w:name w:val="Pa0"/>
    <w:basedOn w:val="a"/>
    <w:next w:val="a"/>
    <w:autoRedefine/>
    <w:uiPriority w:val="99"/>
    <w:qFormat/>
    <w:pPr>
      <w:autoSpaceDE w:val="0"/>
      <w:autoSpaceDN w:val="0"/>
      <w:adjustRightInd w:val="0"/>
      <w:spacing w:after="0" w:line="241" w:lineRule="atLeast"/>
    </w:pPr>
    <w:rPr>
      <w:rFonts w:ascii="Arial" w:eastAsia="Calibri" w:hAnsi="Arial" w:cs="Arial"/>
      <w:sz w:val="24"/>
      <w:szCs w:val="24"/>
    </w:rPr>
  </w:style>
  <w:style w:type="paragraph" w:styleId="af8">
    <w:name w:val="No Spacing"/>
    <w:link w:val="af9"/>
    <w:autoRedefine/>
    <w:uiPriority w:val="1"/>
    <w:qFormat/>
    <w:rPr>
      <w:rFonts w:eastAsia="Times New Roman"/>
      <w:sz w:val="24"/>
      <w:szCs w:val="24"/>
    </w:rPr>
  </w:style>
  <w:style w:type="character" w:customStyle="1" w:styleId="af9">
    <w:name w:val="Без интервала Знак"/>
    <w:basedOn w:val="a0"/>
    <w:link w:val="af8"/>
    <w:autoRedefine/>
    <w:qFormat/>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dcharname">
    <w:name w:val="prod_char_name"/>
    <w:basedOn w:val="a0"/>
    <w:autoRedefine/>
    <w:qFormat/>
  </w:style>
  <w:style w:type="paragraph" w:customStyle="1" w:styleId="11">
    <w:name w:val="Обычный1"/>
    <w:basedOn w:val="a"/>
    <w:autoRedefine/>
    <w:uiPriority w:val="99"/>
    <w:qFormat/>
    <w:pPr>
      <w:spacing w:after="0" w:line="240" w:lineRule="auto"/>
    </w:pPr>
    <w:rPr>
      <w:rFonts w:ascii="NTHelvetica/Cyrillic" w:eastAsia="MS PGothic" w:hAnsi="NTHelvetica/Cyrillic" w:cs="MS PGothic"/>
      <w:color w:val="000080"/>
      <w:sz w:val="16"/>
      <w:szCs w:val="16"/>
      <w:lang w:eastAsia="ja-JP"/>
    </w:rPr>
  </w:style>
  <w:style w:type="paragraph" w:customStyle="1" w:styleId="msonospacingmailrucssattributepostfix">
    <w:name w:val="msonospacing_mailru_css_attribute_postfix"/>
    <w:basedOn w:val="a"/>
    <w:autoRedefine/>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aluemailrucssattributepostfix">
    <w:name w:val="value_mailru_css_attribute_postfix"/>
    <w:basedOn w:val="a0"/>
    <w:autoRedefine/>
    <w:qFormat/>
  </w:style>
  <w:style w:type="paragraph" w:customStyle="1" w:styleId="12">
    <w:name w:val="Абзац списка1"/>
    <w:basedOn w:val="a"/>
    <w:autoRedefine/>
    <w:qFormat/>
    <w:pPr>
      <w:suppressAutoHyphens/>
      <w:ind w:left="720"/>
    </w:pPr>
    <w:rPr>
      <w:rFonts w:ascii="Calibri" w:eastAsia="Calibri" w:hAnsi="Calibri" w:cs="Times New Roman"/>
      <w:color w:val="000000"/>
      <w:kern w:val="1"/>
      <w:lang w:val="en-US" w:eastAsia="ar-SA"/>
    </w:rPr>
  </w:style>
  <w:style w:type="paragraph" w:customStyle="1" w:styleId="Default">
    <w:name w:val="Default"/>
    <w:autoRedefine/>
    <w:qFormat/>
    <w:pPr>
      <w:widowControl w:val="0"/>
      <w:autoSpaceDE w:val="0"/>
      <w:autoSpaceDN w:val="0"/>
      <w:adjustRightInd w:val="0"/>
    </w:pPr>
    <w:rPr>
      <w:rFonts w:ascii="AQKUHE+TimesNewRomanPSMT" w:eastAsia="Times New Roman" w:hAnsi="AQKUHE+TimesNewRomanPSMT" w:cs="AQKUHE+TimesNewRomanPSMT"/>
      <w:color w:val="000000"/>
      <w:sz w:val="24"/>
      <w:szCs w:val="24"/>
    </w:rPr>
  </w:style>
  <w:style w:type="paragraph" w:customStyle="1" w:styleId="afa">
    <w:name w:val="Пункт"/>
    <w:basedOn w:val="a"/>
    <w:autoRedefine/>
    <w:qFormat/>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character" w:customStyle="1" w:styleId="13">
    <w:name w:val="Неразрешенное упоминание1"/>
    <w:basedOn w:val="a0"/>
    <w:autoRedefine/>
    <w:uiPriority w:val="99"/>
    <w:semiHidden/>
    <w:unhideWhenUsed/>
    <w:qFormat/>
    <w:rPr>
      <w:color w:val="605E5C"/>
      <w:shd w:val="clear" w:color="auto" w:fill="E1DFDD"/>
    </w:rPr>
  </w:style>
  <w:style w:type="character" w:customStyle="1" w:styleId="22">
    <w:name w:val="Неразрешенное упоминание2"/>
    <w:basedOn w:val="a0"/>
    <w:autoRedefine/>
    <w:uiPriority w:val="99"/>
    <w:semiHidden/>
    <w:unhideWhenUsed/>
    <w:qFormat/>
    <w:rPr>
      <w:color w:val="605E5C"/>
      <w:shd w:val="clear" w:color="auto" w:fill="E1DFDD"/>
    </w:rPr>
  </w:style>
  <w:style w:type="table" w:customStyle="1" w:styleId="14">
    <w:name w:val="Сетка таблиц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autoRedefine/>
    <w:uiPriority w:val="99"/>
    <w:qFormat/>
    <w:pPr>
      <w:widowControl w:val="0"/>
    </w:pPr>
    <w:rPr>
      <w:rFonts w:ascii="Courier New" w:eastAsia="Times New Roman" w:hAnsi="Courier New" w:cs="Courier New"/>
    </w:rPr>
  </w:style>
  <w:style w:type="paragraph" w:customStyle="1" w:styleId="PreformattedText">
    <w:name w:val="Preformatted Text"/>
    <w:basedOn w:val="a"/>
    <w:autoRedefine/>
    <w:qFormat/>
    <w:pPr>
      <w:spacing w:after="0"/>
    </w:pPr>
    <w:rPr>
      <w:rFonts w:ascii="Liberation Mono" w:eastAsia="Noto Sans Mono CJK SC" w:hAnsi="Liberation Mono" w:cs="Liberation Mono"/>
      <w:sz w:val="20"/>
      <w:szCs w:val="20"/>
    </w:rPr>
  </w:style>
  <w:style w:type="table" w:customStyle="1" w:styleId="TableNormal">
    <w:name w:val="Table Normal"/>
    <w:autoRedefine/>
    <w:uiPriority w:val="2"/>
    <w:semiHidden/>
    <w:unhideWhenUsed/>
    <w:qFormat/>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autoRedefine/>
    <w:uiPriority w:val="1"/>
    <w:qFormat/>
    <w:pPr>
      <w:spacing w:before="1" w:line="228" w:lineRule="exact"/>
      <w:ind w:left="93"/>
    </w:pPr>
    <w:rPr>
      <w:rFonts w:ascii="Times New Roman" w:eastAsia="Times New Roman" w:hAnsi="Times New Roman" w:cs="Times New Roman"/>
    </w:rPr>
  </w:style>
  <w:style w:type="character" w:customStyle="1" w:styleId="34">
    <w:name w:val="Неразрешенное упоминание3"/>
    <w:basedOn w:val="a0"/>
    <w:uiPriority w:val="99"/>
    <w:semiHidden/>
    <w:unhideWhenUsed/>
    <w:rsid w:val="00326726"/>
    <w:rPr>
      <w:color w:val="605E5C"/>
      <w:shd w:val="clear" w:color="auto" w:fill="E1DFDD"/>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rsid w:val="00533A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y">
    <w:name w:val="docy"/>
    <w:aliases w:val="v5,992,bqiaagaaeyqcaaagiaiaaan9awaabysdaaaaaaaaaaaaaaaaaaaaaaaaaaaaaaaaaaaaaaaaaaaaaaaaaaaaaaaaaaaaaaaaaaaaaaaaaaaaaaaaaaaaaaaaaaaaaaaaaaaaaaaaaaaaaaaaaaaaaaaaaaaaaaaaaaaaaaaaaaaaaaaaaaaaaaaaaaaaaaaaaaaaaaaaaaaaaaaaaaaaaaaaaaaaaaaaaaaaaaaaa"/>
    <w:rsid w:val="0056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4000">
      <w:bodyDiv w:val="1"/>
      <w:marLeft w:val="0"/>
      <w:marRight w:val="0"/>
      <w:marTop w:val="0"/>
      <w:marBottom w:val="0"/>
      <w:divBdr>
        <w:top w:val="none" w:sz="0" w:space="0" w:color="auto"/>
        <w:left w:val="none" w:sz="0" w:space="0" w:color="auto"/>
        <w:bottom w:val="none" w:sz="0" w:space="0" w:color="auto"/>
        <w:right w:val="none" w:sz="0" w:space="0" w:color="auto"/>
      </w:divBdr>
    </w:div>
    <w:div w:id="437262850">
      <w:bodyDiv w:val="1"/>
      <w:marLeft w:val="0"/>
      <w:marRight w:val="0"/>
      <w:marTop w:val="0"/>
      <w:marBottom w:val="0"/>
      <w:divBdr>
        <w:top w:val="none" w:sz="0" w:space="0" w:color="auto"/>
        <w:left w:val="none" w:sz="0" w:space="0" w:color="auto"/>
        <w:bottom w:val="none" w:sz="0" w:space="0" w:color="auto"/>
        <w:right w:val="none" w:sz="0" w:space="0" w:color="auto"/>
      </w:divBdr>
    </w:div>
    <w:div w:id="1060784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DCE1A-369A-4C91-BA4C-9AE2194F4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5099</Words>
  <Characters>29065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DOC-MARKER-AdS9z7QmP2pxn8NlIEkvdQ</dc:description>
  <dc:creator>user</dc:creator>
  <cp:lastModifiedBy>Личманова Оксана Юрьевна</cp:lastModifiedBy>
  <cp:revision>7</cp:revision>
  <cp:lastPrinted>2021-10-19T10:27:00Z</cp:lastPrinted>
  <dcterms:created xsi:type="dcterms:W3CDTF">2026-07-29T06:20:00Z</dcterms:created>
  <dcterms:modified xsi:type="dcterms:W3CDTF">2026-07-29T07:03:00Z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70A0FCF042224DC3B6F7328FAD8C3374_13</vt:lpwstr>
  </property>
</Properties>
</file>