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CE" w:rsidRPr="00204357" w:rsidRDefault="00204357" w:rsidP="00204357">
      <w:pPr>
        <w:suppressAutoHyphens/>
        <w:autoSpaceDN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sz w:val="28"/>
          <w:szCs w:val="28"/>
        </w:rPr>
        <w:t>УТВЕРЖДАЮ:</w:t>
      </w:r>
    </w:p>
    <w:p w:rsidR="00204357" w:rsidRPr="00204357" w:rsidRDefault="00204357" w:rsidP="00204357">
      <w:pPr>
        <w:suppressAutoHyphens/>
        <w:autoSpaceDN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sz w:val="28"/>
          <w:szCs w:val="28"/>
        </w:rPr>
        <w:t>Директор МУП «ВКС»</w:t>
      </w:r>
    </w:p>
    <w:p w:rsidR="00204357" w:rsidRDefault="00204357" w:rsidP="00204357">
      <w:pPr>
        <w:suppressAutoHyphens/>
        <w:autoSpaceDN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sz w:val="28"/>
          <w:szCs w:val="28"/>
        </w:rPr>
        <w:t xml:space="preserve">___________________ В.И. </w:t>
      </w:r>
      <w:proofErr w:type="spellStart"/>
      <w:r w:rsidRPr="00204357">
        <w:rPr>
          <w:rFonts w:ascii="Times New Roman" w:hAnsi="Times New Roman" w:cs="Times New Roman"/>
          <w:sz w:val="28"/>
          <w:szCs w:val="28"/>
        </w:rPr>
        <w:t>Мусатов</w:t>
      </w:r>
      <w:proofErr w:type="spellEnd"/>
    </w:p>
    <w:p w:rsidR="00204357" w:rsidRPr="00204357" w:rsidRDefault="00204357" w:rsidP="00204357">
      <w:pPr>
        <w:suppressAutoHyphens/>
        <w:autoSpaceDN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_________________ 2026  г.</w:t>
      </w:r>
    </w:p>
    <w:p w:rsidR="00204357" w:rsidRDefault="00204357" w:rsidP="00C40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41D" w:rsidRPr="00204357" w:rsidRDefault="00C1751B" w:rsidP="00C40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C1751B" w:rsidRDefault="0083341D" w:rsidP="00983E86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 xml:space="preserve">на </w:t>
      </w:r>
      <w:bookmarkStart w:id="0" w:name="_Hlk209801167"/>
      <w:r w:rsidRPr="00204357">
        <w:rPr>
          <w:rFonts w:ascii="Times New Roman" w:hAnsi="Times New Roman" w:cs="Times New Roman"/>
          <w:b/>
          <w:sz w:val="28"/>
          <w:szCs w:val="28"/>
        </w:rPr>
        <w:t>проведение экспертизы промышленной безопасности</w:t>
      </w:r>
      <w:r w:rsidR="005B2339" w:rsidRPr="00204357">
        <w:rPr>
          <w:rFonts w:ascii="Times New Roman" w:hAnsi="Times New Roman" w:cs="Times New Roman"/>
          <w:b/>
          <w:sz w:val="28"/>
          <w:szCs w:val="28"/>
        </w:rPr>
        <w:t xml:space="preserve"> опасных производственных</w:t>
      </w:r>
      <w:r w:rsidRPr="00204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339" w:rsidRPr="00204357">
        <w:rPr>
          <w:rFonts w:ascii="Times New Roman" w:hAnsi="Times New Roman" w:cs="Times New Roman"/>
          <w:b/>
          <w:sz w:val="28"/>
          <w:szCs w:val="28"/>
        </w:rPr>
        <w:t xml:space="preserve">объектов (ОПО) </w:t>
      </w:r>
      <w:bookmarkEnd w:id="0"/>
    </w:p>
    <w:p w:rsidR="00204357" w:rsidRPr="00204357" w:rsidRDefault="00204357" w:rsidP="00983E86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403" w:rsidRPr="00204357" w:rsidRDefault="0083341D" w:rsidP="00204357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Заказчик</w:t>
      </w:r>
      <w:r w:rsidR="00EC072E" w:rsidRPr="00204357">
        <w:rPr>
          <w:rFonts w:ascii="Times New Roman" w:hAnsi="Times New Roman" w:cs="Times New Roman"/>
          <w:b/>
          <w:sz w:val="28"/>
          <w:szCs w:val="28"/>
        </w:rPr>
        <w:t>:</w:t>
      </w:r>
      <w:r w:rsidRPr="00204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C2A" w:rsidRPr="00204357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="008A5C2A" w:rsidRPr="00204357">
        <w:rPr>
          <w:rFonts w:ascii="Times New Roman" w:hAnsi="Times New Roman" w:cs="Times New Roman"/>
          <w:sz w:val="28"/>
          <w:szCs w:val="28"/>
        </w:rPr>
        <w:t>Верхнесалдинские</w:t>
      </w:r>
      <w:proofErr w:type="spellEnd"/>
      <w:r w:rsidR="008A5C2A" w:rsidRPr="00204357">
        <w:rPr>
          <w:rFonts w:ascii="Times New Roman" w:hAnsi="Times New Roman" w:cs="Times New Roman"/>
          <w:sz w:val="28"/>
          <w:szCs w:val="28"/>
        </w:rPr>
        <w:t xml:space="preserve"> коммунальные системы</w:t>
      </w:r>
      <w:r w:rsidRPr="00204357">
        <w:rPr>
          <w:rFonts w:ascii="Times New Roman" w:hAnsi="Times New Roman" w:cs="Times New Roman"/>
          <w:sz w:val="28"/>
          <w:szCs w:val="28"/>
        </w:rPr>
        <w:t>»</w:t>
      </w:r>
      <w:r w:rsidR="004F7843" w:rsidRPr="00204357"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proofErr w:type="gramStart"/>
      <w:r w:rsidR="004F7843" w:rsidRPr="0020435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F7843" w:rsidRPr="00204357">
        <w:rPr>
          <w:rFonts w:ascii="Times New Roman" w:hAnsi="Times New Roman" w:cs="Times New Roman"/>
          <w:sz w:val="28"/>
          <w:szCs w:val="28"/>
        </w:rPr>
        <w:t xml:space="preserve">. Верхняя Салда, ул. Парковая 1а </w:t>
      </w:r>
    </w:p>
    <w:p w:rsidR="00E730B3" w:rsidRPr="00204357" w:rsidRDefault="005B2339" w:rsidP="00BA091B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Н</w:t>
      </w:r>
      <w:r w:rsidR="00EC072E" w:rsidRPr="00204357">
        <w:rPr>
          <w:rFonts w:ascii="Times New Roman" w:hAnsi="Times New Roman" w:cs="Times New Roman"/>
          <w:b/>
          <w:sz w:val="28"/>
          <w:szCs w:val="28"/>
        </w:rPr>
        <w:t>аименование, характеристика</w:t>
      </w:r>
      <w:r w:rsidRPr="00204357"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="00E730B3" w:rsidRPr="00204357">
        <w:rPr>
          <w:rFonts w:ascii="Times New Roman" w:hAnsi="Times New Roman" w:cs="Times New Roman"/>
          <w:b/>
          <w:sz w:val="28"/>
          <w:szCs w:val="28"/>
        </w:rPr>
        <w:t>ов</w:t>
      </w:r>
      <w:r w:rsidRPr="00BA0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072E" w:rsidRPr="00204357">
        <w:rPr>
          <w:rFonts w:ascii="Times New Roman" w:hAnsi="Times New Roman" w:cs="Times New Roman"/>
          <w:b/>
          <w:sz w:val="28"/>
          <w:szCs w:val="28"/>
        </w:rPr>
        <w:t>и работ:</w:t>
      </w:r>
    </w:p>
    <w:p w:rsidR="005B2339" w:rsidRPr="00BA091B" w:rsidRDefault="00204357" w:rsidP="00BA091B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091B">
        <w:rPr>
          <w:rFonts w:ascii="Times New Roman" w:hAnsi="Times New Roman" w:cs="Times New Roman"/>
          <w:b/>
          <w:sz w:val="28"/>
          <w:szCs w:val="28"/>
          <w:u w:val="single"/>
        </w:rPr>
        <w:t>Газорегуляторная установка (ГРУ) котельной № 5</w:t>
      </w:r>
    </w:p>
    <w:p w:rsidR="00F21E8F" w:rsidRPr="00BA091B" w:rsidRDefault="00F21E8F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>Адрес</w:t>
      </w:r>
      <w:r w:rsidR="00BE614C" w:rsidRPr="00BA091B">
        <w:rPr>
          <w:rFonts w:ascii="Times New Roman" w:hAnsi="Times New Roman" w:cs="Times New Roman"/>
          <w:b/>
          <w:sz w:val="28"/>
          <w:szCs w:val="28"/>
        </w:rPr>
        <w:t>:</w:t>
      </w:r>
      <w:r w:rsidRPr="00BA0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91B">
        <w:rPr>
          <w:rFonts w:ascii="Times New Roman" w:hAnsi="Times New Roman" w:cs="Times New Roman"/>
          <w:sz w:val="28"/>
          <w:szCs w:val="28"/>
        </w:rPr>
        <w:t xml:space="preserve">Свердловская область </w:t>
      </w:r>
      <w:proofErr w:type="gramStart"/>
      <w:r w:rsidRPr="00BA091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091B">
        <w:rPr>
          <w:rFonts w:ascii="Times New Roman" w:hAnsi="Times New Roman" w:cs="Times New Roman"/>
          <w:sz w:val="28"/>
          <w:szCs w:val="28"/>
        </w:rPr>
        <w:t xml:space="preserve">. Верхняя Салда ул. </w:t>
      </w:r>
      <w:r w:rsidR="00BA091B" w:rsidRPr="00BA091B">
        <w:rPr>
          <w:rFonts w:ascii="Times New Roman" w:hAnsi="Times New Roman" w:cs="Times New Roman"/>
          <w:sz w:val="28"/>
          <w:szCs w:val="28"/>
        </w:rPr>
        <w:t xml:space="preserve">Народной Стройки, </w:t>
      </w:r>
      <w:r w:rsidR="00BA091B" w:rsidRPr="00BA091B">
        <w:rPr>
          <w:rFonts w:ascii="Times New Roman" w:eastAsia="Calibri" w:hAnsi="Times New Roman" w:cs="Times New Roman"/>
          <w:sz w:val="28"/>
          <w:szCs w:val="28"/>
        </w:rPr>
        <w:t>д. 1 корпус 1</w:t>
      </w:r>
    </w:p>
    <w:p w:rsidR="00BA091B" w:rsidRPr="00816D05" w:rsidRDefault="00BA091B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905F05" w:rsidRPr="00816D05" w:rsidRDefault="00905F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905F05" w:rsidRDefault="00905F05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F05">
        <w:rPr>
          <w:rFonts w:ascii="Times New Roman" w:hAnsi="Times New Roman" w:cs="Times New Roman"/>
          <w:sz w:val="28"/>
          <w:szCs w:val="28"/>
        </w:rPr>
        <w:t>ГРУ предназначена для редуцирования высокого или среднего давления газа на требуемое (рабочее), автоматического поддержания заданного выходного давления незави</w:t>
      </w:r>
      <w:r w:rsidRPr="00905F05">
        <w:rPr>
          <w:rFonts w:ascii="Times New Roman" w:hAnsi="Times New Roman" w:cs="Times New Roman"/>
          <w:sz w:val="28"/>
          <w:szCs w:val="28"/>
        </w:rPr>
        <w:softHyphen/>
        <w:t>симо от изменения расхода и входного давления, автоматического отключения подачи газа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F05">
        <w:rPr>
          <w:rFonts w:ascii="Times New Roman" w:hAnsi="Times New Roman" w:cs="Times New Roman"/>
          <w:sz w:val="28"/>
          <w:szCs w:val="28"/>
        </w:rPr>
        <w:t>аварийных повышении или понижении выходного давления от допустимых значений очистки природного газа.</w:t>
      </w:r>
      <w:proofErr w:type="gramEnd"/>
    </w:p>
    <w:p w:rsidR="00905F05" w:rsidRDefault="00905F05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Общие сведения</w:t>
      </w:r>
    </w:p>
    <w:p w:rsidR="00816D05" w:rsidRDefault="00816D05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926"/>
        <w:gridCol w:w="4927"/>
      </w:tblGrid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- проектировщик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Сантехпроект</w:t>
            </w:r>
            <w:proofErr w:type="spellEnd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Горький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Монтажная организация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СМУ-2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1993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Рабочее давление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E20DD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регуляторов</w:t>
            </w:r>
          </w:p>
        </w:tc>
        <w:tc>
          <w:tcPr>
            <w:tcW w:w="4927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 МПа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регулятора (I линия редуцирова</w:t>
            </w: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- зимняя)</w:t>
            </w:r>
          </w:p>
        </w:tc>
        <w:tc>
          <w:tcPr>
            <w:tcW w:w="4927" w:type="dxa"/>
          </w:tcPr>
          <w:p w:rsidR="00E20DD3" w:rsidRPr="00054953" w:rsidRDefault="00E20DD3" w:rsidP="00E20DD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 МПа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E20DD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регулятора (II линия редуцирова</w:t>
            </w: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- летняя)</w:t>
            </w:r>
          </w:p>
        </w:tc>
        <w:tc>
          <w:tcPr>
            <w:tcW w:w="4927" w:type="dxa"/>
          </w:tcPr>
          <w:p w:rsidR="00E20DD3" w:rsidRPr="00054953" w:rsidRDefault="00E20DD3" w:rsidP="00E20DD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 МПа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температура</w:t>
            </w:r>
          </w:p>
        </w:tc>
        <w:tc>
          <w:tcPr>
            <w:tcW w:w="4927" w:type="dxa"/>
          </w:tcPr>
          <w:p w:rsidR="00E20DD3" w:rsidRPr="00054953" w:rsidRDefault="0005495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 в помещении котельной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927" w:type="dxa"/>
          </w:tcPr>
          <w:p w:rsidR="00E20DD3" w:rsidRPr="00054953" w:rsidRDefault="0005495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Природный газ</w:t>
            </w:r>
          </w:p>
        </w:tc>
      </w:tr>
      <w:tr w:rsidR="00E20DD3" w:rsidRPr="00054953" w:rsidTr="00E20DD3">
        <w:tc>
          <w:tcPr>
            <w:tcW w:w="4926" w:type="dxa"/>
          </w:tcPr>
          <w:p w:rsidR="00E20DD3" w:rsidRPr="00054953" w:rsidRDefault="00E20DD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4927" w:type="dxa"/>
          </w:tcPr>
          <w:p w:rsidR="00E20DD3" w:rsidRPr="00054953" w:rsidRDefault="00054953" w:rsidP="00905F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</w:tbl>
    <w:p w:rsidR="00E20DD3" w:rsidRDefault="00E20DD3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5F05" w:rsidRDefault="00905F05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F05">
        <w:rPr>
          <w:rFonts w:ascii="Times New Roman" w:hAnsi="Times New Roman" w:cs="Times New Roman"/>
          <w:color w:val="000000"/>
          <w:sz w:val="28"/>
          <w:szCs w:val="28"/>
        </w:rPr>
        <w:t>Сведения об основных элементах газопроводов ГРУ</w:t>
      </w:r>
    </w:p>
    <w:tbl>
      <w:tblPr>
        <w:tblStyle w:val="aa"/>
        <w:tblW w:w="0" w:type="auto"/>
        <w:jc w:val="center"/>
        <w:tblLook w:val="04A0"/>
      </w:tblPr>
      <w:tblGrid>
        <w:gridCol w:w="547"/>
        <w:gridCol w:w="2904"/>
        <w:gridCol w:w="1491"/>
        <w:gridCol w:w="1193"/>
        <w:gridCol w:w="1695"/>
        <w:gridCol w:w="1904"/>
      </w:tblGrid>
      <w:tr w:rsidR="00054953" w:rsidRPr="00054953" w:rsidTr="00C06926">
        <w:trPr>
          <w:jc w:val="center"/>
        </w:trPr>
        <w:tc>
          <w:tcPr>
            <w:tcW w:w="547" w:type="dxa"/>
            <w:vMerge w:val="restart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04" w:type="dxa"/>
            <w:vMerge w:val="restart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элемента</w:t>
            </w:r>
          </w:p>
        </w:tc>
        <w:tc>
          <w:tcPr>
            <w:tcW w:w="2684" w:type="dxa"/>
            <w:gridSpan w:val="2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953">
              <w:rPr>
                <w:rStyle w:val="85pt0pt"/>
                <w:rFonts w:eastAsiaTheme="minorHAnsi"/>
                <w:b w:val="0"/>
                <w:sz w:val="24"/>
                <w:szCs w:val="24"/>
              </w:rPr>
              <w:t xml:space="preserve">Типоразмер, </w:t>
            </w:r>
            <w:proofErr w:type="gramStart"/>
            <w:r w:rsidRPr="00054953">
              <w:rPr>
                <w:rStyle w:val="85pt0pt"/>
                <w:rFonts w:eastAsiaTheme="minorHAnsi"/>
                <w:b w:val="0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695" w:type="dxa"/>
            <w:vMerge w:val="restart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953">
              <w:rPr>
                <w:rStyle w:val="85pt0pt"/>
                <w:rFonts w:eastAsiaTheme="minorHAnsi"/>
                <w:b w:val="0"/>
                <w:sz w:val="24"/>
                <w:szCs w:val="24"/>
              </w:rPr>
              <w:t>ГОСТ или ТУ на изделие</w:t>
            </w:r>
          </w:p>
        </w:tc>
        <w:tc>
          <w:tcPr>
            <w:tcW w:w="1904" w:type="dxa"/>
            <w:vMerge w:val="restart"/>
          </w:tcPr>
          <w:p w:rsidR="00054953" w:rsidRPr="00054953" w:rsidRDefault="00054953" w:rsidP="000549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953">
              <w:rPr>
                <w:rStyle w:val="85pt0pt"/>
                <w:rFonts w:eastAsiaTheme="minorHAnsi"/>
                <w:b w:val="0"/>
                <w:sz w:val="24"/>
                <w:szCs w:val="24"/>
              </w:rPr>
              <w:t>Марка стали, ГОСТ или ТУ</w:t>
            </w:r>
          </w:p>
        </w:tc>
      </w:tr>
      <w:tr w:rsidR="00054953" w:rsidRPr="00054953" w:rsidTr="00C06926">
        <w:trPr>
          <w:jc w:val="center"/>
        </w:trPr>
        <w:tc>
          <w:tcPr>
            <w:tcW w:w="547" w:type="dxa"/>
            <w:vMerge/>
          </w:tcPr>
          <w:p w:rsidR="00054953" w:rsidRPr="00054953" w:rsidRDefault="00054953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054953" w:rsidRPr="00054953" w:rsidRDefault="00054953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054953" w:rsidRPr="00054953" w:rsidRDefault="00054953" w:rsidP="00054953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4953">
              <w:rPr>
                <w:rStyle w:val="85pt0pt"/>
                <w:b w:val="0"/>
                <w:sz w:val="24"/>
                <w:szCs w:val="24"/>
              </w:rPr>
              <w:t>Диаметр</w:t>
            </w:r>
          </w:p>
        </w:tc>
        <w:tc>
          <w:tcPr>
            <w:tcW w:w="1193" w:type="dxa"/>
          </w:tcPr>
          <w:p w:rsidR="00054953" w:rsidRPr="00054953" w:rsidRDefault="00054953" w:rsidP="00054953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4953">
              <w:rPr>
                <w:rStyle w:val="85pt0pt"/>
                <w:b w:val="0"/>
                <w:sz w:val="24"/>
                <w:szCs w:val="24"/>
              </w:rPr>
              <w:t>Толщина</w:t>
            </w:r>
          </w:p>
        </w:tc>
        <w:tc>
          <w:tcPr>
            <w:tcW w:w="1695" w:type="dxa"/>
            <w:vMerge/>
          </w:tcPr>
          <w:p w:rsidR="00054953" w:rsidRPr="00054953" w:rsidRDefault="00054953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054953" w:rsidRPr="00054953" w:rsidRDefault="00054953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CD0" w:rsidRPr="00054953" w:rsidTr="00C06926">
        <w:trPr>
          <w:jc w:val="center"/>
        </w:trPr>
        <w:tc>
          <w:tcPr>
            <w:tcW w:w="547" w:type="dxa"/>
          </w:tcPr>
          <w:p w:rsidR="00DD3CD0" w:rsidRPr="00C06926" w:rsidRDefault="00DD3CD0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</w:tcPr>
          <w:p w:rsidR="00DD3CD0" w:rsidRPr="00DD3CD0" w:rsidRDefault="00DD3CD0" w:rsidP="00C0692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CD0">
              <w:rPr>
                <w:rStyle w:val="31"/>
                <w:rFonts w:eastAsiaTheme="minorHAnsi"/>
                <w:sz w:val="24"/>
                <w:szCs w:val="24"/>
              </w:rPr>
              <w:t>Трубы</w:t>
            </w:r>
          </w:p>
        </w:tc>
        <w:tc>
          <w:tcPr>
            <w:tcW w:w="1491" w:type="dxa"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159</w:t>
            </w:r>
          </w:p>
        </w:tc>
        <w:tc>
          <w:tcPr>
            <w:tcW w:w="1193" w:type="dxa"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4,5</w:t>
            </w:r>
          </w:p>
        </w:tc>
        <w:tc>
          <w:tcPr>
            <w:tcW w:w="1695" w:type="dxa"/>
          </w:tcPr>
          <w:p w:rsidR="00DD3CD0" w:rsidRPr="00DD3CD0" w:rsidRDefault="00DD3CD0" w:rsidP="004C48A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CD0">
              <w:rPr>
                <w:rStyle w:val="31"/>
                <w:rFonts w:eastAsiaTheme="minorHAnsi"/>
                <w:sz w:val="24"/>
                <w:szCs w:val="24"/>
              </w:rPr>
              <w:t>ГОСТ 10704/ ГОСТ 10705</w:t>
            </w:r>
          </w:p>
        </w:tc>
        <w:tc>
          <w:tcPr>
            <w:tcW w:w="1904" w:type="dxa"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60" w:line="290" w:lineRule="exact"/>
              <w:ind w:firstLine="0"/>
              <w:jc w:val="center"/>
              <w:rPr>
                <w:sz w:val="24"/>
                <w:szCs w:val="24"/>
              </w:rPr>
            </w:pPr>
            <w:r w:rsidRPr="00DD3CD0">
              <w:rPr>
                <w:rStyle w:val="145pt0pt"/>
                <w:sz w:val="24"/>
                <w:szCs w:val="24"/>
              </w:rPr>
              <w:t>СТЗПС,</w:t>
            </w:r>
            <w:r w:rsidRPr="00DD3CD0">
              <w:rPr>
                <w:rStyle w:val="31"/>
                <w:sz w:val="24"/>
                <w:szCs w:val="24"/>
              </w:rPr>
              <w:t xml:space="preserve"> ГОСТ 380</w:t>
            </w:r>
          </w:p>
        </w:tc>
      </w:tr>
      <w:tr w:rsidR="00DD3CD0" w:rsidRPr="00054953" w:rsidTr="00C06926">
        <w:trPr>
          <w:jc w:val="center"/>
        </w:trPr>
        <w:tc>
          <w:tcPr>
            <w:tcW w:w="547" w:type="dxa"/>
            <w:vMerge w:val="restart"/>
          </w:tcPr>
          <w:p w:rsidR="00DD3CD0" w:rsidRPr="00C06926" w:rsidRDefault="00DD3CD0" w:rsidP="00C06926">
            <w:pPr>
              <w:pStyle w:val="a6"/>
              <w:suppressAutoHyphens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108</w:t>
            </w:r>
          </w:p>
        </w:tc>
        <w:tc>
          <w:tcPr>
            <w:tcW w:w="1193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4,0</w:t>
            </w:r>
          </w:p>
        </w:tc>
        <w:tc>
          <w:tcPr>
            <w:tcW w:w="1695" w:type="dxa"/>
            <w:vMerge w:val="restart"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 w:val="restart"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  <w:r w:rsidRPr="00DD3CD0">
              <w:rPr>
                <w:rStyle w:val="31"/>
                <w:rFonts w:eastAsiaTheme="minorHAnsi"/>
                <w:sz w:val="24"/>
                <w:szCs w:val="24"/>
              </w:rPr>
              <w:t>10, ГОСТ 1050</w:t>
            </w:r>
          </w:p>
        </w:tc>
      </w:tr>
      <w:tr w:rsidR="00DD3CD0" w:rsidRPr="00054953" w:rsidTr="00C06926">
        <w:trPr>
          <w:jc w:val="center"/>
        </w:trPr>
        <w:tc>
          <w:tcPr>
            <w:tcW w:w="547" w:type="dxa"/>
            <w:vMerge/>
          </w:tcPr>
          <w:p w:rsidR="00DD3CD0" w:rsidRPr="00C06926" w:rsidRDefault="00DD3CD0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89</w:t>
            </w:r>
          </w:p>
        </w:tc>
        <w:tc>
          <w:tcPr>
            <w:tcW w:w="1193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3,5</w:t>
            </w:r>
          </w:p>
        </w:tc>
        <w:tc>
          <w:tcPr>
            <w:tcW w:w="1695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60" w:line="290" w:lineRule="exact"/>
              <w:ind w:firstLine="0"/>
              <w:jc w:val="center"/>
              <w:rPr>
                <w:rStyle w:val="145pt0pt"/>
                <w:sz w:val="24"/>
                <w:szCs w:val="24"/>
              </w:rPr>
            </w:pPr>
          </w:p>
        </w:tc>
      </w:tr>
      <w:tr w:rsidR="00DD3CD0" w:rsidRPr="00054953" w:rsidTr="00C06926">
        <w:trPr>
          <w:jc w:val="center"/>
        </w:trPr>
        <w:tc>
          <w:tcPr>
            <w:tcW w:w="547" w:type="dxa"/>
            <w:vMerge/>
          </w:tcPr>
          <w:p w:rsidR="00DD3CD0" w:rsidRPr="00C06926" w:rsidRDefault="00DD3CD0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60</w:t>
            </w:r>
          </w:p>
        </w:tc>
        <w:tc>
          <w:tcPr>
            <w:tcW w:w="1193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3,0</w:t>
            </w:r>
          </w:p>
        </w:tc>
        <w:tc>
          <w:tcPr>
            <w:tcW w:w="1695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Style w:val="31"/>
                <w:rFonts w:eastAsiaTheme="minorHAnsi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DD3CD0" w:rsidRPr="00DD3CD0" w:rsidRDefault="00DD3CD0" w:rsidP="00DD3CD0">
            <w:pPr>
              <w:pStyle w:val="9"/>
              <w:shd w:val="clear" w:color="auto" w:fill="auto"/>
              <w:spacing w:after="60" w:line="290" w:lineRule="exact"/>
              <w:ind w:firstLine="0"/>
              <w:jc w:val="center"/>
              <w:rPr>
                <w:rStyle w:val="145pt0pt"/>
                <w:sz w:val="24"/>
                <w:szCs w:val="24"/>
              </w:rPr>
            </w:pPr>
          </w:p>
        </w:tc>
      </w:tr>
      <w:tr w:rsidR="00DD3CD0" w:rsidRPr="00054953" w:rsidTr="00C06926">
        <w:trPr>
          <w:jc w:val="center"/>
        </w:trPr>
        <w:tc>
          <w:tcPr>
            <w:tcW w:w="547" w:type="dxa"/>
            <w:vMerge/>
          </w:tcPr>
          <w:p w:rsidR="00DD3CD0" w:rsidRPr="00C06926" w:rsidRDefault="00DD3CD0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57</w:t>
            </w:r>
          </w:p>
        </w:tc>
        <w:tc>
          <w:tcPr>
            <w:tcW w:w="1193" w:type="dxa"/>
          </w:tcPr>
          <w:p w:rsidR="00DD3CD0" w:rsidRPr="00C06926" w:rsidRDefault="00DD3CD0" w:rsidP="00DD3CD0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DD3CD0">
              <w:rPr>
                <w:rStyle w:val="31"/>
                <w:sz w:val="24"/>
                <w:szCs w:val="24"/>
              </w:rPr>
              <w:t>3,5</w:t>
            </w:r>
          </w:p>
        </w:tc>
        <w:tc>
          <w:tcPr>
            <w:tcW w:w="1695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DD3CD0" w:rsidRPr="00DD3CD0" w:rsidRDefault="00DD3CD0" w:rsidP="00DD3CD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 w:val="restart"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Тройники</w:t>
            </w: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159/108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4,5/4,0</w:t>
            </w:r>
          </w:p>
        </w:tc>
        <w:tc>
          <w:tcPr>
            <w:tcW w:w="1695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ГОСТ 10704/ ГОСТ 10705</w:t>
            </w:r>
          </w:p>
        </w:tc>
        <w:tc>
          <w:tcPr>
            <w:tcW w:w="1904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20, ГОСТ 1050</w:t>
            </w: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108/108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4,0/4,0</w:t>
            </w:r>
          </w:p>
        </w:tc>
        <w:tc>
          <w:tcPr>
            <w:tcW w:w="1695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 w:val="restart"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Переходы бесшовные</w:t>
            </w: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159/108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8,0/6,0</w:t>
            </w:r>
          </w:p>
        </w:tc>
        <w:tc>
          <w:tcPr>
            <w:tcW w:w="1695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ГОСТ 17378/ ГОСТ 17380</w:t>
            </w: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108/89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4,0/3,5</w:t>
            </w:r>
          </w:p>
        </w:tc>
        <w:tc>
          <w:tcPr>
            <w:tcW w:w="1695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108/57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6,0/4,0</w:t>
            </w:r>
          </w:p>
        </w:tc>
        <w:tc>
          <w:tcPr>
            <w:tcW w:w="1695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89/57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6,0/4,0</w:t>
            </w:r>
          </w:p>
        </w:tc>
        <w:tc>
          <w:tcPr>
            <w:tcW w:w="1695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 w:val="restart"/>
          </w:tcPr>
          <w:p w:rsidR="00C06926" w:rsidRPr="00C06926" w:rsidRDefault="00C06926" w:rsidP="00C06926">
            <w:pPr>
              <w:pStyle w:val="a6"/>
              <w:numPr>
                <w:ilvl w:val="0"/>
                <w:numId w:val="16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Отводы крутоизогнутые</w:t>
            </w: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159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</w:t>
            </w:r>
          </w:p>
        </w:tc>
        <w:tc>
          <w:tcPr>
            <w:tcW w:w="1695" w:type="dxa"/>
            <w:vMerge w:val="restart"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926">
              <w:rPr>
                <w:rStyle w:val="31"/>
                <w:rFonts w:eastAsiaTheme="minorHAnsi"/>
                <w:sz w:val="24"/>
                <w:szCs w:val="24"/>
              </w:rPr>
              <w:t>ГОСТ 17375/ ГОСТ 17380</w:t>
            </w:r>
          </w:p>
        </w:tc>
        <w:tc>
          <w:tcPr>
            <w:tcW w:w="1904" w:type="dxa"/>
            <w:vMerge/>
          </w:tcPr>
          <w:p w:rsidR="00C06926" w:rsidRPr="00C06926" w:rsidRDefault="00C06926" w:rsidP="00C0692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108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</w:t>
            </w:r>
          </w:p>
        </w:tc>
        <w:tc>
          <w:tcPr>
            <w:tcW w:w="1695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89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6,0</w:t>
            </w:r>
          </w:p>
        </w:tc>
        <w:tc>
          <w:tcPr>
            <w:tcW w:w="1695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926" w:rsidRPr="00054953" w:rsidTr="00C06926">
        <w:trPr>
          <w:jc w:val="center"/>
        </w:trPr>
        <w:tc>
          <w:tcPr>
            <w:tcW w:w="547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57</w:t>
            </w:r>
          </w:p>
        </w:tc>
        <w:tc>
          <w:tcPr>
            <w:tcW w:w="1193" w:type="dxa"/>
          </w:tcPr>
          <w:p w:rsidR="00C06926" w:rsidRPr="00C06926" w:rsidRDefault="00C06926" w:rsidP="00C06926">
            <w:pPr>
              <w:pStyle w:val="9"/>
              <w:shd w:val="clear" w:color="auto" w:fill="auto"/>
              <w:spacing w:after="0" w:line="240" w:lineRule="auto"/>
              <w:ind w:firstLine="0"/>
              <w:jc w:val="center"/>
              <w:rPr>
                <w:rStyle w:val="31"/>
                <w:sz w:val="24"/>
                <w:szCs w:val="24"/>
              </w:rPr>
            </w:pPr>
            <w:r w:rsidRPr="00C06926">
              <w:rPr>
                <w:rStyle w:val="31"/>
                <w:sz w:val="24"/>
                <w:szCs w:val="24"/>
              </w:rPr>
              <w:t>3,0</w:t>
            </w:r>
          </w:p>
        </w:tc>
        <w:tc>
          <w:tcPr>
            <w:tcW w:w="1695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06926" w:rsidRPr="00054953" w:rsidRDefault="00C06926" w:rsidP="000549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4953" w:rsidRDefault="00054953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285B" w:rsidRPr="00973D46" w:rsidRDefault="00CB285B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85B" w:rsidRPr="00CB285B" w:rsidRDefault="00CB285B" w:rsidP="00CB285B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>оценка соответствия объекта экспертизы предъявленным к нему требованиям промышленной  безопасности;</w:t>
      </w:r>
    </w:p>
    <w:p w:rsidR="00CB285B" w:rsidRPr="00CB285B" w:rsidRDefault="00CB285B" w:rsidP="00CB285B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>оценка  технического  состояния  конструкций объекта экспертизы;</w:t>
      </w:r>
    </w:p>
    <w:p w:rsidR="00CB285B" w:rsidRPr="00CB285B" w:rsidRDefault="00CB285B" w:rsidP="00CB285B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 xml:space="preserve">определение возможности дальнейшей эксплуатации; </w:t>
      </w:r>
    </w:p>
    <w:p w:rsidR="00CB285B" w:rsidRPr="00CB285B" w:rsidRDefault="00CB285B" w:rsidP="00CB285B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 xml:space="preserve">разработка рекомендаций и мероприятий, необходимых для дальнейшей безопасной эксплуатации </w:t>
      </w:r>
      <w:r w:rsidR="00973D46">
        <w:rPr>
          <w:rFonts w:ascii="Times New Roman" w:hAnsi="Times New Roman" w:cs="Times New Roman"/>
          <w:sz w:val="28"/>
          <w:szCs w:val="28"/>
        </w:rPr>
        <w:t>технического устройства.</w:t>
      </w:r>
      <w:r w:rsidRPr="00CB2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953" w:rsidRDefault="00054953" w:rsidP="00905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651" w:rsidRPr="00973651" w:rsidRDefault="00973651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054953" w:rsidRDefault="00973651" w:rsidP="0097365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651">
        <w:rPr>
          <w:rFonts w:ascii="Times New Roman" w:hAnsi="Times New Roman" w:cs="Times New Roman"/>
          <w:sz w:val="28"/>
          <w:szCs w:val="28"/>
        </w:rPr>
        <w:t xml:space="preserve"> Техническое диагностирование ГРУ котельной </w:t>
      </w:r>
      <w:r>
        <w:rPr>
          <w:rFonts w:ascii="Times New Roman" w:hAnsi="Times New Roman" w:cs="Times New Roman"/>
          <w:sz w:val="28"/>
          <w:szCs w:val="28"/>
        </w:rPr>
        <w:t>№ 5</w:t>
      </w:r>
      <w:r w:rsidRPr="00973651">
        <w:rPr>
          <w:rFonts w:ascii="Times New Roman" w:hAnsi="Times New Roman" w:cs="Times New Roman"/>
          <w:sz w:val="28"/>
          <w:szCs w:val="28"/>
        </w:rPr>
        <w:t>, обработка данных и составление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промышленной безопасности</w:t>
      </w:r>
      <w:r w:rsidRPr="00973651">
        <w:rPr>
          <w:rFonts w:ascii="Times New Roman" w:hAnsi="Times New Roman" w:cs="Times New Roman"/>
          <w:sz w:val="28"/>
          <w:szCs w:val="28"/>
        </w:rPr>
        <w:t>.</w:t>
      </w:r>
    </w:p>
    <w:p w:rsidR="0084075E" w:rsidRPr="00905F05" w:rsidRDefault="0084075E" w:rsidP="0097365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6D05" w:rsidRPr="00BA091B" w:rsidRDefault="00816D05" w:rsidP="00816D05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Горелочное устройство ГМ-4 водогрейного котла ДЕВ- 6,5</w:t>
      </w:r>
      <w:r w:rsidRPr="00BA09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котельной № 5</w:t>
      </w:r>
    </w:p>
    <w:p w:rsidR="00816D05" w:rsidRPr="00BA091B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BA091B">
        <w:rPr>
          <w:rFonts w:ascii="Times New Roman" w:hAnsi="Times New Roman" w:cs="Times New Roman"/>
          <w:sz w:val="28"/>
          <w:szCs w:val="28"/>
        </w:rPr>
        <w:t xml:space="preserve">Свердловская область </w:t>
      </w:r>
      <w:proofErr w:type="gramStart"/>
      <w:r w:rsidRPr="00BA091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091B">
        <w:rPr>
          <w:rFonts w:ascii="Times New Roman" w:hAnsi="Times New Roman" w:cs="Times New Roman"/>
          <w:sz w:val="28"/>
          <w:szCs w:val="28"/>
        </w:rPr>
        <w:t xml:space="preserve">. Верхняя Салда ул. Народной Стройки, </w:t>
      </w:r>
      <w:r w:rsidRPr="00BA091B">
        <w:rPr>
          <w:rFonts w:ascii="Times New Roman" w:eastAsia="Calibri" w:hAnsi="Times New Roman" w:cs="Times New Roman"/>
          <w:sz w:val="28"/>
          <w:szCs w:val="28"/>
        </w:rPr>
        <w:t>д. 1 корпус 1</w:t>
      </w:r>
    </w:p>
    <w:p w:rsidR="00816D05" w:rsidRPr="00816D05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816D05" w:rsidRPr="00816D05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816D05" w:rsidRDefault="00816D05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926"/>
        <w:gridCol w:w="4927"/>
      </w:tblGrid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Наименование объекта экспертизы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Горелочное устройство ГМ - 4 водогрейного котла ДЕВ -6,5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Заводские номера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proofErr w:type="gramStart"/>
            <w:r w:rsidRPr="0080206F">
              <w:rPr>
                <w:rStyle w:val="1"/>
                <w:u w:val="none"/>
              </w:rPr>
              <w:t>б</w:t>
            </w:r>
            <w:proofErr w:type="gramEnd"/>
            <w:r w:rsidRPr="0080206F">
              <w:rPr>
                <w:rStyle w:val="1"/>
                <w:u w:val="none"/>
              </w:rPr>
              <w:t>/</w:t>
            </w:r>
            <w:proofErr w:type="spellStart"/>
            <w:r w:rsidRPr="0080206F">
              <w:rPr>
                <w:rStyle w:val="1"/>
                <w:u w:val="none"/>
              </w:rPr>
              <w:t>н</w:t>
            </w:r>
            <w:proofErr w:type="spellEnd"/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>
              <w:rPr>
                <w:rStyle w:val="1"/>
                <w:u w:val="none"/>
              </w:rPr>
              <w:t>Г</w:t>
            </w:r>
            <w:r w:rsidRPr="0080206F">
              <w:rPr>
                <w:rStyle w:val="1"/>
                <w:u w:val="none"/>
              </w:rPr>
              <w:t>од изготовления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1993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Предприятие-изготовитель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>Нет данных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Назначение объекта экспертизы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proofErr w:type="gramStart"/>
            <w:r w:rsidRPr="0080206F">
              <w:rPr>
                <w:rStyle w:val="1"/>
                <w:u w:val="none"/>
              </w:rPr>
              <w:t>Предназначен</w:t>
            </w:r>
            <w:proofErr w:type="gramEnd"/>
            <w:r w:rsidRPr="0080206F">
              <w:rPr>
                <w:rStyle w:val="1"/>
                <w:u w:val="none"/>
              </w:rPr>
              <w:t xml:space="preserve"> для сжигания топлива в топке котла</w:t>
            </w:r>
          </w:p>
        </w:tc>
      </w:tr>
      <w:tr w:rsidR="0080206F" w:rsidTr="0080206F">
        <w:tc>
          <w:tcPr>
            <w:tcW w:w="4926" w:type="dxa"/>
            <w:vAlign w:val="center"/>
          </w:tcPr>
          <w:p w:rsidR="0080206F" w:rsidRPr="0080206F" w:rsidRDefault="0080206F" w:rsidP="0080206F">
            <w:pPr>
              <w:pStyle w:val="21"/>
              <w:shd w:val="clear" w:color="auto" w:fill="auto"/>
              <w:spacing w:before="0" w:after="0" w:line="240" w:lineRule="auto"/>
              <w:ind w:left="120"/>
            </w:pPr>
            <w:r w:rsidRPr="0080206F">
              <w:rPr>
                <w:rStyle w:val="1"/>
                <w:u w:val="none"/>
              </w:rPr>
              <w:t>Место установки</w:t>
            </w:r>
          </w:p>
        </w:tc>
        <w:tc>
          <w:tcPr>
            <w:tcW w:w="4927" w:type="dxa"/>
          </w:tcPr>
          <w:p w:rsidR="0080206F" w:rsidRPr="0080206F" w:rsidRDefault="0080206F" w:rsidP="004C48A3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80206F">
              <w:rPr>
                <w:rStyle w:val="1"/>
                <w:u w:val="none"/>
              </w:rPr>
              <w:t xml:space="preserve">624760, Свердловская область, </w:t>
            </w:r>
            <w:proofErr w:type="gramStart"/>
            <w:r w:rsidRPr="0080206F">
              <w:rPr>
                <w:rStyle w:val="1"/>
                <w:u w:val="none"/>
              </w:rPr>
              <w:t>г</w:t>
            </w:r>
            <w:proofErr w:type="gramEnd"/>
            <w:r w:rsidRPr="0080206F">
              <w:rPr>
                <w:rStyle w:val="1"/>
                <w:u w:val="none"/>
              </w:rPr>
              <w:t>. Верхняя Салда, ул. Народная стройка, д.1, корп.1</w:t>
            </w:r>
          </w:p>
        </w:tc>
      </w:tr>
    </w:tbl>
    <w:p w:rsidR="0080206F" w:rsidRDefault="0080206F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98"/>
        <w:gridCol w:w="2793"/>
      </w:tblGrid>
      <w:tr w:rsidR="0080206F" w:rsidTr="00B3291C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b/>
                <w:bCs/>
                <w:u w:val="none"/>
              </w:rPr>
              <w:lastRenderedPageBreak/>
              <w:t>Наименование показателя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b/>
                <w:bCs/>
                <w:u w:val="none"/>
              </w:rPr>
              <w:t>Значение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Номинальная тепловая мощность, МВт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4,65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Давление газа в питающем газопроводе, МПа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0,04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Температура газа перед горелкой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0±30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Рабочая среда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Природный газ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554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Коэффициент рабочего регулирования по тепловой мощности, не менее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5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554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Потери полного напора в горелке при номинальной тепловой мощности, не более, Па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1200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 xml:space="preserve">Номинальный расход газа, </w:t>
            </w:r>
            <w:proofErr w:type="spellStart"/>
            <w:r w:rsidRPr="0080206F">
              <w:rPr>
                <w:rStyle w:val="1"/>
                <w:u w:val="none"/>
              </w:rPr>
              <w:t>м</w:t>
            </w:r>
            <w:r w:rsidRPr="001F2A75">
              <w:rPr>
                <w:rStyle w:val="1"/>
                <w:u w:val="none"/>
                <w:vertAlign w:val="superscript"/>
              </w:rPr>
              <w:t>З</w:t>
            </w:r>
            <w:proofErr w:type="spellEnd"/>
            <w:r w:rsidRPr="0080206F">
              <w:rPr>
                <w:rStyle w:val="1"/>
                <w:u w:val="none"/>
              </w:rPr>
              <w:t>/ч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437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589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Номинальное давление распыляющего пара перед горелкой, МПа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0,1-0,2</w:t>
            </w:r>
          </w:p>
        </w:tc>
      </w:tr>
      <w:tr w:rsidR="0080206F" w:rsidTr="001F2A75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06F" w:rsidRPr="0080206F" w:rsidRDefault="0080206F" w:rsidP="00B3291C">
            <w:pPr>
              <w:pStyle w:val="21"/>
              <w:shd w:val="clear" w:color="auto" w:fill="auto"/>
              <w:spacing w:before="0" w:after="0" w:line="240" w:lineRule="auto"/>
              <w:ind w:left="120" w:right="174"/>
              <w:rPr>
                <w:rStyle w:val="1"/>
                <w:u w:val="none"/>
              </w:rPr>
            </w:pPr>
            <w:r w:rsidRPr="0080206F">
              <w:rPr>
                <w:rStyle w:val="1"/>
                <w:u w:val="none"/>
              </w:rPr>
              <w:t>Срок эксплуатации, лет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06F" w:rsidRPr="00B3291C" w:rsidRDefault="0080206F" w:rsidP="001F2A7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"/>
                <w:u w:val="none"/>
              </w:rPr>
            </w:pPr>
            <w:r w:rsidRPr="00B3291C">
              <w:rPr>
                <w:rStyle w:val="1"/>
                <w:u w:val="none"/>
              </w:rPr>
              <w:t>29</w:t>
            </w:r>
          </w:p>
        </w:tc>
      </w:tr>
    </w:tbl>
    <w:p w:rsidR="0080206F" w:rsidRDefault="0080206F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D05" w:rsidRPr="00973D46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6D05" w:rsidRPr="00816D05" w:rsidRDefault="00816D05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05">
        <w:rPr>
          <w:rFonts w:ascii="Times New Roman" w:hAnsi="Times New Roman" w:cs="Times New Roman"/>
          <w:sz w:val="28"/>
          <w:szCs w:val="28"/>
        </w:rPr>
        <w:t>Определение соответствия объекта экспертизы предъявляемым к нему требованиям промышленной безопасности с указанием параметров, сроков и условий его дальнейшей безопасной эксплуатации.</w:t>
      </w:r>
    </w:p>
    <w:p w:rsidR="00816D05" w:rsidRDefault="00816D05" w:rsidP="00816D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D05" w:rsidRPr="00973651" w:rsidRDefault="00816D05" w:rsidP="00816D05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816D05" w:rsidRDefault="001F2A75" w:rsidP="001F2A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75">
        <w:rPr>
          <w:rFonts w:ascii="Times New Roman" w:hAnsi="Times New Roman" w:cs="Times New Roman"/>
          <w:sz w:val="28"/>
          <w:szCs w:val="28"/>
        </w:rPr>
        <w:t>Выполнение комплекс</w:t>
      </w:r>
      <w:r w:rsidR="00A27D06">
        <w:rPr>
          <w:rFonts w:ascii="Times New Roman" w:hAnsi="Times New Roman" w:cs="Times New Roman"/>
          <w:sz w:val="28"/>
          <w:szCs w:val="28"/>
        </w:rPr>
        <w:t>а</w:t>
      </w:r>
      <w:r w:rsidRPr="001F2A75">
        <w:rPr>
          <w:rFonts w:ascii="Times New Roman" w:hAnsi="Times New Roman" w:cs="Times New Roman"/>
          <w:sz w:val="28"/>
          <w:szCs w:val="28"/>
        </w:rPr>
        <w:t xml:space="preserve"> экспертно-диагностических работ технического устройства: Горелочное устройство ГМ - 4 водогрейного котла ДЕВ -6,5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2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D39" w:rsidRPr="001F2A75" w:rsidRDefault="009B0D39" w:rsidP="001F2A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D39" w:rsidRPr="009B0D39" w:rsidRDefault="009B0D39" w:rsidP="009B0D39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D3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Грязевики хлораторов, тех. № </w:t>
      </w:r>
      <w:proofErr w:type="spellStart"/>
      <w:r w:rsidRPr="009B0D39">
        <w:rPr>
          <w:rFonts w:ascii="Times New Roman" w:hAnsi="Times New Roman" w:cs="Times New Roman"/>
          <w:b/>
          <w:bCs/>
          <w:sz w:val="28"/>
          <w:szCs w:val="28"/>
          <w:u w:val="single"/>
        </w:rPr>
        <w:t>№</w:t>
      </w:r>
      <w:proofErr w:type="spellEnd"/>
      <w:r w:rsidRPr="009B0D3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1, 2, 3, 4</w:t>
      </w:r>
      <w:r w:rsidRPr="009B0D3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Склад хлора (включая </w:t>
      </w:r>
      <w:proofErr w:type="spellStart"/>
      <w:r w:rsidRPr="009B0D39">
        <w:rPr>
          <w:rFonts w:ascii="Times New Roman" w:hAnsi="Times New Roman" w:cs="Times New Roman"/>
          <w:b/>
          <w:sz w:val="28"/>
          <w:szCs w:val="28"/>
          <w:u w:val="single"/>
        </w:rPr>
        <w:t>хлораторную</w:t>
      </w:r>
      <w:proofErr w:type="spellEnd"/>
      <w:r w:rsidRPr="009B0D39">
        <w:rPr>
          <w:rFonts w:ascii="Times New Roman" w:hAnsi="Times New Roman" w:cs="Times New Roman"/>
          <w:b/>
          <w:sz w:val="28"/>
          <w:szCs w:val="28"/>
          <w:u w:val="single"/>
        </w:rPr>
        <w:t>, площадку выгрузки контейнеров с хлором) очистных сооружений хозяйственно - бытовой канализации</w:t>
      </w:r>
    </w:p>
    <w:p w:rsidR="009B0D39" w:rsidRPr="009B0D39" w:rsidRDefault="009B0D39" w:rsidP="009B0D3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D39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9B0D39">
        <w:rPr>
          <w:rFonts w:ascii="Times New Roman" w:hAnsi="Times New Roman" w:cs="Times New Roman"/>
          <w:sz w:val="28"/>
          <w:szCs w:val="28"/>
        </w:rPr>
        <w:t xml:space="preserve">Свердловская область </w:t>
      </w:r>
      <w:proofErr w:type="gramStart"/>
      <w:r w:rsidRPr="009B0D3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B0D39">
        <w:rPr>
          <w:rFonts w:ascii="Times New Roman" w:hAnsi="Times New Roman" w:cs="Times New Roman"/>
          <w:sz w:val="28"/>
          <w:szCs w:val="28"/>
        </w:rPr>
        <w:t xml:space="preserve">. Верхняя Салда </w:t>
      </w:r>
      <w:r w:rsidRPr="004F5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III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Интернационала,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219</w:t>
      </w:r>
    </w:p>
    <w:p w:rsidR="009B0D39" w:rsidRPr="00816D05" w:rsidRDefault="009B0D39" w:rsidP="009B0D3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9B0D39" w:rsidRDefault="009B0D39" w:rsidP="009B0D3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D80150" w:rsidRDefault="00D80150" w:rsidP="00D80150">
      <w:pPr>
        <w:pStyle w:val="a6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4580"/>
        <w:gridCol w:w="5059"/>
      </w:tblGrid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экспертизы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Грязевики хлораторов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номера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1,2, 3 ,4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М31197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изготовления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Предприятие-изготовитель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</w:tr>
      <w:tr w:rsidR="00D80150" w:rsidTr="00D80150">
        <w:tc>
          <w:tcPr>
            <w:tcW w:w="4580" w:type="dxa"/>
          </w:tcPr>
          <w:p w:rsidR="00D80150" w:rsidRPr="00D80150" w:rsidRDefault="00D80150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 экспертизы</w:t>
            </w:r>
          </w:p>
        </w:tc>
        <w:tc>
          <w:tcPr>
            <w:tcW w:w="5059" w:type="dxa"/>
          </w:tcPr>
          <w:p w:rsidR="00D80150" w:rsidRPr="00D80150" w:rsidRDefault="00D80150" w:rsidP="00D801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Предназначены для очистки газообразного хлора от механических загрязнений; пыли, грязи, крупных капель хлора</w:t>
            </w:r>
          </w:p>
        </w:tc>
      </w:tr>
    </w:tbl>
    <w:p w:rsidR="00D80150" w:rsidRDefault="00D80150" w:rsidP="00D80150">
      <w:pPr>
        <w:pStyle w:val="a6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835"/>
        <w:gridCol w:w="3861"/>
        <w:gridCol w:w="3049"/>
      </w:tblGrid>
      <w:tr w:rsidR="008C1395" w:rsidTr="004C48A3">
        <w:tc>
          <w:tcPr>
            <w:tcW w:w="6696" w:type="dxa"/>
            <w:gridSpan w:val="2"/>
          </w:tcPr>
          <w:p w:rsidR="008C1395" w:rsidRPr="008043AB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49" w:type="dxa"/>
          </w:tcPr>
          <w:p w:rsidR="008C1395" w:rsidRPr="008043AB" w:rsidRDefault="008C1395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8C1395" w:rsidTr="008043AB">
        <w:tc>
          <w:tcPr>
            <w:tcW w:w="2835" w:type="dxa"/>
            <w:vMerge w:val="restart"/>
          </w:tcPr>
          <w:p w:rsidR="008C1395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Давление, МПа</w:t>
            </w:r>
          </w:p>
        </w:tc>
        <w:tc>
          <w:tcPr>
            <w:tcW w:w="3861" w:type="dxa"/>
          </w:tcPr>
          <w:p w:rsidR="008C1395" w:rsidRPr="008043AB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давление</w:t>
            </w:r>
          </w:p>
        </w:tc>
        <w:tc>
          <w:tcPr>
            <w:tcW w:w="3049" w:type="dxa"/>
          </w:tcPr>
          <w:p w:rsidR="008C1395" w:rsidRPr="008043AB" w:rsidRDefault="008C1395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8C1395" w:rsidTr="008043AB">
        <w:tc>
          <w:tcPr>
            <w:tcW w:w="2835" w:type="dxa"/>
            <w:vMerge/>
          </w:tcPr>
          <w:p w:rsidR="008C1395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</w:tcPr>
          <w:p w:rsidR="008C1395" w:rsidRPr="008043AB" w:rsidRDefault="008C1395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Расчетное</w:t>
            </w:r>
          </w:p>
        </w:tc>
        <w:tc>
          <w:tcPr>
            <w:tcW w:w="3049" w:type="dxa"/>
          </w:tcPr>
          <w:p w:rsidR="008C1395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A62526" w:rsidTr="004C48A3">
        <w:tc>
          <w:tcPr>
            <w:tcW w:w="6696" w:type="dxa"/>
            <w:gridSpan w:val="2"/>
          </w:tcPr>
          <w:p w:rsidR="00A62526" w:rsidRPr="008043AB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 давление, МПа</w:t>
            </w:r>
          </w:p>
        </w:tc>
        <w:tc>
          <w:tcPr>
            <w:tcW w:w="3049" w:type="dxa"/>
          </w:tcPr>
          <w:p w:rsidR="00A62526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</w:tr>
      <w:tr w:rsidR="008C1395" w:rsidTr="008043AB">
        <w:tc>
          <w:tcPr>
            <w:tcW w:w="2835" w:type="dxa"/>
          </w:tcPr>
          <w:p w:rsidR="008C1395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Температура, °</w:t>
            </w:r>
            <w:proofErr w:type="gramStart"/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С</w:t>
            </w:r>
            <w:proofErr w:type="gramEnd"/>
          </w:p>
        </w:tc>
        <w:tc>
          <w:tcPr>
            <w:tcW w:w="3861" w:type="dxa"/>
          </w:tcPr>
          <w:p w:rsidR="008C1395" w:rsidRPr="008043AB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 среды</w:t>
            </w:r>
          </w:p>
        </w:tc>
        <w:tc>
          <w:tcPr>
            <w:tcW w:w="3049" w:type="dxa"/>
          </w:tcPr>
          <w:p w:rsidR="008C1395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 среды</w:t>
            </w:r>
          </w:p>
        </w:tc>
      </w:tr>
      <w:tr w:rsidR="00A62526" w:rsidTr="008043AB">
        <w:tc>
          <w:tcPr>
            <w:tcW w:w="2835" w:type="dxa"/>
          </w:tcPr>
          <w:p w:rsidR="00A62526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</w:tcPr>
          <w:p w:rsidR="00A62526" w:rsidRPr="008043AB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 стенки</w:t>
            </w:r>
          </w:p>
        </w:tc>
        <w:tc>
          <w:tcPr>
            <w:tcW w:w="3049" w:type="dxa"/>
          </w:tcPr>
          <w:p w:rsidR="00A62526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+40</w:t>
            </w:r>
          </w:p>
        </w:tc>
      </w:tr>
      <w:tr w:rsidR="00A62526" w:rsidTr="008043AB">
        <w:tc>
          <w:tcPr>
            <w:tcW w:w="2835" w:type="dxa"/>
          </w:tcPr>
          <w:p w:rsidR="00A62526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Рабочая среда</w:t>
            </w:r>
          </w:p>
        </w:tc>
        <w:tc>
          <w:tcPr>
            <w:tcW w:w="3861" w:type="dxa"/>
          </w:tcPr>
          <w:p w:rsidR="00A62526" w:rsidRPr="008043AB" w:rsidRDefault="00A62526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49" w:type="dxa"/>
          </w:tcPr>
          <w:p w:rsidR="00A62526" w:rsidRPr="008043AB" w:rsidRDefault="00A62526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Газообразный хлор</w:t>
            </w:r>
          </w:p>
        </w:tc>
      </w:tr>
      <w:tr w:rsidR="008043AB" w:rsidTr="004C48A3">
        <w:tc>
          <w:tcPr>
            <w:tcW w:w="6696" w:type="dxa"/>
            <w:gridSpan w:val="2"/>
          </w:tcPr>
          <w:p w:rsidR="008043AB" w:rsidRPr="008043AB" w:rsidRDefault="008043AB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Объем, м</w:t>
            </w: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049" w:type="dxa"/>
          </w:tcPr>
          <w:p w:rsidR="008043AB" w:rsidRP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</w:tr>
      <w:tr w:rsidR="008043AB" w:rsidTr="004C48A3">
        <w:tc>
          <w:tcPr>
            <w:tcW w:w="6696" w:type="dxa"/>
            <w:gridSpan w:val="2"/>
          </w:tcPr>
          <w:p w:rsidR="008043AB" w:rsidRPr="008043AB" w:rsidRDefault="008043AB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коррозии (</w:t>
            </w:r>
            <w:proofErr w:type="gramStart"/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/год)</w:t>
            </w:r>
          </w:p>
        </w:tc>
        <w:tc>
          <w:tcPr>
            <w:tcW w:w="3049" w:type="dxa"/>
          </w:tcPr>
          <w:p w:rsidR="008043AB" w:rsidRP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043AB" w:rsidTr="004C48A3">
        <w:tc>
          <w:tcPr>
            <w:tcW w:w="6696" w:type="dxa"/>
            <w:gridSpan w:val="2"/>
          </w:tcPr>
          <w:p w:rsidR="008043AB" w:rsidRPr="008043AB" w:rsidRDefault="008043AB" w:rsidP="00D80150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эксплуатации, лет</w:t>
            </w:r>
          </w:p>
        </w:tc>
        <w:tc>
          <w:tcPr>
            <w:tcW w:w="3049" w:type="dxa"/>
          </w:tcPr>
          <w:p w:rsidR="008043AB" w:rsidRP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</w:tbl>
    <w:p w:rsidR="008C1395" w:rsidRDefault="008C1395" w:rsidP="00D80150">
      <w:pPr>
        <w:pStyle w:val="a6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062"/>
        <w:gridCol w:w="1546"/>
        <w:gridCol w:w="922"/>
        <w:gridCol w:w="1185"/>
        <w:gridCol w:w="1665"/>
        <w:gridCol w:w="1050"/>
        <w:gridCol w:w="1315"/>
      </w:tblGrid>
      <w:tr w:rsidR="008043AB" w:rsidTr="008043AB">
        <w:tc>
          <w:tcPr>
            <w:tcW w:w="2062" w:type="dxa"/>
            <w:vAlign w:val="center"/>
          </w:tcPr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элемента</w:t>
            </w:r>
          </w:p>
        </w:tc>
        <w:tc>
          <w:tcPr>
            <w:tcW w:w="1546" w:type="dxa"/>
            <w:vAlign w:val="center"/>
          </w:tcPr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Внутренний</w:t>
            </w:r>
          </w:p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(наружный)</w:t>
            </w:r>
          </w:p>
          <w:p w:rsid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диаметр, </w:t>
            </w:r>
            <w:proofErr w:type="gramStart"/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922" w:type="dxa"/>
            <w:vAlign w:val="center"/>
          </w:tcPr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Кол-во, </w:t>
            </w:r>
            <w:proofErr w:type="spellStart"/>
            <w:proofErr w:type="gramStart"/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043AB" w:rsidRPr="008043AB" w:rsidRDefault="008043AB" w:rsidP="008043AB"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Длина</w:t>
            </w:r>
          </w:p>
          <w:p w:rsidR="008043AB" w:rsidRPr="008043AB" w:rsidRDefault="008043AB" w:rsidP="008043AB"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(высота),</w:t>
            </w:r>
          </w:p>
          <w:p w:rsidR="008043AB" w:rsidRPr="008043AB" w:rsidRDefault="008043AB" w:rsidP="008043AB"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мм</w:t>
            </w:r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толщина</w:t>
            </w:r>
          </w:p>
          <w:p w:rsidR="008043AB" w:rsidRPr="008043AB" w:rsidRDefault="008043AB" w:rsidP="0080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стенки, </w:t>
            </w:r>
            <w:proofErr w:type="gramStart"/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8043AB" w:rsidRPr="008043AB" w:rsidRDefault="008043AB" w:rsidP="008043AB">
            <w:pPr>
              <w:ind w:lef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Марка</w:t>
            </w:r>
          </w:p>
          <w:p w:rsidR="008043AB" w:rsidRPr="008043AB" w:rsidRDefault="008043AB" w:rsidP="008043AB">
            <w:pPr>
              <w:ind w:lef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стали</w:t>
            </w:r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8043AB" w:rsidRPr="008043AB" w:rsidRDefault="008043AB" w:rsidP="008043AB">
            <w:pPr>
              <w:ind w:left="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Стандарт</w:t>
            </w:r>
          </w:p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(ГОСТ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043AB" w:rsidTr="008043AB">
        <w:tc>
          <w:tcPr>
            <w:tcW w:w="2062" w:type="dxa"/>
          </w:tcPr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546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922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665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50" w:type="dxa"/>
          </w:tcPr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804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  <w:tr w:rsidR="008043AB" w:rsidTr="008043AB">
        <w:tc>
          <w:tcPr>
            <w:tcW w:w="2062" w:type="dxa"/>
          </w:tcPr>
          <w:p w:rsidR="008043AB" w:rsidRDefault="008043AB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Днище</w:t>
            </w:r>
          </w:p>
        </w:tc>
        <w:tc>
          <w:tcPr>
            <w:tcW w:w="1546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922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5" w:type="dxa"/>
          </w:tcPr>
          <w:p w:rsidR="008043AB" w:rsidRDefault="008043AB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050" w:type="dxa"/>
          </w:tcPr>
          <w:p w:rsidR="008043AB" w:rsidRDefault="008043AB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4C48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  <w:tr w:rsidR="008043AB" w:rsidTr="008043AB">
        <w:tc>
          <w:tcPr>
            <w:tcW w:w="2062" w:type="dxa"/>
          </w:tcPr>
          <w:p w:rsidR="008043AB" w:rsidRDefault="0071256A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1546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22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50" w:type="dxa"/>
          </w:tcPr>
          <w:p w:rsidR="008043AB" w:rsidRDefault="008043AB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4C48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  <w:tr w:rsidR="008043AB" w:rsidTr="008043AB">
        <w:tc>
          <w:tcPr>
            <w:tcW w:w="2062" w:type="dxa"/>
          </w:tcPr>
          <w:p w:rsidR="008043AB" w:rsidRDefault="0071256A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А</w:t>
            </w:r>
            <w:proofErr w:type="gramStart"/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546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2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6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50" w:type="dxa"/>
          </w:tcPr>
          <w:p w:rsidR="008043AB" w:rsidRDefault="008043AB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4C48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  <w:tr w:rsidR="008043AB" w:rsidTr="008043AB">
        <w:tc>
          <w:tcPr>
            <w:tcW w:w="2062" w:type="dxa"/>
          </w:tcPr>
          <w:p w:rsidR="008043AB" w:rsidRDefault="0071256A" w:rsidP="008043AB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А</w:t>
            </w:r>
            <w:proofErr w:type="gramStart"/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546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2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65" w:type="dxa"/>
          </w:tcPr>
          <w:p w:rsidR="008043AB" w:rsidRDefault="0071256A" w:rsidP="0071256A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50" w:type="dxa"/>
          </w:tcPr>
          <w:p w:rsidR="008043AB" w:rsidRDefault="008043AB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8043AB" w:rsidRDefault="008043AB" w:rsidP="004C48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ГОСТ1050</w:t>
            </w:r>
          </w:p>
        </w:tc>
      </w:tr>
    </w:tbl>
    <w:p w:rsidR="008C1395" w:rsidRDefault="008C1395" w:rsidP="00D80150">
      <w:pPr>
        <w:pStyle w:val="a6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150" w:rsidRDefault="00D80150" w:rsidP="007125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оснащены приб</w:t>
      </w:r>
      <w:r w:rsidR="0071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орами </w:t>
      </w:r>
      <w:proofErr w:type="spellStart"/>
      <w:r w:rsidR="0071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КИПиА</w:t>
      </w:r>
      <w:proofErr w:type="spellEnd"/>
      <w:r w:rsidR="0071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запорной и запорно-р</w:t>
      </w:r>
      <w:r w:rsidRPr="0080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егулирующей</w:t>
      </w:r>
      <w:r w:rsidR="00712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арматурой:</w:t>
      </w:r>
    </w:p>
    <w:p w:rsidR="00826B46" w:rsidRDefault="00826B46" w:rsidP="007125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5637"/>
        <w:gridCol w:w="2268"/>
        <w:gridCol w:w="1948"/>
      </w:tblGrid>
      <w:tr w:rsidR="00826B46" w:rsidTr="00826B46">
        <w:tc>
          <w:tcPr>
            <w:tcW w:w="5637" w:type="dxa"/>
            <w:vAlign w:val="center"/>
          </w:tcPr>
          <w:p w:rsidR="00826B46" w:rsidRDefault="00826B46" w:rsidP="00826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826B46" w:rsidRPr="00D56257" w:rsidRDefault="00826B46" w:rsidP="0082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Условный проход,</w:t>
            </w:r>
          </w:p>
          <w:p w:rsidR="00826B46" w:rsidRDefault="00826B46" w:rsidP="00826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948" w:type="dxa"/>
            <w:vAlign w:val="center"/>
          </w:tcPr>
          <w:p w:rsidR="00826B46" w:rsidRPr="00826B46" w:rsidRDefault="00826B46" w:rsidP="00826B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давление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5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МПа</w:t>
            </w:r>
          </w:p>
        </w:tc>
      </w:tr>
      <w:tr w:rsidR="00826B46" w:rsidTr="00826B46">
        <w:tc>
          <w:tcPr>
            <w:tcW w:w="5637" w:type="dxa"/>
          </w:tcPr>
          <w:p w:rsidR="00826B46" w:rsidRDefault="00826B46" w:rsidP="007125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Клапан угловой </w:t>
            </w:r>
            <w:proofErr w:type="spellStart"/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цапковый</w:t>
            </w:r>
            <w:proofErr w:type="spellEnd"/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ВИЛН.491211.003</w:t>
            </w:r>
          </w:p>
        </w:tc>
        <w:tc>
          <w:tcPr>
            <w:tcW w:w="2268" w:type="dxa"/>
          </w:tcPr>
          <w:p w:rsidR="00826B46" w:rsidRDefault="00826B46" w:rsidP="00826B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948" w:type="dxa"/>
          </w:tcPr>
          <w:p w:rsidR="00826B46" w:rsidRDefault="00826B46" w:rsidP="00826B46">
            <w:pPr>
              <w:suppressAutoHyphens/>
              <w:ind w:left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56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1,6</w:t>
            </w:r>
          </w:p>
        </w:tc>
      </w:tr>
    </w:tbl>
    <w:p w:rsidR="00826B46" w:rsidRPr="008043AB" w:rsidRDefault="00826B46" w:rsidP="007125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56A" w:rsidRDefault="0071256A" w:rsidP="008043A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D39" w:rsidRPr="00973D46" w:rsidRDefault="009B0D39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0150" w:rsidRDefault="009B0D39" w:rsidP="009B0D39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150">
        <w:rPr>
          <w:rFonts w:ascii="Times New Roman" w:hAnsi="Times New Roman" w:cs="Times New Roman"/>
          <w:sz w:val="28"/>
          <w:szCs w:val="28"/>
        </w:rPr>
        <w:t>определение соответствия объекта экспертизы</w:t>
      </w:r>
      <w:r w:rsidR="00D80150" w:rsidRPr="00D80150">
        <w:rPr>
          <w:rFonts w:ascii="Times New Roman" w:hAnsi="Times New Roman" w:cs="Times New Roman"/>
          <w:sz w:val="28"/>
          <w:szCs w:val="28"/>
        </w:rPr>
        <w:t xml:space="preserve"> </w:t>
      </w:r>
      <w:r w:rsidRPr="00D80150">
        <w:rPr>
          <w:rFonts w:ascii="Times New Roman" w:hAnsi="Times New Roman" w:cs="Times New Roman"/>
          <w:sz w:val="28"/>
          <w:szCs w:val="28"/>
        </w:rPr>
        <w:t>предъявляемым к нему требованиям промышленной безопасности с указанием параметров, сроков</w:t>
      </w:r>
      <w:r w:rsidR="00D80150" w:rsidRPr="00D80150">
        <w:rPr>
          <w:rFonts w:ascii="Times New Roman" w:hAnsi="Times New Roman" w:cs="Times New Roman"/>
          <w:sz w:val="28"/>
          <w:szCs w:val="28"/>
        </w:rPr>
        <w:t xml:space="preserve"> </w:t>
      </w:r>
      <w:r w:rsidRPr="00D80150">
        <w:rPr>
          <w:rFonts w:ascii="Times New Roman" w:hAnsi="Times New Roman" w:cs="Times New Roman"/>
          <w:sz w:val="28"/>
          <w:szCs w:val="28"/>
        </w:rPr>
        <w:t xml:space="preserve">и условий его дальнейшей безопасной эксплуатации. </w:t>
      </w:r>
    </w:p>
    <w:p w:rsidR="009B0D39" w:rsidRPr="00D80150" w:rsidRDefault="009B0D39" w:rsidP="009B0D39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150">
        <w:rPr>
          <w:rFonts w:ascii="Times New Roman" w:hAnsi="Times New Roman" w:cs="Times New Roman"/>
          <w:sz w:val="28"/>
          <w:szCs w:val="28"/>
        </w:rPr>
        <w:t xml:space="preserve">разработка рекомендаций и мероприятий, необходимых для дальнейшей безопасной эксплуатации технического устройства. </w:t>
      </w:r>
    </w:p>
    <w:p w:rsidR="009B0D39" w:rsidRDefault="009B0D39" w:rsidP="009B0D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D39" w:rsidRPr="00973651" w:rsidRDefault="009B0D39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826B46" w:rsidRDefault="00D80150" w:rsidP="00D80150">
      <w:pPr>
        <w:spacing w:after="0" w:line="240" w:lineRule="auto"/>
        <w:ind w:firstLine="709"/>
        <w:rPr>
          <w:rFonts w:ascii="TimesNewRomanPSMT" w:eastAsia="Times New Roman" w:hAnsi="TimesNewRomanPSMT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80150">
        <w:rPr>
          <w:rFonts w:ascii="Times New Roman" w:hAnsi="Times New Roman" w:cs="Times New Roman"/>
          <w:sz w:val="28"/>
          <w:szCs w:val="28"/>
        </w:rPr>
        <w:t>ыполнение комплекс</w:t>
      </w:r>
      <w:r w:rsidR="00A27D06">
        <w:rPr>
          <w:rFonts w:ascii="Times New Roman" w:hAnsi="Times New Roman" w:cs="Times New Roman"/>
          <w:sz w:val="28"/>
          <w:szCs w:val="28"/>
        </w:rPr>
        <w:t>а</w:t>
      </w:r>
      <w:r w:rsidRPr="00D80150">
        <w:rPr>
          <w:rFonts w:ascii="Times New Roman" w:hAnsi="Times New Roman" w:cs="Times New Roman"/>
          <w:sz w:val="28"/>
          <w:szCs w:val="28"/>
        </w:rPr>
        <w:t xml:space="preserve"> экспертно-диагностических работ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150">
        <w:rPr>
          <w:rFonts w:ascii="Times New Roman" w:hAnsi="Times New Roman" w:cs="Times New Roman"/>
          <w:sz w:val="28"/>
          <w:szCs w:val="28"/>
        </w:rPr>
        <w:t>устройств: Грязевики хлораторов, тех. №№ 1, 2, 3, 4</w:t>
      </w:r>
      <w:r w:rsidRPr="00D80150">
        <w:rPr>
          <w:rFonts w:ascii="TimesNewRomanPSMT" w:eastAsia="Times New Roman" w:hAnsi="TimesNewRomanPSMT" w:cs="Times New Roman"/>
          <w:color w:val="000000"/>
          <w:lang w:eastAsia="ru-RU"/>
        </w:rPr>
        <w:t xml:space="preserve"> </w:t>
      </w:r>
    </w:p>
    <w:p w:rsidR="00826B46" w:rsidRDefault="00826B46" w:rsidP="00D80150">
      <w:pPr>
        <w:spacing w:after="0" w:line="240" w:lineRule="auto"/>
        <w:ind w:firstLine="709"/>
        <w:rPr>
          <w:rFonts w:ascii="TimesNewRomanPSMT" w:eastAsia="Times New Roman" w:hAnsi="TimesNewRomanPSMT" w:cs="Times New Roman"/>
          <w:color w:val="000000"/>
          <w:lang w:eastAsia="ru-RU"/>
        </w:rPr>
      </w:pPr>
    </w:p>
    <w:p w:rsidR="00826B46" w:rsidRPr="002033DC" w:rsidRDefault="002033DC" w:rsidP="002033DC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Хлораторы АХВ-1000/</w:t>
      </w:r>
      <w:proofErr w:type="gramStart"/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proofErr w:type="gramEnd"/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12-СМ, зав. №№ 11050, 11051, 11052, 11054 </w:t>
      </w:r>
      <w:r w:rsidR="00826B46"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Адрес: Свердловская область </w:t>
      </w:r>
      <w:proofErr w:type="gramStart"/>
      <w:r w:rsidR="00826B46"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proofErr w:type="gramEnd"/>
      <w:r w:rsidR="00826B46"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. Верхняя Салда ул. Народной Стройки, д. 1 корпус 1</w:t>
      </w:r>
    </w:p>
    <w:p w:rsidR="002033DC" w:rsidRPr="009B0D39" w:rsidRDefault="002033DC" w:rsidP="002033DC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D39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9B0D39">
        <w:rPr>
          <w:rFonts w:ascii="Times New Roman" w:hAnsi="Times New Roman" w:cs="Times New Roman"/>
          <w:sz w:val="28"/>
          <w:szCs w:val="28"/>
        </w:rPr>
        <w:t xml:space="preserve">Свердловская область </w:t>
      </w:r>
      <w:proofErr w:type="gramStart"/>
      <w:r w:rsidRPr="009B0D3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B0D39">
        <w:rPr>
          <w:rFonts w:ascii="Times New Roman" w:hAnsi="Times New Roman" w:cs="Times New Roman"/>
          <w:sz w:val="28"/>
          <w:szCs w:val="28"/>
        </w:rPr>
        <w:t xml:space="preserve">. Верхняя Салда </w:t>
      </w:r>
      <w:r w:rsidRPr="004F5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III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Интернационала,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219</w:t>
      </w:r>
    </w:p>
    <w:p w:rsidR="00826B46" w:rsidRPr="00816D05" w:rsidRDefault="00826B46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826B46" w:rsidRPr="00816D05" w:rsidRDefault="00826B46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826B46" w:rsidRDefault="00826B46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926"/>
        <w:gridCol w:w="4927"/>
      </w:tblGrid>
      <w:tr w:rsidR="002033DC" w:rsidTr="002033DC">
        <w:tc>
          <w:tcPr>
            <w:tcW w:w="4926" w:type="dxa"/>
          </w:tcPr>
          <w:p w:rsidR="002033DC" w:rsidRPr="00A27D06" w:rsidRDefault="002033DC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экспертизы</w:t>
            </w:r>
          </w:p>
        </w:tc>
        <w:tc>
          <w:tcPr>
            <w:tcW w:w="4927" w:type="dxa"/>
          </w:tcPr>
          <w:p w:rsidR="002033DC" w:rsidRPr="00A27D06" w:rsidRDefault="002033DC" w:rsidP="002033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Хлораторы АХВ-1000/</w:t>
            </w:r>
            <w:proofErr w:type="gramStart"/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12-СМ</w:t>
            </w:r>
          </w:p>
          <w:p w:rsidR="002033DC" w:rsidRPr="00A27D06" w:rsidRDefault="002033DC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33DC" w:rsidTr="00A27D06">
        <w:tc>
          <w:tcPr>
            <w:tcW w:w="4926" w:type="dxa"/>
            <w:vAlign w:val="center"/>
          </w:tcPr>
          <w:p w:rsidR="002033DC" w:rsidRPr="00A27D06" w:rsidRDefault="002033DC" w:rsidP="00A27D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Заводские номера</w:t>
            </w:r>
          </w:p>
        </w:tc>
        <w:tc>
          <w:tcPr>
            <w:tcW w:w="4927" w:type="dxa"/>
          </w:tcPr>
          <w:p w:rsidR="002033DC" w:rsidRPr="00A27D06" w:rsidRDefault="002033DC" w:rsidP="0020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11050, 11051, 11052, 11054</w:t>
            </w:r>
          </w:p>
        </w:tc>
      </w:tr>
      <w:tr w:rsidR="002033DC" w:rsidTr="00A27D06">
        <w:trPr>
          <w:trHeight w:val="353"/>
        </w:trPr>
        <w:tc>
          <w:tcPr>
            <w:tcW w:w="4926" w:type="dxa"/>
            <w:vAlign w:val="center"/>
          </w:tcPr>
          <w:p w:rsidR="002033DC" w:rsidRPr="00A27D06" w:rsidRDefault="002033DC" w:rsidP="00A27D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 изготовления</w:t>
            </w:r>
          </w:p>
        </w:tc>
        <w:tc>
          <w:tcPr>
            <w:tcW w:w="4927" w:type="dxa"/>
          </w:tcPr>
          <w:p w:rsidR="002033DC" w:rsidRPr="00A27D06" w:rsidRDefault="002033DC" w:rsidP="0020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2033DC" w:rsidTr="00A27D06">
        <w:tc>
          <w:tcPr>
            <w:tcW w:w="4926" w:type="dxa"/>
            <w:vAlign w:val="center"/>
          </w:tcPr>
          <w:p w:rsidR="002033DC" w:rsidRPr="00A27D06" w:rsidRDefault="002033DC" w:rsidP="00A27D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Предприятие-изготовитель</w:t>
            </w:r>
          </w:p>
        </w:tc>
        <w:tc>
          <w:tcPr>
            <w:tcW w:w="4927" w:type="dxa"/>
          </w:tcPr>
          <w:p w:rsidR="002033DC" w:rsidRPr="00A27D06" w:rsidRDefault="00A27D06" w:rsidP="00A27D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«КРАВТ»</w:t>
            </w:r>
          </w:p>
        </w:tc>
      </w:tr>
      <w:tr w:rsidR="002033DC" w:rsidTr="00A27D06">
        <w:tc>
          <w:tcPr>
            <w:tcW w:w="4926" w:type="dxa"/>
            <w:vAlign w:val="center"/>
          </w:tcPr>
          <w:p w:rsidR="002033DC" w:rsidRPr="00A27D06" w:rsidRDefault="00A27D06" w:rsidP="00A27D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 экспертизы</w:t>
            </w:r>
          </w:p>
        </w:tc>
        <w:tc>
          <w:tcPr>
            <w:tcW w:w="4927" w:type="dxa"/>
          </w:tcPr>
          <w:p w:rsidR="002033DC" w:rsidRPr="00A27D06" w:rsidRDefault="00A27D06" w:rsidP="00A27D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Предназначены для дозирования хлорного газа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хлорирования питьевых, промышленных и сточных вод</w:t>
            </w:r>
          </w:p>
        </w:tc>
      </w:tr>
    </w:tbl>
    <w:p w:rsidR="002033DC" w:rsidRDefault="002033DC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835"/>
        <w:gridCol w:w="3861"/>
        <w:gridCol w:w="3049"/>
      </w:tblGrid>
      <w:tr w:rsidR="00A27D06" w:rsidTr="004C48A3">
        <w:tc>
          <w:tcPr>
            <w:tcW w:w="6696" w:type="dxa"/>
            <w:gridSpan w:val="2"/>
          </w:tcPr>
          <w:p w:rsidR="00A27D06" w:rsidRPr="008043AB" w:rsidRDefault="00A27D06" w:rsidP="0025276C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49" w:type="dxa"/>
          </w:tcPr>
          <w:p w:rsidR="00A27D06" w:rsidRPr="008043AB" w:rsidRDefault="00A27D06" w:rsidP="0025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A27D06" w:rsidTr="004C48A3">
        <w:tc>
          <w:tcPr>
            <w:tcW w:w="2835" w:type="dxa"/>
            <w:vMerge w:val="restart"/>
          </w:tcPr>
          <w:p w:rsidR="00A27D06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Давление, МПа</w:t>
            </w:r>
          </w:p>
        </w:tc>
        <w:tc>
          <w:tcPr>
            <w:tcW w:w="3861" w:type="dxa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давление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хлору</w:t>
            </w:r>
          </w:p>
        </w:tc>
        <w:tc>
          <w:tcPr>
            <w:tcW w:w="3049" w:type="dxa"/>
          </w:tcPr>
          <w:p w:rsidR="00A27D06" w:rsidRPr="008043AB" w:rsidRDefault="00A27D06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A27D06" w:rsidTr="004C48A3">
        <w:tc>
          <w:tcPr>
            <w:tcW w:w="2835" w:type="dxa"/>
            <w:vMerge/>
          </w:tcPr>
          <w:p w:rsidR="00A27D06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хлору</w:t>
            </w:r>
          </w:p>
        </w:tc>
        <w:tc>
          <w:tcPr>
            <w:tcW w:w="3049" w:type="dxa"/>
          </w:tcPr>
          <w:p w:rsidR="00A27D06" w:rsidRPr="008043AB" w:rsidRDefault="00A27D06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A27D06" w:rsidTr="004C48A3">
        <w:tc>
          <w:tcPr>
            <w:tcW w:w="6696" w:type="dxa"/>
            <w:gridSpan w:val="2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водной магистрали</w:t>
            </w: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3049" w:type="dxa"/>
          </w:tcPr>
          <w:p w:rsidR="00A27D06" w:rsidRPr="008043AB" w:rsidRDefault="00A27D06" w:rsidP="00A2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27D06" w:rsidTr="004C48A3">
        <w:tc>
          <w:tcPr>
            <w:tcW w:w="2835" w:type="dxa"/>
          </w:tcPr>
          <w:p w:rsidR="00A27D06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Температура, °</w:t>
            </w:r>
            <w:proofErr w:type="gramStart"/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С</w:t>
            </w:r>
            <w:proofErr w:type="gramEnd"/>
          </w:p>
        </w:tc>
        <w:tc>
          <w:tcPr>
            <w:tcW w:w="3861" w:type="dxa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 среды</w:t>
            </w:r>
          </w:p>
        </w:tc>
        <w:tc>
          <w:tcPr>
            <w:tcW w:w="3049" w:type="dxa"/>
          </w:tcPr>
          <w:p w:rsidR="00A27D06" w:rsidRPr="008043AB" w:rsidRDefault="00A27D06" w:rsidP="00A2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до +35</w:t>
            </w:r>
          </w:p>
        </w:tc>
      </w:tr>
      <w:tr w:rsidR="00A27D06" w:rsidTr="004C48A3">
        <w:tc>
          <w:tcPr>
            <w:tcW w:w="2835" w:type="dxa"/>
          </w:tcPr>
          <w:p w:rsidR="00A27D06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395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Рабочая среда</w:t>
            </w:r>
          </w:p>
        </w:tc>
        <w:tc>
          <w:tcPr>
            <w:tcW w:w="3861" w:type="dxa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49" w:type="dxa"/>
          </w:tcPr>
          <w:p w:rsidR="00A27D06" w:rsidRPr="008043AB" w:rsidRDefault="00A27D06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Газообразный хлор</w:t>
            </w:r>
          </w:p>
        </w:tc>
      </w:tr>
      <w:tr w:rsidR="00A27D06" w:rsidTr="004C48A3">
        <w:tc>
          <w:tcPr>
            <w:tcW w:w="6696" w:type="dxa"/>
            <w:gridSpan w:val="2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по хлору</w:t>
            </w:r>
          </w:p>
        </w:tc>
        <w:tc>
          <w:tcPr>
            <w:tcW w:w="3049" w:type="dxa"/>
          </w:tcPr>
          <w:p w:rsidR="00A27D06" w:rsidRPr="008043AB" w:rsidRDefault="00A27D06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1,0-12,0</w:t>
            </w:r>
          </w:p>
        </w:tc>
      </w:tr>
      <w:tr w:rsidR="00A27D06" w:rsidTr="004C48A3">
        <w:tc>
          <w:tcPr>
            <w:tcW w:w="6696" w:type="dxa"/>
            <w:gridSpan w:val="2"/>
          </w:tcPr>
          <w:p w:rsidR="00A27D06" w:rsidRPr="008043AB" w:rsidRDefault="00A27D06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эксплуатации, лет</w:t>
            </w:r>
          </w:p>
        </w:tc>
        <w:tc>
          <w:tcPr>
            <w:tcW w:w="3049" w:type="dxa"/>
          </w:tcPr>
          <w:p w:rsidR="00A27D06" w:rsidRPr="008043AB" w:rsidRDefault="0025276C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033DC" w:rsidRDefault="002033DC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276C" w:rsidRDefault="0025276C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основных элементах</w:t>
      </w:r>
      <w:r w:rsidR="008A673A">
        <w:rPr>
          <w:rFonts w:ascii="Times New Roman" w:hAnsi="Times New Roman" w:cs="Times New Roman"/>
          <w:color w:val="000000"/>
          <w:sz w:val="28"/>
          <w:szCs w:val="28"/>
        </w:rPr>
        <w:t xml:space="preserve"> хлоратора</w:t>
      </w:r>
    </w:p>
    <w:p w:rsidR="008A673A" w:rsidRDefault="008A673A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771"/>
        <w:gridCol w:w="3082"/>
      </w:tblGrid>
      <w:tr w:rsidR="008A673A" w:rsidTr="008A673A">
        <w:tc>
          <w:tcPr>
            <w:tcW w:w="6771" w:type="dxa"/>
          </w:tcPr>
          <w:p w:rsidR="008A673A" w:rsidRP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82" w:type="dxa"/>
          </w:tcPr>
          <w:p w:rsidR="008A673A" w:rsidRPr="008A673A" w:rsidRDefault="008A673A" w:rsidP="008A67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8A673A" w:rsidTr="008A673A">
        <w:trPr>
          <w:trHeight w:val="232"/>
        </w:trPr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Эжектор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эжектора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Вакуумный вентиль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Запорный вентиль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Регулирующий вентиль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Нижний </w:t>
            </w:r>
            <w:proofErr w:type="spellStart"/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хлоропровод</w:t>
            </w:r>
            <w:proofErr w:type="spellEnd"/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Манометр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Ротаметрический</w:t>
            </w:r>
            <w:proofErr w:type="spellEnd"/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индикатор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Верхний </w:t>
            </w:r>
            <w:proofErr w:type="spellStart"/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хлоропровод</w:t>
            </w:r>
            <w:proofErr w:type="spellEnd"/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A673A" w:rsidTr="008A673A">
        <w:tc>
          <w:tcPr>
            <w:tcW w:w="6771" w:type="dxa"/>
          </w:tcPr>
          <w:p w:rsidR="008A673A" w:rsidRPr="008A673A" w:rsidRDefault="008A673A" w:rsidP="00826B4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Смеситель</w:t>
            </w:r>
          </w:p>
        </w:tc>
        <w:tc>
          <w:tcPr>
            <w:tcW w:w="3082" w:type="dxa"/>
          </w:tcPr>
          <w:p w:rsidR="008A673A" w:rsidRDefault="008A673A" w:rsidP="008A673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2033DC" w:rsidRDefault="002033DC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6B46" w:rsidRPr="00973D46" w:rsidRDefault="00826B46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3DC" w:rsidRPr="002033DC" w:rsidRDefault="002033DC" w:rsidP="002033DC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DC">
        <w:rPr>
          <w:rFonts w:ascii="Times New Roman" w:hAnsi="Times New Roman" w:cs="Times New Roman"/>
          <w:sz w:val="28"/>
          <w:szCs w:val="28"/>
        </w:rPr>
        <w:t xml:space="preserve">определение соответствия объекта экспертизы предъявляемым к нему требованиям промышленной безопасности с указанием параметров, сроков и условий его дальнейшей безопасной эксплуатации. </w:t>
      </w:r>
    </w:p>
    <w:p w:rsidR="00826B46" w:rsidRPr="00CB285B" w:rsidRDefault="00826B46" w:rsidP="002033DC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 xml:space="preserve">разработка рекомендаций и мероприятий, необходимых для дальнейшей безопасной эксплуатации </w:t>
      </w:r>
      <w:r>
        <w:rPr>
          <w:rFonts w:ascii="Times New Roman" w:hAnsi="Times New Roman" w:cs="Times New Roman"/>
          <w:sz w:val="28"/>
          <w:szCs w:val="28"/>
        </w:rPr>
        <w:t>технического устройства.</w:t>
      </w:r>
      <w:r w:rsidRPr="00CB2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B46" w:rsidRDefault="00826B46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6B46" w:rsidRPr="00973651" w:rsidRDefault="00826B46" w:rsidP="00826B46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65889">
        <w:rPr>
          <w:rFonts w:ascii="Times New Roman" w:hAnsi="Times New Roman" w:cs="Times New Roman"/>
          <w:sz w:val="28"/>
          <w:szCs w:val="28"/>
        </w:rPr>
        <w:t>ыполнение комплекса экспертно-диагностических работ технического устройства: Хлораторы АХВ-1000/</w:t>
      </w:r>
      <w:proofErr w:type="gramStart"/>
      <w:r w:rsidRPr="00E658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5889">
        <w:rPr>
          <w:rFonts w:ascii="Times New Roman" w:hAnsi="Times New Roman" w:cs="Times New Roman"/>
          <w:sz w:val="28"/>
          <w:szCs w:val="28"/>
        </w:rPr>
        <w:t xml:space="preserve"> 12-СМ, зав</w:t>
      </w:r>
      <w:r>
        <w:rPr>
          <w:rFonts w:ascii="Times New Roman" w:hAnsi="Times New Roman" w:cs="Times New Roman"/>
          <w:sz w:val="28"/>
          <w:szCs w:val="28"/>
        </w:rPr>
        <w:t xml:space="preserve">. №№ 11050,11051, 11052, 11054. </w:t>
      </w:r>
    </w:p>
    <w:p w:rsidR="00E65889" w:rsidRDefault="00E65889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889" w:rsidRPr="002033DC" w:rsidRDefault="00E65889" w:rsidP="00E65889">
      <w:pPr>
        <w:pStyle w:val="a6"/>
        <w:numPr>
          <w:ilvl w:val="1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Хлораторы АХВ-1000/</w:t>
      </w:r>
      <w:proofErr w:type="gramStart"/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proofErr w:type="gramEnd"/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12-СМ, зав. №№ 11050, 11051, 11052, 11054 Адрес: Свердловская область </w:t>
      </w:r>
      <w:proofErr w:type="gramStart"/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proofErr w:type="gramEnd"/>
      <w:r w:rsidRPr="002033DC">
        <w:rPr>
          <w:rFonts w:ascii="Times New Roman" w:hAnsi="Times New Roman" w:cs="Times New Roman"/>
          <w:b/>
          <w:bCs/>
          <w:sz w:val="28"/>
          <w:szCs w:val="28"/>
          <w:u w:val="single"/>
        </w:rPr>
        <w:t>. Верхняя Салда ул. Народной Стройки, д. 1 корпус 1</w:t>
      </w:r>
    </w:p>
    <w:p w:rsidR="00E65889" w:rsidRPr="009B0D39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D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Адрес: </w:t>
      </w:r>
      <w:r w:rsidRPr="009B0D39">
        <w:rPr>
          <w:rFonts w:ascii="Times New Roman" w:hAnsi="Times New Roman" w:cs="Times New Roman"/>
          <w:sz w:val="28"/>
          <w:szCs w:val="28"/>
        </w:rPr>
        <w:t xml:space="preserve">Свердловская область </w:t>
      </w:r>
      <w:proofErr w:type="gramStart"/>
      <w:r w:rsidRPr="009B0D3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B0D39">
        <w:rPr>
          <w:rFonts w:ascii="Times New Roman" w:hAnsi="Times New Roman" w:cs="Times New Roman"/>
          <w:sz w:val="28"/>
          <w:szCs w:val="28"/>
        </w:rPr>
        <w:t xml:space="preserve">. Верхняя Салда </w:t>
      </w:r>
      <w:r w:rsidRPr="004F5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III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Интернационала,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Pr="004F5CD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219</w:t>
      </w:r>
    </w:p>
    <w:p w:rsidR="00E65889" w:rsidRPr="00816D05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1B">
        <w:rPr>
          <w:rFonts w:ascii="Times New Roman" w:hAnsi="Times New Roman" w:cs="Times New Roman"/>
          <w:b/>
          <w:sz w:val="28"/>
          <w:szCs w:val="28"/>
        </w:rPr>
        <w:t xml:space="preserve">Основание для производства работ: </w:t>
      </w:r>
      <w:r w:rsidRPr="00816D05">
        <w:rPr>
          <w:rFonts w:ascii="Times New Roman" w:hAnsi="Times New Roman" w:cs="Times New Roman"/>
          <w:sz w:val="28"/>
          <w:szCs w:val="28"/>
        </w:rPr>
        <w:t>ФЗ № 116 от 21.07.1997 г. «О промышленной безопасности опасных производственных объектов»</w:t>
      </w:r>
    </w:p>
    <w:p w:rsidR="00E65889" w:rsidRPr="00816D05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объекта и краткая характеристика объекта:</w:t>
      </w:r>
    </w:p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926"/>
        <w:gridCol w:w="4927"/>
      </w:tblGrid>
      <w:tr w:rsidR="00E65889" w:rsidTr="004C48A3">
        <w:tc>
          <w:tcPr>
            <w:tcW w:w="4926" w:type="dxa"/>
          </w:tcPr>
          <w:p w:rsidR="00E65889" w:rsidRPr="00A27D06" w:rsidRDefault="00E65889" w:rsidP="004C48A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экспертизы</w:t>
            </w:r>
          </w:p>
        </w:tc>
        <w:tc>
          <w:tcPr>
            <w:tcW w:w="4927" w:type="dxa"/>
          </w:tcPr>
          <w:p w:rsidR="00E65889" w:rsidRPr="004C48A3" w:rsidRDefault="00E65889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Клапаны угловые </w:t>
            </w:r>
            <w:proofErr w:type="spellStart"/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цапковые</w:t>
            </w:r>
            <w:proofErr w:type="spellEnd"/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ВИЛН. 491211.003</w:t>
            </w:r>
          </w:p>
        </w:tc>
      </w:tr>
      <w:tr w:rsidR="00E65889" w:rsidTr="004C48A3">
        <w:tc>
          <w:tcPr>
            <w:tcW w:w="4926" w:type="dxa"/>
            <w:vAlign w:val="center"/>
          </w:tcPr>
          <w:p w:rsidR="00E65889" w:rsidRPr="00A27D06" w:rsidRDefault="00E65889" w:rsidP="004C48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Заводские номера</w:t>
            </w:r>
          </w:p>
        </w:tc>
        <w:tc>
          <w:tcPr>
            <w:tcW w:w="4927" w:type="dxa"/>
          </w:tcPr>
          <w:p w:rsidR="00E65889" w:rsidRPr="004C48A3" w:rsidRDefault="004C48A3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 945, 992, 994,99^,997</w:t>
            </w:r>
          </w:p>
        </w:tc>
      </w:tr>
      <w:tr w:rsidR="00E65889" w:rsidTr="004C48A3">
        <w:trPr>
          <w:trHeight w:val="353"/>
        </w:trPr>
        <w:tc>
          <w:tcPr>
            <w:tcW w:w="4926" w:type="dxa"/>
            <w:vAlign w:val="center"/>
          </w:tcPr>
          <w:p w:rsidR="00E65889" w:rsidRPr="00A27D06" w:rsidRDefault="00E65889" w:rsidP="004C48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изготовления</w:t>
            </w:r>
          </w:p>
        </w:tc>
        <w:tc>
          <w:tcPr>
            <w:tcW w:w="4927" w:type="dxa"/>
          </w:tcPr>
          <w:p w:rsidR="00E65889" w:rsidRPr="004C48A3" w:rsidRDefault="00E65889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65889" w:rsidTr="004C48A3">
        <w:tc>
          <w:tcPr>
            <w:tcW w:w="4926" w:type="dxa"/>
            <w:vAlign w:val="center"/>
          </w:tcPr>
          <w:p w:rsidR="00E65889" w:rsidRPr="00A27D06" w:rsidRDefault="00E65889" w:rsidP="004C48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Предприятие-изготовитель</w:t>
            </w:r>
          </w:p>
        </w:tc>
        <w:tc>
          <w:tcPr>
            <w:tcW w:w="4927" w:type="dxa"/>
          </w:tcPr>
          <w:p w:rsidR="00E65889" w:rsidRPr="004C48A3" w:rsidRDefault="004C48A3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«Пензенский арматурный завод»</w:t>
            </w:r>
          </w:p>
        </w:tc>
      </w:tr>
      <w:tr w:rsidR="00E65889" w:rsidTr="004C48A3">
        <w:tc>
          <w:tcPr>
            <w:tcW w:w="4926" w:type="dxa"/>
            <w:vAlign w:val="center"/>
          </w:tcPr>
          <w:p w:rsidR="00E65889" w:rsidRPr="00A27D06" w:rsidRDefault="00E65889" w:rsidP="004C48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объекта экспертизы</w:t>
            </w:r>
          </w:p>
        </w:tc>
        <w:tc>
          <w:tcPr>
            <w:tcW w:w="4927" w:type="dxa"/>
          </w:tcPr>
          <w:p w:rsidR="004C48A3" w:rsidRPr="004C48A3" w:rsidRDefault="004C48A3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Предназначены для установки на контейнерах жидкого хлора, сернистого ангидрида и хладагентов в качестве</w:t>
            </w:r>
            <w:proofErr w:type="gramEnd"/>
          </w:p>
          <w:p w:rsidR="00E65889" w:rsidRPr="004C48A3" w:rsidRDefault="004C48A3" w:rsidP="004C48A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запорного устройства</w:t>
            </w:r>
          </w:p>
        </w:tc>
      </w:tr>
    </w:tbl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835"/>
        <w:gridCol w:w="3861"/>
        <w:gridCol w:w="3049"/>
      </w:tblGrid>
      <w:tr w:rsidR="00E65889" w:rsidTr="004C48A3">
        <w:tc>
          <w:tcPr>
            <w:tcW w:w="6696" w:type="dxa"/>
            <w:gridSpan w:val="2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49" w:type="dxa"/>
          </w:tcPr>
          <w:p w:rsidR="00E65889" w:rsidRPr="008B5CCF" w:rsidRDefault="00E65889" w:rsidP="004C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4C48A3" w:rsidTr="004C48A3">
        <w:tc>
          <w:tcPr>
            <w:tcW w:w="6696" w:type="dxa"/>
            <w:gridSpan w:val="2"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 номинальный, </w:t>
            </w:r>
            <w:proofErr w:type="gramStart"/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3049" w:type="dxa"/>
          </w:tcPr>
          <w:p w:rsidR="004C48A3" w:rsidRPr="008B5CCF" w:rsidRDefault="004C48A3" w:rsidP="008B5C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65889" w:rsidTr="004C48A3">
        <w:tc>
          <w:tcPr>
            <w:tcW w:w="2835" w:type="dxa"/>
            <w:vMerge w:val="restart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Давление, МПа</w:t>
            </w:r>
          </w:p>
        </w:tc>
        <w:tc>
          <w:tcPr>
            <w:tcW w:w="3861" w:type="dxa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Рабочее </w:t>
            </w:r>
          </w:p>
        </w:tc>
        <w:tc>
          <w:tcPr>
            <w:tcW w:w="3049" w:type="dxa"/>
          </w:tcPr>
          <w:p w:rsidR="00E65889" w:rsidRPr="008B5CCF" w:rsidRDefault="00E65889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E65889" w:rsidTr="004C48A3">
        <w:tc>
          <w:tcPr>
            <w:tcW w:w="2835" w:type="dxa"/>
            <w:vMerge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:rsidR="00E65889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Номинальное</w:t>
            </w:r>
          </w:p>
        </w:tc>
        <w:tc>
          <w:tcPr>
            <w:tcW w:w="3049" w:type="dxa"/>
          </w:tcPr>
          <w:p w:rsidR="00E65889" w:rsidRPr="008B5CCF" w:rsidRDefault="004C48A3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E65889" w:rsidTr="004C48A3">
        <w:tc>
          <w:tcPr>
            <w:tcW w:w="6696" w:type="dxa"/>
            <w:gridSpan w:val="2"/>
          </w:tcPr>
          <w:p w:rsidR="00E65889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 давление, МПа</w:t>
            </w:r>
          </w:p>
        </w:tc>
        <w:tc>
          <w:tcPr>
            <w:tcW w:w="3049" w:type="dxa"/>
          </w:tcPr>
          <w:p w:rsidR="00E65889" w:rsidRPr="008B5CCF" w:rsidRDefault="004C48A3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4C48A3" w:rsidTr="004C48A3">
        <w:tc>
          <w:tcPr>
            <w:tcW w:w="2835" w:type="dxa"/>
            <w:vMerge w:val="restart"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Температура, °</w:t>
            </w:r>
            <w:proofErr w:type="gramStart"/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861" w:type="dxa"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 среды</w:t>
            </w:r>
          </w:p>
        </w:tc>
        <w:tc>
          <w:tcPr>
            <w:tcW w:w="3049" w:type="dxa"/>
          </w:tcPr>
          <w:p w:rsidR="004C48A3" w:rsidRPr="008B5CCF" w:rsidRDefault="004C48A3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-50 до +50</w:t>
            </w:r>
          </w:p>
        </w:tc>
      </w:tr>
      <w:tr w:rsidR="004C48A3" w:rsidTr="004C48A3">
        <w:tc>
          <w:tcPr>
            <w:tcW w:w="2835" w:type="dxa"/>
            <w:vMerge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</w:tcPr>
          <w:p w:rsidR="004C48A3" w:rsidRPr="008B5CCF" w:rsidRDefault="004C48A3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 среды</w:t>
            </w:r>
          </w:p>
        </w:tc>
        <w:tc>
          <w:tcPr>
            <w:tcW w:w="3049" w:type="dxa"/>
          </w:tcPr>
          <w:p w:rsidR="004C48A3" w:rsidRPr="008B5CCF" w:rsidRDefault="004C48A3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-60 до +40</w:t>
            </w:r>
          </w:p>
        </w:tc>
      </w:tr>
      <w:tr w:rsidR="00E65889" w:rsidTr="004C48A3">
        <w:tc>
          <w:tcPr>
            <w:tcW w:w="2835" w:type="dxa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среда</w:t>
            </w:r>
          </w:p>
        </w:tc>
        <w:tc>
          <w:tcPr>
            <w:tcW w:w="3861" w:type="dxa"/>
          </w:tcPr>
          <w:p w:rsidR="00E65889" w:rsidRPr="008B5CCF" w:rsidRDefault="00E65889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49" w:type="dxa"/>
          </w:tcPr>
          <w:p w:rsidR="00E65889" w:rsidRPr="008B5CCF" w:rsidRDefault="00E65889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Газообразный хлор</w:t>
            </w:r>
          </w:p>
        </w:tc>
      </w:tr>
      <w:tr w:rsidR="00E65889" w:rsidTr="004C48A3">
        <w:tc>
          <w:tcPr>
            <w:tcW w:w="6696" w:type="dxa"/>
            <w:gridSpan w:val="2"/>
          </w:tcPr>
          <w:p w:rsidR="00E65889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Герметичность в затворе (ГОСТ </w:t>
            </w:r>
            <w:proofErr w:type="gramStart"/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54808-2011)</w:t>
            </w:r>
          </w:p>
        </w:tc>
        <w:tc>
          <w:tcPr>
            <w:tcW w:w="3049" w:type="dxa"/>
          </w:tcPr>
          <w:p w:rsidR="00E65889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Климатическое исполнение (параметры окружающей среды)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УХЛ</w:t>
            </w:r>
            <w:proofErr w:type="gramStart"/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безотказной работы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</w:tr>
      <w:tr w:rsidR="00E65889" w:rsidTr="004C48A3">
        <w:tc>
          <w:tcPr>
            <w:tcW w:w="6696" w:type="dxa"/>
            <w:gridSpan w:val="2"/>
          </w:tcPr>
          <w:p w:rsidR="00E65889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Полный назначенный срок службы, лет</w:t>
            </w:r>
          </w:p>
        </w:tc>
        <w:tc>
          <w:tcPr>
            <w:tcW w:w="3049" w:type="dxa"/>
          </w:tcPr>
          <w:p w:rsidR="00E65889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Полный назначенный ресурс, циклов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Назначенный срок службы до ремонта, лет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Назначенный ресурс до ремонта, циклов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привода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Крутящий момент на шпинделе, Н м (кгс м)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 (0,8)</w:t>
            </w:r>
          </w:p>
        </w:tc>
      </w:tr>
      <w:tr w:rsidR="008B5CCF" w:rsidTr="004C48A3">
        <w:tc>
          <w:tcPr>
            <w:tcW w:w="6696" w:type="dxa"/>
            <w:gridSpan w:val="2"/>
          </w:tcPr>
          <w:p w:rsidR="008B5CCF" w:rsidRPr="008B5CCF" w:rsidRDefault="008B5CCF" w:rsidP="004C48A3">
            <w:pPr>
              <w:pStyle w:val="a6"/>
              <w:tabs>
                <w:tab w:val="left" w:pos="1276"/>
              </w:tabs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эксплуатации, лет</w:t>
            </w:r>
          </w:p>
        </w:tc>
        <w:tc>
          <w:tcPr>
            <w:tcW w:w="3049" w:type="dxa"/>
          </w:tcPr>
          <w:p w:rsidR="008B5CCF" w:rsidRPr="008B5CCF" w:rsidRDefault="008B5CCF" w:rsidP="008B5CC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5889" w:rsidRPr="00973D46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5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973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889" w:rsidRPr="002033DC" w:rsidRDefault="00E65889" w:rsidP="00E65889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DC">
        <w:rPr>
          <w:rFonts w:ascii="Times New Roman" w:hAnsi="Times New Roman" w:cs="Times New Roman"/>
          <w:sz w:val="28"/>
          <w:szCs w:val="28"/>
        </w:rPr>
        <w:t xml:space="preserve">определение соответствия объекта экспертизы предъявляемым к нему требованиям промышленной безопасности с указанием параметров, сроков и условий его дальнейшей безопасной эксплуатации. </w:t>
      </w:r>
    </w:p>
    <w:p w:rsidR="00E65889" w:rsidRPr="00CB285B" w:rsidRDefault="00E65889" w:rsidP="00E65889">
      <w:pPr>
        <w:pStyle w:val="a6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85B">
        <w:rPr>
          <w:rFonts w:ascii="Times New Roman" w:hAnsi="Times New Roman" w:cs="Times New Roman"/>
          <w:sz w:val="28"/>
          <w:szCs w:val="28"/>
        </w:rPr>
        <w:t xml:space="preserve">разработка рекомендаций и мероприятий, необходимых для дальнейшей безопасной эксплуатации </w:t>
      </w:r>
      <w:r>
        <w:rPr>
          <w:rFonts w:ascii="Times New Roman" w:hAnsi="Times New Roman" w:cs="Times New Roman"/>
          <w:sz w:val="28"/>
          <w:szCs w:val="28"/>
        </w:rPr>
        <w:t>технического устройства.</w:t>
      </w:r>
      <w:r w:rsidRPr="00CB2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889" w:rsidRDefault="00E65889" w:rsidP="00E658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5889" w:rsidRPr="00973651" w:rsidRDefault="00E65889" w:rsidP="00E65889">
      <w:pPr>
        <w:pStyle w:val="a6"/>
        <w:numPr>
          <w:ilvl w:val="2"/>
          <w:numId w:val="1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651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E65889" w:rsidRPr="00905F05" w:rsidRDefault="00E65889" w:rsidP="00826B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65889">
        <w:rPr>
          <w:rFonts w:ascii="Times New Roman" w:hAnsi="Times New Roman" w:cs="Times New Roman"/>
          <w:sz w:val="28"/>
          <w:szCs w:val="28"/>
        </w:rPr>
        <w:t xml:space="preserve">ыполнение комплекса экспертно-диагностических работ технического устройства: </w:t>
      </w:r>
      <w:r w:rsidR="008B5CCF" w:rsidRPr="008B5CCF">
        <w:rPr>
          <w:rFonts w:ascii="Times New Roman" w:hAnsi="Times New Roman" w:cs="Times New Roman"/>
          <w:sz w:val="28"/>
          <w:szCs w:val="28"/>
        </w:rPr>
        <w:t xml:space="preserve">Клапаны угловые </w:t>
      </w:r>
      <w:proofErr w:type="spellStart"/>
      <w:r w:rsidR="008B5CCF" w:rsidRPr="008B5CCF">
        <w:rPr>
          <w:rFonts w:ascii="Times New Roman" w:hAnsi="Times New Roman" w:cs="Times New Roman"/>
          <w:sz w:val="28"/>
          <w:szCs w:val="28"/>
        </w:rPr>
        <w:t>цапковые</w:t>
      </w:r>
      <w:proofErr w:type="spellEnd"/>
      <w:r w:rsidR="008B5CCF" w:rsidRPr="008B5CCF">
        <w:rPr>
          <w:rFonts w:ascii="Times New Roman" w:hAnsi="Times New Roman" w:cs="Times New Roman"/>
          <w:sz w:val="28"/>
          <w:szCs w:val="28"/>
        </w:rPr>
        <w:t xml:space="preserve"> ВИЛН. 491211.003, зав. №№ </w:t>
      </w:r>
      <w:r w:rsidR="008B5CCF">
        <w:rPr>
          <w:rFonts w:ascii="Times New Roman" w:hAnsi="Times New Roman" w:cs="Times New Roman"/>
          <w:sz w:val="28"/>
          <w:szCs w:val="28"/>
        </w:rPr>
        <w:t>907, 945, 992, 994, 995, 997.</w:t>
      </w:r>
    </w:p>
    <w:p w:rsidR="002F2AEA" w:rsidRDefault="00C01663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выполнению работ и разрабатываемой документации: </w:t>
      </w:r>
    </w:p>
    <w:p w:rsidR="002F2AEA" w:rsidRPr="002F2AEA" w:rsidRDefault="00C01663" w:rsidP="002F2AEA">
      <w:pPr>
        <w:pStyle w:val="10"/>
        <w:spacing w:line="240" w:lineRule="auto"/>
        <w:rPr>
          <w:sz w:val="28"/>
          <w:szCs w:val="28"/>
        </w:rPr>
      </w:pPr>
      <w:r w:rsidRPr="002F2AEA">
        <w:rPr>
          <w:sz w:val="28"/>
          <w:szCs w:val="28"/>
        </w:rPr>
        <w:t>Работы должны быть выполнены в соответствии с действующими нормами и правилами в области промышленной безопасности</w:t>
      </w:r>
    </w:p>
    <w:p w:rsidR="00C01663" w:rsidRPr="00204357" w:rsidRDefault="00C01663" w:rsidP="002F2AEA">
      <w:pPr>
        <w:pStyle w:val="10"/>
        <w:tabs>
          <w:tab w:val="left" w:pos="1276"/>
        </w:tabs>
        <w:spacing w:line="240" w:lineRule="auto"/>
        <w:jc w:val="left"/>
        <w:rPr>
          <w:sz w:val="28"/>
          <w:szCs w:val="28"/>
        </w:rPr>
      </w:pPr>
      <w:r w:rsidRPr="00204357">
        <w:rPr>
          <w:sz w:val="28"/>
          <w:szCs w:val="28"/>
        </w:rPr>
        <w:t xml:space="preserve"> Выполнить работы в соответствии:</w:t>
      </w:r>
      <w:bookmarkStart w:id="1" w:name="_Ref474408449"/>
      <w:r w:rsidRPr="00204357">
        <w:rPr>
          <w:sz w:val="28"/>
          <w:szCs w:val="28"/>
        </w:rPr>
        <w:t xml:space="preserve"> Федеральный закон от 21.07.1997 </w:t>
      </w:r>
      <w:r w:rsidR="002F2AEA">
        <w:rPr>
          <w:sz w:val="28"/>
          <w:szCs w:val="28"/>
        </w:rPr>
        <w:t xml:space="preserve">            № </w:t>
      </w:r>
      <w:r w:rsidRPr="00204357">
        <w:rPr>
          <w:sz w:val="28"/>
          <w:szCs w:val="28"/>
        </w:rPr>
        <w:t>116-ФЗ «О промышленной безопасности опасных производственных объектов»;</w:t>
      </w:r>
      <w:bookmarkEnd w:id="1"/>
    </w:p>
    <w:p w:rsidR="00C01663" w:rsidRPr="00204357" w:rsidRDefault="00C01663" w:rsidP="002F2AEA">
      <w:pPr>
        <w:pStyle w:val="11"/>
        <w:ind w:left="0" w:firstLine="709"/>
        <w:jc w:val="both"/>
        <w:rPr>
          <w:b/>
          <w:sz w:val="28"/>
          <w:szCs w:val="28"/>
        </w:rPr>
      </w:pPr>
      <w:r w:rsidRPr="00204357">
        <w:rPr>
          <w:sz w:val="28"/>
          <w:szCs w:val="28"/>
        </w:rPr>
        <w:t xml:space="preserve">Приказ  Ростехнадзора от </w:t>
      </w:r>
      <w:r w:rsidRPr="00204357">
        <w:rPr>
          <w:color w:val="222222"/>
          <w:sz w:val="28"/>
          <w:szCs w:val="28"/>
        </w:rPr>
        <w:t> 20.10.2020 № 420</w:t>
      </w:r>
      <w:r w:rsidRPr="00204357">
        <w:rPr>
          <w:sz w:val="28"/>
          <w:szCs w:val="28"/>
        </w:rPr>
        <w:t xml:space="preserve">   </w:t>
      </w:r>
      <w:r w:rsidR="002F2AEA">
        <w:rPr>
          <w:sz w:val="28"/>
          <w:szCs w:val="28"/>
        </w:rPr>
        <w:t>«</w:t>
      </w:r>
      <w:r w:rsidRPr="00204357">
        <w:rPr>
          <w:sz w:val="28"/>
          <w:szCs w:val="28"/>
        </w:rPr>
        <w:t>Об утверждении федеральных норм и правил в области промышленной безопасности "Правила проведения экспертизы промышленной безопасности</w:t>
      </w:r>
      <w:r w:rsidR="002F2AEA">
        <w:rPr>
          <w:sz w:val="28"/>
          <w:szCs w:val="28"/>
        </w:rPr>
        <w:t>»</w:t>
      </w:r>
      <w:r w:rsidRPr="00204357">
        <w:rPr>
          <w:b/>
          <w:sz w:val="28"/>
          <w:szCs w:val="28"/>
        </w:rPr>
        <w:t xml:space="preserve"> </w:t>
      </w:r>
    </w:p>
    <w:p w:rsidR="00283252" w:rsidRPr="00204357" w:rsidRDefault="00283252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t>Требовани</w:t>
      </w:r>
      <w:r w:rsidR="00EF580F" w:rsidRPr="002F2AEA">
        <w:rPr>
          <w:rFonts w:ascii="Times New Roman" w:hAnsi="Times New Roman" w:cs="Times New Roman"/>
          <w:b/>
          <w:sz w:val="28"/>
          <w:szCs w:val="28"/>
        </w:rPr>
        <w:t>я</w:t>
      </w:r>
      <w:r w:rsidRPr="002F2AEA">
        <w:rPr>
          <w:rFonts w:ascii="Times New Roman" w:hAnsi="Times New Roman" w:cs="Times New Roman"/>
          <w:b/>
          <w:sz w:val="28"/>
          <w:szCs w:val="28"/>
        </w:rPr>
        <w:t xml:space="preserve"> к Исполнител</w:t>
      </w:r>
      <w:r w:rsidR="00EF580F" w:rsidRPr="002F2AEA">
        <w:rPr>
          <w:rFonts w:ascii="Times New Roman" w:hAnsi="Times New Roman" w:cs="Times New Roman"/>
          <w:b/>
          <w:sz w:val="28"/>
          <w:szCs w:val="28"/>
        </w:rPr>
        <w:t>ю</w:t>
      </w:r>
      <w:r w:rsidRPr="002F2AEA">
        <w:rPr>
          <w:rFonts w:ascii="Times New Roman" w:hAnsi="Times New Roman" w:cs="Times New Roman"/>
          <w:b/>
          <w:sz w:val="28"/>
          <w:szCs w:val="28"/>
        </w:rPr>
        <w:t>:</w:t>
      </w:r>
    </w:p>
    <w:p w:rsidR="00283252" w:rsidRPr="00204357" w:rsidRDefault="00283252" w:rsidP="0020435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57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Pr="0020435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лицензии</w:t>
      </w:r>
      <w:r w:rsidR="00DF19C4" w:rsidRPr="0020435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на произ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во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дство</w:t>
      </w:r>
      <w:r w:rsidRPr="00204357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данного вида работ. Наличие опыта выполнения аналогичных</w:t>
      </w:r>
      <w:r w:rsidRPr="0020435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работ.</w:t>
      </w:r>
    </w:p>
    <w:p w:rsidR="00283252" w:rsidRDefault="00283252" w:rsidP="0020435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04357">
        <w:rPr>
          <w:rFonts w:ascii="Times New Roman" w:hAnsi="Times New Roman" w:cs="Times New Roman"/>
          <w:w w:val="105"/>
          <w:sz w:val="28"/>
          <w:szCs w:val="28"/>
        </w:rPr>
        <w:t>Исполнитель полностью отвечает за квалификацию своего персона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ла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Pr="00204357">
        <w:rPr>
          <w:rFonts w:ascii="Times New Roman" w:hAnsi="Times New Roman" w:cs="Times New Roman"/>
          <w:color w:val="030303"/>
          <w:w w:val="105"/>
          <w:sz w:val="28"/>
          <w:szCs w:val="28"/>
        </w:rPr>
        <w:t xml:space="preserve">а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 xml:space="preserve">также </w:t>
      </w:r>
      <w:r w:rsidRPr="00204357">
        <w:rPr>
          <w:rFonts w:ascii="Times New Roman" w:hAnsi="Times New Roman" w:cs="Times New Roman"/>
          <w:color w:val="0E0E0E"/>
          <w:w w:val="105"/>
          <w:sz w:val="28"/>
          <w:szCs w:val="28"/>
        </w:rPr>
        <w:t xml:space="preserve">за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 xml:space="preserve">ее соответствие требованиям, необходимым для выполнения </w:t>
      </w:r>
      <w:r w:rsidRPr="00204357">
        <w:rPr>
          <w:rFonts w:ascii="Times New Roman" w:hAnsi="Times New Roman" w:cs="Times New Roman"/>
          <w:color w:val="080808"/>
          <w:w w:val="105"/>
          <w:sz w:val="28"/>
          <w:szCs w:val="28"/>
        </w:rPr>
        <w:t>дан</w:t>
      </w:r>
      <w:r w:rsidR="00DF19C4" w:rsidRPr="00204357">
        <w:rPr>
          <w:rFonts w:ascii="Times New Roman" w:hAnsi="Times New Roman" w:cs="Times New Roman"/>
          <w:color w:val="080808"/>
          <w:w w:val="105"/>
          <w:sz w:val="28"/>
          <w:szCs w:val="28"/>
        </w:rPr>
        <w:t>н</w:t>
      </w:r>
      <w:r w:rsidRPr="00204357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ых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работ. Исполнитель обязан обеспечить соблюдени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е своим персонал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ом требований техники безопаснос</w:t>
      </w:r>
      <w:r w:rsidR="00DF19C4" w:rsidRPr="00204357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 xml:space="preserve">и, пожарной безопасности </w:t>
      </w:r>
      <w:r w:rsidRPr="00204357">
        <w:rPr>
          <w:rFonts w:ascii="Times New Roman" w:hAnsi="Times New Roman" w:cs="Times New Roman"/>
          <w:color w:val="262626"/>
          <w:w w:val="105"/>
          <w:sz w:val="28"/>
          <w:szCs w:val="28"/>
        </w:rPr>
        <w:t xml:space="preserve">и </w:t>
      </w:r>
      <w:r w:rsidRPr="00204357">
        <w:rPr>
          <w:rFonts w:ascii="Times New Roman" w:hAnsi="Times New Roman" w:cs="Times New Roman"/>
          <w:color w:val="0A0A0A"/>
          <w:w w:val="105"/>
          <w:sz w:val="28"/>
          <w:szCs w:val="28"/>
        </w:rPr>
        <w:t>правил</w:t>
      </w:r>
      <w:r w:rsidRPr="00204357">
        <w:rPr>
          <w:rFonts w:ascii="Times New Roman" w:hAnsi="Times New Roman" w:cs="Times New Roman"/>
          <w:color w:val="0A0A0A"/>
          <w:spacing w:val="40"/>
          <w:w w:val="105"/>
          <w:sz w:val="28"/>
          <w:szCs w:val="28"/>
        </w:rPr>
        <w:t xml:space="preserve">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внутреннего</w:t>
      </w:r>
      <w:r w:rsidRPr="00204357">
        <w:rPr>
          <w:rFonts w:ascii="Times New Roman" w:hAnsi="Times New Roman" w:cs="Times New Roman"/>
          <w:spacing w:val="46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трудового</w:t>
      </w:r>
      <w:r w:rsidRPr="00204357">
        <w:rPr>
          <w:rFonts w:ascii="Times New Roman" w:hAnsi="Times New Roman" w:cs="Times New Roman"/>
          <w:spacing w:val="54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распорядка,</w:t>
      </w:r>
      <w:r w:rsidRPr="00204357">
        <w:rPr>
          <w:rFonts w:ascii="Times New Roman" w:hAnsi="Times New Roman" w:cs="Times New Roman"/>
          <w:spacing w:val="46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действующего</w:t>
      </w:r>
      <w:r w:rsidRPr="00204357">
        <w:rPr>
          <w:rFonts w:ascii="Times New Roman" w:hAnsi="Times New Roman" w:cs="Times New Roman"/>
          <w:spacing w:val="51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204357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w w:val="105"/>
          <w:sz w:val="28"/>
          <w:szCs w:val="28"/>
        </w:rPr>
        <w:t>предприятии</w:t>
      </w:r>
      <w:r w:rsidRPr="00204357">
        <w:rPr>
          <w:rFonts w:ascii="Times New Roman" w:hAnsi="Times New Roman" w:cs="Times New Roman"/>
          <w:spacing w:val="60"/>
          <w:w w:val="105"/>
          <w:sz w:val="28"/>
          <w:szCs w:val="28"/>
        </w:rPr>
        <w:t xml:space="preserve">  </w:t>
      </w:r>
      <w:r w:rsidRPr="00204357">
        <w:rPr>
          <w:rFonts w:ascii="Times New Roman" w:hAnsi="Times New Roman" w:cs="Times New Roman"/>
          <w:color w:val="0E0E0E"/>
          <w:spacing w:val="-5"/>
          <w:w w:val="105"/>
          <w:sz w:val="28"/>
          <w:szCs w:val="28"/>
        </w:rPr>
        <w:t>MY</w:t>
      </w:r>
      <w:proofErr w:type="gramStart"/>
      <w:r w:rsidRPr="00204357">
        <w:rPr>
          <w:rFonts w:ascii="Times New Roman" w:hAnsi="Times New Roman" w:cs="Times New Roman"/>
          <w:color w:val="0E0E0E"/>
          <w:spacing w:val="-5"/>
          <w:w w:val="105"/>
          <w:sz w:val="28"/>
          <w:szCs w:val="28"/>
        </w:rPr>
        <w:t>П</w:t>
      </w:r>
      <w:proofErr w:type="gramEnd"/>
      <w:r w:rsidR="00DF19C4" w:rsidRPr="00204357">
        <w:rPr>
          <w:rFonts w:ascii="Times New Roman" w:hAnsi="Times New Roman" w:cs="Times New Roman"/>
          <w:color w:val="0E0E0E"/>
          <w:spacing w:val="-5"/>
          <w:w w:val="105"/>
          <w:sz w:val="28"/>
          <w:szCs w:val="28"/>
        </w:rPr>
        <w:t xml:space="preserve"> «ВКС»</w:t>
      </w:r>
      <w:r w:rsidRPr="0020435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83252" w:rsidRDefault="00283252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t xml:space="preserve">Форма предоставления результатов: </w:t>
      </w:r>
      <w:r w:rsidRPr="002F2AEA">
        <w:rPr>
          <w:rFonts w:ascii="Times New Roman" w:hAnsi="Times New Roman" w:cs="Times New Roman"/>
          <w:sz w:val="28"/>
          <w:szCs w:val="28"/>
        </w:rPr>
        <w:t>в письменном виде (2 экземпля</w:t>
      </w:r>
      <w:r w:rsidR="00DF19C4" w:rsidRPr="002F2AEA">
        <w:rPr>
          <w:rFonts w:ascii="Times New Roman" w:hAnsi="Times New Roman" w:cs="Times New Roman"/>
          <w:sz w:val="28"/>
          <w:szCs w:val="28"/>
        </w:rPr>
        <w:t>рах</w:t>
      </w:r>
      <w:r w:rsidRPr="002F2AEA">
        <w:rPr>
          <w:rFonts w:ascii="Times New Roman" w:hAnsi="Times New Roman" w:cs="Times New Roman"/>
          <w:sz w:val="28"/>
          <w:szCs w:val="28"/>
        </w:rPr>
        <w:t>), зарегистрированных в установленном порядке в территориальных органах Ростехнадзора и</w:t>
      </w:r>
      <w:r w:rsidR="00072D7E" w:rsidRPr="002F2AEA">
        <w:rPr>
          <w:rFonts w:ascii="Times New Roman" w:hAnsi="Times New Roman" w:cs="Times New Roman"/>
          <w:sz w:val="28"/>
          <w:szCs w:val="28"/>
        </w:rPr>
        <w:t xml:space="preserve"> в</w:t>
      </w:r>
      <w:r w:rsidRPr="002F2AEA">
        <w:rPr>
          <w:rFonts w:ascii="Times New Roman" w:hAnsi="Times New Roman" w:cs="Times New Roman"/>
          <w:sz w:val="28"/>
          <w:szCs w:val="28"/>
        </w:rPr>
        <w:t xml:space="preserve"> электронно</w:t>
      </w:r>
      <w:r w:rsidR="004A3438" w:rsidRPr="002F2AEA">
        <w:rPr>
          <w:rFonts w:ascii="Times New Roman" w:hAnsi="Times New Roman" w:cs="Times New Roman"/>
          <w:sz w:val="28"/>
          <w:szCs w:val="28"/>
        </w:rPr>
        <w:t>м</w:t>
      </w:r>
      <w:r w:rsidRPr="002F2AEA">
        <w:rPr>
          <w:rFonts w:ascii="Times New Roman" w:hAnsi="Times New Roman" w:cs="Times New Roman"/>
          <w:sz w:val="28"/>
          <w:szCs w:val="28"/>
        </w:rPr>
        <w:t xml:space="preserve"> </w:t>
      </w:r>
      <w:r w:rsidR="00DF19C4" w:rsidRPr="002F2AEA">
        <w:rPr>
          <w:rFonts w:ascii="Times New Roman" w:hAnsi="Times New Roman" w:cs="Times New Roman"/>
          <w:sz w:val="28"/>
          <w:szCs w:val="28"/>
        </w:rPr>
        <w:t>виде</w:t>
      </w:r>
      <w:r w:rsidRPr="002F2AEA">
        <w:rPr>
          <w:rFonts w:ascii="Times New Roman" w:hAnsi="Times New Roman" w:cs="Times New Roman"/>
          <w:sz w:val="28"/>
          <w:szCs w:val="28"/>
        </w:rPr>
        <w:t>.</w:t>
      </w:r>
    </w:p>
    <w:p w:rsidR="00283252" w:rsidRPr="002F2AEA" w:rsidRDefault="00283252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t>Порядок прием</w:t>
      </w:r>
      <w:r w:rsidR="00072D7E" w:rsidRPr="002F2AEA">
        <w:rPr>
          <w:rFonts w:ascii="Times New Roman" w:hAnsi="Times New Roman" w:cs="Times New Roman"/>
          <w:b/>
          <w:sz w:val="28"/>
          <w:szCs w:val="28"/>
        </w:rPr>
        <w:t>а</w:t>
      </w:r>
      <w:r w:rsidRPr="002F2AEA">
        <w:rPr>
          <w:rFonts w:ascii="Times New Roman" w:hAnsi="Times New Roman" w:cs="Times New Roman"/>
          <w:b/>
          <w:sz w:val="28"/>
          <w:szCs w:val="28"/>
        </w:rPr>
        <w:t xml:space="preserve"> работы: </w:t>
      </w:r>
      <w:r w:rsidRPr="002F2AEA">
        <w:rPr>
          <w:rFonts w:ascii="Times New Roman" w:hAnsi="Times New Roman" w:cs="Times New Roman"/>
          <w:sz w:val="28"/>
          <w:szCs w:val="28"/>
        </w:rPr>
        <w:t>по акту приемки выполненных работ</w:t>
      </w:r>
    </w:p>
    <w:p w:rsidR="001B6769" w:rsidRPr="002F2AEA" w:rsidRDefault="00283252" w:rsidP="002F2AEA">
      <w:pPr>
        <w:pStyle w:val="a6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A">
        <w:rPr>
          <w:rFonts w:ascii="Times New Roman" w:hAnsi="Times New Roman" w:cs="Times New Roman"/>
          <w:b/>
          <w:sz w:val="28"/>
          <w:szCs w:val="28"/>
        </w:rPr>
        <w:t xml:space="preserve">Срок выполнения работ (оказания услуг): </w:t>
      </w:r>
      <w:r w:rsidR="001B6769" w:rsidRPr="002F2AEA">
        <w:rPr>
          <w:rFonts w:ascii="Times New Roman" w:hAnsi="Times New Roman" w:cs="Times New Roman"/>
          <w:sz w:val="28"/>
          <w:szCs w:val="28"/>
        </w:rPr>
        <w:t>с момента заключения договора по 31 декабря 202</w:t>
      </w:r>
      <w:r w:rsidR="002F2AEA" w:rsidRPr="002F2AEA">
        <w:rPr>
          <w:rFonts w:ascii="Times New Roman" w:hAnsi="Times New Roman" w:cs="Times New Roman"/>
          <w:sz w:val="28"/>
          <w:szCs w:val="28"/>
        </w:rPr>
        <w:t>6</w:t>
      </w:r>
      <w:r w:rsidR="001B6769" w:rsidRPr="002F2AEA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01663" w:rsidRDefault="00C01663" w:rsidP="001B6769">
      <w:pPr>
        <w:spacing w:before="61" w:line="295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F2AEA" w:rsidRDefault="002F2AEA" w:rsidP="001B6769">
      <w:pPr>
        <w:spacing w:before="61" w:line="295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F2AEA" w:rsidRPr="00BB215A" w:rsidRDefault="002F2AEA" w:rsidP="002F2AE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B215A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2F2AEA" w:rsidRPr="00C1751B" w:rsidRDefault="002F2AEA" w:rsidP="002F2AE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B215A">
        <w:rPr>
          <w:rFonts w:ascii="Times New Roman" w:hAnsi="Times New Roman" w:cs="Times New Roman"/>
          <w:sz w:val="28"/>
          <w:szCs w:val="28"/>
        </w:rPr>
        <w:t xml:space="preserve">отдела промышленной безопасности МУП «ВКС»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B215A">
        <w:rPr>
          <w:rFonts w:ascii="Times New Roman" w:hAnsi="Times New Roman" w:cs="Times New Roman"/>
          <w:sz w:val="28"/>
          <w:szCs w:val="28"/>
        </w:rPr>
        <w:t xml:space="preserve">   Л.С. </w:t>
      </w:r>
      <w:proofErr w:type="spellStart"/>
      <w:r w:rsidRPr="00BB215A">
        <w:rPr>
          <w:rFonts w:ascii="Times New Roman" w:hAnsi="Times New Roman" w:cs="Times New Roman"/>
          <w:sz w:val="28"/>
          <w:szCs w:val="28"/>
        </w:rPr>
        <w:t>Климина</w:t>
      </w:r>
      <w:proofErr w:type="spellEnd"/>
    </w:p>
    <w:sectPr w:rsidR="002F2AEA" w:rsidRPr="00C1751B" w:rsidSect="0020435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>
    <w:nsid w:val="05140B2A"/>
    <w:multiLevelType w:val="multilevel"/>
    <w:tmpl w:val="5882DB0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73D530D"/>
    <w:multiLevelType w:val="hybridMultilevel"/>
    <w:tmpl w:val="AA32B7F0"/>
    <w:lvl w:ilvl="0" w:tplc="0A0CA9FC">
      <w:start w:val="4"/>
      <w:numFmt w:val="decimal"/>
      <w:lvlText w:val="%1"/>
      <w:lvlJc w:val="left"/>
      <w:pPr>
        <w:ind w:left="571" w:hanging="57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6"/>
        <w:sz w:val="24"/>
        <w:szCs w:val="24"/>
        <w:lang w:val="ru-RU" w:eastAsia="en-US" w:bidi="ar-SA"/>
      </w:rPr>
    </w:lvl>
    <w:lvl w:ilvl="1" w:tplc="DA163528">
      <w:numFmt w:val="bullet"/>
      <w:lvlText w:val="•"/>
      <w:lvlJc w:val="left"/>
      <w:pPr>
        <w:ind w:left="641" w:hanging="571"/>
      </w:pPr>
      <w:rPr>
        <w:rFonts w:hint="default"/>
        <w:lang w:val="ru-RU" w:eastAsia="en-US" w:bidi="ar-SA"/>
      </w:rPr>
    </w:lvl>
    <w:lvl w:ilvl="2" w:tplc="878C6D3A">
      <w:numFmt w:val="bullet"/>
      <w:lvlText w:val="•"/>
      <w:lvlJc w:val="left"/>
      <w:pPr>
        <w:ind w:left="703" w:hanging="571"/>
      </w:pPr>
      <w:rPr>
        <w:rFonts w:hint="default"/>
        <w:lang w:val="ru-RU" w:eastAsia="en-US" w:bidi="ar-SA"/>
      </w:rPr>
    </w:lvl>
    <w:lvl w:ilvl="3" w:tplc="BD54FAC2">
      <w:numFmt w:val="bullet"/>
      <w:lvlText w:val="•"/>
      <w:lvlJc w:val="left"/>
      <w:pPr>
        <w:ind w:left="765" w:hanging="571"/>
      </w:pPr>
      <w:rPr>
        <w:rFonts w:hint="default"/>
        <w:lang w:val="ru-RU" w:eastAsia="en-US" w:bidi="ar-SA"/>
      </w:rPr>
    </w:lvl>
    <w:lvl w:ilvl="4" w:tplc="7C7E8D34">
      <w:numFmt w:val="bullet"/>
      <w:lvlText w:val="•"/>
      <w:lvlJc w:val="left"/>
      <w:pPr>
        <w:ind w:left="827" w:hanging="571"/>
      </w:pPr>
      <w:rPr>
        <w:rFonts w:hint="default"/>
        <w:lang w:val="ru-RU" w:eastAsia="en-US" w:bidi="ar-SA"/>
      </w:rPr>
    </w:lvl>
    <w:lvl w:ilvl="5" w:tplc="7AC44A06">
      <w:numFmt w:val="bullet"/>
      <w:lvlText w:val="•"/>
      <w:lvlJc w:val="left"/>
      <w:pPr>
        <w:ind w:left="888" w:hanging="571"/>
      </w:pPr>
      <w:rPr>
        <w:rFonts w:hint="default"/>
        <w:lang w:val="ru-RU" w:eastAsia="en-US" w:bidi="ar-SA"/>
      </w:rPr>
    </w:lvl>
    <w:lvl w:ilvl="6" w:tplc="3AE23EF6">
      <w:numFmt w:val="bullet"/>
      <w:lvlText w:val="•"/>
      <w:lvlJc w:val="left"/>
      <w:pPr>
        <w:ind w:left="950" w:hanging="571"/>
      </w:pPr>
      <w:rPr>
        <w:rFonts w:hint="default"/>
        <w:lang w:val="ru-RU" w:eastAsia="en-US" w:bidi="ar-SA"/>
      </w:rPr>
    </w:lvl>
    <w:lvl w:ilvl="7" w:tplc="DD60277C">
      <w:numFmt w:val="bullet"/>
      <w:lvlText w:val="•"/>
      <w:lvlJc w:val="left"/>
      <w:pPr>
        <w:ind w:left="1012" w:hanging="571"/>
      </w:pPr>
      <w:rPr>
        <w:rFonts w:hint="default"/>
        <w:lang w:val="ru-RU" w:eastAsia="en-US" w:bidi="ar-SA"/>
      </w:rPr>
    </w:lvl>
    <w:lvl w:ilvl="8" w:tplc="35485566">
      <w:numFmt w:val="bullet"/>
      <w:lvlText w:val="•"/>
      <w:lvlJc w:val="left"/>
      <w:pPr>
        <w:ind w:left="1074" w:hanging="571"/>
      </w:pPr>
      <w:rPr>
        <w:rFonts w:hint="default"/>
        <w:lang w:val="ru-RU" w:eastAsia="en-US" w:bidi="ar-SA"/>
      </w:rPr>
    </w:lvl>
  </w:abstractNum>
  <w:abstractNum w:abstractNumId="3">
    <w:nsid w:val="0FB13CC3"/>
    <w:multiLevelType w:val="hybridMultilevel"/>
    <w:tmpl w:val="8E7CC48C"/>
    <w:lvl w:ilvl="0" w:tplc="E75EA7B2">
      <w:numFmt w:val="bullet"/>
      <w:lvlText w:val="•"/>
      <w:lvlJc w:val="left"/>
      <w:pPr>
        <w:ind w:left="1863" w:hanging="739"/>
      </w:pPr>
      <w:rPr>
        <w:rFonts w:ascii="Arial" w:eastAsia="Arial" w:hAnsi="Arial" w:cs="Arial" w:hint="default"/>
        <w:b w:val="0"/>
        <w:bCs w:val="0"/>
        <w:i w:val="0"/>
        <w:iCs w:val="0"/>
        <w:color w:val="000097"/>
        <w:spacing w:val="0"/>
        <w:w w:val="100"/>
        <w:sz w:val="27"/>
        <w:szCs w:val="27"/>
        <w:lang w:val="ru-RU" w:eastAsia="en-US" w:bidi="ar-SA"/>
      </w:rPr>
    </w:lvl>
    <w:lvl w:ilvl="1" w:tplc="0256DC28">
      <w:numFmt w:val="bullet"/>
      <w:lvlText w:val="•"/>
      <w:lvlJc w:val="left"/>
      <w:pPr>
        <w:ind w:left="2809" w:hanging="739"/>
      </w:pPr>
      <w:rPr>
        <w:rFonts w:hint="default"/>
        <w:lang w:val="ru-RU" w:eastAsia="en-US" w:bidi="ar-SA"/>
      </w:rPr>
    </w:lvl>
    <w:lvl w:ilvl="2" w:tplc="874E64EC">
      <w:numFmt w:val="bullet"/>
      <w:lvlText w:val="•"/>
      <w:lvlJc w:val="left"/>
      <w:pPr>
        <w:ind w:left="3758" w:hanging="739"/>
      </w:pPr>
      <w:rPr>
        <w:rFonts w:hint="default"/>
        <w:lang w:val="ru-RU" w:eastAsia="en-US" w:bidi="ar-SA"/>
      </w:rPr>
    </w:lvl>
    <w:lvl w:ilvl="3" w:tplc="4A0410CA">
      <w:numFmt w:val="bullet"/>
      <w:lvlText w:val="•"/>
      <w:lvlJc w:val="left"/>
      <w:pPr>
        <w:ind w:left="4708" w:hanging="739"/>
      </w:pPr>
      <w:rPr>
        <w:rFonts w:hint="default"/>
        <w:lang w:val="ru-RU" w:eastAsia="en-US" w:bidi="ar-SA"/>
      </w:rPr>
    </w:lvl>
    <w:lvl w:ilvl="4" w:tplc="99248EC4">
      <w:numFmt w:val="bullet"/>
      <w:lvlText w:val="•"/>
      <w:lvlJc w:val="left"/>
      <w:pPr>
        <w:ind w:left="5657" w:hanging="739"/>
      </w:pPr>
      <w:rPr>
        <w:rFonts w:hint="default"/>
        <w:lang w:val="ru-RU" w:eastAsia="en-US" w:bidi="ar-SA"/>
      </w:rPr>
    </w:lvl>
    <w:lvl w:ilvl="5" w:tplc="75747E78">
      <w:numFmt w:val="bullet"/>
      <w:lvlText w:val="•"/>
      <w:lvlJc w:val="left"/>
      <w:pPr>
        <w:ind w:left="6607" w:hanging="739"/>
      </w:pPr>
      <w:rPr>
        <w:rFonts w:hint="default"/>
        <w:lang w:val="ru-RU" w:eastAsia="en-US" w:bidi="ar-SA"/>
      </w:rPr>
    </w:lvl>
    <w:lvl w:ilvl="6" w:tplc="210E82BC">
      <w:numFmt w:val="bullet"/>
      <w:lvlText w:val="•"/>
      <w:lvlJc w:val="left"/>
      <w:pPr>
        <w:ind w:left="7556" w:hanging="739"/>
      </w:pPr>
      <w:rPr>
        <w:rFonts w:hint="default"/>
        <w:lang w:val="ru-RU" w:eastAsia="en-US" w:bidi="ar-SA"/>
      </w:rPr>
    </w:lvl>
    <w:lvl w:ilvl="7" w:tplc="03508F16">
      <w:numFmt w:val="bullet"/>
      <w:lvlText w:val="•"/>
      <w:lvlJc w:val="left"/>
      <w:pPr>
        <w:ind w:left="8505" w:hanging="739"/>
      </w:pPr>
      <w:rPr>
        <w:rFonts w:hint="default"/>
        <w:lang w:val="ru-RU" w:eastAsia="en-US" w:bidi="ar-SA"/>
      </w:rPr>
    </w:lvl>
    <w:lvl w:ilvl="8" w:tplc="A70AAE1A">
      <w:numFmt w:val="bullet"/>
      <w:lvlText w:val="•"/>
      <w:lvlJc w:val="left"/>
      <w:pPr>
        <w:ind w:left="9455" w:hanging="739"/>
      </w:pPr>
      <w:rPr>
        <w:rFonts w:hint="default"/>
        <w:lang w:val="ru-RU" w:eastAsia="en-US" w:bidi="ar-SA"/>
      </w:rPr>
    </w:lvl>
  </w:abstractNum>
  <w:abstractNum w:abstractNumId="4">
    <w:nsid w:val="116C01D8"/>
    <w:multiLevelType w:val="multilevel"/>
    <w:tmpl w:val="5882DB0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1CB0369D"/>
    <w:multiLevelType w:val="multilevel"/>
    <w:tmpl w:val="E670E9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F8040B"/>
    <w:multiLevelType w:val="multilevel"/>
    <w:tmpl w:val="78B074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C843C4"/>
    <w:multiLevelType w:val="multilevel"/>
    <w:tmpl w:val="5882DB0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2C7006A6"/>
    <w:multiLevelType w:val="hybridMultilevel"/>
    <w:tmpl w:val="7288313E"/>
    <w:lvl w:ilvl="0" w:tplc="8F18F6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3B3796"/>
    <w:multiLevelType w:val="hybridMultilevel"/>
    <w:tmpl w:val="22C6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12FE8"/>
    <w:multiLevelType w:val="multilevel"/>
    <w:tmpl w:val="3FA4C3E8"/>
    <w:lvl w:ilvl="0">
      <w:start w:val="2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DD7E1C"/>
    <w:multiLevelType w:val="hybridMultilevel"/>
    <w:tmpl w:val="7414A178"/>
    <w:lvl w:ilvl="0" w:tplc="FD60EC00">
      <w:numFmt w:val="bullet"/>
      <w:lvlText w:val="—"/>
      <w:lvlJc w:val="left"/>
      <w:pPr>
        <w:ind w:left="1609" w:hanging="421"/>
      </w:pPr>
      <w:rPr>
        <w:rFonts w:ascii="Times New Roman" w:eastAsia="Times New Roman" w:hAnsi="Times New Roman" w:cs="Times New Roman" w:hint="default"/>
        <w:spacing w:val="0"/>
        <w:w w:val="45"/>
        <w:lang w:val="ru-RU" w:eastAsia="en-US" w:bidi="ar-SA"/>
      </w:rPr>
    </w:lvl>
    <w:lvl w:ilvl="1" w:tplc="46CA2126">
      <w:numFmt w:val="bullet"/>
      <w:lvlText w:val="•"/>
      <w:lvlJc w:val="left"/>
      <w:pPr>
        <w:ind w:left="2575" w:hanging="421"/>
      </w:pPr>
      <w:rPr>
        <w:rFonts w:hint="default"/>
        <w:lang w:val="ru-RU" w:eastAsia="en-US" w:bidi="ar-SA"/>
      </w:rPr>
    </w:lvl>
    <w:lvl w:ilvl="2" w:tplc="10C484B8">
      <w:numFmt w:val="bullet"/>
      <w:lvlText w:val="•"/>
      <w:lvlJc w:val="left"/>
      <w:pPr>
        <w:ind w:left="3550" w:hanging="421"/>
      </w:pPr>
      <w:rPr>
        <w:rFonts w:hint="default"/>
        <w:lang w:val="ru-RU" w:eastAsia="en-US" w:bidi="ar-SA"/>
      </w:rPr>
    </w:lvl>
    <w:lvl w:ilvl="3" w:tplc="202C8D0A">
      <w:numFmt w:val="bullet"/>
      <w:lvlText w:val="•"/>
      <w:lvlJc w:val="left"/>
      <w:pPr>
        <w:ind w:left="4526" w:hanging="421"/>
      </w:pPr>
      <w:rPr>
        <w:rFonts w:hint="default"/>
        <w:lang w:val="ru-RU" w:eastAsia="en-US" w:bidi="ar-SA"/>
      </w:rPr>
    </w:lvl>
    <w:lvl w:ilvl="4" w:tplc="35B25390">
      <w:numFmt w:val="bullet"/>
      <w:lvlText w:val="•"/>
      <w:lvlJc w:val="left"/>
      <w:pPr>
        <w:ind w:left="5501" w:hanging="421"/>
      </w:pPr>
      <w:rPr>
        <w:rFonts w:hint="default"/>
        <w:lang w:val="ru-RU" w:eastAsia="en-US" w:bidi="ar-SA"/>
      </w:rPr>
    </w:lvl>
    <w:lvl w:ilvl="5" w:tplc="3A124E30">
      <w:numFmt w:val="bullet"/>
      <w:lvlText w:val="•"/>
      <w:lvlJc w:val="left"/>
      <w:pPr>
        <w:ind w:left="6477" w:hanging="421"/>
      </w:pPr>
      <w:rPr>
        <w:rFonts w:hint="default"/>
        <w:lang w:val="ru-RU" w:eastAsia="en-US" w:bidi="ar-SA"/>
      </w:rPr>
    </w:lvl>
    <w:lvl w:ilvl="6" w:tplc="D88892D0">
      <w:numFmt w:val="bullet"/>
      <w:lvlText w:val="•"/>
      <w:lvlJc w:val="left"/>
      <w:pPr>
        <w:ind w:left="7452" w:hanging="421"/>
      </w:pPr>
      <w:rPr>
        <w:rFonts w:hint="default"/>
        <w:lang w:val="ru-RU" w:eastAsia="en-US" w:bidi="ar-SA"/>
      </w:rPr>
    </w:lvl>
    <w:lvl w:ilvl="7" w:tplc="DC72AC54">
      <w:numFmt w:val="bullet"/>
      <w:lvlText w:val="•"/>
      <w:lvlJc w:val="left"/>
      <w:pPr>
        <w:ind w:left="8427" w:hanging="421"/>
      </w:pPr>
      <w:rPr>
        <w:rFonts w:hint="default"/>
        <w:lang w:val="ru-RU" w:eastAsia="en-US" w:bidi="ar-SA"/>
      </w:rPr>
    </w:lvl>
    <w:lvl w:ilvl="8" w:tplc="A9CA17B6">
      <w:numFmt w:val="bullet"/>
      <w:lvlText w:val="•"/>
      <w:lvlJc w:val="left"/>
      <w:pPr>
        <w:ind w:left="9403" w:hanging="421"/>
      </w:pPr>
      <w:rPr>
        <w:rFonts w:hint="default"/>
        <w:lang w:val="ru-RU" w:eastAsia="en-US" w:bidi="ar-SA"/>
      </w:rPr>
    </w:lvl>
  </w:abstractNum>
  <w:abstractNum w:abstractNumId="12">
    <w:nsid w:val="61F01081"/>
    <w:multiLevelType w:val="hybridMultilevel"/>
    <w:tmpl w:val="1ECA754E"/>
    <w:lvl w:ilvl="0" w:tplc="1FDC8712">
      <w:start w:val="1"/>
      <w:numFmt w:val="decimal"/>
      <w:lvlText w:val="%1."/>
      <w:lvlJc w:val="left"/>
      <w:pPr>
        <w:ind w:left="1909" w:hanging="12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2773E78"/>
    <w:multiLevelType w:val="hybridMultilevel"/>
    <w:tmpl w:val="89120588"/>
    <w:lvl w:ilvl="0" w:tplc="90847F30">
      <w:numFmt w:val="bullet"/>
      <w:lvlText w:val="—"/>
      <w:lvlJc w:val="left"/>
      <w:pPr>
        <w:ind w:left="1623" w:hanging="421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1" w:tplc="E57C48A8">
      <w:numFmt w:val="bullet"/>
      <w:lvlText w:val="•"/>
      <w:lvlJc w:val="left"/>
      <w:pPr>
        <w:ind w:left="2593" w:hanging="421"/>
      </w:pPr>
      <w:rPr>
        <w:rFonts w:hint="default"/>
        <w:lang w:val="ru-RU" w:eastAsia="en-US" w:bidi="ar-SA"/>
      </w:rPr>
    </w:lvl>
    <w:lvl w:ilvl="2" w:tplc="AE0EDDD2">
      <w:numFmt w:val="bullet"/>
      <w:lvlText w:val="•"/>
      <w:lvlJc w:val="left"/>
      <w:pPr>
        <w:ind w:left="3566" w:hanging="421"/>
      </w:pPr>
      <w:rPr>
        <w:rFonts w:hint="default"/>
        <w:lang w:val="ru-RU" w:eastAsia="en-US" w:bidi="ar-SA"/>
      </w:rPr>
    </w:lvl>
    <w:lvl w:ilvl="3" w:tplc="3DF674BC">
      <w:numFmt w:val="bullet"/>
      <w:lvlText w:val="•"/>
      <w:lvlJc w:val="left"/>
      <w:pPr>
        <w:ind w:left="4540" w:hanging="421"/>
      </w:pPr>
      <w:rPr>
        <w:rFonts w:hint="default"/>
        <w:lang w:val="ru-RU" w:eastAsia="en-US" w:bidi="ar-SA"/>
      </w:rPr>
    </w:lvl>
    <w:lvl w:ilvl="4" w:tplc="BAB0A058">
      <w:numFmt w:val="bullet"/>
      <w:lvlText w:val="•"/>
      <w:lvlJc w:val="left"/>
      <w:pPr>
        <w:ind w:left="5513" w:hanging="421"/>
      </w:pPr>
      <w:rPr>
        <w:rFonts w:hint="default"/>
        <w:lang w:val="ru-RU" w:eastAsia="en-US" w:bidi="ar-SA"/>
      </w:rPr>
    </w:lvl>
    <w:lvl w:ilvl="5" w:tplc="E1BA41D6">
      <w:numFmt w:val="bullet"/>
      <w:lvlText w:val="•"/>
      <w:lvlJc w:val="left"/>
      <w:pPr>
        <w:ind w:left="6487" w:hanging="421"/>
      </w:pPr>
      <w:rPr>
        <w:rFonts w:hint="default"/>
        <w:lang w:val="ru-RU" w:eastAsia="en-US" w:bidi="ar-SA"/>
      </w:rPr>
    </w:lvl>
    <w:lvl w:ilvl="6" w:tplc="26D4D7CC">
      <w:numFmt w:val="bullet"/>
      <w:lvlText w:val="•"/>
      <w:lvlJc w:val="left"/>
      <w:pPr>
        <w:ind w:left="7460" w:hanging="421"/>
      </w:pPr>
      <w:rPr>
        <w:rFonts w:hint="default"/>
        <w:lang w:val="ru-RU" w:eastAsia="en-US" w:bidi="ar-SA"/>
      </w:rPr>
    </w:lvl>
    <w:lvl w:ilvl="7" w:tplc="451CAA64">
      <w:numFmt w:val="bullet"/>
      <w:lvlText w:val="•"/>
      <w:lvlJc w:val="left"/>
      <w:pPr>
        <w:ind w:left="8433" w:hanging="421"/>
      </w:pPr>
      <w:rPr>
        <w:rFonts w:hint="default"/>
        <w:lang w:val="ru-RU" w:eastAsia="en-US" w:bidi="ar-SA"/>
      </w:rPr>
    </w:lvl>
    <w:lvl w:ilvl="8" w:tplc="6C2C3716">
      <w:numFmt w:val="bullet"/>
      <w:lvlText w:val="•"/>
      <w:lvlJc w:val="left"/>
      <w:pPr>
        <w:ind w:left="9407" w:hanging="421"/>
      </w:pPr>
      <w:rPr>
        <w:rFonts w:hint="default"/>
        <w:lang w:val="ru-RU" w:eastAsia="en-US" w:bidi="ar-SA"/>
      </w:rPr>
    </w:lvl>
  </w:abstractNum>
  <w:abstractNum w:abstractNumId="14">
    <w:nsid w:val="64AC7874"/>
    <w:multiLevelType w:val="hybridMultilevel"/>
    <w:tmpl w:val="7C425F40"/>
    <w:lvl w:ilvl="0" w:tplc="663A4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737793B"/>
    <w:multiLevelType w:val="multilevel"/>
    <w:tmpl w:val="51741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3542FA"/>
    <w:multiLevelType w:val="multilevel"/>
    <w:tmpl w:val="5882DB0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735972DC"/>
    <w:multiLevelType w:val="multilevel"/>
    <w:tmpl w:val="46D254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C60E8D"/>
    <w:multiLevelType w:val="multilevel"/>
    <w:tmpl w:val="DD98B94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D314FB"/>
    <w:multiLevelType w:val="multilevel"/>
    <w:tmpl w:val="473053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17"/>
  </w:num>
  <w:num w:numId="5">
    <w:abstractNumId w:val="15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  <w:num w:numId="11">
    <w:abstractNumId w:val="13"/>
  </w:num>
  <w:num w:numId="12">
    <w:abstractNumId w:val="2"/>
  </w:num>
  <w:num w:numId="13">
    <w:abstractNumId w:val="11"/>
  </w:num>
  <w:num w:numId="14">
    <w:abstractNumId w:val="7"/>
  </w:num>
  <w:num w:numId="15">
    <w:abstractNumId w:val="12"/>
  </w:num>
  <w:num w:numId="16">
    <w:abstractNumId w:val="8"/>
  </w:num>
  <w:num w:numId="17">
    <w:abstractNumId w:val="14"/>
  </w:num>
  <w:num w:numId="18">
    <w:abstractNumId w:val="4"/>
  </w:num>
  <w:num w:numId="19">
    <w:abstractNumId w:val="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2631"/>
    <w:rsid w:val="00001825"/>
    <w:rsid w:val="00007196"/>
    <w:rsid w:val="0003451F"/>
    <w:rsid w:val="00052C30"/>
    <w:rsid w:val="00054953"/>
    <w:rsid w:val="00060AB1"/>
    <w:rsid w:val="00071463"/>
    <w:rsid w:val="00072D7E"/>
    <w:rsid w:val="000C4CDE"/>
    <w:rsid w:val="000D0534"/>
    <w:rsid w:val="000F5403"/>
    <w:rsid w:val="0011723E"/>
    <w:rsid w:val="00132206"/>
    <w:rsid w:val="0013652E"/>
    <w:rsid w:val="0014626C"/>
    <w:rsid w:val="0019544C"/>
    <w:rsid w:val="001A2D4A"/>
    <w:rsid w:val="001B6769"/>
    <w:rsid w:val="001C35F0"/>
    <w:rsid w:val="001D0E99"/>
    <w:rsid w:val="001D5476"/>
    <w:rsid w:val="001F2A75"/>
    <w:rsid w:val="001F7268"/>
    <w:rsid w:val="002033DC"/>
    <w:rsid w:val="00204357"/>
    <w:rsid w:val="00205638"/>
    <w:rsid w:val="0025276C"/>
    <w:rsid w:val="00283252"/>
    <w:rsid w:val="00290518"/>
    <w:rsid w:val="002B60CE"/>
    <w:rsid w:val="002B6182"/>
    <w:rsid w:val="002B6DEE"/>
    <w:rsid w:val="002C2631"/>
    <w:rsid w:val="002D0EFE"/>
    <w:rsid w:val="002D7037"/>
    <w:rsid w:val="002E2455"/>
    <w:rsid w:val="002F2AEA"/>
    <w:rsid w:val="00307CCE"/>
    <w:rsid w:val="003510D8"/>
    <w:rsid w:val="00355CB9"/>
    <w:rsid w:val="003772C2"/>
    <w:rsid w:val="00386F4A"/>
    <w:rsid w:val="0039426E"/>
    <w:rsid w:val="00396079"/>
    <w:rsid w:val="003B5C79"/>
    <w:rsid w:val="003C5C1E"/>
    <w:rsid w:val="003D329B"/>
    <w:rsid w:val="003F3716"/>
    <w:rsid w:val="0040434B"/>
    <w:rsid w:val="00433CF9"/>
    <w:rsid w:val="00451DF4"/>
    <w:rsid w:val="004A3438"/>
    <w:rsid w:val="004C48A3"/>
    <w:rsid w:val="004D2A52"/>
    <w:rsid w:val="004F3EB9"/>
    <w:rsid w:val="004F5C99"/>
    <w:rsid w:val="004F7843"/>
    <w:rsid w:val="005201B6"/>
    <w:rsid w:val="0052238C"/>
    <w:rsid w:val="00550A44"/>
    <w:rsid w:val="0055211D"/>
    <w:rsid w:val="00557CCB"/>
    <w:rsid w:val="0056421D"/>
    <w:rsid w:val="005966F4"/>
    <w:rsid w:val="0059780A"/>
    <w:rsid w:val="005A57C0"/>
    <w:rsid w:val="005B2339"/>
    <w:rsid w:val="005D299E"/>
    <w:rsid w:val="0061130D"/>
    <w:rsid w:val="00626773"/>
    <w:rsid w:val="00644341"/>
    <w:rsid w:val="0065701A"/>
    <w:rsid w:val="00673A0B"/>
    <w:rsid w:val="0068515C"/>
    <w:rsid w:val="00690E7E"/>
    <w:rsid w:val="006C4647"/>
    <w:rsid w:val="006D439D"/>
    <w:rsid w:val="006D499C"/>
    <w:rsid w:val="006E6028"/>
    <w:rsid w:val="0071256A"/>
    <w:rsid w:val="00753F61"/>
    <w:rsid w:val="00777027"/>
    <w:rsid w:val="00780804"/>
    <w:rsid w:val="00797D5A"/>
    <w:rsid w:val="007A1935"/>
    <w:rsid w:val="007E6E7F"/>
    <w:rsid w:val="0080206F"/>
    <w:rsid w:val="00803A4F"/>
    <w:rsid w:val="008043AB"/>
    <w:rsid w:val="00816D05"/>
    <w:rsid w:val="00826B46"/>
    <w:rsid w:val="0083341D"/>
    <w:rsid w:val="0084075E"/>
    <w:rsid w:val="00856379"/>
    <w:rsid w:val="00867FF9"/>
    <w:rsid w:val="00872B83"/>
    <w:rsid w:val="008A5C2A"/>
    <w:rsid w:val="008A673A"/>
    <w:rsid w:val="008B179A"/>
    <w:rsid w:val="008B5CCF"/>
    <w:rsid w:val="008C110B"/>
    <w:rsid w:val="008C1395"/>
    <w:rsid w:val="00902903"/>
    <w:rsid w:val="00905F05"/>
    <w:rsid w:val="009562C1"/>
    <w:rsid w:val="00964249"/>
    <w:rsid w:val="0096465C"/>
    <w:rsid w:val="00973651"/>
    <w:rsid w:val="00973D46"/>
    <w:rsid w:val="00983E86"/>
    <w:rsid w:val="009B0D39"/>
    <w:rsid w:val="009C1E32"/>
    <w:rsid w:val="009F0660"/>
    <w:rsid w:val="009F5D55"/>
    <w:rsid w:val="00A00E78"/>
    <w:rsid w:val="00A0598C"/>
    <w:rsid w:val="00A11F5C"/>
    <w:rsid w:val="00A218FB"/>
    <w:rsid w:val="00A27D06"/>
    <w:rsid w:val="00A62526"/>
    <w:rsid w:val="00A67626"/>
    <w:rsid w:val="00A709F2"/>
    <w:rsid w:val="00A74DE4"/>
    <w:rsid w:val="00A9489F"/>
    <w:rsid w:val="00AA6A9D"/>
    <w:rsid w:val="00B3291C"/>
    <w:rsid w:val="00B35438"/>
    <w:rsid w:val="00B55187"/>
    <w:rsid w:val="00B61514"/>
    <w:rsid w:val="00B7486E"/>
    <w:rsid w:val="00B8323E"/>
    <w:rsid w:val="00B908B0"/>
    <w:rsid w:val="00B965E8"/>
    <w:rsid w:val="00BA091B"/>
    <w:rsid w:val="00BD250E"/>
    <w:rsid w:val="00BE614C"/>
    <w:rsid w:val="00BE75F6"/>
    <w:rsid w:val="00C01663"/>
    <w:rsid w:val="00C06926"/>
    <w:rsid w:val="00C10D50"/>
    <w:rsid w:val="00C13AD3"/>
    <w:rsid w:val="00C1751B"/>
    <w:rsid w:val="00C20CF6"/>
    <w:rsid w:val="00C405ED"/>
    <w:rsid w:val="00C94244"/>
    <w:rsid w:val="00CA00ED"/>
    <w:rsid w:val="00CB285B"/>
    <w:rsid w:val="00CB4E6C"/>
    <w:rsid w:val="00CF1316"/>
    <w:rsid w:val="00CF33F8"/>
    <w:rsid w:val="00CF36CD"/>
    <w:rsid w:val="00D20445"/>
    <w:rsid w:val="00D56257"/>
    <w:rsid w:val="00D57C56"/>
    <w:rsid w:val="00D60E9A"/>
    <w:rsid w:val="00D80150"/>
    <w:rsid w:val="00DC0734"/>
    <w:rsid w:val="00DC5DA5"/>
    <w:rsid w:val="00DD3CD0"/>
    <w:rsid w:val="00DF19C4"/>
    <w:rsid w:val="00DF73F9"/>
    <w:rsid w:val="00E06349"/>
    <w:rsid w:val="00E162B7"/>
    <w:rsid w:val="00E207D2"/>
    <w:rsid w:val="00E20DD3"/>
    <w:rsid w:val="00E462A9"/>
    <w:rsid w:val="00E62E4E"/>
    <w:rsid w:val="00E65641"/>
    <w:rsid w:val="00E65889"/>
    <w:rsid w:val="00E730B3"/>
    <w:rsid w:val="00EA4F12"/>
    <w:rsid w:val="00EB1F20"/>
    <w:rsid w:val="00EC072E"/>
    <w:rsid w:val="00EE778F"/>
    <w:rsid w:val="00EF580F"/>
    <w:rsid w:val="00F21E8F"/>
    <w:rsid w:val="00F30216"/>
    <w:rsid w:val="00F35A33"/>
    <w:rsid w:val="00F446AC"/>
    <w:rsid w:val="00F65F97"/>
    <w:rsid w:val="00F760D3"/>
    <w:rsid w:val="00FA5BCB"/>
    <w:rsid w:val="00FB33B9"/>
    <w:rsid w:val="00FC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7D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510D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a5">
    <w:name w:val="Основной текст_"/>
    <w:basedOn w:val="a0"/>
    <w:link w:val="21"/>
    <w:rsid w:val="003510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5pt1pt">
    <w:name w:val="Основной текст + 12;5 pt;Не курсив;Интервал 1 pt"/>
    <w:basedOn w:val="a5"/>
    <w:rsid w:val="003510D8"/>
    <w:rPr>
      <w:rFonts w:ascii="Times New Roman" w:eastAsia="Times New Roman" w:hAnsi="Times New Roman" w:cs="Times New Roman"/>
      <w:i/>
      <w:iCs/>
      <w:spacing w:val="20"/>
      <w:sz w:val="25"/>
      <w:szCs w:val="25"/>
      <w:shd w:val="clear" w:color="auto" w:fill="FFFFFF"/>
    </w:rPr>
  </w:style>
  <w:style w:type="character" w:customStyle="1" w:styleId="1">
    <w:name w:val="Основной текст1"/>
    <w:basedOn w:val="a5"/>
    <w:rsid w:val="003510D8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510D8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3TimesNewRoman125pt1pt">
    <w:name w:val="Основной текст (3) + Times New Roman;12;5 pt;Интервал 1 pt"/>
    <w:basedOn w:val="3"/>
    <w:rsid w:val="003510D8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3TimesNewRoman13pt">
    <w:name w:val="Основной текст (3) + Times New Roman;13 pt;Курсив"/>
    <w:basedOn w:val="3"/>
    <w:rsid w:val="003510D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10D8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10D8"/>
    <w:pPr>
      <w:shd w:val="clear" w:color="auto" w:fill="FFFFFF"/>
      <w:spacing w:after="240" w:line="0" w:lineRule="atLeast"/>
      <w:ind w:hanging="52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1">
    <w:name w:val="Основной текст2"/>
    <w:basedOn w:val="a"/>
    <w:link w:val="a5"/>
    <w:rsid w:val="003510D8"/>
    <w:pPr>
      <w:shd w:val="clear" w:color="auto" w:fill="FFFFFF"/>
      <w:spacing w:before="240" w:after="24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3510D8"/>
    <w:pPr>
      <w:shd w:val="clear" w:color="auto" w:fill="FFFFFF"/>
      <w:spacing w:before="240" w:after="0" w:line="551" w:lineRule="exact"/>
      <w:ind w:firstLine="1500"/>
    </w:pPr>
    <w:rPr>
      <w:rFonts w:ascii="Arial" w:eastAsia="Arial" w:hAnsi="Arial" w:cs="Arial"/>
      <w:sz w:val="23"/>
      <w:szCs w:val="23"/>
    </w:rPr>
  </w:style>
  <w:style w:type="paragraph" w:customStyle="1" w:styleId="40">
    <w:name w:val="Основной текст (4)"/>
    <w:basedOn w:val="a"/>
    <w:link w:val="4"/>
    <w:rsid w:val="003510D8"/>
    <w:pPr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pacing w:val="20"/>
      <w:sz w:val="25"/>
      <w:szCs w:val="25"/>
    </w:rPr>
  </w:style>
  <w:style w:type="character" w:customStyle="1" w:styleId="0pt">
    <w:name w:val="Основной текст + Курсив;Интервал 0 pt"/>
    <w:basedOn w:val="a5"/>
    <w:rsid w:val="00964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paragraph" w:styleId="a6">
    <w:name w:val="List Paragraph"/>
    <w:basedOn w:val="a"/>
    <w:uiPriority w:val="1"/>
    <w:qFormat/>
    <w:rsid w:val="00BE75F6"/>
    <w:pPr>
      <w:ind w:left="720"/>
      <w:contextualSpacing/>
    </w:pPr>
  </w:style>
  <w:style w:type="character" w:customStyle="1" w:styleId="a7">
    <w:name w:val="Основной текст + Полужирный"/>
    <w:basedOn w:val="a5"/>
    <w:rsid w:val="008C11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41">
    <w:name w:val="Основной текст (4) + Не полужирный"/>
    <w:basedOn w:val="4"/>
    <w:rsid w:val="008C11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/>
    </w:rPr>
  </w:style>
  <w:style w:type="paragraph" w:customStyle="1" w:styleId="10">
    <w:name w:val="Без интервала1"/>
    <w:rsid w:val="008C110B"/>
    <w:pPr>
      <w:suppressAutoHyphens/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11">
    <w:name w:val="Абзац списка1"/>
    <w:basedOn w:val="a"/>
    <w:rsid w:val="008C110B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Times New Roman"/>
      <w:kern w:val="1"/>
      <w:sz w:val="24"/>
      <w:szCs w:val="21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C01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C01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1"/>
    <w:rsid w:val="00C01663"/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Заголовок 11"/>
    <w:basedOn w:val="a"/>
    <w:uiPriority w:val="1"/>
    <w:qFormat/>
    <w:rsid w:val="00C01663"/>
    <w:pPr>
      <w:widowControl w:val="0"/>
      <w:autoSpaceDE w:val="0"/>
      <w:autoSpaceDN w:val="0"/>
      <w:spacing w:before="1" w:after="0" w:line="240" w:lineRule="auto"/>
      <w:ind w:left="2241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  <w:u w:val="single" w:color="000000"/>
    </w:rPr>
  </w:style>
  <w:style w:type="paragraph" w:customStyle="1" w:styleId="210">
    <w:name w:val="Заголовок 21"/>
    <w:basedOn w:val="a"/>
    <w:uiPriority w:val="1"/>
    <w:qFormat/>
    <w:rsid w:val="00C01663"/>
    <w:pPr>
      <w:widowControl w:val="0"/>
      <w:autoSpaceDE w:val="0"/>
      <w:autoSpaceDN w:val="0"/>
      <w:spacing w:before="1" w:after="0" w:line="240" w:lineRule="auto"/>
      <w:ind w:left="7439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C01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55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24">
    <w:name w:val="CharStyle24"/>
    <w:basedOn w:val="a0"/>
    <w:rsid w:val="00BA091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2"/>
      <w:w w:val="100"/>
      <w:position w:val="0"/>
      <w:sz w:val="26"/>
      <w:szCs w:val="26"/>
      <w:u w:val="none"/>
      <w:vertAlign w:val="baseline"/>
      <w:lang/>
    </w:rPr>
  </w:style>
  <w:style w:type="paragraph" w:customStyle="1" w:styleId="9">
    <w:name w:val="Основной текст9"/>
    <w:basedOn w:val="a"/>
    <w:rsid w:val="00905F05"/>
    <w:pPr>
      <w:widowControl w:val="0"/>
      <w:shd w:val="clear" w:color="auto" w:fill="FFFFFF"/>
      <w:spacing w:after="120" w:line="0" w:lineRule="atLeast"/>
      <w:ind w:hanging="3620"/>
    </w:pPr>
    <w:rPr>
      <w:rFonts w:ascii="Times New Roman" w:eastAsia="Times New Roman" w:hAnsi="Times New Roman" w:cs="Times New Roman"/>
      <w:color w:val="000000"/>
      <w:spacing w:val="3"/>
      <w:sz w:val="20"/>
      <w:szCs w:val="20"/>
      <w:lang w:eastAsia="ru-RU"/>
    </w:rPr>
  </w:style>
  <w:style w:type="character" w:customStyle="1" w:styleId="0pt0">
    <w:name w:val="Основной текст + Полужирный;Курсив;Интервал 0 pt"/>
    <w:basedOn w:val="a5"/>
    <w:rsid w:val="00054953"/>
    <w:rPr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1">
    <w:name w:val="Основной текст3"/>
    <w:basedOn w:val="a5"/>
    <w:rsid w:val="00054953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85pt0pt">
    <w:name w:val="Основной текст + 8;5 pt;Полужирный;Интервал 0 pt"/>
    <w:basedOn w:val="a5"/>
    <w:rsid w:val="00054953"/>
    <w:rPr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/>
    </w:rPr>
  </w:style>
  <w:style w:type="character" w:customStyle="1" w:styleId="145pt0pt">
    <w:name w:val="Основной текст + 14;5 pt;Интервал 0 pt"/>
    <w:basedOn w:val="a5"/>
    <w:rsid w:val="00054953"/>
    <w:rPr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9"/>
      <w:szCs w:val="29"/>
      <w:u w:val="none"/>
      <w:lang w:val="ru-RU"/>
    </w:rPr>
  </w:style>
  <w:style w:type="character" w:customStyle="1" w:styleId="0pt1">
    <w:name w:val="Основной текст + Полужирный;Интервал 0 pt"/>
    <w:basedOn w:val="a5"/>
    <w:rsid w:val="0080206F"/>
    <w:rPr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fontstyle01">
    <w:name w:val="fontstyle01"/>
    <w:basedOn w:val="a0"/>
    <w:rsid w:val="009B0D39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D80150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0150"/>
    <w:rPr>
      <w:rFonts w:ascii="TrebuchetMS" w:hAnsi="TrebuchetMS" w:hint="default"/>
      <w:b w:val="0"/>
      <w:bCs w:val="0"/>
      <w:i w:val="0"/>
      <w:iCs w:val="0"/>
      <w:color w:val="000000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70A6F-B969-4B86-B0D4-5CCBBA6C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ХБО</dc:creator>
  <dc:description>DOC-MARKER-_lXbwYebDgMrk71N359Ca_46Bzu5nSpWklnI70aJImQ</dc:description>
  <cp:lastModifiedBy>валерий</cp:lastModifiedBy>
  <cp:revision>4</cp:revision>
  <cp:lastPrinted>2025-09-26T12:42:00Z</cp:lastPrinted>
  <dcterms:created xsi:type="dcterms:W3CDTF">2026-07-22T09:57:00Z</dcterms:created>
  <dcterms:modified xsi:type="dcterms:W3CDTF">2026-07-22T11:33:00Z</dcterms:modified>
</cp:coreProperties>
</file>