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C9C67" w14:textId="77777777" w:rsidR="0083505C" w:rsidRPr="0013357A" w:rsidRDefault="0083505C" w:rsidP="0083505C">
      <w:pPr>
        <w:jc w:val="right"/>
        <w:rPr>
          <w:rFonts w:ascii="Times New Roman" w:hAnsi="Times New Roman" w:cs="Times New Roman"/>
        </w:rPr>
      </w:pPr>
      <w:r w:rsidRPr="0013357A">
        <w:rPr>
          <w:rFonts w:ascii="Times New Roman" w:hAnsi="Times New Roman" w:cs="Times New Roman"/>
        </w:rPr>
        <w:t>УТВЕРЖДАЮ</w:t>
      </w:r>
    </w:p>
    <w:p w14:paraId="2B48E214" w14:textId="77777777" w:rsidR="0083505C" w:rsidRPr="0013357A" w:rsidRDefault="0083505C" w:rsidP="0083505C">
      <w:pPr>
        <w:jc w:val="right"/>
        <w:rPr>
          <w:rFonts w:ascii="Times New Roman" w:hAnsi="Times New Roman" w:cs="Times New Roman"/>
        </w:rPr>
      </w:pPr>
      <w:r w:rsidRPr="0013357A">
        <w:rPr>
          <w:rFonts w:ascii="Times New Roman" w:hAnsi="Times New Roman" w:cs="Times New Roman"/>
        </w:rPr>
        <w:t>Директор МУП «ВКС»______________Мусатов В.И.</w:t>
      </w:r>
    </w:p>
    <w:p w14:paraId="2615D7C2" w14:textId="77777777" w:rsidR="0083505C" w:rsidRPr="0013357A" w:rsidRDefault="0083505C" w:rsidP="0083505C">
      <w:pPr>
        <w:jc w:val="right"/>
        <w:rPr>
          <w:rFonts w:ascii="Times New Roman" w:hAnsi="Times New Roman" w:cs="Times New Roman"/>
        </w:rPr>
      </w:pPr>
      <w:r w:rsidRPr="0013357A">
        <w:rPr>
          <w:rFonts w:ascii="Times New Roman" w:hAnsi="Times New Roman" w:cs="Times New Roman"/>
        </w:rPr>
        <w:t>«___»_________202</w:t>
      </w:r>
      <w:r>
        <w:rPr>
          <w:rFonts w:ascii="Times New Roman" w:hAnsi="Times New Roman" w:cs="Times New Roman"/>
        </w:rPr>
        <w:t>6</w:t>
      </w:r>
      <w:r w:rsidRPr="0013357A">
        <w:rPr>
          <w:rFonts w:ascii="Times New Roman" w:hAnsi="Times New Roman" w:cs="Times New Roman"/>
        </w:rPr>
        <w:t xml:space="preserve"> г.</w:t>
      </w:r>
    </w:p>
    <w:p w14:paraId="2F02F3B0" w14:textId="77777777" w:rsidR="0083505C" w:rsidRDefault="0083505C" w:rsidP="008350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F4B61FC" w14:textId="77777777" w:rsidR="0083505C" w:rsidRPr="00465768" w:rsidRDefault="0083505C" w:rsidP="008350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465768">
        <w:rPr>
          <w:rFonts w:ascii="Times New Roman" w:hAnsi="Times New Roman" w:cs="Times New Roman"/>
          <w:b/>
          <w:color w:val="000000" w:themeColor="text1"/>
        </w:rPr>
        <w:t xml:space="preserve">Техническое задание </w:t>
      </w:r>
    </w:p>
    <w:p w14:paraId="29FAB91F" w14:textId="77777777" w:rsidR="0083505C" w:rsidRPr="004106DA" w:rsidRDefault="0083505C" w:rsidP="0083505C">
      <w:pPr>
        <w:jc w:val="center"/>
        <w:rPr>
          <w:rFonts w:ascii="Times New Roman" w:hAnsi="Times New Roman" w:cs="Times New Roman"/>
          <w:b/>
          <w:bCs/>
        </w:rPr>
      </w:pPr>
      <w:bookmarkStart w:id="0" w:name="_Hlk168298060"/>
      <w:r>
        <w:rPr>
          <w:rFonts w:ascii="Times New Roman" w:hAnsi="Times New Roman" w:cs="Times New Roman"/>
          <w:b/>
          <w:bCs/>
        </w:rPr>
        <w:t>н</w:t>
      </w:r>
      <w:r w:rsidRPr="004106DA">
        <w:rPr>
          <w:rFonts w:ascii="Times New Roman" w:hAnsi="Times New Roman" w:cs="Times New Roman"/>
          <w:b/>
          <w:bCs/>
        </w:rPr>
        <w:t xml:space="preserve">а поставку </w:t>
      </w:r>
      <w:r>
        <w:rPr>
          <w:rFonts w:ascii="Times New Roman" w:hAnsi="Times New Roman"/>
          <w:b/>
          <w:bCs/>
        </w:rPr>
        <w:t>котлов для</w:t>
      </w:r>
      <w:r w:rsidRPr="004106DA">
        <w:rPr>
          <w:rFonts w:ascii="Times New Roman" w:hAnsi="Times New Roman" w:cs="Times New Roman"/>
          <w:b/>
          <w:bCs/>
        </w:rPr>
        <w:t xml:space="preserve"> нужд МУП «ВКС»</w:t>
      </w:r>
    </w:p>
    <w:p w14:paraId="129C930F" w14:textId="77777777" w:rsidR="0083505C" w:rsidRDefault="0083505C" w:rsidP="0083505C">
      <w:pPr>
        <w:spacing w:after="0" w:line="240" w:lineRule="auto"/>
        <w:ind w:hanging="284"/>
        <w:rPr>
          <w:rFonts w:ascii="Times New Roman" w:hAnsi="Times New Roman" w:cs="Times New Roman"/>
          <w:b/>
          <w:color w:val="000000" w:themeColor="text1"/>
        </w:rPr>
      </w:pPr>
      <w:bookmarkStart w:id="1" w:name="_Hlk227082172"/>
      <w:bookmarkEnd w:id="0"/>
      <w:r>
        <w:rPr>
          <w:rFonts w:ascii="Times New Roman" w:hAnsi="Times New Roman" w:cs="Times New Roman"/>
          <w:b/>
          <w:color w:val="000000" w:themeColor="text1"/>
        </w:rPr>
        <w:t>1.</w:t>
      </w:r>
      <w:r w:rsidRPr="00465768">
        <w:rPr>
          <w:rFonts w:ascii="Times New Roman" w:hAnsi="Times New Roman" w:cs="Times New Roman"/>
          <w:b/>
          <w:color w:val="000000" w:themeColor="text1"/>
        </w:rPr>
        <w:t>Объект закупки:</w:t>
      </w:r>
    </w:p>
    <w:p w14:paraId="1BC27427" w14:textId="77777777" w:rsidR="0083505C" w:rsidRDefault="0083505C" w:rsidP="0083505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</w:pPr>
      <w:r w:rsidRPr="0073135E"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  <w:t>упок товаров, работ, услуг от‌‌</w:t>
      </w:r>
      <w:r w:rsidRPr="0073135E"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  <w:t>дельными видами юридических лиц"</w:t>
      </w:r>
    </w:p>
    <w:tbl>
      <w:tblPr>
        <w:tblW w:w="10094" w:type="dxa"/>
        <w:tblInd w:w="-176" w:type="dxa"/>
        <w:tblLook w:val="04A0" w:firstRow="1" w:lastRow="0" w:firstColumn="1" w:lastColumn="0" w:noHBand="0" w:noVBand="1"/>
      </w:tblPr>
      <w:tblGrid>
        <w:gridCol w:w="560"/>
        <w:gridCol w:w="1637"/>
        <w:gridCol w:w="3121"/>
        <w:gridCol w:w="1224"/>
        <w:gridCol w:w="1693"/>
        <w:gridCol w:w="1859"/>
      </w:tblGrid>
      <w:tr w:rsidR="0083505C" w:rsidRPr="00AF39E3" w14:paraId="1238BABF" w14:textId="77777777" w:rsidTr="00D176B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BD82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E6B1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CC32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8755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83505C" w:rsidRPr="00AF39E3" w14:paraId="4157369E" w14:textId="77777777" w:rsidTr="00D176BF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F666" w14:textId="77777777" w:rsidR="0083505C" w:rsidRPr="00AF39E3" w:rsidRDefault="0083505C" w:rsidP="00DF42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65B3" w14:textId="77777777" w:rsidR="0083505C" w:rsidRPr="00AF39E3" w:rsidRDefault="0083505C" w:rsidP="00DF42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31D0" w14:textId="77777777" w:rsidR="0083505C" w:rsidRPr="00AF39E3" w:rsidRDefault="0083505C" w:rsidP="00DF42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AB5D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1875 (Запрет)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EE77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49B5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100595F9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39E3">
              <w:rPr>
                <w:rFonts w:ascii="Times New Roman" w:hAnsi="Times New Roman"/>
                <w:b/>
                <w:bCs/>
              </w:rPr>
              <w:t>(Преимущество)</w:t>
            </w:r>
          </w:p>
        </w:tc>
      </w:tr>
      <w:tr w:rsidR="0083505C" w:rsidRPr="00AF39E3" w14:paraId="0B6F5FDE" w14:textId="77777777" w:rsidTr="00D176B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17FA" w14:textId="77777777" w:rsidR="0083505C" w:rsidRPr="00B164A2" w:rsidRDefault="0083505C" w:rsidP="0083505C">
            <w:pPr>
              <w:pStyle w:val="a3"/>
              <w:numPr>
                <w:ilvl w:val="3"/>
                <w:numId w:val="2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9DB9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BB8">
              <w:rPr>
                <w:rFonts w:ascii="Times New Roman" w:hAnsi="Times New Roman" w:cs="Times New Roman"/>
              </w:rPr>
              <w:t>25.21.12.000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29C1F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BB8">
              <w:rPr>
                <w:rFonts w:ascii="Times New Roman" w:hAnsi="Times New Roman" w:cs="Times New Roman"/>
              </w:rPr>
              <w:t>Котел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C29E7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0582F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</w:rPr>
            </w:pPr>
            <w:r w:rsidRPr="00AA0BB8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3F809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505C" w:rsidRPr="00AF39E3" w14:paraId="6437F645" w14:textId="77777777" w:rsidTr="00D176B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7F05" w14:textId="77777777" w:rsidR="0083505C" w:rsidRPr="00B164A2" w:rsidRDefault="0083505C" w:rsidP="0083505C">
            <w:pPr>
              <w:pStyle w:val="a3"/>
              <w:numPr>
                <w:ilvl w:val="3"/>
                <w:numId w:val="2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EC592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BB8">
              <w:rPr>
                <w:rFonts w:ascii="Times New Roman" w:hAnsi="Times New Roman" w:cs="Times New Roman"/>
              </w:rPr>
              <w:t>25.21.12.000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E5B50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BB8">
              <w:rPr>
                <w:rFonts w:ascii="Times New Roman" w:hAnsi="Times New Roman" w:cs="Times New Roman"/>
              </w:rPr>
              <w:t>Котел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1EDC4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B7303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</w:rPr>
            </w:pPr>
            <w:r w:rsidRPr="00AA0BB8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808D7" w14:textId="77777777" w:rsidR="0083505C" w:rsidRPr="00AF39E3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1EFB0EC" w14:textId="77777777" w:rsidR="0083505C" w:rsidRPr="0073135E" w:rsidRDefault="0083505C" w:rsidP="0083505C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</w:pPr>
    </w:p>
    <w:tbl>
      <w:tblPr>
        <w:tblW w:w="52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718"/>
        <w:gridCol w:w="6176"/>
        <w:gridCol w:w="7"/>
        <w:gridCol w:w="738"/>
        <w:gridCol w:w="7"/>
        <w:gridCol w:w="631"/>
        <w:gridCol w:w="7"/>
      </w:tblGrid>
      <w:tr w:rsidR="0083505C" w14:paraId="401E00E6" w14:textId="77777777" w:rsidTr="00F0569F">
        <w:trPr>
          <w:gridAfter w:val="1"/>
          <w:wAfter w:w="7" w:type="dxa"/>
          <w:trHeight w:val="20"/>
          <w:tblHeader/>
          <w:jc w:val="center"/>
        </w:trPr>
        <w:tc>
          <w:tcPr>
            <w:tcW w:w="545" w:type="dxa"/>
          </w:tcPr>
          <w:p w14:paraId="7363313D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3F64D364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18" w:type="dxa"/>
          </w:tcPr>
          <w:p w14:paraId="1A0E8244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176" w:type="dxa"/>
          </w:tcPr>
          <w:p w14:paraId="39A82380" w14:textId="77777777" w:rsidR="0083505C" w:rsidRDefault="0083505C" w:rsidP="00DF4289">
            <w:pPr>
              <w:spacing w:after="0" w:line="240" w:lineRule="auto"/>
              <w:jc w:val="center"/>
            </w:pPr>
            <w:r w:rsidRPr="00E45AA4">
              <w:rPr>
                <w:rFonts w:ascii="Times New Roman" w:hAnsi="Times New Roman"/>
                <w:b/>
                <w:bCs/>
              </w:rPr>
              <w:t>Технические и функциональные характеристики</w:t>
            </w:r>
          </w:p>
        </w:tc>
        <w:tc>
          <w:tcPr>
            <w:tcW w:w="745" w:type="dxa"/>
            <w:gridSpan w:val="2"/>
            <w:shd w:val="clear" w:color="000000" w:fill="FFFFFF"/>
          </w:tcPr>
          <w:p w14:paraId="0266B334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638" w:type="dxa"/>
            <w:gridSpan w:val="2"/>
            <w:shd w:val="clear" w:color="000000" w:fill="FFFFFF"/>
          </w:tcPr>
          <w:p w14:paraId="38F5933B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83505C" w14:paraId="665B122D" w14:textId="77777777" w:rsidTr="00F0569F">
        <w:trPr>
          <w:gridAfter w:val="1"/>
          <w:wAfter w:w="7" w:type="dxa"/>
          <w:trHeight w:val="20"/>
          <w:jc w:val="center"/>
        </w:trPr>
        <w:tc>
          <w:tcPr>
            <w:tcW w:w="545" w:type="dxa"/>
          </w:tcPr>
          <w:p w14:paraId="5A154674" w14:textId="77777777" w:rsidR="0083505C" w:rsidRDefault="0083505C" w:rsidP="0083505C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CB43E" w14:textId="77777777" w:rsidR="0083505C" w:rsidRPr="00AA0BB8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0BB8">
              <w:rPr>
                <w:rFonts w:ascii="Times New Roman" w:hAnsi="Times New Roman"/>
                <w:b/>
                <w:bCs/>
              </w:rPr>
              <w:t>Котел ARCUS SOLIDA-</w:t>
            </w:r>
          </w:p>
          <w:p w14:paraId="1CDBA224" w14:textId="34E0BB1C" w:rsidR="0083505C" w:rsidRPr="00AA0BB8" w:rsidRDefault="0083505C" w:rsidP="00DF4289">
            <w:pPr>
              <w:spacing w:after="0" w:line="240" w:lineRule="auto"/>
              <w:jc w:val="center"/>
              <w:rPr>
                <w:rStyle w:val="docdata"/>
                <w:b/>
                <w:bCs/>
              </w:rPr>
            </w:pPr>
            <w:r w:rsidRPr="00AA0BB8">
              <w:rPr>
                <w:rFonts w:ascii="Times New Roman" w:hAnsi="Times New Roman"/>
                <w:b/>
                <w:bCs/>
              </w:rPr>
              <w:t>1</w:t>
            </w:r>
            <w:r w:rsidR="004C368B">
              <w:rPr>
                <w:rFonts w:ascii="Times New Roman" w:hAnsi="Times New Roman"/>
                <w:b/>
                <w:bCs/>
              </w:rPr>
              <w:t xml:space="preserve">440 </w:t>
            </w:r>
            <w:r w:rsidRPr="00AA0BB8">
              <w:rPr>
                <w:rFonts w:ascii="Times New Roman" w:hAnsi="Times New Roman"/>
                <w:b/>
                <w:bCs/>
              </w:rPr>
              <w:t>K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CFAC7" w14:textId="77777777" w:rsidR="00165DBC" w:rsidRDefault="00165DBC" w:rsidP="00DF4289">
            <w:pPr>
              <w:spacing w:after="0" w:line="240" w:lineRule="auto"/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Тип котла – водогрейный, стальной, прямоточный, с уравновешенной тягой, в легкой натрубной обмуровке по наружным ограждающим поверхностям.</w:t>
            </w:r>
          </w:p>
          <w:p w14:paraId="17003934" w14:textId="77777777" w:rsidR="00165DBC" w:rsidRDefault="00165DBC" w:rsidP="00165DBC">
            <w:pPr>
              <w:pStyle w:val="a4"/>
              <w:rPr>
                <w:rFonts w:ascii="Garamond" w:hAnsi="Garamond" w:cs="Arial"/>
              </w:rPr>
            </w:pPr>
            <w:r w:rsidRPr="0000102A">
              <w:rPr>
                <w:rFonts w:ascii="Garamond" w:hAnsi="Garamond" w:cs="Arial"/>
              </w:rPr>
              <w:t>Вид топлива:</w:t>
            </w:r>
          </w:p>
          <w:p w14:paraId="706DA487" w14:textId="657805A6" w:rsidR="00165DBC" w:rsidRPr="00165DBC" w:rsidRDefault="00165DBC" w:rsidP="00165DBC">
            <w:pPr>
              <w:pStyle w:val="a4"/>
              <w:rPr>
                <w:sz w:val="22"/>
                <w:szCs w:val="22"/>
              </w:rPr>
            </w:pPr>
            <w:r w:rsidRPr="00165DBC">
              <w:rPr>
                <w:sz w:val="22"/>
                <w:szCs w:val="22"/>
              </w:rPr>
              <w:t>- расчетное топливо - грохоченный каменный уголь марки 2СС;                        - резервное топливо - бурый уголь, крупные древесные отходы.</w:t>
            </w:r>
          </w:p>
          <w:p w14:paraId="5FE61291" w14:textId="409D5FB6" w:rsidR="00165DBC" w:rsidRDefault="0083505C" w:rsidP="00DF4289">
            <w:pPr>
              <w:spacing w:after="0" w:line="240" w:lineRule="auto"/>
              <w:rPr>
                <w:rFonts w:ascii="Garamond" w:hAnsi="Garamond" w:cs="Arial"/>
                <w:sz w:val="24"/>
              </w:rPr>
            </w:pPr>
            <w:r w:rsidRPr="00E45AA4">
              <w:rPr>
                <w:rFonts w:ascii="Times New Roman" w:hAnsi="Times New Roman"/>
              </w:rPr>
              <w:t xml:space="preserve">Теплопроизводительность: </w:t>
            </w:r>
            <w:r w:rsidR="00165DBC" w:rsidRPr="0000102A">
              <w:rPr>
                <w:rFonts w:ascii="Garamond" w:hAnsi="Garamond" w:cs="Arial"/>
                <w:sz w:val="24"/>
              </w:rPr>
              <w:t>1,44 (1,25)</w:t>
            </w:r>
          </w:p>
          <w:p w14:paraId="257CCF9F" w14:textId="677DCB1D" w:rsidR="00165DBC" w:rsidRDefault="00165DBC" w:rsidP="00DF4289">
            <w:pPr>
              <w:spacing w:after="0" w:line="240" w:lineRule="auto"/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МВт (Гкал/ч)</w:t>
            </w:r>
          </w:p>
          <w:p w14:paraId="4EE37127" w14:textId="63A3FF0F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КПД: не менее 82 %</w:t>
            </w:r>
          </w:p>
          <w:p w14:paraId="0678BD10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Температура воды на выходе из котла: 95 ºС</w:t>
            </w:r>
          </w:p>
          <w:p w14:paraId="60F9C4C2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Максимальная температура нагрева воды</w:t>
            </w:r>
            <w:r>
              <w:rPr>
                <w:rFonts w:ascii="Times New Roman" w:hAnsi="Times New Roman"/>
              </w:rPr>
              <w:t xml:space="preserve">: </w:t>
            </w:r>
            <w:r w:rsidRPr="00E45AA4">
              <w:rPr>
                <w:rFonts w:ascii="Times New Roman" w:hAnsi="Times New Roman"/>
              </w:rPr>
              <w:t>не более</w:t>
            </w:r>
            <w:r>
              <w:rPr>
                <w:rFonts w:ascii="Times New Roman" w:hAnsi="Times New Roman"/>
              </w:rPr>
              <w:t xml:space="preserve"> 115 </w:t>
            </w:r>
            <w:r w:rsidRPr="00E45AA4">
              <w:rPr>
                <w:rFonts w:ascii="Times New Roman" w:hAnsi="Times New Roman"/>
              </w:rPr>
              <w:t>ºС,</w:t>
            </w:r>
          </w:p>
          <w:p w14:paraId="68FE3E49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Температура воды на входе в котел</w:t>
            </w:r>
            <w:r>
              <w:rPr>
                <w:rFonts w:ascii="Times New Roman" w:hAnsi="Times New Roman"/>
              </w:rPr>
              <w:t xml:space="preserve">: </w:t>
            </w:r>
            <w:r w:rsidRPr="00E45AA4">
              <w:rPr>
                <w:rFonts w:ascii="Times New Roman" w:hAnsi="Times New Roman"/>
              </w:rPr>
              <w:t>не менее</w:t>
            </w:r>
            <w:r>
              <w:rPr>
                <w:rFonts w:ascii="Times New Roman" w:hAnsi="Times New Roman"/>
              </w:rPr>
              <w:t xml:space="preserve"> 60 </w:t>
            </w:r>
            <w:r w:rsidRPr="00E45AA4">
              <w:rPr>
                <w:rFonts w:ascii="Times New Roman" w:hAnsi="Times New Roman"/>
              </w:rPr>
              <w:t>ºС,</w:t>
            </w:r>
          </w:p>
          <w:p w14:paraId="7CA8615D" w14:textId="77777777" w:rsidR="0083505C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Рабочее давление</w:t>
            </w:r>
            <w:r>
              <w:rPr>
                <w:rFonts w:ascii="Times New Roman" w:hAnsi="Times New Roman"/>
              </w:rPr>
              <w:t>:</w:t>
            </w:r>
            <w:r w:rsidRPr="00E45AA4">
              <w:rPr>
                <w:rFonts w:ascii="Times New Roman" w:hAnsi="Times New Roman"/>
              </w:rPr>
              <w:t xml:space="preserve"> не более</w:t>
            </w:r>
            <w:r>
              <w:rPr>
                <w:rFonts w:ascii="Times New Roman" w:hAnsi="Times New Roman"/>
              </w:rPr>
              <w:t xml:space="preserve"> 6,0 </w:t>
            </w:r>
            <w:r w:rsidRPr="00E45AA4">
              <w:rPr>
                <w:rFonts w:ascii="Times New Roman" w:hAnsi="Times New Roman"/>
              </w:rPr>
              <w:t>кгс /см²,</w:t>
            </w:r>
          </w:p>
          <w:p w14:paraId="62AC2DBC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Расход воды через котел:</w:t>
            </w:r>
          </w:p>
          <w:p w14:paraId="0263765E" w14:textId="016CBC4E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- номинальный</w:t>
            </w:r>
            <w:r>
              <w:rPr>
                <w:rFonts w:ascii="Times New Roman" w:hAnsi="Times New Roman"/>
              </w:rPr>
              <w:t xml:space="preserve"> </w:t>
            </w:r>
            <w:r w:rsidR="00165DBC">
              <w:rPr>
                <w:rFonts w:ascii="Times New Roman" w:hAnsi="Times New Roman"/>
              </w:rPr>
              <w:t>50</w:t>
            </w:r>
            <w:r w:rsidRPr="00E45AA4">
              <w:rPr>
                <w:rFonts w:ascii="Times New Roman" w:hAnsi="Times New Roman"/>
              </w:rPr>
              <w:t xml:space="preserve"> м³/ч</w:t>
            </w:r>
          </w:p>
          <w:p w14:paraId="3CC0AB4C" w14:textId="412E2A82" w:rsidR="0083505C" w:rsidRPr="00DD261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- минимальный</w:t>
            </w:r>
            <w:r>
              <w:rPr>
                <w:rFonts w:ascii="Times New Roman" w:hAnsi="Times New Roman"/>
              </w:rPr>
              <w:t xml:space="preserve"> </w:t>
            </w:r>
            <w:r w:rsidR="00165DBC">
              <w:rPr>
                <w:rFonts w:ascii="Times New Roman" w:hAnsi="Times New Roman"/>
              </w:rPr>
              <w:t>42</w:t>
            </w:r>
            <w:r w:rsidRPr="00E45AA4">
              <w:rPr>
                <w:rFonts w:ascii="Times New Roman" w:hAnsi="Times New Roman"/>
              </w:rPr>
              <w:t xml:space="preserve"> м³/ч</w:t>
            </w:r>
          </w:p>
          <w:p w14:paraId="46785076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Гидравлическое сопротивление котла</w:t>
            </w:r>
            <w:r>
              <w:rPr>
                <w:rFonts w:ascii="Times New Roman" w:hAnsi="Times New Roman"/>
              </w:rPr>
              <w:t xml:space="preserve">: </w:t>
            </w:r>
            <w:r w:rsidRPr="00E45AA4">
              <w:rPr>
                <w:rFonts w:ascii="Times New Roman" w:hAnsi="Times New Roman"/>
              </w:rPr>
              <w:t>не более</w:t>
            </w:r>
            <w:r>
              <w:rPr>
                <w:rFonts w:ascii="Times New Roman" w:hAnsi="Times New Roman"/>
              </w:rPr>
              <w:t xml:space="preserve"> 1,5 </w:t>
            </w:r>
            <w:r w:rsidRPr="00E45AA4">
              <w:rPr>
                <w:rFonts w:ascii="Times New Roman" w:hAnsi="Times New Roman"/>
              </w:rPr>
              <w:t>кгс/см²</w:t>
            </w:r>
          </w:p>
          <w:p w14:paraId="10B3A526" w14:textId="23D43B4A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Аэродинамическое сопротивление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газового тракта</w:t>
            </w:r>
            <w:r>
              <w:rPr>
                <w:rFonts w:ascii="Times New Roman" w:hAnsi="Times New Roman"/>
              </w:rPr>
              <w:t xml:space="preserve">: </w:t>
            </w:r>
            <w:r w:rsidRPr="00E45AA4">
              <w:rPr>
                <w:rFonts w:ascii="Times New Roman" w:hAnsi="Times New Roman"/>
              </w:rPr>
              <w:t>не более</w:t>
            </w:r>
            <w:r>
              <w:rPr>
                <w:rFonts w:ascii="Times New Roman" w:hAnsi="Times New Roman"/>
              </w:rPr>
              <w:t xml:space="preserve"> </w:t>
            </w:r>
            <w:r w:rsidR="00757D19">
              <w:rPr>
                <w:rFonts w:ascii="Times New Roman" w:hAnsi="Times New Roman"/>
              </w:rPr>
              <w:t xml:space="preserve">280 </w:t>
            </w:r>
            <w:r w:rsidRPr="00E45AA4">
              <w:rPr>
                <w:rFonts w:ascii="Times New Roman" w:hAnsi="Times New Roman"/>
              </w:rPr>
              <w:t xml:space="preserve">Па, </w:t>
            </w:r>
          </w:p>
          <w:p w14:paraId="56D353F5" w14:textId="330D2864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Номинальное разрежение в топке</w:t>
            </w:r>
            <w:r>
              <w:rPr>
                <w:rFonts w:ascii="Times New Roman" w:hAnsi="Times New Roman"/>
              </w:rPr>
              <w:t xml:space="preserve">: не менее (от </w:t>
            </w:r>
            <w:r w:rsidR="00165DB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 до </w:t>
            </w:r>
            <w:r w:rsidR="00165DB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0) </w:t>
            </w:r>
            <w:r w:rsidRPr="00E45AA4">
              <w:rPr>
                <w:rFonts w:ascii="Times New Roman" w:hAnsi="Times New Roman"/>
              </w:rPr>
              <w:t>Па,</w:t>
            </w:r>
          </w:p>
          <w:p w14:paraId="0448BDD7" w14:textId="36DC6B4E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Водяной объем котла</w:t>
            </w:r>
            <w:r>
              <w:rPr>
                <w:rFonts w:ascii="Times New Roman" w:hAnsi="Times New Roman"/>
              </w:rPr>
              <w:t>: 3,</w:t>
            </w:r>
            <w:r w:rsidR="00165DBC">
              <w:rPr>
                <w:rFonts w:ascii="Times New Roman" w:hAnsi="Times New Roman"/>
              </w:rPr>
              <w:t>4</w:t>
            </w:r>
            <w:r w:rsidRPr="00E45AA4">
              <w:rPr>
                <w:rFonts w:ascii="Times New Roman" w:hAnsi="Times New Roman"/>
              </w:rPr>
              <w:t xml:space="preserve"> м³</w:t>
            </w:r>
          </w:p>
          <w:p w14:paraId="75A7A0CB" w14:textId="775CFA6B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Объем топочного пространства</w:t>
            </w:r>
            <w:r>
              <w:rPr>
                <w:rFonts w:ascii="Times New Roman" w:hAnsi="Times New Roman"/>
              </w:rPr>
              <w:t xml:space="preserve">: </w:t>
            </w:r>
            <w:r w:rsidR="00165DBC">
              <w:rPr>
                <w:rFonts w:ascii="Times New Roman" w:hAnsi="Times New Roman"/>
              </w:rPr>
              <w:t>4,8</w:t>
            </w:r>
            <w:r w:rsidRPr="00E45AA4">
              <w:rPr>
                <w:rFonts w:ascii="Times New Roman" w:hAnsi="Times New Roman"/>
              </w:rPr>
              <w:t xml:space="preserve"> м³</w:t>
            </w:r>
          </w:p>
          <w:p w14:paraId="3AD074B9" w14:textId="328EE030" w:rsidR="0083505C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Поверхность нагрева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общая</w:t>
            </w:r>
            <w:r>
              <w:rPr>
                <w:rFonts w:ascii="Times New Roman" w:hAnsi="Times New Roman"/>
              </w:rPr>
              <w:t xml:space="preserve">: </w:t>
            </w:r>
            <w:r w:rsidR="00165DBC">
              <w:rPr>
                <w:rFonts w:ascii="Times New Roman" w:hAnsi="Times New Roman"/>
              </w:rPr>
              <w:t>56,8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м²</w:t>
            </w:r>
          </w:p>
          <w:p w14:paraId="2E3B6B5A" w14:textId="0DBE6A47" w:rsidR="00165DBC" w:rsidRPr="00E45AA4" w:rsidRDefault="00165DB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00102A">
              <w:rPr>
                <w:rFonts w:ascii="Garamond" w:hAnsi="Garamond" w:cs="Arial"/>
                <w:sz w:val="24"/>
              </w:rPr>
              <w:t>в т. ч. Радиационная</w:t>
            </w:r>
            <w:r>
              <w:rPr>
                <w:rFonts w:ascii="Garamond" w:hAnsi="Garamond" w:cs="Arial"/>
                <w:sz w:val="24"/>
              </w:rPr>
              <w:t>:14,8</w:t>
            </w:r>
          </w:p>
          <w:p w14:paraId="6A1AA31D" w14:textId="77777777" w:rsidR="0083505C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Температура дымовых газов на выходе из</w:t>
            </w:r>
            <w:r>
              <w:rPr>
                <w:rFonts w:ascii="Times New Roman" w:hAnsi="Times New Roman"/>
              </w:rPr>
              <w:t xml:space="preserve"> к</w:t>
            </w:r>
            <w:r w:rsidRPr="00E45AA4">
              <w:rPr>
                <w:rFonts w:ascii="Times New Roman" w:hAnsi="Times New Roman"/>
              </w:rPr>
              <w:t>отла</w:t>
            </w:r>
            <w:r>
              <w:rPr>
                <w:rFonts w:ascii="Times New Roman" w:hAnsi="Times New Roman"/>
              </w:rPr>
              <w:t xml:space="preserve">: </w:t>
            </w:r>
          </w:p>
          <w:p w14:paraId="1AF07B6F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(от 170 до 250)</w:t>
            </w:r>
            <w:r w:rsidRPr="00E45AA4">
              <w:rPr>
                <w:rFonts w:ascii="Times New Roman" w:hAnsi="Times New Roman"/>
              </w:rPr>
              <w:t xml:space="preserve"> ºС</w:t>
            </w:r>
          </w:p>
          <w:p w14:paraId="494CD8E6" w14:textId="221C0D94" w:rsidR="0083505C" w:rsidRPr="00E45AA4" w:rsidRDefault="00165DB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00102A">
              <w:rPr>
                <w:rFonts w:ascii="Garamond" w:hAnsi="Garamond" w:cs="Arial"/>
                <w:sz w:val="24"/>
              </w:rPr>
              <w:t>Тип топочного устройства-топка слоевая с одной топочной дверцей на фронте</w:t>
            </w:r>
            <w:r>
              <w:rPr>
                <w:rFonts w:ascii="Garamond" w:hAnsi="Garamond" w:cs="Arial"/>
                <w:sz w:val="24"/>
              </w:rPr>
              <w:t xml:space="preserve"> </w:t>
            </w:r>
            <w:r w:rsidRPr="0000102A">
              <w:rPr>
                <w:rFonts w:ascii="Garamond" w:hAnsi="Garamond" w:cs="Arial"/>
                <w:sz w:val="24"/>
              </w:rPr>
              <w:t>по высоте и с возможностью установки забрасывателя</w:t>
            </w:r>
            <w:r>
              <w:rPr>
                <w:rFonts w:ascii="Garamond" w:hAnsi="Garamond" w:cs="Arial"/>
                <w:sz w:val="24"/>
              </w:rPr>
              <w:t xml:space="preserve"> </w:t>
            </w:r>
            <w:r w:rsidRPr="0000102A">
              <w:rPr>
                <w:rFonts w:ascii="Garamond" w:hAnsi="Garamond" w:cs="Arial"/>
                <w:sz w:val="24"/>
              </w:rPr>
              <w:t>типа ПТЛ-400 на фронте котла;</w:t>
            </w:r>
          </w:p>
          <w:p w14:paraId="2429CB58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Содержание нормативных вредных выбросов в сухих уходящих газах при работе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котла на расчетном топливе:</w:t>
            </w:r>
          </w:p>
          <w:p w14:paraId="726AB5FF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-оксида углерода СО,</w:t>
            </w:r>
            <w:r>
              <w:rPr>
                <w:rFonts w:ascii="Times New Roman" w:hAnsi="Times New Roman"/>
              </w:rPr>
              <w:t xml:space="preserve"> 2000</w:t>
            </w:r>
            <w:r w:rsidRPr="00E45AA4">
              <w:rPr>
                <w:rFonts w:ascii="Times New Roman" w:hAnsi="Times New Roman"/>
              </w:rPr>
              <w:t xml:space="preserve"> мг/м³</w:t>
            </w:r>
          </w:p>
          <w:p w14:paraId="02D4FF56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 xml:space="preserve">- оксида азота в пересчете на NO2, </w:t>
            </w:r>
            <w:r>
              <w:rPr>
                <w:rFonts w:ascii="Times New Roman" w:hAnsi="Times New Roman"/>
              </w:rPr>
              <w:t xml:space="preserve">500 </w:t>
            </w:r>
            <w:r w:rsidRPr="00E45AA4">
              <w:rPr>
                <w:rFonts w:ascii="Times New Roman" w:hAnsi="Times New Roman"/>
              </w:rPr>
              <w:t>мг/ м³</w:t>
            </w:r>
          </w:p>
          <w:p w14:paraId="405437EC" w14:textId="6A9825F1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 xml:space="preserve">- твердых частиц, </w:t>
            </w:r>
            <w:r w:rsidR="00165DBC">
              <w:rPr>
                <w:rFonts w:ascii="Times New Roman" w:hAnsi="Times New Roman"/>
              </w:rPr>
              <w:t>1,4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кг/ч</w:t>
            </w:r>
          </w:p>
          <w:p w14:paraId="79F21C9E" w14:textId="77777777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Массовый расход уходящих газов:</w:t>
            </w:r>
          </w:p>
          <w:p w14:paraId="5840DFF8" w14:textId="6599B958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lastRenderedPageBreak/>
              <w:t>- при номинальной теплопроизводительности</w:t>
            </w:r>
            <w:r>
              <w:rPr>
                <w:rFonts w:ascii="Times New Roman" w:hAnsi="Times New Roman"/>
              </w:rPr>
              <w:t xml:space="preserve"> 0,</w:t>
            </w:r>
            <w:r w:rsidR="00165DB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E45AA4">
              <w:rPr>
                <w:rFonts w:ascii="Times New Roman" w:hAnsi="Times New Roman"/>
              </w:rPr>
              <w:t>кг/с</w:t>
            </w:r>
          </w:p>
          <w:p w14:paraId="4BDD0FA0" w14:textId="3A085466" w:rsidR="0083505C" w:rsidRPr="00E45AA4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 xml:space="preserve">- при минимальной теплопроизводительности </w:t>
            </w:r>
            <w:r>
              <w:rPr>
                <w:rFonts w:ascii="Times New Roman" w:hAnsi="Times New Roman"/>
              </w:rPr>
              <w:t>0,</w:t>
            </w:r>
            <w:r w:rsidR="00165DBC">
              <w:rPr>
                <w:rFonts w:ascii="Times New Roman" w:hAnsi="Times New Roman"/>
              </w:rPr>
              <w:t xml:space="preserve">3 </w:t>
            </w:r>
            <w:r w:rsidRPr="00E45AA4">
              <w:rPr>
                <w:rFonts w:ascii="Times New Roman" w:hAnsi="Times New Roman"/>
              </w:rPr>
              <w:t>кг/с</w:t>
            </w:r>
          </w:p>
          <w:p w14:paraId="7AAD417E" w14:textId="487DA5E5" w:rsidR="0083505C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E45AA4">
              <w:rPr>
                <w:rFonts w:ascii="Times New Roman" w:hAnsi="Times New Roman"/>
              </w:rPr>
              <w:t>Класс котла</w:t>
            </w:r>
            <w:r>
              <w:rPr>
                <w:rFonts w:ascii="Times New Roman" w:hAnsi="Times New Roman"/>
              </w:rPr>
              <w:t>: 1</w:t>
            </w:r>
          </w:p>
          <w:p w14:paraId="17520DF2" w14:textId="25D3BC5A" w:rsidR="00165DBC" w:rsidRDefault="004C368B" w:rsidP="00DF4289">
            <w:pPr>
              <w:spacing w:after="0" w:line="240" w:lineRule="auto"/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Срок службы, лет, не менее</w:t>
            </w:r>
            <w:r>
              <w:rPr>
                <w:rFonts w:ascii="Garamond" w:hAnsi="Garamond" w:cs="Arial"/>
                <w:sz w:val="24"/>
              </w:rPr>
              <w:t xml:space="preserve"> - 10 лет</w:t>
            </w:r>
          </w:p>
          <w:p w14:paraId="01A57349" w14:textId="77777777" w:rsidR="004C368B" w:rsidRDefault="004C368B" w:rsidP="004C368B">
            <w:pPr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 xml:space="preserve">Присоединительные размеры: </w:t>
            </w:r>
          </w:p>
          <w:p w14:paraId="30326F2C" w14:textId="77777777" w:rsidR="004C368B" w:rsidRDefault="004C368B" w:rsidP="004C368B">
            <w:pPr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по водяному тракту, мм</w:t>
            </w:r>
            <w:r>
              <w:rPr>
                <w:rFonts w:ascii="Garamond" w:hAnsi="Garamond" w:cs="Arial"/>
                <w:sz w:val="24"/>
              </w:rPr>
              <w:t>-100</w:t>
            </w:r>
          </w:p>
          <w:p w14:paraId="46ED8024" w14:textId="0360B5FD" w:rsidR="004C368B" w:rsidRDefault="004C368B" w:rsidP="004C368B">
            <w:pPr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 xml:space="preserve"> газохода, мм</w:t>
            </w:r>
            <w:r>
              <w:rPr>
                <w:rFonts w:ascii="Garamond" w:hAnsi="Garamond" w:cs="Arial"/>
                <w:sz w:val="24"/>
              </w:rPr>
              <w:t>-508*440</w:t>
            </w:r>
          </w:p>
          <w:p w14:paraId="3FC3F7C4" w14:textId="77777777" w:rsidR="004C368B" w:rsidRPr="0000102A" w:rsidRDefault="004C368B" w:rsidP="004C368B">
            <w:pPr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Габаритные размеры по обмуровке, мм:</w:t>
            </w:r>
          </w:p>
          <w:p w14:paraId="64665061" w14:textId="18A7A347" w:rsidR="004C368B" w:rsidRDefault="004C368B" w:rsidP="004C368B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Д</w:t>
            </w:r>
            <w:r w:rsidRPr="0000102A">
              <w:rPr>
                <w:rFonts w:ascii="Garamond" w:hAnsi="Garamond" w:cs="Arial"/>
                <w:sz w:val="24"/>
              </w:rPr>
              <w:t>лина</w:t>
            </w:r>
            <w:r>
              <w:rPr>
                <w:rFonts w:ascii="Garamond" w:hAnsi="Garamond" w:cs="Arial"/>
                <w:sz w:val="24"/>
              </w:rPr>
              <w:t xml:space="preserve"> - 3250</w:t>
            </w:r>
          </w:p>
          <w:p w14:paraId="424FFB7B" w14:textId="089CB165" w:rsidR="004C368B" w:rsidRPr="0000102A" w:rsidRDefault="004C368B" w:rsidP="004C368B">
            <w:pPr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Ширина</w:t>
            </w:r>
            <w:r>
              <w:rPr>
                <w:rFonts w:ascii="Garamond" w:hAnsi="Garamond" w:cs="Arial"/>
                <w:sz w:val="24"/>
              </w:rPr>
              <w:t xml:space="preserve"> - 2300</w:t>
            </w:r>
          </w:p>
          <w:p w14:paraId="0AF04CEE" w14:textId="0D29F531" w:rsidR="004C368B" w:rsidRDefault="004C368B" w:rsidP="004C368B">
            <w:pPr>
              <w:spacing w:after="0" w:line="240" w:lineRule="auto"/>
              <w:rPr>
                <w:rFonts w:ascii="Garamond" w:hAnsi="Garamond" w:cs="Arial"/>
                <w:sz w:val="24"/>
              </w:rPr>
            </w:pPr>
            <w:r w:rsidRPr="0000102A">
              <w:rPr>
                <w:rFonts w:ascii="Garamond" w:hAnsi="Garamond" w:cs="Arial"/>
                <w:sz w:val="24"/>
              </w:rPr>
              <w:t>Высота</w:t>
            </w:r>
            <w:r>
              <w:rPr>
                <w:rFonts w:ascii="Garamond" w:hAnsi="Garamond" w:cs="Arial"/>
                <w:sz w:val="24"/>
              </w:rPr>
              <w:t xml:space="preserve"> - 2540</w:t>
            </w:r>
          </w:p>
          <w:p w14:paraId="2EEFD13F" w14:textId="5F98A404" w:rsidR="004C368B" w:rsidRPr="00E45AA4" w:rsidRDefault="004C368B" w:rsidP="004C368B">
            <w:pPr>
              <w:spacing w:after="0" w:line="240" w:lineRule="auto"/>
              <w:rPr>
                <w:rFonts w:ascii="Times New Roman" w:hAnsi="Times New Roman"/>
              </w:rPr>
            </w:pPr>
            <w:r w:rsidRPr="0000102A">
              <w:rPr>
                <w:rFonts w:ascii="Garamond" w:hAnsi="Garamond" w:cs="Arial"/>
                <w:sz w:val="24"/>
              </w:rPr>
              <w:t>Масса котла (с РОУ), кг</w:t>
            </w:r>
            <w:r>
              <w:rPr>
                <w:rFonts w:ascii="Garamond" w:hAnsi="Garamond" w:cs="Arial"/>
                <w:sz w:val="24"/>
              </w:rPr>
              <w:t xml:space="preserve"> - 6185</w:t>
            </w:r>
          </w:p>
          <w:p w14:paraId="00E947B6" w14:textId="77777777" w:rsidR="0083505C" w:rsidRPr="00BE1722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 w:rsidRPr="0073135E">
              <w:rPr>
                <w:rFonts w:ascii="Times New Roman" w:hAnsi="Times New Roman"/>
                <w:i/>
                <w:iCs/>
                <w:u w:val="single"/>
              </w:rPr>
              <w:t>Примечание: Тип трубы цельнотянутая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0B277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Шт.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B2C30" w14:textId="03A702B8" w:rsidR="0083505C" w:rsidRDefault="003A2DB5" w:rsidP="00DF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83505C" w14:paraId="20FE8F97" w14:textId="77777777" w:rsidTr="00F0569F">
        <w:trPr>
          <w:trHeight w:val="20"/>
          <w:jc w:val="center"/>
        </w:trPr>
        <w:tc>
          <w:tcPr>
            <w:tcW w:w="545" w:type="dxa"/>
          </w:tcPr>
          <w:p w14:paraId="5284C0B3" w14:textId="77777777" w:rsidR="0083505C" w:rsidRDefault="0083505C" w:rsidP="0083505C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E17C87" w14:textId="77777777" w:rsidR="0083505C" w:rsidRPr="00BE1722" w:rsidRDefault="0083505C" w:rsidP="00DF42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lang w:eastAsia="ar-SA" w:bidi="fa-IR"/>
              </w:rPr>
              <w:t>Доставка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322C1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lang w:eastAsia="ar-SA" w:bidi="fa-IR"/>
              </w:rPr>
              <w:t>Шт.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92C8A" w14:textId="77777777" w:rsidR="0083505C" w:rsidRDefault="0083505C" w:rsidP="00DF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lang w:eastAsia="ar-SA" w:bidi="fa-IR"/>
              </w:rPr>
              <w:t>1</w:t>
            </w:r>
          </w:p>
        </w:tc>
      </w:tr>
    </w:tbl>
    <w:p w14:paraId="60D74515" w14:textId="5560CFBD" w:rsidR="0083505C" w:rsidRPr="00FF7725" w:rsidRDefault="0083505C" w:rsidP="0083505C">
      <w:pPr>
        <w:spacing w:after="0" w:line="240" w:lineRule="auto"/>
        <w:rPr>
          <w:rFonts w:ascii="Times New Roman" w:hAnsi="Times New Roman"/>
          <w:bCs/>
        </w:rPr>
      </w:pPr>
      <w:r w:rsidRPr="002032BC">
        <w:rPr>
          <w:rFonts w:ascii="Times New Roman" w:hAnsi="Times New Roman" w:cs="Times New Roman"/>
          <w:b/>
          <w:color w:val="000000" w:themeColor="text1"/>
          <w:shd w:val="clear" w:color="auto" w:fill="F9FAFB"/>
        </w:rPr>
        <w:t>2. Место поставки:</w:t>
      </w:r>
      <w:r w:rsidRPr="002032BC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 xml:space="preserve"> </w:t>
      </w:r>
      <w:bookmarkStart w:id="2" w:name="_Hlk226727733"/>
      <w:r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 xml:space="preserve">624785 </w:t>
      </w:r>
      <w:r w:rsidRPr="00FF7725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Свердловская область, М.О..Верхнесалдинский,  котельная д.Никитино (</w:t>
      </w:r>
      <w:r w:rsidRPr="00FF7725">
        <w:rPr>
          <w:rFonts w:ascii="Times New Roman" w:hAnsi="Times New Roman"/>
          <w:bCs/>
        </w:rPr>
        <w:t>ARCUS SOLIDA -1</w:t>
      </w:r>
      <w:r w:rsidR="004C368B">
        <w:rPr>
          <w:rFonts w:ascii="Times New Roman" w:hAnsi="Times New Roman"/>
          <w:bCs/>
        </w:rPr>
        <w:t>4</w:t>
      </w:r>
      <w:r w:rsidRPr="00FF7725">
        <w:rPr>
          <w:rFonts w:ascii="Times New Roman" w:hAnsi="Times New Roman"/>
          <w:bCs/>
        </w:rPr>
        <w:t>40К)</w:t>
      </w:r>
      <w:r>
        <w:rPr>
          <w:rFonts w:ascii="Times New Roman" w:hAnsi="Times New Roman"/>
          <w:bCs/>
        </w:rPr>
        <w:t xml:space="preserve">,  </w:t>
      </w:r>
      <w:r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 xml:space="preserve">624777 </w:t>
      </w:r>
      <w:r w:rsidRPr="00FF7725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Свердловская область, М.О..Верхнесалдинский</w:t>
      </w:r>
      <w:r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 xml:space="preserve">, </w:t>
      </w:r>
      <w:r w:rsidRPr="00FF7725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котельная пос.Басьновский (</w:t>
      </w:r>
      <w:r w:rsidRPr="00FF7725">
        <w:rPr>
          <w:rFonts w:ascii="Times New Roman" w:hAnsi="Times New Roman"/>
          <w:bCs/>
        </w:rPr>
        <w:t>Котел ARCUS SOLIDA-1</w:t>
      </w:r>
      <w:r w:rsidR="004C368B">
        <w:rPr>
          <w:rFonts w:ascii="Times New Roman" w:hAnsi="Times New Roman"/>
          <w:bCs/>
        </w:rPr>
        <w:t>440</w:t>
      </w:r>
      <w:r w:rsidRPr="00FF7725">
        <w:rPr>
          <w:rFonts w:ascii="Times New Roman" w:hAnsi="Times New Roman"/>
          <w:bCs/>
        </w:rPr>
        <w:t>K)</w:t>
      </w:r>
      <w:r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.</w:t>
      </w:r>
    </w:p>
    <w:bookmarkEnd w:id="2"/>
    <w:p w14:paraId="3D821D6E" w14:textId="19C21218" w:rsidR="0083505C" w:rsidRPr="002032BC" w:rsidRDefault="0083505C" w:rsidP="0083505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2032BC">
        <w:rPr>
          <w:rFonts w:ascii="Times New Roman" w:hAnsi="Times New Roman" w:cs="Times New Roman"/>
          <w:b/>
          <w:color w:val="000000" w:themeColor="text1"/>
          <w:shd w:val="clear" w:color="auto" w:fill="F9FAFB"/>
        </w:rPr>
        <w:t xml:space="preserve">3. Срок поставки: </w:t>
      </w:r>
      <w:r w:rsidRPr="002032BC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 xml:space="preserve">в течение </w:t>
      </w:r>
      <w:r w:rsidR="003A2DB5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1</w:t>
      </w:r>
      <w:bookmarkStart w:id="3" w:name="_GoBack"/>
      <w:bookmarkEnd w:id="3"/>
      <w:r w:rsidRPr="002032BC">
        <w:rPr>
          <w:rFonts w:ascii="Times New Roman" w:hAnsi="Times New Roman" w:cs="Times New Roman"/>
          <w:bCs/>
          <w:color w:val="000000" w:themeColor="text1"/>
          <w:shd w:val="clear" w:color="auto" w:fill="F9FAFB"/>
        </w:rPr>
        <w:t>0 календарных дней с момента заключения договора. В рабочие дни Заказчика с 8 ч. 00 мин. до 16 ч. 00 мин.</w:t>
      </w:r>
    </w:p>
    <w:p w14:paraId="43AFE6E4" w14:textId="6326E2F2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 xml:space="preserve">3.1. Доставка товара, погрузочные работы, производится силами Поставщика. </w:t>
      </w:r>
    </w:p>
    <w:bookmarkEnd w:id="1"/>
    <w:p w14:paraId="4E39A22D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</w:rPr>
      </w:pPr>
      <w:r w:rsidRPr="002032BC">
        <w:rPr>
          <w:rFonts w:ascii="Times New Roman" w:hAnsi="Times New Roman" w:cs="Times New Roman"/>
          <w:b/>
          <w:bCs/>
        </w:rPr>
        <w:t>4. Требования к качеству, безопасности поставляемого товара:</w:t>
      </w:r>
    </w:p>
    <w:p w14:paraId="140F8107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31D59381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9888AE9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645FEB0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36486AF3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33BAAEC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</w:rPr>
      </w:pPr>
      <w:r w:rsidRPr="002032BC">
        <w:rPr>
          <w:rFonts w:ascii="Times New Roman" w:hAnsi="Times New Roman" w:cs="Times New Roman"/>
          <w:b/>
          <w:bCs/>
        </w:rPr>
        <w:t>5. Требования к упаковке и маркировке поставляемого товара:</w:t>
      </w:r>
    </w:p>
    <w:p w14:paraId="7318CD83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9911A1F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6EA3D0BB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D8B7BFD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B205BAD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</w:rPr>
      </w:pPr>
      <w:r w:rsidRPr="002032BC">
        <w:rPr>
          <w:rFonts w:ascii="Times New Roman" w:hAnsi="Times New Roman" w:cs="Times New Roman"/>
          <w:b/>
          <w:bCs/>
        </w:rPr>
        <w:lastRenderedPageBreak/>
        <w:t>6. Требования к гарантийному сроку товара и (или) объему предоставления гарантий качества товара:</w:t>
      </w:r>
    </w:p>
    <w:p w14:paraId="7369A940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78EFF4D" w14:textId="77777777" w:rsidR="0083505C" w:rsidRPr="002032BC" w:rsidRDefault="0083505C" w:rsidP="0083505C">
      <w:pPr>
        <w:widowControl w:val="0"/>
        <w:suppressAutoHyphens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7052AB02" w14:textId="3A0BF951" w:rsidR="005F7C4F" w:rsidRDefault="0083505C" w:rsidP="0083505C">
      <w:pPr>
        <w:rPr>
          <w:rFonts w:ascii="Times New Roman" w:hAnsi="Times New Roman" w:cs="Times New Roman"/>
        </w:rPr>
      </w:pPr>
      <w:r w:rsidRPr="002032BC">
        <w:rPr>
          <w:rFonts w:ascii="Times New Roman" w:hAnsi="Times New Roman" w:cs="Times New Roman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</w:t>
      </w:r>
      <w:r w:rsidR="00D176BF">
        <w:rPr>
          <w:rFonts w:ascii="Times New Roman" w:hAnsi="Times New Roman" w:cs="Times New Roman"/>
        </w:rPr>
        <w:t>м.</w:t>
      </w:r>
    </w:p>
    <w:p w14:paraId="7FBDDF4A" w14:textId="322C15BE" w:rsidR="00D176BF" w:rsidRDefault="00D176BF" w:rsidP="0083505C">
      <w:pPr>
        <w:rPr>
          <w:rFonts w:ascii="Times New Roman" w:hAnsi="Times New Roman" w:cs="Times New Roman"/>
        </w:rPr>
      </w:pPr>
    </w:p>
    <w:p w14:paraId="604AD73D" w14:textId="3230285C" w:rsidR="00D176BF" w:rsidRPr="00D176BF" w:rsidRDefault="00D176BF" w:rsidP="0083505C">
      <w:pPr>
        <w:rPr>
          <w:rFonts w:ascii="Times New Roman" w:hAnsi="Times New Roman" w:cs="Times New Roman"/>
        </w:rPr>
      </w:pPr>
    </w:p>
    <w:p w14:paraId="356FF976" w14:textId="77777777" w:rsidR="00D176BF" w:rsidRPr="00D176BF" w:rsidRDefault="00D176BF" w:rsidP="00D176BF">
      <w:pPr>
        <w:rPr>
          <w:rFonts w:ascii="Times New Roman" w:hAnsi="Times New Roman" w:cs="Times New Roman"/>
          <w:b/>
        </w:rPr>
      </w:pPr>
      <w:r w:rsidRPr="00D176BF">
        <w:rPr>
          <w:rFonts w:ascii="Times New Roman" w:hAnsi="Times New Roman" w:cs="Times New Roman"/>
          <w:b/>
        </w:rPr>
        <w:t>Специалист котельного хозяйства   ______________ А.П. Михалёв</w:t>
      </w:r>
    </w:p>
    <w:p w14:paraId="23C1F252" w14:textId="77777777" w:rsidR="00D176BF" w:rsidRPr="00D176BF" w:rsidRDefault="00D176BF" w:rsidP="00D176BF">
      <w:pPr>
        <w:rPr>
          <w:rFonts w:ascii="Times New Roman" w:hAnsi="Times New Roman" w:cs="Times New Roman"/>
          <w:b/>
        </w:rPr>
      </w:pPr>
    </w:p>
    <w:p w14:paraId="6279EE15" w14:textId="77777777" w:rsidR="00D176BF" w:rsidRPr="00D176BF" w:rsidRDefault="00D176BF" w:rsidP="00D176BF">
      <w:pPr>
        <w:rPr>
          <w:rFonts w:ascii="Times New Roman" w:hAnsi="Times New Roman" w:cs="Times New Roman"/>
          <w:b/>
        </w:rPr>
      </w:pPr>
    </w:p>
    <w:p w14:paraId="7AAF819A" w14:textId="77777777" w:rsidR="00D176BF" w:rsidRPr="00D176BF" w:rsidRDefault="00D176BF" w:rsidP="00D176BF">
      <w:pPr>
        <w:rPr>
          <w:rFonts w:ascii="Times New Roman" w:hAnsi="Times New Roman" w:cs="Times New Roman"/>
          <w:b/>
        </w:rPr>
      </w:pPr>
      <w:r w:rsidRPr="00D176BF">
        <w:rPr>
          <w:rFonts w:ascii="Times New Roman" w:hAnsi="Times New Roman" w:cs="Times New Roman"/>
          <w:b/>
        </w:rPr>
        <w:t>Главный энергетик _______________ А.Н. Толстов</w:t>
      </w:r>
    </w:p>
    <w:p w14:paraId="7C892C28" w14:textId="77777777" w:rsidR="00D176BF" w:rsidRPr="00D176BF" w:rsidRDefault="00D176BF" w:rsidP="0083505C">
      <w:pPr>
        <w:rPr>
          <w:rFonts w:ascii="Times New Roman" w:hAnsi="Times New Roman" w:cs="Times New Roman"/>
        </w:rPr>
      </w:pPr>
    </w:p>
    <w:sectPr w:rsidR="00D176BF" w:rsidRPr="00D1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5874828"/>
    <w:multiLevelType w:val="multilevel"/>
    <w:tmpl w:val="01D0F01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D8"/>
    <w:rsid w:val="00165DBC"/>
    <w:rsid w:val="003356C8"/>
    <w:rsid w:val="00336B19"/>
    <w:rsid w:val="003A2DB5"/>
    <w:rsid w:val="003F3E61"/>
    <w:rsid w:val="004C368B"/>
    <w:rsid w:val="005F7C4F"/>
    <w:rsid w:val="00757D19"/>
    <w:rsid w:val="007734D8"/>
    <w:rsid w:val="0083505C"/>
    <w:rsid w:val="008B1499"/>
    <w:rsid w:val="009A3EFC"/>
    <w:rsid w:val="00A704E7"/>
    <w:rsid w:val="00A735C7"/>
    <w:rsid w:val="00C513DA"/>
    <w:rsid w:val="00D176BF"/>
    <w:rsid w:val="00D42001"/>
    <w:rsid w:val="00D51528"/>
    <w:rsid w:val="00F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8A1F"/>
  <w15:chartTrackingRefBased/>
  <w15:docId w15:val="{0BFDD690-8C53-4059-A6A1-6E066A30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0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3505C"/>
    <w:pPr>
      <w:ind w:left="720"/>
      <w:contextualSpacing/>
    </w:pPr>
  </w:style>
  <w:style w:type="character" w:customStyle="1" w:styleId="docdata">
    <w:name w:val="docdata"/>
    <w:aliases w:val="docy,v5,1470,bqiaagaaeyqcaaagiaiaaapxbaaabf8eaaaaaaaaaaaaaaaaaaaaaaaaaaaaaaaaaaaaaaaaaaaaaaaaaaaaaaaaaaaaaaaaaaaaaaaaaaaaaaaaaaaaaaaaaaaaaaaaaaaaaaaaaaaaaaaaaaaaaaaaaaaaaaaaaaaaaaaaaaaaaaaaaaaaaaaaaaaaaaaaaaaaaaaaaaaaaaaaaaaaaaaaaaaaaaaaaaaaaaaa"/>
    <w:basedOn w:val="a0"/>
    <w:rsid w:val="0083505C"/>
  </w:style>
  <w:style w:type="paragraph" w:styleId="a4">
    <w:name w:val="footer"/>
    <w:basedOn w:val="a"/>
    <w:link w:val="a5"/>
    <w:uiPriority w:val="99"/>
    <w:rsid w:val="00165D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65D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2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4406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2026-07-30T11:16:00Z</cp:lastPrinted>
  <dcterms:created xsi:type="dcterms:W3CDTF">2026-07-17T06:46:00Z</dcterms:created>
  <dcterms:modified xsi:type="dcterms:W3CDTF">2026-07-30T11:16:00Z</dcterms:modified>
</cp:coreProperties>
</file>