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F6" w:rsidRDefault="007E3DF6" w:rsidP="007E3DF6">
      <w:pPr>
        <w:spacing w:line="240" w:lineRule="auto"/>
        <w:ind w:firstLine="426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 2</w:t>
      </w:r>
    </w:p>
    <w:p w:rsidR="007E3DF6" w:rsidRPr="007E3DF6" w:rsidRDefault="007E3DF6" w:rsidP="007E3DF6">
      <w:pPr>
        <w:spacing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7E3DF6">
        <w:rPr>
          <w:rFonts w:ascii="Times New Roman" w:hAnsi="Times New Roman" w:cs="Times New Roman"/>
          <w:b/>
        </w:rPr>
        <w:t>Техническое задание</w:t>
      </w:r>
    </w:p>
    <w:p w:rsidR="007E3DF6" w:rsidRPr="007E3DF6" w:rsidRDefault="007E3DF6" w:rsidP="007E3DF6">
      <w:pPr>
        <w:spacing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7E3DF6">
        <w:rPr>
          <w:rFonts w:ascii="Times New Roman" w:hAnsi="Times New Roman" w:cs="Times New Roman"/>
          <w:b/>
        </w:rPr>
        <w:t xml:space="preserve"> Оказание транспортных услуг по доставке груза</w:t>
      </w:r>
    </w:p>
    <w:p w:rsidR="007E3DF6" w:rsidRDefault="007E3DF6" w:rsidP="007E3DF6">
      <w:pPr>
        <w:pStyle w:val="1"/>
        <w:numPr>
          <w:ilvl w:val="0"/>
          <w:numId w:val="2"/>
        </w:numPr>
        <w:spacing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Общая информация: </w:t>
      </w:r>
    </w:p>
    <w:p w:rsidR="007E3DF6" w:rsidRDefault="007E3DF6" w:rsidP="007E3DF6">
      <w:pPr>
        <w:spacing w:after="0" w:line="240" w:lineRule="auto"/>
        <w:ind w:left="-15" w:right="45" w:firstLine="426"/>
        <w:rPr>
          <w:b/>
        </w:rPr>
      </w:pPr>
    </w:p>
    <w:p w:rsidR="007E3DF6" w:rsidRPr="007E3DF6" w:rsidRDefault="007E3DF6" w:rsidP="007E3DF6">
      <w:pPr>
        <w:spacing w:after="0" w:line="240" w:lineRule="auto"/>
        <w:ind w:left="-15" w:right="45" w:firstLine="426"/>
        <w:rPr>
          <w:rFonts w:ascii="Times New Roman" w:hAnsi="Times New Roman" w:cs="Times New Roman"/>
        </w:rPr>
      </w:pPr>
      <w:r w:rsidRPr="007E3DF6">
        <w:rPr>
          <w:rFonts w:ascii="Times New Roman" w:hAnsi="Times New Roman" w:cs="Times New Roman"/>
          <w:b/>
        </w:rPr>
        <w:t xml:space="preserve">Заказчик транспортных услуг: </w:t>
      </w:r>
      <w:r w:rsidRPr="007E3DF6">
        <w:rPr>
          <w:rFonts w:ascii="Times New Roman" w:hAnsi="Times New Roman" w:cs="Times New Roman"/>
        </w:rPr>
        <w:t xml:space="preserve">АО «СМАК». В дальнейшем в тексте настоящего Технического задания Заказчик. </w:t>
      </w:r>
    </w:p>
    <w:p w:rsidR="007E3DF6" w:rsidRPr="007E3DF6" w:rsidRDefault="007E3DF6" w:rsidP="007E3DF6">
      <w:pPr>
        <w:spacing w:after="0" w:line="240" w:lineRule="auto"/>
        <w:ind w:left="-15" w:right="45" w:firstLine="426"/>
        <w:rPr>
          <w:rFonts w:ascii="Times New Roman" w:hAnsi="Times New Roman" w:cs="Times New Roman"/>
        </w:rPr>
      </w:pPr>
    </w:p>
    <w:p w:rsidR="007E3DF6" w:rsidRPr="007E3DF6" w:rsidRDefault="007E3DF6" w:rsidP="007E3DF6">
      <w:pPr>
        <w:pStyle w:val="a6"/>
        <w:numPr>
          <w:ilvl w:val="0"/>
          <w:numId w:val="2"/>
        </w:numPr>
        <w:spacing w:before="0" w:after="0" w:line="240" w:lineRule="auto"/>
        <w:rPr>
          <w:b/>
        </w:rPr>
      </w:pPr>
      <w:r w:rsidRPr="007E3DF6">
        <w:rPr>
          <w:b/>
          <w:u w:val="single" w:color="000000"/>
        </w:rPr>
        <w:t>Описание услуги:</w:t>
      </w:r>
      <w:r w:rsidRPr="007E3DF6">
        <w:rPr>
          <w:b/>
        </w:rPr>
        <w:t xml:space="preserve"> </w:t>
      </w:r>
    </w:p>
    <w:p w:rsidR="007E3DF6" w:rsidRPr="007E3DF6" w:rsidRDefault="007E3DF6" w:rsidP="007E3DF6">
      <w:pPr>
        <w:pStyle w:val="a6"/>
        <w:spacing w:before="0" w:after="0" w:line="240" w:lineRule="auto"/>
        <w:ind w:left="390" w:firstLine="426"/>
        <w:rPr>
          <w:sz w:val="16"/>
          <w:szCs w:val="16"/>
        </w:rPr>
      </w:pP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  <w:kern w:val="24"/>
        </w:rPr>
      </w:pPr>
      <w:r w:rsidRPr="007E3DF6">
        <w:rPr>
          <w:rFonts w:ascii="Times New Roman" w:hAnsi="Times New Roman" w:cs="Times New Roman"/>
          <w:kern w:val="24"/>
        </w:rPr>
        <w:t>Услуги по доставке груза от склада Заказчика до склада Грузополучателя включают в себя: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>подачу автотранспорта согласно заявкам Заказчика;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>приемку грузов по количеству и комплектации от Заказчика;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>доставку грузов до клиентов Заказчика;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>передачу грузов по количеству представителю клиента Заказчика;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>получение от клиента Заказчика возвратов продукции, доставку и передачу их Заказчику;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 xml:space="preserve">оформление перевозочных документов; 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 xml:space="preserve">получение сопроводительных документов и передача их клиенту Заказчика (накладные, счета-фактуры, УПД, акты приемки груза); </w:t>
      </w:r>
    </w:p>
    <w:p w:rsidR="007E3DF6" w:rsidRPr="007E3DF6" w:rsidRDefault="007E3DF6" w:rsidP="007E3DF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7E3DF6">
        <w:rPr>
          <w:rFonts w:ascii="Times New Roman" w:hAnsi="Times New Roman" w:cs="Times New Roman"/>
          <w:color w:val="000000"/>
        </w:rPr>
        <w:t xml:space="preserve">предоставление счетов–фактур или УПД, а также возврат экземпляров ТТН (ТН) Заказчику с отметкой клиента. </w:t>
      </w:r>
    </w:p>
    <w:p w:rsidR="007E3DF6" w:rsidRPr="007E3DF6" w:rsidRDefault="007E3DF6" w:rsidP="007E3DF6">
      <w:pPr>
        <w:pStyle w:val="a6"/>
        <w:numPr>
          <w:ilvl w:val="0"/>
          <w:numId w:val="3"/>
        </w:numPr>
        <w:tabs>
          <w:tab w:val="num" w:pos="360"/>
        </w:tabs>
        <w:spacing w:before="0" w:after="0" w:line="240" w:lineRule="auto"/>
      </w:pPr>
      <w:r w:rsidRPr="007E3DF6">
        <w:t xml:space="preserve">Перевозка груза осуществляется со склада Заказчика, находящегося по адресу: Московская </w:t>
      </w:r>
      <w:proofErr w:type="spellStart"/>
      <w:r w:rsidRPr="007E3DF6">
        <w:t>обл</w:t>
      </w:r>
      <w:proofErr w:type="spellEnd"/>
      <w:r w:rsidRPr="007E3DF6">
        <w:t xml:space="preserve">, Раменский </w:t>
      </w:r>
      <w:proofErr w:type="spellStart"/>
      <w:r w:rsidRPr="007E3DF6">
        <w:t>г.о</w:t>
      </w:r>
      <w:proofErr w:type="spellEnd"/>
      <w:r w:rsidRPr="007E3DF6">
        <w:t xml:space="preserve">., Раменское г, 4-й км </w:t>
      </w:r>
      <w:proofErr w:type="spellStart"/>
      <w:r w:rsidRPr="007E3DF6">
        <w:t>Донинское</w:t>
      </w:r>
      <w:proofErr w:type="spellEnd"/>
      <w:r w:rsidRPr="007E3DF6">
        <w:t xml:space="preserve"> ш, стр. 14.  на РЦ клиентов Заказчика.</w:t>
      </w:r>
    </w:p>
    <w:p w:rsidR="007E3DF6" w:rsidRPr="007E3DF6" w:rsidRDefault="007E3DF6" w:rsidP="007E3DF6">
      <w:pPr>
        <w:pStyle w:val="a6"/>
        <w:spacing w:before="0" w:after="0" w:line="240" w:lineRule="auto"/>
        <w:ind w:left="360" w:firstLine="426"/>
        <w:jc w:val="both"/>
      </w:pPr>
    </w:p>
    <w:p w:rsidR="007E3DF6" w:rsidRPr="007E3DF6" w:rsidRDefault="007E3DF6" w:rsidP="007E3DF6">
      <w:pPr>
        <w:pStyle w:val="a6"/>
        <w:spacing w:before="0" w:after="0" w:line="240" w:lineRule="auto"/>
        <w:ind w:firstLine="0"/>
        <w:jc w:val="both"/>
      </w:pPr>
    </w:p>
    <w:p w:rsidR="007E3DF6" w:rsidRPr="007E3DF6" w:rsidRDefault="007E3DF6" w:rsidP="007E3DF6">
      <w:pPr>
        <w:pStyle w:val="a6"/>
        <w:numPr>
          <w:ilvl w:val="0"/>
          <w:numId w:val="2"/>
        </w:numPr>
        <w:spacing w:before="0" w:after="0" w:line="240" w:lineRule="auto"/>
        <w:rPr>
          <w:b/>
        </w:rPr>
      </w:pPr>
      <w:r w:rsidRPr="007E3DF6">
        <w:rPr>
          <w:b/>
          <w:u w:val="single"/>
        </w:rPr>
        <w:t>Описание груза</w:t>
      </w:r>
      <w:r w:rsidRPr="007E3DF6">
        <w:rPr>
          <w:b/>
        </w:rPr>
        <w:t>:</w:t>
      </w:r>
    </w:p>
    <w:p w:rsidR="007E3DF6" w:rsidRPr="007E3DF6" w:rsidRDefault="007E3DF6" w:rsidP="007E3DF6">
      <w:pPr>
        <w:pStyle w:val="a6"/>
        <w:ind w:firstLine="426"/>
        <w:rPr>
          <w:b/>
        </w:rPr>
      </w:pPr>
    </w:p>
    <w:p w:rsidR="007E3DF6" w:rsidRPr="007E3DF6" w:rsidRDefault="007E3DF6" w:rsidP="007E3DF6">
      <w:pPr>
        <w:pStyle w:val="a6"/>
        <w:numPr>
          <w:ilvl w:val="1"/>
          <w:numId w:val="2"/>
        </w:numPr>
        <w:spacing w:before="0" w:after="0" w:line="240" w:lineRule="auto"/>
        <w:ind w:left="340" w:firstLine="426"/>
      </w:pPr>
      <w:r w:rsidRPr="007E3DF6">
        <w:t xml:space="preserve">Характер груза – хлебобулочная продукция. </w:t>
      </w:r>
    </w:p>
    <w:p w:rsidR="007E3DF6" w:rsidRPr="007E3DF6" w:rsidRDefault="007E3DF6" w:rsidP="007E3DF6">
      <w:pPr>
        <w:pStyle w:val="a6"/>
        <w:numPr>
          <w:ilvl w:val="1"/>
          <w:numId w:val="2"/>
        </w:numPr>
        <w:spacing w:before="0" w:after="0" w:line="240" w:lineRule="auto"/>
        <w:ind w:left="340" w:firstLine="426"/>
      </w:pPr>
      <w:r w:rsidRPr="007E3DF6">
        <w:t xml:space="preserve">Груз перевозится на целых евро-поддонах (0м 80см * 1м 20см), в заклеенных коробках. </w:t>
      </w:r>
    </w:p>
    <w:p w:rsidR="007E3DF6" w:rsidRPr="007E3DF6" w:rsidRDefault="007E3DF6" w:rsidP="007E3DF6">
      <w:pPr>
        <w:pStyle w:val="a6"/>
        <w:numPr>
          <w:ilvl w:val="1"/>
          <w:numId w:val="2"/>
        </w:numPr>
        <w:spacing w:before="0" w:after="0" w:line="240" w:lineRule="auto"/>
        <w:ind w:left="340" w:firstLine="426"/>
      </w:pPr>
      <w:r w:rsidRPr="007E3DF6">
        <w:t xml:space="preserve">Груз на поддоне обмотан </w:t>
      </w:r>
      <w:proofErr w:type="spellStart"/>
      <w:r w:rsidRPr="007E3DF6">
        <w:t>стрейч</w:t>
      </w:r>
      <w:proofErr w:type="spellEnd"/>
      <w:r w:rsidRPr="007E3DF6">
        <w:t xml:space="preserve">-плёнкой (упаковочной плёнкой) не менее чем в 3 слоя; при этом снизу </w:t>
      </w:r>
      <w:proofErr w:type="spellStart"/>
      <w:r w:rsidRPr="007E3DF6">
        <w:t>стрейч</w:t>
      </w:r>
      <w:proofErr w:type="spellEnd"/>
      <w:r w:rsidRPr="007E3DF6">
        <w:t xml:space="preserve">-плёнка должна захватывать сам поддон по всему периметру (на 3-5см по высоте), чтобы образовать «связку» между поддоном и товаром, уложенном на нём. </w:t>
      </w:r>
    </w:p>
    <w:p w:rsidR="007E3DF6" w:rsidRPr="007E3DF6" w:rsidRDefault="007E3DF6" w:rsidP="007E3DF6">
      <w:pPr>
        <w:pStyle w:val="a6"/>
        <w:numPr>
          <w:ilvl w:val="1"/>
          <w:numId w:val="2"/>
        </w:numPr>
        <w:spacing w:before="0" w:after="0" w:line="240" w:lineRule="auto"/>
        <w:ind w:left="340" w:firstLine="426"/>
      </w:pPr>
      <w:r w:rsidRPr="007E3DF6">
        <w:t>На одном поддоне находится только одна товарная позиция с одним сроком годности. Товар на поддоне должен быть уложен этикетками наружу. Вес поддона с товаром не превышает 1000кг. Высота поддона с товаром не превышает 1м 70см.</w:t>
      </w:r>
    </w:p>
    <w:p w:rsidR="007E3DF6" w:rsidRPr="007E3DF6" w:rsidRDefault="007E3DF6" w:rsidP="007E3DF6">
      <w:pPr>
        <w:pStyle w:val="a3"/>
        <w:numPr>
          <w:ilvl w:val="1"/>
          <w:numId w:val="2"/>
        </w:numPr>
        <w:spacing w:before="0" w:after="0" w:line="240" w:lineRule="auto"/>
        <w:ind w:left="360" w:firstLine="426"/>
      </w:pPr>
      <w:r w:rsidRPr="007E3DF6">
        <w:t>Товар, уложенный на поддоне, не должен выступать за габариты поддона.</w:t>
      </w:r>
    </w:p>
    <w:p w:rsidR="007E3DF6" w:rsidRPr="007E3DF6" w:rsidRDefault="007E3DF6" w:rsidP="007E3DF6">
      <w:pPr>
        <w:pStyle w:val="a3"/>
        <w:numPr>
          <w:ilvl w:val="1"/>
          <w:numId w:val="2"/>
        </w:numPr>
        <w:spacing w:before="0" w:after="0" w:line="240" w:lineRule="auto"/>
        <w:ind w:left="360" w:firstLine="426"/>
      </w:pPr>
      <w:r w:rsidRPr="007E3DF6">
        <w:t>Укладка товара на поддоне должна быть стандартной – всегда одинаковое количество коробок на целом      паллете (всегда одинаковое количество коробок в ряду и всегда одинаковое количество рядов на целом паллете).</w:t>
      </w:r>
    </w:p>
    <w:p w:rsidR="007E3DF6" w:rsidRPr="007E3DF6" w:rsidRDefault="007E3DF6" w:rsidP="007E3DF6">
      <w:pPr>
        <w:pStyle w:val="a3"/>
        <w:numPr>
          <w:ilvl w:val="1"/>
          <w:numId w:val="2"/>
        </w:numPr>
        <w:spacing w:before="0" w:after="0" w:line="240" w:lineRule="auto"/>
        <w:ind w:left="360" w:firstLine="426"/>
      </w:pPr>
      <w:r w:rsidRPr="007E3DF6">
        <w:t>При поставке весовых товаров, требующих дальнейшего взвешивания, на паллете должен быть указан вес поддона и вложен паспорт паллет, содержащий следующую информацию: вес брутто поддона с товаром, количество коробов на поддоне, в</w:t>
      </w:r>
      <w:r w:rsidR="00946146">
        <w:t xml:space="preserve">ес нетто каждого короба, общий </w:t>
      </w:r>
      <w:bookmarkStart w:id="0" w:name="_GoBack"/>
      <w:bookmarkEnd w:id="0"/>
      <w:r w:rsidRPr="007E3DF6">
        <w:t>вес нетто товара на поддоне.</w:t>
      </w:r>
    </w:p>
    <w:p w:rsidR="007E3DF6" w:rsidRPr="007E3DF6" w:rsidRDefault="007E3DF6" w:rsidP="007E3DF6">
      <w:pPr>
        <w:pStyle w:val="a3"/>
        <w:numPr>
          <w:ilvl w:val="1"/>
          <w:numId w:val="2"/>
        </w:numPr>
        <w:spacing w:before="0" w:after="0" w:line="240" w:lineRule="auto"/>
        <w:ind w:left="360" w:firstLine="426"/>
      </w:pPr>
      <w:r w:rsidRPr="007E3DF6">
        <w:t>При доставке товара на РЦ должен соблюдаться температурный режим.</w:t>
      </w:r>
    </w:p>
    <w:p w:rsidR="007E3DF6" w:rsidRPr="007E3DF6" w:rsidRDefault="007E3DF6" w:rsidP="007E3DF6">
      <w:pPr>
        <w:pStyle w:val="a6"/>
        <w:spacing w:before="0" w:after="0" w:line="240" w:lineRule="auto"/>
        <w:ind w:firstLine="426"/>
        <w:jc w:val="both"/>
      </w:pPr>
    </w:p>
    <w:p w:rsidR="007E3DF6" w:rsidRPr="007E3DF6" w:rsidRDefault="007E3DF6" w:rsidP="007E3DF6">
      <w:pPr>
        <w:spacing w:after="0" w:line="240" w:lineRule="auto"/>
        <w:ind w:left="360"/>
        <w:rPr>
          <w:rFonts w:ascii="Times New Roman" w:hAnsi="Times New Roman" w:cs="Times New Roman"/>
          <w:b/>
          <w:u w:val="single"/>
        </w:rPr>
      </w:pPr>
    </w:p>
    <w:p w:rsidR="007E3DF6" w:rsidRPr="007E3DF6" w:rsidRDefault="007E3DF6" w:rsidP="007E3DF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E3DF6">
        <w:rPr>
          <w:rFonts w:ascii="Times New Roman" w:hAnsi="Times New Roman" w:cs="Times New Roman"/>
          <w:b/>
          <w:u w:val="single"/>
        </w:rPr>
        <w:t>Требования к предоставляемым к перевозке автомобилям:</w:t>
      </w: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  <w:b/>
          <w:u w:val="single"/>
        </w:rPr>
      </w:pPr>
    </w:p>
    <w:p w:rsidR="007E3DF6" w:rsidRPr="007E3DF6" w:rsidRDefault="007E3DF6" w:rsidP="007E3DF6">
      <w:pPr>
        <w:pStyle w:val="21"/>
        <w:numPr>
          <w:ilvl w:val="1"/>
          <w:numId w:val="4"/>
        </w:numPr>
        <w:ind w:left="360" w:firstLine="426"/>
        <w:rPr>
          <w:szCs w:val="22"/>
        </w:rPr>
      </w:pPr>
      <w:r w:rsidRPr="007E3DF6">
        <w:rPr>
          <w:szCs w:val="22"/>
        </w:rPr>
        <w:t xml:space="preserve">Техника, предоставляемая для оказания услуги, должна быть исправна, в пригодном состоянии для перевозки пищевых продуктов, отвечающий санитарным требованиям в соответствии с ГОСТ 8227-56, Санитарно-эпидемиологические правила </w:t>
      </w:r>
      <w:r w:rsidRPr="007E3DF6">
        <w:rPr>
          <w:bCs/>
          <w:szCs w:val="22"/>
          <w:shd w:val="clear" w:color="auto" w:fill="FFFFFF"/>
        </w:rPr>
        <w:t xml:space="preserve">СП 2.3.6.3668-20 "Санитарно-эпидемиологические требования к условиям деятельности торговых объектов и рынков, реализующих пищевую продукцию" </w:t>
      </w:r>
      <w:r w:rsidRPr="007E3DF6">
        <w:rPr>
          <w:szCs w:val="22"/>
        </w:rPr>
        <w:t xml:space="preserve">и ст.19 Федерального закона «О качестве и безопасности пищевых продуктов» № 29-ФЗ от 2 января 2000 г., статье 17 ТР ТС 021, Проходить санобработку 1 раз в месяц, мойку 2 раза в месяц. </w:t>
      </w:r>
    </w:p>
    <w:p w:rsidR="007E3DF6" w:rsidRPr="007E3DF6" w:rsidRDefault="007E3DF6" w:rsidP="007E3DF6">
      <w:pPr>
        <w:pStyle w:val="21"/>
        <w:numPr>
          <w:ilvl w:val="1"/>
          <w:numId w:val="4"/>
        </w:numPr>
        <w:ind w:left="360" w:firstLine="426"/>
        <w:rPr>
          <w:szCs w:val="22"/>
        </w:rPr>
      </w:pPr>
      <w:r w:rsidRPr="007E3DF6">
        <w:rPr>
          <w:szCs w:val="22"/>
        </w:rPr>
        <w:lastRenderedPageBreak/>
        <w:t>Доставка товара должна осуществляться исключительно грузовыми автомобилями с изотермическим фургоном (РЕФ) с уровнем пола кузова не менее 1м20см от земли и шириной не менее 2,00м (для выгрузки при помощи электро-погрузчика), не иметь в транспортном средстве посторонних предметов, не относящихся к перевозке (доставке).</w:t>
      </w:r>
    </w:p>
    <w:p w:rsidR="007E3DF6" w:rsidRPr="007E3DF6" w:rsidRDefault="007E3DF6" w:rsidP="007E3DF6">
      <w:pPr>
        <w:pStyle w:val="21"/>
        <w:numPr>
          <w:ilvl w:val="1"/>
          <w:numId w:val="4"/>
        </w:numPr>
        <w:ind w:left="360" w:firstLine="426"/>
        <w:rPr>
          <w:szCs w:val="22"/>
        </w:rPr>
      </w:pPr>
      <w:r w:rsidRPr="007E3DF6">
        <w:rPr>
          <w:szCs w:val="22"/>
        </w:rPr>
        <w:t>При доставке товара на РЦ должен соблюдаться температурный режим не ниже +6*С и не выше +25*С.</w:t>
      </w:r>
    </w:p>
    <w:p w:rsidR="007E3DF6" w:rsidRPr="007E3DF6" w:rsidRDefault="007E3DF6" w:rsidP="007E3DF6">
      <w:pPr>
        <w:pStyle w:val="21"/>
        <w:numPr>
          <w:ilvl w:val="1"/>
          <w:numId w:val="4"/>
        </w:numPr>
        <w:ind w:left="360" w:firstLine="426"/>
        <w:rPr>
          <w:szCs w:val="22"/>
        </w:rPr>
      </w:pPr>
      <w:r w:rsidRPr="007E3DF6">
        <w:rPr>
          <w:bCs/>
          <w:color w:val="000000"/>
          <w:szCs w:val="22"/>
          <w:lang w:eastAsia="en-US"/>
        </w:rPr>
        <w:t>Предоставление транспортного средства, не соответствующего требованиям, указанным в заявке, приравнивается к непредставлению транспортного средства.</w:t>
      </w:r>
    </w:p>
    <w:p w:rsidR="007E3DF6" w:rsidRPr="007E3DF6" w:rsidRDefault="007E3DF6" w:rsidP="007E3DF6">
      <w:pPr>
        <w:pStyle w:val="21"/>
        <w:numPr>
          <w:ilvl w:val="1"/>
          <w:numId w:val="4"/>
        </w:numPr>
        <w:ind w:left="360" w:firstLine="426"/>
        <w:rPr>
          <w:szCs w:val="22"/>
        </w:rPr>
      </w:pPr>
      <w:r w:rsidRPr="007E3DF6">
        <w:rPr>
          <w:szCs w:val="22"/>
        </w:rPr>
        <w:t>Водитель ТС, осуществляющий перевозку (доставку) груза, должен иметь:</w:t>
      </w:r>
    </w:p>
    <w:p w:rsidR="007E3DF6" w:rsidRPr="007E3DF6" w:rsidRDefault="007E3DF6" w:rsidP="007E3DF6">
      <w:pPr>
        <w:pStyle w:val="a6"/>
        <w:numPr>
          <w:ilvl w:val="0"/>
          <w:numId w:val="5"/>
        </w:numPr>
        <w:spacing w:before="0" w:after="0" w:line="240" w:lineRule="auto"/>
        <w:ind w:left="360" w:firstLine="426"/>
      </w:pPr>
      <w:r w:rsidRPr="007E3DF6">
        <w:t>Водительское удостоверение, соответствующее категории транспортного средства;</w:t>
      </w:r>
    </w:p>
    <w:p w:rsidR="007E3DF6" w:rsidRPr="007E3DF6" w:rsidRDefault="007E3DF6" w:rsidP="007E3DF6">
      <w:pPr>
        <w:pStyle w:val="a6"/>
        <w:numPr>
          <w:ilvl w:val="0"/>
          <w:numId w:val="5"/>
        </w:numPr>
        <w:spacing w:before="0" w:after="0" w:line="240" w:lineRule="auto"/>
        <w:ind w:left="360" w:firstLine="426"/>
      </w:pPr>
      <w:r w:rsidRPr="007E3DF6">
        <w:t>Действующую личную медицинскую книжку;</w:t>
      </w:r>
    </w:p>
    <w:p w:rsidR="007E3DF6" w:rsidRPr="007E3DF6" w:rsidRDefault="007E3DF6" w:rsidP="007E3DF6">
      <w:pPr>
        <w:pStyle w:val="a6"/>
        <w:numPr>
          <w:ilvl w:val="0"/>
          <w:numId w:val="5"/>
        </w:numPr>
        <w:spacing w:before="0" w:after="0" w:line="240" w:lineRule="auto"/>
        <w:ind w:left="360" w:firstLine="426"/>
      </w:pPr>
      <w:r w:rsidRPr="007E3DF6">
        <w:t>Документ о санитарно-гигиенической обработке транспортного средства;</w:t>
      </w:r>
    </w:p>
    <w:p w:rsidR="007E3DF6" w:rsidRPr="007E3DF6" w:rsidRDefault="007E3DF6" w:rsidP="007E3DF6">
      <w:pPr>
        <w:pStyle w:val="a6"/>
        <w:numPr>
          <w:ilvl w:val="0"/>
          <w:numId w:val="5"/>
        </w:numPr>
        <w:spacing w:before="0" w:after="0" w:line="240" w:lineRule="auto"/>
        <w:ind w:left="360" w:firstLine="426"/>
      </w:pPr>
      <w:r w:rsidRPr="007E3DF6">
        <w:t xml:space="preserve">Путевой лист. </w:t>
      </w:r>
    </w:p>
    <w:p w:rsidR="007E3DF6" w:rsidRPr="007E3DF6" w:rsidRDefault="007E3DF6" w:rsidP="007E3DF6">
      <w:pPr>
        <w:pStyle w:val="a6"/>
        <w:numPr>
          <w:ilvl w:val="1"/>
          <w:numId w:val="4"/>
        </w:numPr>
        <w:spacing w:before="0" w:after="0" w:line="240" w:lineRule="auto"/>
        <w:ind w:left="360" w:firstLine="426"/>
      </w:pPr>
      <w:r w:rsidRPr="007E3DF6">
        <w:t>Исполнитель гарантирует соблюдение водителями требований санитарной гигиены и безопасности. Водители, при оказании услуг, должны быть опрятно одетыми.</w:t>
      </w:r>
    </w:p>
    <w:p w:rsidR="007E3DF6" w:rsidRPr="007E3DF6" w:rsidRDefault="007E3DF6" w:rsidP="007E3DF6">
      <w:pPr>
        <w:tabs>
          <w:tab w:val="left" w:pos="142"/>
        </w:tabs>
        <w:spacing w:after="0" w:line="240" w:lineRule="auto"/>
        <w:ind w:firstLine="426"/>
        <w:rPr>
          <w:rFonts w:ascii="Times New Roman" w:hAnsi="Times New Roman" w:cs="Times New Roman"/>
        </w:rPr>
      </w:pPr>
    </w:p>
    <w:p w:rsidR="007E3DF6" w:rsidRPr="007E3DF6" w:rsidRDefault="007E3DF6" w:rsidP="007E3DF6">
      <w:pPr>
        <w:pStyle w:val="a6"/>
        <w:numPr>
          <w:ilvl w:val="0"/>
          <w:numId w:val="4"/>
        </w:numPr>
        <w:spacing w:before="0" w:after="0" w:line="240" w:lineRule="auto"/>
      </w:pPr>
      <w:r w:rsidRPr="007E3DF6">
        <w:rPr>
          <w:b/>
          <w:u w:val="single"/>
        </w:rPr>
        <w:t>Дополнительные условия</w:t>
      </w:r>
      <w:r w:rsidRPr="007E3DF6">
        <w:t>:</w:t>
      </w:r>
    </w:p>
    <w:p w:rsidR="007E3DF6" w:rsidRPr="007E3DF6" w:rsidRDefault="007E3DF6" w:rsidP="007E3DF6">
      <w:pPr>
        <w:pStyle w:val="a6"/>
        <w:spacing w:before="0" w:after="0" w:line="240" w:lineRule="auto"/>
        <w:ind w:left="540" w:firstLine="426"/>
      </w:pP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7E3DF6">
        <w:rPr>
          <w:rFonts w:ascii="Times New Roman" w:hAnsi="Times New Roman" w:cs="Times New Roman"/>
          <w:color w:val="000000"/>
        </w:rPr>
        <w:t>5.1. Погрузка груза со склада Заказчика на транспортное средство Исполнителя осуществляется     силами Заказчика.</w:t>
      </w: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7E3DF6">
        <w:rPr>
          <w:rFonts w:ascii="Times New Roman" w:hAnsi="Times New Roman" w:cs="Times New Roman"/>
        </w:rPr>
        <w:t xml:space="preserve">5.2. Выгрузка груза обеспечивается Грузополучателем. </w:t>
      </w: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7E3DF6">
        <w:rPr>
          <w:rFonts w:ascii="Times New Roman" w:hAnsi="Times New Roman" w:cs="Times New Roman"/>
        </w:rPr>
        <w:t>5.3. Ответственность за повреждение целостности груза, замятие и повреждение коробок и/или утрату груза в процессе перевозки лежит на Исполнителе</w:t>
      </w: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7E3DF6">
        <w:rPr>
          <w:rFonts w:ascii="Times New Roman" w:hAnsi="Times New Roman" w:cs="Times New Roman"/>
        </w:rPr>
        <w:t>5.4. Погрузка груза по каждому направлению (Грузополучателю) осуществляется в срок, указанный в заявке Заказчика. Заявка направляется Исполнителю не менее чем за 3 (три) рабочих дня до даты погрузки. В заявке обязательно указывается:</w:t>
      </w:r>
    </w:p>
    <w:p w:rsidR="007E3DF6" w:rsidRPr="007E3DF6" w:rsidRDefault="007E3DF6" w:rsidP="007E3DF6">
      <w:pPr>
        <w:pStyle w:val="a6"/>
        <w:numPr>
          <w:ilvl w:val="0"/>
          <w:numId w:val="6"/>
        </w:numPr>
        <w:spacing w:before="0" w:after="0" w:line="240" w:lineRule="auto"/>
        <w:ind w:left="0" w:firstLine="426"/>
        <w:jc w:val="both"/>
      </w:pPr>
      <w:r w:rsidRPr="007E3DF6">
        <w:t>Наименование РЦ</w:t>
      </w:r>
    </w:p>
    <w:p w:rsidR="007E3DF6" w:rsidRPr="007E3DF6" w:rsidRDefault="007E3DF6" w:rsidP="007E3DF6">
      <w:pPr>
        <w:pStyle w:val="a6"/>
        <w:numPr>
          <w:ilvl w:val="0"/>
          <w:numId w:val="6"/>
        </w:numPr>
        <w:spacing w:before="0" w:after="0" w:line="240" w:lineRule="auto"/>
        <w:ind w:left="0" w:firstLine="426"/>
        <w:jc w:val="both"/>
      </w:pPr>
      <w:r w:rsidRPr="007E3DF6">
        <w:t>Номер заказа РЦ</w:t>
      </w:r>
    </w:p>
    <w:p w:rsidR="007E3DF6" w:rsidRPr="007E3DF6" w:rsidRDefault="007E3DF6" w:rsidP="007E3DF6">
      <w:pPr>
        <w:pStyle w:val="a6"/>
        <w:numPr>
          <w:ilvl w:val="0"/>
          <w:numId w:val="6"/>
        </w:numPr>
        <w:spacing w:before="0" w:after="0" w:line="240" w:lineRule="auto"/>
        <w:ind w:left="0" w:firstLine="426"/>
        <w:jc w:val="both"/>
      </w:pPr>
      <w:r w:rsidRPr="007E3DF6">
        <w:t>Дата и время погрузки</w:t>
      </w:r>
    </w:p>
    <w:p w:rsidR="007E3DF6" w:rsidRPr="007E3DF6" w:rsidRDefault="007E3DF6" w:rsidP="007E3DF6">
      <w:pPr>
        <w:pStyle w:val="a6"/>
        <w:numPr>
          <w:ilvl w:val="0"/>
          <w:numId w:val="6"/>
        </w:numPr>
        <w:spacing w:before="0" w:after="0" w:line="240" w:lineRule="auto"/>
        <w:ind w:left="0" w:firstLine="426"/>
        <w:jc w:val="both"/>
      </w:pPr>
      <w:r w:rsidRPr="007E3DF6">
        <w:t>Дата и время поставки</w:t>
      </w:r>
    </w:p>
    <w:p w:rsidR="007E3DF6" w:rsidRPr="007E3DF6" w:rsidRDefault="007E3DF6" w:rsidP="007E3DF6">
      <w:pPr>
        <w:pStyle w:val="a6"/>
        <w:numPr>
          <w:ilvl w:val="0"/>
          <w:numId w:val="6"/>
        </w:numPr>
        <w:spacing w:before="0" w:after="0" w:line="240" w:lineRule="auto"/>
        <w:ind w:left="0" w:firstLine="426"/>
        <w:jc w:val="both"/>
      </w:pPr>
      <w:r w:rsidRPr="007E3DF6">
        <w:t>Количество продукции в паллетах</w:t>
      </w:r>
    </w:p>
    <w:p w:rsidR="007E3DF6" w:rsidRPr="007E3DF6" w:rsidRDefault="007E3DF6" w:rsidP="007E3DF6">
      <w:pPr>
        <w:pStyle w:val="a6"/>
        <w:numPr>
          <w:ilvl w:val="0"/>
          <w:numId w:val="6"/>
        </w:numPr>
        <w:spacing w:before="0" w:after="0" w:line="240" w:lineRule="auto"/>
        <w:ind w:left="0" w:firstLine="426"/>
        <w:jc w:val="both"/>
      </w:pPr>
      <w:r w:rsidRPr="007E3DF6">
        <w:t>Склад Заказчика, с которого будет осуществляться погрузка</w:t>
      </w:r>
    </w:p>
    <w:p w:rsidR="007E3DF6" w:rsidRPr="007E3DF6" w:rsidRDefault="007E3DF6" w:rsidP="007E3DF6">
      <w:pPr>
        <w:pStyle w:val="a6"/>
        <w:spacing w:before="0" w:after="0" w:line="240" w:lineRule="auto"/>
        <w:ind w:left="426" w:firstLine="0"/>
        <w:jc w:val="both"/>
      </w:pPr>
    </w:p>
    <w:p w:rsidR="007E3DF6" w:rsidRPr="007E3DF6" w:rsidRDefault="007E3DF6" w:rsidP="007E3DF6">
      <w:pPr>
        <w:pStyle w:val="a6"/>
        <w:spacing w:before="0" w:after="0" w:line="240" w:lineRule="auto"/>
        <w:ind w:left="426" w:firstLine="0"/>
        <w:jc w:val="both"/>
      </w:pPr>
      <w:r w:rsidRPr="007E3DF6">
        <w:t>Форма заявки на оказание услуг</w:t>
      </w:r>
    </w:p>
    <w:p w:rsidR="007E3DF6" w:rsidRPr="007E3DF6" w:rsidRDefault="007E3DF6" w:rsidP="007E3DF6">
      <w:pPr>
        <w:suppressAutoHyphens/>
        <w:ind w:firstLine="426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371" w:tblpY="-52"/>
        <w:tblW w:w="10947" w:type="dxa"/>
        <w:tblLook w:val="04A0" w:firstRow="1" w:lastRow="0" w:firstColumn="1" w:lastColumn="0" w:noHBand="0" w:noVBand="1"/>
      </w:tblPr>
      <w:tblGrid>
        <w:gridCol w:w="1031"/>
        <w:gridCol w:w="1068"/>
        <w:gridCol w:w="1236"/>
        <w:gridCol w:w="1357"/>
        <w:gridCol w:w="1243"/>
        <w:gridCol w:w="1146"/>
        <w:gridCol w:w="773"/>
        <w:gridCol w:w="1490"/>
        <w:gridCol w:w="643"/>
        <w:gridCol w:w="960"/>
      </w:tblGrid>
      <w:tr w:rsidR="007E3DF6" w:rsidRPr="007E3DF6" w:rsidTr="007E3DF6">
        <w:trPr>
          <w:trHeight w:val="8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РЦ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заказа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и время погрузки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и время поставки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Кол-во продукции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Погрузка с площадки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Отв. ТК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Примечание (</w:t>
            </w:r>
            <w:proofErr w:type="spellStart"/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паллетность</w:t>
            </w:r>
            <w:proofErr w:type="spellEnd"/>
            <w:r w:rsidRPr="007E3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стоимость авто, кол-во заявок в авто)</w:t>
            </w:r>
          </w:p>
        </w:tc>
        <w:tc>
          <w:tcPr>
            <w:tcW w:w="236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E3DF6" w:rsidRPr="007E3DF6" w:rsidRDefault="007E3DF6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3DF6" w:rsidRPr="007E3DF6" w:rsidTr="007E3DF6">
        <w:trPr>
          <w:trHeight w:val="22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DF6" w:rsidRPr="007E3DF6" w:rsidTr="007E3DF6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DF6" w:rsidRPr="007E3DF6" w:rsidTr="007E3DF6">
        <w:trPr>
          <w:trHeight w:val="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7E3DF6" w:rsidRPr="007E3DF6" w:rsidRDefault="007E3DF6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3DF6" w:rsidRPr="007E3DF6" w:rsidRDefault="007E3DF6" w:rsidP="007E3DF6">
      <w:pPr>
        <w:pStyle w:val="a6"/>
        <w:numPr>
          <w:ilvl w:val="0"/>
          <w:numId w:val="7"/>
        </w:numPr>
        <w:spacing w:before="0" w:after="0" w:line="240" w:lineRule="auto"/>
        <w:ind w:firstLine="426"/>
        <w:rPr>
          <w:b/>
          <w:u w:val="single"/>
        </w:rPr>
      </w:pPr>
      <w:proofErr w:type="spellStart"/>
      <w:r w:rsidRPr="007E3DF6">
        <w:rPr>
          <w:b/>
          <w:u w:val="single"/>
        </w:rPr>
        <w:t>Лотирование</w:t>
      </w:r>
      <w:proofErr w:type="spellEnd"/>
      <w:r w:rsidRPr="007E3DF6">
        <w:rPr>
          <w:b/>
          <w:u w:val="single"/>
        </w:rPr>
        <w:t>:</w:t>
      </w:r>
    </w:p>
    <w:p w:rsidR="007E3DF6" w:rsidRPr="00946146" w:rsidRDefault="007E3DF6" w:rsidP="00946146">
      <w:pPr>
        <w:spacing w:after="0" w:line="240" w:lineRule="auto"/>
        <w:rPr>
          <w:b/>
          <w:u w:val="single"/>
        </w:rPr>
      </w:pPr>
    </w:p>
    <w:p w:rsidR="007E3DF6" w:rsidRPr="007E3DF6" w:rsidRDefault="007E3DF6" w:rsidP="007E3DF6">
      <w:pPr>
        <w:pStyle w:val="a6"/>
        <w:numPr>
          <w:ilvl w:val="1"/>
          <w:numId w:val="7"/>
        </w:numPr>
        <w:spacing w:before="0" w:after="0" w:line="240" w:lineRule="auto"/>
        <w:ind w:left="360" w:firstLine="426"/>
      </w:pPr>
      <w:r w:rsidRPr="007E3DF6">
        <w:t>Лот на закупаемые транспортные услуги</w:t>
      </w:r>
    </w:p>
    <w:p w:rsidR="007E3DF6" w:rsidRPr="007E3DF6" w:rsidRDefault="007E3DF6" w:rsidP="007E3DF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126"/>
        <w:gridCol w:w="709"/>
        <w:gridCol w:w="709"/>
        <w:gridCol w:w="709"/>
        <w:gridCol w:w="708"/>
        <w:gridCol w:w="709"/>
      </w:tblGrid>
      <w:tr w:rsidR="007E3DF6" w:rsidRPr="007E3DF6" w:rsidTr="007E3DF6">
        <w:trPr>
          <w:trHeight w:val="3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№ лота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Грузополучатель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eastAsia="Arial" w:hAnsi="Times New Roman" w:cs="Times New Roman"/>
                <w:color w:val="000000"/>
              </w:rPr>
              <w:t>Адрес склада Грузополучателя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количество продукции (тонн / паллет)</w:t>
            </w:r>
          </w:p>
        </w:tc>
      </w:tr>
      <w:tr w:rsidR="007E3DF6" w:rsidRPr="007E3DF6" w:rsidTr="007E3DF6">
        <w:trPr>
          <w:trHeight w:val="40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3тн/8п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5тн/10п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10тн/15п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15тн/18п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20тн/33п</w:t>
            </w:r>
          </w:p>
        </w:tc>
      </w:tr>
      <w:tr w:rsidR="007E3DF6" w:rsidRPr="007E3DF6" w:rsidTr="007E3DF6">
        <w:trPr>
          <w:trHeight w:val="49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РЦ-Курск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DF6" w:rsidRPr="007E3DF6" w:rsidRDefault="007E3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г. Курск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DF6" w:rsidRPr="007E3DF6" w:rsidRDefault="007E3D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E3D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7E3DF6" w:rsidRPr="007E3DF6" w:rsidRDefault="007E3DF6" w:rsidP="007E3DF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</w:rPr>
      </w:pPr>
    </w:p>
    <w:p w:rsidR="007E3DF6" w:rsidRPr="007E3DF6" w:rsidRDefault="007E3DF6" w:rsidP="007E3DF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</w:rPr>
      </w:pPr>
    </w:p>
    <w:p w:rsidR="007E3DF6" w:rsidRPr="007E3DF6" w:rsidRDefault="007E3DF6" w:rsidP="007E3DF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7E3DF6">
        <w:rPr>
          <w:rFonts w:ascii="Times New Roman" w:hAnsi="Times New Roman" w:cs="Times New Roman"/>
        </w:rPr>
        <w:t xml:space="preserve">6.2. Лот является не делимым по количеству продукции.  Участники предоставляют информацию об итоговой стоимости оказания услуг по всем вариантам количества продукции в лоте в полном объеме. Победителем является участник, предложивший заказчику самые низкие цены на лот. </w:t>
      </w:r>
    </w:p>
    <w:p w:rsidR="007E3DF6" w:rsidRPr="007E3DF6" w:rsidRDefault="007E3DF6" w:rsidP="007E3DF6">
      <w:pPr>
        <w:pStyle w:val="a6"/>
        <w:autoSpaceDE w:val="0"/>
        <w:autoSpaceDN w:val="0"/>
        <w:adjustRightInd w:val="0"/>
        <w:spacing w:before="0" w:after="0" w:line="240" w:lineRule="auto"/>
        <w:ind w:firstLine="426"/>
        <w:jc w:val="both"/>
        <w:rPr>
          <w:b/>
        </w:rPr>
      </w:pPr>
      <w:r w:rsidRPr="007E3DF6">
        <w:lastRenderedPageBreak/>
        <w:t xml:space="preserve">  </w:t>
      </w:r>
    </w:p>
    <w:p w:rsidR="007E3DF6" w:rsidRPr="007E3DF6" w:rsidRDefault="007E3DF6" w:rsidP="007E3DF6">
      <w:pPr>
        <w:pStyle w:val="a6"/>
        <w:numPr>
          <w:ilvl w:val="0"/>
          <w:numId w:val="8"/>
        </w:numPr>
        <w:spacing w:before="0" w:after="0" w:line="240" w:lineRule="auto"/>
        <w:ind w:firstLine="426"/>
        <w:rPr>
          <w:b/>
          <w:u w:val="single"/>
        </w:rPr>
      </w:pPr>
      <w:r w:rsidRPr="007E3DF6">
        <w:rPr>
          <w:b/>
          <w:u w:val="single"/>
        </w:rPr>
        <w:t>Механизм ценообразования:</w:t>
      </w:r>
    </w:p>
    <w:p w:rsidR="007E3DF6" w:rsidRPr="007E3DF6" w:rsidRDefault="007E3DF6" w:rsidP="007E3DF6">
      <w:pPr>
        <w:pStyle w:val="a6"/>
        <w:spacing w:before="0" w:after="0" w:line="240" w:lineRule="auto"/>
        <w:ind w:left="360" w:firstLine="426"/>
        <w:rPr>
          <w:b/>
          <w:u w:val="single"/>
        </w:rPr>
      </w:pPr>
    </w:p>
    <w:p w:rsidR="007E3DF6" w:rsidRPr="007E3DF6" w:rsidRDefault="007E3DF6" w:rsidP="007E3DF6">
      <w:pPr>
        <w:pStyle w:val="a6"/>
        <w:numPr>
          <w:ilvl w:val="1"/>
          <w:numId w:val="8"/>
        </w:numPr>
        <w:spacing w:before="0" w:after="0" w:line="240" w:lineRule="auto"/>
        <w:ind w:left="340" w:firstLine="426"/>
      </w:pPr>
      <w:r w:rsidRPr="007E3DF6">
        <w:rPr>
          <w:bCs/>
        </w:rPr>
        <w:t>Исполнитель</w:t>
      </w:r>
      <w:r w:rsidRPr="007E3DF6">
        <w:t xml:space="preserve"> должен предоставить фиксированную цену услуги по перевозке грузов на весь срок оказания услуги – 1 год с даты подписания договора. </w:t>
      </w:r>
    </w:p>
    <w:p w:rsidR="007E3DF6" w:rsidRPr="007E3DF6" w:rsidRDefault="007E3DF6" w:rsidP="007E3DF6">
      <w:pPr>
        <w:pStyle w:val="a6"/>
        <w:numPr>
          <w:ilvl w:val="1"/>
          <w:numId w:val="8"/>
        </w:numPr>
        <w:spacing w:before="0" w:after="0" w:line="240" w:lineRule="auto"/>
        <w:ind w:left="340" w:firstLine="426"/>
      </w:pPr>
      <w:r w:rsidRPr="007E3DF6">
        <w:t>Простои транспорта, а также непроизводительное время работ транспорта, произошедшие по вине Исполнителя, Заказчиком не оплачиваются.</w:t>
      </w:r>
    </w:p>
    <w:p w:rsidR="007E3DF6" w:rsidRPr="007E3DF6" w:rsidRDefault="007E3DF6" w:rsidP="007E3DF6">
      <w:pPr>
        <w:pStyle w:val="a6"/>
        <w:spacing w:before="0" w:after="0" w:line="240" w:lineRule="auto"/>
        <w:ind w:left="340" w:firstLine="426"/>
        <w:jc w:val="both"/>
      </w:pPr>
    </w:p>
    <w:p w:rsidR="007E3DF6" w:rsidRPr="007E3DF6" w:rsidRDefault="007E3DF6" w:rsidP="007E3DF6">
      <w:pPr>
        <w:pStyle w:val="a6"/>
        <w:numPr>
          <w:ilvl w:val="0"/>
          <w:numId w:val="8"/>
        </w:numPr>
        <w:spacing w:before="0" w:after="0" w:line="240" w:lineRule="auto"/>
        <w:ind w:firstLine="426"/>
        <w:rPr>
          <w:b/>
          <w:bCs/>
          <w:u w:val="single"/>
        </w:rPr>
      </w:pPr>
      <w:r w:rsidRPr="007E3DF6">
        <w:rPr>
          <w:b/>
          <w:bCs/>
          <w:u w:val="single"/>
        </w:rPr>
        <w:t xml:space="preserve">Требования к участникам </w:t>
      </w:r>
      <w:r w:rsidRPr="007E3DF6">
        <w:rPr>
          <w:b/>
          <w:bCs/>
          <w:i/>
          <w:u w:val="single"/>
        </w:rPr>
        <w:t>закупки</w:t>
      </w:r>
      <w:r w:rsidRPr="007E3DF6">
        <w:rPr>
          <w:b/>
          <w:bCs/>
          <w:u w:val="single"/>
        </w:rPr>
        <w:t>:</w:t>
      </w:r>
    </w:p>
    <w:p w:rsidR="007E3DF6" w:rsidRPr="007E3DF6" w:rsidRDefault="007E3DF6" w:rsidP="007E3DF6">
      <w:pPr>
        <w:pStyle w:val="a6"/>
        <w:spacing w:before="0" w:after="0" w:line="240" w:lineRule="auto"/>
        <w:ind w:left="360" w:firstLine="426"/>
        <w:rPr>
          <w:b/>
          <w:bCs/>
          <w:u w:val="single"/>
        </w:rPr>
      </w:pP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  <w:bCs/>
        </w:rPr>
      </w:pPr>
      <w:r w:rsidRPr="007E3DF6">
        <w:rPr>
          <w:rFonts w:ascii="Times New Roman" w:hAnsi="Times New Roman" w:cs="Times New Roman"/>
          <w:bCs/>
        </w:rPr>
        <w:t>8.1. Субъект малого и среднего предпринимательства.</w:t>
      </w:r>
    </w:p>
    <w:p w:rsidR="007E3DF6" w:rsidRPr="007E3DF6" w:rsidRDefault="007E3DF6" w:rsidP="007E3DF6">
      <w:pPr>
        <w:spacing w:after="0" w:line="240" w:lineRule="auto"/>
        <w:ind w:firstLine="426"/>
        <w:rPr>
          <w:rFonts w:ascii="Times New Roman" w:hAnsi="Times New Roman" w:cs="Times New Roman"/>
          <w:kern w:val="24"/>
        </w:rPr>
      </w:pPr>
      <w:r w:rsidRPr="007E3DF6">
        <w:rPr>
          <w:rFonts w:ascii="Times New Roman" w:hAnsi="Times New Roman" w:cs="Times New Roman"/>
          <w:kern w:val="24"/>
        </w:rPr>
        <w:t xml:space="preserve">8.2. Оказание услуг должно соответствовать требованиям безопасности жизни и здоровья граждан, а также экологическим, санитарным и иным требованиям безопасности, установленным действующим законодательством Российской Федерации. </w:t>
      </w:r>
    </w:p>
    <w:p w:rsidR="00B96156" w:rsidRPr="007E3DF6" w:rsidRDefault="00946146">
      <w:pPr>
        <w:rPr>
          <w:rFonts w:ascii="Times New Roman" w:hAnsi="Times New Roman" w:cs="Times New Roman"/>
        </w:rPr>
      </w:pPr>
    </w:p>
    <w:sectPr w:rsidR="00B96156" w:rsidRPr="007E3DF6" w:rsidSect="007E3D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694"/>
    <w:multiLevelType w:val="multilevel"/>
    <w:tmpl w:val="0045769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9640123"/>
    <w:multiLevelType w:val="multilevel"/>
    <w:tmpl w:val="09640123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" w15:restartNumberingAfterBreak="0">
    <w:nsid w:val="12B855AE"/>
    <w:multiLevelType w:val="multilevel"/>
    <w:tmpl w:val="12B855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341EE7"/>
    <w:multiLevelType w:val="hybridMultilevel"/>
    <w:tmpl w:val="2C9A5B1C"/>
    <w:lvl w:ilvl="0" w:tplc="E392EF7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2D30E0"/>
    <w:multiLevelType w:val="multilevel"/>
    <w:tmpl w:val="4B2D3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042CD0"/>
    <w:multiLevelType w:val="singleLevel"/>
    <w:tmpl w:val="4E042CD0"/>
    <w:lvl w:ilvl="0"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4F3F770A"/>
    <w:multiLevelType w:val="multilevel"/>
    <w:tmpl w:val="4F3F770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b w:val="0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59FC700C"/>
    <w:multiLevelType w:val="multilevel"/>
    <w:tmpl w:val="59FC700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BF"/>
    <w:rsid w:val="001B77BF"/>
    <w:rsid w:val="007E3DF6"/>
    <w:rsid w:val="00946146"/>
    <w:rsid w:val="00C36814"/>
    <w:rsid w:val="00ED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011A1-95D7-4F1F-A774-35A0A20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F6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DF6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DF6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DF6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DF6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DF6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DF6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DF6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DF6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E3DF6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3DF6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3DF6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3DF6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E3DF6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E3DF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3DF6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E3DF6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E3DF6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7E3DF6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7E3DF6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semiHidden/>
    <w:unhideWhenUsed/>
    <w:qFormat/>
    <w:rsid w:val="007E3DF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qFormat/>
    <w:rsid w:val="007E3DF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5">
    <w:name w:val="Абзац списка Знак"/>
    <w:aliases w:val="Нумерованый список Знак,List Paragraph1 Знак,ARIAL Знак,Нумерованый список Знак Знак Знак,Bullet List Знак,FooterText Знак,numbered Знак,Table-Normal Знак,RSHB_Table-Normal Знак,Paragraphe de liste1 Знак,lp1 Знак,ПАРАГРАФ Знак,UL Знак"/>
    <w:link w:val="a6"/>
    <w:uiPriority w:val="34"/>
    <w:qFormat/>
    <w:locked/>
    <w:rsid w:val="007E3DF6"/>
    <w:rPr>
      <w:rFonts w:ascii="Times New Roman" w:eastAsia="Times New Roman" w:hAnsi="Times New Roman" w:cs="Times New Roman"/>
    </w:rPr>
  </w:style>
  <w:style w:type="paragraph" w:styleId="a6">
    <w:name w:val="List Paragraph"/>
    <w:aliases w:val="Нумерованый список,List Paragraph1,ARIAL,Нумерованый список Знак Знак,Bullet List,FooterText,numbered,Table-Normal,RSHB_Table-Normal,Paragraphe de liste1,lp1,ПАРАГРАФ,SL_Абзац списка,СпБезКС,Use Case List Paragraph,UL,Абзац маркированнный,1"/>
    <w:basedOn w:val="a"/>
    <w:link w:val="a5"/>
    <w:uiPriority w:val="34"/>
    <w:qFormat/>
    <w:rsid w:val="007E3DF6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Амельченкова Юлия Александровна</dc:creator>
  <cp:keywords/>
  <dc:description/>
  <cp:lastModifiedBy>Амельченкова Юлия Александровна</cp:lastModifiedBy>
  <cp:revision>3</cp:revision>
  <dcterms:created xsi:type="dcterms:W3CDTF">2026-08-04T04:12:00Z</dcterms:created>
  <dcterms:modified xsi:type="dcterms:W3CDTF">2026-08-04T04:13:00Z</dcterms:modified>
</cp:coreProperties>
</file>