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28723" w14:textId="77777777" w:rsidR="00B6149D" w:rsidRPr="003F31B1" w:rsidRDefault="00753652" w:rsidP="003F31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F31B1">
        <w:rPr>
          <w:rFonts w:ascii="Times New Roman" w:eastAsia="Times New Roman" w:hAnsi="Times New Roman" w:cs="Times New Roman"/>
          <w:b/>
          <w:bCs/>
          <w:color w:val="000000"/>
        </w:rPr>
        <w:t>Техническое задание</w:t>
      </w:r>
    </w:p>
    <w:p w14:paraId="0997382A" w14:textId="515F77B2" w:rsidR="00B6149D" w:rsidRPr="003F31B1" w:rsidRDefault="00753652" w:rsidP="003F31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F31B1">
        <w:rPr>
          <w:rFonts w:ascii="Times New Roman" w:eastAsia="Times New Roman" w:hAnsi="Times New Roman" w:cs="Times New Roman"/>
          <w:b/>
          <w:bCs/>
          <w:color w:val="000000"/>
        </w:rPr>
        <w:t xml:space="preserve"> на поставку посуды из фарфора</w:t>
      </w:r>
    </w:p>
    <w:p w14:paraId="567FBBCF" w14:textId="51DB62C6" w:rsidR="003F31B1" w:rsidRPr="003F31B1" w:rsidRDefault="003F31B1" w:rsidP="003F31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760"/>
        <w:gridCol w:w="1578"/>
        <w:gridCol w:w="1960"/>
        <w:gridCol w:w="1398"/>
        <w:gridCol w:w="2150"/>
        <w:gridCol w:w="2350"/>
      </w:tblGrid>
      <w:tr w:rsidR="003F31B1" w:rsidRPr="003F31B1" w14:paraId="2A8E7C0A" w14:textId="77777777" w:rsidTr="003F31B1">
        <w:trPr>
          <w:trHeight w:val="345"/>
        </w:trPr>
        <w:tc>
          <w:tcPr>
            <w:tcW w:w="1980" w:type="dxa"/>
            <w:vMerge w:val="restart"/>
            <w:hideMark/>
          </w:tcPr>
          <w:p w14:paraId="1636661F" w14:textId="0D326585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1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680" w:type="dxa"/>
            <w:vMerge w:val="restart"/>
            <w:hideMark/>
          </w:tcPr>
          <w:p w14:paraId="3FF87AF8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1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Код</w:t>
            </w:r>
          </w:p>
        </w:tc>
        <w:tc>
          <w:tcPr>
            <w:tcW w:w="3400" w:type="dxa"/>
            <w:vMerge w:val="restart"/>
            <w:hideMark/>
          </w:tcPr>
          <w:p w14:paraId="3A924F6A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1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2820" w:type="dxa"/>
            <w:gridSpan w:val="3"/>
            <w:hideMark/>
          </w:tcPr>
          <w:p w14:paraId="19FD6EC0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1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Национальный режим</w:t>
            </w:r>
          </w:p>
        </w:tc>
      </w:tr>
      <w:tr w:rsidR="003F31B1" w:rsidRPr="003F31B1" w14:paraId="566AB503" w14:textId="77777777" w:rsidTr="003F31B1">
        <w:trPr>
          <w:trHeight w:val="345"/>
        </w:trPr>
        <w:tc>
          <w:tcPr>
            <w:tcW w:w="1980" w:type="dxa"/>
            <w:vMerge/>
            <w:hideMark/>
          </w:tcPr>
          <w:p w14:paraId="37395FA1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80" w:type="dxa"/>
            <w:vMerge/>
            <w:hideMark/>
          </w:tcPr>
          <w:p w14:paraId="2F166EB8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00" w:type="dxa"/>
            <w:vMerge/>
            <w:hideMark/>
          </w:tcPr>
          <w:p w14:paraId="0AA24A69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80" w:type="dxa"/>
            <w:hideMark/>
          </w:tcPr>
          <w:p w14:paraId="0F0D4F27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1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1875 (Запрет)</w:t>
            </w:r>
          </w:p>
        </w:tc>
        <w:tc>
          <w:tcPr>
            <w:tcW w:w="4580" w:type="dxa"/>
            <w:hideMark/>
          </w:tcPr>
          <w:p w14:paraId="0CA236B4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1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1875 (Ограничение)</w:t>
            </w:r>
          </w:p>
        </w:tc>
        <w:tc>
          <w:tcPr>
            <w:tcW w:w="4960" w:type="dxa"/>
            <w:hideMark/>
          </w:tcPr>
          <w:p w14:paraId="46195F52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1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1875 (Преимущество)</w:t>
            </w:r>
          </w:p>
        </w:tc>
      </w:tr>
      <w:tr w:rsidR="003F31B1" w:rsidRPr="003F31B1" w14:paraId="3F5D38D9" w14:textId="77777777" w:rsidTr="003F31B1">
        <w:trPr>
          <w:trHeight w:val="315"/>
        </w:trPr>
        <w:tc>
          <w:tcPr>
            <w:tcW w:w="1980" w:type="dxa"/>
            <w:hideMark/>
          </w:tcPr>
          <w:p w14:paraId="56AF2754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1B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80" w:type="dxa"/>
            <w:hideMark/>
          </w:tcPr>
          <w:p w14:paraId="1884A94B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1B1">
              <w:rPr>
                <w:rFonts w:ascii="Times New Roman" w:eastAsia="Times New Roman" w:hAnsi="Times New Roman" w:cs="Times New Roman"/>
                <w:color w:val="000000"/>
              </w:rPr>
              <w:t>23.41.11.110</w:t>
            </w:r>
          </w:p>
        </w:tc>
        <w:tc>
          <w:tcPr>
            <w:tcW w:w="3400" w:type="dxa"/>
            <w:hideMark/>
          </w:tcPr>
          <w:p w14:paraId="345F6BAD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1B1">
              <w:rPr>
                <w:rFonts w:ascii="Times New Roman" w:eastAsia="Times New Roman" w:hAnsi="Times New Roman" w:cs="Times New Roman"/>
                <w:color w:val="000000"/>
              </w:rPr>
              <w:t>Тарелка</w:t>
            </w:r>
          </w:p>
        </w:tc>
        <w:tc>
          <w:tcPr>
            <w:tcW w:w="3280" w:type="dxa"/>
            <w:hideMark/>
          </w:tcPr>
          <w:p w14:paraId="4BB2A5FC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0" w:type="dxa"/>
            <w:hideMark/>
          </w:tcPr>
          <w:p w14:paraId="1F96A218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60" w:type="dxa"/>
            <w:hideMark/>
          </w:tcPr>
          <w:p w14:paraId="70D53B9F" w14:textId="77777777" w:rsidR="003F31B1" w:rsidRPr="003F31B1" w:rsidRDefault="003F31B1" w:rsidP="003F31B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1B1">
              <w:rPr>
                <w:rFonts w:ascii="Segoe UI Symbol" w:eastAsia="Times New Roman" w:hAnsi="Segoe UI Symbol" w:cs="Segoe UI Symbol"/>
                <w:color w:val="000000"/>
              </w:rPr>
              <w:t>✓</w:t>
            </w:r>
          </w:p>
        </w:tc>
      </w:tr>
    </w:tbl>
    <w:p w14:paraId="51C6C75F" w14:textId="77777777" w:rsidR="003F31B1" w:rsidRPr="003F31B1" w:rsidRDefault="003F31B1" w:rsidP="003F31B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9524CB2" w14:textId="77777777" w:rsidR="00B6149D" w:rsidRPr="003F31B1" w:rsidRDefault="00753652" w:rsidP="003F31B1">
      <w:pPr>
        <w:pStyle w:val="aff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F31B1">
        <w:rPr>
          <w:rFonts w:ascii="Times New Roman" w:eastAsia="Times New Roman" w:hAnsi="Times New Roman" w:cs="Times New Roman"/>
          <w:b/>
          <w:bCs/>
          <w:lang w:eastAsia="ru-RU"/>
        </w:rPr>
        <w:t>Объект закупки: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851"/>
        <w:gridCol w:w="1701"/>
        <w:gridCol w:w="5528"/>
        <w:gridCol w:w="992"/>
        <w:gridCol w:w="1134"/>
      </w:tblGrid>
      <w:tr w:rsidR="003F31B1" w:rsidRPr="003F31B1" w14:paraId="7209F806" w14:textId="77777777" w:rsidTr="003F31B1">
        <w:trPr>
          <w:trHeight w:val="719"/>
          <w:tblHeader/>
        </w:trPr>
        <w:tc>
          <w:tcPr>
            <w:tcW w:w="851" w:type="dxa"/>
            <w:shd w:val="clear" w:color="auto" w:fill="auto"/>
          </w:tcPr>
          <w:p w14:paraId="35550D4D" w14:textId="057CB9E2" w:rsidR="003F31B1" w:rsidRPr="003F31B1" w:rsidRDefault="003F31B1" w:rsidP="003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31B1">
              <w:rPr>
                <w:rFonts w:ascii="Times New Roman" w:hAnsi="Times New Roman" w:cs="Times New Roman"/>
                <w:b/>
                <w:bCs/>
              </w:rPr>
              <w:t>№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п/п</w:t>
            </w:r>
          </w:p>
        </w:tc>
        <w:tc>
          <w:tcPr>
            <w:tcW w:w="1701" w:type="dxa"/>
            <w:shd w:val="clear" w:color="auto" w:fill="auto"/>
          </w:tcPr>
          <w:p w14:paraId="1AEC0523" w14:textId="77777777" w:rsidR="003F31B1" w:rsidRPr="003F31B1" w:rsidRDefault="003F31B1" w:rsidP="003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31B1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5528" w:type="dxa"/>
            <w:shd w:val="clear" w:color="auto" w:fill="auto"/>
          </w:tcPr>
          <w:p w14:paraId="3AC206BD" w14:textId="77777777" w:rsidR="003F31B1" w:rsidRPr="003F31B1" w:rsidRDefault="003F31B1" w:rsidP="003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31B1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992" w:type="dxa"/>
            <w:shd w:val="clear" w:color="auto" w:fill="auto"/>
          </w:tcPr>
          <w:p w14:paraId="40894BAA" w14:textId="77777777" w:rsidR="003F31B1" w:rsidRPr="003F31B1" w:rsidRDefault="003F31B1" w:rsidP="003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31B1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6E288BC7" w14:textId="616D611A" w:rsidR="003F31B1" w:rsidRPr="003F31B1" w:rsidRDefault="003F31B1" w:rsidP="003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31B1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134" w:type="dxa"/>
          </w:tcPr>
          <w:p w14:paraId="24873506" w14:textId="77777777" w:rsidR="003F31B1" w:rsidRPr="003F31B1" w:rsidRDefault="003F31B1" w:rsidP="003F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31B1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3F31B1" w:rsidRPr="003F31B1" w14:paraId="50E860F8" w14:textId="77777777" w:rsidTr="003F31B1">
        <w:tc>
          <w:tcPr>
            <w:tcW w:w="851" w:type="dxa"/>
            <w:shd w:val="clear" w:color="auto" w:fill="auto"/>
          </w:tcPr>
          <w:p w14:paraId="037CFE03" w14:textId="77777777" w:rsidR="003F31B1" w:rsidRPr="003F31B1" w:rsidRDefault="003F31B1" w:rsidP="003F31B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F31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D296811" w14:textId="77777777" w:rsidR="003F31B1" w:rsidRPr="003F31B1" w:rsidRDefault="003F31B1" w:rsidP="003F31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1B1">
              <w:rPr>
                <w:rFonts w:ascii="Times New Roman" w:hAnsi="Times New Roman" w:cs="Times New Roman"/>
              </w:rPr>
              <w:t xml:space="preserve">Тарелка </w:t>
            </w:r>
            <w:r w:rsidRPr="003F31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ABEAEE8" wp14:editId="5048B3AD">
                  <wp:extent cx="838200" cy="59055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838200" cy="590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shd w:val="clear" w:color="auto" w:fill="auto"/>
          </w:tcPr>
          <w:p w14:paraId="1D30066F" w14:textId="77777777" w:rsidR="003F31B1" w:rsidRPr="003F31B1" w:rsidRDefault="003F31B1" w:rsidP="003F31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1B1">
              <w:rPr>
                <w:rFonts w:ascii="Times New Roman" w:hAnsi="Times New Roman" w:cs="Times New Roman"/>
              </w:rPr>
              <w:t xml:space="preserve">Тип: второе блюдо </w:t>
            </w:r>
          </w:p>
          <w:p w14:paraId="56739602" w14:textId="77777777" w:rsidR="003F31B1" w:rsidRPr="003F31B1" w:rsidRDefault="003F31B1" w:rsidP="003F31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3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Цвет: по согласованию с </w:t>
            </w:r>
            <w:r w:rsidRPr="003F31B1">
              <w:rPr>
                <w:rFonts w:ascii="Times New Roman" w:hAnsi="Times New Roman" w:cs="Times New Roman"/>
              </w:rPr>
              <w:t>заказчиком</w:t>
            </w:r>
          </w:p>
          <w:p w14:paraId="2B4EA1B8" w14:textId="77777777" w:rsidR="003F31B1" w:rsidRPr="003F31B1" w:rsidRDefault="003F31B1" w:rsidP="003F3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Диметр: не менее 200мм</w:t>
            </w:r>
          </w:p>
          <w:p w14:paraId="029EE544" w14:textId="77777777" w:rsidR="003F31B1" w:rsidRPr="003F31B1" w:rsidRDefault="003F31B1" w:rsidP="003F3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Высота: не м​﻿﻿﻿​​﻿​‍‌​‍‍‍‍﻿⁠‌‍​⁠﻿‌‍⁠‍⁠‍​﻿﻿﻿‍‌​‌​​⁠‍‍﻿‌﻿енее 22мм</w:t>
            </w:r>
          </w:p>
          <w:p w14:paraId="24CE17E1" w14:textId="77777777" w:rsidR="003F31B1" w:rsidRPr="003F31B1" w:rsidRDefault="003F31B1" w:rsidP="003F3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Материал: </w:t>
            </w:r>
            <w:r w:rsidRPr="003F31B1">
              <w:rPr>
                <w:rFonts w:ascii="Times New Roman" w:hAnsi="Times New Roman" w:cs="Times New Roman"/>
              </w:rPr>
              <w:t>Фарфор</w:t>
            </w:r>
          </w:p>
          <w:p w14:paraId="1176D2BC" w14:textId="7D54CD5C" w:rsidR="003F31B1" w:rsidRPr="003F31B1" w:rsidRDefault="003F31B1" w:rsidP="003F3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1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Объем: не менее </w:t>
            </w:r>
            <w:r w:rsidRPr="003F31B1">
              <w:rPr>
                <w:rFonts w:ascii="Times New Roman" w:hAnsi="Times New Roman" w:cs="Times New Roman"/>
              </w:rPr>
              <w:t>200мл.</w:t>
            </w:r>
          </w:p>
        </w:tc>
        <w:tc>
          <w:tcPr>
            <w:tcW w:w="992" w:type="dxa"/>
            <w:shd w:val="clear" w:color="auto" w:fill="auto"/>
          </w:tcPr>
          <w:p w14:paraId="167F1F10" w14:textId="77777777" w:rsidR="003F31B1" w:rsidRPr="003F31B1" w:rsidRDefault="003F31B1" w:rsidP="003F3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1B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</w:tcPr>
          <w:p w14:paraId="25D75519" w14:textId="77777777" w:rsidR="003F31B1" w:rsidRPr="003F31B1" w:rsidRDefault="003F31B1" w:rsidP="003F3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1B1">
              <w:rPr>
                <w:rFonts w:ascii="Times New Roman" w:hAnsi="Times New Roman" w:cs="Times New Roman"/>
              </w:rPr>
              <w:t>15 000</w:t>
            </w:r>
          </w:p>
        </w:tc>
      </w:tr>
    </w:tbl>
    <w:p w14:paraId="7DDCEF78" w14:textId="77777777" w:rsidR="00B6149D" w:rsidRPr="003F31B1" w:rsidRDefault="00753652" w:rsidP="003F31B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3F31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Фотография, макет, эскиз (носят информационный характер – допускается изменение внешнего вида по согласованию с Заказчиком</w:t>
      </w:r>
    </w:p>
    <w:p w14:paraId="1FDBC595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b/>
          <w:bCs/>
          <w:lang w:eastAsia="ru-RU"/>
        </w:rPr>
        <w:t>2. Место поставки:</w:t>
      </w:r>
      <w:r w:rsidRPr="003F31B1">
        <w:rPr>
          <w:rFonts w:ascii="Times New Roman" w:eastAsia="Times New Roman" w:hAnsi="Times New Roman" w:cs="Times New Roman"/>
          <w:lang w:eastAsia="ru-RU"/>
        </w:rPr>
        <w:t xml:space="preserve"> 424038, Республика Марий Эл, г Йошкар-Ола, ул Петрова, д. 14</w:t>
      </w:r>
    </w:p>
    <w:p w14:paraId="4D37A9B0" w14:textId="10384960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b/>
          <w:bCs/>
          <w:lang w:eastAsia="ru-RU"/>
        </w:rPr>
        <w:t>3. Срок поставки:</w:t>
      </w:r>
      <w:r w:rsidRPr="003F31B1">
        <w:rPr>
          <w:rFonts w:ascii="Times New Roman" w:eastAsia="Times New Roman" w:hAnsi="Times New Roman" w:cs="Times New Roman"/>
          <w:lang w:eastAsia="ru-RU"/>
        </w:rPr>
        <w:t xml:space="preserve"> с момента п</w:t>
      </w:r>
      <w:r w:rsidR="00387D18" w:rsidRPr="003F31B1">
        <w:rPr>
          <w:rFonts w:ascii="Times New Roman" w:eastAsia="Times New Roman" w:hAnsi="Times New Roman" w:cs="Times New Roman"/>
          <w:lang w:eastAsia="ru-RU"/>
        </w:rPr>
        <w:t>одписания договора до 31.12.2026</w:t>
      </w:r>
      <w:r w:rsidRPr="003F31B1">
        <w:rPr>
          <w:rFonts w:ascii="Times New Roman" w:eastAsia="Times New Roman" w:hAnsi="Times New Roman" w:cs="Times New Roman"/>
          <w:lang w:eastAsia="ru-RU"/>
        </w:rPr>
        <w:t xml:space="preserve"> г</w:t>
      </w:r>
      <w:r w:rsidR="003F31B1">
        <w:rPr>
          <w:rFonts w:ascii="Times New Roman" w:eastAsia="Times New Roman" w:hAnsi="Times New Roman" w:cs="Times New Roman"/>
          <w:lang w:eastAsia="ru-RU"/>
        </w:rPr>
        <w:t xml:space="preserve">, по заявкам </w:t>
      </w:r>
      <w:r w:rsidR="003F31B1" w:rsidRPr="000330DE">
        <w:rPr>
          <w:rFonts w:ascii="Times New Roman" w:eastAsia="Times New Roman" w:hAnsi="Times New Roman" w:cs="Times New Roman"/>
          <w:lang w:eastAsia="ru-RU"/>
        </w:rPr>
        <w:t>Заказчика</w:t>
      </w:r>
      <w:r w:rsidR="000330DE">
        <w:rPr>
          <w:rFonts w:ascii="Times New Roman" w:eastAsia="Times New Roman" w:hAnsi="Times New Roman" w:cs="Times New Roman"/>
          <w:lang w:eastAsia="ru-RU"/>
        </w:rPr>
        <w:t>,</w:t>
      </w:r>
      <w:bookmarkStart w:id="0" w:name="_GoBack"/>
      <w:bookmarkEnd w:id="0"/>
      <w:r w:rsidR="000330DE" w:rsidRPr="000330DE">
        <w:rPr>
          <w:rFonts w:ascii="Times New Roman" w:hAnsi="Times New Roman"/>
          <w:sz w:val="24"/>
          <w:shd w:val="clear" w:color="auto" w:fill="FFFFFF"/>
          <w:lang w:eastAsia="ru-RU"/>
        </w:rPr>
        <w:t xml:space="preserve"> </w:t>
      </w:r>
      <w:r w:rsidR="000330DE" w:rsidRPr="000330DE">
        <w:rPr>
          <w:rFonts w:ascii="Times New Roman" w:hAnsi="Times New Roman"/>
          <w:sz w:val="24"/>
          <w:shd w:val="clear" w:color="auto" w:fill="FFFFFF"/>
          <w:lang w:eastAsia="ru-RU"/>
        </w:rPr>
        <w:t xml:space="preserve">с 06-00 ч. до 14-00 ч. согласно дислокации (приложение </w:t>
      </w:r>
      <w:r w:rsidR="000330DE" w:rsidRPr="000330DE">
        <w:rPr>
          <w:rFonts w:ascii="Segoe UI Symbol" w:eastAsia="Segoe UI Symbol" w:hAnsi="Segoe UI Symbol" w:cs="Segoe UI Symbol"/>
          <w:sz w:val="24"/>
          <w:shd w:val="clear" w:color="auto" w:fill="FFFFFF"/>
          <w:lang w:eastAsia="ru-RU"/>
        </w:rPr>
        <w:t>№</w:t>
      </w:r>
      <w:r w:rsidR="000330DE" w:rsidRPr="000330DE">
        <w:rPr>
          <w:rFonts w:ascii="Times New Roman" w:hAnsi="Times New Roman"/>
          <w:sz w:val="24"/>
          <w:shd w:val="clear" w:color="auto" w:fill="FFFFFF"/>
          <w:lang w:eastAsia="ru-RU"/>
        </w:rPr>
        <w:t>1)</w:t>
      </w:r>
      <w:r w:rsidR="000330DE" w:rsidRPr="000330DE">
        <w:rPr>
          <w:rFonts w:ascii="Times New Roman" w:hAnsi="Times New Roman"/>
          <w:lang w:eastAsia="ru-RU"/>
        </w:rPr>
        <w:t>.</w:t>
      </w:r>
    </w:p>
    <w:p w14:paraId="6B75A67E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3.1. Доставка, погрузочно-разгрузочные работы производятся за счет Поставщика.</w:t>
      </w:r>
    </w:p>
    <w:p w14:paraId="1B811CA6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3.2. Поставка Товаров осуществляется по заявкам Заказчика.</w:t>
      </w:r>
    </w:p>
    <w:p w14:paraId="4334BCEF" w14:textId="38918C2E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3.3</w:t>
      </w:r>
      <w:r w:rsidR="00E83F2D" w:rsidRPr="003F31B1">
        <w:rPr>
          <w:rFonts w:ascii="Times New Roman" w:eastAsia="Times New Roman" w:hAnsi="Times New Roman" w:cs="Times New Roman"/>
          <w:lang w:eastAsia="ru-RU"/>
        </w:rPr>
        <w:t>. Поставка Т</w:t>
      </w:r>
      <w:r w:rsidRPr="003F31B1">
        <w:rPr>
          <w:rFonts w:ascii="Times New Roman" w:eastAsia="Times New Roman" w:hAnsi="Times New Roman" w:cs="Times New Roman"/>
          <w:lang w:eastAsia="ru-RU"/>
        </w:rPr>
        <w:t xml:space="preserve">овара поставляется отдельными партиями в соответствие с предварительной заявкой </w:t>
      </w:r>
      <w:r w:rsidR="003F31B1" w:rsidRPr="003F31B1">
        <w:rPr>
          <w:rFonts w:ascii="Times New Roman" w:eastAsia="Times New Roman" w:hAnsi="Times New Roman" w:cs="Times New Roman"/>
          <w:lang w:eastAsia="ru-RU"/>
        </w:rPr>
        <w:t>заказчика,</w:t>
      </w:r>
      <w:r w:rsidRPr="003F31B1">
        <w:rPr>
          <w:rFonts w:ascii="Times New Roman" w:eastAsia="Times New Roman" w:hAnsi="Times New Roman" w:cs="Times New Roman"/>
          <w:lang w:eastAsia="ru-RU"/>
        </w:rPr>
        <w:t xml:space="preserve"> поданной не позднее одного дня до даты поставки путем телефонных переговоров (по телефону, электронной почте).  </w:t>
      </w:r>
    </w:p>
    <w:p w14:paraId="5940F23E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F31B1">
        <w:rPr>
          <w:rFonts w:ascii="Times New Roman" w:eastAsia="Times New Roman" w:hAnsi="Times New Roman" w:cs="Times New Roman"/>
          <w:b/>
          <w:bCs/>
          <w:lang w:eastAsia="ru-RU"/>
        </w:rPr>
        <w:t>4. Требования к качеству, безопасности поставляемого товара:</w:t>
      </w:r>
    </w:p>
    <w:p w14:paraId="2B9A1110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4.1. Поставляемый товар должен соответствовать заданным функциональным и качественным характеристикам.</w:t>
      </w:r>
    </w:p>
    <w:p w14:paraId="508D52CD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товара).</w:t>
      </w:r>
    </w:p>
    <w:p w14:paraId="58AE60F5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дефектов.</w:t>
      </w:r>
    </w:p>
    <w:p w14:paraId="34CA72B8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14:paraId="559FBCE8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6C1EF5BB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F31B1">
        <w:rPr>
          <w:rFonts w:ascii="Times New Roman" w:eastAsia="Times New Roman" w:hAnsi="Times New Roman" w:cs="Times New Roman"/>
          <w:b/>
          <w:bCs/>
          <w:lang w:eastAsia="ru-RU"/>
        </w:rPr>
        <w:t>5. Требования к упаковке и маркировке поставляемого товара:</w:t>
      </w:r>
    </w:p>
    <w:p w14:paraId="7AC604E3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языке.</w:t>
      </w:r>
    </w:p>
    <w:p w14:paraId="19B65F58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маркировкой.</w:t>
      </w:r>
    </w:p>
    <w:p w14:paraId="04747595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2CF9AF7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78B44B" w14:textId="77777777" w:rsidR="00B6149D" w:rsidRPr="003F31B1" w:rsidRDefault="00753652" w:rsidP="003F3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F31B1">
        <w:rPr>
          <w:rFonts w:ascii="Times New Roman" w:eastAsia="Times New Roman" w:hAnsi="Times New Roman" w:cs="Times New Roman"/>
          <w:b/>
          <w:bCs/>
          <w:lang w:eastAsia="ru-RU"/>
        </w:rPr>
        <w:t>6. Требования к гарантийному сроку товара и (или) объему предоставления гарантий качества товара:</w:t>
      </w:r>
    </w:p>
    <w:p w14:paraId="3EA994CA" w14:textId="77777777" w:rsidR="00B6149D" w:rsidRPr="003F31B1" w:rsidRDefault="00753652" w:rsidP="003F31B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lastRenderedPageBreak/>
        <w:t>6.1. Гарантия качества товара - в соответствии с гарантийным сроком, установленным производителем (изготовителем).</w:t>
      </w:r>
    </w:p>
    <w:p w14:paraId="0ABDD763" w14:textId="77777777" w:rsidR="00B6149D" w:rsidRPr="003F31B1" w:rsidRDefault="00753652" w:rsidP="003F31B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2FFCA7D0" w14:textId="77777777" w:rsidR="00B6149D" w:rsidRPr="003F31B1" w:rsidRDefault="00753652" w:rsidP="003F31B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lang w:eastAsia="ru-RU"/>
        </w:rPr>
      </w:pPr>
      <w:r w:rsidRPr="003F31B1">
        <w:rPr>
          <w:rFonts w:ascii="Times New Roman" w:eastAsia="Times New Roman" w:hAnsi="Times New Roman" w:cs="Times New Roman"/>
          <w:lang w:eastAsia="ru-RU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sectPr w:rsidR="00B6149D" w:rsidRPr="003F31B1" w:rsidSect="003F31B1">
      <w:pgSz w:w="11906" w:h="16838"/>
      <w:pgMar w:top="1134" w:right="566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54B4F" w14:textId="77777777" w:rsidR="007956B1" w:rsidRDefault="007956B1">
      <w:pPr>
        <w:spacing w:after="0" w:line="240" w:lineRule="auto"/>
      </w:pPr>
      <w:r>
        <w:separator/>
      </w:r>
    </w:p>
  </w:endnote>
  <w:endnote w:type="continuationSeparator" w:id="0">
    <w:p w14:paraId="08DD476D" w14:textId="77777777" w:rsidR="007956B1" w:rsidRDefault="0079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BFAA7" w14:textId="77777777" w:rsidR="007956B1" w:rsidRDefault="007956B1">
      <w:pPr>
        <w:spacing w:after="0" w:line="240" w:lineRule="auto"/>
      </w:pPr>
      <w:r>
        <w:separator/>
      </w:r>
    </w:p>
  </w:footnote>
  <w:footnote w:type="continuationSeparator" w:id="0">
    <w:p w14:paraId="067D9DB3" w14:textId="77777777" w:rsidR="007956B1" w:rsidRDefault="00795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767D3"/>
    <w:multiLevelType w:val="multilevel"/>
    <w:tmpl w:val="A0046B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 划刴ů 㵸Ķ渔๫웰ŵ) ů"/>
      <w:lvlJc w:val="left"/>
    </w:lvl>
    <w:lvl w:ilvl="2">
      <w:start w:val="1"/>
      <w:numFmt w:val="decimal"/>
      <w:lvlText w:val=" 划刴ů 㵸Ķ渔๫웰ŵ) ů"/>
      <w:lvlJc w:val="left"/>
    </w:lvl>
    <w:lvl w:ilvl="3">
      <w:start w:val="1"/>
      <w:numFmt w:val="decimal"/>
      <w:lvlText w:val=" 划刴ů 㵸Ķ渔๫웰ŵ) ů"/>
      <w:lvlJc w:val="left"/>
    </w:lvl>
    <w:lvl w:ilvl="4">
      <w:start w:val="1"/>
      <w:numFmt w:val="decimal"/>
      <w:lvlText w:val=" 划刴ů 㵸Ķ渔๫웰ŵ) ů"/>
      <w:lvlJc w:val="left"/>
    </w:lvl>
    <w:lvl w:ilvl="5">
      <w:start w:val="1"/>
      <w:numFmt w:val="decimal"/>
      <w:lvlText w:val=" 划刴ů 㵸Ķ渔๫웰ŵ) ů"/>
      <w:lvlJc w:val="left"/>
    </w:lvl>
    <w:lvl w:ilvl="6">
      <w:start w:val="1"/>
      <w:numFmt w:val="decimal"/>
      <w:lvlText w:val=" 划刴ů 㵸Ķ渔๫웰ŵ) ů"/>
      <w:lvlJc w:val="left"/>
    </w:lvl>
    <w:lvl w:ilvl="7">
      <w:start w:val="1"/>
      <w:numFmt w:val="decimal"/>
      <w:lvlText w:val=" 划刴ů 㵸Ķ渔๫웰ŵ) ů"/>
      <w:lvlJc w:val="left"/>
    </w:lvl>
    <w:lvl w:ilvl="8">
      <w:start w:val="1"/>
      <w:numFmt w:val="decimal"/>
      <w:lvlText w:val=" 划刴ů 㵸Ķ渔๫웰ŵ) ů"/>
      <w:lvlJc w:val="left"/>
    </w:lvl>
  </w:abstractNum>
  <w:abstractNum w:abstractNumId="1" w15:restartNumberingAfterBreak="0">
    <w:nsid w:val="54B265F1"/>
    <w:multiLevelType w:val="multilevel"/>
    <w:tmpl w:val="37949A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135A2B"/>
    <w:multiLevelType w:val="multilevel"/>
    <w:tmpl w:val="F03A6FE8"/>
    <w:lvl w:ilvl="0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9D"/>
    <w:rsid w:val="000330DE"/>
    <w:rsid w:val="000544D8"/>
    <w:rsid w:val="00387D18"/>
    <w:rsid w:val="003F31B1"/>
    <w:rsid w:val="00493664"/>
    <w:rsid w:val="00753652"/>
    <w:rsid w:val="007956B1"/>
    <w:rsid w:val="00B6149D"/>
    <w:rsid w:val="00E83F2D"/>
    <w:rsid w:val="00EA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839C"/>
  <w15:docId w15:val="{80D5F077-1F26-4330-9F57-1CBAC73D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No Spacing"/>
    <w:uiPriority w:val="1"/>
    <w:qFormat/>
    <w:pPr>
      <w:spacing w:after="0" w:line="240" w:lineRule="auto"/>
    </w:pPr>
  </w:style>
  <w:style w:type="paragraph" w:styleId="ac">
    <w:name w:val="Title"/>
    <w:basedOn w:val="a"/>
    <w:next w:val="a"/>
    <w:link w:val="ad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d">
    <w:name w:val="Название Знак"/>
    <w:basedOn w:val="a0"/>
    <w:link w:val="ac"/>
    <w:uiPriority w:val="10"/>
    <w:rPr>
      <w:sz w:val="48"/>
      <w:szCs w:val="48"/>
    </w:rPr>
  </w:style>
  <w:style w:type="paragraph" w:styleId="ae">
    <w:name w:val="Subtitle"/>
    <w:basedOn w:val="a"/>
    <w:next w:val="a"/>
    <w:link w:val="af"/>
    <w:uiPriority w:val="11"/>
    <w:qFormat/>
    <w:pPr>
      <w:spacing w:before="200"/>
    </w:pPr>
    <w:rPr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link w:val="af0"/>
    <w:uiPriority w:val="30"/>
    <w:rPr>
      <w:i/>
    </w:rPr>
  </w:style>
  <w:style w:type="paragraph" w:styleId="af2">
    <w:name w:val="header"/>
    <w:basedOn w:val="a"/>
    <w:link w:val="af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6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5">
    <w:name w:val="Нижний колонтитул Знак"/>
    <w:link w:val="af4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7">
    <w:name w:val="footnote text"/>
    <w:basedOn w:val="a"/>
    <w:link w:val="af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8">
    <w:name w:val="Текст сноски Знак"/>
    <w:link w:val="af7"/>
    <w:uiPriority w:val="99"/>
    <w:rPr>
      <w:sz w:val="18"/>
    </w:rPr>
  </w:style>
  <w:style w:type="character" w:styleId="af9">
    <w:name w:val="footnote reference"/>
    <w:basedOn w:val="a0"/>
    <w:uiPriority w:val="99"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b">
    <w:name w:val="Текст концевой сноски Знак"/>
    <w:link w:val="afa"/>
    <w:uiPriority w:val="99"/>
    <w:rPr>
      <w:sz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  <w:pPr>
      <w:spacing w:after="0"/>
    </w:pPr>
  </w:style>
  <w:style w:type="character" w:customStyle="1" w:styleId="aff">
    <w:name w:val="Основной текст_"/>
    <w:basedOn w:val="a0"/>
    <w:link w:val="13"/>
    <w:rPr>
      <w:rFonts w:eastAsia="Times New Roman"/>
    </w:rPr>
  </w:style>
  <w:style w:type="paragraph" w:customStyle="1" w:styleId="13">
    <w:name w:val="Основной текст1"/>
    <w:basedOn w:val="a"/>
    <w:link w:val="aff"/>
    <w:pPr>
      <w:widowControl w:val="0"/>
      <w:spacing w:after="0"/>
    </w:pPr>
    <w:rPr>
      <w:rFonts w:eastAsia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03" w:lineRule="exact"/>
    </w:pPr>
    <w:rPr>
      <w:rFonts w:ascii="Arial" w:eastAsia="Arial" w:hAnsi="Arial" w:cs="Arial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table" w:styleId="af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character" w:customStyle="1" w:styleId="product-classificationfeature">
    <w:name w:val="product-classification__feature"/>
    <w:basedOn w:val="a0"/>
  </w:style>
  <w:style w:type="character" w:customStyle="1" w:styleId="product-classificationvalues">
    <w:name w:val="product-classification__values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6F760-F87B-4F77-9CEB-C1FBE73D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610</Words>
  <Characters>3479</Characters>
  <Application>Microsoft Office Word</Application>
  <DocSecurity>0</DocSecurity>
  <Lines>28</Lines>
  <Paragraphs>8</Paragraphs>
  <ScaleCrop>false</ScaleCrop>
  <Company>nfreg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Вера Владимировна</dc:creator>
  <dc:description>DOC-MARKER-JD_YgurLhWMq-sJIgoZxBA</dc:description>
  <cp:lastModifiedBy>User</cp:lastModifiedBy>
  <cp:revision>4</cp:revision>
  <dcterms:created xsi:type="dcterms:W3CDTF">2026-08-05T10:52:00Z</dcterms:created>
  <dcterms:modified xsi:type="dcterms:W3CDTF">2026-08-06T06:31:00Z</dcterms:modified>
</cp:coreProperties>
</file>