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00"/>
      </w:tblPr>
      <w:tblGrid>
        <w:gridCol w:w="5151"/>
        <w:gridCol w:w="5531"/>
      </w:tblGrid>
      <w:tr w:rsidR="00DE60DE" w:rsidTr="00EB186A">
        <w:trPr>
          <w:jc w:val="center"/>
        </w:trPr>
        <w:tc>
          <w:tcPr>
            <w:tcW w:w="2411" w:type="pct"/>
            <w:shd w:val="clear" w:color="auto" w:fill="auto"/>
          </w:tcPr>
          <w:p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/>
      </w:tblPr>
      <w:tblGrid>
        <w:gridCol w:w="4657"/>
        <w:gridCol w:w="6025"/>
      </w:tblGrid>
      <w:tr w:rsidR="00950906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№_____________</w:t>
            </w:r>
          </w:p>
        </w:tc>
      </w:tr>
      <w:tr w:rsidR="00950906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</w:p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10682"/>
      </w:tblGrid>
      <w:tr w:rsidR="00925D83" w:rsidTr="00B36A4E">
        <w:tc>
          <w:tcPr>
            <w:tcW w:w="5000" w:type="pct"/>
            <w:shd w:val="clear" w:color="auto" w:fill="DEEAF6" w:themeFill="accent5" w:themeFillTint="33"/>
          </w:tcPr>
          <w:p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:rsidTr="00B36A4E">
        <w:tc>
          <w:tcPr>
            <w:tcW w:w="5000" w:type="pct"/>
          </w:tcPr>
          <w:p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:rsidR="00925D83" w:rsidRDefault="00925D83"/>
    <w:tbl>
      <w:tblPr>
        <w:tblStyle w:val="a4"/>
        <w:tblW w:w="5000" w:type="pct"/>
        <w:tblLook w:val="04A0"/>
      </w:tblPr>
      <w:tblGrid>
        <w:gridCol w:w="10682"/>
      </w:tblGrid>
      <w:tr w:rsidR="00052C97" w:rsidRPr="00CB5707" w:rsidTr="00B36A4E">
        <w:tc>
          <w:tcPr>
            <w:tcW w:w="5000" w:type="pct"/>
            <w:shd w:val="clear" w:color="auto" w:fill="DEEAF6" w:themeFill="accent5" w:themeFillTint="33"/>
          </w:tcPr>
          <w:p w:rsidR="00052C97" w:rsidRPr="00CB570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0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CB5707" w:rsidTr="00B36A4E">
        <w:tc>
          <w:tcPr>
            <w:tcW w:w="5000" w:type="pct"/>
          </w:tcPr>
          <w:p w:rsidR="00052C97" w:rsidRPr="00CB5707" w:rsidRDefault="00052C97" w:rsidP="00CB570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B57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CB5707" w:rsidRPr="00CB57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пунктом 18 </w:t>
            </w:r>
            <w:r w:rsidRPr="00CB57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 о закупке.</w:t>
            </w:r>
          </w:p>
        </w:tc>
      </w:tr>
    </w:tbl>
    <w:p w:rsidR="00052C97" w:rsidRPr="00CB570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3963"/>
        <w:gridCol w:w="6153"/>
      </w:tblGrid>
      <w:tr w:rsidR="00224F3C" w:rsidRPr="00224F3C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CB570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Start w:id="3" w:name="_GoBack"/>
            <w:bookmarkEnd w:id="1"/>
            <w:bookmarkEnd w:id="2"/>
            <w:bookmarkEnd w:id="3"/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Данная информация указывается при отличии от адреса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местонахождения участника.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2"/>
      </w:r>
      <w:r w:rsidRPr="00BD4FE0">
        <w:rPr>
          <w:rFonts w:eastAsia="Calibri"/>
          <w:b/>
          <w:bCs/>
          <w:sz w:val="20"/>
          <w:szCs w:val="20"/>
        </w:rPr>
        <w:t>:</w:t>
      </w:r>
    </w:p>
    <w:p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ayout w:type="fixed"/>
        <w:tblLook w:val="0000"/>
      </w:tblPr>
      <w:tblGrid>
        <w:gridCol w:w="503"/>
        <w:gridCol w:w="1306"/>
        <w:gridCol w:w="3401"/>
        <w:gridCol w:w="1282"/>
        <w:gridCol w:w="1032"/>
        <w:gridCol w:w="598"/>
        <w:gridCol w:w="641"/>
        <w:gridCol w:w="1017"/>
        <w:gridCol w:w="902"/>
      </w:tblGrid>
      <w:tr w:rsidR="00BD4FE0" w:rsidRPr="00BD4FE0" w:rsidTr="00E606CA">
        <w:trPr>
          <w:trHeight w:val="281"/>
          <w:jc w:val="center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:rsidTr="00E606CA">
        <w:trPr>
          <w:trHeight w:val="197"/>
          <w:jc w:val="center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:rsidTr="00E606CA">
        <w:trPr>
          <w:trHeight w:val="415"/>
          <w:jc w:val="center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6CA" w:rsidRPr="00E606CA" w:rsidRDefault="00E606CA" w:rsidP="00E606C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</w:t>
            </w:r>
            <w:r w:rsidRPr="00E606CA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редложени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е</w:t>
            </w:r>
            <w:r w:rsidRPr="00E606CA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участник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а</w:t>
            </w:r>
            <w:r w:rsidRPr="00E606CA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электронного Аукциона должн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о соответствовать</w:t>
            </w:r>
            <w:r w:rsidRPr="00E606CA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общеприняты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м</w:t>
            </w:r>
            <w:r w:rsidRPr="00E606CA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обозначения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м</w:t>
            </w:r>
            <w:r w:rsidRPr="00E606CA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и наименования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м</w:t>
            </w:r>
            <w:r w:rsidRPr="00E606CA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в соответствии с требованиями действующего законодательства Российской Федерации. Сведения, которые содержатся в заявке участника электронного Аукциона, не должны допускать двусмысленных толкований.</w:t>
            </w:r>
          </w:p>
          <w:p w:rsidR="00BD4FE0" w:rsidRPr="00BD4FE0" w:rsidRDefault="00E606CA" w:rsidP="00E606C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6CA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Электронные документы, входящие в состав заявки должны иметь один из распространенных форматов документов: с расширением (*.doc), (*.docx), (*.xls), (*.xlsx), (*.txt), (*.pdf), (*.jpg) и т.д.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:rsidR="00925D83" w:rsidRDefault="00925D83">
      <w:pPr>
        <w:rPr>
          <w:sz w:val="20"/>
          <w:szCs w:val="20"/>
        </w:rPr>
      </w:pPr>
    </w:p>
    <w:p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/>
      </w:tblPr>
      <w:tblGrid>
        <w:gridCol w:w="10456"/>
      </w:tblGrid>
      <w:tr w:rsidR="00BD4FE0" w:rsidTr="00BD4FE0">
        <w:tc>
          <w:tcPr>
            <w:tcW w:w="10456" w:type="dxa"/>
          </w:tcPr>
          <w:p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D2B" w:rsidRDefault="00EF4D2B" w:rsidP="00D02DC5">
      <w:pPr>
        <w:spacing w:after="0" w:line="240" w:lineRule="auto"/>
      </w:pPr>
      <w:r>
        <w:separator/>
      </w:r>
    </w:p>
  </w:endnote>
  <w:endnote w:type="continuationSeparator" w:id="1">
    <w:p w:rsidR="00EF4D2B" w:rsidRDefault="00EF4D2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D2B" w:rsidRDefault="00EF4D2B" w:rsidP="00D02DC5">
      <w:pPr>
        <w:spacing w:after="0" w:line="240" w:lineRule="auto"/>
      </w:pPr>
      <w:r>
        <w:separator/>
      </w:r>
    </w:p>
  </w:footnote>
  <w:footnote w:type="continuationSeparator" w:id="1">
    <w:p w:rsidR="00EF4D2B" w:rsidRDefault="00EF4D2B" w:rsidP="00D02DC5">
      <w:pPr>
        <w:spacing w:after="0" w:line="240" w:lineRule="auto"/>
      </w:pPr>
      <w:r>
        <w:continuationSeparator/>
      </w:r>
    </w:p>
  </w:footnote>
  <w:footnote w:id="2">
    <w:p w:rsid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:rsidR="0081275B" w:rsidRPr="0081275B" w:rsidRDefault="00E606CA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81275B" w:rsidRPr="0081275B">
        <w:rPr>
          <w:rFonts w:ascii="Times New Roman" w:hAnsi="Times New Roman" w:cs="Times New Roman"/>
          <w:lang w:val="ru-RU"/>
        </w:rPr>
        <w:t xml:space="preserve">2) Столбцы 8, 9 </w:t>
      </w:r>
      <w:r w:rsidR="0081275B">
        <w:rPr>
          <w:rFonts w:ascii="Times New Roman" w:hAnsi="Times New Roman" w:cs="Times New Roman"/>
          <w:lang w:val="ru-RU"/>
        </w:rPr>
        <w:t xml:space="preserve">данной формы </w:t>
      </w:r>
      <w:r w:rsidR="0081275B"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E60DE"/>
    <w:rsid w:val="00052C97"/>
    <w:rsid w:val="000B1274"/>
    <w:rsid w:val="000D0915"/>
    <w:rsid w:val="00100C03"/>
    <w:rsid w:val="00224EAA"/>
    <w:rsid w:val="00224F3C"/>
    <w:rsid w:val="00313FD7"/>
    <w:rsid w:val="00334CCB"/>
    <w:rsid w:val="00363527"/>
    <w:rsid w:val="003F02AE"/>
    <w:rsid w:val="005C1372"/>
    <w:rsid w:val="005F0FBF"/>
    <w:rsid w:val="00611FC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CB5707"/>
    <w:rsid w:val="00D02DC5"/>
    <w:rsid w:val="00D17DE7"/>
    <w:rsid w:val="00DE60DE"/>
    <w:rsid w:val="00E606CA"/>
    <w:rsid w:val="00E63B1B"/>
    <w:rsid w:val="00EB186A"/>
    <w:rsid w:val="00EC27CC"/>
    <w:rsid w:val="00ED7911"/>
    <w:rsid w:val="00EF4D2B"/>
    <w:rsid w:val="00F94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C018E-8D4A-4BCC-AC86-276403F8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</cp:lastModifiedBy>
  <cp:revision>17</cp:revision>
  <dcterms:created xsi:type="dcterms:W3CDTF">2025-03-09T10:53:00Z</dcterms:created>
  <dcterms:modified xsi:type="dcterms:W3CDTF">2026-06-26T10:41:00Z</dcterms:modified>
</cp:coreProperties>
</file>