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90A" w:rsidRDefault="0051190A">
      <w:pPr>
        <w:spacing w:after="0"/>
        <w:rPr>
          <w:bCs/>
          <w:i/>
          <w:color w:val="000000"/>
          <w:sz w:val="22"/>
          <w:szCs w:val="22"/>
        </w:rPr>
      </w:pPr>
    </w:p>
    <w:p w:rsidR="0051190A" w:rsidRDefault="00666C4D">
      <w:pPr>
        <w:pStyle w:val="ConsPlusNormal"/>
        <w:widowControl/>
        <w:tabs>
          <w:tab w:val="left" w:pos="360"/>
        </w:tabs>
        <w:ind w:firstLine="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ПРОЕКТ  </w:t>
      </w:r>
      <w:r>
        <w:rPr>
          <w:rFonts w:ascii="Times New Roman" w:hAnsi="Times New Roman" w:cs="Times New Roman"/>
          <w:b/>
          <w:sz w:val="20"/>
          <w:szCs w:val="20"/>
        </w:rPr>
        <w:t xml:space="preserve">ДОГОВОРА </w:t>
      </w:r>
    </w:p>
    <w:p w:rsidR="0051190A" w:rsidRDefault="0051190A">
      <w:pPr>
        <w:pStyle w:val="ConsPlusNormal"/>
        <w:widowControl/>
        <w:tabs>
          <w:tab w:val="left" w:pos="360"/>
        </w:tabs>
        <w:ind w:firstLine="0"/>
        <w:jc w:val="center"/>
        <w:rPr>
          <w:rFonts w:ascii="Times New Roman" w:hAnsi="Times New Roman" w:cs="Times New Roman"/>
          <w:b/>
        </w:rPr>
      </w:pPr>
    </w:p>
    <w:p w:rsidR="0051190A" w:rsidRDefault="00666C4D">
      <w:pPr>
        <w:pStyle w:val="aff1"/>
        <w:ind w:leftChars="100" w:left="240" w:rightChars="369" w:right="886" w:firstLineChars="200" w:firstLine="44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ДОГОВОР №  </w:t>
      </w:r>
    </w:p>
    <w:p w:rsidR="0051190A" w:rsidRDefault="00666C4D" w:rsidP="0071179F">
      <w:pPr>
        <w:pStyle w:val="af9"/>
        <w:ind w:leftChars="100" w:left="240" w:rightChars="369" w:right="886" w:firstLineChars="200" w:firstLine="4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 поставку </w:t>
      </w:r>
      <w:r w:rsidR="00F94C4A">
        <w:rPr>
          <w:b/>
          <w:sz w:val="22"/>
          <w:szCs w:val="22"/>
        </w:rPr>
        <w:t>средств дезинфицирующих для нужд ГБУ здравоохранения «Областная стоматологическая поликлиника Калининградской области»</w:t>
      </w:r>
    </w:p>
    <w:p w:rsidR="0051190A" w:rsidRDefault="0051190A">
      <w:pPr>
        <w:pStyle w:val="af9"/>
        <w:ind w:leftChars="100" w:left="240" w:rightChars="369" w:right="886" w:firstLineChars="200" w:firstLine="440"/>
        <w:rPr>
          <w:sz w:val="22"/>
          <w:szCs w:val="22"/>
        </w:rPr>
      </w:pPr>
    </w:p>
    <w:tbl>
      <w:tblPr>
        <w:tblW w:w="0" w:type="auto"/>
        <w:tblInd w:w="108" w:type="dxa"/>
        <w:tblLook w:val="04A0"/>
      </w:tblPr>
      <w:tblGrid>
        <w:gridCol w:w="4449"/>
        <w:gridCol w:w="6219"/>
      </w:tblGrid>
      <w:tr w:rsidR="0051190A">
        <w:tc>
          <w:tcPr>
            <w:tcW w:w="4686" w:type="dxa"/>
          </w:tcPr>
          <w:p w:rsidR="0051190A" w:rsidRDefault="00666C4D">
            <w:pPr>
              <w:ind w:leftChars="100" w:left="240" w:rightChars="369" w:right="886" w:firstLineChars="200"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</w:t>
            </w:r>
            <w:proofErr w:type="spellStart"/>
            <w:proofErr w:type="gramStart"/>
            <w:r>
              <w:rPr>
                <w:sz w:val="22"/>
                <w:szCs w:val="22"/>
              </w:rPr>
              <w:t>Калини</w:t>
            </w:r>
            <w:proofErr w:type="spellEnd"/>
            <w:r>
              <w:rPr>
                <w:sz w:val="22"/>
                <w:szCs w:val="22"/>
              </w:rPr>
              <w:t>⁠﻿‌⁠‍﻿﻿﻿‌⁠‌​﻿‍​‌​﻿‍﻿‌‌‌﻿‍​⁠‍﻿﻿﻿‌﻿‍​​⁠﻿﻿﻿‍⁠‌​</w:t>
            </w:r>
            <w:proofErr w:type="spellStart"/>
            <w:r>
              <w:rPr>
                <w:sz w:val="22"/>
                <w:szCs w:val="22"/>
              </w:rPr>
              <w:t>нград</w:t>
            </w:r>
            <w:proofErr w:type="spellEnd"/>
            <w:proofErr w:type="gramEnd"/>
          </w:p>
        </w:tc>
        <w:tc>
          <w:tcPr>
            <w:tcW w:w="6654" w:type="dxa"/>
          </w:tcPr>
          <w:p w:rsidR="0051190A" w:rsidRDefault="00666C4D">
            <w:pPr>
              <w:ind w:leftChars="100" w:left="240" w:rightChars="369" w:right="886" w:firstLineChars="200" w:firstLine="44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«      » 20</w:t>
            </w:r>
            <w:r>
              <w:rPr>
                <w:sz w:val="22"/>
                <w:szCs w:val="22"/>
                <w:u w:val="single"/>
              </w:rPr>
              <w:t xml:space="preserve">   __</w:t>
            </w:r>
            <w:r>
              <w:rPr>
                <w:sz w:val="22"/>
                <w:szCs w:val="22"/>
              </w:rPr>
              <w:t xml:space="preserve"> года.</w:t>
            </w:r>
          </w:p>
        </w:tc>
      </w:tr>
    </w:tbl>
    <w:p w:rsidR="0051190A" w:rsidRDefault="0051190A">
      <w:pPr>
        <w:ind w:leftChars="100" w:left="240" w:rightChars="369" w:right="886" w:firstLineChars="200" w:firstLine="440"/>
        <w:rPr>
          <w:sz w:val="22"/>
          <w:szCs w:val="22"/>
        </w:rPr>
      </w:pPr>
    </w:p>
    <w:p w:rsidR="0051190A" w:rsidRDefault="00666C4D">
      <w:pPr>
        <w:ind w:firstLineChars="200" w:firstLine="440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Государственное бюджетное учреждение здравоохранения «Областная стоматологическая поликлиника Калининградской области», именуемое в дальнейшем «Заказчик», в лице исполняющего обязанности главного врача Волкова Евгения Борисовича, действующего на </w:t>
      </w:r>
      <w:r w:rsidR="00B270EB" w:rsidRPr="009553BF">
        <w:rPr>
          <w:sz w:val="22"/>
          <w:szCs w:val="22"/>
        </w:rPr>
        <w:t>Устава и приказа Министерства здравоохранения Калининградской области от 07.11.202</w:t>
      </w:r>
      <w:r w:rsidR="00B270EB">
        <w:rPr>
          <w:sz w:val="22"/>
          <w:szCs w:val="22"/>
        </w:rPr>
        <w:t>4</w:t>
      </w:r>
      <w:r w:rsidR="00B270EB" w:rsidRPr="009553BF">
        <w:rPr>
          <w:sz w:val="22"/>
          <w:szCs w:val="22"/>
        </w:rPr>
        <w:t xml:space="preserve"> г. № </w:t>
      </w:r>
      <w:r w:rsidR="00B270EB">
        <w:rPr>
          <w:sz w:val="22"/>
          <w:szCs w:val="22"/>
        </w:rPr>
        <w:t>378</w:t>
      </w:r>
      <w:r w:rsidR="00B270EB" w:rsidRPr="009553BF">
        <w:rPr>
          <w:sz w:val="22"/>
          <w:szCs w:val="22"/>
        </w:rPr>
        <w:t>-л/с, с одной стороны</w:t>
      </w:r>
      <w:r w:rsidR="00B270EB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и </w:t>
      </w:r>
      <w:r>
        <w:rPr>
          <w:sz w:val="22"/>
          <w:szCs w:val="22"/>
          <w:u w:val="single"/>
        </w:rPr>
        <w:t xml:space="preserve">          _______________</w:t>
      </w:r>
      <w:r>
        <w:rPr>
          <w:sz w:val="22"/>
          <w:szCs w:val="22"/>
        </w:rPr>
        <w:t xml:space="preserve">   именуемый в дальнейшем «Поставщик», в </w:t>
      </w:r>
      <w:proofErr w:type="spellStart"/>
      <w:r>
        <w:rPr>
          <w:sz w:val="22"/>
          <w:szCs w:val="22"/>
        </w:rPr>
        <w:t>лице____________________</w:t>
      </w:r>
      <w:proofErr w:type="spellEnd"/>
      <w:r>
        <w:rPr>
          <w:sz w:val="22"/>
          <w:szCs w:val="22"/>
        </w:rPr>
        <w:t>, действующего на основании _______, в дальнейшем именуемые «Стороны», заключили настоящий Договор о нижеследующем:</w:t>
      </w:r>
      <w:proofErr w:type="gramEnd"/>
    </w:p>
    <w:p w:rsidR="0051190A" w:rsidRDefault="00666C4D" w:rsidP="0071179F">
      <w:pPr>
        <w:ind w:firstLineChars="200" w:firstLine="4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 Предмет договора</w:t>
      </w:r>
    </w:p>
    <w:p w:rsidR="0051190A" w:rsidRDefault="00666C4D" w:rsidP="0071179F">
      <w:pPr>
        <w:pStyle w:val="27"/>
        <w:spacing w:after="0" w:line="240" w:lineRule="auto"/>
        <w:ind w:left="0" w:firstLineChars="200" w:firstLine="442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1.1</w:t>
      </w:r>
      <w:r>
        <w:rPr>
          <w:sz w:val="22"/>
          <w:szCs w:val="22"/>
        </w:rPr>
        <w:t xml:space="preserve"> Поставщик обязуется поставить Заказчику </w:t>
      </w:r>
      <w:r w:rsidR="00F94C4A">
        <w:rPr>
          <w:b/>
          <w:sz w:val="22"/>
          <w:szCs w:val="22"/>
        </w:rPr>
        <w:t>средств дезинфицирующих</w:t>
      </w:r>
      <w:r>
        <w:rPr>
          <w:sz w:val="22"/>
          <w:szCs w:val="22"/>
        </w:rPr>
        <w:t>, в дальнейшем «Товар», в ассортименте и по ценам, согласно спецификации (Приложение №1)</w:t>
      </w:r>
      <w:r w:rsidR="00F741E3">
        <w:rPr>
          <w:sz w:val="22"/>
          <w:szCs w:val="22"/>
        </w:rPr>
        <w:t xml:space="preserve"> и технического задания (Приложение № 2)</w:t>
      </w:r>
      <w:r>
        <w:rPr>
          <w:sz w:val="22"/>
          <w:szCs w:val="22"/>
        </w:rPr>
        <w:t>, приложенн</w:t>
      </w:r>
      <w:r w:rsidR="00F741E3">
        <w:rPr>
          <w:sz w:val="22"/>
          <w:szCs w:val="22"/>
        </w:rPr>
        <w:t>ых к настоящему Договору и являющиес</w:t>
      </w:r>
      <w:r>
        <w:rPr>
          <w:sz w:val="22"/>
          <w:szCs w:val="22"/>
        </w:rPr>
        <w:t>я неотъемлемой его частью, в сроки и на условиях, определенных настоящим договором.</w:t>
      </w:r>
      <w:proofErr w:type="gramEnd"/>
    </w:p>
    <w:p w:rsidR="0051190A" w:rsidRDefault="00666C4D" w:rsidP="0071179F">
      <w:pPr>
        <w:pStyle w:val="27"/>
        <w:spacing w:after="0" w:line="240" w:lineRule="auto"/>
        <w:ind w:left="0"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1.2.</w:t>
      </w:r>
      <w:r>
        <w:rPr>
          <w:sz w:val="22"/>
          <w:szCs w:val="22"/>
        </w:rPr>
        <w:t xml:space="preserve"> Заказчик обязуется принять и оплатить Товар, поставленный в соответствии с п. 1.1. настоящего Договора.</w:t>
      </w:r>
    </w:p>
    <w:p w:rsidR="0051190A" w:rsidRDefault="0051190A">
      <w:pPr>
        <w:pStyle w:val="afe"/>
        <w:spacing w:after="0"/>
        <w:ind w:left="0" w:firstLineChars="200" w:firstLine="440"/>
        <w:rPr>
          <w:sz w:val="22"/>
          <w:szCs w:val="22"/>
        </w:rPr>
      </w:pPr>
    </w:p>
    <w:p w:rsidR="0051190A" w:rsidRDefault="00666C4D" w:rsidP="0071179F">
      <w:pPr>
        <w:pStyle w:val="afe"/>
        <w:spacing w:after="0"/>
        <w:ind w:left="0" w:firstLineChars="200" w:firstLine="4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 Порядок, условия, сроки поставки и приемки товара.</w:t>
      </w:r>
    </w:p>
    <w:p w:rsidR="0051190A" w:rsidRDefault="0051190A" w:rsidP="0071179F">
      <w:pPr>
        <w:ind w:firstLineChars="200" w:firstLine="442"/>
        <w:rPr>
          <w:b/>
          <w:sz w:val="22"/>
          <w:szCs w:val="22"/>
        </w:rPr>
      </w:pPr>
    </w:p>
    <w:p w:rsidR="0051190A" w:rsidRDefault="00666C4D" w:rsidP="0071179F">
      <w:pPr>
        <w:tabs>
          <w:tab w:val="left" w:pos="709"/>
        </w:tabs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2.1.</w:t>
      </w:r>
      <w:r>
        <w:rPr>
          <w:sz w:val="22"/>
          <w:szCs w:val="22"/>
        </w:rPr>
        <w:t xml:space="preserve"> Поставка Товара осуществляется в соответствии с заявками Заказчика. В заявках указываются наименование и количество необходимого к поставке Товара.</w:t>
      </w:r>
    </w:p>
    <w:p w:rsidR="0051190A" w:rsidRDefault="00666C4D">
      <w:pPr>
        <w:tabs>
          <w:tab w:val="left" w:pos="709"/>
        </w:tabs>
        <w:ind w:firstLineChars="200" w:firstLine="440"/>
        <w:rPr>
          <w:sz w:val="22"/>
          <w:szCs w:val="22"/>
        </w:rPr>
      </w:pPr>
      <w:r>
        <w:rPr>
          <w:sz w:val="22"/>
          <w:szCs w:val="22"/>
        </w:rPr>
        <w:t xml:space="preserve">Срок поставки: </w:t>
      </w:r>
      <w:r w:rsidR="009E33F7" w:rsidRPr="009E33F7">
        <w:rPr>
          <w:sz w:val="22"/>
          <w:szCs w:val="22"/>
        </w:rPr>
        <w:t xml:space="preserve">с момента заключения договора до </w:t>
      </w:r>
      <w:r w:rsidR="00AA56EC">
        <w:rPr>
          <w:sz w:val="22"/>
          <w:szCs w:val="22"/>
        </w:rPr>
        <w:t>22</w:t>
      </w:r>
      <w:r w:rsidR="00F94C4A">
        <w:rPr>
          <w:sz w:val="22"/>
          <w:szCs w:val="22"/>
        </w:rPr>
        <w:t>.</w:t>
      </w:r>
      <w:r w:rsidR="00AA56EC">
        <w:rPr>
          <w:sz w:val="22"/>
          <w:szCs w:val="22"/>
        </w:rPr>
        <w:t>12</w:t>
      </w:r>
      <w:r w:rsidR="009E33F7" w:rsidRPr="009E33F7">
        <w:rPr>
          <w:sz w:val="22"/>
          <w:szCs w:val="22"/>
        </w:rPr>
        <w:t>.202</w:t>
      </w:r>
      <w:r w:rsidR="00AA56EC">
        <w:rPr>
          <w:sz w:val="22"/>
          <w:szCs w:val="22"/>
        </w:rPr>
        <w:t>6</w:t>
      </w:r>
      <w:r w:rsidR="009E33F7" w:rsidRPr="009E33F7">
        <w:rPr>
          <w:sz w:val="22"/>
          <w:szCs w:val="22"/>
        </w:rPr>
        <w:t xml:space="preserve"> года, по заявке Заказчика в течение не более </w:t>
      </w:r>
      <w:r w:rsidR="00F94C4A">
        <w:rPr>
          <w:sz w:val="22"/>
          <w:szCs w:val="22"/>
        </w:rPr>
        <w:t>10 календарных</w:t>
      </w:r>
      <w:r w:rsidR="009E33F7" w:rsidRPr="009E33F7">
        <w:rPr>
          <w:sz w:val="22"/>
          <w:szCs w:val="22"/>
        </w:rPr>
        <w:t xml:space="preserve"> дней.</w:t>
      </w:r>
    </w:p>
    <w:p w:rsidR="0051190A" w:rsidRDefault="00666C4D" w:rsidP="0071179F">
      <w:pPr>
        <w:tabs>
          <w:tab w:val="left" w:pos="709"/>
        </w:tabs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2.2.</w:t>
      </w:r>
      <w:r>
        <w:rPr>
          <w:sz w:val="22"/>
          <w:szCs w:val="22"/>
        </w:rPr>
        <w:t xml:space="preserve"> Заявка передается Поставщику посредством электронной почты. Адрес электронной почты указан в п.10 настоящего Договора.</w:t>
      </w:r>
    </w:p>
    <w:p w:rsidR="0051190A" w:rsidRDefault="00666C4D" w:rsidP="0071179F">
      <w:pPr>
        <w:pStyle w:val="27"/>
        <w:spacing w:after="0" w:line="240" w:lineRule="auto"/>
        <w:ind w:left="0"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2.</w:t>
      </w:r>
      <w:r w:rsidR="00F94C4A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Поставка Товара осуществляется Поставщиком по адресу: 236016, г. Калининград, ул. Клиническая, д. 69, склад (цокольный этаж).</w:t>
      </w:r>
    </w:p>
    <w:p w:rsidR="0051190A" w:rsidRDefault="00666C4D" w:rsidP="0071179F">
      <w:pPr>
        <w:pStyle w:val="31"/>
        <w:spacing w:after="0"/>
        <w:ind w:left="0"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2.</w:t>
      </w:r>
      <w:r w:rsidR="00F94C4A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Датой поставки считается отметка Заказчика в товаросопроводительных документах о получении и приемке Товара.</w:t>
      </w:r>
      <w:r>
        <w:rPr>
          <w:sz w:val="22"/>
          <w:szCs w:val="22"/>
        </w:rPr>
        <w:tab/>
      </w:r>
    </w:p>
    <w:p w:rsidR="0051190A" w:rsidRDefault="00666C4D" w:rsidP="0071179F">
      <w:pPr>
        <w:pStyle w:val="27"/>
        <w:spacing w:after="0" w:line="240" w:lineRule="auto"/>
        <w:ind w:left="0"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2.</w:t>
      </w:r>
      <w:r w:rsidR="00F94C4A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 Право собственности на Товар переходит к Заказчику после приема Товара.</w:t>
      </w:r>
    </w:p>
    <w:p w:rsidR="0051190A" w:rsidRDefault="00666C4D" w:rsidP="0071179F">
      <w:pPr>
        <w:pStyle w:val="27"/>
        <w:spacing w:after="0" w:line="240" w:lineRule="auto"/>
        <w:ind w:left="0"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2.</w:t>
      </w:r>
      <w:r w:rsidR="00F94C4A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Каждая единица Товара поставляется в своей упаковке. Вся упаковка должна обеспечивать его сохранность в процессе транспортировки и хранения при условии соблюдения требований законодательства, предъявляемых к Товару, а также требований к хранению и транспортированию, установленных производителем и указанных на упаковке Товара.</w:t>
      </w:r>
    </w:p>
    <w:p w:rsidR="0051190A" w:rsidRDefault="00666C4D">
      <w:pPr>
        <w:framePr w:h="1320" w:hSpace="80" w:vSpace="40" w:wrap="auto" w:vAnchor="text" w:hAnchor="text" w:x="26061" w:y="321" w:anchorLock="1"/>
        <w:ind w:firstLineChars="200" w:firstLine="440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114300" distR="114300">
            <wp:extent cx="488950" cy="252095"/>
            <wp:effectExtent l="0" t="0" r="6350" b="14605"/>
            <wp:docPr id="4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1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950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90A" w:rsidRDefault="00666C4D" w:rsidP="0071179F">
      <w:pPr>
        <w:pStyle w:val="27"/>
        <w:spacing w:after="0" w:line="240" w:lineRule="auto"/>
        <w:ind w:left="0"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2.</w:t>
      </w:r>
      <w:r w:rsidR="00F94C4A">
        <w:rPr>
          <w:b/>
          <w:sz w:val="22"/>
          <w:szCs w:val="22"/>
        </w:rPr>
        <w:t>7</w:t>
      </w:r>
      <w:r>
        <w:rPr>
          <w:b/>
          <w:sz w:val="22"/>
          <w:szCs w:val="22"/>
        </w:rPr>
        <w:t xml:space="preserve">. </w:t>
      </w:r>
      <w:r>
        <w:rPr>
          <w:sz w:val="22"/>
          <w:szCs w:val="22"/>
        </w:rPr>
        <w:t>Ответственность перед Заказчиком за поставку Товара, несоответствующего условиям настоящего Договора, несёт Поставщик.</w:t>
      </w:r>
    </w:p>
    <w:p w:rsidR="0051190A" w:rsidRDefault="00666C4D" w:rsidP="0071179F">
      <w:pPr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2.</w:t>
      </w:r>
      <w:r w:rsidR="00F94C4A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Расходы, связанные с обратной транспортировкой Товара, не соответствующего условиям настоящего Договора, несет Поставщик.</w:t>
      </w:r>
    </w:p>
    <w:p w:rsidR="0051190A" w:rsidRDefault="00F94C4A" w:rsidP="0071179F">
      <w:pPr>
        <w:ind w:firstLineChars="200" w:firstLine="442"/>
        <w:rPr>
          <w:b/>
          <w:sz w:val="22"/>
          <w:szCs w:val="22"/>
        </w:rPr>
      </w:pPr>
      <w:r>
        <w:rPr>
          <w:b/>
          <w:sz w:val="22"/>
          <w:szCs w:val="22"/>
        </w:rPr>
        <w:t>2.9</w:t>
      </w:r>
      <w:r w:rsidR="00666C4D">
        <w:rPr>
          <w:b/>
          <w:sz w:val="22"/>
          <w:szCs w:val="22"/>
        </w:rPr>
        <w:t xml:space="preserve">. </w:t>
      </w:r>
      <w:r w:rsidR="00666C4D">
        <w:rPr>
          <w:rFonts w:eastAsia="Calibri"/>
          <w:sz w:val="22"/>
          <w:szCs w:val="22"/>
        </w:rPr>
        <w:t>Приемка поставленного товара в части соответствия их количества, комплектности, объема требованиям, установленным договором, осуществляется в течение 5-ти рабочих дней с момента его получения, что подтверждается подписанием товарных накладных на принятый товар.</w:t>
      </w:r>
    </w:p>
    <w:p w:rsidR="0051190A" w:rsidRDefault="00666C4D" w:rsidP="0071179F">
      <w:pPr>
        <w:pStyle w:val="33"/>
        <w:spacing w:after="0"/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2.1</w:t>
      </w:r>
      <w:r w:rsidR="00F94C4A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При обнаружении несоответствия условиям, определенным пунктами 2.</w:t>
      </w:r>
      <w:r w:rsidR="00F94C4A">
        <w:rPr>
          <w:sz w:val="22"/>
          <w:szCs w:val="22"/>
        </w:rPr>
        <w:t>6</w:t>
      </w:r>
      <w:r>
        <w:rPr>
          <w:sz w:val="22"/>
          <w:szCs w:val="22"/>
        </w:rPr>
        <w:t>., 3.1.-3.7. настоящего Договора, Заказчик приостанавливает дальнейшую приемку Товара и уведомляет об этом Поставщика.</w:t>
      </w:r>
    </w:p>
    <w:p w:rsidR="0051190A" w:rsidRDefault="00F94C4A" w:rsidP="0071179F">
      <w:pPr>
        <w:pStyle w:val="33"/>
        <w:spacing w:after="0"/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2.11</w:t>
      </w:r>
      <w:r w:rsidR="00666C4D">
        <w:rPr>
          <w:b/>
          <w:sz w:val="22"/>
          <w:szCs w:val="22"/>
        </w:rPr>
        <w:t>.</w:t>
      </w:r>
      <w:r w:rsidR="00666C4D">
        <w:rPr>
          <w:sz w:val="22"/>
          <w:szCs w:val="22"/>
        </w:rPr>
        <w:t xml:space="preserve"> Если иное не оговорено между Сторонами, уполномоченные представители Поставщика обязаны явиться не позднее чем в 3-дневный срок с момента уведомления Заказчиком и принять участие в продолжени</w:t>
      </w:r>
      <w:proofErr w:type="gramStart"/>
      <w:r w:rsidR="00666C4D">
        <w:rPr>
          <w:sz w:val="22"/>
          <w:szCs w:val="22"/>
        </w:rPr>
        <w:t>и</w:t>
      </w:r>
      <w:proofErr w:type="gramEnd"/>
      <w:r w:rsidR="00666C4D">
        <w:rPr>
          <w:sz w:val="22"/>
          <w:szCs w:val="22"/>
        </w:rPr>
        <w:t xml:space="preserve"> приемки Товара и составления двустороннего акта. При этом Заказчик обязан обеспечить сохранность и хранение ненадлежащего по качеству и/или количеству, и/или некомплектности Товара в условиях, предотвращающих ухудшение его качества и/или смешения с други</w:t>
      </w:r>
      <w:proofErr w:type="gramStart"/>
      <w:r w:rsidR="00666C4D">
        <w:rPr>
          <w:sz w:val="22"/>
          <w:szCs w:val="22"/>
        </w:rPr>
        <w:t>м(</w:t>
      </w:r>
      <w:proofErr w:type="gramEnd"/>
      <w:r w:rsidR="00666C4D">
        <w:rPr>
          <w:sz w:val="22"/>
          <w:szCs w:val="22"/>
        </w:rPr>
        <w:t>и) однородным Товаром(-ми).</w:t>
      </w:r>
    </w:p>
    <w:p w:rsidR="0051190A" w:rsidRDefault="00F94C4A" w:rsidP="0071179F">
      <w:pPr>
        <w:pStyle w:val="33"/>
        <w:spacing w:after="0"/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2.12</w:t>
      </w:r>
      <w:r w:rsidR="00666C4D">
        <w:rPr>
          <w:b/>
          <w:sz w:val="22"/>
          <w:szCs w:val="22"/>
        </w:rPr>
        <w:t>.</w:t>
      </w:r>
      <w:r w:rsidR="00666C4D">
        <w:rPr>
          <w:sz w:val="22"/>
          <w:szCs w:val="22"/>
        </w:rPr>
        <w:t xml:space="preserve"> В случае невыполнения Поставщиком требов</w:t>
      </w:r>
      <w:r>
        <w:rPr>
          <w:sz w:val="22"/>
          <w:szCs w:val="22"/>
        </w:rPr>
        <w:t>аний, установленных пунктом 2.11</w:t>
      </w:r>
      <w:r w:rsidR="00666C4D">
        <w:rPr>
          <w:sz w:val="22"/>
          <w:szCs w:val="22"/>
        </w:rPr>
        <w:t xml:space="preserve">. настоящего Договора, Заказчик в течение 2-х рабочих дней составляет односторонний акт о таком Товаре и направляет его </w:t>
      </w:r>
      <w:r w:rsidR="00666C4D">
        <w:rPr>
          <w:sz w:val="22"/>
          <w:szCs w:val="22"/>
        </w:rPr>
        <w:lastRenderedPageBreak/>
        <w:t xml:space="preserve">в адрес Поставщика путем факсимильной связи или на электронный адрес, указанные в разделе 10 настоящего договора. </w:t>
      </w:r>
    </w:p>
    <w:p w:rsidR="0051190A" w:rsidRDefault="00F94C4A" w:rsidP="0071179F">
      <w:pPr>
        <w:tabs>
          <w:tab w:val="left" w:pos="709"/>
        </w:tabs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2.13</w:t>
      </w:r>
      <w:r w:rsidR="00666C4D"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Товар, указанный в п. 2.10</w:t>
      </w:r>
      <w:r w:rsidR="00666C4D">
        <w:rPr>
          <w:sz w:val="22"/>
          <w:szCs w:val="22"/>
        </w:rPr>
        <w:t>. настоящего договора, принимается Заказчиком на ответственное хранение, о чем Заказчик уведомляет Поставщика. Оплата Заказчиком такого Товара приостанавливается до момента устранения Поставщиком зафиксированных актом нарушений.</w:t>
      </w:r>
    </w:p>
    <w:p w:rsidR="0051190A" w:rsidRDefault="00666C4D" w:rsidP="0071179F">
      <w:pPr>
        <w:tabs>
          <w:tab w:val="left" w:pos="709"/>
        </w:tabs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2.1</w:t>
      </w:r>
      <w:r w:rsidR="00F94C4A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Поставщик обязан устранить несоответствия, указанные в п. 2.1</w:t>
      </w:r>
      <w:r w:rsidR="00F94C4A">
        <w:rPr>
          <w:sz w:val="22"/>
          <w:szCs w:val="22"/>
        </w:rPr>
        <w:t>0</w:t>
      </w:r>
      <w:r>
        <w:rPr>
          <w:sz w:val="22"/>
          <w:szCs w:val="22"/>
        </w:rPr>
        <w:t xml:space="preserve">. в течение 3 дней после выставленных актов. </w:t>
      </w:r>
    </w:p>
    <w:p w:rsidR="0051190A" w:rsidRDefault="00F94C4A" w:rsidP="0071179F">
      <w:pPr>
        <w:tabs>
          <w:tab w:val="left" w:pos="709"/>
        </w:tabs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2.15</w:t>
      </w:r>
      <w:r w:rsidR="00666C4D">
        <w:rPr>
          <w:b/>
          <w:sz w:val="22"/>
          <w:szCs w:val="22"/>
        </w:rPr>
        <w:t xml:space="preserve">. </w:t>
      </w:r>
      <w:r w:rsidR="00666C4D">
        <w:rPr>
          <w:sz w:val="22"/>
          <w:szCs w:val="22"/>
        </w:rPr>
        <w:t>При обнаружении несоответствия условий, определенных п. 3.7.. настоящего Договора, Поставщик обязан устранить их в течение 3 дней после выставленного требования. Товар в этом случае не принимается и не оплачивается.</w:t>
      </w:r>
    </w:p>
    <w:p w:rsidR="0051190A" w:rsidRDefault="0051190A" w:rsidP="0071179F">
      <w:pPr>
        <w:pStyle w:val="31"/>
        <w:spacing w:after="0"/>
        <w:ind w:left="0" w:firstLineChars="200" w:firstLine="442"/>
        <w:rPr>
          <w:b/>
          <w:sz w:val="22"/>
          <w:szCs w:val="22"/>
        </w:rPr>
      </w:pPr>
    </w:p>
    <w:p w:rsidR="0051190A" w:rsidRDefault="00666C4D" w:rsidP="0071179F">
      <w:pPr>
        <w:pStyle w:val="33"/>
        <w:widowControl w:val="0"/>
        <w:spacing w:after="0"/>
        <w:ind w:firstLineChars="200" w:firstLine="4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Требования к Товару, его качество, комплектность и ассортимент.</w:t>
      </w:r>
    </w:p>
    <w:p w:rsidR="0051190A" w:rsidRDefault="0051190A" w:rsidP="0071179F">
      <w:pPr>
        <w:pStyle w:val="33"/>
        <w:spacing w:after="0"/>
        <w:ind w:firstLineChars="200" w:firstLine="442"/>
        <w:rPr>
          <w:b/>
          <w:sz w:val="22"/>
          <w:szCs w:val="22"/>
        </w:rPr>
      </w:pPr>
    </w:p>
    <w:p w:rsidR="0051190A" w:rsidRPr="00F741E3" w:rsidRDefault="00666C4D" w:rsidP="0071179F">
      <w:pPr>
        <w:pStyle w:val="33"/>
        <w:spacing w:after="0"/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3.1.</w:t>
      </w:r>
      <w:r>
        <w:rPr>
          <w:sz w:val="22"/>
          <w:szCs w:val="22"/>
        </w:rPr>
        <w:t xml:space="preserve">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</w:t>
      </w:r>
      <w:r w:rsidRPr="00F741E3">
        <w:rPr>
          <w:sz w:val="22"/>
          <w:szCs w:val="22"/>
        </w:rPr>
        <w:t>товара).</w:t>
      </w:r>
    </w:p>
    <w:p w:rsidR="0051190A" w:rsidRPr="00F741E3" w:rsidRDefault="00666C4D" w:rsidP="0071179F">
      <w:pPr>
        <w:pStyle w:val="33"/>
        <w:spacing w:after="0"/>
        <w:ind w:firstLineChars="200" w:firstLine="442"/>
        <w:rPr>
          <w:sz w:val="22"/>
          <w:szCs w:val="22"/>
        </w:rPr>
      </w:pPr>
      <w:r w:rsidRPr="00F741E3">
        <w:rPr>
          <w:b/>
          <w:sz w:val="22"/>
          <w:szCs w:val="22"/>
        </w:rPr>
        <w:t>3.2.</w:t>
      </w:r>
      <w:r w:rsidRPr="00F741E3">
        <w:rPr>
          <w:sz w:val="22"/>
          <w:szCs w:val="22"/>
        </w:rPr>
        <w:t xml:space="preserve"> Ассортимент (в том числе производитель), комплектность поставляемого Товара должны полностью соответствовать спецификации к настоящему договору.</w:t>
      </w:r>
    </w:p>
    <w:p w:rsidR="00F741E3" w:rsidRPr="00F741E3" w:rsidRDefault="00666C4D" w:rsidP="0071179F">
      <w:pPr>
        <w:pStyle w:val="33"/>
        <w:spacing w:after="0"/>
        <w:ind w:firstLineChars="200" w:firstLine="442"/>
        <w:rPr>
          <w:sz w:val="22"/>
          <w:szCs w:val="22"/>
        </w:rPr>
      </w:pPr>
      <w:r w:rsidRPr="00F741E3">
        <w:rPr>
          <w:b/>
          <w:sz w:val="22"/>
          <w:szCs w:val="22"/>
        </w:rPr>
        <w:t>3.3.</w:t>
      </w:r>
      <w:r w:rsidRPr="00F741E3">
        <w:rPr>
          <w:sz w:val="22"/>
          <w:szCs w:val="22"/>
        </w:rPr>
        <w:t xml:space="preserve"> Гарантия качества товара - в соответствии с гарантийным сроком, установленным производителем.</w:t>
      </w:r>
    </w:p>
    <w:p w:rsidR="00F741E3" w:rsidRPr="00F741E3" w:rsidRDefault="00F741E3" w:rsidP="0071179F">
      <w:pPr>
        <w:pStyle w:val="33"/>
        <w:spacing w:after="0"/>
        <w:ind w:firstLineChars="200" w:firstLine="442"/>
        <w:rPr>
          <w:sz w:val="22"/>
          <w:szCs w:val="22"/>
        </w:rPr>
      </w:pPr>
      <w:r w:rsidRPr="00F741E3">
        <w:rPr>
          <w:b/>
          <w:sz w:val="22"/>
          <w:szCs w:val="22"/>
        </w:rPr>
        <w:t>3.3.1.</w:t>
      </w:r>
      <w:r w:rsidRPr="00F741E3">
        <w:rPr>
          <w:sz w:val="22"/>
          <w:szCs w:val="22"/>
        </w:rPr>
        <w:t xml:space="preserve"> </w:t>
      </w:r>
      <w:r w:rsidRPr="00F741E3">
        <w:rPr>
          <w:color w:val="000000"/>
          <w:sz w:val="22"/>
          <w:szCs w:val="22"/>
          <w:shd w:val="clear" w:color="auto" w:fill="FFFFFF"/>
        </w:rPr>
        <w:t>Гарантийные обязательства должны распространяться на каждую единицу товара с момента приемки товара Заказчиком.</w:t>
      </w:r>
    </w:p>
    <w:p w:rsidR="0051190A" w:rsidRPr="00F741E3" w:rsidRDefault="00666C4D" w:rsidP="0071179F">
      <w:pPr>
        <w:pStyle w:val="33"/>
        <w:spacing w:after="0"/>
        <w:ind w:firstLineChars="200" w:firstLine="442"/>
        <w:rPr>
          <w:sz w:val="22"/>
          <w:szCs w:val="22"/>
        </w:rPr>
      </w:pPr>
      <w:r w:rsidRPr="00F741E3">
        <w:rPr>
          <w:b/>
          <w:sz w:val="22"/>
          <w:szCs w:val="22"/>
        </w:rPr>
        <w:t xml:space="preserve">3.4. </w:t>
      </w:r>
      <w:r w:rsidRPr="00F741E3">
        <w:rPr>
          <w:sz w:val="22"/>
          <w:szCs w:val="22"/>
        </w:rPr>
        <w:t>Товар, поставляемый по настоящему Договору, должен сопровождаться следующими документами:</w:t>
      </w:r>
    </w:p>
    <w:p w:rsidR="0051190A" w:rsidRPr="00F741E3" w:rsidRDefault="00666C4D">
      <w:pPr>
        <w:pStyle w:val="33"/>
        <w:spacing w:after="0"/>
        <w:ind w:firstLineChars="200" w:firstLine="440"/>
        <w:rPr>
          <w:sz w:val="22"/>
          <w:szCs w:val="22"/>
        </w:rPr>
      </w:pPr>
      <w:r w:rsidRPr="00F741E3">
        <w:rPr>
          <w:sz w:val="22"/>
          <w:szCs w:val="22"/>
        </w:rPr>
        <w:t xml:space="preserve">а) </w:t>
      </w:r>
      <w:proofErr w:type="gramStart"/>
      <w:r w:rsidRPr="00F741E3">
        <w:rPr>
          <w:sz w:val="22"/>
          <w:szCs w:val="22"/>
        </w:rPr>
        <w:t>действующими</w:t>
      </w:r>
      <w:proofErr w:type="gramEnd"/>
      <w:r w:rsidRPr="00F741E3">
        <w:rPr>
          <w:sz w:val="22"/>
          <w:szCs w:val="22"/>
        </w:rPr>
        <w:t xml:space="preserve"> декларацией о соответствии (сертификат качества, паспорт товара, декларациям о соответствии и (или) другим документам, подтверждающим качество товара); </w:t>
      </w:r>
    </w:p>
    <w:p w:rsidR="0051190A" w:rsidRPr="00F741E3" w:rsidRDefault="00666C4D">
      <w:pPr>
        <w:pStyle w:val="33"/>
        <w:spacing w:after="0"/>
        <w:ind w:firstLineChars="200" w:firstLine="440"/>
        <w:rPr>
          <w:sz w:val="22"/>
          <w:szCs w:val="22"/>
        </w:rPr>
      </w:pPr>
      <w:r w:rsidRPr="00F741E3">
        <w:rPr>
          <w:sz w:val="22"/>
          <w:szCs w:val="22"/>
        </w:rPr>
        <w:t>б) инструкцией пользователя на русском языке;</w:t>
      </w:r>
    </w:p>
    <w:p w:rsidR="0051190A" w:rsidRPr="00F741E3" w:rsidRDefault="00666C4D">
      <w:pPr>
        <w:pStyle w:val="33"/>
        <w:spacing w:after="0"/>
        <w:ind w:firstLineChars="200" w:firstLine="440"/>
        <w:rPr>
          <w:sz w:val="22"/>
          <w:szCs w:val="22"/>
        </w:rPr>
      </w:pPr>
      <w:r w:rsidRPr="00F741E3">
        <w:rPr>
          <w:sz w:val="22"/>
          <w:szCs w:val="22"/>
        </w:rPr>
        <w:t xml:space="preserve">в) счетом, выставленным Заказчику; </w:t>
      </w:r>
    </w:p>
    <w:p w:rsidR="0051190A" w:rsidRDefault="00666C4D">
      <w:pPr>
        <w:pStyle w:val="33"/>
        <w:spacing w:after="0"/>
        <w:ind w:firstLineChars="200" w:firstLine="440"/>
        <w:rPr>
          <w:sz w:val="22"/>
          <w:szCs w:val="22"/>
        </w:rPr>
      </w:pPr>
      <w:r>
        <w:rPr>
          <w:sz w:val="22"/>
          <w:szCs w:val="22"/>
        </w:rPr>
        <w:t xml:space="preserve">г) товарной накладной или универсальным передаточным документом (УПД) в 2-х экз. (один экземпляр для Заказчика, один экземпляр для </w:t>
      </w:r>
      <w:bookmarkStart w:id="0" w:name="_GoBack"/>
      <w:bookmarkEnd w:id="0"/>
      <w:r>
        <w:rPr>
          <w:sz w:val="22"/>
          <w:szCs w:val="22"/>
        </w:rPr>
        <w:t>Поставщика);</w:t>
      </w:r>
    </w:p>
    <w:p w:rsidR="0051190A" w:rsidRDefault="00666C4D">
      <w:pPr>
        <w:pStyle w:val="33"/>
        <w:spacing w:after="0"/>
        <w:ind w:firstLineChars="200" w:firstLine="440"/>
        <w:rPr>
          <w:sz w:val="22"/>
          <w:szCs w:val="22"/>
        </w:rPr>
      </w:pPr>
      <w:proofErr w:type="spellStart"/>
      <w:r>
        <w:rPr>
          <w:sz w:val="22"/>
          <w:szCs w:val="22"/>
        </w:rPr>
        <w:t>д</w:t>
      </w:r>
      <w:proofErr w:type="spellEnd"/>
      <w:r>
        <w:rPr>
          <w:sz w:val="22"/>
          <w:szCs w:val="22"/>
        </w:rPr>
        <w:t>) санитарно-эпидемиологическим заключением (в случае, если поставляемый Товар подлежит обязательной гигиенической сертификации)</w:t>
      </w:r>
    </w:p>
    <w:p w:rsidR="00EF1436" w:rsidRDefault="00EF1436" w:rsidP="00EF1436">
      <w:pPr>
        <w:pStyle w:val="33"/>
        <w:ind w:firstLineChars="200" w:firstLine="440"/>
        <w:rPr>
          <w:sz w:val="22"/>
          <w:szCs w:val="22"/>
        </w:rPr>
      </w:pPr>
      <w:r>
        <w:rPr>
          <w:sz w:val="22"/>
          <w:szCs w:val="22"/>
        </w:rPr>
        <w:t>е</w:t>
      </w:r>
      <w:r w:rsidRPr="00EF1436">
        <w:rPr>
          <w:sz w:val="22"/>
          <w:szCs w:val="22"/>
        </w:rPr>
        <w:t>) копию регистрационного удостоверения медицинского изделия, выданного уполномоченным органом (при наличии)</w:t>
      </w:r>
      <w:r>
        <w:rPr>
          <w:sz w:val="22"/>
          <w:szCs w:val="22"/>
        </w:rPr>
        <w:t>.</w:t>
      </w:r>
    </w:p>
    <w:p w:rsidR="0051190A" w:rsidRDefault="00666C4D" w:rsidP="0071179F">
      <w:pPr>
        <w:pStyle w:val="33"/>
        <w:spacing w:after="0"/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 xml:space="preserve">3.5. </w:t>
      </w:r>
      <w:r>
        <w:rPr>
          <w:sz w:val="22"/>
          <w:szCs w:val="22"/>
        </w:rPr>
        <w:t>Информация, указанная на Товаре и сопроводительных документах (накладных и удостоверяющих качество Товара), должна быть полностью идентична.</w:t>
      </w:r>
    </w:p>
    <w:p w:rsidR="0051190A" w:rsidRDefault="00666C4D" w:rsidP="0071179F">
      <w:pPr>
        <w:pStyle w:val="33"/>
        <w:spacing w:after="0"/>
        <w:ind w:firstLineChars="200" w:firstLine="442"/>
        <w:rPr>
          <w:rFonts w:ascii="Arial" w:hAnsi="Arial" w:cs="Arial"/>
          <w:color w:val="000000"/>
          <w:sz w:val="22"/>
          <w:szCs w:val="22"/>
        </w:rPr>
      </w:pPr>
      <w:r>
        <w:rPr>
          <w:b/>
          <w:sz w:val="22"/>
          <w:szCs w:val="22"/>
        </w:rPr>
        <w:t>3.6.</w:t>
      </w:r>
      <w:r>
        <w:rPr>
          <w:sz w:val="22"/>
          <w:szCs w:val="22"/>
        </w:rPr>
        <w:t xml:space="preserve"> Товар, поставляемый по настоящему Договору, должен соответствовать следующим требованиям</w:t>
      </w:r>
      <w:bookmarkStart w:id="1" w:name="dst100008"/>
      <w:bookmarkEnd w:id="1"/>
      <w:r>
        <w:rPr>
          <w:sz w:val="22"/>
          <w:szCs w:val="22"/>
        </w:rPr>
        <w:t>:</w:t>
      </w:r>
    </w:p>
    <w:p w:rsidR="0051190A" w:rsidRDefault="00666C4D">
      <w:pPr>
        <w:pStyle w:val="33"/>
        <w:spacing w:after="0"/>
        <w:ind w:firstLineChars="200" w:firstLine="440"/>
        <w:rPr>
          <w:sz w:val="22"/>
          <w:szCs w:val="22"/>
        </w:rPr>
      </w:pPr>
      <w:r>
        <w:rPr>
          <w:sz w:val="22"/>
          <w:szCs w:val="22"/>
        </w:rPr>
        <w:t>Информация о непродовольственных товарах с учетом их вида и особенностей должна содержать следующие сведения на русском языке:</w:t>
      </w:r>
    </w:p>
    <w:p w:rsidR="0051190A" w:rsidRDefault="00666C4D">
      <w:pPr>
        <w:pStyle w:val="33"/>
        <w:spacing w:after="0"/>
        <w:ind w:firstLineChars="200" w:firstLine="440"/>
        <w:rPr>
          <w:sz w:val="22"/>
          <w:szCs w:val="22"/>
        </w:rPr>
      </w:pPr>
      <w:r>
        <w:rPr>
          <w:sz w:val="22"/>
          <w:szCs w:val="22"/>
        </w:rPr>
        <w:t>-  наименование Товара;</w:t>
      </w:r>
    </w:p>
    <w:p w:rsidR="0051190A" w:rsidRDefault="00666C4D">
      <w:pPr>
        <w:pStyle w:val="33"/>
        <w:spacing w:after="0"/>
        <w:ind w:firstLineChars="200" w:firstLine="440"/>
        <w:rPr>
          <w:sz w:val="22"/>
          <w:szCs w:val="22"/>
        </w:rPr>
      </w:pPr>
      <w:bookmarkStart w:id="2" w:name="dst100009"/>
      <w:bookmarkEnd w:id="2"/>
      <w:r>
        <w:rPr>
          <w:sz w:val="22"/>
          <w:szCs w:val="22"/>
        </w:rPr>
        <w:t>- наименование страны, фирмы - изготовителя (наименование фирмы может быть обозначено буквами латинского алфавита);</w:t>
      </w:r>
    </w:p>
    <w:p w:rsidR="0051190A" w:rsidRDefault="00666C4D">
      <w:pPr>
        <w:pStyle w:val="33"/>
        <w:spacing w:after="0"/>
        <w:ind w:firstLineChars="200" w:firstLine="440"/>
        <w:rPr>
          <w:sz w:val="22"/>
          <w:szCs w:val="22"/>
        </w:rPr>
      </w:pPr>
      <w:bookmarkStart w:id="3" w:name="dst100010"/>
      <w:bookmarkEnd w:id="3"/>
      <w:r>
        <w:rPr>
          <w:sz w:val="22"/>
          <w:szCs w:val="22"/>
        </w:rPr>
        <w:t>- назначение (область использования), основные свойства и характеристики;</w:t>
      </w:r>
    </w:p>
    <w:p w:rsidR="0051190A" w:rsidRDefault="00666C4D">
      <w:pPr>
        <w:pStyle w:val="33"/>
        <w:spacing w:after="0"/>
        <w:ind w:firstLineChars="200" w:firstLine="440"/>
        <w:rPr>
          <w:sz w:val="22"/>
          <w:szCs w:val="22"/>
        </w:rPr>
      </w:pPr>
      <w:bookmarkStart w:id="4" w:name="dst100011"/>
      <w:bookmarkEnd w:id="4"/>
      <w:r>
        <w:rPr>
          <w:sz w:val="22"/>
          <w:szCs w:val="22"/>
        </w:rPr>
        <w:t>- правила и условия эффективного и безопасного использования;</w:t>
      </w:r>
    </w:p>
    <w:p w:rsidR="0051190A" w:rsidRDefault="00666C4D">
      <w:pPr>
        <w:pStyle w:val="33"/>
        <w:spacing w:after="0"/>
        <w:ind w:firstLineChars="200" w:firstLine="440"/>
        <w:rPr>
          <w:sz w:val="22"/>
          <w:szCs w:val="22"/>
        </w:rPr>
      </w:pPr>
      <w:bookmarkStart w:id="5" w:name="dst100012"/>
      <w:bookmarkEnd w:id="5"/>
      <w:r>
        <w:rPr>
          <w:sz w:val="22"/>
          <w:szCs w:val="22"/>
        </w:rPr>
        <w:t>- иные сведения о товарах в соответствии с законодательством Российской Федерации, требованиями государственных стандартов к отдельным видам непродовольственных товаров и правилами их продажи.</w:t>
      </w:r>
    </w:p>
    <w:p w:rsidR="0051190A" w:rsidRDefault="00666C4D">
      <w:pPr>
        <w:pStyle w:val="33"/>
        <w:spacing w:after="0"/>
        <w:ind w:firstLineChars="200" w:firstLine="440"/>
        <w:rPr>
          <w:sz w:val="22"/>
          <w:szCs w:val="22"/>
        </w:rPr>
      </w:pPr>
      <w:bookmarkStart w:id="6" w:name="dst100013"/>
      <w:bookmarkEnd w:id="6"/>
      <w:r>
        <w:rPr>
          <w:sz w:val="22"/>
          <w:szCs w:val="22"/>
        </w:rPr>
        <w:t>Информация должна быть размещена на упаковке или этикетке Товара, изложена в технической (эксплуатационной) документации, прилагаемой к товару, листках - вкладышах к каждой единице Товара или иным способом, принятым для отдельных видов товаров.</w:t>
      </w:r>
    </w:p>
    <w:p w:rsidR="0051190A" w:rsidRDefault="00666C4D" w:rsidP="0071179F">
      <w:pPr>
        <w:pStyle w:val="33"/>
        <w:spacing w:after="0"/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 xml:space="preserve">3.7. </w:t>
      </w:r>
      <w:r>
        <w:rPr>
          <w:sz w:val="22"/>
          <w:szCs w:val="22"/>
        </w:rPr>
        <w:t>В товарных накладных поставляемый Товар должен быть прописан в соответствии со спецификацией к настоящему договору, а именно подробно указан вес, формы, количество в упаковке и т.п. по каждой позиции.</w:t>
      </w:r>
    </w:p>
    <w:p w:rsidR="0051190A" w:rsidRDefault="00666C4D" w:rsidP="0071179F">
      <w:pPr>
        <w:pStyle w:val="aff6"/>
        <w:spacing w:line="240" w:lineRule="auto"/>
        <w:ind w:firstLineChars="200" w:firstLine="442"/>
        <w:jc w:val="both"/>
        <w:rPr>
          <w:sz w:val="22"/>
          <w:szCs w:val="22"/>
        </w:rPr>
      </w:pPr>
      <w:r>
        <w:rPr>
          <w:b/>
          <w:sz w:val="22"/>
          <w:szCs w:val="22"/>
        </w:rPr>
        <w:t>3.8.</w:t>
      </w:r>
      <w:r>
        <w:rPr>
          <w:sz w:val="22"/>
          <w:szCs w:val="22"/>
        </w:rPr>
        <w:t xml:space="preserve"> При исполнении договора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договоре.</w:t>
      </w:r>
    </w:p>
    <w:p w:rsidR="0051190A" w:rsidRDefault="00666C4D" w:rsidP="0071179F">
      <w:pPr>
        <w:pStyle w:val="33"/>
        <w:widowControl w:val="0"/>
        <w:spacing w:after="0"/>
        <w:ind w:firstLineChars="200" w:firstLine="4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Цена договора и порядок расчетов.</w:t>
      </w:r>
    </w:p>
    <w:p w:rsidR="0051190A" w:rsidRDefault="0051190A" w:rsidP="0071179F">
      <w:pPr>
        <w:pStyle w:val="33"/>
        <w:widowControl w:val="0"/>
        <w:spacing w:after="0"/>
        <w:ind w:firstLineChars="200" w:firstLine="442"/>
        <w:jc w:val="center"/>
        <w:rPr>
          <w:b/>
          <w:sz w:val="22"/>
          <w:szCs w:val="22"/>
        </w:rPr>
      </w:pPr>
    </w:p>
    <w:p w:rsidR="0051190A" w:rsidRDefault="00666C4D" w:rsidP="0071179F">
      <w:pPr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4.1.</w:t>
      </w:r>
      <w:r>
        <w:rPr>
          <w:sz w:val="22"/>
          <w:szCs w:val="22"/>
        </w:rPr>
        <w:t xml:space="preserve"> Цена Договора составляет </w:t>
      </w:r>
      <w:r w:rsidR="0071179F" w:rsidRPr="0071179F">
        <w:rPr>
          <w:b/>
          <w:sz w:val="22"/>
          <w:szCs w:val="22"/>
        </w:rPr>
        <w:t>350</w:t>
      </w:r>
      <w:r w:rsidR="00F94C4A" w:rsidRPr="0071179F">
        <w:rPr>
          <w:b/>
          <w:sz w:val="22"/>
          <w:szCs w:val="22"/>
        </w:rPr>
        <w:t xml:space="preserve"> </w:t>
      </w:r>
      <w:r w:rsidR="0071179F" w:rsidRPr="0071179F">
        <w:rPr>
          <w:b/>
          <w:sz w:val="22"/>
          <w:szCs w:val="22"/>
        </w:rPr>
        <w:t>000</w:t>
      </w:r>
      <w:r w:rsidR="00F94C4A" w:rsidRPr="0071179F">
        <w:rPr>
          <w:b/>
          <w:sz w:val="22"/>
          <w:szCs w:val="22"/>
        </w:rPr>
        <w:t>,0</w:t>
      </w:r>
      <w:r w:rsidR="0071179F" w:rsidRPr="0071179F">
        <w:rPr>
          <w:b/>
          <w:sz w:val="22"/>
          <w:szCs w:val="22"/>
        </w:rPr>
        <w:t>0</w:t>
      </w:r>
      <w:r w:rsidRPr="0071179F">
        <w:rPr>
          <w:b/>
          <w:sz w:val="22"/>
          <w:szCs w:val="22"/>
        </w:rPr>
        <w:t xml:space="preserve"> (</w:t>
      </w:r>
      <w:r w:rsidR="0071179F" w:rsidRPr="0071179F">
        <w:rPr>
          <w:b/>
          <w:sz w:val="22"/>
          <w:szCs w:val="22"/>
        </w:rPr>
        <w:t>Триста пятьдесят</w:t>
      </w:r>
      <w:r w:rsidR="00F94C4A" w:rsidRPr="0071179F">
        <w:rPr>
          <w:b/>
          <w:sz w:val="22"/>
          <w:szCs w:val="22"/>
        </w:rPr>
        <w:t xml:space="preserve"> тысяч</w:t>
      </w:r>
      <w:r w:rsidRPr="0071179F">
        <w:rPr>
          <w:b/>
          <w:sz w:val="22"/>
          <w:szCs w:val="22"/>
        </w:rPr>
        <w:t xml:space="preserve">) рублей </w:t>
      </w:r>
      <w:r w:rsidR="00B270EB" w:rsidRPr="0071179F">
        <w:rPr>
          <w:b/>
          <w:sz w:val="22"/>
          <w:szCs w:val="22"/>
        </w:rPr>
        <w:t>00</w:t>
      </w:r>
      <w:r w:rsidRPr="0071179F">
        <w:rPr>
          <w:b/>
          <w:sz w:val="22"/>
          <w:szCs w:val="22"/>
        </w:rPr>
        <w:t xml:space="preserve"> копеек</w:t>
      </w:r>
      <w:r>
        <w:rPr>
          <w:sz w:val="22"/>
          <w:szCs w:val="22"/>
        </w:rPr>
        <w:t xml:space="preserve"> и включает в себя стоимость Товара, расходы на доставку в адрес Заказчика, разгрузку, страхование, уплату таможенных пошлин, всех предусмотренных действующим законодательством налогов и сборов, а также все иные расходы, связанные с исполнением настоящего Договора.</w:t>
      </w:r>
    </w:p>
    <w:p w:rsidR="0051190A" w:rsidRDefault="00666C4D">
      <w:pPr>
        <w:ind w:firstLineChars="200" w:firstLine="440"/>
        <w:rPr>
          <w:sz w:val="22"/>
          <w:szCs w:val="22"/>
        </w:rPr>
      </w:pPr>
      <w:r>
        <w:rPr>
          <w:sz w:val="22"/>
          <w:szCs w:val="22"/>
        </w:rPr>
        <w:t>Не представляется возможным рассчитать цены отдельных этапов исполнения Договора ввиду поставки товара по заявкам Заказчика (выборки Заказчиком такого товара при возникновении потребности).</w:t>
      </w:r>
    </w:p>
    <w:p w:rsidR="0051190A" w:rsidRDefault="00666C4D" w:rsidP="0071179F">
      <w:pPr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4.2.</w:t>
      </w:r>
      <w:r>
        <w:rPr>
          <w:sz w:val="22"/>
          <w:szCs w:val="22"/>
        </w:rPr>
        <w:t xml:space="preserve">  Расчет производится за принятую, в соответствии с заявкой Заказчика, партию Товара путем банковского перевода денежных средств на расчетный счет Поставщика в течение 7 рабочих дней с момента приема Товара, подписания транспортных накладных и получения от Поставщика счета на оплату Товара. Оплата производится всей суммы принятого Товара, за исключением Товара, принятого на ответственное хранение в соответствие с п. 2.14. Все расходы Заказчика по ответственному хранению Поставщик возмещает последнему на основании выставленного им счета. </w:t>
      </w:r>
    </w:p>
    <w:p w:rsidR="0051190A" w:rsidRDefault="00666C4D" w:rsidP="0071179F">
      <w:pPr>
        <w:pStyle w:val="aff6"/>
        <w:spacing w:line="240" w:lineRule="auto"/>
        <w:ind w:firstLineChars="200" w:firstLine="442"/>
        <w:jc w:val="both"/>
        <w:rPr>
          <w:sz w:val="22"/>
          <w:szCs w:val="22"/>
        </w:rPr>
      </w:pPr>
      <w:r>
        <w:rPr>
          <w:b/>
          <w:sz w:val="22"/>
          <w:szCs w:val="22"/>
        </w:rPr>
        <w:t>4.3.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>
        <w:rPr>
          <w:sz w:val="22"/>
          <w:szCs w:val="22"/>
        </w:rPr>
        <w:t xml:space="preserve"> Российской Федерации Заказчиком. </w:t>
      </w:r>
    </w:p>
    <w:p w:rsidR="0051190A" w:rsidRDefault="00666C4D" w:rsidP="0071179F">
      <w:pPr>
        <w:pStyle w:val="af9"/>
        <w:widowControl w:val="0"/>
        <w:ind w:firstLineChars="200" w:firstLine="4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Права и обязанности сторон.</w:t>
      </w:r>
    </w:p>
    <w:p w:rsidR="0051190A" w:rsidRDefault="00666C4D" w:rsidP="0071179F">
      <w:pPr>
        <w:pStyle w:val="33"/>
        <w:spacing w:after="0"/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5.1.</w:t>
      </w:r>
      <w:r>
        <w:rPr>
          <w:sz w:val="22"/>
          <w:szCs w:val="22"/>
        </w:rPr>
        <w:t xml:space="preserve"> Заказчик вправе:</w:t>
      </w:r>
    </w:p>
    <w:p w:rsidR="0051190A" w:rsidRDefault="00666C4D">
      <w:pPr>
        <w:pStyle w:val="33"/>
        <w:spacing w:after="0"/>
        <w:ind w:firstLineChars="200" w:firstLine="440"/>
        <w:rPr>
          <w:sz w:val="22"/>
          <w:szCs w:val="22"/>
        </w:rPr>
      </w:pPr>
      <w:r>
        <w:rPr>
          <w:sz w:val="22"/>
          <w:szCs w:val="22"/>
        </w:rPr>
        <w:t>5.1.1. отказаться от приемки Товара, поставленного с нарушением условий, указанных в разделе 3, п.п.. 5.4.1., 5.4.2.  раздела 5 настоящего Договора;</w:t>
      </w:r>
    </w:p>
    <w:p w:rsidR="0051190A" w:rsidRDefault="00666C4D">
      <w:pPr>
        <w:pStyle w:val="33"/>
        <w:spacing w:after="0"/>
        <w:ind w:firstLineChars="200" w:firstLine="440"/>
        <w:rPr>
          <w:sz w:val="22"/>
          <w:szCs w:val="22"/>
        </w:rPr>
      </w:pPr>
      <w:r>
        <w:rPr>
          <w:sz w:val="22"/>
          <w:szCs w:val="22"/>
        </w:rPr>
        <w:t>5.1.2. отказаться от приемки Товара, поставленного с нарушением сроков, указанных в п.п. 2.3. настоящего Договора;</w:t>
      </w:r>
    </w:p>
    <w:p w:rsidR="0051190A" w:rsidRDefault="00666C4D">
      <w:pPr>
        <w:pStyle w:val="aff1"/>
        <w:ind w:firstLineChars="200" w:firstLine="44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5.1.3. приобрести недопоставленный  или не поставленный в указанный в п. 2.3. срок Товар у других лиц с отнесением на Поставщика всех необходимых расходов на их приобретение, в случаях, когда Поставщик не поставил предусмотренное договором количество Товара в указанный выше срок либо не заменил  некачественный  или недоукомплектованный Товар в установленные Договором сроки.</w:t>
      </w:r>
      <w:proofErr w:type="gramEnd"/>
    </w:p>
    <w:p w:rsidR="0051190A" w:rsidRDefault="00666C4D">
      <w:pPr>
        <w:pStyle w:val="33"/>
        <w:spacing w:after="0"/>
        <w:ind w:firstLineChars="200" w:firstLine="440"/>
        <w:rPr>
          <w:sz w:val="22"/>
          <w:szCs w:val="22"/>
        </w:rPr>
      </w:pPr>
      <w:r>
        <w:rPr>
          <w:sz w:val="22"/>
          <w:szCs w:val="22"/>
        </w:rPr>
        <w:t xml:space="preserve">5.1.4. по своему усмотрению распорядиться Товаром, принятым Заказчиком на ответственное хранение в соответствии с п. 2.13., в случае, если Поставщик не вывез такой Товар в 10-ти </w:t>
      </w:r>
      <w:proofErr w:type="spellStart"/>
      <w:r>
        <w:rPr>
          <w:sz w:val="22"/>
          <w:szCs w:val="22"/>
        </w:rPr>
        <w:t>дневный</w:t>
      </w:r>
      <w:proofErr w:type="spellEnd"/>
      <w:r>
        <w:rPr>
          <w:sz w:val="22"/>
          <w:szCs w:val="22"/>
        </w:rPr>
        <w:t xml:space="preserve"> срок с момента уведомления Поставщика о таком Товаре;</w:t>
      </w:r>
    </w:p>
    <w:p w:rsidR="0051190A" w:rsidRDefault="00666C4D">
      <w:pPr>
        <w:pStyle w:val="33"/>
        <w:spacing w:after="0"/>
        <w:ind w:firstLineChars="200" w:firstLine="440"/>
        <w:rPr>
          <w:sz w:val="22"/>
          <w:szCs w:val="22"/>
        </w:rPr>
      </w:pPr>
      <w:r>
        <w:rPr>
          <w:sz w:val="22"/>
          <w:szCs w:val="22"/>
        </w:rPr>
        <w:t xml:space="preserve">5.1.5. </w:t>
      </w:r>
      <w:r>
        <w:rPr>
          <w:color w:val="2C2D2E"/>
          <w:sz w:val="22"/>
          <w:szCs w:val="22"/>
          <w:shd w:val="clear" w:color="auto" w:fill="FFFFFF"/>
        </w:rPr>
        <w:t>в течение срока действия Договора направить заявки на меньшее количество Товара, чем предельное количество Товара, которое определено условиями настоящего Договора и указано в Спецификации к Договору.</w:t>
      </w:r>
    </w:p>
    <w:p w:rsidR="0051190A" w:rsidRDefault="0051190A" w:rsidP="0071179F">
      <w:pPr>
        <w:pStyle w:val="33"/>
        <w:spacing w:after="0"/>
        <w:ind w:firstLineChars="200" w:firstLine="442"/>
        <w:rPr>
          <w:b/>
          <w:sz w:val="22"/>
          <w:szCs w:val="22"/>
        </w:rPr>
      </w:pPr>
    </w:p>
    <w:p w:rsidR="0051190A" w:rsidRDefault="00666C4D" w:rsidP="0071179F">
      <w:pPr>
        <w:pStyle w:val="33"/>
        <w:spacing w:after="0"/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 xml:space="preserve">5.2. </w:t>
      </w:r>
      <w:r>
        <w:rPr>
          <w:sz w:val="22"/>
          <w:szCs w:val="22"/>
        </w:rPr>
        <w:t>Заказчик обязан:</w:t>
      </w:r>
    </w:p>
    <w:p w:rsidR="0051190A" w:rsidRDefault="00666C4D">
      <w:pPr>
        <w:pStyle w:val="33"/>
        <w:spacing w:after="0"/>
        <w:ind w:firstLineChars="200" w:firstLine="440"/>
        <w:rPr>
          <w:sz w:val="22"/>
          <w:szCs w:val="22"/>
        </w:rPr>
      </w:pPr>
      <w:r>
        <w:rPr>
          <w:sz w:val="22"/>
          <w:szCs w:val="22"/>
        </w:rPr>
        <w:t>5.2.1.  совершить все необходимые действия, обеспечивающие принятие своевременно поставленного Товара;</w:t>
      </w:r>
    </w:p>
    <w:p w:rsidR="0051190A" w:rsidRDefault="00666C4D">
      <w:pPr>
        <w:pStyle w:val="33"/>
        <w:spacing w:after="0"/>
        <w:ind w:firstLineChars="200" w:firstLine="440"/>
        <w:rPr>
          <w:sz w:val="22"/>
          <w:szCs w:val="22"/>
        </w:rPr>
      </w:pPr>
      <w:r>
        <w:rPr>
          <w:sz w:val="22"/>
          <w:szCs w:val="22"/>
        </w:rPr>
        <w:t>5.2.2. проверить ассортимент, количество, комплектность, качество и соответствие поставляемого Товара условиям настоящего Договора в порядке, установленном действующим законодательством и настоящим Договором;</w:t>
      </w:r>
    </w:p>
    <w:p w:rsidR="0051190A" w:rsidRDefault="00666C4D">
      <w:pPr>
        <w:pStyle w:val="33"/>
        <w:spacing w:after="0"/>
        <w:ind w:firstLineChars="200" w:firstLine="440"/>
        <w:rPr>
          <w:sz w:val="22"/>
          <w:szCs w:val="22"/>
        </w:rPr>
      </w:pPr>
      <w:r>
        <w:rPr>
          <w:sz w:val="22"/>
          <w:szCs w:val="22"/>
        </w:rPr>
        <w:t>5.2.3. обеспечить сохранность Товара, принятого на ответственное хранение.</w:t>
      </w:r>
    </w:p>
    <w:p w:rsidR="0051190A" w:rsidRDefault="00666C4D" w:rsidP="0071179F">
      <w:pPr>
        <w:pStyle w:val="33"/>
        <w:spacing w:after="0"/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5.3.</w:t>
      </w:r>
      <w:r>
        <w:rPr>
          <w:sz w:val="22"/>
          <w:szCs w:val="22"/>
        </w:rPr>
        <w:t xml:space="preserve"> Поставщик вправе:</w:t>
      </w:r>
    </w:p>
    <w:p w:rsidR="0051190A" w:rsidRDefault="00666C4D">
      <w:pPr>
        <w:pStyle w:val="33"/>
        <w:spacing w:after="0"/>
        <w:ind w:firstLineChars="200" w:firstLine="440"/>
        <w:rPr>
          <w:sz w:val="22"/>
          <w:szCs w:val="22"/>
        </w:rPr>
      </w:pPr>
      <w:r>
        <w:rPr>
          <w:sz w:val="22"/>
          <w:szCs w:val="22"/>
        </w:rPr>
        <w:t>5.3.1.   требовать оплаты Товара в соответствии с условиями настоящего договора.</w:t>
      </w:r>
    </w:p>
    <w:p w:rsidR="0051190A" w:rsidRDefault="00666C4D" w:rsidP="0071179F">
      <w:pPr>
        <w:pStyle w:val="33"/>
        <w:spacing w:after="0"/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5.4.</w:t>
      </w:r>
      <w:r>
        <w:rPr>
          <w:sz w:val="22"/>
          <w:szCs w:val="22"/>
          <w:u w:val="single"/>
        </w:rPr>
        <w:t>Поставщик обязан</w:t>
      </w:r>
      <w:r>
        <w:rPr>
          <w:sz w:val="22"/>
          <w:szCs w:val="22"/>
        </w:rPr>
        <w:t>:</w:t>
      </w:r>
    </w:p>
    <w:p w:rsidR="0051190A" w:rsidRDefault="00666C4D">
      <w:pPr>
        <w:pStyle w:val="33"/>
        <w:spacing w:after="0"/>
        <w:ind w:firstLineChars="200" w:firstLine="440"/>
        <w:rPr>
          <w:sz w:val="22"/>
          <w:szCs w:val="22"/>
        </w:rPr>
      </w:pPr>
      <w:r>
        <w:rPr>
          <w:sz w:val="22"/>
          <w:szCs w:val="22"/>
        </w:rPr>
        <w:t>5.4.1 поставить Товар в соответствии с условиями и в сроки, указанными в настоящем Договоре;</w:t>
      </w:r>
    </w:p>
    <w:p w:rsidR="0051190A" w:rsidRDefault="00666C4D">
      <w:pPr>
        <w:pStyle w:val="33"/>
        <w:spacing w:after="0"/>
        <w:ind w:firstLineChars="200" w:firstLine="440"/>
        <w:rPr>
          <w:sz w:val="22"/>
          <w:szCs w:val="22"/>
        </w:rPr>
      </w:pPr>
      <w:r>
        <w:rPr>
          <w:sz w:val="22"/>
          <w:szCs w:val="22"/>
        </w:rPr>
        <w:t xml:space="preserve"> 5.4.2. поставить Товар, свободный от любых прав третьих лиц;</w:t>
      </w:r>
    </w:p>
    <w:p w:rsidR="0051190A" w:rsidRDefault="00666C4D">
      <w:pPr>
        <w:ind w:firstLineChars="200" w:firstLine="440"/>
        <w:rPr>
          <w:sz w:val="22"/>
          <w:szCs w:val="22"/>
        </w:rPr>
      </w:pPr>
      <w:r>
        <w:rPr>
          <w:sz w:val="22"/>
          <w:szCs w:val="22"/>
        </w:rPr>
        <w:t xml:space="preserve">5.4.3. Товар, принятый Заказчиком на ответственное хранение в соответствии с п. 2.14., вывезти самостоятельно в 10-ти </w:t>
      </w:r>
      <w:proofErr w:type="spellStart"/>
      <w:r>
        <w:rPr>
          <w:sz w:val="22"/>
          <w:szCs w:val="22"/>
        </w:rPr>
        <w:t>дневный</w:t>
      </w:r>
      <w:proofErr w:type="spellEnd"/>
      <w:r>
        <w:rPr>
          <w:sz w:val="22"/>
          <w:szCs w:val="22"/>
        </w:rPr>
        <w:t xml:space="preserve"> срок с момента получения Заказчиком такого Товара и уведомления Поставщика о таком Товаре.</w:t>
      </w:r>
    </w:p>
    <w:p w:rsidR="0051190A" w:rsidRDefault="00666C4D" w:rsidP="0071179F">
      <w:pPr>
        <w:pStyle w:val="af9"/>
        <w:widowControl w:val="0"/>
        <w:ind w:firstLineChars="200" w:firstLine="4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 Изменение и расторжение договора.</w:t>
      </w:r>
    </w:p>
    <w:p w:rsidR="009B07B2" w:rsidRPr="009B07B2" w:rsidRDefault="00666C4D" w:rsidP="009B07B2">
      <w:pPr>
        <w:widowControl w:val="0"/>
        <w:tabs>
          <w:tab w:val="left" w:pos="709"/>
          <w:tab w:val="left" w:pos="13750"/>
        </w:tabs>
        <w:autoSpaceDE w:val="0"/>
        <w:autoSpaceDN w:val="0"/>
        <w:spacing w:after="0"/>
        <w:ind w:firstLine="709"/>
        <w:rPr>
          <w:color w:val="000000"/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 </w:t>
      </w:r>
      <w:r w:rsidR="009B07B2" w:rsidRPr="009B07B2">
        <w:rPr>
          <w:color w:val="000000"/>
          <w:sz w:val="22"/>
          <w:szCs w:val="22"/>
        </w:rPr>
        <w:t>Изменение существенных условий договора при его исполнении не допускается, за исключением их изменения по соглашению сторон:</w:t>
      </w:r>
    </w:p>
    <w:p w:rsidR="009B07B2" w:rsidRPr="009B07B2" w:rsidRDefault="009B07B2" w:rsidP="009B07B2">
      <w:pPr>
        <w:widowControl w:val="0"/>
        <w:tabs>
          <w:tab w:val="left" w:pos="709"/>
          <w:tab w:val="left" w:pos="13750"/>
        </w:tabs>
        <w:autoSpaceDE w:val="0"/>
        <w:autoSpaceDN w:val="0"/>
        <w:spacing w:after="0"/>
        <w:ind w:firstLine="709"/>
        <w:rPr>
          <w:color w:val="000000"/>
          <w:sz w:val="22"/>
          <w:szCs w:val="22"/>
        </w:rPr>
      </w:pPr>
      <w:r w:rsidRPr="009B07B2">
        <w:rPr>
          <w:color w:val="000000"/>
          <w:sz w:val="22"/>
          <w:szCs w:val="22"/>
        </w:rPr>
        <w:t>1)˚при снижении цены договора без изменения предусмотренных договором количества товара, объема работы или услуги, качества поставляемого товара, выполняемой работы, оказываемой услуги и иных условий договора;</w:t>
      </w:r>
    </w:p>
    <w:p w:rsidR="009B07B2" w:rsidRPr="009B07B2" w:rsidRDefault="009B07B2" w:rsidP="009B07B2">
      <w:pPr>
        <w:widowControl w:val="0"/>
        <w:tabs>
          <w:tab w:val="left" w:pos="709"/>
          <w:tab w:val="left" w:pos="13750"/>
        </w:tabs>
        <w:autoSpaceDE w:val="0"/>
        <w:autoSpaceDN w:val="0"/>
        <w:spacing w:after="0"/>
        <w:ind w:firstLine="709"/>
        <w:rPr>
          <w:color w:val="000000"/>
          <w:sz w:val="22"/>
          <w:szCs w:val="22"/>
        </w:rPr>
      </w:pPr>
      <w:proofErr w:type="gramStart"/>
      <w:r w:rsidRPr="009B07B2">
        <w:rPr>
          <w:color w:val="000000"/>
          <w:sz w:val="22"/>
          <w:szCs w:val="22"/>
        </w:rPr>
        <w:t xml:space="preserve">2)˚если по предложению заказчика предусмотренные договором </w:t>
      </w:r>
      <w:r w:rsidRPr="009B07B2">
        <w:rPr>
          <w:color w:val="000000"/>
          <w:sz w:val="22"/>
          <w:szCs w:val="22"/>
        </w:rPr>
        <w:br/>
        <w:t xml:space="preserve">(за исключением договора, предметом которого является выполнение работ по строительству, реконструкции, </w:t>
      </w:r>
      <w:r w:rsidRPr="009B07B2">
        <w:rPr>
          <w:color w:val="000000"/>
          <w:sz w:val="22"/>
          <w:szCs w:val="22"/>
        </w:rPr>
        <w:lastRenderedPageBreak/>
        <w:t>капитальному ремонту, текущему ремонту, сносу объекта капитального строительства, благоустройству территории, проведению работ по сохранению объектов культурного наследия) количество товара, объем работы или услуги увеличиваются не более чем на 20 % или уменьшаются не более чем на 20 %;</w:t>
      </w:r>
      <w:proofErr w:type="gramEnd"/>
      <w:r w:rsidRPr="009B07B2">
        <w:rPr>
          <w:color w:val="000000"/>
          <w:sz w:val="22"/>
          <w:szCs w:val="22"/>
        </w:rPr>
        <w:t xml:space="preserve"> при этом по соглашению сторон допускается изменение цены договора пропорционально дополнительному количеству товара, дополнительному объему работы или услуги исходя из установленной в договоре цены единицы товара, работы или услуги, но не более чем на 20 % цены договора; </w:t>
      </w:r>
      <w:proofErr w:type="gramStart"/>
      <w:r w:rsidRPr="009B07B2">
        <w:rPr>
          <w:color w:val="000000"/>
          <w:sz w:val="22"/>
          <w:szCs w:val="22"/>
        </w:rPr>
        <w:t>при уменьшении предусмотренных договором количества товара, объема работы или услуги стороны договора обязаны уменьшить цену договора исходя из цены единицы товара, работы или услуги;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товара;</w:t>
      </w:r>
      <w:proofErr w:type="gramEnd"/>
    </w:p>
    <w:p w:rsidR="009B07B2" w:rsidRPr="009B07B2" w:rsidRDefault="009B07B2" w:rsidP="009B07B2">
      <w:pPr>
        <w:widowControl w:val="0"/>
        <w:tabs>
          <w:tab w:val="left" w:pos="709"/>
          <w:tab w:val="left" w:pos="13750"/>
        </w:tabs>
        <w:autoSpaceDE w:val="0"/>
        <w:autoSpaceDN w:val="0"/>
        <w:spacing w:after="0"/>
        <w:ind w:firstLine="709"/>
        <w:rPr>
          <w:color w:val="000000"/>
          <w:sz w:val="22"/>
          <w:szCs w:val="22"/>
        </w:rPr>
      </w:pPr>
      <w:proofErr w:type="gramStart"/>
      <w:r w:rsidRPr="009B07B2">
        <w:rPr>
          <w:color w:val="000000"/>
          <w:sz w:val="22"/>
          <w:szCs w:val="22"/>
        </w:rPr>
        <w:t>3) при изменении объема и (или) видов выполняемых работ по договору, предметом которого является выполнение работ по строительству, реконструкции, капитальному ремонту, текущему ремонту, сносу объекта капитального строительства, благоустройству территории, проведению работ по сохранению объектов культурного наследия; при этом допускается изменение цены договора пропорционально изменению объема и (или) видов работ по договору, но не более чем на 20 %;</w:t>
      </w:r>
      <w:proofErr w:type="gramEnd"/>
    </w:p>
    <w:p w:rsidR="009B07B2" w:rsidRPr="009B07B2" w:rsidRDefault="009B07B2" w:rsidP="009B07B2">
      <w:pPr>
        <w:widowControl w:val="0"/>
        <w:tabs>
          <w:tab w:val="left" w:pos="709"/>
          <w:tab w:val="left" w:pos="13750"/>
        </w:tabs>
        <w:autoSpaceDE w:val="0"/>
        <w:autoSpaceDN w:val="0"/>
        <w:spacing w:after="0"/>
        <w:ind w:firstLine="709"/>
        <w:rPr>
          <w:color w:val="000000"/>
          <w:sz w:val="22"/>
          <w:szCs w:val="22"/>
        </w:rPr>
      </w:pPr>
      <w:r w:rsidRPr="009B07B2">
        <w:rPr>
          <w:color w:val="000000"/>
          <w:sz w:val="22"/>
          <w:szCs w:val="22"/>
        </w:rPr>
        <w:t xml:space="preserve">4) изменение срока исполнения договора в случае, если необходимость изменения сроков вызвана обстоятельствами непреодолимой силы или просрочкой выполнения заказчиком </w:t>
      </w:r>
      <w:proofErr w:type="gramStart"/>
      <w:r w:rsidRPr="009B07B2">
        <w:rPr>
          <w:color w:val="000000"/>
          <w:sz w:val="22"/>
          <w:szCs w:val="22"/>
        </w:rPr>
        <w:t>договора</w:t>
      </w:r>
      <w:proofErr w:type="gramEnd"/>
      <w:r w:rsidRPr="009B07B2">
        <w:rPr>
          <w:color w:val="000000"/>
          <w:sz w:val="22"/>
          <w:szCs w:val="22"/>
        </w:rPr>
        <w:t xml:space="preserve"> либо в случае возникновения обстоятельств, предвидеть которые на дату подписания договора было невозможно;</w:t>
      </w:r>
    </w:p>
    <w:p w:rsidR="009B07B2" w:rsidRPr="009B07B2" w:rsidRDefault="009B07B2" w:rsidP="009B07B2">
      <w:pPr>
        <w:widowControl w:val="0"/>
        <w:tabs>
          <w:tab w:val="left" w:pos="709"/>
          <w:tab w:val="left" w:pos="13750"/>
        </w:tabs>
        <w:autoSpaceDE w:val="0"/>
        <w:autoSpaceDN w:val="0"/>
        <w:spacing w:after="0"/>
        <w:ind w:firstLine="709"/>
        <w:rPr>
          <w:color w:val="000000"/>
          <w:sz w:val="22"/>
          <w:szCs w:val="22"/>
        </w:rPr>
      </w:pPr>
      <w:r w:rsidRPr="009B07B2">
        <w:rPr>
          <w:color w:val="000000"/>
          <w:sz w:val="22"/>
          <w:szCs w:val="22"/>
        </w:rPr>
        <w:t xml:space="preserve">5)˚если при исполнении договора, заключенного до 01 января </w:t>
      </w:r>
      <w:r w:rsidRPr="009B07B2">
        <w:rPr>
          <w:color w:val="000000"/>
          <w:sz w:val="22"/>
          <w:szCs w:val="22"/>
        </w:rPr>
        <w:br/>
        <w:t xml:space="preserve">2025 года, возникли независящие от сторон договора обстоятельства, влекущие невозможность его исполнения; </w:t>
      </w:r>
      <w:proofErr w:type="gramStart"/>
      <w:r w:rsidRPr="009B07B2">
        <w:rPr>
          <w:color w:val="000000"/>
          <w:sz w:val="22"/>
          <w:szCs w:val="22"/>
        </w:rPr>
        <w:t>изменение существенных условий договора в соответствии с настоящим подпунктом осуществляется на основании распоряжения Правительства Калининградской области с соблюдением положений порядка принятия Правительством Калининградской области решения об изменении существенных условий контракта на закупку товаров, работ, услуг для обеспечения государственных нужд Калининградской области, заключенного до 01 января 2025 года, в связи с возникновением независящих от сторон контракта обстоятельств, влекущих невозможность его исполнения</w:t>
      </w:r>
      <w:proofErr w:type="gramEnd"/>
      <w:r w:rsidRPr="009B07B2">
        <w:rPr>
          <w:color w:val="000000"/>
          <w:sz w:val="22"/>
          <w:szCs w:val="22"/>
        </w:rPr>
        <w:t xml:space="preserve">, утвержденного постановлением Правительства Калининградской области </w:t>
      </w:r>
      <w:r w:rsidRPr="009B07B2">
        <w:rPr>
          <w:color w:val="000000"/>
          <w:sz w:val="22"/>
          <w:szCs w:val="22"/>
        </w:rPr>
        <w:br/>
        <w:t>от 01 апреля 2022 года № 173«О мерах по реализации части 651 статьи 112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</w:t>
      </w:r>
      <w:proofErr w:type="gramStart"/>
      <w:r w:rsidRPr="009B07B2">
        <w:rPr>
          <w:color w:val="000000"/>
          <w:sz w:val="22"/>
          <w:szCs w:val="22"/>
        </w:rPr>
        <w:t>»и</w:t>
      </w:r>
      <w:proofErr w:type="gramEnd"/>
      <w:r w:rsidRPr="009B07B2">
        <w:rPr>
          <w:color w:val="000000"/>
          <w:sz w:val="22"/>
          <w:szCs w:val="22"/>
        </w:rPr>
        <w:t xml:space="preserve"> образовании комиссии по рассмотрению вопросов, связанных с изменениями существенных условий контракта, а также осуществлением закупок товаров, работ, услуг для нужд Калининградской области у единственного поставщика»;</w:t>
      </w:r>
    </w:p>
    <w:p w:rsidR="009B07B2" w:rsidRPr="009B07B2" w:rsidRDefault="009B07B2" w:rsidP="009B07B2">
      <w:pPr>
        <w:tabs>
          <w:tab w:val="left" w:pos="709"/>
          <w:tab w:val="left" w:pos="13750"/>
        </w:tabs>
        <w:spacing w:after="0"/>
        <w:ind w:firstLine="709"/>
        <w:rPr>
          <w:color w:val="000000"/>
          <w:sz w:val="22"/>
          <w:szCs w:val="22"/>
        </w:rPr>
      </w:pPr>
      <w:r w:rsidRPr="009B07B2">
        <w:rPr>
          <w:color w:val="000000"/>
          <w:sz w:val="22"/>
          <w:szCs w:val="22"/>
        </w:rPr>
        <w:t>6) в случае изменения в соответствии с законодательством Российской Федерации регулируемых цен (тарифов) на товары, работы, услуги;</w:t>
      </w:r>
    </w:p>
    <w:p w:rsidR="009B07B2" w:rsidRPr="009B07B2" w:rsidRDefault="009B07B2" w:rsidP="009B07B2">
      <w:pPr>
        <w:tabs>
          <w:tab w:val="left" w:pos="709"/>
          <w:tab w:val="left" w:pos="13750"/>
        </w:tabs>
        <w:spacing w:after="0"/>
        <w:ind w:firstLine="709"/>
        <w:rPr>
          <w:color w:val="000000"/>
          <w:sz w:val="22"/>
          <w:szCs w:val="22"/>
        </w:rPr>
      </w:pPr>
      <w:r w:rsidRPr="009B07B2">
        <w:rPr>
          <w:color w:val="000000"/>
          <w:sz w:val="22"/>
          <w:szCs w:val="22"/>
        </w:rPr>
        <w:t>7)˚в случае заключения договора с единственным поставщиком (исполнителем, подрядчиком) в соответствии с подпунктами 3, 18, 29, 32 пункта 372 настоящего положения;</w:t>
      </w:r>
    </w:p>
    <w:p w:rsidR="009B07B2" w:rsidRPr="009B07B2" w:rsidRDefault="009B07B2" w:rsidP="009B07B2">
      <w:pPr>
        <w:widowControl w:val="0"/>
        <w:tabs>
          <w:tab w:val="left" w:pos="709"/>
          <w:tab w:val="left" w:pos="13750"/>
        </w:tabs>
        <w:autoSpaceDE w:val="0"/>
        <w:autoSpaceDN w:val="0"/>
        <w:spacing w:after="0"/>
        <w:ind w:firstLine="709"/>
        <w:rPr>
          <w:color w:val="000000"/>
          <w:sz w:val="22"/>
          <w:szCs w:val="22"/>
        </w:rPr>
      </w:pPr>
      <w:r w:rsidRPr="009B07B2">
        <w:rPr>
          <w:color w:val="000000"/>
          <w:sz w:val="22"/>
          <w:szCs w:val="22"/>
        </w:rPr>
        <w:t>8) в случае если при исполнении договора изменяется срок исполнения отдельного этапа (отдельных этапов) исполнения договора в рамках срока исполнения договора, предусмотренного при его заключении.</w:t>
      </w:r>
    </w:p>
    <w:p w:rsidR="009B07B2" w:rsidRPr="009B07B2" w:rsidRDefault="009B07B2" w:rsidP="009B07B2">
      <w:pPr>
        <w:widowControl w:val="0"/>
        <w:tabs>
          <w:tab w:val="left" w:pos="709"/>
          <w:tab w:val="left" w:pos="13750"/>
        </w:tabs>
        <w:autoSpaceDE w:val="0"/>
        <w:autoSpaceDN w:val="0"/>
        <w:spacing w:after="0"/>
        <w:ind w:firstLine="709"/>
        <w:rPr>
          <w:color w:val="000000"/>
          <w:sz w:val="22"/>
          <w:szCs w:val="22"/>
        </w:rPr>
      </w:pPr>
      <w:r w:rsidRPr="009B07B2">
        <w:rPr>
          <w:color w:val="000000"/>
          <w:sz w:val="22"/>
          <w:szCs w:val="22"/>
        </w:rPr>
        <w:t>При исполнении договора по согласованию заказчика с поставщиком (исполнителем, подрядчиком) допускаются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договоре. В этом случае соответствующие изменения должны быть внесены заказчиком в реестр договоров, заключенных заказчиком.</w:t>
      </w:r>
    </w:p>
    <w:p w:rsidR="009B07B2" w:rsidRPr="009B07B2" w:rsidRDefault="00666C4D" w:rsidP="009B07B2">
      <w:pPr>
        <w:widowControl w:val="0"/>
        <w:tabs>
          <w:tab w:val="left" w:pos="709"/>
          <w:tab w:val="left" w:pos="13750"/>
        </w:tabs>
        <w:autoSpaceDE w:val="0"/>
        <w:autoSpaceDN w:val="0"/>
        <w:spacing w:after="0"/>
        <w:ind w:firstLine="709"/>
        <w:rPr>
          <w:color w:val="000000"/>
          <w:sz w:val="22"/>
          <w:szCs w:val="22"/>
        </w:rPr>
      </w:pPr>
      <w:r w:rsidRPr="009B07B2">
        <w:rPr>
          <w:b/>
          <w:bCs/>
          <w:color w:val="000000"/>
          <w:sz w:val="22"/>
          <w:szCs w:val="22"/>
        </w:rPr>
        <w:t>6.</w:t>
      </w:r>
      <w:r w:rsidR="009B07B2" w:rsidRPr="009B07B2">
        <w:rPr>
          <w:b/>
          <w:bCs/>
          <w:color w:val="000000"/>
          <w:sz w:val="22"/>
          <w:szCs w:val="22"/>
        </w:rPr>
        <w:t>2</w:t>
      </w:r>
      <w:r w:rsidRPr="009B07B2">
        <w:rPr>
          <w:b/>
          <w:bCs/>
          <w:color w:val="000000"/>
          <w:sz w:val="22"/>
          <w:szCs w:val="22"/>
        </w:rPr>
        <w:t>.</w:t>
      </w:r>
      <w:r w:rsidRPr="009B07B2">
        <w:rPr>
          <w:color w:val="000000"/>
          <w:sz w:val="22"/>
          <w:szCs w:val="22"/>
        </w:rPr>
        <w:t xml:space="preserve"> </w:t>
      </w:r>
      <w:r w:rsidR="009B07B2" w:rsidRPr="009B07B2">
        <w:rPr>
          <w:color w:val="000000"/>
          <w:sz w:val="22"/>
          <w:szCs w:val="22"/>
        </w:rPr>
        <w:t>Расторжение договора допускается по соглашению сторон, решению суда или в случае одностороннего отказа стороны договора от его исполнения в соответствии с гражданским законодательством при условии наличия в договоре такого права.</w:t>
      </w:r>
    </w:p>
    <w:p w:rsidR="009B07B2" w:rsidRPr="009B07B2" w:rsidRDefault="009B07B2" w:rsidP="009B07B2">
      <w:pPr>
        <w:widowControl w:val="0"/>
        <w:tabs>
          <w:tab w:val="left" w:pos="709"/>
          <w:tab w:val="left" w:pos="13750"/>
        </w:tabs>
        <w:autoSpaceDE w:val="0"/>
        <w:autoSpaceDN w:val="0"/>
        <w:spacing w:after="0"/>
        <w:ind w:firstLine="709"/>
        <w:rPr>
          <w:color w:val="000000"/>
          <w:sz w:val="22"/>
          <w:szCs w:val="22"/>
        </w:rPr>
      </w:pPr>
      <w:r w:rsidRPr="009B07B2">
        <w:rPr>
          <w:color w:val="000000"/>
          <w:sz w:val="22"/>
          <w:szCs w:val="22"/>
        </w:rPr>
        <w:t xml:space="preserve">Сторона договора вправе принять решение об одностороннем отказе от исполнения договора по основаниям, предусмотренным Гражданским </w:t>
      </w:r>
      <w:hyperlink r:id="rId8" w:history="1">
        <w:r w:rsidRPr="009B07B2">
          <w:rPr>
            <w:color w:val="000000"/>
            <w:sz w:val="22"/>
            <w:szCs w:val="22"/>
          </w:rPr>
          <w:t>кодексом</w:t>
        </w:r>
      </w:hyperlink>
      <w:r w:rsidRPr="009B07B2">
        <w:rPr>
          <w:color w:val="000000"/>
          <w:sz w:val="22"/>
          <w:szCs w:val="22"/>
        </w:rPr>
        <w:t xml:space="preserve"> Российской Федерации для одностороннего отказа от исполнения отдельных видов обязательств.</w:t>
      </w:r>
    </w:p>
    <w:p w:rsidR="0051190A" w:rsidRDefault="009B07B2" w:rsidP="009B07B2">
      <w:pPr>
        <w:widowControl w:val="0"/>
        <w:tabs>
          <w:tab w:val="left" w:pos="709"/>
          <w:tab w:val="left" w:pos="13750"/>
        </w:tabs>
        <w:autoSpaceDE w:val="0"/>
        <w:autoSpaceDN w:val="0"/>
        <w:spacing w:after="0"/>
        <w:ind w:firstLine="709"/>
        <w:rPr>
          <w:color w:val="000000"/>
          <w:sz w:val="22"/>
          <w:szCs w:val="22"/>
        </w:rPr>
      </w:pPr>
      <w:r w:rsidRPr="009B07B2">
        <w:rPr>
          <w:color w:val="000000"/>
          <w:sz w:val="22"/>
          <w:szCs w:val="22"/>
        </w:rPr>
        <w:t xml:space="preserve">В случае расторжения договора, заключенного по итогам конкурентной закупки, заказчик вправе заключить договор со вторым участником закупки, при условии согласия такого участника закупки. Указанный договор заключается с соблюдением условий, предусмотренных </w:t>
      </w:r>
      <w:hyperlink r:id="rId9" w:history="1">
        <w:r w:rsidRPr="009B07B2">
          <w:rPr>
            <w:color w:val="000000"/>
            <w:sz w:val="22"/>
            <w:szCs w:val="22"/>
          </w:rPr>
          <w:t>пунктом</w:t>
        </w:r>
      </w:hyperlink>
      <w:r w:rsidRPr="009B07B2">
        <w:rPr>
          <w:color w:val="000000"/>
          <w:sz w:val="22"/>
          <w:szCs w:val="22"/>
        </w:rPr>
        <w:t xml:space="preserve"> 390 настоящего положения</w:t>
      </w:r>
    </w:p>
    <w:p w:rsidR="0051190A" w:rsidRDefault="0051190A" w:rsidP="0071179F">
      <w:pPr>
        <w:widowControl w:val="0"/>
        <w:tabs>
          <w:tab w:val="left" w:pos="9355"/>
        </w:tabs>
        <w:ind w:firstLineChars="200" w:firstLine="442"/>
        <w:jc w:val="center"/>
        <w:rPr>
          <w:b/>
          <w:sz w:val="22"/>
          <w:szCs w:val="22"/>
        </w:rPr>
      </w:pPr>
    </w:p>
    <w:p w:rsidR="0051190A" w:rsidRDefault="00666C4D" w:rsidP="0071179F">
      <w:pPr>
        <w:widowControl w:val="0"/>
        <w:tabs>
          <w:tab w:val="left" w:pos="9355"/>
        </w:tabs>
        <w:ind w:firstLineChars="200" w:firstLine="442"/>
        <w:jc w:val="center"/>
        <w:rPr>
          <w:sz w:val="22"/>
          <w:szCs w:val="22"/>
        </w:rPr>
      </w:pPr>
      <w:r>
        <w:rPr>
          <w:b/>
          <w:sz w:val="22"/>
          <w:szCs w:val="22"/>
        </w:rPr>
        <w:t>7. Ответственность сторон</w:t>
      </w:r>
      <w:r>
        <w:rPr>
          <w:sz w:val="22"/>
          <w:szCs w:val="22"/>
        </w:rPr>
        <w:t>.</w:t>
      </w:r>
    </w:p>
    <w:p w:rsidR="0051190A" w:rsidRDefault="0051190A">
      <w:pPr>
        <w:tabs>
          <w:tab w:val="left" w:pos="360"/>
          <w:tab w:val="left" w:pos="9355"/>
        </w:tabs>
        <w:ind w:firstLineChars="200" w:firstLine="440"/>
        <w:rPr>
          <w:sz w:val="22"/>
          <w:szCs w:val="22"/>
        </w:rPr>
      </w:pPr>
    </w:p>
    <w:p w:rsidR="0051190A" w:rsidRDefault="00666C4D" w:rsidP="0071179F">
      <w:pPr>
        <w:tabs>
          <w:tab w:val="left" w:pos="360"/>
          <w:tab w:val="left" w:pos="9355"/>
        </w:tabs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 xml:space="preserve"> В случае нарушения Заказчиком сроков оплаты, предусмотренных п. 4.2. настоящего Договора,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Пеня </w:t>
      </w:r>
      <w:r>
        <w:rPr>
          <w:sz w:val="22"/>
          <w:szCs w:val="22"/>
        </w:rPr>
        <w:lastRenderedPageBreak/>
        <w:t>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1/300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договором в виде фиксированной суммы равной 0,2 % цены договора</w:t>
      </w:r>
    </w:p>
    <w:p w:rsidR="0051190A" w:rsidRDefault="00666C4D" w:rsidP="0071179F">
      <w:pPr>
        <w:tabs>
          <w:tab w:val="left" w:pos="360"/>
          <w:tab w:val="left" w:pos="9355"/>
        </w:tabs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В случае нарушения Поставщиком сроков поставки, предусмотренных п. 2.3. настоящего Договора, Поставщик, по требованию Заказчика, обязан уплатить пеню за каждый день просрочки в размере 1/300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 </w:t>
      </w:r>
      <w:proofErr w:type="gramEnd"/>
    </w:p>
    <w:p w:rsidR="0051190A" w:rsidRDefault="00666C4D">
      <w:pPr>
        <w:tabs>
          <w:tab w:val="left" w:pos="360"/>
          <w:tab w:val="left" w:pos="9355"/>
        </w:tabs>
        <w:ind w:firstLineChars="200" w:firstLine="440"/>
        <w:rPr>
          <w:b/>
          <w:sz w:val="22"/>
          <w:szCs w:val="22"/>
        </w:rPr>
      </w:pPr>
      <w:r>
        <w:rPr>
          <w:sz w:val="22"/>
          <w:szCs w:val="22"/>
        </w:rPr>
        <w:t>Штрафы начисляются за ненадлежащее исполнение Поставщиком обязательств, предусмотренных Договором, за исключением просрочки исполнения обязательств, предусмотренных Договором.</w:t>
      </w:r>
    </w:p>
    <w:p w:rsidR="0051190A" w:rsidRDefault="00666C4D" w:rsidP="0071179F">
      <w:pPr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sz w:val="22"/>
          <w:szCs w:val="22"/>
        </w:rPr>
        <w:t xml:space="preserve"> За ненадлежащее исполнение Поставщиком любого из обязательств, предусмотренных </w:t>
      </w:r>
      <w:proofErr w:type="spellStart"/>
      <w:r>
        <w:rPr>
          <w:sz w:val="22"/>
          <w:szCs w:val="22"/>
        </w:rPr>
        <w:t>п</w:t>
      </w:r>
      <w:proofErr w:type="gramStart"/>
      <w:r>
        <w:rPr>
          <w:sz w:val="22"/>
          <w:szCs w:val="22"/>
        </w:rPr>
        <w:t>.п</w:t>
      </w:r>
      <w:proofErr w:type="spellEnd"/>
      <w:proofErr w:type="gramEnd"/>
      <w:r>
        <w:rPr>
          <w:sz w:val="22"/>
          <w:szCs w:val="22"/>
        </w:rPr>
        <w:t xml:space="preserve"> 2.15., 2.16., 3.1.-3.7., 5.4.1., 5.4.2. настоящего Договора, Поставщик, по требованию Заказчика, обязан уплатить Заказчику неустойку в виде штрафа в размере 10 процентов от общей цены Договора.</w:t>
      </w:r>
    </w:p>
    <w:p w:rsidR="0051190A" w:rsidRDefault="00666C4D" w:rsidP="0071179F">
      <w:pPr>
        <w:pStyle w:val="af9"/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7.4.</w:t>
      </w:r>
      <w:r>
        <w:rPr>
          <w:sz w:val="22"/>
          <w:szCs w:val="22"/>
        </w:rPr>
        <w:t xml:space="preserve"> Заказчик, руководствуясь положениями  ст. 421, 521 ГК РФ, вправе произвести взыскание неустойки </w:t>
      </w:r>
      <w:r>
        <w:rPr>
          <w:sz w:val="22"/>
          <w:szCs w:val="22"/>
          <w:shd w:val="clear" w:color="auto" w:fill="FFFFFF"/>
        </w:rPr>
        <w:t>путем ее удержания из сумм, подлежащих уплате за Товар</w:t>
      </w:r>
      <w:r>
        <w:rPr>
          <w:sz w:val="22"/>
          <w:szCs w:val="22"/>
        </w:rPr>
        <w:t>, при расчете с Поставщиком с обязательным уведомлением Поставщика.</w:t>
      </w:r>
    </w:p>
    <w:p w:rsidR="0051190A" w:rsidRDefault="00666C4D" w:rsidP="0071179F">
      <w:pPr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7.5.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Заказчик может предъявить Поставщику требование о возмещении убытков в виде разницы между установленной настоящим Договором ценой и ценой совершенной взамен сделки, если вследствие нарушения Поставщиком своих обязательств, возникла необходимость покупки Товара у другого лица по более высокой цене.</w:t>
      </w:r>
      <w:proofErr w:type="gramEnd"/>
      <w:r>
        <w:rPr>
          <w:sz w:val="22"/>
          <w:szCs w:val="22"/>
        </w:rPr>
        <w:t xml:space="preserve"> А поставщик обязан возместить вышеуказанные убытки.</w:t>
      </w:r>
    </w:p>
    <w:p w:rsidR="0051190A" w:rsidRDefault="00666C4D" w:rsidP="0071179F">
      <w:pPr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 xml:space="preserve">7.6. </w:t>
      </w:r>
      <w:r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договора произошло вследствие непреодолимой силы или по вине другой стороны.</w:t>
      </w:r>
    </w:p>
    <w:p w:rsidR="0051190A" w:rsidRDefault="00666C4D" w:rsidP="0071179F">
      <w:pPr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7.7.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Никакое существенное изменение обстоятельств, из которых Стороны исходили при заключении настоящего Договора, не является основанием для его неисполнения, ненадлежащего исполнения, а также изменения или расторжения ни в одностороннем, ни в судебном порядке в соответствии со ст. 451 Гражданского кодекса Российской Федерации по требованию любой из Сторон.</w:t>
      </w:r>
      <w:proofErr w:type="gramEnd"/>
    </w:p>
    <w:p w:rsidR="0051190A" w:rsidRDefault="00666C4D" w:rsidP="0071179F">
      <w:pPr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7.8.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Для любой из Сторон не является основанием для неисполнения, ненадлежащего исполнения настоящего Договора либо основанием освобождения от ответственности за нарушение обязательств, предусмотренных настоящим Договором, наличие следующих обстоятельств: инфляционных процессов, кризисных явлений в экономике, изменений валютных курсов, введения публично-правовыми образованиями экономических санкций против любых лиц, ухудшения финансового состояния, банкротства, противоправных действий третьих лиц, изменений цен на материалы, сырье, оборудование, продукцию и</w:t>
      </w:r>
      <w:proofErr w:type="gramEnd"/>
      <w:r>
        <w:rPr>
          <w:sz w:val="22"/>
          <w:szCs w:val="22"/>
        </w:rPr>
        <w:t xml:space="preserve"> иные объекты гражданских прав. Перечисленные обстоятельства не являются для любой из Сторон обстоятельствами непреодолимой силы по смыслу п. 3 ст. 401 Гражданского кодекса Российской Федерации.</w:t>
      </w:r>
    </w:p>
    <w:p w:rsidR="0051190A" w:rsidRDefault="0051190A" w:rsidP="0071179F">
      <w:pPr>
        <w:widowControl w:val="0"/>
        <w:tabs>
          <w:tab w:val="left" w:pos="9355"/>
        </w:tabs>
        <w:ind w:firstLineChars="200" w:firstLine="442"/>
        <w:jc w:val="center"/>
        <w:rPr>
          <w:b/>
          <w:sz w:val="22"/>
          <w:szCs w:val="22"/>
        </w:rPr>
      </w:pPr>
    </w:p>
    <w:p w:rsidR="0051190A" w:rsidRDefault="00666C4D" w:rsidP="0071179F">
      <w:pPr>
        <w:widowControl w:val="0"/>
        <w:tabs>
          <w:tab w:val="left" w:pos="9355"/>
        </w:tabs>
        <w:ind w:firstLineChars="200" w:firstLine="4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8. Разрешение споров.</w:t>
      </w:r>
    </w:p>
    <w:p w:rsidR="0051190A" w:rsidRDefault="00666C4D" w:rsidP="0071179F">
      <w:pPr>
        <w:tabs>
          <w:tab w:val="left" w:pos="9355"/>
        </w:tabs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Все споры и разногласия, возникающие между сторонами в процессе исполнения настоящего договора, разрешаются путем переговоров на основании действующего законодательства и обычаев делового оборота. </w:t>
      </w:r>
    </w:p>
    <w:p w:rsidR="0051190A" w:rsidRDefault="00666C4D" w:rsidP="0071179F">
      <w:pPr>
        <w:tabs>
          <w:tab w:val="left" w:pos="9355"/>
        </w:tabs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Споры, не урегулированные путем переговоров, разрешаются в арбитражном суде Калининградской области в порядке, установленном действующим законодательством.</w:t>
      </w:r>
    </w:p>
    <w:p w:rsidR="0051190A" w:rsidRDefault="0051190A" w:rsidP="0071179F">
      <w:pPr>
        <w:pStyle w:val="af9"/>
        <w:tabs>
          <w:tab w:val="left" w:pos="9355"/>
        </w:tabs>
        <w:ind w:firstLineChars="200" w:firstLine="442"/>
        <w:jc w:val="center"/>
        <w:rPr>
          <w:b/>
          <w:sz w:val="22"/>
          <w:szCs w:val="22"/>
        </w:rPr>
      </w:pPr>
    </w:p>
    <w:p w:rsidR="0051190A" w:rsidRDefault="00666C4D" w:rsidP="0071179F">
      <w:pPr>
        <w:pStyle w:val="af9"/>
        <w:tabs>
          <w:tab w:val="left" w:pos="9355"/>
        </w:tabs>
        <w:ind w:firstLineChars="200" w:firstLine="4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9. Заключительные положения.</w:t>
      </w:r>
    </w:p>
    <w:p w:rsidR="0051190A" w:rsidRDefault="00666C4D" w:rsidP="0071179F">
      <w:pPr>
        <w:pStyle w:val="31"/>
        <w:spacing w:after="0"/>
        <w:ind w:left="0" w:firstLineChars="200" w:firstLine="442"/>
        <w:rPr>
          <w:b/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Настоящий Договор вступает в силу даты заключения   и действует по </w:t>
      </w:r>
      <w:r w:rsidR="00EF1436">
        <w:rPr>
          <w:sz w:val="22"/>
          <w:szCs w:val="22"/>
        </w:rPr>
        <w:t>31 декабря</w:t>
      </w:r>
      <w:r>
        <w:rPr>
          <w:sz w:val="22"/>
          <w:szCs w:val="22"/>
        </w:rPr>
        <w:t xml:space="preserve"> 202</w:t>
      </w:r>
      <w:r w:rsidR="00F741E3">
        <w:rPr>
          <w:sz w:val="22"/>
          <w:szCs w:val="22"/>
        </w:rPr>
        <w:t>6</w:t>
      </w:r>
      <w:r>
        <w:rPr>
          <w:sz w:val="22"/>
          <w:szCs w:val="22"/>
        </w:rPr>
        <w:t xml:space="preserve"> года. Истечение срока действия Договора не освобождает СТОРОНЫ от обязательств, возникших в период действия Договора, а также от ответственности за его нарушение.</w:t>
      </w:r>
    </w:p>
    <w:p w:rsidR="0051190A" w:rsidRDefault="00666C4D" w:rsidP="0071179F">
      <w:pPr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 xml:space="preserve">9.2. </w:t>
      </w:r>
      <w:r>
        <w:rPr>
          <w:sz w:val="22"/>
          <w:szCs w:val="22"/>
        </w:rPr>
        <w:t>Допускается подписание настоящего Договора, Дополнений и извещений с использованием факсимильной связи. Все документы, подписанные сторонами по факсимильной связи,  имеют юридическую силу.</w:t>
      </w:r>
    </w:p>
    <w:p w:rsidR="0051190A" w:rsidRDefault="00666C4D" w:rsidP="0071179F">
      <w:pPr>
        <w:tabs>
          <w:tab w:val="left" w:pos="9356"/>
        </w:tabs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Все сообщения, уведомления и извещения по настоящему Договору осуществляются в письменной форме и направляются сторонами друг другу заказной почтой либо по факсу. </w:t>
      </w:r>
    </w:p>
    <w:p w:rsidR="0051190A" w:rsidRDefault="00666C4D" w:rsidP="0071179F">
      <w:pPr>
        <w:tabs>
          <w:tab w:val="left" w:pos="9356"/>
        </w:tabs>
        <w:ind w:firstLineChars="200" w:firstLine="442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9.4.</w:t>
      </w:r>
      <w:r>
        <w:rPr>
          <w:sz w:val="22"/>
          <w:szCs w:val="22"/>
        </w:rPr>
        <w:t xml:space="preserve"> В случае изменения адреса или платежных реквизитов стороны обязаны проинформировать об этом друг друга в течение 10 дней с момента наступления изменений, в противном случае негативные последствия возлагаются на участника договора, не известившего об этих изменениях.</w:t>
      </w:r>
    </w:p>
    <w:p w:rsidR="0051190A" w:rsidRDefault="00666C4D" w:rsidP="0071179F">
      <w:pPr>
        <w:tabs>
          <w:tab w:val="left" w:pos="9356"/>
        </w:tabs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9.5.</w:t>
      </w:r>
      <w:r w:rsidR="003C3DB2">
        <w:rPr>
          <w:sz w:val="22"/>
          <w:szCs w:val="22"/>
          <w:u w:val="single"/>
        </w:rPr>
        <w:t>Настоящий Договор заключен на электронной торговой площадке и подписан электронными подписями. Стороны вправе изготовить копии настоящего Договора в письменном виде.</w:t>
      </w:r>
    </w:p>
    <w:p w:rsidR="0051190A" w:rsidRDefault="00666C4D" w:rsidP="0071179F">
      <w:pPr>
        <w:pStyle w:val="33"/>
        <w:tabs>
          <w:tab w:val="left" w:pos="9356"/>
        </w:tabs>
        <w:spacing w:after="0"/>
        <w:ind w:firstLineChars="200" w:firstLine="442"/>
        <w:rPr>
          <w:sz w:val="22"/>
          <w:szCs w:val="22"/>
        </w:rPr>
      </w:pPr>
      <w:r>
        <w:rPr>
          <w:b/>
          <w:sz w:val="22"/>
          <w:szCs w:val="22"/>
        </w:rPr>
        <w:t>9.6.</w:t>
      </w:r>
      <w:r>
        <w:rPr>
          <w:sz w:val="22"/>
          <w:szCs w:val="22"/>
        </w:rPr>
        <w:t xml:space="preserve"> К настоящему Договору прилагается спецификация, являющаяся его неотъемлемой частью (Приложение №1).</w:t>
      </w:r>
    </w:p>
    <w:p w:rsidR="0051190A" w:rsidRDefault="00666C4D" w:rsidP="0071179F">
      <w:pPr>
        <w:pStyle w:val="af9"/>
        <w:ind w:firstLineChars="200" w:firstLine="4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10.Юридические адреса и банковские реквизиты сторон</w:t>
      </w:r>
    </w:p>
    <w:tbl>
      <w:tblPr>
        <w:tblW w:w="10353" w:type="dxa"/>
        <w:tblInd w:w="108" w:type="dxa"/>
        <w:tblBorders>
          <w:insideV w:val="single" w:sz="4" w:space="0" w:color="auto"/>
        </w:tblBorders>
        <w:tblLayout w:type="fixed"/>
        <w:tblLook w:val="04A0"/>
      </w:tblPr>
      <w:tblGrid>
        <w:gridCol w:w="4953"/>
        <w:gridCol w:w="5400"/>
      </w:tblGrid>
      <w:tr w:rsidR="0051190A">
        <w:tc>
          <w:tcPr>
            <w:tcW w:w="4953" w:type="dxa"/>
          </w:tcPr>
          <w:p w:rsidR="0051190A" w:rsidRDefault="00666C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Заказчик:</w:t>
            </w:r>
          </w:p>
        </w:tc>
        <w:tc>
          <w:tcPr>
            <w:tcW w:w="5400" w:type="dxa"/>
          </w:tcPr>
          <w:p w:rsidR="0051190A" w:rsidRDefault="00666C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Поставщик:</w:t>
            </w:r>
          </w:p>
        </w:tc>
      </w:tr>
      <w:tr w:rsidR="00866E42" w:rsidTr="00866E42">
        <w:trPr>
          <w:trHeight w:val="284"/>
        </w:trPr>
        <w:tc>
          <w:tcPr>
            <w:tcW w:w="4953" w:type="dxa"/>
          </w:tcPr>
          <w:p w:rsidR="0071179F" w:rsidRPr="005D3E59" w:rsidRDefault="0071179F" w:rsidP="0071179F">
            <w:pPr>
              <w:ind w:firstLine="34"/>
              <w:rPr>
                <w:b/>
                <w:sz w:val="22"/>
                <w:szCs w:val="22"/>
              </w:rPr>
            </w:pPr>
            <w:r w:rsidRPr="005D3E59">
              <w:rPr>
                <w:b/>
                <w:sz w:val="22"/>
                <w:szCs w:val="22"/>
              </w:rPr>
              <w:t>ГБУЗ «Областная стоматологическая поликлиника Калининградской области»</w:t>
            </w:r>
          </w:p>
          <w:p w:rsidR="0071179F" w:rsidRPr="009553BF" w:rsidRDefault="0071179F" w:rsidP="0071179F">
            <w:pPr>
              <w:ind w:firstLine="34"/>
              <w:rPr>
                <w:sz w:val="22"/>
                <w:szCs w:val="22"/>
              </w:rPr>
            </w:pPr>
            <w:r w:rsidRPr="009553BF">
              <w:rPr>
                <w:sz w:val="22"/>
                <w:szCs w:val="22"/>
              </w:rPr>
              <w:t>ИНН  3906026691    КПП   390601001</w:t>
            </w:r>
          </w:p>
          <w:p w:rsidR="0071179F" w:rsidRPr="009553BF" w:rsidRDefault="0071179F" w:rsidP="0071179F">
            <w:pPr>
              <w:ind w:firstLine="34"/>
              <w:rPr>
                <w:sz w:val="22"/>
                <w:szCs w:val="22"/>
              </w:rPr>
            </w:pPr>
            <w:r w:rsidRPr="009553BF">
              <w:rPr>
                <w:sz w:val="22"/>
                <w:szCs w:val="22"/>
              </w:rPr>
              <w:t xml:space="preserve">236016, г. Калининград, ул. </w:t>
            </w:r>
            <w:proofErr w:type="gramStart"/>
            <w:r w:rsidRPr="009553BF">
              <w:rPr>
                <w:sz w:val="22"/>
                <w:szCs w:val="22"/>
              </w:rPr>
              <w:t>Клиническая</w:t>
            </w:r>
            <w:proofErr w:type="gramEnd"/>
            <w:r w:rsidRPr="009553BF">
              <w:rPr>
                <w:sz w:val="22"/>
                <w:szCs w:val="22"/>
              </w:rPr>
              <w:t>, д. 69</w:t>
            </w:r>
          </w:p>
          <w:p w:rsidR="0071179F" w:rsidRPr="009553BF" w:rsidRDefault="0071179F" w:rsidP="0071179F">
            <w:pPr>
              <w:ind w:firstLine="34"/>
              <w:rPr>
                <w:sz w:val="22"/>
                <w:szCs w:val="22"/>
              </w:rPr>
            </w:pPr>
            <w:r w:rsidRPr="009553BF">
              <w:rPr>
                <w:sz w:val="22"/>
                <w:szCs w:val="22"/>
              </w:rPr>
              <w:t>Тел./факс: +7(4012) 46-97-97, +7 (4012) 4</w:t>
            </w:r>
            <w:r>
              <w:rPr>
                <w:sz w:val="22"/>
                <w:szCs w:val="22"/>
              </w:rPr>
              <w:t>5</w:t>
            </w:r>
            <w:r w:rsidRPr="009553BF">
              <w:rPr>
                <w:sz w:val="22"/>
                <w:szCs w:val="22"/>
              </w:rPr>
              <w:t>-3</w:t>
            </w:r>
            <w:r>
              <w:rPr>
                <w:sz w:val="22"/>
                <w:szCs w:val="22"/>
              </w:rPr>
              <w:t>4</w:t>
            </w:r>
            <w:r w:rsidRPr="009553BF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75</w:t>
            </w:r>
          </w:p>
          <w:p w:rsidR="0071179F" w:rsidRPr="009553BF" w:rsidRDefault="0071179F" w:rsidP="0071179F">
            <w:pPr>
              <w:ind w:firstLine="34"/>
              <w:rPr>
                <w:sz w:val="22"/>
                <w:szCs w:val="22"/>
              </w:rPr>
            </w:pPr>
            <w:proofErr w:type="spellStart"/>
            <w:r w:rsidRPr="009553BF">
              <w:rPr>
                <w:sz w:val="22"/>
                <w:szCs w:val="22"/>
              </w:rPr>
              <w:t>E-mail</w:t>
            </w:r>
            <w:proofErr w:type="spellEnd"/>
            <w:r w:rsidRPr="009553BF">
              <w:rPr>
                <w:sz w:val="22"/>
                <w:szCs w:val="22"/>
              </w:rPr>
              <w:t>: osp-zakupki@yandex.ru</w:t>
            </w:r>
          </w:p>
          <w:p w:rsidR="0071179F" w:rsidRPr="009553BF" w:rsidRDefault="0071179F" w:rsidP="0071179F">
            <w:pPr>
              <w:ind w:firstLine="34"/>
              <w:rPr>
                <w:sz w:val="22"/>
                <w:szCs w:val="22"/>
              </w:rPr>
            </w:pPr>
            <w:r w:rsidRPr="009553BF">
              <w:rPr>
                <w:sz w:val="22"/>
                <w:szCs w:val="22"/>
              </w:rPr>
              <w:t>ОГРН 1023901014785</w:t>
            </w:r>
          </w:p>
          <w:p w:rsidR="0071179F" w:rsidRPr="009553BF" w:rsidRDefault="0071179F" w:rsidP="0071179F">
            <w:pPr>
              <w:ind w:firstLine="34"/>
              <w:rPr>
                <w:sz w:val="22"/>
                <w:szCs w:val="22"/>
              </w:rPr>
            </w:pPr>
            <w:r w:rsidRPr="009553BF">
              <w:rPr>
                <w:sz w:val="22"/>
                <w:szCs w:val="22"/>
              </w:rPr>
              <w:t>ОКТМО 27701000001</w:t>
            </w:r>
          </w:p>
          <w:p w:rsidR="0071179F" w:rsidRPr="009553BF" w:rsidRDefault="0071179F" w:rsidP="0071179F">
            <w:pPr>
              <w:ind w:firstLine="34"/>
              <w:rPr>
                <w:sz w:val="22"/>
                <w:szCs w:val="22"/>
              </w:rPr>
            </w:pPr>
            <w:r w:rsidRPr="009553BF">
              <w:rPr>
                <w:sz w:val="22"/>
                <w:szCs w:val="22"/>
              </w:rPr>
              <w:t>ОКПО 05048336</w:t>
            </w:r>
          </w:p>
          <w:p w:rsidR="0071179F" w:rsidRPr="00B4792C" w:rsidRDefault="0071179F" w:rsidP="0071179F">
            <w:pPr>
              <w:ind w:firstLine="34"/>
              <w:rPr>
                <w:sz w:val="22"/>
                <w:szCs w:val="22"/>
              </w:rPr>
            </w:pPr>
            <w:r w:rsidRPr="00B4792C">
              <w:rPr>
                <w:sz w:val="22"/>
                <w:szCs w:val="22"/>
              </w:rPr>
              <w:t>Банковские реквизиты:</w:t>
            </w:r>
          </w:p>
          <w:p w:rsidR="0071179F" w:rsidRPr="009D0985" w:rsidRDefault="0071179F" w:rsidP="0071179F">
            <w:pPr>
              <w:ind w:firstLine="34"/>
              <w:rPr>
                <w:sz w:val="22"/>
                <w:szCs w:val="22"/>
              </w:rPr>
            </w:pPr>
            <w:r w:rsidRPr="00B4792C">
              <w:rPr>
                <w:sz w:val="22"/>
                <w:szCs w:val="22"/>
              </w:rPr>
              <w:t xml:space="preserve">Получатель: </w:t>
            </w:r>
            <w:r w:rsidRPr="009D0985">
              <w:rPr>
                <w:sz w:val="22"/>
                <w:szCs w:val="22"/>
              </w:rPr>
              <w:t xml:space="preserve">Министерство финансов Калининградской области (ГБУЗ ОСП </w:t>
            </w:r>
            <w:proofErr w:type="gramStart"/>
            <w:r w:rsidRPr="009D0985">
              <w:rPr>
                <w:sz w:val="22"/>
                <w:szCs w:val="22"/>
              </w:rPr>
              <w:t>КО</w:t>
            </w:r>
            <w:proofErr w:type="gramEnd"/>
            <w:r w:rsidRPr="009D0985">
              <w:rPr>
                <w:sz w:val="22"/>
                <w:szCs w:val="22"/>
              </w:rPr>
              <w:t>, л/с 802Ю8101000)</w:t>
            </w:r>
          </w:p>
          <w:p w:rsidR="0071179F" w:rsidRPr="009D0985" w:rsidRDefault="0071179F" w:rsidP="0071179F">
            <w:pPr>
              <w:ind w:firstLine="34"/>
              <w:rPr>
                <w:sz w:val="22"/>
                <w:szCs w:val="22"/>
              </w:rPr>
            </w:pPr>
            <w:r w:rsidRPr="009D0985">
              <w:rPr>
                <w:sz w:val="22"/>
                <w:szCs w:val="22"/>
              </w:rPr>
              <w:t>Казначейский счет №03224643270000003200</w:t>
            </w:r>
          </w:p>
          <w:p w:rsidR="0071179F" w:rsidRPr="009D0985" w:rsidRDefault="0071179F" w:rsidP="0071179F">
            <w:pPr>
              <w:ind w:firstLine="34"/>
              <w:rPr>
                <w:sz w:val="22"/>
                <w:szCs w:val="22"/>
              </w:rPr>
            </w:pPr>
            <w:r w:rsidRPr="009D0985">
              <w:rPr>
                <w:sz w:val="22"/>
                <w:szCs w:val="22"/>
              </w:rPr>
              <w:t>Корреспондентский счет 40102810745370000024</w:t>
            </w:r>
          </w:p>
          <w:p w:rsidR="0071179F" w:rsidRPr="009D0985" w:rsidRDefault="0071179F" w:rsidP="0071179F">
            <w:pPr>
              <w:ind w:firstLine="34"/>
              <w:rPr>
                <w:sz w:val="22"/>
                <w:szCs w:val="22"/>
              </w:rPr>
            </w:pPr>
            <w:r w:rsidRPr="009D0985">
              <w:rPr>
                <w:sz w:val="22"/>
                <w:szCs w:val="22"/>
              </w:rPr>
              <w:t xml:space="preserve">ОКЦ № 1 ВВГУ Банка России//УФК по Нижегородской области, </w:t>
            </w:r>
            <w:proofErr w:type="gramStart"/>
            <w:r w:rsidRPr="009D0985">
              <w:rPr>
                <w:sz w:val="22"/>
                <w:szCs w:val="22"/>
              </w:rPr>
              <w:t>г</w:t>
            </w:r>
            <w:proofErr w:type="gramEnd"/>
            <w:r w:rsidRPr="009D0985">
              <w:rPr>
                <w:sz w:val="22"/>
                <w:szCs w:val="22"/>
              </w:rPr>
              <w:t>. Нижний Новгород</w:t>
            </w:r>
          </w:p>
          <w:p w:rsidR="0071179F" w:rsidRPr="009D0985" w:rsidRDefault="0071179F" w:rsidP="0071179F">
            <w:pPr>
              <w:ind w:firstLine="34"/>
              <w:rPr>
                <w:sz w:val="22"/>
                <w:szCs w:val="22"/>
              </w:rPr>
            </w:pPr>
            <w:r w:rsidRPr="009D0985">
              <w:rPr>
                <w:sz w:val="22"/>
                <w:szCs w:val="22"/>
              </w:rPr>
              <w:t>БИК 012202102</w:t>
            </w:r>
          </w:p>
          <w:p w:rsidR="0071179F" w:rsidRPr="009D0985" w:rsidRDefault="0071179F" w:rsidP="0071179F">
            <w:pPr>
              <w:ind w:firstLine="34"/>
              <w:rPr>
                <w:sz w:val="22"/>
                <w:szCs w:val="22"/>
              </w:rPr>
            </w:pPr>
            <w:r w:rsidRPr="009D0985">
              <w:rPr>
                <w:sz w:val="22"/>
                <w:szCs w:val="22"/>
              </w:rPr>
              <w:t>КБК 00000000000000000130</w:t>
            </w:r>
          </w:p>
          <w:p w:rsidR="00866E42" w:rsidRDefault="0071179F" w:rsidP="0071179F">
            <w:pPr>
              <w:rPr>
                <w:sz w:val="22"/>
                <w:szCs w:val="22"/>
              </w:rPr>
            </w:pPr>
            <w:r w:rsidRPr="009D0985">
              <w:rPr>
                <w:sz w:val="22"/>
                <w:szCs w:val="22"/>
              </w:rPr>
              <w:t>ОКТМО 27701000</w:t>
            </w:r>
            <w:r w:rsidRPr="00C83446">
              <w:t xml:space="preserve">   </w:t>
            </w:r>
          </w:p>
        </w:tc>
        <w:tc>
          <w:tcPr>
            <w:tcW w:w="5400" w:type="dxa"/>
          </w:tcPr>
          <w:p w:rsidR="00866E42" w:rsidRDefault="00866E42" w:rsidP="007663B1">
            <w:pPr>
              <w:rPr>
                <w:sz w:val="22"/>
                <w:szCs w:val="22"/>
              </w:rPr>
            </w:pPr>
          </w:p>
          <w:p w:rsidR="00866E42" w:rsidRDefault="00866E42" w:rsidP="007663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ООО «                 » </w:t>
            </w:r>
          </w:p>
          <w:p w:rsidR="00866E42" w:rsidRDefault="00866E42" w:rsidP="007663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/ КПП</w:t>
            </w:r>
          </w:p>
          <w:p w:rsidR="00866E42" w:rsidRDefault="00866E42" w:rsidP="007663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Юридический адрес: </w:t>
            </w:r>
          </w:p>
          <w:p w:rsidR="00866E42" w:rsidRDefault="00866E42" w:rsidP="007663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Почтовый адрес:</w:t>
            </w:r>
          </w:p>
          <w:p w:rsidR="00866E42" w:rsidRDefault="00866E42" w:rsidP="007663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Тел., факс:</w:t>
            </w:r>
          </w:p>
          <w:p w:rsidR="00866E42" w:rsidRDefault="00866E42" w:rsidP="007663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очта:</w:t>
            </w:r>
          </w:p>
          <w:p w:rsidR="00866E42" w:rsidRDefault="00866E42" w:rsidP="007663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Банковские реквизиты:</w:t>
            </w:r>
          </w:p>
          <w:p w:rsidR="00866E42" w:rsidRDefault="00866E42" w:rsidP="007663B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сч</w:t>
            </w:r>
            <w:proofErr w:type="spellEnd"/>
            <w:r>
              <w:rPr>
                <w:sz w:val="22"/>
                <w:szCs w:val="22"/>
              </w:rPr>
              <w:t>:</w:t>
            </w:r>
          </w:p>
          <w:p w:rsidR="00866E42" w:rsidRDefault="00866E42" w:rsidP="007663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</w:t>
            </w:r>
            <w:proofErr w:type="spellStart"/>
            <w:r>
              <w:rPr>
                <w:sz w:val="22"/>
                <w:szCs w:val="22"/>
              </w:rPr>
              <w:t>сч</w:t>
            </w:r>
            <w:proofErr w:type="spellEnd"/>
            <w:r>
              <w:rPr>
                <w:sz w:val="22"/>
                <w:szCs w:val="22"/>
              </w:rPr>
              <w:t xml:space="preserve">:  </w:t>
            </w:r>
          </w:p>
          <w:p w:rsidR="00866E42" w:rsidRDefault="00866E42" w:rsidP="007663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БИК   </w:t>
            </w:r>
          </w:p>
          <w:p w:rsidR="00866E42" w:rsidRDefault="00866E42" w:rsidP="007663B1">
            <w:pPr>
              <w:rPr>
                <w:sz w:val="22"/>
                <w:szCs w:val="22"/>
              </w:rPr>
            </w:pPr>
          </w:p>
        </w:tc>
      </w:tr>
      <w:tr w:rsidR="0051190A">
        <w:trPr>
          <w:trHeight w:val="373"/>
        </w:trPr>
        <w:tc>
          <w:tcPr>
            <w:tcW w:w="4953" w:type="dxa"/>
            <w:vAlign w:val="center"/>
          </w:tcPr>
          <w:p w:rsidR="0051190A" w:rsidRDefault="00666C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И.о. главного врача</w:t>
            </w:r>
          </w:p>
        </w:tc>
        <w:tc>
          <w:tcPr>
            <w:tcW w:w="5400" w:type="dxa"/>
          </w:tcPr>
          <w:p w:rsidR="0051190A" w:rsidRDefault="0051190A">
            <w:pPr>
              <w:rPr>
                <w:sz w:val="22"/>
                <w:szCs w:val="22"/>
              </w:rPr>
            </w:pPr>
          </w:p>
        </w:tc>
      </w:tr>
      <w:tr w:rsidR="0051190A">
        <w:trPr>
          <w:trHeight w:val="572"/>
        </w:trPr>
        <w:tc>
          <w:tcPr>
            <w:tcW w:w="4953" w:type="dxa"/>
          </w:tcPr>
          <w:p w:rsidR="0051190A" w:rsidRDefault="0051190A">
            <w:pPr>
              <w:rPr>
                <w:sz w:val="22"/>
                <w:szCs w:val="22"/>
              </w:rPr>
            </w:pPr>
          </w:p>
          <w:p w:rsidR="0051190A" w:rsidRDefault="00666C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  Е.Б. Волков</w:t>
            </w:r>
          </w:p>
          <w:p w:rsidR="0051190A" w:rsidRDefault="00666C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Э.П.</w:t>
            </w:r>
          </w:p>
        </w:tc>
        <w:tc>
          <w:tcPr>
            <w:tcW w:w="5400" w:type="dxa"/>
          </w:tcPr>
          <w:p w:rsidR="0051190A" w:rsidRDefault="0051190A">
            <w:pPr>
              <w:rPr>
                <w:sz w:val="22"/>
                <w:szCs w:val="22"/>
              </w:rPr>
            </w:pPr>
          </w:p>
          <w:p w:rsidR="0051190A" w:rsidRDefault="00666C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 </w:t>
            </w:r>
          </w:p>
          <w:p w:rsidR="0051190A" w:rsidRDefault="0051190A">
            <w:pPr>
              <w:rPr>
                <w:sz w:val="22"/>
                <w:szCs w:val="22"/>
              </w:rPr>
            </w:pPr>
          </w:p>
          <w:p w:rsidR="0051190A" w:rsidRDefault="00666C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Э.П.</w:t>
            </w:r>
          </w:p>
        </w:tc>
      </w:tr>
    </w:tbl>
    <w:p w:rsidR="0051190A" w:rsidRDefault="0051190A">
      <w:pPr>
        <w:pStyle w:val="af9"/>
        <w:ind w:rightChars="369" w:right="886"/>
        <w:rPr>
          <w:sz w:val="22"/>
          <w:szCs w:val="22"/>
        </w:rPr>
      </w:pPr>
    </w:p>
    <w:p w:rsidR="0051190A" w:rsidRDefault="0051190A">
      <w:pPr>
        <w:pStyle w:val="af9"/>
        <w:ind w:leftChars="100" w:left="240" w:rightChars="369" w:right="886" w:firstLineChars="200" w:firstLine="440"/>
        <w:jc w:val="right"/>
        <w:rPr>
          <w:sz w:val="22"/>
          <w:szCs w:val="22"/>
        </w:rPr>
      </w:pPr>
    </w:p>
    <w:p w:rsidR="0051190A" w:rsidRDefault="0051190A">
      <w:pPr>
        <w:pStyle w:val="af9"/>
        <w:ind w:leftChars="100" w:left="240" w:rightChars="369" w:right="886" w:firstLineChars="200" w:firstLine="440"/>
        <w:jc w:val="right"/>
        <w:rPr>
          <w:sz w:val="22"/>
          <w:szCs w:val="22"/>
        </w:rPr>
      </w:pPr>
    </w:p>
    <w:p w:rsidR="009B07B2" w:rsidRDefault="009B07B2">
      <w:pPr>
        <w:pStyle w:val="af9"/>
        <w:ind w:leftChars="100" w:left="240" w:rightChars="369" w:right="886" w:firstLineChars="200" w:firstLine="440"/>
        <w:jc w:val="right"/>
        <w:rPr>
          <w:sz w:val="22"/>
          <w:szCs w:val="22"/>
        </w:rPr>
      </w:pPr>
    </w:p>
    <w:p w:rsidR="009B07B2" w:rsidRDefault="009B07B2">
      <w:pPr>
        <w:pStyle w:val="af9"/>
        <w:ind w:leftChars="100" w:left="240" w:rightChars="369" w:right="886" w:firstLineChars="200" w:firstLine="440"/>
        <w:jc w:val="right"/>
        <w:rPr>
          <w:sz w:val="22"/>
          <w:szCs w:val="22"/>
        </w:rPr>
      </w:pPr>
    </w:p>
    <w:p w:rsidR="009B07B2" w:rsidRDefault="009B07B2">
      <w:pPr>
        <w:pStyle w:val="af9"/>
        <w:ind w:leftChars="100" w:left="240" w:rightChars="369" w:right="886" w:firstLineChars="200" w:firstLine="440"/>
        <w:jc w:val="right"/>
        <w:rPr>
          <w:sz w:val="22"/>
          <w:szCs w:val="22"/>
        </w:rPr>
      </w:pPr>
    </w:p>
    <w:p w:rsidR="009B07B2" w:rsidRDefault="009B07B2">
      <w:pPr>
        <w:pStyle w:val="af9"/>
        <w:ind w:leftChars="100" w:left="240" w:rightChars="369" w:right="886" w:firstLineChars="200" w:firstLine="440"/>
        <w:jc w:val="right"/>
        <w:rPr>
          <w:sz w:val="22"/>
          <w:szCs w:val="22"/>
        </w:rPr>
      </w:pPr>
    </w:p>
    <w:p w:rsidR="009B07B2" w:rsidRDefault="009B07B2">
      <w:pPr>
        <w:pStyle w:val="af9"/>
        <w:ind w:leftChars="100" w:left="240" w:rightChars="369" w:right="886" w:firstLineChars="200" w:firstLine="440"/>
        <w:jc w:val="right"/>
        <w:rPr>
          <w:sz w:val="22"/>
          <w:szCs w:val="22"/>
        </w:rPr>
      </w:pPr>
    </w:p>
    <w:p w:rsidR="009B07B2" w:rsidRDefault="009B07B2">
      <w:pPr>
        <w:pStyle w:val="af9"/>
        <w:ind w:leftChars="100" w:left="240" w:rightChars="369" w:right="886" w:firstLineChars="200" w:firstLine="440"/>
        <w:jc w:val="right"/>
        <w:rPr>
          <w:sz w:val="22"/>
          <w:szCs w:val="22"/>
        </w:rPr>
      </w:pPr>
    </w:p>
    <w:p w:rsidR="009B07B2" w:rsidRDefault="009B07B2">
      <w:pPr>
        <w:pStyle w:val="af9"/>
        <w:ind w:leftChars="100" w:left="240" w:rightChars="369" w:right="886" w:firstLineChars="200" w:firstLine="440"/>
        <w:jc w:val="right"/>
        <w:rPr>
          <w:sz w:val="22"/>
          <w:szCs w:val="22"/>
        </w:rPr>
      </w:pPr>
    </w:p>
    <w:p w:rsidR="009B07B2" w:rsidRDefault="009B07B2">
      <w:pPr>
        <w:pStyle w:val="af9"/>
        <w:ind w:leftChars="100" w:left="240" w:rightChars="369" w:right="886" w:firstLineChars="200" w:firstLine="440"/>
        <w:jc w:val="right"/>
        <w:rPr>
          <w:sz w:val="22"/>
          <w:szCs w:val="22"/>
        </w:rPr>
      </w:pPr>
    </w:p>
    <w:p w:rsidR="009B07B2" w:rsidRDefault="009B07B2">
      <w:pPr>
        <w:pStyle w:val="af9"/>
        <w:ind w:leftChars="100" w:left="240" w:rightChars="369" w:right="886" w:firstLineChars="200" w:firstLine="440"/>
        <w:jc w:val="right"/>
        <w:rPr>
          <w:sz w:val="22"/>
          <w:szCs w:val="22"/>
        </w:rPr>
      </w:pPr>
    </w:p>
    <w:p w:rsidR="009B07B2" w:rsidRDefault="009B07B2">
      <w:pPr>
        <w:pStyle w:val="af9"/>
        <w:ind w:leftChars="100" w:left="240" w:rightChars="369" w:right="886" w:firstLineChars="200" w:firstLine="440"/>
        <w:jc w:val="right"/>
        <w:rPr>
          <w:sz w:val="22"/>
          <w:szCs w:val="22"/>
        </w:rPr>
      </w:pPr>
    </w:p>
    <w:p w:rsidR="009B07B2" w:rsidRDefault="009B07B2">
      <w:pPr>
        <w:pStyle w:val="af9"/>
        <w:ind w:leftChars="100" w:left="240" w:rightChars="369" w:right="886" w:firstLineChars="200" w:firstLine="440"/>
        <w:jc w:val="right"/>
        <w:rPr>
          <w:sz w:val="22"/>
          <w:szCs w:val="22"/>
        </w:rPr>
      </w:pPr>
    </w:p>
    <w:p w:rsidR="009B07B2" w:rsidRDefault="009B07B2">
      <w:pPr>
        <w:pStyle w:val="af9"/>
        <w:ind w:leftChars="100" w:left="240" w:rightChars="369" w:right="886" w:firstLineChars="200" w:firstLine="440"/>
        <w:jc w:val="right"/>
        <w:rPr>
          <w:sz w:val="22"/>
          <w:szCs w:val="22"/>
        </w:rPr>
      </w:pPr>
    </w:p>
    <w:p w:rsidR="009B07B2" w:rsidRDefault="009B07B2">
      <w:pPr>
        <w:pStyle w:val="af9"/>
        <w:ind w:leftChars="100" w:left="240" w:rightChars="369" w:right="886" w:firstLineChars="200" w:firstLine="440"/>
        <w:jc w:val="right"/>
        <w:rPr>
          <w:sz w:val="22"/>
          <w:szCs w:val="22"/>
        </w:rPr>
      </w:pPr>
    </w:p>
    <w:p w:rsidR="0051190A" w:rsidRDefault="00666C4D">
      <w:pPr>
        <w:pStyle w:val="af9"/>
        <w:ind w:leftChars="100" w:left="240" w:rightChars="369" w:right="886" w:firstLineChars="200" w:firstLine="44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Приложение № 1</w:t>
      </w:r>
    </w:p>
    <w:p w:rsidR="0051190A" w:rsidRDefault="00666C4D">
      <w:pPr>
        <w:pStyle w:val="af9"/>
        <w:ind w:leftChars="100" w:left="240" w:rightChars="369" w:right="886" w:firstLineChars="200" w:firstLine="440"/>
        <w:jc w:val="center"/>
        <w:rPr>
          <w:sz w:val="22"/>
          <w:szCs w:val="22"/>
        </w:rPr>
      </w:pPr>
      <w:r>
        <w:rPr>
          <w:sz w:val="22"/>
          <w:szCs w:val="22"/>
        </w:rPr>
        <w:t>Спецификация к Договору №</w:t>
      </w:r>
    </w:p>
    <w:p w:rsidR="0051190A" w:rsidRDefault="0051190A">
      <w:pPr>
        <w:pStyle w:val="af9"/>
        <w:ind w:leftChars="100" w:left="240" w:rightChars="369" w:right="886" w:firstLineChars="200" w:firstLine="440"/>
        <w:jc w:val="center"/>
        <w:rPr>
          <w:sz w:val="22"/>
          <w:szCs w:val="22"/>
        </w:rPr>
      </w:pPr>
    </w:p>
    <w:p w:rsidR="0051190A" w:rsidRDefault="0051190A">
      <w:pPr>
        <w:pStyle w:val="af9"/>
        <w:ind w:leftChars="100" w:left="240" w:rightChars="369" w:right="886" w:firstLineChars="200" w:firstLine="440"/>
        <w:rPr>
          <w:sz w:val="22"/>
          <w:szCs w:val="22"/>
        </w:rPr>
      </w:pPr>
    </w:p>
    <w:tbl>
      <w:tblPr>
        <w:tblW w:w="10518" w:type="dxa"/>
        <w:tblInd w:w="94" w:type="dxa"/>
        <w:tblLayout w:type="fixed"/>
        <w:tblLook w:val="04A0"/>
      </w:tblPr>
      <w:tblGrid>
        <w:gridCol w:w="865"/>
        <w:gridCol w:w="3390"/>
        <w:gridCol w:w="3549"/>
        <w:gridCol w:w="1009"/>
        <w:gridCol w:w="1705"/>
      </w:tblGrid>
      <w:tr w:rsidR="0051190A">
        <w:trPr>
          <w:trHeight w:val="60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90A" w:rsidRDefault="00666C4D"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90A" w:rsidRDefault="00666C4D">
            <w:r>
              <w:t>Наименование товара</w:t>
            </w:r>
            <w:r w:rsidR="003C3DB2">
              <w:t>, страна происхождения товара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1190A" w:rsidRDefault="00666C4D">
            <w:r>
              <w:t xml:space="preserve">Характеристика поставляемого товара 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1190A" w:rsidRDefault="00666C4D">
            <w:proofErr w:type="spellStart"/>
            <w:r>
              <w:t>Ед</w:t>
            </w:r>
            <w:proofErr w:type="gramStart"/>
            <w:r>
              <w:t>.и</w:t>
            </w:r>
            <w:proofErr w:type="gramEnd"/>
            <w:r>
              <w:t>зм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90A" w:rsidRDefault="00666C4D">
            <w:r>
              <w:t>Цена за ед.</w:t>
            </w:r>
          </w:p>
        </w:tc>
      </w:tr>
      <w:tr w:rsidR="0051190A">
        <w:trPr>
          <w:trHeight w:val="58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90A" w:rsidRDefault="00666C4D">
            <w:r>
              <w:t>1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90A" w:rsidRDefault="0051190A">
            <w:pPr>
              <w:ind w:leftChars="100" w:left="240" w:rightChars="369" w:right="886" w:firstLineChars="200" w:firstLine="440"/>
              <w:rPr>
                <w:sz w:val="22"/>
                <w:szCs w:val="22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90A" w:rsidRDefault="0051190A">
            <w:pPr>
              <w:ind w:leftChars="100" w:left="240" w:rightChars="369" w:right="886" w:firstLineChars="200" w:firstLine="440"/>
              <w:jc w:val="center"/>
              <w:rPr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90A" w:rsidRDefault="0051190A">
            <w:pPr>
              <w:ind w:leftChars="100" w:left="240" w:rightChars="369" w:right="886" w:firstLineChars="200" w:firstLine="440"/>
              <w:jc w:val="center"/>
              <w:rPr>
                <w:sz w:val="22"/>
                <w:szCs w:val="22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190A" w:rsidRDefault="0051190A">
            <w:pPr>
              <w:ind w:leftChars="100" w:left="240" w:rightChars="369" w:right="886" w:firstLineChars="200" w:firstLine="440"/>
              <w:jc w:val="center"/>
              <w:rPr>
                <w:sz w:val="22"/>
                <w:szCs w:val="22"/>
              </w:rPr>
            </w:pPr>
          </w:p>
        </w:tc>
      </w:tr>
      <w:tr w:rsidR="0051190A">
        <w:trPr>
          <w:gridAfter w:val="1"/>
          <w:wAfter w:w="1705" w:type="dxa"/>
          <w:trHeight w:val="323"/>
        </w:trPr>
        <w:tc>
          <w:tcPr>
            <w:tcW w:w="4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190A" w:rsidRDefault="0051190A" w:rsidP="0071179F">
            <w:pPr>
              <w:ind w:leftChars="100" w:left="240" w:rightChars="369" w:right="886" w:firstLineChars="200" w:firstLine="44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190A" w:rsidRDefault="0051190A" w:rsidP="0071179F">
            <w:pPr>
              <w:ind w:leftChars="100" w:left="240" w:rightChars="369" w:right="886" w:firstLineChars="200" w:firstLine="44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190A" w:rsidRDefault="0051190A">
            <w:pPr>
              <w:ind w:leftChars="100" w:left="240" w:rightChars="369" w:right="886" w:firstLineChars="200" w:firstLine="440"/>
              <w:rPr>
                <w:sz w:val="22"/>
                <w:szCs w:val="22"/>
              </w:rPr>
            </w:pPr>
          </w:p>
        </w:tc>
      </w:tr>
      <w:tr w:rsidR="0051190A">
        <w:trPr>
          <w:gridAfter w:val="1"/>
          <w:wAfter w:w="1705" w:type="dxa"/>
          <w:trHeight w:val="383"/>
        </w:trPr>
        <w:tc>
          <w:tcPr>
            <w:tcW w:w="8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190A" w:rsidRDefault="0051190A">
            <w:pPr>
              <w:ind w:leftChars="100" w:left="240" w:rightChars="369" w:right="886" w:firstLineChars="200" w:firstLine="440"/>
              <w:rPr>
                <w:sz w:val="22"/>
                <w:szCs w:val="22"/>
              </w:rPr>
            </w:pPr>
          </w:p>
          <w:p w:rsidR="0051190A" w:rsidRDefault="0051190A">
            <w:pPr>
              <w:ind w:leftChars="100" w:left="240" w:rightChars="369" w:right="886" w:firstLineChars="200" w:firstLine="440"/>
              <w:rPr>
                <w:sz w:val="22"/>
                <w:szCs w:val="22"/>
              </w:rPr>
            </w:pPr>
          </w:p>
        </w:tc>
      </w:tr>
      <w:tr w:rsidR="0051190A">
        <w:trPr>
          <w:gridAfter w:val="1"/>
          <w:wAfter w:w="1705" w:type="dxa"/>
          <w:trHeight w:val="720"/>
        </w:trPr>
        <w:tc>
          <w:tcPr>
            <w:tcW w:w="8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11340" w:type="dxa"/>
              <w:tblInd w:w="108" w:type="dxa"/>
              <w:tblLayout w:type="fixed"/>
              <w:tblLook w:val="04A0"/>
            </w:tblPr>
            <w:tblGrid>
              <w:gridCol w:w="5940"/>
              <w:gridCol w:w="5400"/>
            </w:tblGrid>
            <w:tr w:rsidR="0051190A">
              <w:trPr>
                <w:trHeight w:val="800"/>
              </w:trPr>
              <w:tc>
                <w:tcPr>
                  <w:tcW w:w="5940" w:type="dxa"/>
                </w:tcPr>
                <w:p w:rsidR="0051190A" w:rsidRDefault="00666C4D" w:rsidP="0071179F">
                  <w:pPr>
                    <w:tabs>
                      <w:tab w:val="left" w:pos="1817"/>
                    </w:tabs>
                    <w:ind w:leftChars="100" w:left="240" w:rightChars="369" w:right="886" w:firstLineChars="200" w:firstLine="442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Заказчик:</w:t>
                  </w:r>
                </w:p>
              </w:tc>
              <w:tc>
                <w:tcPr>
                  <w:tcW w:w="5400" w:type="dxa"/>
                </w:tcPr>
                <w:p w:rsidR="0051190A" w:rsidRDefault="00666C4D" w:rsidP="0071179F">
                  <w:pPr>
                    <w:ind w:leftChars="100" w:left="240" w:rightChars="369" w:right="886" w:firstLineChars="200" w:firstLine="442"/>
                    <w:rPr>
                      <w:b/>
                      <w:snapToGrid w:val="0"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Поставщик:</w:t>
                  </w:r>
                </w:p>
              </w:tc>
            </w:tr>
            <w:tr w:rsidR="0051190A">
              <w:trPr>
                <w:trHeight w:val="373"/>
              </w:trPr>
              <w:tc>
                <w:tcPr>
                  <w:tcW w:w="5940" w:type="dxa"/>
                  <w:vAlign w:val="center"/>
                </w:tcPr>
                <w:p w:rsidR="0051190A" w:rsidRDefault="00666C4D">
                  <w:pPr>
                    <w:ind w:leftChars="100" w:left="240" w:rightChars="369" w:right="886" w:firstLineChars="200" w:firstLine="440"/>
                    <w:rPr>
                      <w:snapToGrid w:val="0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И.о. главного врача</w:t>
                  </w:r>
                </w:p>
              </w:tc>
              <w:tc>
                <w:tcPr>
                  <w:tcW w:w="5400" w:type="dxa"/>
                </w:tcPr>
                <w:p w:rsidR="0051190A" w:rsidRDefault="0051190A">
                  <w:pPr>
                    <w:ind w:leftChars="100" w:left="240" w:rightChars="369" w:right="886" w:firstLineChars="200" w:firstLine="440"/>
                    <w:rPr>
                      <w:sz w:val="22"/>
                      <w:szCs w:val="22"/>
                    </w:rPr>
                  </w:pPr>
                </w:p>
              </w:tc>
            </w:tr>
            <w:tr w:rsidR="0051190A">
              <w:trPr>
                <w:trHeight w:val="572"/>
              </w:trPr>
              <w:tc>
                <w:tcPr>
                  <w:tcW w:w="5940" w:type="dxa"/>
                </w:tcPr>
                <w:p w:rsidR="0051190A" w:rsidRDefault="0051190A">
                  <w:pPr>
                    <w:ind w:leftChars="100" w:left="240" w:rightChars="369" w:right="886" w:firstLineChars="200" w:firstLine="440"/>
                    <w:rPr>
                      <w:sz w:val="22"/>
                      <w:szCs w:val="22"/>
                    </w:rPr>
                  </w:pPr>
                </w:p>
                <w:p w:rsidR="0051190A" w:rsidRDefault="00666C4D">
                  <w:pPr>
                    <w:ind w:leftChars="100" w:left="240" w:rightChars="369" w:right="886" w:firstLineChars="200" w:firstLine="44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_________________  Е.Б. Волков</w:t>
                  </w:r>
                </w:p>
                <w:p w:rsidR="0051190A" w:rsidRDefault="0051190A">
                  <w:pPr>
                    <w:ind w:leftChars="100" w:left="240" w:rightChars="369" w:right="886" w:firstLineChars="200" w:firstLine="440"/>
                    <w:rPr>
                      <w:snapToGrid w:val="0"/>
                      <w:sz w:val="22"/>
                      <w:szCs w:val="22"/>
                    </w:rPr>
                  </w:pPr>
                </w:p>
                <w:p w:rsidR="0051190A" w:rsidRDefault="00666C4D">
                  <w:pPr>
                    <w:ind w:leftChars="100" w:left="240" w:rightChars="369" w:right="886" w:firstLineChars="200" w:firstLine="440"/>
                    <w:rPr>
                      <w:snapToGrid w:val="0"/>
                      <w:sz w:val="22"/>
                      <w:szCs w:val="22"/>
                    </w:rPr>
                  </w:pPr>
                  <w:r>
                    <w:rPr>
                      <w:snapToGrid w:val="0"/>
                      <w:sz w:val="22"/>
                      <w:szCs w:val="22"/>
                    </w:rPr>
                    <w:t>Э.П.</w:t>
                  </w:r>
                </w:p>
              </w:tc>
              <w:tc>
                <w:tcPr>
                  <w:tcW w:w="5400" w:type="dxa"/>
                </w:tcPr>
                <w:p w:rsidR="0051190A" w:rsidRDefault="0051190A">
                  <w:pPr>
                    <w:ind w:leftChars="100" w:left="240" w:rightChars="369" w:right="886" w:firstLineChars="200" w:firstLine="440"/>
                    <w:rPr>
                      <w:sz w:val="22"/>
                      <w:szCs w:val="22"/>
                    </w:rPr>
                  </w:pPr>
                </w:p>
                <w:p w:rsidR="0051190A" w:rsidRDefault="00666C4D">
                  <w:pPr>
                    <w:ind w:leftChars="100" w:left="240" w:rightChars="369" w:right="886" w:firstLineChars="200" w:firstLine="44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__________________ </w:t>
                  </w:r>
                </w:p>
                <w:p w:rsidR="0051190A" w:rsidRDefault="0051190A">
                  <w:pPr>
                    <w:ind w:leftChars="100" w:left="240" w:rightChars="369" w:right="886" w:firstLineChars="200" w:firstLine="440"/>
                    <w:rPr>
                      <w:sz w:val="22"/>
                      <w:szCs w:val="22"/>
                    </w:rPr>
                  </w:pPr>
                </w:p>
                <w:p w:rsidR="0051190A" w:rsidRDefault="00666C4D">
                  <w:pPr>
                    <w:ind w:leftChars="100" w:left="240" w:rightChars="369" w:right="886" w:firstLineChars="200" w:firstLine="44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Э.П.</w:t>
                  </w:r>
                </w:p>
              </w:tc>
            </w:tr>
          </w:tbl>
          <w:p w:rsidR="0051190A" w:rsidRDefault="0051190A">
            <w:pPr>
              <w:ind w:leftChars="100" w:left="240" w:rightChars="369" w:right="886" w:firstLineChars="200" w:firstLine="440"/>
              <w:rPr>
                <w:sz w:val="22"/>
                <w:szCs w:val="22"/>
              </w:rPr>
            </w:pPr>
          </w:p>
        </w:tc>
      </w:tr>
    </w:tbl>
    <w:p w:rsidR="0051190A" w:rsidRDefault="0051190A">
      <w:pPr>
        <w:pStyle w:val="af9"/>
        <w:ind w:leftChars="100" w:left="240" w:rightChars="369" w:right="886" w:firstLineChars="200" w:firstLine="400"/>
      </w:pPr>
    </w:p>
    <w:p w:rsidR="0051190A" w:rsidRDefault="0051190A">
      <w:pPr>
        <w:widowControl w:val="0"/>
        <w:autoSpaceDN w:val="0"/>
        <w:spacing w:after="0"/>
        <w:jc w:val="center"/>
        <w:textAlignment w:val="baseline"/>
        <w:rPr>
          <w:rFonts w:ascii="Times New Roman CYR" w:hAnsi="Times New Roman CYR" w:cs="Times New Roman CYR"/>
          <w:b/>
          <w:bCs/>
          <w:color w:val="000000"/>
          <w:kern w:val="3"/>
          <w:sz w:val="20"/>
          <w:szCs w:val="20"/>
        </w:rPr>
      </w:pPr>
    </w:p>
    <w:p w:rsidR="0051190A" w:rsidRDefault="0051190A">
      <w:pPr>
        <w:widowControl w:val="0"/>
        <w:autoSpaceDN w:val="0"/>
        <w:spacing w:after="0"/>
        <w:jc w:val="center"/>
        <w:textAlignment w:val="baseline"/>
        <w:rPr>
          <w:rFonts w:ascii="Times New Roman CYR" w:hAnsi="Times New Roman CYR" w:cs="Times New Roman CYR"/>
          <w:b/>
          <w:bCs/>
          <w:color w:val="000000"/>
          <w:kern w:val="3"/>
          <w:sz w:val="20"/>
          <w:szCs w:val="20"/>
        </w:rPr>
      </w:pPr>
    </w:p>
    <w:p w:rsidR="0051190A" w:rsidRDefault="0051190A">
      <w:pPr>
        <w:widowControl w:val="0"/>
        <w:suppressAutoHyphens/>
        <w:autoSpaceDN w:val="0"/>
        <w:spacing w:after="0"/>
        <w:jc w:val="right"/>
        <w:textAlignment w:val="baseline"/>
        <w:rPr>
          <w:rFonts w:eastAsia="SimSun"/>
          <w:kern w:val="3"/>
          <w:sz w:val="20"/>
          <w:szCs w:val="20"/>
          <w:lang w:bidi="hi-IN"/>
        </w:rPr>
      </w:pPr>
    </w:p>
    <w:sectPr w:rsidR="0051190A" w:rsidSect="00F66884">
      <w:pgSz w:w="11906" w:h="16838"/>
      <w:pgMar w:top="720" w:right="62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4A0" w:rsidRDefault="001474A0">
      <w:r>
        <w:separator/>
      </w:r>
    </w:p>
  </w:endnote>
  <w:endnote w:type="continuationSeparator" w:id="0">
    <w:p w:rsidR="001474A0" w:rsidRDefault="001474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Segoe Print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lvetsky 12pt">
    <w:altName w:val="Segoe Prin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ヒラギノ角ゴ Pro W3">
    <w:altName w:val="Yu Gothic"/>
    <w:charset w:val="80"/>
    <w:family w:val="auto"/>
    <w:pitch w:val="default"/>
    <w:sig w:usb0="00000001" w:usb1="08070000" w:usb2="00000010" w:usb3="00000000" w:csb0="0002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C">
    <w:altName w:val="Times New Roman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Liberation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4A0" w:rsidRDefault="001474A0">
      <w:pPr>
        <w:spacing w:after="0"/>
      </w:pPr>
      <w:r>
        <w:separator/>
      </w:r>
    </w:p>
  </w:footnote>
  <w:footnote w:type="continuationSeparator" w:id="0">
    <w:p w:rsidR="001474A0" w:rsidRDefault="001474A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E19D7E4"/>
    <w:multiLevelType w:val="singleLevel"/>
    <w:tmpl w:val="BE19D7E4"/>
    <w:lvl w:ilvl="0">
      <w:start w:val="4"/>
      <w:numFmt w:val="decimal"/>
      <w:suff w:val="space"/>
      <w:lvlText w:val="%1)"/>
      <w:lvlJc w:val="left"/>
    </w:lvl>
  </w:abstractNum>
  <w:abstractNum w:abstractNumId="1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2">
    <w:nsid w:val="0EC847F9"/>
    <w:multiLevelType w:val="hybridMultilevel"/>
    <w:tmpl w:val="CE68FAE2"/>
    <w:lvl w:ilvl="0" w:tplc="6AC69170">
      <w:start w:val="1"/>
      <w:numFmt w:val="decimal"/>
      <w:lvlText w:val="%1."/>
      <w:lvlJc w:val="left"/>
      <w:pPr>
        <w:ind w:left="720" w:hanging="360"/>
      </w:pPr>
    </w:lvl>
    <w:lvl w:ilvl="1" w:tplc="0FB4E608">
      <w:start w:val="1"/>
      <w:numFmt w:val="lowerLetter"/>
      <w:lvlText w:val="%2."/>
      <w:lvlJc w:val="left"/>
      <w:pPr>
        <w:ind w:left="1440" w:hanging="360"/>
      </w:pPr>
    </w:lvl>
    <w:lvl w:ilvl="2" w:tplc="40FEAA5A">
      <w:start w:val="1"/>
      <w:numFmt w:val="lowerRoman"/>
      <w:lvlText w:val="%3."/>
      <w:lvlJc w:val="right"/>
      <w:pPr>
        <w:ind w:left="2160" w:hanging="180"/>
      </w:pPr>
    </w:lvl>
    <w:lvl w:ilvl="3" w:tplc="C1BA8CB8">
      <w:start w:val="1"/>
      <w:numFmt w:val="decimal"/>
      <w:lvlText w:val="%4."/>
      <w:lvlJc w:val="left"/>
      <w:pPr>
        <w:ind w:left="2880" w:hanging="360"/>
      </w:pPr>
    </w:lvl>
    <w:lvl w:ilvl="4" w:tplc="E5187A64">
      <w:start w:val="1"/>
      <w:numFmt w:val="lowerLetter"/>
      <w:lvlText w:val="%5."/>
      <w:lvlJc w:val="left"/>
      <w:pPr>
        <w:ind w:left="3600" w:hanging="360"/>
      </w:pPr>
    </w:lvl>
    <w:lvl w:ilvl="5" w:tplc="B126A56A">
      <w:start w:val="1"/>
      <w:numFmt w:val="lowerRoman"/>
      <w:lvlText w:val="%6."/>
      <w:lvlJc w:val="right"/>
      <w:pPr>
        <w:ind w:left="4320" w:hanging="180"/>
      </w:pPr>
    </w:lvl>
    <w:lvl w:ilvl="6" w:tplc="55261416">
      <w:start w:val="1"/>
      <w:numFmt w:val="decimal"/>
      <w:lvlText w:val="%7."/>
      <w:lvlJc w:val="left"/>
      <w:pPr>
        <w:ind w:left="5040" w:hanging="360"/>
      </w:pPr>
    </w:lvl>
    <w:lvl w:ilvl="7" w:tplc="EE34DD38">
      <w:start w:val="1"/>
      <w:numFmt w:val="lowerLetter"/>
      <w:lvlText w:val="%8."/>
      <w:lvlJc w:val="left"/>
      <w:pPr>
        <w:ind w:left="5760" w:hanging="360"/>
      </w:pPr>
    </w:lvl>
    <w:lvl w:ilvl="8" w:tplc="343E9FD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94F8E"/>
    <w:multiLevelType w:val="multilevel"/>
    <w:tmpl w:val="18994F8E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13" w:hanging="360"/>
      </w:pPr>
    </w:lvl>
    <w:lvl w:ilvl="2">
      <w:start w:val="1"/>
      <w:numFmt w:val="lowerRoman"/>
      <w:lvlText w:val="%3."/>
      <w:lvlJc w:val="right"/>
      <w:pPr>
        <w:ind w:left="1233" w:hanging="180"/>
      </w:pPr>
    </w:lvl>
    <w:lvl w:ilvl="3">
      <w:start w:val="1"/>
      <w:numFmt w:val="decimal"/>
      <w:lvlText w:val="%4."/>
      <w:lvlJc w:val="left"/>
      <w:pPr>
        <w:ind w:left="1953" w:hanging="360"/>
      </w:pPr>
    </w:lvl>
    <w:lvl w:ilvl="4">
      <w:start w:val="1"/>
      <w:numFmt w:val="lowerLetter"/>
      <w:lvlText w:val="%5."/>
      <w:lvlJc w:val="left"/>
      <w:pPr>
        <w:ind w:left="2673" w:hanging="360"/>
      </w:pPr>
    </w:lvl>
    <w:lvl w:ilvl="5">
      <w:start w:val="1"/>
      <w:numFmt w:val="lowerRoman"/>
      <w:lvlText w:val="%6."/>
      <w:lvlJc w:val="right"/>
      <w:pPr>
        <w:ind w:left="3393" w:hanging="180"/>
      </w:pPr>
    </w:lvl>
    <w:lvl w:ilvl="6">
      <w:start w:val="1"/>
      <w:numFmt w:val="decimal"/>
      <w:lvlText w:val="%7."/>
      <w:lvlJc w:val="left"/>
      <w:pPr>
        <w:ind w:left="4113" w:hanging="360"/>
      </w:pPr>
    </w:lvl>
    <w:lvl w:ilvl="7">
      <w:start w:val="1"/>
      <w:numFmt w:val="lowerLetter"/>
      <w:lvlText w:val="%8."/>
      <w:lvlJc w:val="left"/>
      <w:pPr>
        <w:ind w:left="4833" w:hanging="360"/>
      </w:pPr>
    </w:lvl>
    <w:lvl w:ilvl="8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25F8252C"/>
    <w:multiLevelType w:val="singleLevel"/>
    <w:tmpl w:val="25F8252C"/>
    <w:lvl w:ilvl="0">
      <w:start w:val="8"/>
      <w:numFmt w:val="decimal"/>
      <w:suff w:val="space"/>
      <w:lvlText w:val="%1)"/>
      <w:lvlJc w:val="left"/>
    </w:lvl>
  </w:abstractNum>
  <w:abstractNum w:abstractNumId="5">
    <w:nsid w:val="32AD55C1"/>
    <w:multiLevelType w:val="multilevel"/>
    <w:tmpl w:val="32AD55C1"/>
    <w:lvl w:ilvl="0">
      <w:start w:val="1"/>
      <w:numFmt w:val="decimal"/>
      <w:pStyle w:val="-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6">
    <w:nsid w:val="524606C0"/>
    <w:multiLevelType w:val="multilevel"/>
    <w:tmpl w:val="524606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2E4064"/>
    <w:multiLevelType w:val="multilevel"/>
    <w:tmpl w:val="622E4064"/>
    <w:lvl w:ilvl="0">
      <w:start w:val="1"/>
      <w:numFmt w:val="decimal"/>
      <w:lvlText w:val="%1."/>
      <w:lvlJc w:val="left"/>
      <w:pPr>
        <w:tabs>
          <w:tab w:val="left" w:pos="390"/>
        </w:tabs>
        <w:ind w:left="390" w:hanging="390"/>
      </w:pPr>
      <w:rPr>
        <w:rFonts w:hint="default"/>
        <w:b w:val="0"/>
        <w:i w:val="0"/>
        <w:color w:val="000000"/>
        <w:sz w:val="24"/>
        <w:szCs w:val="24"/>
        <w:vertAlign w:val="baseline"/>
        <w:lang w:val="ru-RU"/>
      </w:rPr>
    </w:lvl>
    <w:lvl w:ilvl="1">
      <w:start w:val="1"/>
      <w:numFmt w:val="decimal"/>
      <w:lvlText w:val="3.%2."/>
      <w:lvlJc w:val="left"/>
      <w:pPr>
        <w:tabs>
          <w:tab w:val="left" w:pos="532"/>
        </w:tabs>
        <w:ind w:left="532" w:hanging="390"/>
      </w:pPr>
      <w:rPr>
        <w:rFonts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left" w:pos="2138"/>
        </w:tabs>
        <w:ind w:left="2138" w:hanging="720"/>
      </w:pPr>
      <w:rPr>
        <w:rFonts w:hint="default"/>
        <w:color w:val="000000"/>
        <w:sz w:val="22"/>
      </w:rPr>
    </w:lvl>
    <w:lvl w:ilvl="3">
      <w:start w:val="1"/>
      <w:numFmt w:val="decimal"/>
      <w:lvlText w:val="%1.%2.%3.%4."/>
      <w:lvlJc w:val="left"/>
      <w:pPr>
        <w:tabs>
          <w:tab w:val="left" w:pos="2847"/>
        </w:tabs>
        <w:ind w:left="2847" w:hanging="720"/>
      </w:pPr>
      <w:rPr>
        <w:rFonts w:hint="default"/>
        <w:color w:val="000000"/>
        <w:sz w:val="22"/>
      </w:rPr>
    </w:lvl>
    <w:lvl w:ilvl="4">
      <w:start w:val="1"/>
      <w:numFmt w:val="decimal"/>
      <w:lvlText w:val="%1.%2.%3.%4.%5."/>
      <w:lvlJc w:val="left"/>
      <w:pPr>
        <w:tabs>
          <w:tab w:val="left" w:pos="3916"/>
        </w:tabs>
        <w:ind w:left="3916" w:hanging="1080"/>
      </w:pPr>
      <w:rPr>
        <w:rFonts w:hint="default"/>
        <w:color w:val="000000"/>
        <w:sz w:val="22"/>
      </w:rPr>
    </w:lvl>
    <w:lvl w:ilvl="5">
      <w:start w:val="1"/>
      <w:numFmt w:val="decimal"/>
      <w:lvlText w:val="%1.%2.%3.%4.%5.%6."/>
      <w:lvlJc w:val="left"/>
      <w:pPr>
        <w:tabs>
          <w:tab w:val="left" w:pos="4625"/>
        </w:tabs>
        <w:ind w:left="4625" w:hanging="1080"/>
      </w:pPr>
      <w:rPr>
        <w:rFonts w:hint="default"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tabs>
          <w:tab w:val="left" w:pos="5694"/>
        </w:tabs>
        <w:ind w:left="5694" w:hanging="1440"/>
      </w:pPr>
      <w:rPr>
        <w:rFonts w:hint="default"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left" w:pos="6403"/>
        </w:tabs>
        <w:ind w:left="6403" w:hanging="1440"/>
      </w:pPr>
      <w:rPr>
        <w:rFonts w:hint="default"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left" w:pos="7472"/>
        </w:tabs>
        <w:ind w:left="7472" w:hanging="1800"/>
      </w:pPr>
      <w:rPr>
        <w:rFonts w:hint="default"/>
        <w:color w:val="000000"/>
        <w:sz w:val="22"/>
      </w:rPr>
    </w:lvl>
  </w:abstractNum>
  <w:abstractNum w:abstractNumId="8">
    <w:nsid w:val="6499140B"/>
    <w:multiLevelType w:val="multilevel"/>
    <w:tmpl w:val="6499140B"/>
    <w:lvl w:ilvl="0">
      <w:start w:val="1"/>
      <w:numFmt w:val="decimal"/>
      <w:pStyle w:val="a0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left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left" w:pos="2160"/>
        </w:tabs>
        <w:ind w:left="2160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6"/>
  </w:num>
  <w:num w:numId="5">
    <w:abstractNumId w:val="4"/>
  </w:num>
  <w:num w:numId="6">
    <w:abstractNumId w:val="0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7610F9"/>
    <w:rsid w:val="000555EE"/>
    <w:rsid w:val="00091640"/>
    <w:rsid w:val="000D0D03"/>
    <w:rsid w:val="000E2146"/>
    <w:rsid w:val="000E73B6"/>
    <w:rsid w:val="000F5A13"/>
    <w:rsid w:val="00140747"/>
    <w:rsid w:val="0014488C"/>
    <w:rsid w:val="001474A0"/>
    <w:rsid w:val="001C0DB7"/>
    <w:rsid w:val="00212637"/>
    <w:rsid w:val="00263337"/>
    <w:rsid w:val="00284190"/>
    <w:rsid w:val="00294912"/>
    <w:rsid w:val="00296D90"/>
    <w:rsid w:val="00341D7B"/>
    <w:rsid w:val="003420E8"/>
    <w:rsid w:val="00384508"/>
    <w:rsid w:val="003C3DB2"/>
    <w:rsid w:val="0042321D"/>
    <w:rsid w:val="00437F8E"/>
    <w:rsid w:val="00444DF6"/>
    <w:rsid w:val="00445ED7"/>
    <w:rsid w:val="00471D25"/>
    <w:rsid w:val="00487161"/>
    <w:rsid w:val="004F69A2"/>
    <w:rsid w:val="0051190A"/>
    <w:rsid w:val="005B4341"/>
    <w:rsid w:val="005D2EAD"/>
    <w:rsid w:val="006009BE"/>
    <w:rsid w:val="0061766B"/>
    <w:rsid w:val="006367DD"/>
    <w:rsid w:val="00645023"/>
    <w:rsid w:val="0065032D"/>
    <w:rsid w:val="00666C4D"/>
    <w:rsid w:val="007008BB"/>
    <w:rsid w:val="0071179F"/>
    <w:rsid w:val="007434C7"/>
    <w:rsid w:val="007610F9"/>
    <w:rsid w:val="00824550"/>
    <w:rsid w:val="0085099D"/>
    <w:rsid w:val="00860FD9"/>
    <w:rsid w:val="00866E42"/>
    <w:rsid w:val="00897767"/>
    <w:rsid w:val="008C16A8"/>
    <w:rsid w:val="008F541B"/>
    <w:rsid w:val="009121D9"/>
    <w:rsid w:val="00926C84"/>
    <w:rsid w:val="00946B4E"/>
    <w:rsid w:val="009B07B2"/>
    <w:rsid w:val="009E33F7"/>
    <w:rsid w:val="00A13991"/>
    <w:rsid w:val="00AA554A"/>
    <w:rsid w:val="00AA56EC"/>
    <w:rsid w:val="00B226B4"/>
    <w:rsid w:val="00B270EB"/>
    <w:rsid w:val="00BC3BB6"/>
    <w:rsid w:val="00BF79B0"/>
    <w:rsid w:val="00C52F3B"/>
    <w:rsid w:val="00CB47D9"/>
    <w:rsid w:val="00CF5FF5"/>
    <w:rsid w:val="00D44803"/>
    <w:rsid w:val="00D61ACE"/>
    <w:rsid w:val="00D83DE8"/>
    <w:rsid w:val="00DC499E"/>
    <w:rsid w:val="00DE3543"/>
    <w:rsid w:val="00DF4C35"/>
    <w:rsid w:val="00EF1436"/>
    <w:rsid w:val="00EF3F48"/>
    <w:rsid w:val="00F07ED0"/>
    <w:rsid w:val="00F66706"/>
    <w:rsid w:val="00F66884"/>
    <w:rsid w:val="00F741E3"/>
    <w:rsid w:val="00F87634"/>
    <w:rsid w:val="00F94C4A"/>
    <w:rsid w:val="00F94CEE"/>
    <w:rsid w:val="00FB36E6"/>
    <w:rsid w:val="00FB68F0"/>
    <w:rsid w:val="00FC40CF"/>
    <w:rsid w:val="00FE607B"/>
    <w:rsid w:val="14B1465A"/>
    <w:rsid w:val="1D9D21A3"/>
    <w:rsid w:val="1FE30EB8"/>
    <w:rsid w:val="2CCA641D"/>
    <w:rsid w:val="3C15280D"/>
    <w:rsid w:val="3E457082"/>
    <w:rsid w:val="4831664F"/>
    <w:rsid w:val="4ADB05E7"/>
    <w:rsid w:val="60D45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unhideWhenUsed="0" w:qFormat="1"/>
    <w:lsdException w:name="heading 7" w:uiPriority="0" w:qFormat="1"/>
    <w:lsdException w:name="heading 8" w:uiPriority="9" w:qFormat="1"/>
    <w:lsdException w:name="heading 9" w:uiPriority="0" w:qFormat="1"/>
    <w:lsdException w:name="toc 1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 w:qFormat="1"/>
    <w:lsdException w:name="page number" w:uiPriority="0" w:qFormat="1"/>
    <w:lsdException w:name="endnote reference" w:uiPriority="0" w:qFormat="1"/>
    <w:lsdException w:name="endnote text" w:uiPriority="0" w:qFormat="1"/>
    <w:lsdException w:name="toa heading" w:qFormat="1"/>
    <w:lsdException w:name="List" w:uiPriority="0" w:qFormat="1"/>
    <w:lsdException w:name="List Bullet" w:uiPriority="0" w:qFormat="1"/>
    <w:lsdException w:name="List Number" w:uiPriority="0" w:unhideWhenUsed="0" w:qFormat="1"/>
    <w:lsdException w:name="List 2" w:uiPriority="0" w:qFormat="1"/>
    <w:lsdException w:name="List Number 2" w:uiPriority="0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qFormat="1"/>
    <w:lsdException w:name="Subtitle" w:semiHidden="0" w:unhideWhenUsed="0" w:qFormat="1"/>
    <w:lsdException w:name="Body Text First Indent 2" w:uiPriority="0" w:qFormat="1"/>
    <w:lsdException w:name="Note Heading" w:uiPriority="0" w:qFormat="1"/>
    <w:lsdException w:name="Body Text 2" w:qFormat="1"/>
    <w:lsdException w:name="Body Text 3" w:uiPriority="0"/>
    <w:lsdException w:name="Body Text Indent 2" w:uiPriority="0" w:qFormat="1"/>
    <w:lsdException w:name="Body Text Indent 3" w:uiPriority="0" w:qFormat="1"/>
    <w:lsdException w:name="Hyperlink" w:uiPriority="0" w:qFormat="1"/>
    <w:lsdException w:name="FollowedHyperlink" w:qFormat="1"/>
    <w:lsdException w:name="Strong" w:semiHidden="0" w:uiPriority="22" w:unhideWhenUsed="0" w:qFormat="1"/>
    <w:lsdException w:name="Emphasis" w:semiHidden="0" w:uiPriority="0" w:unhideWhenUsed="0" w:qFormat="1"/>
    <w:lsdException w:name="Document Map" w:uiPriority="0" w:qFormat="1"/>
    <w:lsdException w:name="Plain Text" w:uiPriority="0" w:qFormat="1"/>
    <w:lsdException w:name="Normal (Web)" w:uiPriority="0" w:qFormat="1"/>
    <w:lsdException w:name="HTML Preformatted" w:uiPriority="0" w:qFormat="1"/>
    <w:lsdException w:name="Normal Table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66884"/>
    <w:pPr>
      <w:spacing w:after="60"/>
      <w:jc w:val="both"/>
    </w:pPr>
    <w:rPr>
      <w:rFonts w:eastAsia="Times New Roman"/>
      <w:sz w:val="24"/>
      <w:szCs w:val="24"/>
    </w:rPr>
  </w:style>
  <w:style w:type="paragraph" w:styleId="1">
    <w:name w:val="heading 1"/>
    <w:basedOn w:val="a1"/>
    <w:next w:val="a1"/>
    <w:link w:val="10"/>
    <w:uiPriority w:val="9"/>
    <w:qFormat/>
    <w:rsid w:val="00F66884"/>
    <w:pPr>
      <w:keepNext/>
      <w:widowControl w:val="0"/>
      <w:tabs>
        <w:tab w:val="left" w:pos="1077"/>
      </w:tabs>
      <w:suppressAutoHyphens/>
      <w:snapToGrid w:val="0"/>
      <w:spacing w:after="0"/>
      <w:ind w:firstLine="720"/>
      <w:outlineLvl w:val="0"/>
    </w:pPr>
    <w:rPr>
      <w:b/>
      <w:sz w:val="20"/>
      <w:szCs w:val="20"/>
      <w:lang w:eastAsia="ar-SA"/>
    </w:rPr>
  </w:style>
  <w:style w:type="paragraph" w:styleId="2">
    <w:name w:val="heading 2"/>
    <w:basedOn w:val="a1"/>
    <w:next w:val="a1"/>
    <w:link w:val="20"/>
    <w:unhideWhenUsed/>
    <w:qFormat/>
    <w:rsid w:val="00F66884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1"/>
    <w:next w:val="a1"/>
    <w:link w:val="30"/>
    <w:unhideWhenUsed/>
    <w:qFormat/>
    <w:rsid w:val="00F66884"/>
    <w:pPr>
      <w:keepNext/>
      <w:spacing w:before="24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nhideWhenUsed/>
    <w:qFormat/>
    <w:rsid w:val="00F66884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1"/>
    <w:next w:val="a1"/>
    <w:link w:val="50"/>
    <w:unhideWhenUsed/>
    <w:qFormat/>
    <w:rsid w:val="00F66884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1"/>
    <w:next w:val="a1"/>
    <w:link w:val="60"/>
    <w:qFormat/>
    <w:rsid w:val="00F66884"/>
    <w:pPr>
      <w:tabs>
        <w:tab w:val="left" w:pos="1152"/>
      </w:tabs>
      <w:spacing w:before="240"/>
      <w:ind w:left="1152" w:hanging="1152"/>
      <w:outlineLvl w:val="5"/>
    </w:pPr>
    <w:rPr>
      <w:i/>
      <w:sz w:val="20"/>
      <w:szCs w:val="20"/>
    </w:rPr>
  </w:style>
  <w:style w:type="paragraph" w:styleId="7">
    <w:name w:val="heading 7"/>
    <w:basedOn w:val="a1"/>
    <w:next w:val="a1"/>
    <w:link w:val="70"/>
    <w:qFormat/>
    <w:rsid w:val="00F66884"/>
    <w:pPr>
      <w:tabs>
        <w:tab w:val="left" w:pos="1296"/>
      </w:tabs>
      <w:spacing w:before="240"/>
      <w:ind w:left="1296" w:hanging="1296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1"/>
    <w:next w:val="a1"/>
    <w:link w:val="80"/>
    <w:uiPriority w:val="9"/>
    <w:qFormat/>
    <w:rsid w:val="00F66884"/>
    <w:pPr>
      <w:tabs>
        <w:tab w:val="left" w:pos="1440"/>
      </w:tabs>
      <w:spacing w:before="240"/>
      <w:ind w:left="1440" w:hanging="144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1"/>
    <w:next w:val="a1"/>
    <w:link w:val="90"/>
    <w:qFormat/>
    <w:rsid w:val="00F66884"/>
    <w:pPr>
      <w:tabs>
        <w:tab w:val="left" w:pos="3744"/>
      </w:tabs>
      <w:spacing w:before="240"/>
      <w:ind w:left="3744" w:hanging="1584"/>
      <w:outlineLvl w:val="8"/>
    </w:pPr>
    <w:rPr>
      <w:rFonts w:ascii="Arial" w:hAnsi="Arial"/>
      <w:b/>
      <w:i/>
      <w:sz w:val="1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FollowedHyperlink"/>
    <w:uiPriority w:val="99"/>
    <w:unhideWhenUsed/>
    <w:qFormat/>
    <w:rsid w:val="00F66884"/>
    <w:rPr>
      <w:color w:val="800080"/>
      <w:u w:val="single"/>
    </w:rPr>
  </w:style>
  <w:style w:type="character" w:styleId="a6">
    <w:name w:val="footnote reference"/>
    <w:unhideWhenUsed/>
    <w:qFormat/>
    <w:rsid w:val="00F66884"/>
    <w:rPr>
      <w:vertAlign w:val="superscript"/>
    </w:rPr>
  </w:style>
  <w:style w:type="character" w:styleId="a7">
    <w:name w:val="endnote reference"/>
    <w:semiHidden/>
    <w:qFormat/>
    <w:rsid w:val="00F66884"/>
    <w:rPr>
      <w:vertAlign w:val="superscript"/>
    </w:rPr>
  </w:style>
  <w:style w:type="character" w:styleId="a8">
    <w:name w:val="Emphasis"/>
    <w:qFormat/>
    <w:rsid w:val="00F66884"/>
    <w:rPr>
      <w:i/>
      <w:iCs/>
    </w:rPr>
  </w:style>
  <w:style w:type="character" w:styleId="a9">
    <w:name w:val="Hyperlink"/>
    <w:unhideWhenUsed/>
    <w:qFormat/>
    <w:rsid w:val="00F66884"/>
    <w:rPr>
      <w:color w:val="0000FF"/>
      <w:u w:val="single"/>
    </w:rPr>
  </w:style>
  <w:style w:type="character" w:styleId="aa">
    <w:name w:val="page number"/>
    <w:qFormat/>
    <w:rsid w:val="00F66884"/>
  </w:style>
  <w:style w:type="character" w:styleId="ab">
    <w:name w:val="Strong"/>
    <w:uiPriority w:val="22"/>
    <w:qFormat/>
    <w:rsid w:val="00F66884"/>
    <w:rPr>
      <w:b/>
      <w:bCs/>
    </w:rPr>
  </w:style>
  <w:style w:type="paragraph" w:styleId="ac">
    <w:name w:val="Balloon Text"/>
    <w:basedOn w:val="a1"/>
    <w:link w:val="ad"/>
    <w:uiPriority w:val="99"/>
    <w:unhideWhenUsed/>
    <w:qFormat/>
    <w:rsid w:val="00F66884"/>
    <w:pPr>
      <w:spacing w:after="0"/>
    </w:pPr>
    <w:rPr>
      <w:rFonts w:ascii="Tahoma" w:hAnsi="Tahoma"/>
      <w:sz w:val="16"/>
      <w:szCs w:val="16"/>
    </w:rPr>
  </w:style>
  <w:style w:type="paragraph" w:styleId="21">
    <w:name w:val="Body Text 2"/>
    <w:basedOn w:val="a1"/>
    <w:link w:val="22"/>
    <w:uiPriority w:val="99"/>
    <w:qFormat/>
    <w:rsid w:val="00F66884"/>
    <w:pPr>
      <w:spacing w:after="120" w:line="480" w:lineRule="auto"/>
      <w:jc w:val="left"/>
    </w:pPr>
  </w:style>
  <w:style w:type="paragraph" w:styleId="ae">
    <w:name w:val="Plain Text"/>
    <w:basedOn w:val="a1"/>
    <w:link w:val="11"/>
    <w:qFormat/>
    <w:rsid w:val="00F66884"/>
    <w:pPr>
      <w:spacing w:after="0"/>
      <w:jc w:val="left"/>
    </w:pPr>
    <w:rPr>
      <w:rFonts w:ascii="Courier New" w:eastAsia="Calibri" w:hAnsi="Courier New"/>
      <w:sz w:val="20"/>
    </w:rPr>
  </w:style>
  <w:style w:type="paragraph" w:styleId="31">
    <w:name w:val="Body Text Indent 3"/>
    <w:basedOn w:val="a1"/>
    <w:link w:val="32"/>
    <w:unhideWhenUsed/>
    <w:qFormat/>
    <w:rsid w:val="00F66884"/>
    <w:pPr>
      <w:spacing w:after="120"/>
      <w:ind w:left="283"/>
    </w:pPr>
    <w:rPr>
      <w:sz w:val="16"/>
      <w:szCs w:val="16"/>
    </w:rPr>
  </w:style>
  <w:style w:type="paragraph" w:styleId="af">
    <w:name w:val="endnote text"/>
    <w:basedOn w:val="a1"/>
    <w:link w:val="af0"/>
    <w:semiHidden/>
    <w:qFormat/>
    <w:rsid w:val="00F66884"/>
    <w:pPr>
      <w:spacing w:before="120" w:after="0"/>
    </w:pPr>
    <w:rPr>
      <w:sz w:val="20"/>
      <w:szCs w:val="20"/>
    </w:rPr>
  </w:style>
  <w:style w:type="paragraph" w:styleId="af1">
    <w:name w:val="annotation text"/>
    <w:basedOn w:val="a1"/>
    <w:link w:val="af2"/>
    <w:uiPriority w:val="99"/>
    <w:semiHidden/>
    <w:qFormat/>
    <w:rsid w:val="00F66884"/>
    <w:rPr>
      <w:rFonts w:eastAsia="Calibri"/>
      <w:sz w:val="20"/>
      <w:szCs w:val="20"/>
    </w:rPr>
  </w:style>
  <w:style w:type="paragraph" w:styleId="af3">
    <w:name w:val="Document Map"/>
    <w:basedOn w:val="a1"/>
    <w:link w:val="af4"/>
    <w:unhideWhenUsed/>
    <w:qFormat/>
    <w:rsid w:val="00F66884"/>
    <w:pPr>
      <w:spacing w:after="0"/>
      <w:jc w:val="left"/>
    </w:pPr>
    <w:rPr>
      <w:rFonts w:ascii="Tahoma" w:hAnsi="Tahoma"/>
      <w:sz w:val="16"/>
      <w:szCs w:val="16"/>
    </w:rPr>
  </w:style>
  <w:style w:type="paragraph" w:styleId="af5">
    <w:name w:val="footnote text"/>
    <w:basedOn w:val="a1"/>
    <w:link w:val="af6"/>
    <w:unhideWhenUsed/>
    <w:qFormat/>
    <w:rsid w:val="00F66884"/>
    <w:pPr>
      <w:spacing w:after="0"/>
    </w:pPr>
    <w:rPr>
      <w:sz w:val="20"/>
      <w:szCs w:val="20"/>
    </w:rPr>
  </w:style>
  <w:style w:type="paragraph" w:styleId="af7">
    <w:name w:val="header"/>
    <w:basedOn w:val="a1"/>
    <w:link w:val="af8"/>
    <w:uiPriority w:val="99"/>
    <w:unhideWhenUsed/>
    <w:qFormat/>
    <w:rsid w:val="00F66884"/>
    <w:pPr>
      <w:tabs>
        <w:tab w:val="center" w:pos="4677"/>
        <w:tab w:val="right" w:pos="9355"/>
      </w:tabs>
      <w:spacing w:after="0"/>
    </w:pPr>
  </w:style>
  <w:style w:type="paragraph" w:styleId="af9">
    <w:name w:val="Body Text"/>
    <w:basedOn w:val="a1"/>
    <w:link w:val="afa"/>
    <w:uiPriority w:val="99"/>
    <w:qFormat/>
    <w:rsid w:val="00F66884"/>
    <w:pPr>
      <w:spacing w:after="120"/>
      <w:jc w:val="left"/>
    </w:pPr>
    <w:rPr>
      <w:sz w:val="20"/>
      <w:szCs w:val="20"/>
    </w:rPr>
  </w:style>
  <w:style w:type="paragraph" w:styleId="afb">
    <w:name w:val="toa heading"/>
    <w:basedOn w:val="a1"/>
    <w:next w:val="a1"/>
    <w:uiPriority w:val="99"/>
    <w:semiHidden/>
    <w:unhideWhenUsed/>
    <w:qFormat/>
    <w:rsid w:val="00F66884"/>
    <w:pPr>
      <w:spacing w:before="120" w:after="0"/>
      <w:jc w:val="left"/>
    </w:pPr>
    <w:rPr>
      <w:rFonts w:ascii="Arial" w:hAnsi="Arial"/>
      <w:b/>
      <w:szCs w:val="20"/>
    </w:rPr>
  </w:style>
  <w:style w:type="paragraph" w:styleId="12">
    <w:name w:val="toc 1"/>
    <w:basedOn w:val="a1"/>
    <w:next w:val="a1"/>
    <w:uiPriority w:val="99"/>
    <w:semiHidden/>
    <w:qFormat/>
    <w:rsid w:val="00F66884"/>
    <w:pPr>
      <w:suppressAutoHyphens/>
      <w:spacing w:before="120" w:after="120"/>
      <w:jc w:val="left"/>
    </w:pPr>
    <w:rPr>
      <w:rFonts w:ascii="Calibri" w:hAnsi="Calibri" w:cs="Calibri"/>
      <w:b/>
      <w:bCs/>
      <w:caps/>
      <w:sz w:val="22"/>
      <w:szCs w:val="22"/>
    </w:rPr>
  </w:style>
  <w:style w:type="paragraph" w:styleId="23">
    <w:name w:val="toc 2"/>
    <w:basedOn w:val="a1"/>
    <w:next w:val="a1"/>
    <w:qFormat/>
    <w:rsid w:val="00F66884"/>
    <w:pPr>
      <w:spacing w:after="0"/>
      <w:ind w:left="240"/>
      <w:jc w:val="left"/>
    </w:pPr>
    <w:rPr>
      <w:smallCaps/>
      <w:sz w:val="20"/>
      <w:szCs w:val="20"/>
    </w:rPr>
  </w:style>
  <w:style w:type="paragraph" w:styleId="afc">
    <w:name w:val="Note Heading"/>
    <w:basedOn w:val="a1"/>
    <w:next w:val="a1"/>
    <w:link w:val="afd"/>
    <w:unhideWhenUsed/>
    <w:qFormat/>
    <w:rsid w:val="00F66884"/>
  </w:style>
  <w:style w:type="paragraph" w:styleId="24">
    <w:name w:val="Body Text First Indent 2"/>
    <w:basedOn w:val="afe"/>
    <w:link w:val="25"/>
    <w:qFormat/>
    <w:rsid w:val="00F66884"/>
    <w:pPr>
      <w:ind w:firstLine="210"/>
      <w:jc w:val="left"/>
    </w:pPr>
  </w:style>
  <w:style w:type="paragraph" w:styleId="afe">
    <w:name w:val="Body Text Indent"/>
    <w:basedOn w:val="a1"/>
    <w:link w:val="aff"/>
    <w:uiPriority w:val="99"/>
    <w:unhideWhenUsed/>
    <w:qFormat/>
    <w:rsid w:val="00F66884"/>
    <w:pPr>
      <w:spacing w:after="120"/>
      <w:ind w:left="283"/>
    </w:pPr>
  </w:style>
  <w:style w:type="paragraph" w:styleId="aff0">
    <w:name w:val="List Bullet"/>
    <w:basedOn w:val="a1"/>
    <w:qFormat/>
    <w:rsid w:val="00F66884"/>
    <w:pPr>
      <w:tabs>
        <w:tab w:val="left" w:pos="360"/>
      </w:tabs>
      <w:spacing w:after="0"/>
      <w:ind w:left="360" w:hanging="360"/>
      <w:jc w:val="left"/>
    </w:pPr>
  </w:style>
  <w:style w:type="paragraph" w:styleId="aff1">
    <w:name w:val="Title"/>
    <w:basedOn w:val="a1"/>
    <w:link w:val="aff2"/>
    <w:uiPriority w:val="10"/>
    <w:qFormat/>
    <w:rsid w:val="00F66884"/>
    <w:pPr>
      <w:spacing w:after="0"/>
      <w:ind w:firstLine="709"/>
      <w:jc w:val="center"/>
    </w:pPr>
    <w:rPr>
      <w:color w:val="000000"/>
      <w:sz w:val="28"/>
      <w:szCs w:val="20"/>
    </w:rPr>
  </w:style>
  <w:style w:type="paragraph" w:styleId="aff3">
    <w:name w:val="footer"/>
    <w:basedOn w:val="a1"/>
    <w:link w:val="aff4"/>
    <w:uiPriority w:val="99"/>
    <w:unhideWhenUsed/>
    <w:qFormat/>
    <w:rsid w:val="00F66884"/>
    <w:pPr>
      <w:tabs>
        <w:tab w:val="center" w:pos="4677"/>
        <w:tab w:val="right" w:pos="9355"/>
      </w:tabs>
      <w:spacing w:after="0"/>
    </w:pPr>
  </w:style>
  <w:style w:type="paragraph" w:styleId="a">
    <w:name w:val="List Number"/>
    <w:basedOn w:val="a1"/>
    <w:semiHidden/>
    <w:qFormat/>
    <w:rsid w:val="00F66884"/>
    <w:pPr>
      <w:numPr>
        <w:numId w:val="1"/>
      </w:numPr>
      <w:spacing w:before="120" w:after="120"/>
      <w:jc w:val="center"/>
    </w:pPr>
    <w:rPr>
      <w:rFonts w:ascii="Arial" w:hAnsi="Arial"/>
      <w:color w:val="000000"/>
      <w:szCs w:val="20"/>
    </w:rPr>
  </w:style>
  <w:style w:type="paragraph" w:styleId="26">
    <w:name w:val="List Number 2"/>
    <w:basedOn w:val="a1"/>
    <w:unhideWhenUsed/>
    <w:qFormat/>
    <w:rsid w:val="00F66884"/>
    <w:pPr>
      <w:widowControl w:val="0"/>
      <w:tabs>
        <w:tab w:val="left" w:pos="432"/>
      </w:tabs>
      <w:adjustRightInd w:val="0"/>
      <w:spacing w:after="0" w:line="360" w:lineRule="atLeast"/>
      <w:ind w:left="432" w:hanging="432"/>
    </w:pPr>
  </w:style>
  <w:style w:type="paragraph" w:styleId="aff5">
    <w:name w:val="List"/>
    <w:basedOn w:val="af9"/>
    <w:qFormat/>
    <w:rsid w:val="00F66884"/>
    <w:pPr>
      <w:suppressAutoHyphens/>
      <w:spacing w:line="100" w:lineRule="atLeast"/>
    </w:pPr>
    <w:rPr>
      <w:rFonts w:cs="Tahoma"/>
      <w:kern w:val="1"/>
      <w:sz w:val="24"/>
      <w:szCs w:val="24"/>
      <w:lang w:eastAsia="ar-SA"/>
    </w:rPr>
  </w:style>
  <w:style w:type="paragraph" w:styleId="aff6">
    <w:name w:val="Normal (Web)"/>
    <w:basedOn w:val="a1"/>
    <w:link w:val="aff7"/>
    <w:qFormat/>
    <w:rsid w:val="00F66884"/>
    <w:pPr>
      <w:keepNext/>
      <w:widowControl w:val="0"/>
      <w:suppressAutoHyphens/>
      <w:spacing w:after="0" w:line="100" w:lineRule="atLeast"/>
      <w:jc w:val="left"/>
    </w:pPr>
    <w:rPr>
      <w:kern w:val="1"/>
    </w:rPr>
  </w:style>
  <w:style w:type="paragraph" w:styleId="33">
    <w:name w:val="Body Text 3"/>
    <w:basedOn w:val="a1"/>
    <w:rsid w:val="00F66884"/>
    <w:pPr>
      <w:spacing w:after="120"/>
    </w:pPr>
    <w:rPr>
      <w:sz w:val="16"/>
    </w:rPr>
  </w:style>
  <w:style w:type="paragraph" w:styleId="27">
    <w:name w:val="Body Text Indent 2"/>
    <w:basedOn w:val="a1"/>
    <w:link w:val="28"/>
    <w:unhideWhenUsed/>
    <w:qFormat/>
    <w:rsid w:val="00F66884"/>
    <w:pPr>
      <w:spacing w:after="120" w:line="480" w:lineRule="auto"/>
      <w:ind w:left="283"/>
    </w:pPr>
  </w:style>
  <w:style w:type="paragraph" w:styleId="aff8">
    <w:name w:val="Subtitle"/>
    <w:basedOn w:val="a1"/>
    <w:link w:val="aff9"/>
    <w:uiPriority w:val="99"/>
    <w:qFormat/>
    <w:rsid w:val="00F66884"/>
    <w:pPr>
      <w:spacing w:after="0"/>
      <w:jc w:val="center"/>
    </w:pPr>
    <w:rPr>
      <w:b/>
      <w:smallCaps/>
      <w:spacing w:val="20"/>
      <w:sz w:val="32"/>
      <w:szCs w:val="20"/>
    </w:rPr>
  </w:style>
  <w:style w:type="paragraph" w:styleId="29">
    <w:name w:val="List 2"/>
    <w:basedOn w:val="a1"/>
    <w:qFormat/>
    <w:rsid w:val="00F66884"/>
    <w:pPr>
      <w:spacing w:after="0"/>
      <w:ind w:left="566" w:hanging="283"/>
    </w:pPr>
  </w:style>
  <w:style w:type="paragraph" w:styleId="HTML">
    <w:name w:val="HTML Preformatted"/>
    <w:basedOn w:val="a1"/>
    <w:link w:val="HTML0"/>
    <w:qFormat/>
    <w:rsid w:val="00F668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Arial Unicode MS" w:eastAsia="Arial Unicode MS" w:hAnsi="Arial Unicode MS"/>
      <w:sz w:val="20"/>
      <w:szCs w:val="20"/>
    </w:rPr>
  </w:style>
  <w:style w:type="table" w:styleId="affa">
    <w:name w:val="Table Grid"/>
    <w:basedOn w:val="a3"/>
    <w:uiPriority w:val="59"/>
    <w:qFormat/>
    <w:rsid w:val="00F668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2"/>
    <w:link w:val="1"/>
    <w:uiPriority w:val="9"/>
    <w:qFormat/>
    <w:rsid w:val="00F66884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20">
    <w:name w:val="Заголовок 2 Знак"/>
    <w:basedOn w:val="a2"/>
    <w:link w:val="2"/>
    <w:qFormat/>
    <w:rsid w:val="00F66884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2"/>
    <w:link w:val="3"/>
    <w:qFormat/>
    <w:rsid w:val="00F6688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link w:val="4"/>
    <w:qFormat/>
    <w:rsid w:val="00F66884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2"/>
    <w:link w:val="5"/>
    <w:qFormat/>
    <w:rsid w:val="00F66884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2"/>
    <w:link w:val="6"/>
    <w:qFormat/>
    <w:rsid w:val="00F66884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70">
    <w:name w:val="Заголовок 7 Знак"/>
    <w:basedOn w:val="a2"/>
    <w:link w:val="7"/>
    <w:qFormat/>
    <w:rsid w:val="00F66884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qFormat/>
    <w:rsid w:val="00F66884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2"/>
    <w:link w:val="9"/>
    <w:qFormat/>
    <w:rsid w:val="00F66884"/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customStyle="1" w:styleId="ad">
    <w:name w:val="Текст выноски Знак"/>
    <w:basedOn w:val="a2"/>
    <w:link w:val="ac"/>
    <w:uiPriority w:val="99"/>
    <w:qFormat/>
    <w:rsid w:val="00F66884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22">
    <w:name w:val="Основной текст 2 Знак"/>
    <w:basedOn w:val="a2"/>
    <w:link w:val="21"/>
    <w:uiPriority w:val="99"/>
    <w:qFormat/>
    <w:rsid w:val="00F668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b">
    <w:name w:val="Текст Знак"/>
    <w:basedOn w:val="a2"/>
    <w:qFormat/>
    <w:rsid w:val="00F66884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32">
    <w:name w:val="Основной текст с отступом 3 Знак"/>
    <w:basedOn w:val="a2"/>
    <w:link w:val="31"/>
    <w:qFormat/>
    <w:rsid w:val="00F6688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0">
    <w:name w:val="Текст концевой сноски Знак"/>
    <w:basedOn w:val="a2"/>
    <w:link w:val="af"/>
    <w:semiHidden/>
    <w:qFormat/>
    <w:rsid w:val="00F6688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2"/>
    <w:link w:val="af1"/>
    <w:uiPriority w:val="99"/>
    <w:semiHidden/>
    <w:qFormat/>
    <w:rsid w:val="00F66884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4">
    <w:name w:val="Схема документа Знак"/>
    <w:basedOn w:val="a2"/>
    <w:link w:val="af3"/>
    <w:qFormat/>
    <w:rsid w:val="00F66884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6">
    <w:name w:val="Текст сноски Знак"/>
    <w:basedOn w:val="a2"/>
    <w:link w:val="af5"/>
    <w:qFormat/>
    <w:rsid w:val="00F6688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Верхний колонтитул Знак"/>
    <w:basedOn w:val="a2"/>
    <w:link w:val="af7"/>
    <w:uiPriority w:val="99"/>
    <w:qFormat/>
    <w:rsid w:val="00F668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Основной текст Знак"/>
    <w:basedOn w:val="a2"/>
    <w:link w:val="af9"/>
    <w:uiPriority w:val="99"/>
    <w:qFormat/>
    <w:rsid w:val="00F6688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Заголовок записки Знак"/>
    <w:basedOn w:val="a2"/>
    <w:link w:val="afc"/>
    <w:qFormat/>
    <w:rsid w:val="00F668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Основной текст с отступом Знак"/>
    <w:basedOn w:val="a2"/>
    <w:link w:val="afe"/>
    <w:uiPriority w:val="99"/>
    <w:qFormat/>
    <w:rsid w:val="00F668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Красная строка 2 Знак"/>
    <w:basedOn w:val="aff"/>
    <w:link w:val="24"/>
    <w:qFormat/>
    <w:rsid w:val="00F668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2">
    <w:name w:val="Название Знак"/>
    <w:basedOn w:val="a2"/>
    <w:link w:val="aff1"/>
    <w:uiPriority w:val="10"/>
    <w:qFormat/>
    <w:rsid w:val="00F66884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f4">
    <w:name w:val="Нижний колонтитул Знак"/>
    <w:basedOn w:val="a2"/>
    <w:link w:val="aff3"/>
    <w:uiPriority w:val="99"/>
    <w:qFormat/>
    <w:rsid w:val="00F668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с отступом 2 Знак"/>
    <w:basedOn w:val="a2"/>
    <w:link w:val="27"/>
    <w:qFormat/>
    <w:rsid w:val="00F668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Подзаголовок Знак"/>
    <w:basedOn w:val="a2"/>
    <w:link w:val="aff8"/>
    <w:uiPriority w:val="99"/>
    <w:qFormat/>
    <w:rsid w:val="00F66884"/>
    <w:rPr>
      <w:rFonts w:ascii="Times New Roman" w:eastAsia="Times New Roman" w:hAnsi="Times New Roman" w:cs="Times New Roman"/>
      <w:b/>
      <w:smallCaps/>
      <w:spacing w:val="20"/>
      <w:sz w:val="32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qFormat/>
    <w:rsid w:val="00F66884"/>
    <w:rPr>
      <w:rFonts w:ascii="Arial Unicode MS" w:eastAsia="Arial Unicode MS" w:hAnsi="Arial Unicode MS" w:cs="Times New Roman"/>
      <w:sz w:val="20"/>
      <w:szCs w:val="20"/>
      <w:lang w:eastAsia="ru-RU"/>
    </w:rPr>
  </w:style>
  <w:style w:type="paragraph" w:styleId="affc">
    <w:name w:val="List Paragraph"/>
    <w:basedOn w:val="a1"/>
    <w:link w:val="affd"/>
    <w:uiPriority w:val="34"/>
    <w:qFormat/>
    <w:rsid w:val="00F66884"/>
    <w:pPr>
      <w:ind w:left="720"/>
      <w:contextualSpacing/>
    </w:pPr>
  </w:style>
  <w:style w:type="paragraph" w:styleId="affe">
    <w:name w:val="No Spacing"/>
    <w:link w:val="afff"/>
    <w:uiPriority w:val="1"/>
    <w:qFormat/>
    <w:rsid w:val="00F66884"/>
    <w:pPr>
      <w:ind w:firstLine="567"/>
      <w:jc w:val="both"/>
    </w:pPr>
    <w:rPr>
      <w:rFonts w:eastAsia="Times New Roman"/>
      <w:sz w:val="28"/>
      <w:szCs w:val="28"/>
    </w:rPr>
  </w:style>
  <w:style w:type="paragraph" w:customStyle="1" w:styleId="ConsPlusNormal">
    <w:name w:val="ConsPlusNormal"/>
    <w:link w:val="ConsPlusNormal0"/>
    <w:qFormat/>
    <w:rsid w:val="00F6688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qFormat/>
    <w:locked/>
    <w:rsid w:val="00F66884"/>
    <w:rPr>
      <w:rFonts w:ascii="Arial" w:eastAsia="Times New Roman" w:hAnsi="Arial" w:cs="Arial"/>
      <w:lang w:eastAsia="ru-RU"/>
    </w:rPr>
  </w:style>
  <w:style w:type="character" w:customStyle="1" w:styleId="FontStyle12">
    <w:name w:val="Font Style12"/>
    <w:qFormat/>
    <w:rsid w:val="00F66884"/>
    <w:rPr>
      <w:rFonts w:ascii="Times New Roman" w:hAnsi="Times New Roman" w:cs="Times New Roman"/>
      <w:sz w:val="26"/>
      <w:szCs w:val="26"/>
    </w:rPr>
  </w:style>
  <w:style w:type="character" w:customStyle="1" w:styleId="11">
    <w:name w:val="Текст Знак1"/>
    <w:link w:val="ae"/>
    <w:qFormat/>
    <w:locked/>
    <w:rsid w:val="00F66884"/>
    <w:rPr>
      <w:rFonts w:ascii="Courier New" w:eastAsia="Calibri" w:hAnsi="Courier New" w:cs="Times New Roman"/>
      <w:sz w:val="20"/>
      <w:szCs w:val="24"/>
      <w:lang w:eastAsia="ru-RU"/>
    </w:rPr>
  </w:style>
  <w:style w:type="character" w:customStyle="1" w:styleId="FontStyle20">
    <w:name w:val="Font Style20"/>
    <w:qFormat/>
    <w:rsid w:val="00F66884"/>
    <w:rPr>
      <w:rFonts w:ascii="Arial" w:hAnsi="Arial" w:cs="Arial"/>
      <w:sz w:val="20"/>
      <w:szCs w:val="20"/>
    </w:rPr>
  </w:style>
  <w:style w:type="paragraph" w:customStyle="1" w:styleId="Style10">
    <w:name w:val="Style10"/>
    <w:basedOn w:val="a1"/>
    <w:uiPriority w:val="99"/>
    <w:qFormat/>
    <w:rsid w:val="00F66884"/>
    <w:pPr>
      <w:widowControl w:val="0"/>
      <w:autoSpaceDE w:val="0"/>
      <w:autoSpaceDN w:val="0"/>
      <w:adjustRightInd w:val="0"/>
      <w:spacing w:after="0" w:line="254" w:lineRule="exact"/>
    </w:pPr>
    <w:rPr>
      <w:rFonts w:ascii="Arial" w:hAnsi="Arial" w:cs="Arial"/>
    </w:rPr>
  </w:style>
  <w:style w:type="character" w:customStyle="1" w:styleId="FontStyle19">
    <w:name w:val="Font Style19"/>
    <w:qFormat/>
    <w:rsid w:val="00F66884"/>
    <w:rPr>
      <w:rFonts w:ascii="Arial" w:hAnsi="Arial" w:cs="Arial"/>
      <w:b/>
      <w:bCs/>
      <w:sz w:val="20"/>
      <w:szCs w:val="20"/>
    </w:rPr>
  </w:style>
  <w:style w:type="paragraph" w:customStyle="1" w:styleId="Style3">
    <w:name w:val="Style3"/>
    <w:basedOn w:val="a1"/>
    <w:qFormat/>
    <w:rsid w:val="00F66884"/>
    <w:pPr>
      <w:widowControl w:val="0"/>
      <w:autoSpaceDE w:val="0"/>
      <w:autoSpaceDN w:val="0"/>
      <w:adjustRightInd w:val="0"/>
      <w:spacing w:after="0" w:line="322" w:lineRule="exact"/>
      <w:ind w:firstLine="710"/>
    </w:pPr>
    <w:rPr>
      <w:rFonts w:ascii="Century Gothic" w:hAnsi="Century Gothic"/>
    </w:rPr>
  </w:style>
  <w:style w:type="paragraph" w:customStyle="1" w:styleId="ConsPlusNonformat">
    <w:name w:val="ConsPlusNonformat"/>
    <w:link w:val="ConsPlusNonformat0"/>
    <w:uiPriority w:val="99"/>
    <w:qFormat/>
    <w:rsid w:val="00F6688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2"/>
      <w:szCs w:val="22"/>
    </w:rPr>
  </w:style>
  <w:style w:type="paragraph" w:customStyle="1" w:styleId="Komarik">
    <w:name w:val="Komarik"/>
    <w:qFormat/>
    <w:rsid w:val="00F66884"/>
    <w:pPr>
      <w:jc w:val="both"/>
    </w:pPr>
    <w:rPr>
      <w:rFonts w:eastAsia="Times New Roman" w:cs="Arial"/>
      <w:bCs/>
      <w:color w:val="000000"/>
      <w:sz w:val="22"/>
      <w:szCs w:val="22"/>
    </w:rPr>
  </w:style>
  <w:style w:type="paragraph" w:customStyle="1" w:styleId="afff0">
    <w:name w:val="Содержимое таблицы"/>
    <w:basedOn w:val="a1"/>
    <w:qFormat/>
    <w:rsid w:val="00F66884"/>
    <w:pPr>
      <w:widowControl w:val="0"/>
      <w:suppressLineNumbers/>
      <w:suppressAutoHyphens/>
      <w:spacing w:after="0"/>
      <w:jc w:val="left"/>
    </w:pPr>
    <w:rPr>
      <w:rFonts w:ascii="Calibri" w:eastAsia="SimSun" w:hAnsi="Calibri" w:cs="Mangal"/>
      <w:kern w:val="1"/>
      <w:sz w:val="22"/>
      <w:szCs w:val="22"/>
      <w:lang w:eastAsia="hi-IN" w:bidi="hi-IN"/>
    </w:rPr>
  </w:style>
  <w:style w:type="character" w:customStyle="1" w:styleId="iceouttxt53">
    <w:name w:val="iceouttxt53"/>
    <w:qFormat/>
    <w:rsid w:val="00F66884"/>
    <w:rPr>
      <w:rFonts w:ascii="Arial" w:hAnsi="Arial" w:cs="Arial" w:hint="default"/>
      <w:color w:val="666666"/>
      <w:sz w:val="14"/>
      <w:szCs w:val="14"/>
    </w:rPr>
  </w:style>
  <w:style w:type="character" w:customStyle="1" w:styleId="iceouttxt4">
    <w:name w:val="iceouttxt4"/>
    <w:qFormat/>
    <w:rsid w:val="00F66884"/>
  </w:style>
  <w:style w:type="paragraph" w:customStyle="1" w:styleId="ConsPlusTitle">
    <w:name w:val="ConsPlusTitle"/>
    <w:qFormat/>
    <w:rsid w:val="00F66884"/>
    <w:pPr>
      <w:widowControl w:val="0"/>
      <w:suppressAutoHyphens/>
      <w:autoSpaceDN w:val="0"/>
      <w:spacing w:line="100" w:lineRule="atLeast"/>
      <w:textAlignment w:val="baseline"/>
    </w:pPr>
    <w:rPr>
      <w:rFonts w:ascii="Arial" w:eastAsia="Times New Roman" w:hAnsi="Arial" w:cs="Arial"/>
      <w:b/>
      <w:bCs/>
      <w:kern w:val="3"/>
      <w:lang w:bidi="hi-IN"/>
    </w:rPr>
  </w:style>
  <w:style w:type="paragraph" w:customStyle="1" w:styleId="afff1">
    <w:name w:val="Таблица текст"/>
    <w:basedOn w:val="a1"/>
    <w:qFormat/>
    <w:rsid w:val="00F66884"/>
    <w:pPr>
      <w:widowControl w:val="0"/>
      <w:suppressAutoHyphens/>
      <w:spacing w:before="40" w:after="40"/>
      <w:ind w:left="57" w:right="57"/>
      <w:jc w:val="left"/>
    </w:pPr>
    <w:rPr>
      <w:rFonts w:eastAsia="Andale Sans UI"/>
      <w:kern w:val="1"/>
      <w:sz w:val="22"/>
      <w:szCs w:val="22"/>
    </w:rPr>
  </w:style>
  <w:style w:type="paragraph" w:customStyle="1" w:styleId="13">
    <w:name w:val="Обычный1"/>
    <w:uiPriority w:val="68"/>
    <w:qFormat/>
    <w:rsid w:val="00F66884"/>
    <w:pPr>
      <w:suppressAutoHyphens/>
    </w:pPr>
    <w:rPr>
      <w:rFonts w:eastAsia="Arial"/>
      <w:lang w:eastAsia="ar-SA"/>
    </w:rPr>
  </w:style>
  <w:style w:type="paragraph" w:customStyle="1" w:styleId="210">
    <w:name w:val="Основной текст 21"/>
    <w:basedOn w:val="a1"/>
    <w:qFormat/>
    <w:rsid w:val="00F66884"/>
    <w:pPr>
      <w:suppressAutoHyphens/>
      <w:spacing w:after="0"/>
      <w:jc w:val="left"/>
    </w:pPr>
    <w:rPr>
      <w:rFonts w:ascii="Bookman Old Style" w:hAnsi="Bookman Old Style"/>
      <w:color w:val="000000"/>
      <w:sz w:val="20"/>
      <w:szCs w:val="22"/>
      <w:lang w:eastAsia="ar-SA"/>
    </w:rPr>
  </w:style>
  <w:style w:type="paragraph" w:customStyle="1" w:styleId="310">
    <w:name w:val="Основной текст 31"/>
    <w:basedOn w:val="a1"/>
    <w:qFormat/>
    <w:rsid w:val="00F66884"/>
    <w:pPr>
      <w:suppressAutoHyphens/>
      <w:spacing w:after="0"/>
      <w:jc w:val="center"/>
    </w:pPr>
    <w:rPr>
      <w:bCs/>
      <w:i/>
      <w:color w:val="000000"/>
      <w:sz w:val="22"/>
      <w:szCs w:val="22"/>
      <w:u w:val="single"/>
      <w:lang w:eastAsia="ar-SA"/>
    </w:rPr>
  </w:style>
  <w:style w:type="paragraph" w:customStyle="1" w:styleId="FR2">
    <w:name w:val="FR2"/>
    <w:qFormat/>
    <w:rsid w:val="00F66884"/>
    <w:pPr>
      <w:widowControl w:val="0"/>
      <w:suppressAutoHyphens/>
      <w:autoSpaceDE w:val="0"/>
      <w:ind w:left="680" w:hanging="340"/>
      <w:jc w:val="both"/>
    </w:pPr>
    <w:rPr>
      <w:rFonts w:eastAsia="Arial"/>
      <w:sz w:val="28"/>
      <w:szCs w:val="28"/>
      <w:lang w:eastAsia="ar-SA"/>
    </w:rPr>
  </w:style>
  <w:style w:type="character" w:customStyle="1" w:styleId="afff">
    <w:name w:val="Без интервала Знак"/>
    <w:link w:val="affe"/>
    <w:uiPriority w:val="1"/>
    <w:qFormat/>
    <w:locked/>
    <w:rsid w:val="00F6688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7">
    <w:name w:val="Обычный (веб) Знак"/>
    <w:link w:val="aff6"/>
    <w:qFormat/>
    <w:locked/>
    <w:rsid w:val="00F66884"/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afff2">
    <w:name w:val="Пункт Знак Знак"/>
    <w:basedOn w:val="a1"/>
    <w:qFormat/>
    <w:rsid w:val="00F66884"/>
    <w:pPr>
      <w:tabs>
        <w:tab w:val="left" w:pos="1134"/>
      </w:tabs>
      <w:spacing w:after="0"/>
    </w:pPr>
    <w:rPr>
      <w:kern w:val="1"/>
      <w:lang w:eastAsia="zh-CN"/>
    </w:rPr>
  </w:style>
  <w:style w:type="paragraph" w:customStyle="1" w:styleId="western">
    <w:name w:val="western"/>
    <w:basedOn w:val="a1"/>
    <w:qFormat/>
    <w:rsid w:val="00F66884"/>
    <w:pPr>
      <w:spacing w:before="100" w:beforeAutospacing="1" w:after="100" w:afterAutospacing="1"/>
      <w:jc w:val="left"/>
    </w:pPr>
  </w:style>
  <w:style w:type="paragraph" w:customStyle="1" w:styleId="311">
    <w:name w:val="Основной текст с отступом 31"/>
    <w:basedOn w:val="a1"/>
    <w:qFormat/>
    <w:rsid w:val="00F66884"/>
    <w:pPr>
      <w:overflowPunct w:val="0"/>
      <w:autoSpaceDE w:val="0"/>
      <w:autoSpaceDN w:val="0"/>
      <w:adjustRightInd w:val="0"/>
      <w:spacing w:after="0"/>
      <w:ind w:left="480"/>
      <w:textAlignment w:val="baseline"/>
    </w:pPr>
    <w:rPr>
      <w:sz w:val="28"/>
      <w:szCs w:val="20"/>
    </w:rPr>
  </w:style>
  <w:style w:type="paragraph" w:customStyle="1" w:styleId="14">
    <w:name w:val="Заголовок1"/>
    <w:basedOn w:val="a1"/>
    <w:next w:val="af9"/>
    <w:qFormat/>
    <w:rsid w:val="00F66884"/>
    <w:pPr>
      <w:keepNext/>
      <w:widowControl w:val="0"/>
      <w:suppressAutoHyphens/>
      <w:spacing w:before="240" w:after="120"/>
      <w:jc w:val="left"/>
    </w:pPr>
    <w:rPr>
      <w:rFonts w:ascii="Arial" w:eastAsia="Andale Sans UI" w:hAnsi="Arial" w:cs="Tahoma"/>
      <w:kern w:val="1"/>
      <w:sz w:val="28"/>
      <w:szCs w:val="28"/>
    </w:rPr>
  </w:style>
  <w:style w:type="character" w:customStyle="1" w:styleId="61">
    <w:name w:val="Основной шрифт абзаца6"/>
    <w:qFormat/>
    <w:rsid w:val="00F66884"/>
  </w:style>
  <w:style w:type="character" w:customStyle="1" w:styleId="Absatz-Standardschriftart">
    <w:name w:val="Absatz-Standardschriftart"/>
    <w:qFormat/>
    <w:rsid w:val="00F66884"/>
  </w:style>
  <w:style w:type="character" w:customStyle="1" w:styleId="WW-Absatz-Standardschriftart">
    <w:name w:val="WW-Absatz-Standardschriftart"/>
    <w:qFormat/>
    <w:rsid w:val="00F66884"/>
  </w:style>
  <w:style w:type="character" w:customStyle="1" w:styleId="51">
    <w:name w:val="Основной шрифт абзаца5"/>
    <w:qFormat/>
    <w:rsid w:val="00F66884"/>
  </w:style>
  <w:style w:type="character" w:customStyle="1" w:styleId="WW-Absatz-Standardschriftart1">
    <w:name w:val="WW-Absatz-Standardschriftart1"/>
    <w:qFormat/>
    <w:rsid w:val="00F66884"/>
  </w:style>
  <w:style w:type="character" w:customStyle="1" w:styleId="WW-Absatz-Standardschriftart11">
    <w:name w:val="WW-Absatz-Standardschriftart11"/>
    <w:qFormat/>
    <w:rsid w:val="00F66884"/>
  </w:style>
  <w:style w:type="character" w:customStyle="1" w:styleId="41">
    <w:name w:val="Основной шрифт абзаца4"/>
    <w:qFormat/>
    <w:rsid w:val="00F66884"/>
  </w:style>
  <w:style w:type="character" w:customStyle="1" w:styleId="34">
    <w:name w:val="Основной шрифт абзаца3"/>
    <w:qFormat/>
    <w:rsid w:val="00F66884"/>
  </w:style>
  <w:style w:type="character" w:customStyle="1" w:styleId="WW-Absatz-Standardschriftart111">
    <w:name w:val="WW-Absatz-Standardschriftart111"/>
    <w:qFormat/>
    <w:rsid w:val="00F66884"/>
  </w:style>
  <w:style w:type="character" w:customStyle="1" w:styleId="WW-Absatz-Standardschriftart1111">
    <w:name w:val="WW-Absatz-Standardschriftart1111"/>
    <w:qFormat/>
    <w:rsid w:val="00F66884"/>
  </w:style>
  <w:style w:type="character" w:customStyle="1" w:styleId="WW-Absatz-Standardschriftart11111">
    <w:name w:val="WW-Absatz-Standardschriftart11111"/>
    <w:qFormat/>
    <w:rsid w:val="00F66884"/>
  </w:style>
  <w:style w:type="character" w:customStyle="1" w:styleId="2a">
    <w:name w:val="Основной шрифт абзаца2"/>
    <w:qFormat/>
    <w:rsid w:val="00F66884"/>
  </w:style>
  <w:style w:type="character" w:customStyle="1" w:styleId="WW-Absatz-Standardschriftart111111">
    <w:name w:val="WW-Absatz-Standardschriftart111111"/>
    <w:qFormat/>
    <w:rsid w:val="00F66884"/>
  </w:style>
  <w:style w:type="character" w:customStyle="1" w:styleId="15">
    <w:name w:val="Основной шрифт абзаца1"/>
    <w:uiPriority w:val="67"/>
    <w:qFormat/>
    <w:rsid w:val="00F66884"/>
  </w:style>
  <w:style w:type="character" w:customStyle="1" w:styleId="WW8Num2z0">
    <w:name w:val="WW8Num2z0"/>
    <w:qFormat/>
    <w:rsid w:val="00F66884"/>
    <w:rPr>
      <w:rFonts w:eastAsia="Calibri"/>
      <w:color w:val="00000A"/>
    </w:rPr>
  </w:style>
  <w:style w:type="character" w:customStyle="1" w:styleId="WW-Absatz-Standardschriftart1111111">
    <w:name w:val="WW-Absatz-Standardschriftart1111111"/>
    <w:qFormat/>
    <w:rsid w:val="00F66884"/>
  </w:style>
  <w:style w:type="character" w:customStyle="1" w:styleId="71">
    <w:name w:val="Основной шрифт абзаца7"/>
    <w:qFormat/>
    <w:rsid w:val="00F66884"/>
  </w:style>
  <w:style w:type="character" w:customStyle="1" w:styleId="ListLabel1">
    <w:name w:val="ListLabel 1"/>
    <w:qFormat/>
    <w:rsid w:val="00F66884"/>
    <w:rPr>
      <w:rFonts w:eastAsia="Calibri"/>
      <w:color w:val="00000A"/>
    </w:rPr>
  </w:style>
  <w:style w:type="character" w:customStyle="1" w:styleId="Anrede1IhrZeichen">
    <w:name w:val="Anrede1IhrZeichen"/>
    <w:qFormat/>
    <w:rsid w:val="00F66884"/>
    <w:rPr>
      <w:rFonts w:ascii="Arial" w:hAnsi="Arial" w:cs="Arial"/>
      <w:sz w:val="22"/>
    </w:rPr>
  </w:style>
  <w:style w:type="paragraph" w:customStyle="1" w:styleId="72">
    <w:name w:val="Название7"/>
    <w:basedOn w:val="a1"/>
    <w:qFormat/>
    <w:rsid w:val="00F66884"/>
    <w:pPr>
      <w:suppressLineNumbers/>
      <w:suppressAutoHyphens/>
      <w:spacing w:before="120" w:after="120" w:line="100" w:lineRule="atLeast"/>
      <w:jc w:val="left"/>
    </w:pPr>
    <w:rPr>
      <w:rFonts w:cs="Tahoma"/>
      <w:i/>
      <w:iCs/>
      <w:kern w:val="1"/>
      <w:lang w:eastAsia="ar-SA"/>
    </w:rPr>
  </w:style>
  <w:style w:type="paragraph" w:customStyle="1" w:styleId="73">
    <w:name w:val="Указатель7"/>
    <w:basedOn w:val="a1"/>
    <w:qFormat/>
    <w:rsid w:val="00F66884"/>
    <w:pPr>
      <w:suppressLineNumbers/>
      <w:suppressAutoHyphens/>
      <w:spacing w:after="0" w:line="100" w:lineRule="atLeast"/>
      <w:jc w:val="left"/>
    </w:pPr>
    <w:rPr>
      <w:rFonts w:cs="Tahoma"/>
      <w:kern w:val="1"/>
      <w:lang w:eastAsia="ar-SA"/>
    </w:rPr>
  </w:style>
  <w:style w:type="paragraph" w:customStyle="1" w:styleId="62">
    <w:name w:val="Название6"/>
    <w:basedOn w:val="a1"/>
    <w:qFormat/>
    <w:rsid w:val="00F66884"/>
    <w:pPr>
      <w:suppressLineNumbers/>
      <w:suppressAutoHyphens/>
      <w:spacing w:before="120" w:after="120" w:line="100" w:lineRule="atLeast"/>
      <w:jc w:val="left"/>
    </w:pPr>
    <w:rPr>
      <w:rFonts w:cs="Tahoma"/>
      <w:i/>
      <w:iCs/>
      <w:kern w:val="1"/>
      <w:lang w:eastAsia="ar-SA"/>
    </w:rPr>
  </w:style>
  <w:style w:type="paragraph" w:customStyle="1" w:styleId="63">
    <w:name w:val="Указатель6"/>
    <w:basedOn w:val="a1"/>
    <w:qFormat/>
    <w:rsid w:val="00F66884"/>
    <w:pPr>
      <w:suppressLineNumbers/>
      <w:suppressAutoHyphens/>
      <w:spacing w:after="0" w:line="100" w:lineRule="atLeast"/>
      <w:jc w:val="left"/>
    </w:pPr>
    <w:rPr>
      <w:rFonts w:cs="Tahoma"/>
      <w:kern w:val="1"/>
      <w:lang w:eastAsia="ar-SA"/>
    </w:rPr>
  </w:style>
  <w:style w:type="paragraph" w:customStyle="1" w:styleId="52">
    <w:name w:val="Название5"/>
    <w:basedOn w:val="a1"/>
    <w:qFormat/>
    <w:rsid w:val="00F66884"/>
    <w:pPr>
      <w:suppressLineNumbers/>
      <w:suppressAutoHyphens/>
      <w:spacing w:before="120" w:after="120" w:line="100" w:lineRule="atLeast"/>
      <w:jc w:val="left"/>
    </w:pPr>
    <w:rPr>
      <w:rFonts w:cs="Tahoma"/>
      <w:i/>
      <w:iCs/>
      <w:kern w:val="1"/>
      <w:lang w:eastAsia="ar-SA"/>
    </w:rPr>
  </w:style>
  <w:style w:type="paragraph" w:customStyle="1" w:styleId="53">
    <w:name w:val="Указатель5"/>
    <w:basedOn w:val="a1"/>
    <w:qFormat/>
    <w:rsid w:val="00F66884"/>
    <w:pPr>
      <w:suppressLineNumbers/>
      <w:suppressAutoHyphens/>
      <w:spacing w:after="0" w:line="100" w:lineRule="atLeast"/>
      <w:jc w:val="left"/>
    </w:pPr>
    <w:rPr>
      <w:rFonts w:cs="Tahoma"/>
      <w:kern w:val="1"/>
      <w:lang w:eastAsia="ar-SA"/>
    </w:rPr>
  </w:style>
  <w:style w:type="paragraph" w:customStyle="1" w:styleId="42">
    <w:name w:val="Название4"/>
    <w:basedOn w:val="a1"/>
    <w:qFormat/>
    <w:rsid w:val="00F66884"/>
    <w:pPr>
      <w:suppressLineNumbers/>
      <w:suppressAutoHyphens/>
      <w:spacing w:before="120" w:after="120" w:line="100" w:lineRule="atLeast"/>
      <w:jc w:val="left"/>
    </w:pPr>
    <w:rPr>
      <w:rFonts w:cs="Tahoma"/>
      <w:i/>
      <w:iCs/>
      <w:kern w:val="1"/>
      <w:lang w:eastAsia="ar-SA"/>
    </w:rPr>
  </w:style>
  <w:style w:type="paragraph" w:customStyle="1" w:styleId="43">
    <w:name w:val="Указатель4"/>
    <w:basedOn w:val="a1"/>
    <w:qFormat/>
    <w:rsid w:val="00F66884"/>
    <w:pPr>
      <w:suppressLineNumbers/>
      <w:suppressAutoHyphens/>
      <w:spacing w:after="0" w:line="100" w:lineRule="atLeast"/>
      <w:jc w:val="left"/>
    </w:pPr>
    <w:rPr>
      <w:rFonts w:cs="Tahoma"/>
      <w:kern w:val="1"/>
      <w:lang w:eastAsia="ar-SA"/>
    </w:rPr>
  </w:style>
  <w:style w:type="paragraph" w:customStyle="1" w:styleId="35">
    <w:name w:val="Название3"/>
    <w:basedOn w:val="a1"/>
    <w:qFormat/>
    <w:rsid w:val="00F66884"/>
    <w:pPr>
      <w:suppressLineNumbers/>
      <w:suppressAutoHyphens/>
      <w:spacing w:before="120" w:after="120" w:line="100" w:lineRule="atLeast"/>
      <w:jc w:val="left"/>
    </w:pPr>
    <w:rPr>
      <w:rFonts w:cs="Tahoma"/>
      <w:i/>
      <w:iCs/>
      <w:kern w:val="1"/>
      <w:lang w:eastAsia="ar-SA"/>
    </w:rPr>
  </w:style>
  <w:style w:type="paragraph" w:customStyle="1" w:styleId="36">
    <w:name w:val="Указатель3"/>
    <w:basedOn w:val="a1"/>
    <w:qFormat/>
    <w:rsid w:val="00F66884"/>
    <w:pPr>
      <w:suppressLineNumbers/>
      <w:suppressAutoHyphens/>
      <w:spacing w:after="0" w:line="100" w:lineRule="atLeast"/>
      <w:jc w:val="left"/>
    </w:pPr>
    <w:rPr>
      <w:rFonts w:cs="Tahoma"/>
      <w:kern w:val="1"/>
      <w:lang w:eastAsia="ar-SA"/>
    </w:rPr>
  </w:style>
  <w:style w:type="paragraph" w:customStyle="1" w:styleId="2b">
    <w:name w:val="Название2"/>
    <w:basedOn w:val="a1"/>
    <w:qFormat/>
    <w:rsid w:val="00F66884"/>
    <w:pPr>
      <w:suppressLineNumbers/>
      <w:suppressAutoHyphens/>
      <w:spacing w:before="120" w:after="120" w:line="100" w:lineRule="atLeast"/>
      <w:jc w:val="left"/>
    </w:pPr>
    <w:rPr>
      <w:rFonts w:cs="Tahoma"/>
      <w:i/>
      <w:iCs/>
      <w:kern w:val="1"/>
      <w:lang w:eastAsia="ar-SA"/>
    </w:rPr>
  </w:style>
  <w:style w:type="paragraph" w:customStyle="1" w:styleId="2c">
    <w:name w:val="Указатель2"/>
    <w:basedOn w:val="a1"/>
    <w:qFormat/>
    <w:rsid w:val="00F66884"/>
    <w:pPr>
      <w:suppressLineNumbers/>
      <w:suppressAutoHyphens/>
      <w:spacing w:after="0" w:line="100" w:lineRule="atLeast"/>
      <w:jc w:val="left"/>
    </w:pPr>
    <w:rPr>
      <w:rFonts w:cs="Tahoma"/>
      <w:kern w:val="1"/>
      <w:lang w:eastAsia="ar-SA"/>
    </w:rPr>
  </w:style>
  <w:style w:type="paragraph" w:customStyle="1" w:styleId="16">
    <w:name w:val="Название1"/>
    <w:basedOn w:val="a1"/>
    <w:qFormat/>
    <w:rsid w:val="00F66884"/>
    <w:pPr>
      <w:suppressLineNumbers/>
      <w:suppressAutoHyphens/>
      <w:spacing w:before="120" w:after="120" w:line="100" w:lineRule="atLeast"/>
      <w:jc w:val="left"/>
    </w:pPr>
    <w:rPr>
      <w:rFonts w:cs="Tahoma"/>
      <w:i/>
      <w:iCs/>
      <w:kern w:val="1"/>
      <w:lang w:eastAsia="ar-SA"/>
    </w:rPr>
  </w:style>
  <w:style w:type="paragraph" w:customStyle="1" w:styleId="17">
    <w:name w:val="Указатель1"/>
    <w:basedOn w:val="a1"/>
    <w:qFormat/>
    <w:rsid w:val="00F66884"/>
    <w:pPr>
      <w:suppressLineNumbers/>
      <w:suppressAutoHyphens/>
      <w:spacing w:after="0" w:line="100" w:lineRule="atLeast"/>
      <w:jc w:val="left"/>
    </w:pPr>
    <w:rPr>
      <w:rFonts w:cs="Tahoma"/>
      <w:kern w:val="1"/>
      <w:lang w:eastAsia="ar-SA"/>
    </w:rPr>
  </w:style>
  <w:style w:type="paragraph" w:customStyle="1" w:styleId="18">
    <w:name w:val="Текст выноски1"/>
    <w:qFormat/>
    <w:rsid w:val="00F66884"/>
    <w:pPr>
      <w:widowControl w:val="0"/>
      <w:suppressAutoHyphens/>
      <w:spacing w:after="200" w:line="276" w:lineRule="auto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afff3">
    <w:name w:val="Заголовок таблицы"/>
    <w:basedOn w:val="afff0"/>
    <w:qFormat/>
    <w:rsid w:val="00F66884"/>
    <w:pPr>
      <w:widowControl/>
      <w:spacing w:line="100" w:lineRule="atLeast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19">
    <w:name w:val="Основной текст с отступом Знак1"/>
    <w:uiPriority w:val="99"/>
    <w:qFormat/>
    <w:rsid w:val="00F66884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ConsTitle">
    <w:name w:val="ConsTitle"/>
    <w:qFormat/>
    <w:rsid w:val="00F66884"/>
    <w:pPr>
      <w:widowControl w:val="0"/>
      <w:ind w:right="19772"/>
    </w:pPr>
    <w:rPr>
      <w:rFonts w:ascii="Arial" w:eastAsia="Times New Roman" w:hAnsi="Arial"/>
      <w:b/>
      <w:snapToGrid w:val="0"/>
      <w:sz w:val="16"/>
    </w:rPr>
  </w:style>
  <w:style w:type="paragraph" w:customStyle="1" w:styleId="afff4">
    <w:name w:val="Тендерные данные"/>
    <w:basedOn w:val="a1"/>
    <w:qFormat/>
    <w:rsid w:val="00F66884"/>
    <w:pPr>
      <w:tabs>
        <w:tab w:val="left" w:pos="1985"/>
      </w:tabs>
      <w:spacing w:before="120"/>
    </w:pPr>
    <w:rPr>
      <w:b/>
      <w:bCs/>
    </w:rPr>
  </w:style>
  <w:style w:type="paragraph" w:customStyle="1" w:styleId="1a">
    <w:name w:val="Знак1"/>
    <w:basedOn w:val="a1"/>
    <w:qFormat/>
    <w:rsid w:val="00F66884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211">
    <w:name w:val="Красная строка 21"/>
    <w:basedOn w:val="afe"/>
    <w:qFormat/>
    <w:rsid w:val="00F66884"/>
    <w:pPr>
      <w:suppressAutoHyphens/>
      <w:overflowPunct w:val="0"/>
      <w:autoSpaceDE w:val="0"/>
      <w:ind w:firstLine="210"/>
      <w:jc w:val="left"/>
      <w:textAlignment w:val="baseline"/>
    </w:pPr>
    <w:rPr>
      <w:sz w:val="20"/>
      <w:szCs w:val="20"/>
      <w:lang w:eastAsia="ar-SA"/>
    </w:rPr>
  </w:style>
  <w:style w:type="character" w:customStyle="1" w:styleId="afff5">
    <w:name w:val="Не вступил в силу"/>
    <w:qFormat/>
    <w:rsid w:val="00F66884"/>
    <w:rPr>
      <w:color w:val="008080"/>
      <w:sz w:val="20"/>
      <w:szCs w:val="20"/>
    </w:rPr>
  </w:style>
  <w:style w:type="character" w:customStyle="1" w:styleId="afff6">
    <w:name w:val="Гипертекстовая ссылка"/>
    <w:uiPriority w:val="99"/>
    <w:qFormat/>
    <w:rsid w:val="00F66884"/>
    <w:rPr>
      <w:color w:val="008000"/>
      <w:sz w:val="22"/>
      <w:szCs w:val="22"/>
    </w:rPr>
  </w:style>
  <w:style w:type="character" w:customStyle="1" w:styleId="afff7">
    <w:name w:val="Цветовое выделение"/>
    <w:uiPriority w:val="99"/>
    <w:qFormat/>
    <w:rsid w:val="00F66884"/>
    <w:rPr>
      <w:b/>
      <w:bCs/>
      <w:color w:val="000080"/>
    </w:rPr>
  </w:style>
  <w:style w:type="paragraph" w:customStyle="1" w:styleId="afff8">
    <w:name w:val="Заголовок статьи"/>
    <w:basedOn w:val="a1"/>
    <w:next w:val="a1"/>
    <w:qFormat/>
    <w:rsid w:val="00F66884"/>
    <w:pPr>
      <w:autoSpaceDE w:val="0"/>
      <w:autoSpaceDN w:val="0"/>
      <w:adjustRightInd w:val="0"/>
      <w:spacing w:after="0"/>
      <w:ind w:left="1612" w:hanging="892"/>
    </w:pPr>
    <w:rPr>
      <w:rFonts w:ascii="Arial" w:hAnsi="Arial"/>
    </w:rPr>
  </w:style>
  <w:style w:type="paragraph" w:customStyle="1" w:styleId="afff9">
    <w:name w:val="Информация об изменениях документа"/>
    <w:basedOn w:val="a1"/>
    <w:next w:val="a1"/>
    <w:qFormat/>
    <w:rsid w:val="00F66884"/>
    <w:pPr>
      <w:autoSpaceDE w:val="0"/>
      <w:autoSpaceDN w:val="0"/>
      <w:adjustRightInd w:val="0"/>
      <w:spacing w:after="0"/>
    </w:pPr>
    <w:rPr>
      <w:rFonts w:ascii="Arial" w:hAnsi="Arial"/>
      <w:i/>
      <w:iCs/>
      <w:color w:val="800080"/>
    </w:rPr>
  </w:style>
  <w:style w:type="paragraph" w:customStyle="1" w:styleId="xl29">
    <w:name w:val="xl29"/>
    <w:basedOn w:val="a1"/>
    <w:qFormat/>
    <w:rsid w:val="00F66884"/>
    <w:pPr>
      <w:suppressAutoHyphens/>
      <w:spacing w:before="280" w:after="280"/>
      <w:jc w:val="left"/>
    </w:pPr>
    <w:rPr>
      <w:rFonts w:ascii="Arial" w:eastAsia="Arial Unicode MS" w:hAnsi="Arial" w:cs="Arial"/>
      <w:lang w:val="en-US" w:eastAsia="ar-SA"/>
    </w:rPr>
  </w:style>
  <w:style w:type="paragraph" w:customStyle="1" w:styleId="Style6">
    <w:name w:val="Style6"/>
    <w:basedOn w:val="a1"/>
    <w:qFormat/>
    <w:rsid w:val="00F66884"/>
    <w:pPr>
      <w:widowControl w:val="0"/>
      <w:autoSpaceDE w:val="0"/>
      <w:autoSpaceDN w:val="0"/>
      <w:adjustRightInd w:val="0"/>
      <w:spacing w:after="0" w:line="149" w:lineRule="exact"/>
      <w:jc w:val="center"/>
    </w:pPr>
    <w:rPr>
      <w:rFonts w:ascii="Arial" w:hAnsi="Arial" w:cs="Arial"/>
    </w:rPr>
  </w:style>
  <w:style w:type="paragraph" w:customStyle="1" w:styleId="Style9">
    <w:name w:val="Style9"/>
    <w:basedOn w:val="a1"/>
    <w:qFormat/>
    <w:rsid w:val="00F66884"/>
    <w:pPr>
      <w:widowControl w:val="0"/>
      <w:autoSpaceDE w:val="0"/>
      <w:autoSpaceDN w:val="0"/>
      <w:adjustRightInd w:val="0"/>
      <w:spacing w:after="0" w:line="151" w:lineRule="exact"/>
      <w:jc w:val="left"/>
    </w:pPr>
    <w:rPr>
      <w:rFonts w:ascii="Arial" w:hAnsi="Arial" w:cs="Arial"/>
    </w:rPr>
  </w:style>
  <w:style w:type="paragraph" w:customStyle="1" w:styleId="Style11">
    <w:name w:val="Style11"/>
    <w:basedOn w:val="a1"/>
    <w:qFormat/>
    <w:rsid w:val="00F66884"/>
    <w:pPr>
      <w:widowControl w:val="0"/>
      <w:autoSpaceDE w:val="0"/>
      <w:autoSpaceDN w:val="0"/>
      <w:adjustRightInd w:val="0"/>
      <w:spacing w:after="0" w:line="154" w:lineRule="exact"/>
      <w:jc w:val="left"/>
    </w:pPr>
    <w:rPr>
      <w:rFonts w:ascii="Arial" w:hAnsi="Arial" w:cs="Arial"/>
    </w:rPr>
  </w:style>
  <w:style w:type="paragraph" w:customStyle="1" w:styleId="Style8">
    <w:name w:val="Style8"/>
    <w:basedOn w:val="a1"/>
    <w:qFormat/>
    <w:rsid w:val="00F66884"/>
    <w:pPr>
      <w:widowControl w:val="0"/>
      <w:autoSpaceDE w:val="0"/>
      <w:autoSpaceDN w:val="0"/>
      <w:adjustRightInd w:val="0"/>
      <w:spacing w:after="0" w:line="150" w:lineRule="exact"/>
      <w:jc w:val="center"/>
    </w:pPr>
    <w:rPr>
      <w:rFonts w:ascii="Arial" w:hAnsi="Arial" w:cs="Arial"/>
    </w:rPr>
  </w:style>
  <w:style w:type="paragraph" w:customStyle="1" w:styleId="basis">
    <w:name w:val="basis"/>
    <w:basedOn w:val="a1"/>
    <w:qFormat/>
    <w:rsid w:val="00F66884"/>
    <w:pPr>
      <w:spacing w:after="0"/>
      <w:ind w:firstLine="600"/>
    </w:pPr>
    <w:rPr>
      <w:sz w:val="29"/>
      <w:szCs w:val="29"/>
    </w:rPr>
  </w:style>
  <w:style w:type="paragraph" w:customStyle="1" w:styleId="110">
    <w:name w:val="заголовок 11"/>
    <w:basedOn w:val="a1"/>
    <w:next w:val="a1"/>
    <w:qFormat/>
    <w:rsid w:val="00F66884"/>
    <w:pPr>
      <w:keepNext/>
      <w:widowControl w:val="0"/>
      <w:adjustRightInd w:val="0"/>
      <w:snapToGrid w:val="0"/>
      <w:spacing w:after="0" w:line="360" w:lineRule="atLeast"/>
      <w:jc w:val="center"/>
    </w:pPr>
    <w:rPr>
      <w:szCs w:val="20"/>
    </w:rPr>
  </w:style>
  <w:style w:type="paragraph" w:customStyle="1" w:styleId="ConsNormal">
    <w:name w:val="ConsNormal"/>
    <w:link w:val="ConsNormal0"/>
    <w:qFormat/>
    <w:rsid w:val="00F66884"/>
    <w:pPr>
      <w:widowControl w:val="0"/>
      <w:adjustRightInd w:val="0"/>
      <w:snapToGrid w:val="0"/>
      <w:spacing w:line="360" w:lineRule="atLeast"/>
      <w:ind w:firstLine="720"/>
      <w:jc w:val="both"/>
    </w:pPr>
    <w:rPr>
      <w:rFonts w:ascii="Courier New" w:eastAsia="Times New Roman" w:hAnsi="Courier New"/>
      <w:sz w:val="24"/>
      <w:szCs w:val="22"/>
    </w:rPr>
  </w:style>
  <w:style w:type="paragraph" w:customStyle="1" w:styleId="ConsNonformat">
    <w:name w:val="ConsNonformat"/>
    <w:qFormat/>
    <w:rsid w:val="00F66884"/>
    <w:pPr>
      <w:widowControl w:val="0"/>
      <w:adjustRightInd w:val="0"/>
      <w:snapToGrid w:val="0"/>
      <w:spacing w:line="360" w:lineRule="atLeast"/>
      <w:jc w:val="both"/>
    </w:pPr>
    <w:rPr>
      <w:rFonts w:ascii="Courier New" w:eastAsia="Times New Roman" w:hAnsi="Courier New"/>
    </w:rPr>
  </w:style>
  <w:style w:type="paragraph" w:customStyle="1" w:styleId="afffa">
    <w:name w:val="Îáû÷íûé"/>
    <w:qFormat/>
    <w:rsid w:val="00F66884"/>
    <w:pPr>
      <w:widowControl w:val="0"/>
      <w:adjustRightInd w:val="0"/>
      <w:spacing w:line="360" w:lineRule="atLeast"/>
      <w:jc w:val="both"/>
    </w:pPr>
    <w:rPr>
      <w:rFonts w:eastAsia="Times New Roman"/>
      <w:lang w:val="en-US"/>
    </w:rPr>
  </w:style>
  <w:style w:type="paragraph" w:customStyle="1" w:styleId="1b">
    <w:name w:val="Основной текст1"/>
    <w:basedOn w:val="a1"/>
    <w:qFormat/>
    <w:rsid w:val="00F66884"/>
    <w:pPr>
      <w:widowControl w:val="0"/>
      <w:adjustRightInd w:val="0"/>
      <w:spacing w:after="0" w:line="360" w:lineRule="atLeast"/>
    </w:pPr>
    <w:rPr>
      <w:kern w:val="16"/>
      <w:sz w:val="28"/>
      <w:szCs w:val="20"/>
    </w:rPr>
  </w:style>
  <w:style w:type="paragraph" w:customStyle="1" w:styleId="afffb">
    <w:name w:val="текст сноски"/>
    <w:basedOn w:val="a1"/>
    <w:qFormat/>
    <w:rsid w:val="00F66884"/>
    <w:pPr>
      <w:widowControl w:val="0"/>
      <w:adjustRightInd w:val="0"/>
      <w:spacing w:after="0" w:line="360" w:lineRule="atLeast"/>
    </w:pPr>
    <w:rPr>
      <w:rFonts w:ascii="gelvetsky 12pt" w:hAnsi="gelvetsky 12pt"/>
      <w:lang w:val="en-US"/>
    </w:rPr>
  </w:style>
  <w:style w:type="paragraph" w:customStyle="1" w:styleId="1c">
    <w:name w:val="Стиль Заголовок 1 +"/>
    <w:basedOn w:val="1"/>
    <w:qFormat/>
    <w:rsid w:val="00F66884"/>
    <w:pPr>
      <w:tabs>
        <w:tab w:val="clear" w:pos="1077"/>
        <w:tab w:val="left" w:pos="765"/>
      </w:tabs>
      <w:suppressAutoHyphens w:val="0"/>
      <w:adjustRightInd w:val="0"/>
      <w:snapToGrid/>
      <w:spacing w:before="240" w:after="60" w:line="360" w:lineRule="atLeast"/>
      <w:ind w:left="765" w:hanging="405"/>
    </w:pPr>
    <w:rPr>
      <w:rFonts w:ascii="Arial" w:hAnsi="Arial" w:cs="Arial"/>
      <w:bCs/>
      <w:sz w:val="28"/>
      <w:szCs w:val="28"/>
      <w:lang w:eastAsia="ru-RU"/>
    </w:rPr>
  </w:style>
  <w:style w:type="paragraph" w:customStyle="1" w:styleId="Iauiue">
    <w:name w:val="Iau?iue"/>
    <w:qFormat/>
    <w:rsid w:val="00F66884"/>
    <w:pPr>
      <w:widowControl w:val="0"/>
      <w:adjustRightInd w:val="0"/>
      <w:spacing w:line="360" w:lineRule="atLeast"/>
      <w:jc w:val="both"/>
    </w:pPr>
    <w:rPr>
      <w:rFonts w:eastAsia="Times New Roman"/>
      <w:lang w:val="en-US"/>
    </w:rPr>
  </w:style>
  <w:style w:type="paragraph" w:customStyle="1" w:styleId="ConsCell">
    <w:name w:val="ConsCell"/>
    <w:qFormat/>
    <w:rsid w:val="00F66884"/>
    <w:pPr>
      <w:widowControl w:val="0"/>
      <w:adjustRightInd w:val="0"/>
      <w:snapToGrid w:val="0"/>
      <w:spacing w:line="360" w:lineRule="atLeast"/>
      <w:jc w:val="both"/>
    </w:pPr>
    <w:rPr>
      <w:rFonts w:ascii="Arial" w:eastAsia="Times New Roman" w:hAnsi="Arial"/>
      <w:sz w:val="28"/>
    </w:rPr>
  </w:style>
  <w:style w:type="paragraph" w:customStyle="1" w:styleId="1d">
    <w:name w:val="Стиль1"/>
    <w:basedOn w:val="a1"/>
    <w:qFormat/>
    <w:rsid w:val="00F66884"/>
    <w:pPr>
      <w:keepNext/>
      <w:keepLines/>
      <w:widowControl w:val="0"/>
      <w:suppressLineNumbers/>
      <w:suppressAutoHyphens/>
      <w:adjustRightInd w:val="0"/>
      <w:spacing w:line="360" w:lineRule="atLeast"/>
    </w:pPr>
    <w:rPr>
      <w:b/>
      <w:sz w:val="28"/>
    </w:rPr>
  </w:style>
  <w:style w:type="paragraph" w:customStyle="1" w:styleId="2d">
    <w:name w:val="Стиль2"/>
    <w:basedOn w:val="26"/>
    <w:qFormat/>
    <w:rsid w:val="00F66884"/>
    <w:pPr>
      <w:keepNext/>
      <w:keepLines/>
      <w:suppressLineNumbers/>
      <w:tabs>
        <w:tab w:val="clear" w:pos="432"/>
      </w:tabs>
      <w:suppressAutoHyphens/>
      <w:spacing w:after="60"/>
    </w:pPr>
    <w:rPr>
      <w:b/>
      <w:szCs w:val="20"/>
    </w:rPr>
  </w:style>
  <w:style w:type="paragraph" w:customStyle="1" w:styleId="37">
    <w:name w:val="Стиль3"/>
    <w:basedOn w:val="27"/>
    <w:qFormat/>
    <w:rsid w:val="00F66884"/>
    <w:pPr>
      <w:widowControl w:val="0"/>
      <w:tabs>
        <w:tab w:val="left" w:pos="1307"/>
      </w:tabs>
      <w:adjustRightInd w:val="0"/>
      <w:spacing w:after="0" w:line="360" w:lineRule="atLeast"/>
      <w:ind w:left="1080"/>
    </w:pPr>
    <w:rPr>
      <w:szCs w:val="20"/>
    </w:rPr>
  </w:style>
  <w:style w:type="paragraph" w:customStyle="1" w:styleId="FR1">
    <w:name w:val="FR1"/>
    <w:qFormat/>
    <w:rsid w:val="00F66884"/>
    <w:pPr>
      <w:widowControl w:val="0"/>
      <w:autoSpaceDE w:val="0"/>
      <w:autoSpaceDN w:val="0"/>
      <w:adjustRightInd w:val="0"/>
      <w:spacing w:line="360" w:lineRule="atLeast"/>
      <w:jc w:val="both"/>
    </w:pPr>
    <w:rPr>
      <w:rFonts w:eastAsia="Times New Roman"/>
      <w:b/>
      <w:bCs/>
      <w:sz w:val="48"/>
      <w:szCs w:val="48"/>
    </w:rPr>
  </w:style>
  <w:style w:type="paragraph" w:customStyle="1" w:styleId="1e">
    <w:name w:val="заголовок 1"/>
    <w:basedOn w:val="a1"/>
    <w:next w:val="a1"/>
    <w:qFormat/>
    <w:rsid w:val="00F66884"/>
    <w:pPr>
      <w:keepNext/>
      <w:widowControl w:val="0"/>
      <w:adjustRightInd w:val="0"/>
      <w:snapToGrid w:val="0"/>
      <w:spacing w:after="0" w:line="360" w:lineRule="atLeast"/>
    </w:pPr>
    <w:rPr>
      <w:b/>
      <w:sz w:val="28"/>
      <w:szCs w:val="20"/>
    </w:rPr>
  </w:style>
  <w:style w:type="paragraph" w:customStyle="1" w:styleId="38">
    <w:name w:val="Стиль3 Знак Знак"/>
    <w:basedOn w:val="27"/>
    <w:qFormat/>
    <w:rsid w:val="00F66884"/>
    <w:pPr>
      <w:widowControl w:val="0"/>
      <w:tabs>
        <w:tab w:val="left" w:pos="227"/>
      </w:tabs>
      <w:adjustRightInd w:val="0"/>
      <w:spacing w:after="0" w:line="360" w:lineRule="atLeast"/>
      <w:ind w:left="0"/>
    </w:pPr>
    <w:rPr>
      <w:szCs w:val="20"/>
    </w:rPr>
  </w:style>
  <w:style w:type="paragraph" w:customStyle="1" w:styleId="222">
    <w:name w:val="222"/>
    <w:basedOn w:val="a1"/>
    <w:qFormat/>
    <w:rsid w:val="00F66884"/>
    <w:pPr>
      <w:spacing w:after="0"/>
      <w:ind w:left="851"/>
      <w:jc w:val="left"/>
    </w:pPr>
    <w:rPr>
      <w:rFonts w:ascii="Times New Roman CYR" w:hAnsi="Times New Roman CYR"/>
      <w:sz w:val="20"/>
      <w:szCs w:val="20"/>
    </w:rPr>
  </w:style>
  <w:style w:type="paragraph" w:customStyle="1" w:styleId="02statia2">
    <w:name w:val="02statia2"/>
    <w:basedOn w:val="a1"/>
    <w:qFormat/>
    <w:rsid w:val="00F66884"/>
    <w:pPr>
      <w:spacing w:before="120" w:after="0" w:line="320" w:lineRule="atLeast"/>
      <w:ind w:left="2020" w:hanging="880"/>
    </w:pPr>
    <w:rPr>
      <w:rFonts w:ascii="GaramondNarrowC" w:hAnsi="GaramondNarrowC"/>
      <w:color w:val="000000"/>
      <w:sz w:val="21"/>
      <w:szCs w:val="21"/>
    </w:rPr>
  </w:style>
  <w:style w:type="paragraph" w:customStyle="1" w:styleId="Web">
    <w:name w:val="Обычный (веб).Обычный (Web)"/>
    <w:basedOn w:val="a1"/>
    <w:qFormat/>
    <w:rsid w:val="00F66884"/>
    <w:pPr>
      <w:spacing w:before="150" w:after="0"/>
      <w:jc w:val="left"/>
    </w:pPr>
  </w:style>
  <w:style w:type="paragraph" w:customStyle="1" w:styleId="1f">
    <w:name w:val="Знак Знак Знак1 Знак Знак Знак Знак Знак Знак Знак"/>
    <w:basedOn w:val="a1"/>
    <w:qFormat/>
    <w:rsid w:val="00F66884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afffc">
    <w:name w:val="Знак"/>
    <w:basedOn w:val="a1"/>
    <w:qFormat/>
    <w:rsid w:val="00F6688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02statia3">
    <w:name w:val="02statia3"/>
    <w:basedOn w:val="a1"/>
    <w:qFormat/>
    <w:rsid w:val="00F66884"/>
    <w:pPr>
      <w:spacing w:before="120" w:after="0" w:line="320" w:lineRule="atLeast"/>
      <w:ind w:left="2900" w:hanging="880"/>
    </w:pPr>
    <w:rPr>
      <w:rFonts w:ascii="GaramondNarrowC" w:hAnsi="GaramondNarrowC"/>
      <w:color w:val="000000"/>
      <w:sz w:val="21"/>
      <w:szCs w:val="21"/>
    </w:rPr>
  </w:style>
  <w:style w:type="paragraph" w:customStyle="1" w:styleId="122">
    <w:name w:val="122"/>
    <w:basedOn w:val="a1"/>
    <w:qFormat/>
    <w:rsid w:val="00F66884"/>
    <w:pPr>
      <w:spacing w:after="0"/>
      <w:ind w:left="851" w:hanging="851"/>
      <w:jc w:val="left"/>
    </w:pPr>
    <w:rPr>
      <w:rFonts w:ascii="Times New Roman CYR" w:hAnsi="Times New Roman CYR"/>
      <w:sz w:val="20"/>
    </w:rPr>
  </w:style>
  <w:style w:type="paragraph" w:customStyle="1" w:styleId="39">
    <w:name w:val="Знак Знак3 Знак Знак Знак"/>
    <w:basedOn w:val="a1"/>
    <w:qFormat/>
    <w:rsid w:val="00F66884"/>
    <w:pPr>
      <w:spacing w:after="160" w:line="240" w:lineRule="exact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afffd">
    <w:name w:val="Таблица шапка"/>
    <w:basedOn w:val="a1"/>
    <w:qFormat/>
    <w:rsid w:val="00F66884"/>
    <w:pPr>
      <w:keepNext/>
      <w:spacing w:before="40" w:after="40"/>
      <w:ind w:left="57" w:right="57"/>
      <w:jc w:val="left"/>
    </w:pPr>
    <w:rPr>
      <w:sz w:val="18"/>
      <w:szCs w:val="18"/>
    </w:rPr>
  </w:style>
  <w:style w:type="paragraph" w:customStyle="1" w:styleId="txt">
    <w:name w:val="txt"/>
    <w:basedOn w:val="a1"/>
    <w:qFormat/>
    <w:rsid w:val="00F66884"/>
    <w:pPr>
      <w:spacing w:after="0"/>
      <w:ind w:firstLine="360"/>
    </w:pPr>
    <w:rPr>
      <w:rFonts w:ascii="Verdana" w:hAnsi="Verdana"/>
      <w:color w:val="000000"/>
      <w:kern w:val="2"/>
      <w:sz w:val="18"/>
      <w:szCs w:val="18"/>
    </w:rPr>
  </w:style>
  <w:style w:type="paragraph" w:customStyle="1" w:styleId="caaieiaie11">
    <w:name w:val="caaieiaie 11"/>
    <w:basedOn w:val="a1"/>
    <w:next w:val="a1"/>
    <w:qFormat/>
    <w:rsid w:val="00F66884"/>
    <w:pPr>
      <w:keepNext/>
      <w:overflowPunct w:val="0"/>
      <w:autoSpaceDE w:val="0"/>
      <w:autoSpaceDN w:val="0"/>
      <w:adjustRightInd w:val="0"/>
      <w:spacing w:after="0"/>
      <w:jc w:val="center"/>
    </w:pPr>
    <w:rPr>
      <w:szCs w:val="20"/>
    </w:rPr>
  </w:style>
  <w:style w:type="paragraph" w:customStyle="1" w:styleId="txt1">
    <w:name w:val="txt1"/>
    <w:basedOn w:val="a1"/>
    <w:qFormat/>
    <w:rsid w:val="00F66884"/>
    <w:pPr>
      <w:spacing w:after="0"/>
      <w:jc w:val="left"/>
    </w:pPr>
    <w:rPr>
      <w:rFonts w:ascii="Verdana" w:hAnsi="Verdana"/>
      <w:color w:val="000000"/>
      <w:sz w:val="18"/>
      <w:szCs w:val="18"/>
    </w:rPr>
  </w:style>
  <w:style w:type="character" w:customStyle="1" w:styleId="afffe">
    <w:name w:val="Текст ТУ Знак"/>
    <w:link w:val="affff"/>
    <w:qFormat/>
    <w:locked/>
    <w:rsid w:val="00F66884"/>
    <w:rPr>
      <w:sz w:val="24"/>
      <w:szCs w:val="24"/>
    </w:rPr>
  </w:style>
  <w:style w:type="paragraph" w:customStyle="1" w:styleId="affff">
    <w:name w:val="Текст ТУ"/>
    <w:basedOn w:val="a1"/>
    <w:link w:val="afffe"/>
    <w:qFormat/>
    <w:rsid w:val="00F66884"/>
    <w:pPr>
      <w:spacing w:after="0" w:line="276" w:lineRule="auto"/>
      <w:ind w:firstLine="709"/>
      <w:jc w:val="left"/>
    </w:pPr>
    <w:rPr>
      <w:rFonts w:asciiTheme="minorHAnsi" w:eastAsiaTheme="minorHAnsi" w:hAnsiTheme="minorHAnsi" w:cstheme="minorBidi"/>
      <w:lang w:eastAsia="en-US"/>
    </w:rPr>
  </w:style>
  <w:style w:type="paragraph" w:customStyle="1" w:styleId="xl34">
    <w:name w:val="xl34"/>
    <w:basedOn w:val="a1"/>
    <w:qFormat/>
    <w:rsid w:val="00F668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1f0">
    <w:name w:val="Текст1"/>
    <w:basedOn w:val="a1"/>
    <w:qFormat/>
    <w:rsid w:val="00F66884"/>
    <w:pPr>
      <w:suppressAutoHyphens/>
      <w:spacing w:after="0"/>
      <w:jc w:val="left"/>
    </w:pPr>
    <w:rPr>
      <w:rFonts w:ascii="Courier New" w:hAnsi="Courier New"/>
      <w:sz w:val="20"/>
      <w:szCs w:val="20"/>
      <w:lang w:eastAsia="ar-SA"/>
    </w:rPr>
  </w:style>
  <w:style w:type="paragraph" w:customStyle="1" w:styleId="212">
    <w:name w:val="Основной текст с отступом 21"/>
    <w:basedOn w:val="a1"/>
    <w:qFormat/>
    <w:rsid w:val="00F66884"/>
    <w:pPr>
      <w:suppressAutoHyphens/>
      <w:spacing w:after="0"/>
      <w:ind w:firstLine="708"/>
    </w:pPr>
    <w:rPr>
      <w:bCs/>
      <w:lang w:eastAsia="ar-SA"/>
    </w:rPr>
  </w:style>
  <w:style w:type="paragraph" w:customStyle="1" w:styleId="2e">
    <w:name w:val="Текст2"/>
    <w:basedOn w:val="a1"/>
    <w:qFormat/>
    <w:rsid w:val="00F66884"/>
    <w:pPr>
      <w:widowControl w:val="0"/>
      <w:suppressAutoHyphens/>
      <w:spacing w:after="0" w:line="360" w:lineRule="atLeast"/>
    </w:pPr>
    <w:rPr>
      <w:rFonts w:ascii="Courier New" w:hAnsi="Courier New"/>
      <w:sz w:val="20"/>
      <w:szCs w:val="20"/>
      <w:lang w:eastAsia="ar-SA"/>
    </w:rPr>
  </w:style>
  <w:style w:type="character" w:customStyle="1" w:styleId="Tabletextleft">
    <w:name w:val="Table_text_left Знак"/>
    <w:link w:val="Tabletextleft0"/>
    <w:qFormat/>
    <w:locked/>
    <w:rsid w:val="00F66884"/>
    <w:rPr>
      <w:rFonts w:ascii="Arial" w:eastAsia="SimSun" w:hAnsi="Arial" w:cs="Arial"/>
      <w:sz w:val="24"/>
      <w:szCs w:val="24"/>
      <w:lang w:val="en-US" w:eastAsia="zh-CN"/>
    </w:rPr>
  </w:style>
  <w:style w:type="paragraph" w:customStyle="1" w:styleId="Tabletextleft0">
    <w:name w:val="Table_text_left"/>
    <w:link w:val="Tabletextleft"/>
    <w:qFormat/>
    <w:rsid w:val="00F66884"/>
    <w:pPr>
      <w:spacing w:before="60" w:after="60"/>
    </w:pPr>
    <w:rPr>
      <w:rFonts w:ascii="Arial" w:hAnsi="Arial" w:cs="Arial"/>
      <w:sz w:val="24"/>
      <w:szCs w:val="24"/>
      <w:lang w:val="en-US" w:eastAsia="zh-CN"/>
    </w:rPr>
  </w:style>
  <w:style w:type="paragraph" w:customStyle="1" w:styleId="Tabletextleftbold">
    <w:name w:val="Table_text_left_bold"/>
    <w:qFormat/>
    <w:rsid w:val="00F66884"/>
    <w:pPr>
      <w:widowControl w:val="0"/>
      <w:tabs>
        <w:tab w:val="left" w:pos="7340"/>
      </w:tabs>
      <w:autoSpaceDE w:val="0"/>
      <w:autoSpaceDN w:val="0"/>
      <w:adjustRightInd w:val="0"/>
      <w:spacing w:before="60" w:after="60"/>
    </w:pPr>
    <w:rPr>
      <w:rFonts w:ascii="Arial" w:eastAsia="Times New Roman" w:hAnsi="Arial"/>
      <w:b/>
      <w:color w:val="000000"/>
      <w:szCs w:val="24"/>
      <w:lang w:val="en-US" w:eastAsia="hu-HU"/>
    </w:rPr>
  </w:style>
  <w:style w:type="character" w:customStyle="1" w:styleId="1f1">
    <w:name w:val="Верхний колонтитул Знак1"/>
    <w:qFormat/>
    <w:rsid w:val="00F66884"/>
  </w:style>
  <w:style w:type="character" w:customStyle="1" w:styleId="FontStyle23">
    <w:name w:val="Font Style23"/>
    <w:qFormat/>
    <w:rsid w:val="00F66884"/>
    <w:rPr>
      <w:rFonts w:ascii="Arial" w:hAnsi="Arial" w:cs="Arial" w:hint="default"/>
      <w:sz w:val="12"/>
      <w:szCs w:val="12"/>
    </w:rPr>
  </w:style>
  <w:style w:type="character" w:customStyle="1" w:styleId="FontStyle16">
    <w:name w:val="Font Style16"/>
    <w:qFormat/>
    <w:rsid w:val="00F66884"/>
    <w:rPr>
      <w:rFonts w:ascii="Arial" w:hAnsi="Arial" w:cs="Arial" w:hint="default"/>
      <w:b/>
      <w:bCs/>
      <w:sz w:val="12"/>
      <w:szCs w:val="12"/>
    </w:rPr>
  </w:style>
  <w:style w:type="character" w:customStyle="1" w:styleId="FontStyle24">
    <w:name w:val="Font Style24"/>
    <w:qFormat/>
    <w:rsid w:val="00F66884"/>
    <w:rPr>
      <w:rFonts w:ascii="Arial" w:hAnsi="Arial" w:cs="Arial" w:hint="default"/>
      <w:i/>
      <w:iCs/>
      <w:sz w:val="12"/>
      <w:szCs w:val="12"/>
    </w:rPr>
  </w:style>
  <w:style w:type="character" w:customStyle="1" w:styleId="FontStyle18">
    <w:name w:val="Font Style18"/>
    <w:qFormat/>
    <w:rsid w:val="00F66884"/>
    <w:rPr>
      <w:rFonts w:ascii="Arial" w:hAnsi="Arial" w:cs="Arial" w:hint="default"/>
      <w:b/>
      <w:bCs/>
      <w:sz w:val="12"/>
      <w:szCs w:val="12"/>
    </w:rPr>
  </w:style>
  <w:style w:type="character" w:customStyle="1" w:styleId="FontStyle21">
    <w:name w:val="Font Style21"/>
    <w:qFormat/>
    <w:rsid w:val="00F66884"/>
    <w:rPr>
      <w:rFonts w:ascii="Arial" w:hAnsi="Arial" w:cs="Arial" w:hint="default"/>
      <w:smallCaps/>
      <w:spacing w:val="10"/>
      <w:sz w:val="8"/>
      <w:szCs w:val="8"/>
    </w:rPr>
  </w:style>
  <w:style w:type="character" w:customStyle="1" w:styleId="FontStyle22">
    <w:name w:val="Font Style22"/>
    <w:qFormat/>
    <w:rsid w:val="00F66884"/>
    <w:rPr>
      <w:rFonts w:ascii="Arial" w:hAnsi="Arial" w:cs="Arial" w:hint="default"/>
      <w:b/>
      <w:bCs/>
      <w:sz w:val="10"/>
      <w:szCs w:val="10"/>
    </w:rPr>
  </w:style>
  <w:style w:type="character" w:customStyle="1" w:styleId="2f">
    <w:name w:val="Знак2"/>
    <w:qFormat/>
    <w:rsid w:val="00F66884"/>
    <w:rPr>
      <w:sz w:val="28"/>
      <w:szCs w:val="24"/>
    </w:rPr>
  </w:style>
  <w:style w:type="character" w:customStyle="1" w:styleId="160">
    <w:name w:val="Знак16"/>
    <w:qFormat/>
    <w:rsid w:val="00F66884"/>
    <w:rPr>
      <w:b/>
      <w:sz w:val="28"/>
      <w:szCs w:val="24"/>
    </w:rPr>
  </w:style>
  <w:style w:type="character" w:customStyle="1" w:styleId="150">
    <w:name w:val="Знак15"/>
    <w:qFormat/>
    <w:rsid w:val="00F66884"/>
    <w:rPr>
      <w:sz w:val="28"/>
      <w:szCs w:val="24"/>
    </w:rPr>
  </w:style>
  <w:style w:type="character" w:customStyle="1" w:styleId="140">
    <w:name w:val="Знак14"/>
    <w:qFormat/>
    <w:rsid w:val="00F66884"/>
    <w:rPr>
      <w:sz w:val="28"/>
      <w:szCs w:val="24"/>
    </w:rPr>
  </w:style>
  <w:style w:type="character" w:customStyle="1" w:styleId="130">
    <w:name w:val="Знак13"/>
    <w:qFormat/>
    <w:rsid w:val="00F66884"/>
    <w:rPr>
      <w:b/>
      <w:bCs/>
      <w:sz w:val="28"/>
      <w:szCs w:val="24"/>
    </w:rPr>
  </w:style>
  <w:style w:type="character" w:customStyle="1" w:styleId="120">
    <w:name w:val="Знак12"/>
    <w:qFormat/>
    <w:rsid w:val="00F66884"/>
    <w:rPr>
      <w:sz w:val="24"/>
    </w:rPr>
  </w:style>
  <w:style w:type="character" w:customStyle="1" w:styleId="111">
    <w:name w:val="Знак11"/>
    <w:qFormat/>
    <w:rsid w:val="00F66884"/>
    <w:rPr>
      <w:sz w:val="24"/>
    </w:rPr>
  </w:style>
  <w:style w:type="character" w:customStyle="1" w:styleId="100">
    <w:name w:val="Знак10"/>
    <w:qFormat/>
    <w:rsid w:val="00F66884"/>
    <w:rPr>
      <w:b/>
      <w:sz w:val="24"/>
    </w:rPr>
  </w:style>
  <w:style w:type="character" w:customStyle="1" w:styleId="91">
    <w:name w:val="Знак9"/>
    <w:qFormat/>
    <w:rsid w:val="00F66884"/>
    <w:rPr>
      <w:b/>
      <w:szCs w:val="24"/>
    </w:rPr>
  </w:style>
  <w:style w:type="character" w:customStyle="1" w:styleId="81">
    <w:name w:val="Знак8"/>
    <w:qFormat/>
    <w:rsid w:val="00F66884"/>
    <w:rPr>
      <w:b/>
      <w:sz w:val="28"/>
    </w:rPr>
  </w:style>
  <w:style w:type="character" w:customStyle="1" w:styleId="74">
    <w:name w:val="Знак7"/>
    <w:basedOn w:val="a2"/>
    <w:qFormat/>
    <w:rsid w:val="00F66884"/>
  </w:style>
  <w:style w:type="character" w:customStyle="1" w:styleId="64">
    <w:name w:val="Знак6"/>
    <w:qFormat/>
    <w:rsid w:val="00F66884"/>
    <w:rPr>
      <w:szCs w:val="24"/>
    </w:rPr>
  </w:style>
  <w:style w:type="character" w:customStyle="1" w:styleId="54">
    <w:name w:val="Знак5"/>
    <w:qFormat/>
    <w:rsid w:val="00F66884"/>
    <w:rPr>
      <w:b/>
      <w:bCs/>
      <w:sz w:val="24"/>
      <w:szCs w:val="24"/>
    </w:rPr>
  </w:style>
  <w:style w:type="character" w:customStyle="1" w:styleId="44">
    <w:name w:val="Знак4"/>
    <w:qFormat/>
    <w:rsid w:val="00F66884"/>
    <w:rPr>
      <w:rFonts w:ascii="Courier New" w:hAnsi="Courier New" w:cs="Courier New" w:hint="default"/>
    </w:rPr>
  </w:style>
  <w:style w:type="character" w:customStyle="1" w:styleId="3a">
    <w:name w:val="Стиль3 Знак"/>
    <w:qFormat/>
    <w:rsid w:val="00F66884"/>
    <w:rPr>
      <w:sz w:val="24"/>
      <w:lang w:val="ru-RU" w:eastAsia="ru-RU" w:bidi="ar-SA"/>
    </w:rPr>
  </w:style>
  <w:style w:type="character" w:customStyle="1" w:styleId="labelbodytext11">
    <w:name w:val="label_body_text_11"/>
    <w:qFormat/>
    <w:rsid w:val="00F66884"/>
    <w:rPr>
      <w:color w:val="0000FF"/>
      <w:sz w:val="20"/>
      <w:szCs w:val="20"/>
    </w:rPr>
  </w:style>
  <w:style w:type="character" w:customStyle="1" w:styleId="92">
    <w:name w:val="Знак Знак9"/>
    <w:qFormat/>
    <w:rsid w:val="00F66884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character" w:customStyle="1" w:styleId="stltextm-011">
    <w:name w:val="stl_textm-011"/>
    <w:basedOn w:val="a2"/>
    <w:qFormat/>
    <w:rsid w:val="00F66884"/>
  </w:style>
  <w:style w:type="character" w:customStyle="1" w:styleId="3b">
    <w:name w:val="Знак Знак3"/>
    <w:qFormat/>
    <w:rsid w:val="00F66884"/>
    <w:rPr>
      <w:sz w:val="24"/>
      <w:szCs w:val="24"/>
      <w:lang w:val="ru-RU" w:eastAsia="ru-RU" w:bidi="ar-SA"/>
    </w:rPr>
  </w:style>
  <w:style w:type="character" w:customStyle="1" w:styleId="510">
    <w:name w:val="Заголовок 5 Знак1"/>
    <w:qFormat/>
    <w:rsid w:val="00F66884"/>
    <w:rPr>
      <w:b/>
      <w:bCs/>
      <w:i/>
      <w:iCs/>
      <w:sz w:val="26"/>
      <w:szCs w:val="26"/>
    </w:rPr>
  </w:style>
  <w:style w:type="paragraph" w:customStyle="1" w:styleId="-0">
    <w:name w:val="Контракт-пункт"/>
    <w:basedOn w:val="a1"/>
    <w:qFormat/>
    <w:rsid w:val="00F66884"/>
    <w:pPr>
      <w:tabs>
        <w:tab w:val="left" w:pos="1134"/>
        <w:tab w:val="left" w:pos="1800"/>
      </w:tabs>
      <w:spacing w:after="0"/>
      <w:ind w:left="1800" w:hanging="360"/>
    </w:pPr>
    <w:rPr>
      <w:lang w:eastAsia="ar-SA"/>
    </w:rPr>
  </w:style>
  <w:style w:type="paragraph" w:customStyle="1" w:styleId="-1">
    <w:name w:val="Контракт-подподпункт"/>
    <w:basedOn w:val="a1"/>
    <w:qFormat/>
    <w:rsid w:val="00F66884"/>
    <w:pPr>
      <w:tabs>
        <w:tab w:val="left" w:pos="1800"/>
      </w:tabs>
      <w:spacing w:after="0"/>
      <w:ind w:left="1800" w:hanging="360"/>
    </w:pPr>
    <w:rPr>
      <w:lang w:eastAsia="ar-SA"/>
    </w:rPr>
  </w:style>
  <w:style w:type="character" w:customStyle="1" w:styleId="apple-converted-space">
    <w:name w:val="apple-converted-space"/>
    <w:basedOn w:val="a2"/>
    <w:qFormat/>
    <w:rsid w:val="00F66884"/>
  </w:style>
  <w:style w:type="character" w:customStyle="1" w:styleId="apple-style-span">
    <w:name w:val="apple-style-span"/>
    <w:qFormat/>
    <w:rsid w:val="00F66884"/>
  </w:style>
  <w:style w:type="character" w:customStyle="1" w:styleId="dfaq">
    <w:name w:val="dfaq"/>
    <w:qFormat/>
    <w:rsid w:val="00F66884"/>
  </w:style>
  <w:style w:type="paragraph" w:customStyle="1" w:styleId="affff0">
    <w:name w:val="a"/>
    <w:basedOn w:val="a1"/>
    <w:qFormat/>
    <w:rsid w:val="00F66884"/>
    <w:pPr>
      <w:spacing w:before="100" w:beforeAutospacing="1" w:after="100" w:afterAutospacing="1"/>
      <w:jc w:val="left"/>
    </w:pPr>
  </w:style>
  <w:style w:type="paragraph" w:customStyle="1" w:styleId="tx4">
    <w:name w:val="tx4"/>
    <w:basedOn w:val="a1"/>
    <w:qFormat/>
    <w:rsid w:val="00F66884"/>
    <w:pPr>
      <w:spacing w:before="100" w:beforeAutospacing="1" w:after="100" w:afterAutospacing="1"/>
      <w:jc w:val="left"/>
    </w:pPr>
  </w:style>
  <w:style w:type="character" w:customStyle="1" w:styleId="FontStyle11">
    <w:name w:val="Font Style11"/>
    <w:qFormat/>
    <w:rsid w:val="00F66884"/>
    <w:rPr>
      <w:rFonts w:ascii="Times New Roman" w:hAnsi="Times New Roman" w:cs="Times New Roman"/>
      <w:sz w:val="22"/>
      <w:szCs w:val="22"/>
    </w:rPr>
  </w:style>
  <w:style w:type="character" w:customStyle="1" w:styleId="1f2">
    <w:name w:val="Заголовок №1_"/>
    <w:link w:val="1f3"/>
    <w:qFormat/>
    <w:rsid w:val="00F66884"/>
    <w:rPr>
      <w:sz w:val="25"/>
      <w:szCs w:val="25"/>
      <w:shd w:val="clear" w:color="auto" w:fill="FFFFFF"/>
    </w:rPr>
  </w:style>
  <w:style w:type="paragraph" w:customStyle="1" w:styleId="1f3">
    <w:name w:val="Заголовок №1"/>
    <w:basedOn w:val="a1"/>
    <w:link w:val="1f2"/>
    <w:qFormat/>
    <w:rsid w:val="00F66884"/>
    <w:pPr>
      <w:shd w:val="clear" w:color="auto" w:fill="FFFFFF"/>
      <w:spacing w:after="300" w:line="322" w:lineRule="exact"/>
      <w:outlineLvl w:val="0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customStyle="1" w:styleId="affff1">
    <w:name w:val="Знак Знак Знак Знак Знак Знак"/>
    <w:basedOn w:val="a1"/>
    <w:qFormat/>
    <w:rsid w:val="00F66884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customStyle="1" w:styleId="affff2">
    <w:name w:val="Знак Знак Знак Знак"/>
    <w:basedOn w:val="a1"/>
    <w:qFormat/>
    <w:rsid w:val="00F66884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customStyle="1" w:styleId="affff3">
    <w:name w:val="Знак Знак Знак Знак Знак Знак Знак"/>
    <w:basedOn w:val="a1"/>
    <w:qFormat/>
    <w:rsid w:val="00F66884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character" w:customStyle="1" w:styleId="1f4">
    <w:name w:val="Знак1 Знак"/>
    <w:qFormat/>
    <w:locked/>
    <w:rsid w:val="00F66884"/>
    <w:rPr>
      <w:sz w:val="24"/>
      <w:lang w:val="ru-RU" w:eastAsia="ru-RU" w:bidi="ar-SA"/>
    </w:rPr>
  </w:style>
  <w:style w:type="character" w:customStyle="1" w:styleId="1f5">
    <w:name w:val="Заголовок №1 + Не полужирный"/>
    <w:qFormat/>
    <w:rsid w:val="00F66884"/>
    <w:rPr>
      <w:b/>
      <w:bCs/>
      <w:sz w:val="23"/>
      <w:szCs w:val="23"/>
      <w:shd w:val="clear" w:color="auto" w:fill="FFFFFF"/>
      <w:lang w:bidi="ar-SA"/>
    </w:rPr>
  </w:style>
  <w:style w:type="paragraph" w:customStyle="1" w:styleId="CharChar">
    <w:name w:val="Char Char"/>
    <w:basedOn w:val="a1"/>
    <w:qFormat/>
    <w:rsid w:val="00F66884"/>
    <w:pPr>
      <w:spacing w:after="160" w:line="240" w:lineRule="exact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Iniiaiieoaenoniono000">
    <w:name w:val="Iniiaiie oaeno n iono000"/>
    <w:basedOn w:val="a1"/>
    <w:qFormat/>
    <w:rsid w:val="00F66884"/>
    <w:pPr>
      <w:spacing w:after="0"/>
      <w:ind w:firstLine="567"/>
    </w:pPr>
    <w:rPr>
      <w:sz w:val="20"/>
      <w:szCs w:val="20"/>
      <w:lang w:eastAsia="en-US"/>
    </w:rPr>
  </w:style>
  <w:style w:type="paragraph" w:customStyle="1" w:styleId="H-TextFormat">
    <w:name w:val="H-TextFormat"/>
    <w:qFormat/>
    <w:rsid w:val="00F66884"/>
    <w:pPr>
      <w:autoSpaceDE w:val="0"/>
      <w:autoSpaceDN w:val="0"/>
      <w:adjustRightInd w:val="0"/>
    </w:pPr>
    <w:rPr>
      <w:rFonts w:ascii="Arial" w:hAnsi="Arial" w:cs="Arial"/>
      <w:sz w:val="22"/>
      <w:szCs w:val="22"/>
      <w:lang w:val="en-US" w:eastAsia="zh-CN"/>
    </w:rPr>
  </w:style>
  <w:style w:type="paragraph" w:customStyle="1" w:styleId="affff4">
    <w:name w:val="Стиль"/>
    <w:qFormat/>
    <w:rsid w:val="00F66884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character" w:customStyle="1" w:styleId="val">
    <w:name w:val="val"/>
    <w:basedOn w:val="a2"/>
    <w:qFormat/>
    <w:rsid w:val="00F66884"/>
  </w:style>
  <w:style w:type="character" w:customStyle="1" w:styleId="1f6">
    <w:name w:val="Нижний колонтитул Знак1"/>
    <w:qFormat/>
    <w:rsid w:val="00F66884"/>
    <w:rPr>
      <w:sz w:val="24"/>
      <w:szCs w:val="24"/>
    </w:rPr>
  </w:style>
  <w:style w:type="paragraph" w:customStyle="1" w:styleId="h">
    <w:name w:val="h"/>
    <w:basedOn w:val="a1"/>
    <w:qFormat/>
    <w:rsid w:val="00F66884"/>
    <w:pPr>
      <w:spacing w:before="100" w:beforeAutospacing="1" w:after="100" w:afterAutospacing="1"/>
      <w:jc w:val="left"/>
    </w:pPr>
    <w:rPr>
      <w:rFonts w:ascii="Arial" w:hAnsi="Arial" w:cs="Arial"/>
    </w:rPr>
  </w:style>
  <w:style w:type="character" w:customStyle="1" w:styleId="312">
    <w:name w:val="Заголовок 3 Знак1"/>
    <w:qFormat/>
    <w:rsid w:val="00F66884"/>
    <w:rPr>
      <w:b/>
      <w:bCs/>
      <w:sz w:val="26"/>
      <w:szCs w:val="24"/>
    </w:rPr>
  </w:style>
  <w:style w:type="paragraph" w:customStyle="1" w:styleId="3A0">
    <w:name w:val="Заголовок 3 A"/>
    <w:next w:val="13"/>
    <w:qFormat/>
    <w:rsid w:val="00F66884"/>
    <w:pPr>
      <w:keepNext/>
      <w:jc w:val="center"/>
      <w:outlineLvl w:val="2"/>
    </w:pPr>
    <w:rPr>
      <w:rFonts w:ascii="Arial" w:eastAsia="ヒラギノ角ゴ Pro W3" w:hAnsi="Arial"/>
      <w:b/>
      <w:color w:val="000000"/>
      <w:sz w:val="16"/>
      <w:lang w:eastAsia="en-US"/>
    </w:rPr>
  </w:style>
  <w:style w:type="paragraph" w:customStyle="1" w:styleId="2f0">
    <w:name w:val="Обычный2"/>
    <w:uiPriority w:val="99"/>
    <w:qFormat/>
    <w:rsid w:val="00F66884"/>
    <w:pPr>
      <w:widowControl w:val="0"/>
      <w:snapToGrid w:val="0"/>
      <w:ind w:firstLine="720"/>
    </w:pPr>
    <w:rPr>
      <w:rFonts w:eastAsia="Times New Roman"/>
    </w:rPr>
  </w:style>
  <w:style w:type="paragraph" w:customStyle="1" w:styleId="3c">
    <w:name w:val="Обычный3"/>
    <w:qFormat/>
    <w:rsid w:val="00F66884"/>
    <w:pPr>
      <w:widowControl w:val="0"/>
      <w:snapToGrid w:val="0"/>
      <w:ind w:firstLine="720"/>
    </w:pPr>
    <w:rPr>
      <w:rFonts w:eastAsia="Times New Roman"/>
    </w:rPr>
  </w:style>
  <w:style w:type="paragraph" w:customStyle="1" w:styleId="affff5">
    <w:name w:val="Стиль Таблица_ячейка_центр"/>
    <w:basedOn w:val="a1"/>
    <w:qFormat/>
    <w:rsid w:val="00F66884"/>
    <w:pPr>
      <w:widowControl w:val="0"/>
      <w:suppressAutoHyphens/>
      <w:autoSpaceDE w:val="0"/>
      <w:snapToGrid w:val="0"/>
      <w:spacing w:after="0"/>
      <w:jc w:val="center"/>
    </w:pPr>
    <w:rPr>
      <w:position w:val="2"/>
      <w:sz w:val="20"/>
      <w:szCs w:val="20"/>
      <w:lang w:eastAsia="ar-SA"/>
    </w:rPr>
  </w:style>
  <w:style w:type="paragraph" w:customStyle="1" w:styleId="Style2">
    <w:name w:val="Style2"/>
    <w:basedOn w:val="a1"/>
    <w:qFormat/>
    <w:rsid w:val="00F66884"/>
    <w:pPr>
      <w:widowControl w:val="0"/>
      <w:autoSpaceDE w:val="0"/>
      <w:spacing w:after="0" w:line="288" w:lineRule="exact"/>
    </w:pPr>
    <w:rPr>
      <w:rFonts w:ascii="Tahoma" w:hAnsi="Tahoma" w:cs="Tahoma"/>
      <w:sz w:val="20"/>
      <w:szCs w:val="20"/>
      <w:lang w:eastAsia="ar-SA"/>
    </w:rPr>
  </w:style>
  <w:style w:type="paragraph" w:customStyle="1" w:styleId="Standard">
    <w:name w:val="Standard"/>
    <w:qFormat/>
    <w:rsid w:val="00F66884"/>
    <w:pPr>
      <w:suppressAutoHyphens/>
      <w:autoSpaceDN w:val="0"/>
      <w:spacing w:line="100" w:lineRule="atLeast"/>
      <w:textAlignment w:val="baseline"/>
    </w:pPr>
    <w:rPr>
      <w:rFonts w:eastAsia="Calibri"/>
      <w:kern w:val="3"/>
      <w:sz w:val="24"/>
      <w:szCs w:val="24"/>
      <w:lang w:bidi="hi-IN"/>
    </w:rPr>
  </w:style>
  <w:style w:type="paragraph" w:customStyle="1" w:styleId="1f7">
    <w:name w:val="Абзац списка1"/>
    <w:basedOn w:val="a1"/>
    <w:qFormat/>
    <w:rsid w:val="00F66884"/>
    <w:pPr>
      <w:spacing w:after="0"/>
      <w:ind w:left="720"/>
      <w:contextualSpacing/>
      <w:jc w:val="left"/>
    </w:pPr>
    <w:rPr>
      <w:rFonts w:eastAsia="Calibri"/>
    </w:rPr>
  </w:style>
  <w:style w:type="paragraph" w:customStyle="1" w:styleId="Normalunindented">
    <w:name w:val="Normal unindented"/>
    <w:qFormat/>
    <w:rsid w:val="00F66884"/>
    <w:pPr>
      <w:spacing w:before="120" w:after="120" w:line="276" w:lineRule="auto"/>
      <w:jc w:val="both"/>
    </w:pPr>
    <w:rPr>
      <w:rFonts w:eastAsia="Times New Roman"/>
      <w:sz w:val="22"/>
      <w:szCs w:val="22"/>
    </w:rPr>
  </w:style>
  <w:style w:type="paragraph" w:customStyle="1" w:styleId="1f8">
    <w:name w:val="Без интервала1"/>
    <w:qFormat/>
    <w:rsid w:val="00F66884"/>
    <w:pPr>
      <w:ind w:firstLine="567"/>
      <w:jc w:val="both"/>
    </w:pPr>
    <w:rPr>
      <w:rFonts w:eastAsia="Calibri"/>
      <w:sz w:val="28"/>
      <w:szCs w:val="28"/>
    </w:rPr>
  </w:style>
  <w:style w:type="paragraph" w:customStyle="1" w:styleId="TableText">
    <w:name w:val="Table Text"/>
    <w:basedOn w:val="a1"/>
    <w:qFormat/>
    <w:rsid w:val="00F66884"/>
    <w:pPr>
      <w:spacing w:after="200" w:line="276" w:lineRule="auto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00">
    <w:name w:val="A0"/>
    <w:qFormat/>
    <w:rsid w:val="00F66884"/>
    <w:rPr>
      <w:rFonts w:ascii="Tahoma" w:hAnsi="Tahoma" w:cs="Tahoma" w:hint="default"/>
      <w:color w:val="000000"/>
      <w:sz w:val="18"/>
      <w:szCs w:val="18"/>
    </w:rPr>
  </w:style>
  <w:style w:type="paragraph" w:customStyle="1" w:styleId="Default">
    <w:name w:val="Default"/>
    <w:qFormat/>
    <w:rsid w:val="00F66884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customStyle="1" w:styleId="1f9">
    <w:name w:val="Название Знак1"/>
    <w:qFormat/>
    <w:rsid w:val="00F66884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1fa">
    <w:name w:val="Основной текст Знак1"/>
    <w:qFormat/>
    <w:rsid w:val="00F668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1"/>
    <w:uiPriority w:val="99"/>
    <w:semiHidden/>
    <w:qFormat/>
    <w:rsid w:val="00F66884"/>
    <w:pPr>
      <w:spacing w:before="100" w:beforeAutospacing="1" w:after="100" w:afterAutospacing="1"/>
      <w:jc w:val="left"/>
    </w:pPr>
  </w:style>
  <w:style w:type="paragraph" w:customStyle="1" w:styleId="affff6">
    <w:name w:val="Пункт б/н"/>
    <w:basedOn w:val="a1"/>
    <w:semiHidden/>
    <w:qFormat/>
    <w:rsid w:val="00F66884"/>
    <w:pPr>
      <w:tabs>
        <w:tab w:val="left" w:pos="1134"/>
      </w:tabs>
      <w:spacing w:after="0"/>
      <w:ind w:firstLine="567"/>
    </w:pPr>
  </w:style>
  <w:style w:type="paragraph" w:customStyle="1" w:styleId="-">
    <w:name w:val="Контракт-раздел"/>
    <w:basedOn w:val="a1"/>
    <w:next w:val="-0"/>
    <w:qFormat/>
    <w:rsid w:val="00F66884"/>
    <w:pPr>
      <w:keepNext/>
      <w:numPr>
        <w:numId w:val="2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2">
    <w:name w:val="Контракт-подпункт"/>
    <w:basedOn w:val="a1"/>
    <w:qFormat/>
    <w:rsid w:val="00F66884"/>
    <w:pPr>
      <w:tabs>
        <w:tab w:val="left" w:pos="851"/>
      </w:tabs>
      <w:spacing w:after="0"/>
      <w:ind w:left="851" w:hanging="851"/>
    </w:pPr>
  </w:style>
  <w:style w:type="character" w:customStyle="1" w:styleId="affff7">
    <w:name w:val="Основной текст_"/>
    <w:link w:val="2f1"/>
    <w:qFormat/>
    <w:rsid w:val="00F66884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f1">
    <w:name w:val="Основной текст2"/>
    <w:basedOn w:val="a1"/>
    <w:link w:val="affff7"/>
    <w:qFormat/>
    <w:rsid w:val="00F66884"/>
    <w:pPr>
      <w:widowControl w:val="0"/>
      <w:shd w:val="clear" w:color="auto" w:fill="FFFFFF"/>
      <w:spacing w:after="300" w:line="322" w:lineRule="exact"/>
      <w:ind w:hanging="1560"/>
      <w:jc w:val="left"/>
    </w:pPr>
    <w:rPr>
      <w:rFonts w:cstheme="minorBidi"/>
      <w:sz w:val="27"/>
      <w:szCs w:val="27"/>
      <w:lang w:eastAsia="en-US"/>
    </w:rPr>
  </w:style>
  <w:style w:type="character" w:customStyle="1" w:styleId="affff8">
    <w:name w:val="Основной текст + Курсив"/>
    <w:qFormat/>
    <w:rsid w:val="00F6688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11pt">
    <w:name w:val="Основной текст + 11 pt"/>
    <w:qFormat/>
    <w:rsid w:val="00F66884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f2">
    <w:name w:val="Основной текст (2)_"/>
    <w:link w:val="2f3"/>
    <w:qFormat/>
    <w:rsid w:val="00F66884"/>
    <w:rPr>
      <w:rFonts w:ascii="Times New Roman" w:eastAsia="Times New Roman" w:hAnsi="Times New Roman"/>
      <w:i/>
      <w:iCs/>
      <w:sz w:val="27"/>
      <w:szCs w:val="27"/>
      <w:shd w:val="clear" w:color="auto" w:fill="FFFFFF"/>
    </w:rPr>
  </w:style>
  <w:style w:type="paragraph" w:customStyle="1" w:styleId="2f3">
    <w:name w:val="Основной текст (2)"/>
    <w:basedOn w:val="a1"/>
    <w:link w:val="2f2"/>
    <w:qFormat/>
    <w:rsid w:val="00F66884"/>
    <w:pPr>
      <w:widowControl w:val="0"/>
      <w:shd w:val="clear" w:color="auto" w:fill="FFFFFF"/>
      <w:spacing w:after="0" w:line="322" w:lineRule="exact"/>
    </w:pPr>
    <w:rPr>
      <w:rFonts w:cstheme="minorBidi"/>
      <w:i/>
      <w:iCs/>
      <w:sz w:val="27"/>
      <w:szCs w:val="27"/>
      <w:lang w:eastAsia="en-US"/>
    </w:rPr>
  </w:style>
  <w:style w:type="character" w:customStyle="1" w:styleId="2f4">
    <w:name w:val="Основной текст (2) + Не курсив"/>
    <w:qFormat/>
    <w:rsid w:val="00F6688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d">
    <w:name w:val="Основной текст (3)_"/>
    <w:link w:val="3e"/>
    <w:qFormat/>
    <w:rsid w:val="00F66884"/>
    <w:rPr>
      <w:rFonts w:ascii="Verdana" w:eastAsia="Verdana" w:hAnsi="Verdana" w:cs="Verdana"/>
      <w:spacing w:val="-10"/>
      <w:sz w:val="15"/>
      <w:szCs w:val="15"/>
      <w:shd w:val="clear" w:color="auto" w:fill="FFFFFF"/>
    </w:rPr>
  </w:style>
  <w:style w:type="paragraph" w:customStyle="1" w:styleId="3e">
    <w:name w:val="Основной текст (3)"/>
    <w:basedOn w:val="a1"/>
    <w:link w:val="3d"/>
    <w:qFormat/>
    <w:rsid w:val="00F66884"/>
    <w:pPr>
      <w:widowControl w:val="0"/>
      <w:shd w:val="clear" w:color="auto" w:fill="FFFFFF"/>
      <w:spacing w:after="0" w:line="322" w:lineRule="exact"/>
      <w:jc w:val="left"/>
    </w:pPr>
    <w:rPr>
      <w:rFonts w:ascii="Verdana" w:eastAsia="Verdana" w:hAnsi="Verdana" w:cs="Verdana"/>
      <w:spacing w:val="-10"/>
      <w:sz w:val="15"/>
      <w:szCs w:val="15"/>
      <w:lang w:eastAsia="en-US"/>
    </w:rPr>
  </w:style>
  <w:style w:type="character" w:customStyle="1" w:styleId="45">
    <w:name w:val="Основной текст (4)_"/>
    <w:link w:val="46"/>
    <w:qFormat/>
    <w:rsid w:val="00F66884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46">
    <w:name w:val="Основной текст (4)"/>
    <w:basedOn w:val="a1"/>
    <w:link w:val="45"/>
    <w:qFormat/>
    <w:rsid w:val="00F66884"/>
    <w:pPr>
      <w:widowControl w:val="0"/>
      <w:shd w:val="clear" w:color="auto" w:fill="FFFFFF"/>
      <w:spacing w:after="0" w:line="0" w:lineRule="atLeast"/>
      <w:ind w:hanging="360"/>
      <w:jc w:val="left"/>
    </w:pPr>
    <w:rPr>
      <w:rFonts w:cstheme="minorBidi"/>
      <w:sz w:val="18"/>
      <w:szCs w:val="18"/>
      <w:lang w:eastAsia="en-US"/>
    </w:rPr>
  </w:style>
  <w:style w:type="character" w:customStyle="1" w:styleId="75">
    <w:name w:val="Основной текст (7)_"/>
    <w:link w:val="76"/>
    <w:qFormat/>
    <w:rsid w:val="00F66884"/>
    <w:rPr>
      <w:rFonts w:ascii="Verdana" w:eastAsia="Verdana" w:hAnsi="Verdana" w:cs="Verdana"/>
      <w:spacing w:val="-20"/>
      <w:sz w:val="15"/>
      <w:szCs w:val="15"/>
      <w:shd w:val="clear" w:color="auto" w:fill="FFFFFF"/>
    </w:rPr>
  </w:style>
  <w:style w:type="paragraph" w:customStyle="1" w:styleId="76">
    <w:name w:val="Основной текст (7)"/>
    <w:basedOn w:val="a1"/>
    <w:link w:val="75"/>
    <w:rsid w:val="00F66884"/>
    <w:pPr>
      <w:widowControl w:val="0"/>
      <w:shd w:val="clear" w:color="auto" w:fill="FFFFFF"/>
      <w:spacing w:after="0" w:line="322" w:lineRule="exact"/>
      <w:jc w:val="left"/>
    </w:pPr>
    <w:rPr>
      <w:rFonts w:ascii="Verdana" w:eastAsia="Verdana" w:hAnsi="Verdana" w:cs="Verdana"/>
      <w:spacing w:val="-20"/>
      <w:sz w:val="15"/>
      <w:szCs w:val="15"/>
      <w:lang w:eastAsia="en-US"/>
    </w:rPr>
  </w:style>
  <w:style w:type="character" w:customStyle="1" w:styleId="9pt">
    <w:name w:val="Основной текст + 9 pt"/>
    <w:rsid w:val="00F66884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ffff9">
    <w:name w:val="Колонтитул"/>
    <w:qFormat/>
    <w:rsid w:val="00F66884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Verdana10pt">
    <w:name w:val="Колонтитул + Verdana;10 pt"/>
    <w:qFormat/>
    <w:rsid w:val="00F66884"/>
    <w:rPr>
      <w:rFonts w:ascii="Verdana" w:eastAsia="Verdana" w:hAnsi="Verdana" w:cs="Verdana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05pt">
    <w:name w:val="Основной текст + 10;5 pt;Полужирный"/>
    <w:qFormat/>
    <w:rsid w:val="00F6688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ffffa">
    <w:name w:val="Оглавление_"/>
    <w:link w:val="affffb"/>
    <w:qFormat/>
    <w:rsid w:val="00F66884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affffb">
    <w:name w:val="Оглавление"/>
    <w:basedOn w:val="a1"/>
    <w:link w:val="affffa"/>
    <w:qFormat/>
    <w:rsid w:val="00F66884"/>
    <w:pPr>
      <w:widowControl w:val="0"/>
      <w:shd w:val="clear" w:color="auto" w:fill="FFFFFF"/>
      <w:spacing w:after="0" w:line="322" w:lineRule="exact"/>
    </w:pPr>
    <w:rPr>
      <w:rFonts w:cstheme="minorBidi"/>
      <w:sz w:val="27"/>
      <w:szCs w:val="27"/>
      <w:lang w:eastAsia="en-US"/>
    </w:rPr>
  </w:style>
  <w:style w:type="character" w:customStyle="1" w:styleId="2f5">
    <w:name w:val="Оглавление (2)_"/>
    <w:link w:val="2f6"/>
    <w:qFormat/>
    <w:rsid w:val="00F66884"/>
    <w:rPr>
      <w:rFonts w:ascii="Sylfaen" w:eastAsia="Sylfaen" w:hAnsi="Sylfaen" w:cs="Sylfaen"/>
      <w:spacing w:val="-10"/>
      <w:sz w:val="21"/>
      <w:szCs w:val="21"/>
      <w:shd w:val="clear" w:color="auto" w:fill="FFFFFF"/>
      <w:lang w:val="en-US"/>
    </w:rPr>
  </w:style>
  <w:style w:type="paragraph" w:customStyle="1" w:styleId="2f6">
    <w:name w:val="Оглавление (2)"/>
    <w:basedOn w:val="a1"/>
    <w:link w:val="2f5"/>
    <w:qFormat/>
    <w:rsid w:val="00F66884"/>
    <w:pPr>
      <w:widowControl w:val="0"/>
      <w:shd w:val="clear" w:color="auto" w:fill="FFFFFF"/>
      <w:spacing w:after="540" w:line="0" w:lineRule="atLeast"/>
    </w:pPr>
    <w:rPr>
      <w:rFonts w:ascii="Sylfaen" w:eastAsia="Sylfaen" w:hAnsi="Sylfaen" w:cs="Sylfaen"/>
      <w:spacing w:val="-10"/>
      <w:sz w:val="21"/>
      <w:szCs w:val="21"/>
      <w:lang w:val="en-US" w:eastAsia="en-US"/>
    </w:rPr>
  </w:style>
  <w:style w:type="character" w:customStyle="1" w:styleId="101">
    <w:name w:val="Основной текст (10)_"/>
    <w:link w:val="102"/>
    <w:qFormat/>
    <w:rsid w:val="00F66884"/>
    <w:rPr>
      <w:rFonts w:ascii="MS Gothic" w:eastAsia="MS Gothic" w:hAnsi="MS Gothic" w:cs="MS Gothic"/>
      <w:sz w:val="31"/>
      <w:szCs w:val="31"/>
      <w:shd w:val="clear" w:color="auto" w:fill="FFFFFF"/>
    </w:rPr>
  </w:style>
  <w:style w:type="paragraph" w:customStyle="1" w:styleId="102">
    <w:name w:val="Основной текст (10)"/>
    <w:basedOn w:val="a1"/>
    <w:link w:val="101"/>
    <w:rsid w:val="00F66884"/>
    <w:pPr>
      <w:widowControl w:val="0"/>
      <w:shd w:val="clear" w:color="auto" w:fill="FFFFFF"/>
      <w:spacing w:after="0" w:line="317" w:lineRule="exact"/>
    </w:pPr>
    <w:rPr>
      <w:rFonts w:ascii="MS Gothic" w:eastAsia="MS Gothic" w:hAnsi="MS Gothic" w:cs="MS Gothic"/>
      <w:sz w:val="31"/>
      <w:szCs w:val="31"/>
      <w:lang w:eastAsia="en-US"/>
    </w:rPr>
  </w:style>
  <w:style w:type="character" w:customStyle="1" w:styleId="10TimesNewRoman135pt">
    <w:name w:val="Основной текст (10) + Times New Roman;13;5 pt;Полужирный"/>
    <w:qFormat/>
    <w:rsid w:val="00F6688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2f7">
    <w:name w:val="Заголовок №2_"/>
    <w:link w:val="2f8"/>
    <w:qFormat/>
    <w:rsid w:val="00F66884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f8">
    <w:name w:val="Заголовок №2"/>
    <w:basedOn w:val="a1"/>
    <w:link w:val="2f7"/>
    <w:qFormat/>
    <w:rsid w:val="00F66884"/>
    <w:pPr>
      <w:widowControl w:val="0"/>
      <w:shd w:val="clear" w:color="auto" w:fill="FFFFFF"/>
      <w:spacing w:after="0" w:line="317" w:lineRule="exact"/>
      <w:outlineLvl w:val="1"/>
    </w:pPr>
    <w:rPr>
      <w:rFonts w:cstheme="minorBidi"/>
      <w:sz w:val="28"/>
      <w:szCs w:val="28"/>
      <w:lang w:eastAsia="en-US"/>
    </w:rPr>
  </w:style>
  <w:style w:type="character" w:customStyle="1" w:styleId="2f9">
    <w:name w:val="Заголовок №2 + Полужирный;Курсив"/>
    <w:qFormat/>
    <w:rsid w:val="00F6688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MSGothic18pt">
    <w:name w:val="Заголовок №2 + MS Gothic;18 pt;Курсив"/>
    <w:qFormat/>
    <w:rsid w:val="00F66884"/>
    <w:rPr>
      <w:rFonts w:ascii="MS Gothic" w:eastAsia="MS Gothic" w:hAnsi="MS Gothic" w:cs="MS Gothic"/>
      <w:i/>
      <w:iCs/>
      <w:color w:val="000000"/>
      <w:spacing w:val="0"/>
      <w:w w:val="100"/>
      <w:position w:val="0"/>
      <w:sz w:val="36"/>
      <w:szCs w:val="36"/>
      <w:u w:val="none"/>
    </w:rPr>
  </w:style>
  <w:style w:type="character" w:customStyle="1" w:styleId="121">
    <w:name w:val="Основной текст (12)_"/>
    <w:link w:val="123"/>
    <w:qFormat/>
    <w:rsid w:val="00F66884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123">
    <w:name w:val="Основной текст (12)"/>
    <w:basedOn w:val="a1"/>
    <w:link w:val="121"/>
    <w:qFormat/>
    <w:rsid w:val="00F66884"/>
    <w:pPr>
      <w:widowControl w:val="0"/>
      <w:shd w:val="clear" w:color="auto" w:fill="FFFFFF"/>
      <w:spacing w:before="480" w:after="0" w:line="278" w:lineRule="exact"/>
      <w:ind w:hanging="480"/>
      <w:jc w:val="left"/>
    </w:pPr>
    <w:rPr>
      <w:rFonts w:cstheme="minorBidi"/>
      <w:b/>
      <w:bCs/>
      <w:sz w:val="23"/>
      <w:szCs w:val="23"/>
      <w:lang w:eastAsia="en-US"/>
    </w:rPr>
  </w:style>
  <w:style w:type="character" w:customStyle="1" w:styleId="115pt">
    <w:name w:val="Основной текст + 11;5 pt;Полужирный"/>
    <w:qFormat/>
    <w:rsid w:val="00F6688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blk">
    <w:name w:val="blk"/>
    <w:qFormat/>
    <w:rsid w:val="00F66884"/>
  </w:style>
  <w:style w:type="character" w:customStyle="1" w:styleId="ConsNormal0">
    <w:name w:val="ConsNormal Знак"/>
    <w:link w:val="ConsNormal"/>
    <w:qFormat/>
    <w:rsid w:val="00F66884"/>
    <w:rPr>
      <w:rFonts w:ascii="Courier New" w:eastAsia="Times New Roman" w:hAnsi="Courier New" w:cs="Times New Roman"/>
      <w:sz w:val="24"/>
      <w:lang w:eastAsia="ru-RU"/>
    </w:rPr>
  </w:style>
  <w:style w:type="character" w:customStyle="1" w:styleId="affd">
    <w:name w:val="Абзац списка Знак"/>
    <w:link w:val="affc"/>
    <w:uiPriority w:val="34"/>
    <w:qFormat/>
    <w:locked/>
    <w:rsid w:val="00F668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nformat0">
    <w:name w:val="ConsPlusNonformat Знак"/>
    <w:link w:val="ConsPlusNonformat"/>
    <w:uiPriority w:val="99"/>
    <w:qFormat/>
    <w:rsid w:val="00F66884"/>
    <w:rPr>
      <w:rFonts w:ascii="Courier New" w:eastAsia="Times New Roman" w:hAnsi="Courier New" w:cs="Courier New"/>
      <w:lang w:eastAsia="ru-RU"/>
    </w:rPr>
  </w:style>
  <w:style w:type="character" w:customStyle="1" w:styleId="-3">
    <w:name w:val="Интернет-ссылка"/>
    <w:uiPriority w:val="99"/>
    <w:rsid w:val="00F66884"/>
    <w:rPr>
      <w:color w:val="0000FF"/>
      <w:u w:val="single"/>
    </w:rPr>
  </w:style>
  <w:style w:type="paragraph" w:customStyle="1" w:styleId="ConsPlusCell">
    <w:name w:val="ConsPlusCell"/>
    <w:uiPriority w:val="99"/>
    <w:qFormat/>
    <w:rsid w:val="00F66884"/>
    <w:pPr>
      <w:autoSpaceDE w:val="0"/>
      <w:autoSpaceDN w:val="0"/>
      <w:adjustRightInd w:val="0"/>
    </w:pPr>
    <w:rPr>
      <w:rFonts w:eastAsia="Calibri"/>
    </w:rPr>
  </w:style>
  <w:style w:type="table" w:customStyle="1" w:styleId="1fb">
    <w:name w:val="Сетка таблицы1"/>
    <w:basedOn w:val="a3"/>
    <w:uiPriority w:val="59"/>
    <w:qFormat/>
    <w:rsid w:val="00F668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a">
    <w:name w:val="Сетка таблицы2"/>
    <w:basedOn w:val="a3"/>
    <w:uiPriority w:val="59"/>
    <w:qFormat/>
    <w:rsid w:val="00F668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">
    <w:name w:val="Сетка таблицы3"/>
    <w:basedOn w:val="a3"/>
    <w:uiPriority w:val="59"/>
    <w:qFormat/>
    <w:rsid w:val="00F668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"/>
    <w:basedOn w:val="a3"/>
    <w:uiPriority w:val="59"/>
    <w:qFormat/>
    <w:rsid w:val="00F668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"/>
    <w:basedOn w:val="a3"/>
    <w:uiPriority w:val="59"/>
    <w:qFormat/>
    <w:rsid w:val="00F668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3closecomment">
    <w:name w:val="03closecomment"/>
    <w:basedOn w:val="a1"/>
    <w:uiPriority w:val="99"/>
    <w:qFormat/>
    <w:rsid w:val="00F66884"/>
    <w:pPr>
      <w:suppressAutoHyphens/>
      <w:spacing w:after="0" w:line="240" w:lineRule="atLeast"/>
      <w:jc w:val="right"/>
    </w:pPr>
    <w:rPr>
      <w:rFonts w:ascii="GaramondC" w:hAnsi="GaramondC" w:cs="GaramondC"/>
      <w:color w:val="000000"/>
      <w:sz w:val="20"/>
      <w:szCs w:val="20"/>
      <w:lang w:eastAsia="zh-CN"/>
    </w:rPr>
  </w:style>
  <w:style w:type="character" w:customStyle="1" w:styleId="1fc">
    <w:name w:val="Слабое выделение1"/>
    <w:uiPriority w:val="19"/>
    <w:qFormat/>
    <w:rsid w:val="00F66884"/>
    <w:rPr>
      <w:i/>
      <w:iCs/>
      <w:color w:val="808080"/>
    </w:rPr>
  </w:style>
  <w:style w:type="character" w:customStyle="1" w:styleId="iceouttxt6">
    <w:name w:val="iceouttxt6"/>
    <w:qFormat/>
    <w:rsid w:val="00F66884"/>
    <w:rPr>
      <w:rFonts w:ascii="Arial" w:hAnsi="Arial" w:cs="Arial" w:hint="default"/>
      <w:color w:val="666666"/>
      <w:sz w:val="17"/>
      <w:szCs w:val="17"/>
    </w:rPr>
  </w:style>
  <w:style w:type="paragraph" w:customStyle="1" w:styleId="msonormalbullet2gif">
    <w:name w:val="msonormalbullet2.gif"/>
    <w:basedOn w:val="a1"/>
    <w:qFormat/>
    <w:rsid w:val="00F66884"/>
    <w:pPr>
      <w:spacing w:before="100" w:beforeAutospacing="1" w:after="100" w:afterAutospacing="1"/>
      <w:jc w:val="left"/>
    </w:pPr>
  </w:style>
  <w:style w:type="paragraph" w:customStyle="1" w:styleId="msonormalbullet1gif">
    <w:name w:val="msonormalbullet1.gif"/>
    <w:basedOn w:val="a1"/>
    <w:qFormat/>
    <w:rsid w:val="00F66884"/>
    <w:pPr>
      <w:spacing w:before="100" w:beforeAutospacing="1" w:after="100" w:afterAutospacing="1"/>
      <w:jc w:val="left"/>
    </w:pPr>
  </w:style>
  <w:style w:type="paragraph" w:customStyle="1" w:styleId="consplusnormalbullet1gif">
    <w:name w:val="consplusnormalbullet1.gif"/>
    <w:basedOn w:val="a1"/>
    <w:qFormat/>
    <w:rsid w:val="00F66884"/>
    <w:pPr>
      <w:spacing w:before="100" w:beforeAutospacing="1" w:after="100" w:afterAutospacing="1"/>
      <w:jc w:val="left"/>
    </w:pPr>
  </w:style>
  <w:style w:type="paragraph" w:customStyle="1" w:styleId="consplusnormalbullet3gif">
    <w:name w:val="consplusnormalbullet3.gif"/>
    <w:basedOn w:val="a1"/>
    <w:qFormat/>
    <w:rsid w:val="00F66884"/>
    <w:pPr>
      <w:spacing w:before="100" w:beforeAutospacing="1" w:after="100" w:afterAutospacing="1"/>
      <w:jc w:val="left"/>
    </w:pPr>
  </w:style>
  <w:style w:type="paragraph" w:customStyle="1" w:styleId="msonormalbullet3gif">
    <w:name w:val="msonormalbullet3.gif"/>
    <w:basedOn w:val="a1"/>
    <w:qFormat/>
    <w:rsid w:val="00F66884"/>
    <w:pPr>
      <w:spacing w:before="100" w:beforeAutospacing="1" w:after="100" w:afterAutospacing="1"/>
      <w:jc w:val="left"/>
    </w:pPr>
  </w:style>
  <w:style w:type="paragraph" w:customStyle="1" w:styleId="consplusnormalbullet2gif">
    <w:name w:val="consplusnormalbullet2.gif"/>
    <w:basedOn w:val="a1"/>
    <w:qFormat/>
    <w:rsid w:val="00F66884"/>
    <w:pPr>
      <w:spacing w:before="100" w:beforeAutospacing="1" w:after="100" w:afterAutospacing="1"/>
      <w:jc w:val="left"/>
    </w:pPr>
  </w:style>
  <w:style w:type="paragraph" w:customStyle="1" w:styleId="msobodytextindent2bullet1gif">
    <w:name w:val="msobodytextindent2bullet1.gif"/>
    <w:basedOn w:val="a1"/>
    <w:qFormat/>
    <w:rsid w:val="00F66884"/>
    <w:pPr>
      <w:spacing w:before="100" w:beforeAutospacing="1" w:after="100" w:afterAutospacing="1"/>
      <w:jc w:val="left"/>
    </w:pPr>
  </w:style>
  <w:style w:type="paragraph" w:customStyle="1" w:styleId="msobodytextindent2bullet2gif">
    <w:name w:val="msobodytextindent2bullet2.gif"/>
    <w:basedOn w:val="a1"/>
    <w:qFormat/>
    <w:rsid w:val="00F66884"/>
    <w:pPr>
      <w:spacing w:before="100" w:beforeAutospacing="1" w:after="100" w:afterAutospacing="1"/>
      <w:jc w:val="left"/>
    </w:pPr>
  </w:style>
  <w:style w:type="paragraph" w:customStyle="1" w:styleId="msobodytextindent2bullet3gif">
    <w:name w:val="msobodytextindent2bullet3.gif"/>
    <w:basedOn w:val="a1"/>
    <w:qFormat/>
    <w:rsid w:val="00F66884"/>
    <w:pPr>
      <w:spacing w:before="100" w:beforeAutospacing="1" w:after="100" w:afterAutospacing="1"/>
      <w:jc w:val="left"/>
    </w:pPr>
  </w:style>
  <w:style w:type="paragraph" w:customStyle="1" w:styleId="a0">
    <w:name w:val="раздел договора"/>
    <w:basedOn w:val="a"/>
    <w:rsid w:val="00F66884"/>
    <w:pPr>
      <w:numPr>
        <w:numId w:val="3"/>
      </w:numPr>
    </w:pPr>
    <w:rPr>
      <w:b/>
      <w:sz w:val="20"/>
    </w:rPr>
  </w:style>
  <w:style w:type="paragraph" w:customStyle="1" w:styleId="2fb">
    <w:name w:val="Абзац списка2"/>
    <w:basedOn w:val="a1"/>
    <w:qFormat/>
    <w:rsid w:val="00F66884"/>
    <w:pPr>
      <w:suppressAutoHyphens/>
      <w:spacing w:after="0"/>
      <w:ind w:left="720"/>
      <w:jc w:val="left"/>
    </w:pPr>
    <w:rPr>
      <w:lang w:eastAsia="ar-SA"/>
    </w:rPr>
  </w:style>
  <w:style w:type="character" w:customStyle="1" w:styleId="n-product-specname-inner2">
    <w:name w:val="n-product-spec__name-inner2"/>
    <w:basedOn w:val="a2"/>
    <w:qFormat/>
    <w:rsid w:val="00F66884"/>
  </w:style>
  <w:style w:type="character" w:customStyle="1" w:styleId="n-product-specvalue-inner3">
    <w:name w:val="n-product-spec__value-inner3"/>
    <w:qFormat/>
    <w:rsid w:val="00F66884"/>
  </w:style>
  <w:style w:type="character" w:customStyle="1" w:styleId="linkinner3">
    <w:name w:val="link__inner3"/>
    <w:basedOn w:val="a2"/>
    <w:qFormat/>
    <w:rsid w:val="00F66884"/>
  </w:style>
  <w:style w:type="paragraph" w:customStyle="1" w:styleId="Normal0">
    <w:name w:val="Normal_0"/>
    <w:qFormat/>
    <w:rsid w:val="00F66884"/>
    <w:rPr>
      <w:rFonts w:eastAsia="Calibri"/>
      <w:sz w:val="24"/>
    </w:rPr>
  </w:style>
  <w:style w:type="character" w:customStyle="1" w:styleId="longtext">
    <w:name w:val="long_text"/>
    <w:basedOn w:val="a2"/>
    <w:qFormat/>
    <w:rsid w:val="00F66884"/>
  </w:style>
  <w:style w:type="character" w:customStyle="1" w:styleId="hps">
    <w:name w:val="hps"/>
    <w:basedOn w:val="a2"/>
    <w:qFormat/>
    <w:rsid w:val="00F66884"/>
  </w:style>
  <w:style w:type="paragraph" w:customStyle="1" w:styleId="s1">
    <w:name w:val="s_1"/>
    <w:basedOn w:val="a1"/>
    <w:qFormat/>
    <w:rsid w:val="00F66884"/>
    <w:pPr>
      <w:spacing w:before="100" w:beforeAutospacing="1" w:after="100" w:afterAutospacing="1"/>
      <w:jc w:val="left"/>
    </w:pPr>
  </w:style>
  <w:style w:type="character" w:customStyle="1" w:styleId="s10">
    <w:name w:val="s_10"/>
    <w:basedOn w:val="a2"/>
    <w:qFormat/>
    <w:rsid w:val="00F66884"/>
  </w:style>
  <w:style w:type="paragraph" w:customStyle="1" w:styleId="affffc">
    <w:name w:val="Нормальный (таблица)"/>
    <w:basedOn w:val="a1"/>
    <w:next w:val="a1"/>
    <w:uiPriority w:val="99"/>
    <w:qFormat/>
    <w:rsid w:val="00F66884"/>
    <w:pPr>
      <w:widowControl w:val="0"/>
      <w:autoSpaceDE w:val="0"/>
      <w:autoSpaceDN w:val="0"/>
      <w:adjustRightInd w:val="0"/>
      <w:spacing w:after="0"/>
    </w:pPr>
    <w:rPr>
      <w:rFonts w:ascii="Times New Roman CYR" w:hAnsi="Times New Roman CYR" w:cs="Times New Roman CYR"/>
    </w:rPr>
  </w:style>
  <w:style w:type="paragraph" w:customStyle="1" w:styleId="affffd">
    <w:name w:val="Комментарий"/>
    <w:basedOn w:val="a1"/>
    <w:next w:val="a1"/>
    <w:uiPriority w:val="99"/>
    <w:qFormat/>
    <w:rsid w:val="00F66884"/>
    <w:pPr>
      <w:widowControl w:val="0"/>
      <w:autoSpaceDE w:val="0"/>
      <w:autoSpaceDN w:val="0"/>
      <w:adjustRightInd w:val="0"/>
      <w:spacing w:before="75" w:after="0"/>
      <w:ind w:left="170"/>
    </w:pPr>
    <w:rPr>
      <w:rFonts w:ascii="Times New Roman CYR" w:hAnsi="Times New Roman CYR" w:cs="Times New Roman CYR"/>
      <w:color w:val="353842"/>
    </w:rPr>
  </w:style>
  <w:style w:type="paragraph" w:customStyle="1" w:styleId="affffe">
    <w:name w:val="Прижатый влево"/>
    <w:basedOn w:val="a1"/>
    <w:next w:val="a1"/>
    <w:uiPriority w:val="99"/>
    <w:qFormat/>
    <w:rsid w:val="00F66884"/>
    <w:pPr>
      <w:widowControl w:val="0"/>
      <w:autoSpaceDE w:val="0"/>
      <w:autoSpaceDN w:val="0"/>
      <w:adjustRightInd w:val="0"/>
      <w:spacing w:after="0"/>
      <w:jc w:val="left"/>
    </w:pPr>
    <w:rPr>
      <w:rFonts w:ascii="Times New Roman CYR" w:hAnsi="Times New Roman CYR" w:cs="Times New Roman CYR"/>
    </w:rPr>
  </w:style>
  <w:style w:type="paragraph" w:customStyle="1" w:styleId="TableParagraph">
    <w:name w:val="Table Paragraph"/>
    <w:basedOn w:val="a1"/>
    <w:uiPriority w:val="1"/>
    <w:qFormat/>
    <w:rsid w:val="00F66884"/>
    <w:pPr>
      <w:widowControl w:val="0"/>
      <w:autoSpaceDE w:val="0"/>
      <w:autoSpaceDN w:val="0"/>
      <w:spacing w:after="0"/>
      <w:jc w:val="left"/>
    </w:pPr>
    <w:rPr>
      <w:sz w:val="22"/>
      <w:szCs w:val="22"/>
      <w:lang w:bidi="ru-RU"/>
    </w:rPr>
  </w:style>
  <w:style w:type="paragraph" w:customStyle="1" w:styleId="pj">
    <w:name w:val="pj"/>
    <w:basedOn w:val="a1"/>
    <w:uiPriority w:val="99"/>
    <w:qFormat/>
    <w:rsid w:val="00F66884"/>
    <w:pPr>
      <w:spacing w:before="100" w:beforeAutospacing="1" w:after="100" w:afterAutospacing="1"/>
    </w:pPr>
  </w:style>
  <w:style w:type="character" w:customStyle="1" w:styleId="1fd">
    <w:name w:val="Неразрешенное упоминание1"/>
    <w:uiPriority w:val="99"/>
    <w:semiHidden/>
    <w:unhideWhenUsed/>
    <w:qFormat/>
    <w:rsid w:val="00F66884"/>
    <w:rPr>
      <w:color w:val="605E5C"/>
      <w:shd w:val="clear" w:color="auto" w:fill="E1DFDD"/>
    </w:rPr>
  </w:style>
  <w:style w:type="paragraph" w:customStyle="1" w:styleId="FR3">
    <w:name w:val="FR3"/>
    <w:qFormat/>
    <w:rsid w:val="00F66884"/>
    <w:pPr>
      <w:widowControl w:val="0"/>
      <w:autoSpaceDE w:val="0"/>
      <w:autoSpaceDN w:val="0"/>
      <w:adjustRightInd w:val="0"/>
      <w:spacing w:line="300" w:lineRule="auto"/>
      <w:ind w:left="800" w:right="600"/>
      <w:jc w:val="center"/>
    </w:pPr>
    <w:rPr>
      <w:rFonts w:eastAsia="Times New Roman"/>
      <w:sz w:val="40"/>
    </w:rPr>
  </w:style>
  <w:style w:type="character" w:customStyle="1" w:styleId="otvetkrasn30">
    <w:name w:val="otvet_krasn_30"/>
    <w:qFormat/>
    <w:rsid w:val="00F66884"/>
  </w:style>
  <w:style w:type="character" w:customStyle="1" w:styleId="afffff">
    <w:name w:val="Основной шрифт"/>
    <w:semiHidden/>
    <w:qFormat/>
    <w:rsid w:val="00F66884"/>
  </w:style>
  <w:style w:type="character" w:customStyle="1" w:styleId="2fc">
    <w:name w:val="Неразрешенное упоминание2"/>
    <w:basedOn w:val="a2"/>
    <w:uiPriority w:val="99"/>
    <w:semiHidden/>
    <w:unhideWhenUsed/>
    <w:qFormat/>
    <w:rsid w:val="00F66884"/>
    <w:rPr>
      <w:color w:val="605E5C"/>
      <w:shd w:val="clear" w:color="auto" w:fill="E1DFDD"/>
    </w:rPr>
  </w:style>
  <w:style w:type="paragraph" w:customStyle="1" w:styleId="afffff0">
    <w:name w:val="Заголовок формы"/>
    <w:basedOn w:val="a1"/>
    <w:next w:val="a1"/>
    <w:qFormat/>
    <w:locked/>
    <w:rsid w:val="00F66884"/>
    <w:pPr>
      <w:keepNext/>
      <w:tabs>
        <w:tab w:val="left" w:pos="1134"/>
      </w:tabs>
      <w:suppressAutoHyphens/>
      <w:kinsoku w:val="0"/>
      <w:overflowPunct w:val="0"/>
      <w:autoSpaceDE w:val="0"/>
      <w:autoSpaceDN w:val="0"/>
      <w:spacing w:before="360" w:after="120"/>
      <w:jc w:val="center"/>
    </w:pPr>
    <w:rPr>
      <w:b/>
      <w:caps/>
      <w:sz w:val="22"/>
      <w:szCs w:val="28"/>
    </w:rPr>
  </w:style>
  <w:style w:type="character" w:customStyle="1" w:styleId="3f0">
    <w:name w:val="Неразрешенное упоминание3"/>
    <w:basedOn w:val="a2"/>
    <w:uiPriority w:val="99"/>
    <w:semiHidden/>
    <w:unhideWhenUsed/>
    <w:qFormat/>
    <w:rsid w:val="00F66884"/>
    <w:rPr>
      <w:color w:val="605E5C"/>
      <w:shd w:val="clear" w:color="auto" w:fill="E1DFDD"/>
    </w:rPr>
  </w:style>
  <w:style w:type="paragraph" w:customStyle="1" w:styleId="docdata">
    <w:name w:val="docdata"/>
    <w:qFormat/>
    <w:rsid w:val="00F66884"/>
    <w:pPr>
      <w:widowControl w:val="0"/>
      <w:suppressAutoHyphens/>
      <w:overflowPunct w:val="0"/>
      <w:autoSpaceDE w:val="0"/>
      <w:autoSpaceDN w:val="0"/>
    </w:pPr>
    <w:rPr>
      <w:rFonts w:ascii="Liberation Serif" w:eastAsia="Liberation Serif" w:hAnsi="Liberation Serif"/>
      <w:color w:val="000000"/>
      <w:kern w:val="2"/>
      <w:sz w:val="24"/>
      <w:szCs w:val="22"/>
      <w:lang w:val="en-US" w:eastAsia="zh-CN"/>
    </w:rPr>
  </w:style>
  <w:style w:type="paragraph" w:customStyle="1" w:styleId="56">
    <w:name w:val="Основной текст (5)"/>
    <w:basedOn w:val="a1"/>
    <w:rsid w:val="00F66884"/>
    <w:pPr>
      <w:widowControl w:val="0"/>
      <w:shd w:val="clear" w:color="auto" w:fill="FFFFFF"/>
      <w:spacing w:after="0" w:line="317" w:lineRule="exact"/>
      <w:jc w:val="center"/>
    </w:pPr>
    <w:rPr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73D7051431E00BF2927095EDA3E7026A592843A03BB2B25EA651A7006EA3546E7A18DC03A90141CC0D50E03CTA18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B408AD798A14DBD69AC721F506173F80A364BC1FC3D3759A00783F244C7DC0BFD156F15A8C065A84A3A25858713D67663B4C879B641wEj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3506</Words>
  <Characters>19988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dc:description>DOC-MARKER-C1BI6QyeEGaARxNnyZHI2Q</dc:description>
  <cp:lastModifiedBy>USER</cp:lastModifiedBy>
  <cp:revision>50</cp:revision>
  <dcterms:created xsi:type="dcterms:W3CDTF">2023-04-28T05:57:00Z</dcterms:created>
  <dcterms:modified xsi:type="dcterms:W3CDTF">2026-08-07T14:49:00Z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2437B27A005A4762B1456C8191DD7EAA_13</vt:lpwstr>
  </property>
</Properties>
</file>