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58A1B" w14:textId="77777777" w:rsidR="00204C59" w:rsidRPr="004D6BF4" w:rsidRDefault="00204C59" w:rsidP="004D6BF4">
      <w:pPr>
        <w:widowControl w:val="0"/>
        <w:spacing w:after="0" w:line="240" w:lineRule="auto"/>
        <w:ind w:left="2544"/>
        <w:jc w:val="both"/>
        <w:rPr>
          <w:rFonts w:ascii="Times New Roman" w:eastAsia="Times New Roman" w:hAnsi="Times New Roman" w:cs="Times New Roman"/>
        </w:rPr>
      </w:pPr>
      <w:r w:rsidRPr="004D6BF4">
        <w:rPr>
          <w:rFonts w:ascii="Times New Roman" w:eastAsia="Times New Roman" w:hAnsi="Times New Roman" w:cs="Times New Roman"/>
          <w:b/>
          <w:bCs/>
        </w:rPr>
        <w:t>Типовой договор на поставку товаров</w:t>
      </w:r>
    </w:p>
    <w:p w14:paraId="114FEE8D" w14:textId="77777777" w:rsidR="00204C59" w:rsidRPr="004D6BF4" w:rsidRDefault="00204C59" w:rsidP="004D6BF4">
      <w:pPr>
        <w:widowControl w:val="0"/>
        <w:spacing w:after="0" w:line="240" w:lineRule="auto"/>
        <w:jc w:val="right"/>
        <w:rPr>
          <w:rFonts w:ascii="Times New Roman" w:eastAsia="Times New Roman" w:hAnsi="Times New Roman" w:cs="Times New Roman"/>
        </w:rPr>
      </w:pPr>
    </w:p>
    <w:p w14:paraId="427F484D" w14:textId="77777777" w:rsidR="00204C59" w:rsidRPr="004D6BF4" w:rsidRDefault="00204C59" w:rsidP="004D6BF4">
      <w:pPr>
        <w:widowControl w:val="0"/>
        <w:spacing w:after="0" w:line="240" w:lineRule="auto"/>
        <w:jc w:val="right"/>
        <w:rPr>
          <w:rFonts w:ascii="Times New Roman" w:eastAsia="Times New Roman" w:hAnsi="Times New Roman" w:cs="Times New Roman"/>
        </w:rPr>
      </w:pPr>
    </w:p>
    <w:p w14:paraId="77AC1DEA" w14:textId="78559DE0" w:rsidR="00204C59" w:rsidRPr="004D6BF4" w:rsidRDefault="00E227C7" w:rsidP="005701CB">
      <w:pPr>
        <w:widowControl w:val="0"/>
        <w:spacing w:after="0" w:line="240" w:lineRule="auto"/>
        <w:jc w:val="both"/>
        <w:rPr>
          <w:rFonts w:ascii="Times New Roman" w:eastAsia="Times New Roman" w:hAnsi="Times New Roman" w:cs="Times New Roman"/>
        </w:rPr>
      </w:pPr>
      <w:r w:rsidRPr="004D6BF4">
        <w:rPr>
          <w:rFonts w:ascii="Times New Roman" w:hAnsi="Times New Roman" w:cs="Times New Roman"/>
        </w:rPr>
        <w:t>Государственное автономное профессиональное образовательное учреждение Новосибирской области «Карасукский педагогический колледж»,</w:t>
      </w:r>
      <w:r w:rsidRPr="004D6BF4">
        <w:rPr>
          <w:rFonts w:ascii="Times New Roman" w:hAnsi="Times New Roman" w:cs="Times New Roman"/>
          <w:spacing w:val="5"/>
        </w:rPr>
        <w:t xml:space="preserve"> </w:t>
      </w:r>
      <w:r w:rsidRPr="004D6BF4">
        <w:rPr>
          <w:rFonts w:ascii="Times New Roman" w:hAnsi="Times New Roman" w:cs="Times New Roman"/>
        </w:rPr>
        <w:t>именуемое в дальнейшем</w:t>
      </w:r>
      <w:r w:rsidRPr="004D6BF4">
        <w:rPr>
          <w:rFonts w:ascii="Times New Roman" w:hAnsi="Times New Roman" w:cs="Times New Roman"/>
          <w:spacing w:val="7"/>
        </w:rPr>
        <w:t xml:space="preserve"> </w:t>
      </w:r>
      <w:r w:rsidRPr="004D6BF4">
        <w:rPr>
          <w:rFonts w:ascii="Times New Roman" w:hAnsi="Times New Roman" w:cs="Times New Roman"/>
        </w:rPr>
        <w:t>«Заказчик», в</w:t>
      </w:r>
      <w:r w:rsidR="004D6BF4">
        <w:rPr>
          <w:rFonts w:ascii="Times New Roman" w:hAnsi="Times New Roman" w:cs="Times New Roman"/>
        </w:rPr>
        <w:t xml:space="preserve"> </w:t>
      </w:r>
      <w:r w:rsidRPr="004D6BF4">
        <w:rPr>
          <w:rFonts w:ascii="Times New Roman" w:hAnsi="Times New Roman" w:cs="Times New Roman"/>
        </w:rPr>
        <w:t xml:space="preserve">лице </w:t>
      </w:r>
      <w:r w:rsidRPr="004D6BF4">
        <w:rPr>
          <w:rFonts w:ascii="Times New Roman" w:hAnsi="Times New Roman" w:cs="Times New Roman"/>
          <w:u w:val="single"/>
        </w:rPr>
        <w:t xml:space="preserve">директора </w:t>
      </w:r>
      <w:proofErr w:type="spellStart"/>
      <w:r w:rsidRPr="004D6BF4">
        <w:rPr>
          <w:rFonts w:ascii="Times New Roman" w:hAnsi="Times New Roman" w:cs="Times New Roman"/>
          <w:u w:val="single"/>
        </w:rPr>
        <w:t>Баштанова</w:t>
      </w:r>
      <w:proofErr w:type="spellEnd"/>
      <w:r w:rsidRPr="004D6BF4">
        <w:rPr>
          <w:rFonts w:ascii="Times New Roman" w:hAnsi="Times New Roman" w:cs="Times New Roman"/>
          <w:u w:val="single"/>
        </w:rPr>
        <w:t xml:space="preserve"> Виктора Ивановича</w:t>
      </w:r>
      <w:r w:rsidRPr="004D6BF4">
        <w:rPr>
          <w:rFonts w:ascii="Times New Roman" w:hAnsi="Times New Roman" w:cs="Times New Roman"/>
        </w:rPr>
        <w:t>, действующего на основании Устава, с одной стороны, и</w:t>
      </w:r>
      <w:r w:rsidR="004D6BF4">
        <w:rPr>
          <w:rFonts w:ascii="Times New Roman" w:hAnsi="Times New Roman" w:cs="Times New Roman"/>
        </w:rPr>
        <w:t xml:space="preserve"> </w:t>
      </w:r>
      <w:r w:rsidRPr="004D6BF4">
        <w:rPr>
          <w:rFonts w:ascii="Times New Roman" w:hAnsi="Times New Roman" w:cs="Times New Roman"/>
          <w:u w:val="single"/>
        </w:rPr>
        <w:tab/>
        <w:t>_____________________</w:t>
      </w:r>
      <w:r w:rsidRPr="004D6BF4">
        <w:rPr>
          <w:rFonts w:ascii="Times New Roman" w:hAnsi="Times New Roman" w:cs="Times New Roman"/>
        </w:rPr>
        <w:t>, именуем</w:t>
      </w:r>
      <w:r w:rsidRPr="004D6BF4">
        <w:rPr>
          <w:rFonts w:ascii="Times New Roman" w:hAnsi="Times New Roman" w:cs="Times New Roman"/>
          <w:u w:val="single"/>
        </w:rPr>
        <w:t xml:space="preserve"> </w:t>
      </w:r>
      <w:r w:rsidRPr="004D6BF4">
        <w:rPr>
          <w:rFonts w:ascii="Times New Roman" w:hAnsi="Times New Roman" w:cs="Times New Roman"/>
          <w:u w:val="single"/>
        </w:rPr>
        <w:tab/>
        <w:t xml:space="preserve"> </w:t>
      </w:r>
      <w:r w:rsidRPr="004D6BF4">
        <w:rPr>
          <w:rFonts w:ascii="Times New Roman" w:hAnsi="Times New Roman" w:cs="Times New Roman"/>
        </w:rPr>
        <w:t>в дальнейшем «Исполнитель», в лице</w:t>
      </w:r>
      <w:r w:rsidR="004D6BF4">
        <w:rPr>
          <w:rFonts w:ascii="Times New Roman" w:hAnsi="Times New Roman" w:cs="Times New Roman"/>
        </w:rPr>
        <w:t xml:space="preserve"> </w:t>
      </w:r>
      <w:r w:rsidRPr="004D6BF4">
        <w:rPr>
          <w:rFonts w:ascii="Times New Roman" w:hAnsi="Times New Roman" w:cs="Times New Roman"/>
          <w:u w:val="single"/>
        </w:rPr>
        <w:tab/>
      </w:r>
      <w:r w:rsidRPr="004D6BF4">
        <w:rPr>
          <w:rFonts w:ascii="Times New Roman" w:hAnsi="Times New Roman" w:cs="Times New Roman"/>
        </w:rPr>
        <w:t>,</w:t>
      </w:r>
      <w:r w:rsidR="004D6BF4">
        <w:rPr>
          <w:rFonts w:ascii="Times New Roman" w:hAnsi="Times New Roman" w:cs="Times New Roman"/>
        </w:rPr>
        <w:t xml:space="preserve"> </w:t>
      </w:r>
      <w:proofErr w:type="spellStart"/>
      <w:r w:rsidRPr="004D6BF4">
        <w:rPr>
          <w:rFonts w:ascii="Times New Roman" w:hAnsi="Times New Roman" w:cs="Times New Roman"/>
        </w:rPr>
        <w:t>действующ</w:t>
      </w:r>
      <w:proofErr w:type="spellEnd"/>
      <w:r w:rsidR="004D6BF4">
        <w:rPr>
          <w:rFonts w:ascii="Times New Roman" w:hAnsi="Times New Roman" w:cs="Times New Roman"/>
          <w:u w:val="single"/>
        </w:rPr>
        <w:t xml:space="preserve"> </w:t>
      </w:r>
      <w:r w:rsidRPr="004D6BF4">
        <w:rPr>
          <w:rFonts w:ascii="Times New Roman" w:hAnsi="Times New Roman" w:cs="Times New Roman"/>
        </w:rPr>
        <w:t>на</w:t>
      </w:r>
      <w:r w:rsidRPr="004D6BF4">
        <w:rPr>
          <w:rFonts w:ascii="Times New Roman" w:hAnsi="Times New Roman" w:cs="Times New Roman"/>
          <w:spacing w:val="21"/>
        </w:rPr>
        <w:t xml:space="preserve"> </w:t>
      </w:r>
      <w:r w:rsidRPr="004D6BF4">
        <w:rPr>
          <w:rFonts w:ascii="Times New Roman" w:hAnsi="Times New Roman" w:cs="Times New Roman"/>
        </w:rPr>
        <w:t>основании</w:t>
      </w:r>
      <w:r w:rsidRPr="004D6BF4">
        <w:rPr>
          <w:rFonts w:ascii="Times New Roman" w:hAnsi="Times New Roman" w:cs="Times New Roman"/>
          <w:u w:val="single"/>
        </w:rPr>
        <w:t xml:space="preserve"> </w:t>
      </w:r>
      <w:r w:rsidRPr="004D6BF4">
        <w:rPr>
          <w:rFonts w:ascii="Times New Roman" w:hAnsi="Times New Roman" w:cs="Times New Roman"/>
          <w:u w:val="single"/>
        </w:rPr>
        <w:tab/>
      </w:r>
      <w:r w:rsidRPr="004D6BF4">
        <w:rPr>
          <w:rFonts w:ascii="Times New Roman" w:hAnsi="Times New Roman" w:cs="Times New Roman"/>
        </w:rPr>
        <w:t xml:space="preserve">, с другой стороны, вместе именуемые «Стороны» и каждый в отдельности «Сторона», с соблюдением требований Федерального закона от 18.07.2011 № 223-ФЗ </w:t>
      </w:r>
      <w:r w:rsidRPr="004D6BF4">
        <w:rPr>
          <w:rFonts w:ascii="Times New Roman" w:hAnsi="Times New Roman" w:cs="Times New Roman"/>
          <w:spacing w:val="-4"/>
        </w:rPr>
        <w:t xml:space="preserve">«О </w:t>
      </w:r>
      <w:r w:rsidRPr="004D6BF4">
        <w:rPr>
          <w:rFonts w:ascii="Times New Roman" w:hAnsi="Times New Roman" w:cs="Times New Roman"/>
        </w:rPr>
        <w:t>закупках товаров, работ, услуг отдельными</w:t>
      </w:r>
      <w:r w:rsidR="004D6BF4">
        <w:rPr>
          <w:rFonts w:ascii="Times New Roman" w:hAnsi="Times New Roman" w:cs="Times New Roman"/>
        </w:rPr>
        <w:t xml:space="preserve"> </w:t>
      </w:r>
      <w:r w:rsidRPr="004D6BF4">
        <w:rPr>
          <w:rFonts w:ascii="Times New Roman" w:hAnsi="Times New Roman" w:cs="Times New Roman"/>
        </w:rPr>
        <w:t>видами</w:t>
      </w:r>
      <w:r w:rsidR="004D6BF4">
        <w:rPr>
          <w:rFonts w:ascii="Times New Roman" w:hAnsi="Times New Roman" w:cs="Times New Roman"/>
        </w:rPr>
        <w:t xml:space="preserve"> </w:t>
      </w:r>
      <w:r w:rsidRPr="004D6BF4">
        <w:rPr>
          <w:rFonts w:ascii="Times New Roman" w:hAnsi="Times New Roman" w:cs="Times New Roman"/>
        </w:rPr>
        <w:t>юридических</w:t>
      </w:r>
      <w:r w:rsidR="004D6BF4">
        <w:rPr>
          <w:rFonts w:ascii="Times New Roman" w:hAnsi="Times New Roman" w:cs="Times New Roman"/>
        </w:rPr>
        <w:t xml:space="preserve"> </w:t>
      </w:r>
      <w:r w:rsidRPr="004D6BF4">
        <w:rPr>
          <w:rFonts w:ascii="Times New Roman" w:hAnsi="Times New Roman" w:cs="Times New Roman"/>
        </w:rPr>
        <w:t>лиц» (далее</w:t>
      </w:r>
      <w:r w:rsidR="004D6BF4">
        <w:rPr>
          <w:rFonts w:ascii="Times New Roman" w:hAnsi="Times New Roman" w:cs="Times New Roman"/>
        </w:rPr>
        <w:t xml:space="preserve"> </w:t>
      </w:r>
      <w:r w:rsidRPr="004D6BF4">
        <w:rPr>
          <w:rFonts w:ascii="Times New Roman" w:hAnsi="Times New Roman" w:cs="Times New Roman"/>
        </w:rPr>
        <w:t>–</w:t>
      </w:r>
      <w:r w:rsidR="004D6BF4">
        <w:rPr>
          <w:rFonts w:ascii="Times New Roman" w:hAnsi="Times New Roman" w:cs="Times New Roman"/>
        </w:rPr>
        <w:t xml:space="preserve"> </w:t>
      </w:r>
      <w:r w:rsidRPr="004D6BF4">
        <w:rPr>
          <w:rFonts w:ascii="Times New Roman" w:hAnsi="Times New Roman" w:cs="Times New Roman"/>
        </w:rPr>
        <w:t>Закон</w:t>
      </w:r>
      <w:r w:rsidR="004D6BF4">
        <w:rPr>
          <w:rFonts w:ascii="Times New Roman" w:hAnsi="Times New Roman" w:cs="Times New Roman"/>
        </w:rPr>
        <w:t xml:space="preserve"> </w:t>
      </w:r>
      <w:r w:rsidRPr="004D6BF4">
        <w:rPr>
          <w:rFonts w:ascii="Times New Roman" w:hAnsi="Times New Roman" w:cs="Times New Roman"/>
        </w:rPr>
        <w:t>№223-ФЗ),</w:t>
      </w:r>
      <w:r w:rsidR="004D6BF4">
        <w:rPr>
          <w:rFonts w:ascii="Times New Roman" w:hAnsi="Times New Roman" w:cs="Times New Roman"/>
        </w:rPr>
        <w:t xml:space="preserve"> </w:t>
      </w:r>
      <w:r w:rsidR="00204C59" w:rsidRPr="004D6BF4">
        <w:rPr>
          <w:rFonts w:ascii="Times New Roman" w:eastAsia="Times New Roman" w:hAnsi="Times New Roman" w:cs="Times New Roman"/>
        </w:rPr>
        <w:t>при способе</w:t>
      </w:r>
      <w:r w:rsidRPr="004D6BF4">
        <w:rPr>
          <w:rFonts w:ascii="Times New Roman" w:eastAsia="Times New Roman" w:hAnsi="Times New Roman" w:cs="Times New Roman"/>
        </w:rPr>
        <w:t xml:space="preserve"> </w:t>
      </w:r>
      <w:r w:rsidR="00204C59" w:rsidRPr="004D6BF4">
        <w:rPr>
          <w:rFonts w:ascii="Times New Roman" w:eastAsia="Times New Roman" w:hAnsi="Times New Roman" w:cs="Times New Roman"/>
        </w:rPr>
        <w:t xml:space="preserve">определения поставщика </w:t>
      </w:r>
      <w:r w:rsidR="00204C59" w:rsidRPr="004D6BF4">
        <w:rPr>
          <w:rFonts w:ascii="Times New Roman" w:eastAsia="Times New Roman" w:hAnsi="Times New Roman" w:cs="Times New Roman"/>
        </w:rPr>
        <w:tab/>
        <w:t xml:space="preserve"> (протокол </w:t>
      </w:r>
      <w:r w:rsidR="00204C59" w:rsidRPr="004D6BF4">
        <w:rPr>
          <w:rFonts w:ascii="Times New Roman" w:eastAsia="Times New Roman" w:hAnsi="Times New Roman" w:cs="Times New Roman"/>
        </w:rPr>
        <w:tab/>
        <w:t xml:space="preserve"> №</w:t>
      </w:r>
      <w:r w:rsidR="00204C59" w:rsidRPr="004D6BF4">
        <w:rPr>
          <w:rFonts w:ascii="Times New Roman" w:eastAsia="Times New Roman" w:hAnsi="Times New Roman" w:cs="Times New Roman"/>
        </w:rPr>
        <w:tab/>
        <w:t>от</w:t>
      </w:r>
      <w:r w:rsidR="00204C59" w:rsidRPr="004D6BF4">
        <w:rPr>
          <w:rFonts w:ascii="Times New Roman" w:eastAsia="Times New Roman" w:hAnsi="Times New Roman" w:cs="Times New Roman"/>
        </w:rPr>
        <w:tab/>
        <w:t>) заключили</w:t>
      </w:r>
      <w:r w:rsidR="005701CB">
        <w:rPr>
          <w:rFonts w:ascii="Times New Roman" w:eastAsia="Times New Roman" w:hAnsi="Times New Roman" w:cs="Times New Roman"/>
        </w:rPr>
        <w:t xml:space="preserve"> </w:t>
      </w:r>
      <w:r w:rsidR="00204C59" w:rsidRPr="004D6BF4">
        <w:rPr>
          <w:rFonts w:ascii="Times New Roman" w:eastAsia="Times New Roman" w:hAnsi="Times New Roman" w:cs="Times New Roman"/>
        </w:rPr>
        <w:t>настоящий договор (далее - Договор) о нижеследующем:</w:t>
      </w:r>
    </w:p>
    <w:p w14:paraId="2104829C"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45136407"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1. Предмет Договора</w:t>
      </w:r>
    </w:p>
    <w:p w14:paraId="13F133B7" w14:textId="77777777" w:rsidR="00204C59" w:rsidRPr="004D6BF4" w:rsidRDefault="00204C59" w:rsidP="004D6BF4">
      <w:pPr>
        <w:widowControl w:val="0"/>
        <w:spacing w:after="0" w:line="240" w:lineRule="auto"/>
        <w:jc w:val="right"/>
        <w:rPr>
          <w:rFonts w:ascii="Times New Roman" w:eastAsia="Times New Roman" w:hAnsi="Times New Roman" w:cs="Times New Roman"/>
        </w:rPr>
      </w:pPr>
    </w:p>
    <w:p w14:paraId="2759BEC9" w14:textId="77777777" w:rsidR="00204C59" w:rsidRPr="004D6BF4" w:rsidRDefault="00204C59" w:rsidP="004D6BF4">
      <w:pPr>
        <w:widowControl w:val="0"/>
        <w:tabs>
          <w:tab w:val="left" w:pos="394"/>
          <w:tab w:val="left" w:leader="underscore" w:pos="6566"/>
        </w:tabs>
        <w:spacing w:after="0" w:line="240" w:lineRule="auto"/>
        <w:jc w:val="right"/>
        <w:rPr>
          <w:rFonts w:ascii="Times New Roman" w:eastAsia="Times New Roman" w:hAnsi="Times New Roman" w:cs="Times New Roman"/>
        </w:rPr>
      </w:pPr>
      <w:r w:rsidRPr="004D6BF4">
        <w:rPr>
          <w:rFonts w:ascii="Times New Roman" w:eastAsia="Times New Roman" w:hAnsi="Times New Roman" w:cs="Times New Roman"/>
        </w:rPr>
        <w:t>1.1.</w:t>
      </w:r>
      <w:r w:rsidRPr="004D6BF4">
        <w:rPr>
          <w:rFonts w:ascii="Times New Roman" w:eastAsia="Times New Roman" w:hAnsi="Times New Roman" w:cs="Times New Roman"/>
        </w:rPr>
        <w:tab/>
        <w:t>Предметом Договора является поставка</w:t>
      </w:r>
      <w:r w:rsidRPr="004D6BF4">
        <w:rPr>
          <w:rFonts w:ascii="Times New Roman" w:eastAsia="Times New Roman" w:hAnsi="Times New Roman" w:cs="Times New Roman"/>
        </w:rPr>
        <w:tab/>
        <w:t>(далее - Товар) для нужд</w:t>
      </w:r>
    </w:p>
    <w:p w14:paraId="38F8ED8D" w14:textId="77777777" w:rsidR="00204C59" w:rsidRPr="004D6BF4" w:rsidRDefault="00204C59" w:rsidP="004D6BF4">
      <w:pPr>
        <w:widowControl w:val="0"/>
        <w:spacing w:after="0" w:line="240" w:lineRule="auto"/>
        <w:jc w:val="both"/>
        <w:rPr>
          <w:rFonts w:ascii="Times New Roman" w:eastAsia="Times New Roman" w:hAnsi="Times New Roman" w:cs="Times New Roman"/>
        </w:rPr>
      </w:pPr>
      <w:r w:rsidRPr="004D6BF4">
        <w:rPr>
          <w:rFonts w:ascii="Times New Roman" w:eastAsia="Times New Roman" w:hAnsi="Times New Roman" w:cs="Times New Roman"/>
        </w:rPr>
        <w:t>Заказчика в соответствии с Описанием объекта закупки (приложение № 1 к Договору) и на условиях, предусмотренных Договором.</w:t>
      </w:r>
    </w:p>
    <w:p w14:paraId="40BE0D78" w14:textId="77777777" w:rsidR="00204C59" w:rsidRPr="004D6BF4" w:rsidRDefault="00204C59" w:rsidP="004D6BF4">
      <w:pPr>
        <w:widowControl w:val="0"/>
        <w:numPr>
          <w:ilvl w:val="0"/>
          <w:numId w:val="1"/>
        </w:numPr>
        <w:tabs>
          <w:tab w:val="left" w:pos="112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561786DD" w14:textId="77777777" w:rsidR="00204C59" w:rsidRPr="004D6BF4" w:rsidRDefault="00204C59" w:rsidP="004D6BF4">
      <w:pPr>
        <w:widowControl w:val="0"/>
        <w:numPr>
          <w:ilvl w:val="0"/>
          <w:numId w:val="1"/>
        </w:numPr>
        <w:tabs>
          <w:tab w:val="left" w:pos="112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F9DB70E" w14:textId="77777777" w:rsidR="00204C59" w:rsidRPr="004D6BF4" w:rsidRDefault="00204C59" w:rsidP="004D6BF4">
      <w:pPr>
        <w:widowControl w:val="0"/>
        <w:tabs>
          <w:tab w:val="left" w:leader="underscore" w:pos="9197"/>
        </w:tabs>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Поставляемый Товар должен быть новым Товаром, то есть Товаром, который не был</w:t>
      </w:r>
      <w:r w:rsidRPr="004D6BF4">
        <w:rPr>
          <w:rFonts w:ascii="Times New Roman" w:eastAsia="Times New Roman" w:hAnsi="Times New Roman" w:cs="Times New Roman"/>
        </w:rPr>
        <w:br/>
        <w:t>в употреблении, не прошел ремонт, в том числе восстановление, замену составных частей,</w:t>
      </w:r>
      <w:r w:rsidRPr="004D6BF4">
        <w:rPr>
          <w:rFonts w:ascii="Times New Roman" w:eastAsia="Times New Roman" w:hAnsi="Times New Roman" w:cs="Times New Roman"/>
        </w:rPr>
        <w:br/>
        <w:t>восстановление потребительских свойств, отражающим все последние модификации</w:t>
      </w:r>
      <w:r w:rsidRPr="004D6BF4">
        <w:rPr>
          <w:rFonts w:ascii="Times New Roman" w:eastAsia="Times New Roman" w:hAnsi="Times New Roman" w:cs="Times New Roman"/>
        </w:rPr>
        <w:br/>
        <w:t>конструкций и материалов. Товар не должен иметь дефектов, связанных с конструкцией,</w:t>
      </w:r>
      <w:r w:rsidRPr="004D6BF4">
        <w:rPr>
          <w:rFonts w:ascii="Times New Roman" w:eastAsia="Times New Roman" w:hAnsi="Times New Roman" w:cs="Times New Roman"/>
        </w:rPr>
        <w:br/>
        <w:t xml:space="preserve">материалами или функционированием при штатном использовании. Год выпуска </w:t>
      </w:r>
      <w:r w:rsidR="00E227C7" w:rsidRPr="004D6BF4">
        <w:rPr>
          <w:rFonts w:ascii="Times New Roman" w:eastAsia="Times New Roman" w:hAnsi="Times New Roman" w:cs="Times New Roman"/>
        </w:rPr>
        <w:t>–</w:t>
      </w:r>
      <w:r w:rsidRPr="004D6BF4">
        <w:rPr>
          <w:rFonts w:ascii="Times New Roman" w:eastAsia="Times New Roman" w:hAnsi="Times New Roman" w:cs="Times New Roman"/>
        </w:rPr>
        <w:t xml:space="preserve"> 20</w:t>
      </w:r>
      <w:r w:rsidR="00E227C7" w:rsidRPr="004D6BF4">
        <w:rPr>
          <w:rFonts w:ascii="Times New Roman" w:eastAsia="Times New Roman" w:hAnsi="Times New Roman" w:cs="Times New Roman"/>
        </w:rPr>
        <w:t>__</w:t>
      </w:r>
      <w:r w:rsidRPr="004D6BF4">
        <w:rPr>
          <w:rFonts w:ascii="Times New Roman" w:eastAsia="Times New Roman" w:hAnsi="Times New Roman" w:cs="Times New Roman"/>
        </w:rPr>
        <w:t>год.</w:t>
      </w:r>
    </w:p>
    <w:p w14:paraId="40848E12"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384B174A"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2. Цена Договора и порядок расчетов</w:t>
      </w:r>
    </w:p>
    <w:p w14:paraId="33C9480D" w14:textId="77777777" w:rsidR="00204C59" w:rsidRPr="004D6BF4" w:rsidRDefault="00204C59" w:rsidP="004D6BF4">
      <w:pPr>
        <w:widowControl w:val="0"/>
        <w:spacing w:after="0" w:line="240" w:lineRule="auto"/>
        <w:ind w:left="710"/>
        <w:rPr>
          <w:rFonts w:ascii="Times New Roman" w:eastAsia="Times New Roman" w:hAnsi="Times New Roman" w:cs="Times New Roman"/>
        </w:rPr>
      </w:pPr>
    </w:p>
    <w:p w14:paraId="4BDDF037" w14:textId="77777777" w:rsidR="00204C59" w:rsidRPr="004D6BF4" w:rsidRDefault="00204C59" w:rsidP="004D6BF4">
      <w:pPr>
        <w:widowControl w:val="0"/>
        <w:tabs>
          <w:tab w:val="left" w:leader="underscore" w:pos="6528"/>
          <w:tab w:val="left" w:leader="underscore" w:pos="7507"/>
        </w:tabs>
        <w:spacing w:after="0" w:line="240" w:lineRule="auto"/>
        <w:ind w:left="710"/>
        <w:rPr>
          <w:rFonts w:ascii="Times New Roman" w:eastAsia="Times New Roman" w:hAnsi="Times New Roman" w:cs="Times New Roman"/>
        </w:rPr>
      </w:pPr>
      <w:r w:rsidRPr="004D6BF4">
        <w:rPr>
          <w:rFonts w:ascii="Times New Roman" w:eastAsia="Times New Roman" w:hAnsi="Times New Roman" w:cs="Times New Roman"/>
        </w:rPr>
        <w:t>2.1. Цена Договора составляет</w:t>
      </w:r>
      <w:r w:rsidRPr="004D6BF4">
        <w:rPr>
          <w:rFonts w:ascii="Times New Roman" w:eastAsia="Times New Roman" w:hAnsi="Times New Roman" w:cs="Times New Roman"/>
        </w:rPr>
        <w:tab/>
        <w:t>(</w:t>
      </w:r>
      <w:r w:rsidRPr="004D6BF4">
        <w:rPr>
          <w:rFonts w:ascii="Times New Roman" w:eastAsia="Times New Roman" w:hAnsi="Times New Roman" w:cs="Times New Roman"/>
        </w:rPr>
        <w:tab/>
        <w:t>) рублей,</w:t>
      </w:r>
    </w:p>
    <w:p w14:paraId="1C55517D" w14:textId="77777777" w:rsidR="00204C59" w:rsidRPr="004D6BF4" w:rsidRDefault="00204C59" w:rsidP="004D6BF4">
      <w:pPr>
        <w:widowControl w:val="0"/>
        <w:spacing w:after="0" w:line="240" w:lineRule="auto"/>
        <w:ind w:left="715"/>
        <w:rPr>
          <w:rFonts w:ascii="Times New Roman" w:eastAsia="Times New Roman" w:hAnsi="Times New Roman" w:cs="Times New Roman"/>
        </w:rPr>
      </w:pPr>
      <w:r w:rsidRPr="004D6BF4">
        <w:rPr>
          <w:rFonts w:ascii="Times New Roman" w:eastAsia="Times New Roman" w:hAnsi="Times New Roman" w:cs="Times New Roman"/>
          <w:b/>
          <w:bCs/>
        </w:rPr>
        <w:t>без НДС:</w:t>
      </w:r>
    </w:p>
    <w:p w14:paraId="1023E448" w14:textId="77777777" w:rsidR="00204C59" w:rsidRPr="004D6BF4" w:rsidRDefault="00204C59" w:rsidP="004D6BF4">
      <w:pPr>
        <w:widowControl w:val="0"/>
        <w:tabs>
          <w:tab w:val="left" w:leader="underscore" w:pos="8453"/>
        </w:tabs>
        <w:spacing w:after="0" w:line="240" w:lineRule="auto"/>
        <w:ind w:left="706"/>
        <w:rPr>
          <w:rFonts w:ascii="Times New Roman" w:eastAsia="Times New Roman" w:hAnsi="Times New Roman" w:cs="Times New Roman"/>
        </w:rPr>
      </w:pPr>
      <w:r w:rsidRPr="004D6BF4">
        <w:rPr>
          <w:rFonts w:ascii="Times New Roman" w:eastAsia="Times New Roman" w:hAnsi="Times New Roman" w:cs="Times New Roman"/>
        </w:rPr>
        <w:t>НДС не предусмотрен на основании</w:t>
      </w:r>
      <w:r w:rsidRPr="004D6BF4">
        <w:rPr>
          <w:rFonts w:ascii="Times New Roman" w:eastAsia="Times New Roman" w:hAnsi="Times New Roman" w:cs="Times New Roman"/>
        </w:rPr>
        <w:tab/>
        <w:t>.</w:t>
      </w:r>
    </w:p>
    <w:p w14:paraId="4BF956A7" w14:textId="77777777" w:rsidR="00204C59" w:rsidRPr="004D6BF4" w:rsidRDefault="00204C59" w:rsidP="004D6BF4">
      <w:pPr>
        <w:widowControl w:val="0"/>
        <w:spacing w:after="0" w:line="240" w:lineRule="auto"/>
        <w:ind w:left="715"/>
        <w:rPr>
          <w:rFonts w:ascii="Times New Roman" w:eastAsia="Times New Roman" w:hAnsi="Times New Roman" w:cs="Times New Roman"/>
        </w:rPr>
      </w:pPr>
      <w:r w:rsidRPr="004D6BF4">
        <w:rPr>
          <w:rFonts w:ascii="Times New Roman" w:eastAsia="Times New Roman" w:hAnsi="Times New Roman" w:cs="Times New Roman"/>
          <w:b/>
          <w:bCs/>
        </w:rPr>
        <w:t>с НДС:</w:t>
      </w:r>
    </w:p>
    <w:p w14:paraId="377E1CDC" w14:textId="77777777" w:rsidR="00204C59" w:rsidRPr="004D6BF4" w:rsidRDefault="00204C59" w:rsidP="004D6BF4">
      <w:pPr>
        <w:widowControl w:val="0"/>
        <w:tabs>
          <w:tab w:val="left" w:leader="underscore" w:pos="3240"/>
          <w:tab w:val="left" w:leader="underscore" w:pos="3926"/>
          <w:tab w:val="left" w:leader="underscore" w:pos="6072"/>
          <w:tab w:val="left" w:leader="underscore" w:pos="6557"/>
        </w:tabs>
        <w:spacing w:after="0" w:line="240" w:lineRule="auto"/>
        <w:ind w:left="715"/>
        <w:rPr>
          <w:rFonts w:ascii="Times New Roman" w:eastAsia="Times New Roman" w:hAnsi="Times New Roman" w:cs="Times New Roman"/>
        </w:rPr>
      </w:pPr>
      <w:r w:rsidRPr="004D6BF4">
        <w:rPr>
          <w:rFonts w:ascii="Times New Roman" w:eastAsia="Times New Roman" w:hAnsi="Times New Roman" w:cs="Times New Roman"/>
        </w:rPr>
        <w:t>в том числе НДС -</w:t>
      </w:r>
      <w:r w:rsidRPr="004D6BF4">
        <w:rPr>
          <w:rFonts w:ascii="Times New Roman" w:eastAsia="Times New Roman" w:hAnsi="Times New Roman" w:cs="Times New Roman"/>
        </w:rPr>
        <w:tab/>
        <w:t>% (</w:t>
      </w:r>
      <w:r w:rsidRPr="004D6BF4">
        <w:rPr>
          <w:rFonts w:ascii="Times New Roman" w:eastAsia="Times New Roman" w:hAnsi="Times New Roman" w:cs="Times New Roman"/>
        </w:rPr>
        <w:tab/>
        <w:t>процентов),</w:t>
      </w:r>
      <w:r w:rsidRPr="004D6BF4">
        <w:rPr>
          <w:rFonts w:ascii="Times New Roman" w:eastAsia="Times New Roman" w:hAnsi="Times New Roman" w:cs="Times New Roman"/>
        </w:rPr>
        <w:tab/>
        <w:t>(</w:t>
      </w:r>
      <w:r w:rsidRPr="004D6BF4">
        <w:rPr>
          <w:rFonts w:ascii="Times New Roman" w:eastAsia="Times New Roman" w:hAnsi="Times New Roman" w:cs="Times New Roman"/>
        </w:rPr>
        <w:tab/>
        <w:t>) рублей (далее - цена Договора).</w:t>
      </w:r>
    </w:p>
    <w:p w14:paraId="7C25F5BD" w14:textId="77777777" w:rsidR="00204C59" w:rsidRPr="004D6BF4" w:rsidRDefault="00204C59" w:rsidP="004D6BF4">
      <w:pPr>
        <w:widowControl w:val="0"/>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t>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516159" w14:textId="067C7B65" w:rsidR="00204C59" w:rsidRPr="005701CB" w:rsidRDefault="004D6BF4" w:rsidP="004D6BF4">
      <w:pPr>
        <w:widowControl w:val="0"/>
        <w:numPr>
          <w:ilvl w:val="0"/>
          <w:numId w:val="2"/>
        </w:numPr>
        <w:tabs>
          <w:tab w:val="left" w:pos="1128"/>
        </w:tabs>
        <w:spacing w:after="0" w:line="240" w:lineRule="auto"/>
        <w:ind w:firstLine="710"/>
        <w:jc w:val="both"/>
        <w:rPr>
          <w:rFonts w:ascii="Times New Roman" w:eastAsia="Times New Roman" w:hAnsi="Times New Roman" w:cs="Times New Roman"/>
          <w:highlight w:val="green"/>
        </w:rPr>
      </w:pPr>
      <w:r w:rsidRPr="005701CB">
        <w:rPr>
          <w:rFonts w:ascii="Times New Roman" w:eastAsia="Times New Roman" w:hAnsi="Times New Roman" w:cs="Times New Roman"/>
          <w:highlight w:val="gree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8107FC0" w14:textId="77777777" w:rsidR="00204C59" w:rsidRPr="004D6BF4" w:rsidRDefault="00204C59" w:rsidP="004D6BF4">
      <w:pPr>
        <w:widowControl w:val="0"/>
        <w:numPr>
          <w:ilvl w:val="0"/>
          <w:numId w:val="2"/>
        </w:numPr>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lastRenderedPageBreak/>
        <w:t>Поставщик проинформирован, что в соответствии с распоряжением Правительства Новосибирской области от 14.05.2013 № 205-рп «О мерах по повышению собираемости налогов и укреплению налоговой дисциплины» при наличии у Поставщика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14:paraId="4F5E554E" w14:textId="0E13EC4C" w:rsidR="00204C59" w:rsidRPr="004D6BF4" w:rsidRDefault="00204C59" w:rsidP="004D6BF4">
      <w:pPr>
        <w:widowControl w:val="0"/>
        <w:tabs>
          <w:tab w:val="left" w:pos="1128"/>
          <w:tab w:val="left" w:leader="underscore" w:pos="9917"/>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2.4.</w:t>
      </w:r>
      <w:r w:rsidRPr="004D6BF4">
        <w:rPr>
          <w:rFonts w:ascii="Times New Roman" w:eastAsia="Times New Roman" w:hAnsi="Times New Roman" w:cs="Times New Roman"/>
        </w:rPr>
        <w:tab/>
        <w:t>Оплата за поставленный Товар производится Заказчиком в срок не более</w:t>
      </w:r>
      <w:r w:rsidR="00E227C7" w:rsidRPr="004D6BF4">
        <w:rPr>
          <w:rFonts w:ascii="Times New Roman" w:eastAsia="Times New Roman" w:hAnsi="Times New Roman" w:cs="Times New Roman"/>
        </w:rPr>
        <w:t xml:space="preserve"> </w:t>
      </w:r>
      <w:r w:rsidR="00BD1EC6" w:rsidRPr="004D6BF4">
        <w:rPr>
          <w:rFonts w:ascii="Times New Roman" w:eastAsia="Times New Roman" w:hAnsi="Times New Roman" w:cs="Times New Roman"/>
        </w:rPr>
        <w:t>7</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w:t>
      </w:r>
      <w:r w:rsidR="00BD1EC6" w:rsidRPr="004D6BF4">
        <w:rPr>
          <w:rFonts w:ascii="Times New Roman" w:eastAsia="Times New Roman" w:hAnsi="Times New Roman" w:cs="Times New Roman"/>
        </w:rPr>
        <w:t>Семи</w:t>
      </w:r>
      <w:r w:rsidRPr="004D6BF4">
        <w:rPr>
          <w:rFonts w:ascii="Times New Roman" w:eastAsia="Times New Roman" w:hAnsi="Times New Roman" w:cs="Times New Roman"/>
        </w:rPr>
        <w:t>)</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дней</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с</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даты</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подписания</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Заказчиком</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товарной</w:t>
      </w:r>
      <w:r w:rsidR="004D6BF4">
        <w:rPr>
          <w:rFonts w:ascii="Times New Roman" w:eastAsia="Times New Roman" w:hAnsi="Times New Roman" w:cs="Times New Roman"/>
        </w:rPr>
        <w:t xml:space="preserve"> </w:t>
      </w:r>
      <w:r w:rsidRPr="004D6BF4">
        <w:rPr>
          <w:rFonts w:ascii="Times New Roman" w:eastAsia="Times New Roman" w:hAnsi="Times New Roman" w:cs="Times New Roman"/>
        </w:rPr>
        <w:t>(товарно-транспортной) накладной и (или) акта приема-передачи товаров, оформленного по прилагаемой форме (приложение № 2 к Договору). Оплата производится Заказчиком на основании представленных Поставщиком счета, счета-фактуры и при отсутствии у Заказчика претензий по количеству и качеству поставленного Товара.</w:t>
      </w:r>
    </w:p>
    <w:p w14:paraId="70FB6FBE" w14:textId="77777777" w:rsidR="00204C59" w:rsidRPr="004D6BF4" w:rsidRDefault="00204C59" w:rsidP="004D6BF4">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78FAC721" w14:textId="77777777" w:rsidR="00204C59" w:rsidRPr="004D6BF4" w:rsidRDefault="00204C59" w:rsidP="004D6BF4">
      <w:pPr>
        <w:widowControl w:val="0"/>
        <w:numPr>
          <w:ilvl w:val="0"/>
          <w:numId w:val="3"/>
        </w:numPr>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 xml:space="preserve">Цена Договора может быть снижена по соглашению Сторон </w:t>
      </w:r>
      <w:proofErr w:type="gramStart"/>
      <w:r w:rsidRPr="004D6BF4">
        <w:rPr>
          <w:rFonts w:ascii="Times New Roman" w:eastAsia="Times New Roman" w:hAnsi="Times New Roman" w:cs="Times New Roman"/>
        </w:rPr>
        <w:t>без изменения</w:t>
      </w:r>
      <w:proofErr w:type="gramEnd"/>
      <w:r w:rsidRPr="004D6BF4">
        <w:rPr>
          <w:rFonts w:ascii="Times New Roman" w:eastAsia="Times New Roman" w:hAnsi="Times New Roman" w:cs="Times New Roman"/>
        </w:rPr>
        <w:t xml:space="preserve">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47B6279C" w14:textId="77777777" w:rsidR="00204C59" w:rsidRPr="004D6BF4" w:rsidRDefault="00204C59" w:rsidP="004D6BF4">
      <w:pPr>
        <w:widowControl w:val="0"/>
        <w:numPr>
          <w:ilvl w:val="0"/>
          <w:numId w:val="3"/>
        </w:numPr>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321A77CB" w14:textId="77777777" w:rsidR="00204C59" w:rsidRPr="004D6BF4" w:rsidRDefault="00204C59" w:rsidP="004D6BF4">
      <w:pPr>
        <w:widowControl w:val="0"/>
        <w:spacing w:after="0" w:line="240" w:lineRule="auto"/>
        <w:ind w:left="3413"/>
        <w:jc w:val="both"/>
        <w:rPr>
          <w:rFonts w:ascii="Times New Roman" w:eastAsia="Times New Roman" w:hAnsi="Times New Roman" w:cs="Times New Roman"/>
        </w:rPr>
      </w:pPr>
    </w:p>
    <w:p w14:paraId="3C7284B5" w14:textId="77777777" w:rsidR="00204C59" w:rsidRPr="004D6BF4" w:rsidRDefault="00204C59" w:rsidP="004D6BF4">
      <w:pPr>
        <w:widowControl w:val="0"/>
        <w:spacing w:after="0" w:line="240" w:lineRule="auto"/>
        <w:ind w:left="3413"/>
        <w:jc w:val="both"/>
        <w:rPr>
          <w:rFonts w:ascii="Times New Roman" w:eastAsia="Times New Roman" w:hAnsi="Times New Roman" w:cs="Times New Roman"/>
        </w:rPr>
      </w:pPr>
      <w:r w:rsidRPr="004D6BF4">
        <w:rPr>
          <w:rFonts w:ascii="Times New Roman" w:eastAsia="Times New Roman" w:hAnsi="Times New Roman" w:cs="Times New Roman"/>
          <w:b/>
          <w:bCs/>
        </w:rPr>
        <w:t>3. Порядок поставки Товара</w:t>
      </w:r>
    </w:p>
    <w:p w14:paraId="1059E50E" w14:textId="77777777" w:rsidR="00204C59" w:rsidRPr="004D6BF4" w:rsidRDefault="00204C59" w:rsidP="004D6BF4">
      <w:pPr>
        <w:widowControl w:val="0"/>
        <w:spacing w:after="0" w:line="240" w:lineRule="auto"/>
        <w:ind w:left="715"/>
        <w:jc w:val="both"/>
        <w:rPr>
          <w:rFonts w:ascii="Times New Roman" w:eastAsia="Times New Roman" w:hAnsi="Times New Roman" w:cs="Times New Roman"/>
        </w:rPr>
      </w:pPr>
    </w:p>
    <w:p w14:paraId="63B500A2" w14:textId="77777777" w:rsidR="00204C59" w:rsidRPr="004D6BF4" w:rsidRDefault="00204C59" w:rsidP="004D6BF4">
      <w:pPr>
        <w:widowControl w:val="0"/>
        <w:spacing w:after="0" w:line="240" w:lineRule="auto"/>
        <w:ind w:left="715"/>
        <w:jc w:val="both"/>
        <w:rPr>
          <w:rFonts w:ascii="Times New Roman" w:eastAsia="Times New Roman" w:hAnsi="Times New Roman" w:cs="Times New Roman"/>
        </w:rPr>
      </w:pPr>
      <w:r w:rsidRPr="004D6BF4">
        <w:rPr>
          <w:rFonts w:ascii="Times New Roman" w:eastAsia="Times New Roman" w:hAnsi="Times New Roman" w:cs="Times New Roman"/>
        </w:rPr>
        <w:t>3.1. Поставка Товара осуществляется силами и средствами Поставщика по адресу:</w:t>
      </w:r>
    </w:p>
    <w:p w14:paraId="31E629AF" w14:textId="77777777" w:rsidR="00204C59" w:rsidRPr="004D6BF4" w:rsidRDefault="00204C59" w:rsidP="004D6BF4">
      <w:pPr>
        <w:widowControl w:val="0"/>
        <w:numPr>
          <w:ilvl w:val="0"/>
          <w:numId w:val="4"/>
        </w:numPr>
        <w:tabs>
          <w:tab w:val="left" w:pos="1133"/>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Доставка Товара до места передачи Товара производится силами и средствами Поставщика.</w:t>
      </w:r>
    </w:p>
    <w:p w14:paraId="65D9E874" w14:textId="77777777" w:rsidR="00204C59" w:rsidRPr="004D6BF4" w:rsidRDefault="00204C59" w:rsidP="004D6BF4">
      <w:pPr>
        <w:widowControl w:val="0"/>
        <w:numPr>
          <w:ilvl w:val="0"/>
          <w:numId w:val="4"/>
        </w:numPr>
        <w:tabs>
          <w:tab w:val="left" w:pos="1138"/>
        </w:tabs>
        <w:spacing w:after="0" w:line="240" w:lineRule="auto"/>
        <w:ind w:left="706"/>
        <w:rPr>
          <w:rFonts w:ascii="Times New Roman" w:eastAsia="Times New Roman" w:hAnsi="Times New Roman" w:cs="Times New Roman"/>
        </w:rPr>
      </w:pPr>
      <w:r w:rsidRPr="004D6BF4">
        <w:rPr>
          <w:rFonts w:ascii="Times New Roman" w:eastAsia="Times New Roman" w:hAnsi="Times New Roman" w:cs="Times New Roman"/>
        </w:rPr>
        <w:t>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w:t>
      </w:r>
    </w:p>
    <w:p w14:paraId="73B787B9" w14:textId="77777777" w:rsidR="00204C59" w:rsidRPr="004D6BF4" w:rsidRDefault="00204C59" w:rsidP="004D6BF4">
      <w:pPr>
        <w:widowControl w:val="0"/>
        <w:spacing w:after="0" w:line="240" w:lineRule="auto"/>
        <w:rPr>
          <w:rFonts w:ascii="Times New Roman" w:eastAsia="Times New Roman" w:hAnsi="Times New Roman" w:cs="Times New Roman"/>
        </w:rPr>
      </w:pPr>
      <w:r w:rsidRPr="004D6BF4">
        <w:rPr>
          <w:rFonts w:ascii="Times New Roman" w:eastAsia="Times New Roman" w:hAnsi="Times New Roman" w:cs="Times New Roman"/>
        </w:rPr>
        <w:t>технической документации в соответствии с законодательством Российской Федерации.</w:t>
      </w:r>
    </w:p>
    <w:p w14:paraId="62DEBF63" w14:textId="77777777" w:rsidR="00204C59" w:rsidRPr="004D6BF4" w:rsidRDefault="00204C59" w:rsidP="004D6BF4">
      <w:pPr>
        <w:widowControl w:val="0"/>
        <w:tabs>
          <w:tab w:val="left" w:pos="1128"/>
          <w:tab w:val="left" w:leader="underscore" w:pos="3518"/>
          <w:tab w:val="left" w:leader="underscore" w:pos="3960"/>
        </w:tabs>
        <w:spacing w:after="0" w:line="240" w:lineRule="auto"/>
        <w:ind w:left="715"/>
        <w:rPr>
          <w:rFonts w:ascii="Times New Roman" w:eastAsia="Times New Roman" w:hAnsi="Times New Roman" w:cs="Times New Roman"/>
        </w:rPr>
      </w:pPr>
      <w:r w:rsidRPr="004D6BF4">
        <w:rPr>
          <w:rFonts w:ascii="Times New Roman" w:eastAsia="Times New Roman" w:hAnsi="Times New Roman" w:cs="Times New Roman"/>
        </w:rPr>
        <w:t>3.4.</w:t>
      </w:r>
      <w:r w:rsidRPr="004D6BF4">
        <w:rPr>
          <w:rFonts w:ascii="Times New Roman" w:eastAsia="Times New Roman" w:hAnsi="Times New Roman" w:cs="Times New Roman"/>
        </w:rPr>
        <w:tab/>
        <w:t>Не позднее чем за</w:t>
      </w:r>
      <w:r w:rsidR="00E227C7" w:rsidRPr="004D6BF4">
        <w:rPr>
          <w:rFonts w:ascii="Times New Roman" w:eastAsia="Times New Roman" w:hAnsi="Times New Roman" w:cs="Times New Roman"/>
        </w:rPr>
        <w:t>2</w:t>
      </w:r>
      <w:r w:rsidRPr="004D6BF4">
        <w:rPr>
          <w:rFonts w:ascii="Times New Roman" w:eastAsia="Times New Roman" w:hAnsi="Times New Roman" w:cs="Times New Roman"/>
        </w:rPr>
        <w:t>(</w:t>
      </w:r>
      <w:r w:rsidR="00E227C7" w:rsidRPr="004D6BF4">
        <w:rPr>
          <w:rFonts w:ascii="Times New Roman" w:eastAsia="Times New Roman" w:hAnsi="Times New Roman" w:cs="Times New Roman"/>
        </w:rPr>
        <w:t>Два</w:t>
      </w:r>
      <w:r w:rsidRPr="004D6BF4">
        <w:rPr>
          <w:rFonts w:ascii="Times New Roman" w:eastAsia="Times New Roman" w:hAnsi="Times New Roman" w:cs="Times New Roman"/>
        </w:rPr>
        <w:t>) рабочих дней до дня доставки Товара Поставщик обязан</w:t>
      </w:r>
    </w:p>
    <w:p w14:paraId="16612A7C" w14:textId="77777777" w:rsidR="00204C59" w:rsidRPr="004D6BF4" w:rsidRDefault="00204C59" w:rsidP="004D6BF4">
      <w:pPr>
        <w:widowControl w:val="0"/>
        <w:spacing w:after="0" w:line="240" w:lineRule="auto"/>
        <w:rPr>
          <w:rFonts w:ascii="Times New Roman" w:eastAsia="Times New Roman" w:hAnsi="Times New Roman" w:cs="Times New Roman"/>
        </w:rPr>
      </w:pPr>
      <w:r w:rsidRPr="004D6BF4">
        <w:rPr>
          <w:rFonts w:ascii="Times New Roman" w:eastAsia="Times New Roman" w:hAnsi="Times New Roman" w:cs="Times New Roman"/>
        </w:rPr>
        <w:t>согласовать с представителем Заказчика дату и время доставки Товара.</w:t>
      </w:r>
    </w:p>
    <w:p w14:paraId="28A791A4" w14:textId="77777777" w:rsidR="00204C59" w:rsidRPr="004D6BF4" w:rsidRDefault="00204C59" w:rsidP="004D6BF4">
      <w:pPr>
        <w:widowControl w:val="0"/>
        <w:tabs>
          <w:tab w:val="left" w:pos="1118"/>
        </w:tabs>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3.5.</w:t>
      </w:r>
      <w:r w:rsidRPr="004D6BF4">
        <w:rPr>
          <w:rFonts w:ascii="Times New Roman" w:eastAsia="Times New Roman" w:hAnsi="Times New Roman" w:cs="Times New Roman"/>
        </w:rPr>
        <w:tab/>
        <w:t>В день поставки Поставщик одновременно с Товаром должен передать Заказчику</w:t>
      </w:r>
      <w:r w:rsidRPr="004D6BF4">
        <w:rPr>
          <w:rFonts w:ascii="Times New Roman" w:eastAsia="Times New Roman" w:hAnsi="Times New Roman" w:cs="Times New Roman"/>
        </w:rPr>
        <w:br/>
        <w:t>сопроводительные документы, относящиеся к Товару, указанные в п. 6.2 Договора, товарную</w:t>
      </w:r>
      <w:r w:rsidRPr="004D6BF4">
        <w:rPr>
          <w:rFonts w:ascii="Times New Roman" w:eastAsia="Times New Roman" w:hAnsi="Times New Roman" w:cs="Times New Roman"/>
        </w:rPr>
        <w:br/>
        <w:t>(товарно-транспортную) накладную и (или) акт приема-передачи товара, счет, счет-фактуру.</w:t>
      </w:r>
    </w:p>
    <w:p w14:paraId="3F8B1C11"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В случае отсутствия вышеназванных документов Заказчик вправе отказаться от приемки Товара. Товар будет считаться не поставленным.</w:t>
      </w:r>
    </w:p>
    <w:p w14:paraId="56C089B2" w14:textId="77777777" w:rsidR="00204C59" w:rsidRPr="004D6BF4" w:rsidRDefault="00204C59" w:rsidP="004D6BF4">
      <w:pPr>
        <w:widowControl w:val="0"/>
        <w:tabs>
          <w:tab w:val="left" w:leader="underscore" w:pos="5952"/>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3.6. Поставка Товара осуществляется партиями по наименованию и в количестве,</w:t>
      </w:r>
      <w:r w:rsidRPr="004D6BF4">
        <w:rPr>
          <w:rFonts w:ascii="Times New Roman" w:eastAsia="Times New Roman" w:hAnsi="Times New Roman" w:cs="Times New Roman"/>
        </w:rPr>
        <w:br/>
        <w:t>указанном в заявках Заказчика. Период поставки: с момента заключения Договора</w:t>
      </w:r>
      <w:r w:rsidRPr="004D6BF4">
        <w:rPr>
          <w:rFonts w:ascii="Times New Roman" w:eastAsia="Times New Roman" w:hAnsi="Times New Roman" w:cs="Times New Roman"/>
        </w:rPr>
        <w:br/>
        <w:t>по</w:t>
      </w:r>
      <w:r w:rsidR="007E4A8E" w:rsidRPr="004D6BF4">
        <w:rPr>
          <w:rFonts w:ascii="Times New Roman" w:eastAsia="Times New Roman" w:hAnsi="Times New Roman" w:cs="Times New Roman"/>
        </w:rPr>
        <w:t xml:space="preserve"> __________</w:t>
      </w:r>
      <w:r w:rsidRPr="004D6BF4">
        <w:rPr>
          <w:rFonts w:ascii="Times New Roman" w:eastAsia="Times New Roman" w:hAnsi="Times New Roman" w:cs="Times New Roman"/>
        </w:rPr>
        <w:t>.</w:t>
      </w:r>
    </w:p>
    <w:p w14:paraId="336F637B" w14:textId="77777777" w:rsidR="00204C59" w:rsidRPr="004D6BF4" w:rsidRDefault="00204C59" w:rsidP="004D6BF4">
      <w:pPr>
        <w:widowControl w:val="0"/>
        <w:spacing w:after="0" w:line="240" w:lineRule="auto"/>
        <w:ind w:left="710"/>
        <w:rPr>
          <w:rFonts w:ascii="Times New Roman" w:eastAsia="Times New Roman" w:hAnsi="Times New Roman" w:cs="Times New Roman"/>
        </w:rPr>
      </w:pPr>
      <w:r w:rsidRPr="004D6BF4">
        <w:rPr>
          <w:rFonts w:ascii="Times New Roman" w:eastAsia="Times New Roman" w:hAnsi="Times New Roman" w:cs="Times New Roman"/>
        </w:rPr>
        <w:t>Заказчик формирует заявку в соответствии со своей потребностью в Товаре.</w:t>
      </w:r>
    </w:p>
    <w:p w14:paraId="53483C26" w14:textId="77777777" w:rsidR="00204C59" w:rsidRPr="004D6BF4" w:rsidRDefault="00204C59" w:rsidP="004D6BF4">
      <w:pPr>
        <w:widowControl w:val="0"/>
        <w:tabs>
          <w:tab w:val="left" w:leader="underscore" w:pos="7450"/>
          <w:tab w:val="left" w:leader="underscore" w:pos="7886"/>
        </w:tabs>
        <w:spacing w:after="0" w:line="240" w:lineRule="auto"/>
        <w:ind w:left="706"/>
        <w:jc w:val="both"/>
        <w:rPr>
          <w:rFonts w:ascii="Times New Roman" w:eastAsia="Times New Roman" w:hAnsi="Times New Roman" w:cs="Times New Roman"/>
        </w:rPr>
      </w:pPr>
      <w:r w:rsidRPr="004D6BF4">
        <w:rPr>
          <w:rFonts w:ascii="Times New Roman" w:eastAsia="Times New Roman" w:hAnsi="Times New Roman" w:cs="Times New Roman"/>
        </w:rPr>
        <w:t>Поставка Товара осуществляется Поставщиком в течение</w:t>
      </w:r>
      <w:r w:rsidR="007E4A8E" w:rsidRPr="004D6BF4">
        <w:rPr>
          <w:rFonts w:ascii="Times New Roman" w:eastAsia="Times New Roman" w:hAnsi="Times New Roman" w:cs="Times New Roman"/>
        </w:rPr>
        <w:t>3</w:t>
      </w:r>
      <w:r w:rsidRPr="004D6BF4">
        <w:rPr>
          <w:rFonts w:ascii="Times New Roman" w:eastAsia="Times New Roman" w:hAnsi="Times New Roman" w:cs="Times New Roman"/>
        </w:rPr>
        <w:t>(</w:t>
      </w:r>
      <w:r w:rsidR="007E4A8E" w:rsidRPr="004D6BF4">
        <w:rPr>
          <w:rFonts w:ascii="Times New Roman" w:eastAsia="Times New Roman" w:hAnsi="Times New Roman" w:cs="Times New Roman"/>
        </w:rPr>
        <w:t>Тре</w:t>
      </w:r>
      <w:r w:rsidR="00E227C7" w:rsidRPr="004D6BF4">
        <w:rPr>
          <w:rFonts w:ascii="Times New Roman" w:eastAsia="Times New Roman" w:hAnsi="Times New Roman" w:cs="Times New Roman"/>
        </w:rPr>
        <w:t>х</w:t>
      </w:r>
      <w:r w:rsidRPr="004D6BF4">
        <w:rPr>
          <w:rFonts w:ascii="Times New Roman" w:eastAsia="Times New Roman" w:hAnsi="Times New Roman" w:cs="Times New Roman"/>
        </w:rPr>
        <w:t>) календарных дней</w:t>
      </w:r>
    </w:p>
    <w:p w14:paraId="15386F2D" w14:textId="77777777" w:rsidR="00204C59" w:rsidRPr="004D6BF4" w:rsidRDefault="00204C59" w:rsidP="004D6BF4">
      <w:pPr>
        <w:widowControl w:val="0"/>
        <w:spacing w:after="0" w:line="240" w:lineRule="auto"/>
        <w:jc w:val="both"/>
        <w:rPr>
          <w:rFonts w:ascii="Times New Roman" w:eastAsia="Times New Roman" w:hAnsi="Times New Roman" w:cs="Times New Roman"/>
        </w:rPr>
      </w:pPr>
      <w:r w:rsidRPr="004D6BF4">
        <w:rPr>
          <w:rFonts w:ascii="Times New Roman" w:eastAsia="Times New Roman" w:hAnsi="Times New Roman" w:cs="Times New Roman"/>
        </w:rPr>
        <w:t>с момента передачи ему заявки</w:t>
      </w:r>
      <w:r w:rsidR="00FE64E4" w:rsidRPr="004D6BF4">
        <w:rPr>
          <w:rFonts w:ascii="Times New Roman" w:eastAsia="Times New Roman" w:hAnsi="Times New Roman" w:cs="Times New Roman"/>
        </w:rPr>
        <w:t xml:space="preserve"> в рабочее время</w:t>
      </w:r>
      <w:r w:rsidRPr="004D6BF4">
        <w:rPr>
          <w:rFonts w:ascii="Times New Roman" w:eastAsia="Times New Roman" w:hAnsi="Times New Roman" w:cs="Times New Roman"/>
        </w:rPr>
        <w:t>.</w:t>
      </w:r>
    </w:p>
    <w:p w14:paraId="310DBE02" w14:textId="77777777" w:rsidR="00204C59" w:rsidRPr="004D6BF4" w:rsidRDefault="00204C59" w:rsidP="004D6BF4">
      <w:pPr>
        <w:widowControl w:val="0"/>
        <w:tabs>
          <w:tab w:val="left" w:leader="underscore" w:pos="9216"/>
        </w:tabs>
        <w:spacing w:after="0" w:line="240" w:lineRule="auto"/>
        <w:ind w:left="710"/>
        <w:jc w:val="both"/>
        <w:rPr>
          <w:rFonts w:ascii="Times New Roman" w:eastAsia="Times New Roman" w:hAnsi="Times New Roman" w:cs="Times New Roman"/>
        </w:rPr>
      </w:pPr>
      <w:r w:rsidRPr="004D6BF4">
        <w:rPr>
          <w:rFonts w:ascii="Times New Roman" w:eastAsia="Times New Roman" w:hAnsi="Times New Roman" w:cs="Times New Roman"/>
        </w:rPr>
        <w:t>Заявка может быть передана Заказчиком как в устной форме (по телефону</w:t>
      </w:r>
      <w:r w:rsidRPr="004D6BF4">
        <w:rPr>
          <w:rFonts w:ascii="Times New Roman" w:eastAsia="Times New Roman" w:hAnsi="Times New Roman" w:cs="Times New Roman"/>
        </w:rPr>
        <w:tab/>
        <w:t>), так и</w:t>
      </w:r>
      <w:r w:rsidR="00FE64E4" w:rsidRPr="004D6BF4">
        <w:rPr>
          <w:rFonts w:ascii="Times New Roman" w:eastAsia="Times New Roman" w:hAnsi="Times New Roman" w:cs="Times New Roman"/>
        </w:rPr>
        <w:t xml:space="preserve"> </w:t>
      </w:r>
      <w:r w:rsidRPr="004D6BF4">
        <w:rPr>
          <w:rFonts w:ascii="Times New Roman" w:eastAsia="Times New Roman" w:hAnsi="Times New Roman" w:cs="Times New Roman"/>
        </w:rPr>
        <w:t>в письменной (нарочным, по электронной почте</w:t>
      </w:r>
      <w:r w:rsidRPr="004D6BF4">
        <w:rPr>
          <w:rFonts w:ascii="Times New Roman" w:eastAsia="Times New Roman" w:hAnsi="Times New Roman" w:cs="Times New Roman"/>
        </w:rPr>
        <w:tab/>
        <w:t>, по факсу</w:t>
      </w:r>
      <w:r w:rsidRPr="004D6BF4">
        <w:rPr>
          <w:rFonts w:ascii="Times New Roman" w:eastAsia="Times New Roman" w:hAnsi="Times New Roman" w:cs="Times New Roman"/>
        </w:rPr>
        <w:tab/>
        <w:t>).</w:t>
      </w:r>
    </w:p>
    <w:p w14:paraId="773F1017"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4959397E"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277C1520" w14:textId="6B5146DF" w:rsidR="00204C59" w:rsidRPr="004D6BF4" w:rsidRDefault="00204C59" w:rsidP="005701CB">
      <w:pPr>
        <w:widowControl w:val="0"/>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lastRenderedPageBreak/>
        <w:t>Данные акты являются основаниями для применения к Поставщику мер ответственности, предусмотренных Договором.</w:t>
      </w:r>
    </w:p>
    <w:p w14:paraId="5E432BCA"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51F3C2F1"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4. Порядок сдачи и приемки поставляемого Товара</w:t>
      </w:r>
    </w:p>
    <w:p w14:paraId="0F8A7A3C" w14:textId="77777777" w:rsidR="00204C59" w:rsidRPr="004D6BF4" w:rsidRDefault="00204C59" w:rsidP="005701CB">
      <w:pPr>
        <w:widowControl w:val="0"/>
        <w:numPr>
          <w:ilvl w:val="0"/>
          <w:numId w:val="5"/>
        </w:numPr>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4E800BBD" w14:textId="77777777" w:rsidR="00204C59" w:rsidRPr="004D6BF4" w:rsidRDefault="00204C59" w:rsidP="005701CB">
      <w:pPr>
        <w:widowControl w:val="0"/>
        <w:numPr>
          <w:ilvl w:val="0"/>
          <w:numId w:val="5"/>
        </w:numPr>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указанных в п. 6.2 Договора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w:t>
      </w:r>
    </w:p>
    <w:p w14:paraId="77108A7A" w14:textId="5AD0B60E" w:rsidR="00204C59" w:rsidRPr="004D6BF4" w:rsidRDefault="00204C59" w:rsidP="005701CB">
      <w:pPr>
        <w:widowControl w:val="0"/>
        <w:tabs>
          <w:tab w:val="left" w:leader="underscore" w:pos="4805"/>
          <w:tab w:val="left" w:leader="underscore" w:pos="6024"/>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 xml:space="preserve">производится в срок, не превышающий </w:t>
      </w:r>
      <w:r w:rsidRPr="004D6BF4">
        <w:rPr>
          <w:rFonts w:ascii="Times New Roman" w:eastAsia="Times New Roman" w:hAnsi="Times New Roman" w:cs="Times New Roman"/>
        </w:rPr>
        <w:tab/>
        <w:t>(</w:t>
      </w:r>
      <w:r w:rsidRPr="004D6BF4">
        <w:rPr>
          <w:rFonts w:ascii="Times New Roman" w:eastAsia="Times New Roman" w:hAnsi="Times New Roman" w:cs="Times New Roman"/>
        </w:rPr>
        <w:tab/>
        <w:t>) рабочих дней с момента передачи</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Товара, по адресу, указанному в п. 3.1 Договора.</w:t>
      </w:r>
    </w:p>
    <w:p w14:paraId="509D62E1" w14:textId="77777777" w:rsidR="00204C59" w:rsidRPr="004D6BF4" w:rsidRDefault="00204C59" w:rsidP="005701CB">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 1 к настоящему Договору. Одновременно проверяется соответствие наименования, ассортимента и комплектности Товара.</w:t>
      </w:r>
    </w:p>
    <w:p w14:paraId="40E7359E" w14:textId="77777777" w:rsidR="00204C59" w:rsidRPr="004D6BF4" w:rsidRDefault="00204C59" w:rsidP="005701CB">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0100CD1D" w14:textId="77777777" w:rsidR="00204C59" w:rsidRPr="004D6BF4" w:rsidRDefault="00204C59" w:rsidP="005701CB">
      <w:pPr>
        <w:widowControl w:val="0"/>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4.3.</w:t>
      </w:r>
      <w:r w:rsidRPr="004D6BF4">
        <w:rPr>
          <w:rFonts w:ascii="Times New Roman" w:eastAsia="Times New Roman" w:hAnsi="Times New Roman" w:cs="Times New Roman"/>
        </w:rPr>
        <w:tab/>
        <w:t>Отказ от приемки Товара оформляется двусторонним актом с перечнем недостатков,</w:t>
      </w:r>
      <w:r w:rsidRPr="004D6BF4">
        <w:rPr>
          <w:rFonts w:ascii="Times New Roman" w:eastAsia="Times New Roman" w:hAnsi="Times New Roman" w:cs="Times New Roman"/>
        </w:rPr>
        <w:br/>
        <w:t>условиями и сроками их устранения. При немотивированном отказе представителя Поставщика</w:t>
      </w:r>
      <w:r w:rsidRPr="004D6BF4">
        <w:rPr>
          <w:rFonts w:ascii="Times New Roman" w:eastAsia="Times New Roman" w:hAnsi="Times New Roman" w:cs="Times New Roman"/>
        </w:rPr>
        <w:br/>
        <w:t>от подписания акта (бездействие) ненадлежащее качество Товара подтверждается актом,</w:t>
      </w:r>
      <w:r w:rsidRPr="004D6BF4">
        <w:rPr>
          <w:rFonts w:ascii="Times New Roman" w:eastAsia="Times New Roman" w:hAnsi="Times New Roman" w:cs="Times New Roman"/>
        </w:rPr>
        <w:br/>
        <w:t>подписанным Заказчиком в одностороннем порядке.</w:t>
      </w:r>
    </w:p>
    <w:p w14:paraId="16C9756E" w14:textId="77777777" w:rsidR="00204C59" w:rsidRPr="004D6BF4" w:rsidRDefault="00204C59" w:rsidP="005701CB">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Товар должен быть поставлен полностью. Заказчик вправе отказаться от приемки части Товара.</w:t>
      </w:r>
    </w:p>
    <w:p w14:paraId="49AAB0AA" w14:textId="77777777" w:rsidR="00204C59" w:rsidRPr="004D6BF4" w:rsidRDefault="00204C59" w:rsidP="005701CB">
      <w:pPr>
        <w:widowControl w:val="0"/>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4.4.</w:t>
      </w:r>
      <w:r w:rsidRPr="004D6BF4">
        <w:rPr>
          <w:rFonts w:ascii="Times New Roman" w:eastAsia="Times New Roman" w:hAnsi="Times New Roman" w:cs="Times New Roman"/>
        </w:rPr>
        <w:tab/>
        <w:t>Проверка количества и качества Товара, поступившего в таре (упаковке),</w:t>
      </w:r>
      <w:r w:rsidRPr="004D6BF4">
        <w:rPr>
          <w:rFonts w:ascii="Times New Roman" w:eastAsia="Times New Roman" w:hAnsi="Times New Roman" w:cs="Times New Roman"/>
        </w:rPr>
        <w:br/>
        <w:t>производится при вскрытии тары (упаковки).</w:t>
      </w:r>
    </w:p>
    <w:p w14:paraId="34483579" w14:textId="77777777" w:rsidR="00204C59" w:rsidRPr="004D6BF4" w:rsidRDefault="00204C59" w:rsidP="005701CB">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11.1 Договора.</w:t>
      </w:r>
    </w:p>
    <w:p w14:paraId="51383EAB" w14:textId="77777777" w:rsidR="00204C59" w:rsidRPr="004D6BF4" w:rsidRDefault="00204C59" w:rsidP="004D6BF4">
      <w:pPr>
        <w:widowControl w:val="0"/>
        <w:tabs>
          <w:tab w:val="left" w:pos="1128"/>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4.5.</w:t>
      </w:r>
      <w:r w:rsidRPr="004D6BF4">
        <w:rPr>
          <w:rFonts w:ascii="Times New Roman" w:eastAsia="Times New Roman" w:hAnsi="Times New Roman" w:cs="Times New Roman"/>
        </w:rPr>
        <w:tab/>
        <w:t>В случае поставки некачественного Товара (в том числе в случае выявления внешних</w:t>
      </w:r>
      <w:r w:rsidRPr="004D6BF4">
        <w:rPr>
          <w:rFonts w:ascii="Times New Roman" w:eastAsia="Times New Roman" w:hAnsi="Times New Roman" w:cs="Times New Roman"/>
        </w:rPr>
        <w:br/>
        <w:t>признаков ненадлежащего качества Товара, препятствующих его дальнейшему использованию</w:t>
      </w:r>
      <w:r w:rsidRPr="004D6BF4">
        <w:rPr>
          <w:rFonts w:ascii="Times New Roman" w:eastAsia="Times New Roman" w:hAnsi="Times New Roman" w:cs="Times New Roman"/>
        </w:rPr>
        <w:br/>
        <w:t>(нарушение целостности упаковки, повреждение содержимого и т.д.) Поставщик обязан</w:t>
      </w:r>
    </w:p>
    <w:p w14:paraId="3CF33C50" w14:textId="5905E065" w:rsidR="00204C59" w:rsidRPr="004D6BF4" w:rsidRDefault="00204C59" w:rsidP="005701CB">
      <w:pPr>
        <w:widowControl w:val="0"/>
        <w:tabs>
          <w:tab w:val="left" w:leader="underscore" w:pos="6230"/>
          <w:tab w:val="left" w:leader="underscore" w:pos="6730"/>
        </w:tabs>
        <w:spacing w:after="0" w:line="240" w:lineRule="auto"/>
        <w:jc w:val="both"/>
        <w:rPr>
          <w:rFonts w:ascii="Times New Roman" w:eastAsia="Times New Roman" w:hAnsi="Times New Roman" w:cs="Times New Roman"/>
        </w:rPr>
      </w:pPr>
      <w:r w:rsidRPr="004D6BF4">
        <w:rPr>
          <w:rFonts w:ascii="Times New Roman" w:eastAsia="Times New Roman" w:hAnsi="Times New Roman" w:cs="Times New Roman"/>
        </w:rPr>
        <w:t>безвозмездно устранить недостатки Товара в течение</w:t>
      </w:r>
      <w:r w:rsidRPr="004D6BF4">
        <w:rPr>
          <w:rFonts w:ascii="Times New Roman" w:eastAsia="Times New Roman" w:hAnsi="Times New Roman" w:cs="Times New Roman"/>
        </w:rPr>
        <w:tab/>
        <w:t>(</w:t>
      </w:r>
      <w:r w:rsidRPr="004D6BF4">
        <w:rPr>
          <w:rFonts w:ascii="Times New Roman" w:eastAsia="Times New Roman" w:hAnsi="Times New Roman" w:cs="Times New Roman"/>
        </w:rPr>
        <w:tab/>
        <w:t>) календарных дней с момента</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письменного уведомления о них Заказчиком.</w:t>
      </w:r>
    </w:p>
    <w:p w14:paraId="5A5DA0CD" w14:textId="77777777" w:rsidR="00204C59" w:rsidRPr="004D6BF4" w:rsidRDefault="00204C59" w:rsidP="005701CB">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7D521C6E" w14:textId="4CB02400" w:rsidR="00204C59" w:rsidRPr="004D6BF4" w:rsidRDefault="00204C59" w:rsidP="005701CB">
      <w:pPr>
        <w:widowControl w:val="0"/>
        <w:tabs>
          <w:tab w:val="left" w:pos="418"/>
        </w:tabs>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4.6.</w:t>
      </w:r>
      <w:r w:rsidRPr="004D6BF4">
        <w:rPr>
          <w:rFonts w:ascii="Times New Roman" w:eastAsia="Times New Roman" w:hAnsi="Times New Roman" w:cs="Times New Roman"/>
        </w:rPr>
        <w:tab/>
        <w:t>В случае поставки некомплектного Товара Поставщик обязан доукомплектовать</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Товар или заменить Товаром надлежащего качества в течение</w:t>
      </w:r>
      <w:r w:rsidRPr="004D6BF4">
        <w:rPr>
          <w:rFonts w:ascii="Times New Roman" w:eastAsia="Times New Roman" w:hAnsi="Times New Roman" w:cs="Times New Roman"/>
        </w:rPr>
        <w:tab/>
        <w:t>(</w:t>
      </w:r>
      <w:r w:rsidRPr="004D6BF4">
        <w:rPr>
          <w:rFonts w:ascii="Times New Roman" w:eastAsia="Times New Roman" w:hAnsi="Times New Roman" w:cs="Times New Roman"/>
        </w:rPr>
        <w:tab/>
        <w:t>) календарных дней</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с момента письменного уведомления о нем Заказчиком.</w:t>
      </w:r>
    </w:p>
    <w:p w14:paraId="5219AFF4" w14:textId="77777777" w:rsidR="00204C59" w:rsidRPr="004D6BF4" w:rsidRDefault="00204C59" w:rsidP="005701CB">
      <w:pPr>
        <w:widowControl w:val="0"/>
        <w:numPr>
          <w:ilvl w:val="0"/>
          <w:numId w:val="6"/>
        </w:numPr>
        <w:tabs>
          <w:tab w:val="left" w:pos="1128"/>
        </w:tabs>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Претензии по скрытым дефектам могут быть заявлены Заказчиком в течение всего срока годности (срока полезного использования) Товара.</w:t>
      </w:r>
    </w:p>
    <w:p w14:paraId="3E80178E" w14:textId="77777777" w:rsidR="00204C59" w:rsidRPr="004D6BF4" w:rsidRDefault="00204C59" w:rsidP="005701CB">
      <w:pPr>
        <w:widowControl w:val="0"/>
        <w:numPr>
          <w:ilvl w:val="0"/>
          <w:numId w:val="6"/>
        </w:numPr>
        <w:tabs>
          <w:tab w:val="left" w:pos="1128"/>
        </w:tabs>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 xml:space="preserve">Для проверки соответствия качества поставленного Товара требованиям, установленным Договором и приложениями к нему, Заказчик вправе провести экспертизу. Экспертиза результатов может проводиться Заказчиком своими силами или к ее проведению </w:t>
      </w:r>
      <w:r w:rsidRPr="004D6BF4">
        <w:rPr>
          <w:rFonts w:ascii="Times New Roman" w:eastAsia="Times New Roman" w:hAnsi="Times New Roman" w:cs="Times New Roman"/>
        </w:rPr>
        <w:lastRenderedPageBreak/>
        <w:t>могут привлекаться эксперты, экспертные организации.</w:t>
      </w:r>
    </w:p>
    <w:p w14:paraId="38D34D91" w14:textId="1F01016A" w:rsidR="00204C59" w:rsidRPr="005701CB" w:rsidRDefault="00204C59" w:rsidP="005701CB">
      <w:pPr>
        <w:widowControl w:val="0"/>
        <w:numPr>
          <w:ilvl w:val="0"/>
          <w:numId w:val="6"/>
        </w:numPr>
        <w:tabs>
          <w:tab w:val="left" w:pos="418"/>
        </w:tabs>
        <w:spacing w:after="0" w:line="240" w:lineRule="auto"/>
        <w:ind w:firstLine="696"/>
        <w:jc w:val="both"/>
        <w:rPr>
          <w:rFonts w:ascii="Times New Roman" w:eastAsia="Times New Roman" w:hAnsi="Times New Roman" w:cs="Times New Roman"/>
        </w:rPr>
      </w:pPr>
      <w:r w:rsidRPr="005701CB">
        <w:rPr>
          <w:rFonts w:ascii="Times New Roman" w:eastAsia="Times New Roman" w:hAnsi="Times New Roman" w:cs="Times New Roman"/>
        </w:rPr>
        <w:t>При отсутствии у Заказчика претензий по количеству и качеству поставленного</w:t>
      </w:r>
      <w:r w:rsidR="005701CB" w:rsidRPr="005701CB">
        <w:rPr>
          <w:rFonts w:ascii="Times New Roman" w:eastAsia="Times New Roman" w:hAnsi="Times New Roman" w:cs="Times New Roman"/>
        </w:rPr>
        <w:t xml:space="preserve"> </w:t>
      </w:r>
      <w:r w:rsidRPr="005701CB">
        <w:rPr>
          <w:rFonts w:ascii="Times New Roman" w:eastAsia="Times New Roman" w:hAnsi="Times New Roman" w:cs="Times New Roman"/>
        </w:rPr>
        <w:t>Товара Заказчик в течение</w:t>
      </w:r>
      <w:r w:rsidRPr="005701CB">
        <w:rPr>
          <w:rFonts w:ascii="Times New Roman" w:eastAsia="Times New Roman" w:hAnsi="Times New Roman" w:cs="Times New Roman"/>
        </w:rPr>
        <w:tab/>
        <w:t>(</w:t>
      </w:r>
      <w:r w:rsidRPr="005701CB">
        <w:rPr>
          <w:rFonts w:ascii="Times New Roman" w:eastAsia="Times New Roman" w:hAnsi="Times New Roman" w:cs="Times New Roman"/>
        </w:rPr>
        <w:tab/>
        <w:t>) рабочих дней со дня завершения срока приемки</w:t>
      </w:r>
      <w:r w:rsidR="005701CB">
        <w:rPr>
          <w:rFonts w:ascii="Times New Roman" w:eastAsia="Times New Roman" w:hAnsi="Times New Roman" w:cs="Times New Roman"/>
        </w:rPr>
        <w:t xml:space="preserve"> </w:t>
      </w:r>
      <w:r w:rsidRPr="005701CB">
        <w:rPr>
          <w:rFonts w:ascii="Times New Roman" w:eastAsia="Times New Roman" w:hAnsi="Times New Roman" w:cs="Times New Roman"/>
        </w:rPr>
        <w:t>Товара, указанного в п. 4.2 Договора, подписывает товарную (товарно-транспортную) накладную и (или) акт приема-передачи товара, счет-фактуру. После этого Товар считается переданным Поставщиком Заказчику.</w:t>
      </w:r>
    </w:p>
    <w:p w14:paraId="1D538187" w14:textId="77777777" w:rsidR="00204C59" w:rsidRPr="004D6BF4" w:rsidRDefault="00204C59" w:rsidP="005701CB">
      <w:pPr>
        <w:widowControl w:val="0"/>
        <w:numPr>
          <w:ilvl w:val="0"/>
          <w:numId w:val="7"/>
        </w:numPr>
        <w:tabs>
          <w:tab w:val="left" w:pos="1238"/>
        </w:tabs>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Все расходы, связанные с возвратом фальсифицированных и бракованных Товаров, осуществляются за счет Поставщика.</w:t>
      </w:r>
    </w:p>
    <w:p w14:paraId="279CE752" w14:textId="77777777" w:rsidR="00204C59" w:rsidRPr="004D6BF4" w:rsidRDefault="00204C59" w:rsidP="004D6BF4">
      <w:pPr>
        <w:widowControl w:val="0"/>
        <w:numPr>
          <w:ilvl w:val="0"/>
          <w:numId w:val="7"/>
        </w:numPr>
        <w:tabs>
          <w:tab w:val="left" w:pos="1238"/>
        </w:tabs>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4.9 Договора.</w:t>
      </w:r>
    </w:p>
    <w:p w14:paraId="4962EF02" w14:textId="77777777" w:rsidR="00204C59" w:rsidRPr="004D6BF4" w:rsidRDefault="00204C59" w:rsidP="004D6BF4">
      <w:pPr>
        <w:widowControl w:val="0"/>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7377FEBC" w14:textId="77777777" w:rsidR="00204C59" w:rsidRPr="004D6BF4" w:rsidRDefault="00204C59" w:rsidP="004D6BF4">
      <w:pPr>
        <w:widowControl w:val="0"/>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t>«О порядке приемки продукции производственно-технического назначения и товаров народного потребления по количеству» от 15.06.1965 № П-6;</w:t>
      </w:r>
    </w:p>
    <w:p w14:paraId="5D74586C" w14:textId="77777777" w:rsidR="00204C59" w:rsidRPr="004D6BF4" w:rsidRDefault="00204C59" w:rsidP="004D6BF4">
      <w:pPr>
        <w:widowControl w:val="0"/>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t>«О порядке приемки продукции производственно-технического назначения и товаров народного потребления по качеству» от 25.04.1966 № П-7.</w:t>
      </w:r>
    </w:p>
    <w:p w14:paraId="53711740"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3495E14B"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5. Права и обязанности Сторон</w:t>
      </w:r>
    </w:p>
    <w:p w14:paraId="74F0DB6D" w14:textId="77777777" w:rsidR="00204C59" w:rsidRPr="004D6BF4" w:rsidRDefault="00204C59" w:rsidP="004D6BF4">
      <w:pPr>
        <w:widowControl w:val="0"/>
        <w:spacing w:after="0" w:line="240" w:lineRule="auto"/>
        <w:ind w:left="720"/>
        <w:rPr>
          <w:rFonts w:ascii="Times New Roman" w:eastAsia="Times New Roman" w:hAnsi="Times New Roman" w:cs="Times New Roman"/>
        </w:rPr>
      </w:pPr>
    </w:p>
    <w:p w14:paraId="571ED4FD" w14:textId="77777777" w:rsidR="00204C59" w:rsidRPr="004D6BF4" w:rsidRDefault="00204C59" w:rsidP="004D6BF4">
      <w:pPr>
        <w:widowControl w:val="0"/>
        <w:tabs>
          <w:tab w:val="left" w:pos="1133"/>
        </w:tabs>
        <w:spacing w:after="0" w:line="240" w:lineRule="auto"/>
        <w:ind w:left="720"/>
        <w:rPr>
          <w:rFonts w:ascii="Times New Roman" w:eastAsia="Times New Roman" w:hAnsi="Times New Roman" w:cs="Times New Roman"/>
        </w:rPr>
      </w:pPr>
      <w:r w:rsidRPr="004D6BF4">
        <w:rPr>
          <w:rFonts w:ascii="Times New Roman" w:eastAsia="Times New Roman" w:hAnsi="Times New Roman" w:cs="Times New Roman"/>
        </w:rPr>
        <w:t>5.1.</w:t>
      </w:r>
      <w:r w:rsidRPr="004D6BF4">
        <w:rPr>
          <w:rFonts w:ascii="Times New Roman" w:eastAsia="Times New Roman" w:hAnsi="Times New Roman" w:cs="Times New Roman"/>
        </w:rPr>
        <w:tab/>
        <w:t>Заказчик вправе:</w:t>
      </w:r>
    </w:p>
    <w:p w14:paraId="54DDD96E"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DEB43E6"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Требовать от Поставщика представления надлежащим образом оформленных документов, указанных в п. 4.2 Договора.</w:t>
      </w:r>
    </w:p>
    <w:p w14:paraId="2598C0D3"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702A1233"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Запрашивать у Поставщика информацию о ходе исполнения обязательств по Договору.</w:t>
      </w:r>
    </w:p>
    <w:p w14:paraId="19092D89"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10248FC1"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65AB8E51"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Принять решение об одностороннем отказе от исполнения Договора в соответствии с гражданским законодательством.</w:t>
      </w:r>
    </w:p>
    <w:p w14:paraId="017FA3E7"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По соглашению с Поставщиком изменить существенные условия Договора в случаях, установленных Договором.</w:t>
      </w:r>
    </w:p>
    <w:p w14:paraId="18BF8CAB" w14:textId="77777777" w:rsidR="00204C59" w:rsidRPr="004D6BF4" w:rsidRDefault="00204C59" w:rsidP="004D6BF4">
      <w:pPr>
        <w:widowControl w:val="0"/>
        <w:numPr>
          <w:ilvl w:val="0"/>
          <w:numId w:val="8"/>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Провести экспертизу для проверки соответствия качества поставленного Товара требованиям, установленным Договором, в соответствии с п. 4.8 Договора.</w:t>
      </w:r>
    </w:p>
    <w:p w14:paraId="078434FF" w14:textId="77777777" w:rsidR="00204C59" w:rsidRPr="004D6BF4" w:rsidRDefault="00204C59" w:rsidP="004D6BF4">
      <w:pPr>
        <w:widowControl w:val="0"/>
        <w:numPr>
          <w:ilvl w:val="0"/>
          <w:numId w:val="8"/>
        </w:numPr>
        <w:tabs>
          <w:tab w:val="left" w:pos="142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Пользоваться иными правами, установленными Договором и законодательством Российской Федерации.</w:t>
      </w:r>
    </w:p>
    <w:p w14:paraId="75F1D471" w14:textId="77777777" w:rsidR="00204C59" w:rsidRPr="004D6BF4" w:rsidRDefault="00204C59" w:rsidP="004D6BF4">
      <w:pPr>
        <w:widowControl w:val="0"/>
        <w:tabs>
          <w:tab w:val="left" w:pos="1133"/>
        </w:tabs>
        <w:spacing w:after="0" w:line="240" w:lineRule="auto"/>
        <w:ind w:left="720"/>
        <w:rPr>
          <w:rFonts w:ascii="Times New Roman" w:eastAsia="Times New Roman" w:hAnsi="Times New Roman" w:cs="Times New Roman"/>
        </w:rPr>
      </w:pPr>
      <w:r w:rsidRPr="004D6BF4">
        <w:rPr>
          <w:rFonts w:ascii="Times New Roman" w:eastAsia="Times New Roman" w:hAnsi="Times New Roman" w:cs="Times New Roman"/>
        </w:rPr>
        <w:t>5.2.</w:t>
      </w:r>
      <w:r w:rsidRPr="004D6BF4">
        <w:rPr>
          <w:rFonts w:ascii="Times New Roman" w:eastAsia="Times New Roman" w:hAnsi="Times New Roman" w:cs="Times New Roman"/>
        </w:rPr>
        <w:tab/>
        <w:t>Заказчик обязан:</w:t>
      </w:r>
    </w:p>
    <w:p w14:paraId="596FE547" w14:textId="77777777" w:rsidR="00204C59" w:rsidRPr="004D6BF4" w:rsidRDefault="00204C59" w:rsidP="004D6BF4">
      <w:pPr>
        <w:widowControl w:val="0"/>
        <w:numPr>
          <w:ilvl w:val="0"/>
          <w:numId w:val="9"/>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14:paraId="34BBBE85" w14:textId="77777777" w:rsidR="00204C59" w:rsidRPr="004D6BF4" w:rsidRDefault="00204C59" w:rsidP="004D6BF4">
      <w:pPr>
        <w:widowControl w:val="0"/>
        <w:numPr>
          <w:ilvl w:val="0"/>
          <w:numId w:val="9"/>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2188B31C" w14:textId="77777777" w:rsidR="00204C59" w:rsidRPr="004D6BF4" w:rsidRDefault="00204C59" w:rsidP="005701CB">
      <w:pPr>
        <w:widowControl w:val="0"/>
        <w:numPr>
          <w:ilvl w:val="0"/>
          <w:numId w:val="9"/>
        </w:numPr>
        <w:tabs>
          <w:tab w:val="left" w:pos="1306"/>
        </w:tabs>
        <w:spacing w:after="0" w:line="240" w:lineRule="auto"/>
        <w:ind w:firstLine="709"/>
        <w:jc w:val="both"/>
        <w:rPr>
          <w:rFonts w:ascii="Times New Roman" w:eastAsia="Times New Roman" w:hAnsi="Times New Roman" w:cs="Times New Roman"/>
        </w:rPr>
      </w:pPr>
      <w:r w:rsidRPr="004D6BF4">
        <w:rPr>
          <w:rFonts w:ascii="Times New Roman" w:eastAsia="Times New Roman" w:hAnsi="Times New Roman" w:cs="Times New Roman"/>
        </w:rPr>
        <w:t xml:space="preserve">При получении от Поставщика уведомления о приостановлении поставки Товара в случае, указанном в п. 5.4.6 Договора, рассмотреть вопрос о целесообразности и порядке продолжения поставки. Решение о продолжении поставки Товара при необходимости </w:t>
      </w:r>
      <w:r w:rsidRPr="004D6BF4">
        <w:rPr>
          <w:rFonts w:ascii="Times New Roman" w:eastAsia="Times New Roman" w:hAnsi="Times New Roman" w:cs="Times New Roman"/>
        </w:rPr>
        <w:lastRenderedPageBreak/>
        <w:t>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40FE9FC0" w14:textId="69F8DAC3" w:rsidR="00204C59" w:rsidRPr="005701CB" w:rsidRDefault="00204C59" w:rsidP="005701CB">
      <w:pPr>
        <w:widowControl w:val="0"/>
        <w:numPr>
          <w:ilvl w:val="0"/>
          <w:numId w:val="9"/>
        </w:numPr>
        <w:tabs>
          <w:tab w:val="left" w:pos="586"/>
          <w:tab w:val="left" w:leader="underscore" w:pos="2155"/>
          <w:tab w:val="left" w:leader="underscore" w:pos="2712"/>
        </w:tabs>
        <w:spacing w:after="0" w:line="240" w:lineRule="auto"/>
        <w:ind w:firstLine="709"/>
        <w:jc w:val="both"/>
        <w:rPr>
          <w:rFonts w:ascii="Times New Roman" w:eastAsia="Times New Roman" w:hAnsi="Times New Roman" w:cs="Times New Roman"/>
        </w:rPr>
      </w:pPr>
      <w:r w:rsidRPr="005701CB">
        <w:rPr>
          <w:rFonts w:ascii="Times New Roman" w:eastAsia="Times New Roman" w:hAnsi="Times New Roman" w:cs="Times New Roman"/>
        </w:rPr>
        <w:t xml:space="preserve">Не позднее </w:t>
      </w:r>
      <w:r w:rsidRPr="005701CB">
        <w:rPr>
          <w:rFonts w:ascii="Times New Roman" w:eastAsia="Times New Roman" w:hAnsi="Times New Roman" w:cs="Times New Roman"/>
        </w:rPr>
        <w:tab/>
        <w:t xml:space="preserve"> (</w:t>
      </w:r>
      <w:r w:rsidRPr="005701CB">
        <w:rPr>
          <w:rFonts w:ascii="Times New Roman" w:eastAsia="Times New Roman" w:hAnsi="Times New Roman" w:cs="Times New Roman"/>
        </w:rPr>
        <w:tab/>
        <w:t>) рабочих дней с момента возникновения права требования</w:t>
      </w:r>
      <w:r w:rsidR="005701CB">
        <w:rPr>
          <w:rFonts w:ascii="Times New Roman" w:eastAsia="Times New Roman" w:hAnsi="Times New Roman" w:cs="Times New Roman"/>
        </w:rPr>
        <w:t xml:space="preserve"> </w:t>
      </w:r>
      <w:r w:rsidRPr="005701CB">
        <w:rPr>
          <w:rFonts w:ascii="Times New Roman" w:eastAsia="Times New Roman" w:hAnsi="Times New Roman" w:cs="Times New Roman"/>
        </w:rPr>
        <w:t>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4C270125" w14:textId="5097FD86" w:rsidR="00204C59" w:rsidRPr="004D6BF4" w:rsidRDefault="00204C59" w:rsidP="005701CB">
      <w:pPr>
        <w:widowControl w:val="0"/>
        <w:tabs>
          <w:tab w:val="left" w:pos="586"/>
          <w:tab w:val="left" w:leader="underscore" w:pos="7786"/>
          <w:tab w:val="left" w:leader="underscore" w:pos="8227"/>
        </w:tabs>
        <w:spacing w:after="0" w:line="240" w:lineRule="auto"/>
        <w:ind w:firstLine="709"/>
        <w:jc w:val="both"/>
        <w:rPr>
          <w:rFonts w:ascii="Times New Roman" w:eastAsia="Times New Roman" w:hAnsi="Times New Roman" w:cs="Times New Roman"/>
        </w:rPr>
      </w:pPr>
      <w:r w:rsidRPr="004D6BF4">
        <w:rPr>
          <w:rFonts w:ascii="Times New Roman" w:eastAsia="Times New Roman" w:hAnsi="Times New Roman" w:cs="Times New Roman"/>
        </w:rPr>
        <w:t>5.2.5.</w:t>
      </w:r>
      <w:r w:rsidRPr="004D6BF4">
        <w:rPr>
          <w:rFonts w:ascii="Times New Roman" w:eastAsia="Times New Roman" w:hAnsi="Times New Roman" w:cs="Times New Roman"/>
        </w:rPr>
        <w:tab/>
        <w:t>При неоплате Поставщиком неустойки (штрафа, пени) в течение</w:t>
      </w:r>
      <w:r w:rsidRPr="004D6BF4">
        <w:rPr>
          <w:rFonts w:ascii="Times New Roman" w:eastAsia="Times New Roman" w:hAnsi="Times New Roman" w:cs="Times New Roman"/>
        </w:rPr>
        <w:tab/>
        <w:t>(</w:t>
      </w:r>
      <w:r w:rsidRPr="004D6BF4">
        <w:rPr>
          <w:rFonts w:ascii="Times New Roman" w:eastAsia="Times New Roman" w:hAnsi="Times New Roman" w:cs="Times New Roman"/>
        </w:rPr>
        <w:tab/>
        <w:t>) рабочих</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0434C966" w14:textId="17B55012" w:rsidR="00204C59" w:rsidRPr="004D6BF4" w:rsidRDefault="00204C59" w:rsidP="005701CB">
      <w:pPr>
        <w:widowControl w:val="0"/>
        <w:tabs>
          <w:tab w:val="left" w:pos="586"/>
          <w:tab w:val="left" w:leader="underscore" w:pos="2194"/>
          <w:tab w:val="left" w:leader="underscore" w:pos="2712"/>
        </w:tabs>
        <w:spacing w:after="0" w:line="240" w:lineRule="auto"/>
        <w:ind w:firstLine="709"/>
        <w:jc w:val="both"/>
        <w:rPr>
          <w:rFonts w:ascii="Times New Roman" w:eastAsia="Times New Roman" w:hAnsi="Times New Roman" w:cs="Times New Roman"/>
        </w:rPr>
      </w:pPr>
      <w:r w:rsidRPr="004D6BF4">
        <w:rPr>
          <w:rFonts w:ascii="Times New Roman" w:eastAsia="Times New Roman" w:hAnsi="Times New Roman" w:cs="Times New Roman"/>
        </w:rPr>
        <w:t>5.2.6.</w:t>
      </w:r>
      <w:r w:rsidRPr="004D6BF4">
        <w:rPr>
          <w:rFonts w:ascii="Times New Roman" w:eastAsia="Times New Roman" w:hAnsi="Times New Roman" w:cs="Times New Roman"/>
        </w:rPr>
        <w:tab/>
        <w:t>В течение</w:t>
      </w:r>
      <w:r w:rsidRPr="004D6BF4">
        <w:rPr>
          <w:rFonts w:ascii="Times New Roman" w:eastAsia="Times New Roman" w:hAnsi="Times New Roman" w:cs="Times New Roman"/>
        </w:rPr>
        <w:tab/>
        <w:t>(</w:t>
      </w:r>
      <w:r w:rsidRPr="004D6BF4">
        <w:rPr>
          <w:rFonts w:ascii="Times New Roman" w:eastAsia="Times New Roman" w:hAnsi="Times New Roman" w:cs="Times New Roman"/>
        </w:rPr>
        <w:tab/>
        <w:t>) рабочих дней с даты фактического исполнения обязательств</w:t>
      </w:r>
      <w:r w:rsidR="005701CB">
        <w:rPr>
          <w:rFonts w:ascii="Times New Roman" w:eastAsia="Times New Roman" w:hAnsi="Times New Roman" w:cs="Times New Roman"/>
        </w:rPr>
        <w:t xml:space="preserve"> </w:t>
      </w:r>
      <w:r w:rsidRPr="004D6BF4">
        <w:rPr>
          <w:rFonts w:ascii="Times New Roman" w:eastAsia="Times New Roman" w:hAnsi="Times New Roman" w:cs="Times New Roman"/>
        </w:rPr>
        <w:t>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781F0DBE" w14:textId="77777777" w:rsidR="00204C59" w:rsidRPr="004D6BF4" w:rsidRDefault="00204C59" w:rsidP="005701CB">
      <w:pPr>
        <w:widowControl w:val="0"/>
        <w:numPr>
          <w:ilvl w:val="0"/>
          <w:numId w:val="10"/>
        </w:numPr>
        <w:tabs>
          <w:tab w:val="left" w:pos="1306"/>
        </w:tabs>
        <w:spacing w:after="0" w:line="240" w:lineRule="auto"/>
        <w:ind w:firstLine="709"/>
        <w:jc w:val="both"/>
        <w:rPr>
          <w:rFonts w:ascii="Times New Roman" w:eastAsia="Times New Roman" w:hAnsi="Times New Roman" w:cs="Times New Roman"/>
        </w:rPr>
      </w:pPr>
      <w:r w:rsidRPr="004D6BF4">
        <w:rPr>
          <w:rFonts w:ascii="Times New Roman" w:eastAsia="Times New Roman" w:hAnsi="Times New Roman" w:cs="Times New Roman"/>
        </w:rPr>
        <w:t>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5A5F1AFF" w14:textId="77777777" w:rsidR="00204C59" w:rsidRPr="004D6BF4" w:rsidRDefault="00204C59" w:rsidP="005701CB">
      <w:pPr>
        <w:widowControl w:val="0"/>
        <w:numPr>
          <w:ilvl w:val="0"/>
          <w:numId w:val="10"/>
        </w:numPr>
        <w:tabs>
          <w:tab w:val="left" w:pos="1306"/>
        </w:tabs>
        <w:spacing w:after="0" w:line="240" w:lineRule="auto"/>
        <w:ind w:firstLine="709"/>
        <w:jc w:val="both"/>
        <w:rPr>
          <w:rFonts w:ascii="Times New Roman" w:eastAsia="Times New Roman" w:hAnsi="Times New Roman" w:cs="Times New Roman"/>
        </w:rPr>
      </w:pPr>
      <w:r w:rsidRPr="004D6BF4">
        <w:rPr>
          <w:rFonts w:ascii="Times New Roman" w:eastAsia="Times New Roman" w:hAnsi="Times New Roman" w:cs="Times New Roman"/>
        </w:rPr>
        <w:t>В случае обеспечения исполнения Договора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14:paraId="0D9B94E9" w14:textId="77777777" w:rsidR="00204C59" w:rsidRPr="004D6BF4" w:rsidRDefault="00204C59" w:rsidP="004D6BF4">
      <w:pPr>
        <w:widowControl w:val="0"/>
        <w:spacing w:after="0" w:line="240" w:lineRule="auto"/>
        <w:ind w:firstLine="701"/>
        <w:jc w:val="both"/>
        <w:rPr>
          <w:rFonts w:ascii="Times New Roman" w:eastAsia="Times New Roman" w:hAnsi="Times New Roman" w:cs="Times New Roman"/>
        </w:rPr>
      </w:pPr>
      <w:r w:rsidRPr="004D6BF4">
        <w:rPr>
          <w:rFonts w:ascii="Times New Roman" w:eastAsia="Times New Roman" w:hAnsi="Times New Roman" w:cs="Times New Roman"/>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24AC742E" w14:textId="77777777" w:rsidR="00204C59" w:rsidRPr="004D6BF4" w:rsidRDefault="00204C59" w:rsidP="004D6BF4">
      <w:pPr>
        <w:widowControl w:val="0"/>
        <w:numPr>
          <w:ilvl w:val="0"/>
          <w:numId w:val="11"/>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6F1D1C5" w14:textId="77777777" w:rsidR="00204C59" w:rsidRPr="004D6BF4" w:rsidRDefault="00204C59" w:rsidP="004D6BF4">
      <w:pPr>
        <w:widowControl w:val="0"/>
        <w:numPr>
          <w:ilvl w:val="0"/>
          <w:numId w:val="11"/>
        </w:numPr>
        <w:tabs>
          <w:tab w:val="left" w:pos="1416"/>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Исполнять иные обязанности, предусмотренные законодательством Российской Федерации и условиями Договора.</w:t>
      </w:r>
    </w:p>
    <w:p w14:paraId="060929DE" w14:textId="77777777" w:rsidR="00204C59" w:rsidRPr="004D6BF4" w:rsidRDefault="00204C59" w:rsidP="004D6BF4">
      <w:pPr>
        <w:widowControl w:val="0"/>
        <w:tabs>
          <w:tab w:val="left" w:pos="1128"/>
        </w:tabs>
        <w:spacing w:after="0" w:line="240" w:lineRule="auto"/>
        <w:ind w:left="720"/>
        <w:rPr>
          <w:rFonts w:ascii="Times New Roman" w:eastAsia="Times New Roman" w:hAnsi="Times New Roman" w:cs="Times New Roman"/>
        </w:rPr>
      </w:pPr>
      <w:r w:rsidRPr="004D6BF4">
        <w:rPr>
          <w:rFonts w:ascii="Times New Roman" w:eastAsia="Times New Roman" w:hAnsi="Times New Roman" w:cs="Times New Roman"/>
        </w:rPr>
        <w:t>5.3.</w:t>
      </w:r>
      <w:r w:rsidRPr="004D6BF4">
        <w:rPr>
          <w:rFonts w:ascii="Times New Roman" w:eastAsia="Times New Roman" w:hAnsi="Times New Roman" w:cs="Times New Roman"/>
        </w:rPr>
        <w:tab/>
        <w:t>Поставщик вправе:</w:t>
      </w:r>
    </w:p>
    <w:p w14:paraId="2897DF13"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Требовать своевременного подписания Заказчиком акта приема-передачи товара по Договору на основании представленных Поставщиком документов, указанных в п. 4.2 Договора.</w:t>
      </w:r>
    </w:p>
    <w:p w14:paraId="6555A2EF"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Требовать своевременной оплаты за поставленный Товар надлежащего качества в соответствии с условиями Договора.</w:t>
      </w:r>
    </w:p>
    <w:p w14:paraId="21588C29"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5D05B27F"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Запрашивать у Заказчика разъяснения и уточнения относительно Товара в рамках Договора.</w:t>
      </w:r>
    </w:p>
    <w:p w14:paraId="3E9D956B"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Получать от Заказчика содействие при поставке Товара в соответствии с условиями Договора.</w:t>
      </w:r>
    </w:p>
    <w:p w14:paraId="3E79F733" w14:textId="77777777" w:rsidR="00204C59" w:rsidRPr="004D6BF4" w:rsidRDefault="00204C59" w:rsidP="004D6BF4">
      <w:pPr>
        <w:widowControl w:val="0"/>
        <w:numPr>
          <w:ilvl w:val="0"/>
          <w:numId w:val="12"/>
        </w:numPr>
        <w:tabs>
          <w:tab w:val="left" w:pos="1306"/>
        </w:tabs>
        <w:spacing w:after="0" w:line="240" w:lineRule="auto"/>
        <w:ind w:left="720"/>
        <w:rPr>
          <w:rFonts w:ascii="Times New Roman" w:eastAsia="Times New Roman" w:hAnsi="Times New Roman" w:cs="Times New Roman"/>
        </w:rPr>
      </w:pPr>
      <w:r w:rsidRPr="004D6BF4">
        <w:rPr>
          <w:rFonts w:ascii="Times New Roman" w:eastAsia="Times New Roman" w:hAnsi="Times New Roman" w:cs="Times New Roman"/>
        </w:rPr>
        <w:t>Досрочно исполнить обязательства по Договору с согласия Заказчика.</w:t>
      </w:r>
    </w:p>
    <w:p w14:paraId="680D2462"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Принять решение об одностороннем отказе от исполнения Договора в соответствии с законодательством Российской Федерации.</w:t>
      </w:r>
    </w:p>
    <w:p w14:paraId="5B39C108" w14:textId="77777777" w:rsidR="00204C59" w:rsidRPr="004D6BF4" w:rsidRDefault="00204C59" w:rsidP="004D6BF4">
      <w:pPr>
        <w:widowControl w:val="0"/>
        <w:numPr>
          <w:ilvl w:val="0"/>
          <w:numId w:val="12"/>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Пользоваться иными правами, установленными Договором и законодательством Российской Федерации.</w:t>
      </w:r>
    </w:p>
    <w:p w14:paraId="51AF2C4B" w14:textId="77777777" w:rsidR="00204C59" w:rsidRPr="004D6BF4" w:rsidRDefault="00204C59" w:rsidP="004D6BF4">
      <w:pPr>
        <w:widowControl w:val="0"/>
        <w:tabs>
          <w:tab w:val="left" w:pos="1128"/>
        </w:tabs>
        <w:spacing w:after="0" w:line="240" w:lineRule="auto"/>
        <w:ind w:left="720"/>
        <w:rPr>
          <w:rFonts w:ascii="Times New Roman" w:eastAsia="Times New Roman" w:hAnsi="Times New Roman" w:cs="Times New Roman"/>
        </w:rPr>
      </w:pPr>
      <w:r w:rsidRPr="004D6BF4">
        <w:rPr>
          <w:rFonts w:ascii="Times New Roman" w:eastAsia="Times New Roman" w:hAnsi="Times New Roman" w:cs="Times New Roman"/>
        </w:rPr>
        <w:t>5.4.</w:t>
      </w:r>
      <w:r w:rsidRPr="004D6BF4">
        <w:rPr>
          <w:rFonts w:ascii="Times New Roman" w:eastAsia="Times New Roman" w:hAnsi="Times New Roman" w:cs="Times New Roman"/>
        </w:rPr>
        <w:tab/>
        <w:t>Поставщик обязан:</w:t>
      </w:r>
    </w:p>
    <w:p w14:paraId="484311A9" w14:textId="77777777" w:rsidR="00204C59" w:rsidRPr="004D6BF4" w:rsidRDefault="00204C59" w:rsidP="004D6BF4">
      <w:pPr>
        <w:widowControl w:val="0"/>
        <w:numPr>
          <w:ilvl w:val="0"/>
          <w:numId w:val="13"/>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lastRenderedPageBreak/>
        <w:t>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5009671F" w14:textId="77777777" w:rsidR="00204C59" w:rsidRPr="004D6BF4" w:rsidRDefault="00204C59" w:rsidP="004D6BF4">
      <w:pPr>
        <w:widowControl w:val="0"/>
        <w:numPr>
          <w:ilvl w:val="0"/>
          <w:numId w:val="13"/>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13C5EB3A" w14:textId="77777777" w:rsidR="00204C59" w:rsidRPr="004D6BF4" w:rsidRDefault="00204C59" w:rsidP="004D6BF4">
      <w:pPr>
        <w:widowControl w:val="0"/>
        <w:numPr>
          <w:ilvl w:val="0"/>
          <w:numId w:val="13"/>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2ADDD72E"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B94C1A6"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Обеспечить устранение недостатков, выявленных при приемке Заказчиком Товара и в течение гарантийного срока, за свой счет.</w:t>
      </w:r>
    </w:p>
    <w:p w14:paraId="34D5D127"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Предоставить обеспечение исполнения Договора в случаях, установленных Договором.</w:t>
      </w:r>
    </w:p>
    <w:p w14:paraId="09C58277"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92AB2AB"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76154719"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29558963" w14:textId="77777777" w:rsidR="00204C59" w:rsidRPr="004D6BF4" w:rsidRDefault="00204C59" w:rsidP="004D6BF4">
      <w:pPr>
        <w:widowControl w:val="0"/>
        <w:numPr>
          <w:ilvl w:val="0"/>
          <w:numId w:val="14"/>
        </w:numPr>
        <w:tabs>
          <w:tab w:val="left" w:pos="1306"/>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18465D1" w14:textId="77777777" w:rsidR="00204C59" w:rsidRPr="004D6BF4" w:rsidRDefault="00204C59" w:rsidP="004D6BF4">
      <w:pPr>
        <w:widowControl w:val="0"/>
        <w:numPr>
          <w:ilvl w:val="0"/>
          <w:numId w:val="14"/>
        </w:numPr>
        <w:tabs>
          <w:tab w:val="left" w:pos="1416"/>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Исполнять иные обязанности, предусмотренные законодательством Российской Федерации и Договором.</w:t>
      </w:r>
    </w:p>
    <w:p w14:paraId="5F42EE5F"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25BF9E7C"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6. Гарантии</w:t>
      </w:r>
    </w:p>
    <w:p w14:paraId="432FCB12" w14:textId="77777777" w:rsidR="00204C59" w:rsidRPr="004D6BF4" w:rsidRDefault="00204C59" w:rsidP="004D6BF4">
      <w:pPr>
        <w:widowControl w:val="0"/>
        <w:numPr>
          <w:ilvl w:val="0"/>
          <w:numId w:val="15"/>
        </w:numPr>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Договору.</w:t>
      </w:r>
    </w:p>
    <w:p w14:paraId="1B8E4B15" w14:textId="77777777" w:rsidR="00204C59" w:rsidRPr="004D6BF4" w:rsidRDefault="00204C59" w:rsidP="004D6BF4">
      <w:pPr>
        <w:widowControl w:val="0"/>
        <w:numPr>
          <w:ilvl w:val="0"/>
          <w:numId w:val="15"/>
        </w:numPr>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Соответствие качества Товара должно быть подтверждено следующими документами в соответствии с законодательством Российской Федерации:</w:t>
      </w:r>
    </w:p>
    <w:p w14:paraId="3CE31A6E" w14:textId="77777777" w:rsidR="00204C59" w:rsidRPr="004D6BF4" w:rsidRDefault="00204C59" w:rsidP="004D6BF4">
      <w:pPr>
        <w:widowControl w:val="0"/>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сертификатом соответствия (или декларацией), оформленным в соответствии с законодательством Российской Федерации;</w:t>
      </w:r>
    </w:p>
    <w:p w14:paraId="6F79B178" w14:textId="77777777" w:rsidR="00204C59" w:rsidRPr="004D6BF4" w:rsidRDefault="00204C59" w:rsidP="004D6BF4">
      <w:pPr>
        <w:widowControl w:val="0"/>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сертификатом (паспортом) качества производителя, другими документами по качеству, предусмотренными законодательством Российской Федерации;</w:t>
      </w:r>
    </w:p>
    <w:p w14:paraId="2A9A3BAF" w14:textId="77777777" w:rsidR="00204C59" w:rsidRPr="004D6BF4" w:rsidRDefault="00204C59" w:rsidP="004D6BF4">
      <w:pPr>
        <w:widowControl w:val="0"/>
        <w:spacing w:after="0" w:line="240" w:lineRule="auto"/>
        <w:ind w:left="706"/>
        <w:rPr>
          <w:rFonts w:ascii="Times New Roman" w:eastAsia="Times New Roman" w:hAnsi="Times New Roman" w:cs="Times New Roman"/>
        </w:rPr>
      </w:pPr>
      <w:r w:rsidRPr="004D6BF4">
        <w:rPr>
          <w:rFonts w:ascii="Times New Roman" w:eastAsia="Times New Roman" w:hAnsi="Times New Roman" w:cs="Times New Roman"/>
        </w:rPr>
        <w:t>техническим паспортом;</w:t>
      </w:r>
    </w:p>
    <w:p w14:paraId="79F08269" w14:textId="77777777" w:rsidR="00204C59" w:rsidRPr="004D6BF4" w:rsidRDefault="00204C59" w:rsidP="004D6BF4">
      <w:pPr>
        <w:widowControl w:val="0"/>
        <w:spacing w:after="0" w:line="240" w:lineRule="auto"/>
        <w:ind w:left="715" w:right="3802"/>
        <w:rPr>
          <w:rFonts w:ascii="Times New Roman" w:eastAsia="Times New Roman" w:hAnsi="Times New Roman" w:cs="Times New Roman"/>
        </w:rPr>
      </w:pPr>
      <w:r w:rsidRPr="004D6BF4">
        <w:rPr>
          <w:rFonts w:ascii="Times New Roman" w:eastAsia="Times New Roman" w:hAnsi="Times New Roman" w:cs="Times New Roman"/>
        </w:rPr>
        <w:t>гарантийным талоном, оформленным на Заказчика; инструкцией по эксплуатации.</w:t>
      </w:r>
    </w:p>
    <w:p w14:paraId="1AC7EE2F" w14:textId="77777777" w:rsidR="00204C59" w:rsidRPr="004D6BF4" w:rsidRDefault="00204C59" w:rsidP="004D6BF4">
      <w:pPr>
        <w:widowControl w:val="0"/>
        <w:spacing w:after="0" w:line="240" w:lineRule="auto"/>
        <w:ind w:left="706"/>
        <w:rPr>
          <w:rFonts w:ascii="Times New Roman" w:eastAsia="Times New Roman" w:hAnsi="Times New Roman" w:cs="Times New Roman"/>
        </w:rPr>
      </w:pPr>
      <w:r w:rsidRPr="004D6BF4">
        <w:rPr>
          <w:rFonts w:ascii="Times New Roman" w:eastAsia="Times New Roman" w:hAnsi="Times New Roman" w:cs="Times New Roman"/>
        </w:rPr>
        <w:t>Все документы должны быть заверены надлежащим образом.</w:t>
      </w:r>
    </w:p>
    <w:p w14:paraId="03093441" w14:textId="77777777" w:rsidR="00204C59" w:rsidRPr="004D6BF4" w:rsidRDefault="00204C59" w:rsidP="004D6BF4">
      <w:pPr>
        <w:widowControl w:val="0"/>
        <w:tabs>
          <w:tab w:val="left" w:leader="underscore" w:pos="9720"/>
        </w:tabs>
        <w:spacing w:after="0" w:line="240" w:lineRule="auto"/>
        <w:ind w:left="715"/>
        <w:rPr>
          <w:rFonts w:ascii="Times New Roman" w:eastAsia="Times New Roman" w:hAnsi="Times New Roman" w:cs="Times New Roman"/>
        </w:rPr>
      </w:pPr>
      <w:r w:rsidRPr="004D6BF4">
        <w:rPr>
          <w:rFonts w:ascii="Times New Roman" w:eastAsia="Times New Roman" w:hAnsi="Times New Roman" w:cs="Times New Roman"/>
        </w:rPr>
        <w:t>6.3. На момент поставки остаточный срок годности Товара должен быть не менее</w:t>
      </w:r>
      <w:r w:rsidR="000174EC" w:rsidRPr="004D6BF4">
        <w:rPr>
          <w:rFonts w:ascii="Times New Roman" w:eastAsia="Times New Roman" w:hAnsi="Times New Roman" w:cs="Times New Roman"/>
        </w:rPr>
        <w:t>50</w:t>
      </w:r>
      <w:r w:rsidRPr="004D6BF4">
        <w:rPr>
          <w:rFonts w:ascii="Times New Roman" w:eastAsia="Times New Roman" w:hAnsi="Times New Roman" w:cs="Times New Roman"/>
        </w:rPr>
        <w:t>%</w:t>
      </w:r>
    </w:p>
    <w:p w14:paraId="1326576A" w14:textId="77777777" w:rsidR="00204C59" w:rsidRPr="004D6BF4" w:rsidRDefault="00204C59" w:rsidP="004D6BF4">
      <w:pPr>
        <w:widowControl w:val="0"/>
        <w:tabs>
          <w:tab w:val="left" w:leader="underscore" w:pos="432"/>
        </w:tabs>
        <w:spacing w:after="0" w:line="240" w:lineRule="auto"/>
        <w:rPr>
          <w:rFonts w:ascii="Times New Roman" w:eastAsia="Times New Roman" w:hAnsi="Times New Roman" w:cs="Times New Roman"/>
        </w:rPr>
      </w:pPr>
      <w:r w:rsidRPr="004D6BF4">
        <w:rPr>
          <w:rFonts w:ascii="Times New Roman" w:eastAsia="Times New Roman" w:hAnsi="Times New Roman" w:cs="Times New Roman"/>
        </w:rPr>
        <w:t>(</w:t>
      </w:r>
      <w:r w:rsidR="000174EC" w:rsidRPr="004D6BF4">
        <w:rPr>
          <w:rFonts w:ascii="Times New Roman" w:eastAsia="Times New Roman" w:hAnsi="Times New Roman" w:cs="Times New Roman"/>
        </w:rPr>
        <w:t>50п</w:t>
      </w:r>
      <w:r w:rsidRPr="004D6BF4">
        <w:rPr>
          <w:rFonts w:ascii="Times New Roman" w:eastAsia="Times New Roman" w:hAnsi="Times New Roman" w:cs="Times New Roman"/>
        </w:rPr>
        <w:t>роцентов).</w:t>
      </w:r>
    </w:p>
    <w:p w14:paraId="40F44105"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Поставщик гарантирует возможность безопасного использования Товара по назначению в течение всего срока годности Товара.</w:t>
      </w:r>
    </w:p>
    <w:p w14:paraId="756F408B" w14:textId="77777777" w:rsidR="00204C59" w:rsidRPr="004D6BF4" w:rsidRDefault="00204C59" w:rsidP="004D6BF4">
      <w:pPr>
        <w:widowControl w:val="0"/>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w:t>
      </w:r>
      <w:r w:rsidRPr="004D6BF4">
        <w:rPr>
          <w:rFonts w:ascii="Times New Roman" w:eastAsia="Times New Roman" w:hAnsi="Times New Roman" w:cs="Times New Roman"/>
        </w:rPr>
        <w:lastRenderedPageBreak/>
        <w:t>надлежащего качества.</w:t>
      </w:r>
    </w:p>
    <w:p w14:paraId="480C0BA2" w14:textId="77777777" w:rsidR="00204C59" w:rsidRPr="004D6BF4" w:rsidRDefault="00204C59" w:rsidP="004D6BF4">
      <w:pPr>
        <w:widowControl w:val="0"/>
        <w:spacing w:after="0" w:line="240" w:lineRule="auto"/>
        <w:ind w:firstLine="706"/>
        <w:jc w:val="both"/>
        <w:rPr>
          <w:rFonts w:ascii="Times New Roman" w:eastAsia="Times New Roman" w:hAnsi="Times New Roman" w:cs="Times New Roman"/>
        </w:rPr>
      </w:pPr>
      <w:r w:rsidRPr="004D6BF4">
        <w:rPr>
          <w:rFonts w:ascii="Times New Roman" w:eastAsia="Times New Roman" w:hAnsi="Times New Roman" w:cs="Times New Roman"/>
        </w:rPr>
        <w:t>Все расходы, связанные с возвратом Товара ненадлежащего качества, осуществляются за счет Поставщика.</w:t>
      </w:r>
    </w:p>
    <w:p w14:paraId="11271880"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23E3A764"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7. Ответственность Сторон</w:t>
      </w:r>
    </w:p>
    <w:p w14:paraId="6F996657" w14:textId="77777777" w:rsidR="00204C59" w:rsidRPr="004D6BF4" w:rsidRDefault="00204C59" w:rsidP="004D6BF4">
      <w:pPr>
        <w:widowControl w:val="0"/>
        <w:numPr>
          <w:ilvl w:val="0"/>
          <w:numId w:val="18"/>
        </w:numPr>
        <w:tabs>
          <w:tab w:val="left" w:pos="1123"/>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6AF80E97" w14:textId="77777777" w:rsidR="00204C59" w:rsidRPr="004D6BF4" w:rsidRDefault="00204C59" w:rsidP="004D6BF4">
      <w:pPr>
        <w:widowControl w:val="0"/>
        <w:numPr>
          <w:ilvl w:val="0"/>
          <w:numId w:val="18"/>
        </w:numPr>
        <w:tabs>
          <w:tab w:val="left" w:pos="1123"/>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954A1C7"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ECF30ED" w14:textId="77777777" w:rsidR="00204C59" w:rsidRPr="004D6BF4" w:rsidRDefault="00204C59" w:rsidP="004D6BF4">
      <w:pPr>
        <w:widowControl w:val="0"/>
        <w:tabs>
          <w:tab w:val="left" w:pos="1123"/>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7.3.</w:t>
      </w:r>
      <w:r w:rsidRPr="004D6BF4">
        <w:rPr>
          <w:rFonts w:ascii="Times New Roman" w:eastAsia="Times New Roman" w:hAnsi="Times New Roman" w:cs="Times New Roman"/>
        </w:rPr>
        <w:tab/>
        <w:t>За каждый факт неисполнения Заказчиком обязательств, предусмотренных</w:t>
      </w:r>
      <w:r w:rsidRPr="004D6BF4">
        <w:rPr>
          <w:rFonts w:ascii="Times New Roman" w:eastAsia="Times New Roman" w:hAnsi="Times New Roman" w:cs="Times New Roman"/>
        </w:rPr>
        <w:br/>
        <w:t>Договором, за исключением просрочки исполнения обязательств, предусмотренных Договором,</w:t>
      </w:r>
      <w:r w:rsidRPr="004D6BF4">
        <w:rPr>
          <w:rFonts w:ascii="Times New Roman" w:eastAsia="Times New Roman" w:hAnsi="Times New Roman" w:cs="Times New Roman"/>
        </w:rPr>
        <w:br/>
        <w:t>размер штрафа устанавливается в виде фиксированной суммы</w:t>
      </w:r>
      <w:r w:rsidR="007E4A8E" w:rsidRPr="004D6BF4">
        <w:rPr>
          <w:rFonts w:ascii="Times New Roman" w:eastAsia="Times New Roman" w:hAnsi="Times New Roman" w:cs="Times New Roman"/>
        </w:rPr>
        <w:t xml:space="preserve"> </w:t>
      </w:r>
      <w:r w:rsidRPr="004D6BF4">
        <w:rPr>
          <w:rFonts w:ascii="Times New Roman" w:eastAsia="Times New Roman" w:hAnsi="Times New Roman" w:cs="Times New Roman"/>
        </w:rPr>
        <w:t>1000 рублей</w:t>
      </w:r>
      <w:r w:rsidR="007E4A8E" w:rsidRPr="004D6BF4">
        <w:rPr>
          <w:rFonts w:ascii="Times New Roman" w:eastAsia="Times New Roman" w:hAnsi="Times New Roman" w:cs="Times New Roman"/>
        </w:rPr>
        <w:t>.</w:t>
      </w:r>
      <w:r w:rsidRPr="004D6BF4">
        <w:rPr>
          <w:rFonts w:ascii="Times New Roman" w:eastAsia="Times New Roman" w:hAnsi="Times New Roman" w:cs="Times New Roman"/>
        </w:rPr>
        <w:t xml:space="preserve"> </w:t>
      </w:r>
    </w:p>
    <w:p w14:paraId="7D94C192" w14:textId="77777777" w:rsidR="00204C59" w:rsidRPr="004D6BF4" w:rsidRDefault="00204C59" w:rsidP="004D6BF4">
      <w:pPr>
        <w:widowControl w:val="0"/>
        <w:tabs>
          <w:tab w:val="left" w:pos="1123"/>
        </w:tabs>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7.4.</w:t>
      </w:r>
      <w:r w:rsidRPr="004D6BF4">
        <w:rPr>
          <w:rFonts w:ascii="Times New Roman" w:eastAsia="Times New Roman" w:hAnsi="Times New Roman" w:cs="Times New Roman"/>
        </w:rPr>
        <w:tab/>
        <w:t>В случае просрочки исполнения Поставщиком обязательств (в том числе</w:t>
      </w:r>
      <w:r w:rsidRPr="004D6BF4">
        <w:rPr>
          <w:rFonts w:ascii="Times New Roman" w:eastAsia="Times New Roman" w:hAnsi="Times New Roman" w:cs="Times New Roman"/>
        </w:rPr>
        <w:br/>
        <w:t>гарантийного обязательства), предусмотренных Договором, а также в иных случаях</w:t>
      </w:r>
      <w:r w:rsidRPr="004D6BF4">
        <w:rPr>
          <w:rFonts w:ascii="Times New Roman" w:eastAsia="Times New Roman" w:hAnsi="Times New Roman" w:cs="Times New Roman"/>
        </w:rPr>
        <w:br/>
        <w:t>неисполнения или ненадлежащего исполнения Поставщиком обязательств, предусмотренных</w:t>
      </w:r>
      <w:r w:rsidRPr="004D6BF4">
        <w:rPr>
          <w:rFonts w:ascii="Times New Roman" w:eastAsia="Times New Roman" w:hAnsi="Times New Roman" w:cs="Times New Roman"/>
        </w:rPr>
        <w:br/>
        <w:t>Договором, Заказчик направляет Поставщику требование об уплате неустоек (штрафов, пеней).</w:t>
      </w:r>
    </w:p>
    <w:p w14:paraId="4ED2F733" w14:textId="77777777" w:rsidR="00204C59" w:rsidRPr="004D6BF4" w:rsidRDefault="00204C59" w:rsidP="004D6BF4">
      <w:pPr>
        <w:widowControl w:val="0"/>
        <w:spacing w:after="0" w:line="240" w:lineRule="auto"/>
        <w:ind w:firstLine="696"/>
        <w:jc w:val="both"/>
        <w:rPr>
          <w:rFonts w:ascii="Times New Roman" w:eastAsia="Times New Roman" w:hAnsi="Times New Roman" w:cs="Times New Roman"/>
        </w:rPr>
      </w:pPr>
      <w:r w:rsidRPr="004D6BF4">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E622E6E" w14:textId="77777777" w:rsidR="00204C59" w:rsidRPr="004D6BF4" w:rsidRDefault="00204C59" w:rsidP="004D6BF4">
      <w:pPr>
        <w:widowControl w:val="0"/>
        <w:spacing w:after="0" w:line="240" w:lineRule="auto"/>
        <w:ind w:firstLine="709"/>
        <w:rPr>
          <w:rFonts w:ascii="Times New Roman" w:eastAsia="Times New Roman" w:hAnsi="Times New Roman" w:cs="Times New Roman"/>
        </w:rPr>
      </w:pPr>
      <w:r w:rsidRPr="004D6BF4">
        <w:rPr>
          <w:rFonts w:ascii="Times New Roman" w:eastAsia="Times New Roman" w:hAnsi="Times New Roman" w:cs="Times New Roman"/>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w:t>
      </w:r>
      <w:r w:rsidR="007E4A8E" w:rsidRPr="004D6BF4">
        <w:rPr>
          <w:rFonts w:ascii="Times New Roman" w:eastAsia="Times New Roman" w:hAnsi="Times New Roman" w:cs="Times New Roman"/>
        </w:rPr>
        <w:t xml:space="preserve"> </w:t>
      </w:r>
      <w:r w:rsidRPr="004D6BF4">
        <w:rPr>
          <w:rFonts w:ascii="Times New Roman" w:eastAsia="Times New Roman" w:hAnsi="Times New Roman" w:cs="Times New Roman"/>
        </w:rPr>
        <w:t xml:space="preserve">3 процента цены </w:t>
      </w:r>
      <w:r w:rsidR="007E4A8E" w:rsidRPr="004D6BF4">
        <w:rPr>
          <w:rFonts w:ascii="Times New Roman" w:eastAsia="Times New Roman" w:hAnsi="Times New Roman" w:cs="Times New Roman"/>
        </w:rPr>
        <w:t>Договора.</w:t>
      </w:r>
    </w:p>
    <w:p w14:paraId="679BEFB3" w14:textId="77777777" w:rsidR="00204C59" w:rsidRPr="004D6BF4" w:rsidRDefault="00204C59" w:rsidP="004D6BF4">
      <w:pPr>
        <w:widowControl w:val="0"/>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7.6.</w:t>
      </w:r>
      <w:r w:rsidRPr="004D6BF4">
        <w:rPr>
          <w:rFonts w:ascii="Times New Roman" w:eastAsia="Times New Roman" w:hAnsi="Times New Roman" w:cs="Times New Roman"/>
        </w:rPr>
        <w:tab/>
        <w:t>За каждый факт неисполнения или ненадлежащего исполнения Поставщиком</w:t>
      </w:r>
      <w:r w:rsidRPr="004D6BF4">
        <w:rPr>
          <w:rFonts w:ascii="Times New Roman" w:eastAsia="Times New Roman" w:hAnsi="Times New Roman" w:cs="Times New Roman"/>
        </w:rPr>
        <w:br/>
        <w:t>обязательства, предусмотренного Договором, которое не имеет стоимостного выражения, размер</w:t>
      </w:r>
      <w:r w:rsidRPr="004D6BF4">
        <w:rPr>
          <w:rFonts w:ascii="Times New Roman" w:eastAsia="Times New Roman" w:hAnsi="Times New Roman" w:cs="Times New Roman"/>
        </w:rPr>
        <w:br/>
        <w:t>штрафа устанавливается (при наличии в Договоре таких обязательств) в виде фиксированной</w:t>
      </w:r>
      <w:r w:rsidRPr="004D6BF4">
        <w:rPr>
          <w:rFonts w:ascii="Times New Roman" w:eastAsia="Times New Roman" w:hAnsi="Times New Roman" w:cs="Times New Roman"/>
        </w:rPr>
        <w:br/>
        <w:t>суммы, 1000 рублей.</w:t>
      </w:r>
    </w:p>
    <w:p w14:paraId="644799A4" w14:textId="77777777" w:rsidR="00204C59" w:rsidRPr="004D6BF4" w:rsidRDefault="00204C59" w:rsidP="004D6BF4">
      <w:pPr>
        <w:widowControl w:val="0"/>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7.7.</w:t>
      </w:r>
      <w:r w:rsidRPr="004D6BF4">
        <w:rPr>
          <w:rFonts w:ascii="Times New Roman" w:eastAsia="Times New Roman" w:hAnsi="Times New Roman" w:cs="Times New Roman"/>
        </w:rPr>
        <w:tab/>
        <w:t>За каждый факт неисполнения или ненадлежащего исполнения Подрядчиком</w:t>
      </w:r>
      <w:r w:rsidRPr="004D6BF4">
        <w:rPr>
          <w:rFonts w:ascii="Times New Roman" w:eastAsia="Times New Roman" w:hAnsi="Times New Roman" w:cs="Times New Roman"/>
        </w:rPr>
        <w:br/>
        <w:t>обязательств, за исключением просрочки исполнения обязательств (в том числе гарантийного</w:t>
      </w:r>
      <w:r w:rsidRPr="004D6BF4">
        <w:rPr>
          <w:rFonts w:ascii="Times New Roman" w:eastAsia="Times New Roman" w:hAnsi="Times New Roman" w:cs="Times New Roman"/>
        </w:rPr>
        <w:br/>
        <w:t>обязательства), предусмотренных Договором, заключенным с победителем закупки,</w:t>
      </w:r>
      <w:r w:rsidRPr="004D6BF4">
        <w:rPr>
          <w:rFonts w:ascii="Times New Roman" w:eastAsia="Times New Roman" w:hAnsi="Times New Roman" w:cs="Times New Roman"/>
        </w:rPr>
        <w:br/>
        <w:t>предложившим наиболее высокую цену за право заключения Договора, размер штрафа</w:t>
      </w:r>
      <w:r w:rsidRPr="004D6BF4">
        <w:rPr>
          <w:rFonts w:ascii="Times New Roman" w:eastAsia="Times New Roman" w:hAnsi="Times New Roman" w:cs="Times New Roman"/>
        </w:rPr>
        <w:br/>
        <w:t>устанавливается в виде фиксированной суммы, 10 процентов начальной (максимальной) цены Договора</w:t>
      </w:r>
      <w:r w:rsidR="007E4A8E" w:rsidRPr="004D6BF4">
        <w:rPr>
          <w:rFonts w:ascii="Times New Roman" w:eastAsia="Times New Roman" w:hAnsi="Times New Roman" w:cs="Times New Roman"/>
        </w:rPr>
        <w:t>.</w:t>
      </w:r>
      <w:r w:rsidRPr="004D6BF4">
        <w:rPr>
          <w:rFonts w:ascii="Times New Roman" w:eastAsia="Times New Roman" w:hAnsi="Times New Roman" w:cs="Times New Roman"/>
        </w:rPr>
        <w:t xml:space="preserve"> </w:t>
      </w:r>
    </w:p>
    <w:p w14:paraId="29DE0CD5" w14:textId="77777777" w:rsidR="00204C59" w:rsidRPr="004D6BF4" w:rsidRDefault="00204C59" w:rsidP="004D6BF4">
      <w:pPr>
        <w:widowControl w:val="0"/>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7.8.</w:t>
      </w:r>
      <w:r w:rsidRPr="004D6BF4">
        <w:rPr>
          <w:rFonts w:ascii="Times New Roman" w:eastAsia="Times New Roman" w:hAnsi="Times New Roman" w:cs="Times New Roman"/>
        </w:rPr>
        <w:tab/>
        <w:t>Общая сумма начисленной неустойки (штрафов, пени) за неисполнение или</w:t>
      </w:r>
      <w:r w:rsidRPr="004D6BF4">
        <w:rPr>
          <w:rFonts w:ascii="Times New Roman" w:eastAsia="Times New Roman" w:hAnsi="Times New Roman" w:cs="Times New Roman"/>
        </w:rPr>
        <w:br/>
        <w:t>ненадлежащее исполнение Поставщиком обязательств, предусмотренных Договором, не может</w:t>
      </w:r>
      <w:r w:rsidRPr="004D6BF4">
        <w:rPr>
          <w:rFonts w:ascii="Times New Roman" w:eastAsia="Times New Roman" w:hAnsi="Times New Roman" w:cs="Times New Roman"/>
        </w:rPr>
        <w:br/>
        <w:t>превышать цену Договора.</w:t>
      </w:r>
    </w:p>
    <w:p w14:paraId="469F2291" w14:textId="77777777" w:rsidR="00204C59" w:rsidRPr="004D6BF4" w:rsidRDefault="00204C59" w:rsidP="004D6BF4">
      <w:pPr>
        <w:widowControl w:val="0"/>
        <w:spacing w:after="0" w:line="240" w:lineRule="auto"/>
        <w:ind w:firstLine="710"/>
        <w:jc w:val="both"/>
        <w:rPr>
          <w:rFonts w:ascii="Times New Roman" w:eastAsia="Times New Roman" w:hAnsi="Times New Roman" w:cs="Times New Roman"/>
        </w:rPr>
      </w:pPr>
      <w:r w:rsidRPr="004D6BF4">
        <w:rPr>
          <w:rFonts w:ascii="Times New Roman" w:eastAsia="Times New Roman" w:hAnsi="Times New Roman" w:cs="Times New Roman"/>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1FDF0B0" w14:textId="77777777" w:rsidR="00204C59" w:rsidRPr="004D6BF4" w:rsidRDefault="00204C59" w:rsidP="004D6BF4">
      <w:pPr>
        <w:widowControl w:val="0"/>
        <w:numPr>
          <w:ilvl w:val="0"/>
          <w:numId w:val="19"/>
        </w:numPr>
        <w:tabs>
          <w:tab w:val="left" w:pos="1128"/>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разделом 8 настоящего Договора.</w:t>
      </w:r>
    </w:p>
    <w:p w14:paraId="66076BDF" w14:textId="77777777" w:rsidR="00204C59" w:rsidRPr="004D6BF4" w:rsidRDefault="00204C59" w:rsidP="004D6BF4">
      <w:pPr>
        <w:widowControl w:val="0"/>
        <w:numPr>
          <w:ilvl w:val="0"/>
          <w:numId w:val="19"/>
        </w:numPr>
        <w:tabs>
          <w:tab w:val="left" w:pos="1253"/>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Уплата Стороной неустойки (штрафа, пени) не освобождает ее от исполнения обязательств по Договору.</w:t>
      </w:r>
    </w:p>
    <w:p w14:paraId="45C24558" w14:textId="77777777" w:rsidR="00204C59" w:rsidRPr="004D6BF4" w:rsidRDefault="00204C59" w:rsidP="004D6BF4">
      <w:pPr>
        <w:widowControl w:val="0"/>
        <w:numPr>
          <w:ilvl w:val="0"/>
          <w:numId w:val="19"/>
        </w:numPr>
        <w:tabs>
          <w:tab w:val="left" w:pos="1253"/>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w:t>
      </w:r>
      <w:r w:rsidRPr="004D6BF4">
        <w:rPr>
          <w:rFonts w:ascii="Times New Roman" w:eastAsia="Times New Roman" w:hAnsi="Times New Roman" w:cs="Times New Roman"/>
        </w:rPr>
        <w:lastRenderedPageBreak/>
        <w:t>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8EB1A0F"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7E538A29"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8. Обеспечение исполнения Договора</w:t>
      </w:r>
    </w:p>
    <w:p w14:paraId="65E8497E" w14:textId="77777777" w:rsidR="00204C59" w:rsidRPr="004D6BF4" w:rsidRDefault="00204C59" w:rsidP="004D6BF4">
      <w:pPr>
        <w:widowControl w:val="0"/>
        <w:spacing w:after="0" w:line="240" w:lineRule="auto"/>
        <w:ind w:firstLine="720"/>
        <w:jc w:val="both"/>
        <w:rPr>
          <w:rFonts w:ascii="Times New Roman" w:eastAsia="Times New Roman" w:hAnsi="Times New Roman" w:cs="Times New Roman"/>
        </w:rPr>
      </w:pPr>
    </w:p>
    <w:p w14:paraId="1B5857B1" w14:textId="77777777" w:rsidR="00204C59" w:rsidRPr="004D6BF4" w:rsidRDefault="00204C59" w:rsidP="004D6BF4">
      <w:pPr>
        <w:widowControl w:val="0"/>
        <w:tabs>
          <w:tab w:val="left" w:pos="1128"/>
        </w:tabs>
        <w:spacing w:after="0" w:line="240" w:lineRule="auto"/>
        <w:ind w:firstLine="720"/>
        <w:jc w:val="both"/>
        <w:rPr>
          <w:rFonts w:ascii="Times New Roman" w:eastAsia="Times New Roman" w:hAnsi="Times New Roman" w:cs="Times New Roman"/>
        </w:rPr>
      </w:pPr>
      <w:r w:rsidRPr="004D6BF4">
        <w:rPr>
          <w:rFonts w:ascii="Times New Roman" w:eastAsia="Times New Roman" w:hAnsi="Times New Roman" w:cs="Times New Roman"/>
        </w:rPr>
        <w:t>8.1.</w:t>
      </w:r>
      <w:r w:rsidRPr="004D6BF4">
        <w:rPr>
          <w:rFonts w:ascii="Times New Roman" w:eastAsia="Times New Roman" w:hAnsi="Times New Roman" w:cs="Times New Roman"/>
        </w:rPr>
        <w:tab/>
        <w:t xml:space="preserve">Обеспечение исполнения Договора </w:t>
      </w:r>
      <w:r w:rsidR="007E4A8E" w:rsidRPr="004D6BF4">
        <w:rPr>
          <w:rFonts w:ascii="Times New Roman" w:eastAsia="Times New Roman" w:hAnsi="Times New Roman" w:cs="Times New Roman"/>
        </w:rPr>
        <w:t xml:space="preserve">не </w:t>
      </w:r>
      <w:r w:rsidRPr="004D6BF4">
        <w:rPr>
          <w:rFonts w:ascii="Times New Roman" w:eastAsia="Times New Roman" w:hAnsi="Times New Roman" w:cs="Times New Roman"/>
        </w:rPr>
        <w:t>предусмотрено</w:t>
      </w:r>
      <w:r w:rsidR="007E4A8E" w:rsidRPr="004D6BF4">
        <w:rPr>
          <w:rFonts w:ascii="Times New Roman" w:eastAsia="Times New Roman" w:hAnsi="Times New Roman" w:cs="Times New Roman"/>
        </w:rPr>
        <w:t>.</w:t>
      </w:r>
      <w:r w:rsidRPr="004D6BF4">
        <w:rPr>
          <w:rFonts w:ascii="Times New Roman" w:eastAsia="Times New Roman" w:hAnsi="Times New Roman" w:cs="Times New Roman"/>
        </w:rPr>
        <w:t xml:space="preserve"> </w:t>
      </w:r>
    </w:p>
    <w:p w14:paraId="2728F0E0"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68AD9777"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9. Срок действия, порядок изменения и расторжения Договора</w:t>
      </w:r>
    </w:p>
    <w:p w14:paraId="6698A51E" w14:textId="77777777" w:rsidR="00204C59" w:rsidRPr="004D6BF4" w:rsidRDefault="00204C59" w:rsidP="005701CB">
      <w:pPr>
        <w:widowControl w:val="0"/>
        <w:numPr>
          <w:ilvl w:val="0"/>
          <w:numId w:val="23"/>
        </w:numPr>
        <w:tabs>
          <w:tab w:val="left" w:pos="1133"/>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Договор вступает в силу со дня его подписания Сторонами.</w:t>
      </w:r>
    </w:p>
    <w:p w14:paraId="09035787" w14:textId="3CF46038" w:rsidR="00204C59" w:rsidRPr="004D6BF4" w:rsidRDefault="00204C59" w:rsidP="005701CB">
      <w:pPr>
        <w:widowControl w:val="0"/>
        <w:numPr>
          <w:ilvl w:val="0"/>
          <w:numId w:val="23"/>
        </w:numPr>
        <w:tabs>
          <w:tab w:val="left" w:pos="1133"/>
          <w:tab w:val="left" w:leader="underscore" w:pos="4013"/>
          <w:tab w:val="left" w:leader="underscore" w:pos="5573"/>
          <w:tab w:val="left" w:leader="underscore" w:pos="6053"/>
        </w:tabs>
        <w:spacing w:after="0" w:line="240" w:lineRule="auto"/>
        <w:ind w:firstLine="715"/>
        <w:jc w:val="both"/>
        <w:rPr>
          <w:rFonts w:ascii="Times New Roman" w:eastAsia="Times New Roman" w:hAnsi="Times New Roman" w:cs="Times New Roman"/>
        </w:rPr>
      </w:pPr>
      <w:r w:rsidRPr="004D6BF4">
        <w:rPr>
          <w:rFonts w:ascii="Times New Roman" w:eastAsia="Times New Roman" w:hAnsi="Times New Roman" w:cs="Times New Roman"/>
        </w:rPr>
        <w:t>Договор действует до «</w:t>
      </w:r>
      <w:r w:rsidR="000174EC" w:rsidRPr="004D6BF4">
        <w:rPr>
          <w:rFonts w:ascii="Times New Roman" w:eastAsia="Times New Roman" w:hAnsi="Times New Roman" w:cs="Times New Roman"/>
        </w:rPr>
        <w:t>__</w:t>
      </w:r>
      <w:proofErr w:type="gramStart"/>
      <w:r w:rsidR="000174EC" w:rsidRPr="004D6BF4">
        <w:rPr>
          <w:rFonts w:ascii="Times New Roman" w:eastAsia="Times New Roman" w:hAnsi="Times New Roman" w:cs="Times New Roman"/>
        </w:rPr>
        <w:t>_</w:t>
      </w:r>
      <w:r w:rsidRPr="004D6BF4">
        <w:rPr>
          <w:rFonts w:ascii="Times New Roman" w:eastAsia="Times New Roman" w:hAnsi="Times New Roman" w:cs="Times New Roman"/>
        </w:rPr>
        <w:t>»</w:t>
      </w:r>
      <w:r w:rsidR="000174EC" w:rsidRPr="004D6BF4">
        <w:rPr>
          <w:rFonts w:ascii="Times New Roman" w:eastAsia="Times New Roman" w:hAnsi="Times New Roman" w:cs="Times New Roman"/>
        </w:rPr>
        <w:t>_</w:t>
      </w:r>
      <w:proofErr w:type="gramEnd"/>
      <w:r w:rsidR="000174EC" w:rsidRPr="004D6BF4">
        <w:rPr>
          <w:rFonts w:ascii="Times New Roman" w:eastAsia="Times New Roman" w:hAnsi="Times New Roman" w:cs="Times New Roman"/>
        </w:rPr>
        <w:t xml:space="preserve">______ </w:t>
      </w:r>
      <w:r w:rsidRPr="004D6BF4">
        <w:rPr>
          <w:rFonts w:ascii="Times New Roman" w:eastAsia="Times New Roman" w:hAnsi="Times New Roman" w:cs="Times New Roman"/>
        </w:rPr>
        <w:t>20</w:t>
      </w:r>
      <w:r w:rsidR="005701CB">
        <w:rPr>
          <w:rFonts w:ascii="Times New Roman" w:eastAsia="Times New Roman" w:hAnsi="Times New Roman" w:cs="Times New Roman"/>
        </w:rPr>
        <w:t>__</w:t>
      </w:r>
      <w:r w:rsidR="000174EC" w:rsidRPr="004D6BF4">
        <w:rPr>
          <w:rFonts w:ascii="Times New Roman" w:eastAsia="Times New Roman" w:hAnsi="Times New Roman" w:cs="Times New Roman"/>
        </w:rPr>
        <w:t>г.</w:t>
      </w:r>
      <w:r w:rsidRPr="004D6BF4">
        <w:rPr>
          <w:rFonts w:ascii="Times New Roman" w:eastAsia="Times New Roman" w:hAnsi="Times New Roman" w:cs="Times New Roman"/>
        </w:rPr>
        <w:t xml:space="preserve"> Окончание срока действия Договора</w:t>
      </w:r>
      <w:r w:rsidR="000174EC" w:rsidRPr="004D6BF4">
        <w:rPr>
          <w:rFonts w:ascii="Times New Roman" w:eastAsia="Times New Roman" w:hAnsi="Times New Roman" w:cs="Times New Roman"/>
        </w:rPr>
        <w:t xml:space="preserve"> </w:t>
      </w:r>
      <w:r w:rsidRPr="004D6BF4">
        <w:rPr>
          <w:rFonts w:ascii="Times New Roman" w:eastAsia="Times New Roman" w:hAnsi="Times New Roman" w:cs="Times New Roman"/>
        </w:rPr>
        <w:t>не освобождает Стороны от выполнения обязательств, предусмотренных Договором, а также от ответственности за нарушение условий Договора.</w:t>
      </w:r>
    </w:p>
    <w:p w14:paraId="5E71858D" w14:textId="20C13758"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Pr>
          <w:rFonts w:ascii="Times New Roman" w:eastAsia="Times New Roman" w:hAnsi="Times New Roman" w:cs="Times New Roman"/>
        </w:rPr>
        <w:t xml:space="preserve">9.3. </w:t>
      </w:r>
      <w:r w:rsidRPr="005701CB">
        <w:rPr>
          <w:rFonts w:ascii="Times New Roman" w:eastAsia="Times New Roman" w:hAnsi="Times New Roman" w:cs="Times New Roman"/>
        </w:rPr>
        <w:t>Порядок изменения договора.</w:t>
      </w:r>
    </w:p>
    <w:p w14:paraId="441D6670"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6EFA5F6"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2BEAEF4"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 xml:space="preserve">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w:t>
      </w:r>
      <w:proofErr w:type="gramStart"/>
      <w:r w:rsidRPr="005701CB">
        <w:rPr>
          <w:rFonts w:ascii="Times New Roman" w:eastAsia="Times New Roman" w:hAnsi="Times New Roman" w:cs="Times New Roman"/>
        </w:rPr>
        <w:t>при уменьшении</w:t>
      </w:r>
      <w:proofErr w:type="gramEnd"/>
      <w:r w:rsidRPr="005701CB">
        <w:rPr>
          <w:rFonts w:ascii="Times New Roman" w:eastAsia="Times New Roman" w:hAnsi="Times New Roman" w:cs="Times New Roman"/>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84A7F4A"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договора не более чем на десять процентов цены договора;</w:t>
      </w:r>
    </w:p>
    <w:p w14:paraId="2D01F9A6"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если при исполнении договора, заключенного до 01.01.2024, возникли независящие от сторон договора обстоятельства, влекущие невозможность его исполнения. Такое изменение допускается при наличии в письменной форме обоснования поставщика (подрядчика, исполнителя) такого изменения;</w:t>
      </w:r>
    </w:p>
    <w:p w14:paraId="3FD31EE2"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если при исполнении договора, заключенного до 01.01.2025, возникли независящие от сторон договора обстоятельства, влекущие невозможность его исполнения. Такое изменение допускается при наличии в письменной форме обоснования поставщика (подрядчика, исполнителя) такого изменения;</w:t>
      </w:r>
    </w:p>
    <w:p w14:paraId="2154AC2E"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2) изменение в соответствии с законодательством Российской Федерации регулируемых цен (тарифов) на товары, работы, услуги;</w:t>
      </w:r>
    </w:p>
    <w:p w14:paraId="485E1FA7"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 xml:space="preserve">3) 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w:t>
      </w:r>
      <w:r w:rsidRPr="005701CB">
        <w:rPr>
          <w:rFonts w:ascii="Times New Roman" w:eastAsia="Times New Roman" w:hAnsi="Times New Roman" w:cs="Times New Roman"/>
        </w:rPr>
        <w:lastRenderedPageBreak/>
        <w:t>геологическому изучению недр, проведению работ по сохранению объектов культурного наследия,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предоставления подрядчиком обеспечения исполнения договора;</w:t>
      </w:r>
    </w:p>
    <w:p w14:paraId="5DF11352"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4) в случае заключения договора с единственным поставщиком (подрядчиком, исполнителем) в соответствии с подпунктами 1, 6, 17, 18, 24, 25 пункта 6.11.3 Типового положения о закупке;</w:t>
      </w:r>
    </w:p>
    <w:p w14:paraId="047F1FD6"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4.1) до 31.12.2023 по договорам, заключенным с единственным поставщиком (подрядчиком, исполнителем) в соответствии с подпунктом 3 пункта 6.11.3 Типового положения о закупке;</w:t>
      </w:r>
    </w:p>
    <w:p w14:paraId="1BF50F90"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4.2) до 31.12.2024 по договорам, заключенным с единственным поставщиком (подрядчиком, исполнителем) в соответствии с подпунктом 3 пункта 6.11.3 Типового положения о закупке;</w:t>
      </w:r>
    </w:p>
    <w:p w14:paraId="2362D158"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5) при изменении (увеличении) цены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срок до 31.12.2023, и обязательства по нему на дату заключения соглашения об изменении условий договора не исполнены, в связи с существенным увеличением цен на строительные ресурсы, подлежащие поставке и (или) использованию при исполнении такого договора. Соглашение об изменении существенных условий договора заключается в случаях и в порядке, установленных постановлением Правительства Новосибирской области от 07.09.2021 N 348-п "О мерах, обеспечивающих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14:paraId="2105E221"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6) до 31.12.2023, если в ходе исполнения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возникли независящие от сторон договора обстоятельства, влекущие невозможность его исполнения. Условия и порядок заключения соглашения об изменении существенных условий договора заключается в случаях и в порядке, установленных постановлением Правительства РФ от 16.04.2022 N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14:paraId="79C0D890"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6.1) до 01.01.2025, если в ходе исполнения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возникли независящие от сторон договора обстоятельства, влекущие невозможность его исполнения. Условия и порядок заключения соглашения об изменении существенных условий договора заключается в случаях и в порядке, установленных постановлением Правительства РФ от 16.04.2022 №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14:paraId="7640FE93"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7) в случае возникновения необходимости изменения сроков исполнения обязательств по договору, вызванной обстоятельствами непреодолимой силы или просрочкой исполнения заказчиком своих обязательств по договору;</w:t>
      </w:r>
    </w:p>
    <w:p w14:paraId="36734DC1"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 xml:space="preserve">8) если при исполнении договора изменяется срок исполнения отдельного этапа </w:t>
      </w:r>
      <w:r w:rsidRPr="005701CB">
        <w:rPr>
          <w:rFonts w:ascii="Times New Roman" w:eastAsia="Times New Roman" w:hAnsi="Times New Roman" w:cs="Times New Roman"/>
        </w:rPr>
        <w:lastRenderedPageBreak/>
        <w:t>(отдельных этапов) исполнения договора в рамках срока исполнения договора, предусмотренного при его заключении;</w:t>
      </w:r>
    </w:p>
    <w:p w14:paraId="007AC4CD"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9) до 31.12.2023 по договорам, предметом которых является поставка лекарственных препаратов, медицинских изделий, расходных материалов, если по предложению заказчика увеличивается предусмотренное договором количество таких препаратов, изделий, материалов не более чем на тридцать процентов или уменьшается предусмотренное договором количество таких препаратов, изделий, материалов не более чем на тридцать процентов. При этом по соглашению сторон допускается изменение цены договора пропорционально дополнительному количеству лекарственных препаратов, медицинских изделий, расходных материалов исходя из установленной в договоре цены единицы таких препаратов, изделий, материалов, но не более чем на тридцать процентов цены договора. При уменьшении предусмотренных договором количества лекарственных препаратов, медицинских изделий, расходных материалов стороны договора обязаны уменьшить цену договора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договором количества таких препаратов, изделий, материалов должна определяться как частное от деления первоначальной цены договора на предусмотренное в договоре количество лекарственных препаратов, медицинских изделий, расходных материалов;</w:t>
      </w:r>
    </w:p>
    <w:p w14:paraId="00DC9E3B"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9.1) до 31.12.2024 по договорам, предметом которых является поставка лекарственных препаратов, медицинских изделий, расходных материалов, если по предложению заказчика увеличивается предусмотренное договором количество таких препаратов, изделий, материалов не более чем на тридцать процентов или уменьшается предусмотренное договором количество таких препаратов, изделий, материалов не более чем на тридцать процентов. При этом по соглашению сторон допускается изменение цены договора пропорционально дополнительному количеству лекарственных препаратов, медицинских изделий, расходных материалов исходя из установленной в договоре цены единицы таких препаратов, изделий, материалов, но не более чем на тридцать процентов цены договора. При уменьшении предусмотренных договором количества лекарственных препаратов, медицинских изделий, расходных материалов стороны договора обязаны уменьшить цену договора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договором количества таких препаратов, изделий, материалов должна определяться как частное от деления первоначальной цены договора на предусмотренное в договоре количество лекарственных препаратов, медицинских изделий, расходных материалов.</w:t>
      </w:r>
    </w:p>
    <w:p w14:paraId="2AAEE1ED"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2.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14:paraId="121E11AF"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3. Предусмотренные пунктом 1 настоящего раздела изменения осуществляются при условии предоставления поставщиком (подрядчиком, исполнителем) обеспечения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при определении поставщика (подрядчика, исполнителя) требование обеспечения исполнения договора установлено в соответствии с разделом 6.6 Типового положения о закупке. Изменение размера обеспечения исполнения договора производится пропорционально стоимости новых обязательств (при увеличении цены договора) либо стоимости исполненных обязательств, приемка и оплата которых осуществлены в порядке и сроки, предусмотренные договором (уменьшение размера обеспечения исполнения договора). 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w:t>
      </w:r>
    </w:p>
    <w:p w14:paraId="5C005584" w14:textId="6C5A4266"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Pr>
          <w:rFonts w:ascii="Times New Roman" w:eastAsia="Times New Roman" w:hAnsi="Times New Roman" w:cs="Times New Roman"/>
        </w:rPr>
        <w:t xml:space="preserve">9.4. </w:t>
      </w:r>
      <w:r w:rsidRPr="005701CB">
        <w:rPr>
          <w:rFonts w:ascii="Times New Roman" w:eastAsia="Times New Roman" w:hAnsi="Times New Roman" w:cs="Times New Roman"/>
        </w:rPr>
        <w:t>Порядок расторжения договора.</w:t>
      </w:r>
    </w:p>
    <w:p w14:paraId="13DD94D1"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6A2C847"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 xml:space="preserve">2. Заказчик вправе принять решение об одностороннем отказе от исполнения договора по </w:t>
      </w:r>
      <w:r w:rsidRPr="005701CB">
        <w:rPr>
          <w:rFonts w:ascii="Times New Roman" w:eastAsia="Times New Roman" w:hAnsi="Times New Roman" w:cs="Times New Roman"/>
        </w:rPr>
        <w:lastRenderedPageBreak/>
        <w:t xml:space="preserve">основаниям, предусмотренным Гражданским кодексом Российской Федерации для одностороннего отказа от исполнения отдельных видов </w:t>
      </w:r>
      <w:proofErr w:type="gramStart"/>
      <w:r w:rsidRPr="005701CB">
        <w:rPr>
          <w:rFonts w:ascii="Times New Roman" w:eastAsia="Times New Roman" w:hAnsi="Times New Roman" w:cs="Times New Roman"/>
        </w:rPr>
        <w:t>обязательств, при условии, если</w:t>
      </w:r>
      <w:proofErr w:type="gramEnd"/>
      <w:r w:rsidRPr="005701CB">
        <w:rPr>
          <w:rFonts w:ascii="Times New Roman" w:eastAsia="Times New Roman" w:hAnsi="Times New Roman" w:cs="Times New Roman"/>
        </w:rPr>
        <w:t xml:space="preserve"> это было предусмотрено извещением об осуществлении закупки или документацией о конкурентной закупке и договором.</w:t>
      </w:r>
    </w:p>
    <w:p w14:paraId="1DEA2808"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3.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извещением об осуществлении закупки,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3B0E8563"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4.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p>
    <w:p w14:paraId="371FEF92"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5. Расторжение договора влечет за собой прекращение обязательств сторон по договору, но не освобождает от ответственности за неисполнение обязательств, которые имели место быть до расторжения договора.</w:t>
      </w:r>
    </w:p>
    <w:p w14:paraId="5F368E40"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6.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4AFC21C3"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7.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45A820FD"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5E065A02"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9. В случае расторжения договора в связи с односторонним отказом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конкурентной закупки или способом, изначально использованным заказчиком для осуществления указанной закупки.</w:t>
      </w:r>
    </w:p>
    <w:p w14:paraId="34B7DF3C"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 xml:space="preserve">10.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w:t>
      </w:r>
      <w:r w:rsidRPr="005701CB">
        <w:rPr>
          <w:rFonts w:ascii="Times New Roman" w:eastAsia="Times New Roman" w:hAnsi="Times New Roman" w:cs="Times New Roman"/>
        </w:rPr>
        <w:lastRenderedPageBreak/>
        <w:t>услуги.</w:t>
      </w:r>
    </w:p>
    <w:p w14:paraId="0CFBD8D7"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11.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34BA73FE"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12.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7000A07A"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13.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631953EA"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14.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DB531EA"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B48CC28" w14:textId="77777777" w:rsidR="005701CB" w:rsidRPr="005701CB"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16.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Типовым положением о закупке.</w:t>
      </w:r>
    </w:p>
    <w:p w14:paraId="7AB6F582" w14:textId="02CCCE76" w:rsidR="00204C59" w:rsidRPr="004D6BF4" w:rsidRDefault="005701CB" w:rsidP="005701CB">
      <w:pPr>
        <w:widowControl w:val="0"/>
        <w:tabs>
          <w:tab w:val="left" w:pos="1253"/>
        </w:tabs>
        <w:spacing w:after="0" w:line="240" w:lineRule="auto"/>
        <w:ind w:firstLine="715"/>
        <w:jc w:val="both"/>
        <w:rPr>
          <w:rFonts w:ascii="Times New Roman" w:eastAsia="Times New Roman" w:hAnsi="Times New Roman" w:cs="Times New Roman"/>
        </w:rPr>
      </w:pPr>
      <w:r w:rsidRPr="005701CB">
        <w:rPr>
          <w:rFonts w:ascii="Times New Roman" w:eastAsia="Times New Roman" w:hAnsi="Times New Roman" w:cs="Times New Roman"/>
        </w:rPr>
        <w:t>17.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Федеральным законом N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57F56A98"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7D07387C"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10. Порядок урегулирования споров</w:t>
      </w:r>
    </w:p>
    <w:p w14:paraId="190EE323" w14:textId="77777777" w:rsidR="00204C59" w:rsidRPr="004D6BF4" w:rsidRDefault="00204C59" w:rsidP="004D6BF4">
      <w:pPr>
        <w:widowControl w:val="0"/>
        <w:numPr>
          <w:ilvl w:val="0"/>
          <w:numId w:val="30"/>
        </w:numPr>
        <w:tabs>
          <w:tab w:val="left" w:pos="1243"/>
        </w:tabs>
        <w:spacing w:after="0" w:line="240" w:lineRule="auto"/>
        <w:ind w:firstLine="730"/>
        <w:jc w:val="both"/>
        <w:rPr>
          <w:rFonts w:ascii="Times New Roman" w:eastAsia="Times New Roman" w:hAnsi="Times New Roman" w:cs="Times New Roman"/>
        </w:rPr>
      </w:pPr>
      <w:r w:rsidRPr="004D6BF4">
        <w:rPr>
          <w:rFonts w:ascii="Times New Roman" w:eastAsia="Times New Roman" w:hAnsi="Times New Roman" w:cs="Times New Roman"/>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6B2C7361" w14:textId="77777777" w:rsidR="00204C59" w:rsidRPr="004D6BF4" w:rsidRDefault="00204C59" w:rsidP="004D6BF4">
      <w:pPr>
        <w:widowControl w:val="0"/>
        <w:numPr>
          <w:ilvl w:val="0"/>
          <w:numId w:val="30"/>
        </w:numPr>
        <w:tabs>
          <w:tab w:val="left" w:pos="1243"/>
        </w:tabs>
        <w:spacing w:after="0" w:line="240" w:lineRule="auto"/>
        <w:ind w:firstLine="730"/>
        <w:jc w:val="both"/>
        <w:rPr>
          <w:rFonts w:ascii="Times New Roman" w:eastAsia="Times New Roman" w:hAnsi="Times New Roman" w:cs="Times New Roman"/>
        </w:rPr>
      </w:pPr>
      <w:r w:rsidRPr="004D6BF4">
        <w:rPr>
          <w:rFonts w:ascii="Times New Roman" w:eastAsia="Times New Roman" w:hAnsi="Times New Roman" w:cs="Times New Roman"/>
        </w:rPr>
        <w:t>В случае недостижения взаимного согласия все споры по Договору разрешаются в Арбитражном суде Новосибирской области.</w:t>
      </w:r>
    </w:p>
    <w:p w14:paraId="23533CE3" w14:textId="77777777" w:rsidR="00204C59" w:rsidRPr="004D6BF4" w:rsidRDefault="00204C59" w:rsidP="004D6BF4">
      <w:pPr>
        <w:widowControl w:val="0"/>
        <w:numPr>
          <w:ilvl w:val="0"/>
          <w:numId w:val="30"/>
        </w:numPr>
        <w:tabs>
          <w:tab w:val="left" w:pos="1248"/>
        </w:tabs>
        <w:spacing w:after="0" w:line="240" w:lineRule="auto"/>
        <w:ind w:left="734"/>
        <w:rPr>
          <w:rFonts w:ascii="Times New Roman" w:eastAsia="Times New Roman" w:hAnsi="Times New Roman" w:cs="Times New Roman"/>
        </w:rPr>
      </w:pPr>
      <w:r w:rsidRPr="004D6BF4">
        <w:rPr>
          <w:rFonts w:ascii="Times New Roman" w:eastAsia="Times New Roman" w:hAnsi="Times New Roman" w:cs="Times New Roman"/>
        </w:rPr>
        <w:t>До передачи спора на разрешение Арбитражного суда Новосибирской области</w:t>
      </w:r>
    </w:p>
    <w:p w14:paraId="4B5392A0" w14:textId="77777777" w:rsidR="00204C59" w:rsidRPr="004D6BF4" w:rsidRDefault="00204C59" w:rsidP="004D6BF4">
      <w:pPr>
        <w:widowControl w:val="0"/>
        <w:spacing w:after="0" w:line="240" w:lineRule="auto"/>
        <w:jc w:val="both"/>
        <w:rPr>
          <w:rFonts w:ascii="Times New Roman" w:eastAsia="Times New Roman" w:hAnsi="Times New Roman" w:cs="Times New Roman"/>
        </w:rPr>
      </w:pPr>
      <w:r w:rsidRPr="004D6BF4">
        <w:rPr>
          <w:rFonts w:ascii="Times New Roman" w:eastAsia="Times New Roman" w:hAnsi="Times New Roman" w:cs="Times New Roman"/>
        </w:rPr>
        <w:t xml:space="preserve">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4D6BF4">
        <w:rPr>
          <w:rFonts w:ascii="Times New Roman" w:eastAsia="Times New Roman" w:hAnsi="Times New Roman" w:cs="Times New Roman"/>
        </w:rPr>
        <w:t>ответ по существу</w:t>
      </w:r>
      <w:proofErr w:type="gramEnd"/>
      <w:r w:rsidRPr="004D6BF4">
        <w:rPr>
          <w:rFonts w:ascii="Times New Roman" w:eastAsia="Times New Roman" w:hAnsi="Times New Roman" w:cs="Times New Roman"/>
        </w:rPr>
        <w:t xml:space="preserve"> в срок не позднее 3 (трех) рабочих дней с даты ее получения.</w:t>
      </w:r>
    </w:p>
    <w:p w14:paraId="602CECE0"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368824AB"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11. Прочие условия</w:t>
      </w:r>
    </w:p>
    <w:p w14:paraId="1FF37F0D" w14:textId="77777777" w:rsidR="00204C59" w:rsidRPr="004D6BF4" w:rsidRDefault="00204C59" w:rsidP="004D6BF4">
      <w:pPr>
        <w:widowControl w:val="0"/>
        <w:numPr>
          <w:ilvl w:val="0"/>
          <w:numId w:val="31"/>
        </w:numPr>
        <w:tabs>
          <w:tab w:val="left" w:pos="124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 xml:space="preserve">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w:t>
      </w:r>
      <w:r w:rsidRPr="004D6BF4">
        <w:rPr>
          <w:rFonts w:ascii="Times New Roman" w:eastAsia="Times New Roman" w:hAnsi="Times New Roman" w:cs="Times New Roman"/>
        </w:rPr>
        <w:lastRenderedPageBreak/>
        <w:t>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B5DE1C6" w14:textId="77777777" w:rsidR="00204C59" w:rsidRPr="004D6BF4" w:rsidRDefault="00204C59" w:rsidP="004D6BF4">
      <w:pPr>
        <w:widowControl w:val="0"/>
        <w:numPr>
          <w:ilvl w:val="0"/>
          <w:numId w:val="31"/>
        </w:numPr>
        <w:tabs>
          <w:tab w:val="left" w:pos="124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Договор составлен в 2 (двух) экземплярах, по одному для каждой из Сторон, имеющих одинаковую юридическую силу. А в случае заключения Договора по результатам конкурентной закупки в электронной форме Договор заключен в электронной форме в порядке, предусмотренном документацией о закупки.</w:t>
      </w:r>
    </w:p>
    <w:p w14:paraId="3BAB50C8" w14:textId="77777777" w:rsidR="00204C59" w:rsidRPr="004D6BF4" w:rsidRDefault="00204C59" w:rsidP="004D6BF4">
      <w:pPr>
        <w:widowControl w:val="0"/>
        <w:numPr>
          <w:ilvl w:val="0"/>
          <w:numId w:val="31"/>
        </w:numPr>
        <w:tabs>
          <w:tab w:val="left" w:pos="124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3646D90E" w14:textId="77777777" w:rsidR="00204C59" w:rsidRPr="004D6BF4" w:rsidRDefault="00204C59" w:rsidP="004D6BF4">
      <w:pPr>
        <w:widowControl w:val="0"/>
        <w:numPr>
          <w:ilvl w:val="0"/>
          <w:numId w:val="31"/>
        </w:numPr>
        <w:tabs>
          <w:tab w:val="left" w:pos="124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701C41A" w14:textId="77777777" w:rsidR="00204C59" w:rsidRPr="004D6BF4" w:rsidRDefault="00204C59" w:rsidP="004D6BF4">
      <w:pPr>
        <w:widowControl w:val="0"/>
        <w:numPr>
          <w:ilvl w:val="0"/>
          <w:numId w:val="31"/>
        </w:numPr>
        <w:tabs>
          <w:tab w:val="left" w:pos="1248"/>
        </w:tabs>
        <w:spacing w:after="0" w:line="240" w:lineRule="auto"/>
        <w:ind w:firstLine="734"/>
        <w:jc w:val="both"/>
        <w:rPr>
          <w:rFonts w:ascii="Times New Roman" w:eastAsia="Times New Roman" w:hAnsi="Times New Roman" w:cs="Times New Roman"/>
        </w:rPr>
      </w:pPr>
      <w:r w:rsidRPr="004D6BF4">
        <w:rPr>
          <w:rFonts w:ascii="Times New Roman" w:eastAsia="Times New Roman" w:hAnsi="Times New Roman" w:cs="Times New Roman"/>
        </w:rPr>
        <w:t>Во всем, что не предусмотрено Договором, Стороны руководствуются законодательством Российской Федерации и положением о закупке, утвержденным заказчиком в соответствии с Типовым положением о закупке, Законом № 223-ФЗ.</w:t>
      </w:r>
    </w:p>
    <w:p w14:paraId="79CD075D"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49A06688"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12. Приложения</w:t>
      </w:r>
    </w:p>
    <w:p w14:paraId="298A510A" w14:textId="77777777" w:rsidR="00204C59" w:rsidRPr="004D6BF4" w:rsidRDefault="00204C59" w:rsidP="004D6BF4">
      <w:pPr>
        <w:widowControl w:val="0"/>
        <w:spacing w:after="0" w:line="240" w:lineRule="auto"/>
        <w:ind w:left="715"/>
        <w:rPr>
          <w:rFonts w:ascii="Times New Roman" w:eastAsia="Times New Roman" w:hAnsi="Times New Roman" w:cs="Times New Roman"/>
        </w:rPr>
      </w:pPr>
    </w:p>
    <w:p w14:paraId="3A53BA1C" w14:textId="77777777" w:rsidR="00204C59" w:rsidRPr="004D6BF4" w:rsidRDefault="00204C59" w:rsidP="005A0DB8">
      <w:pPr>
        <w:widowControl w:val="0"/>
        <w:spacing w:after="0" w:line="240" w:lineRule="auto"/>
        <w:ind w:firstLine="715"/>
        <w:rPr>
          <w:rFonts w:ascii="Times New Roman" w:eastAsia="Times New Roman" w:hAnsi="Times New Roman" w:cs="Times New Roman"/>
        </w:rPr>
      </w:pPr>
      <w:r w:rsidRPr="004D6BF4">
        <w:rPr>
          <w:rFonts w:ascii="Times New Roman" w:eastAsia="Times New Roman" w:hAnsi="Times New Roman" w:cs="Times New Roman"/>
        </w:rPr>
        <w:t xml:space="preserve">12.1. Неотъемлемыми частями Договора являются следующие приложения к Договору: приложение № 1 «Описание объекта закупки»; приложение № </w:t>
      </w:r>
      <w:r w:rsidR="000174EC" w:rsidRPr="004D6BF4">
        <w:rPr>
          <w:rFonts w:ascii="Times New Roman" w:eastAsia="Times New Roman" w:hAnsi="Times New Roman" w:cs="Times New Roman"/>
        </w:rPr>
        <w:t>2 «Акт приема-передачи товара».</w:t>
      </w:r>
    </w:p>
    <w:p w14:paraId="391796F8"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p>
    <w:p w14:paraId="590776EB" w14:textId="77777777" w:rsidR="00204C59" w:rsidRPr="004D6BF4" w:rsidRDefault="00204C59"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b/>
          <w:bCs/>
        </w:rPr>
        <w:t>13. Адреса, реквизиты и подписи Сторон</w:t>
      </w:r>
    </w:p>
    <w:p w14:paraId="0E69F283" w14:textId="77777777" w:rsidR="00204C59" w:rsidRPr="004D6BF4" w:rsidRDefault="00204C59" w:rsidP="004D6BF4">
      <w:pPr>
        <w:widowControl w:val="0"/>
        <w:spacing w:after="0" w:line="240" w:lineRule="auto"/>
        <w:ind w:left="221"/>
        <w:rPr>
          <w:rFonts w:ascii="Times New Roman" w:eastAsia="Times New Roman" w:hAnsi="Times New Roman" w:cs="Times New Roman"/>
        </w:rPr>
      </w:pPr>
    </w:p>
    <w:p w14:paraId="1189369A" w14:textId="77777777" w:rsidR="00204C59" w:rsidRPr="004D6BF4" w:rsidRDefault="00204C59" w:rsidP="004D6BF4">
      <w:pPr>
        <w:widowControl w:val="0"/>
        <w:spacing w:after="0" w:line="240" w:lineRule="auto"/>
        <w:jc w:val="both"/>
        <w:rPr>
          <w:rFonts w:ascii="Times New Roman" w:eastAsia="Times New Roman" w:hAnsi="Times New Roman" w:cs="Times New Roman"/>
        </w:rPr>
      </w:pPr>
    </w:p>
    <w:tbl>
      <w:tblPr>
        <w:tblpPr w:leftFromText="180" w:rightFromText="180" w:vertAnchor="text" w:tblpX="108" w:tblpY="1"/>
        <w:tblOverlap w:val="never"/>
        <w:tblW w:w="9288" w:type="dxa"/>
        <w:tblLook w:val="0000" w:firstRow="0" w:lastRow="0" w:firstColumn="0" w:lastColumn="0" w:noHBand="0" w:noVBand="0"/>
      </w:tblPr>
      <w:tblGrid>
        <w:gridCol w:w="4788"/>
        <w:gridCol w:w="4500"/>
      </w:tblGrid>
      <w:tr w:rsidR="000174EC" w:rsidRPr="004D6BF4" w14:paraId="11256D20" w14:textId="77777777" w:rsidTr="0000786E">
        <w:trPr>
          <w:trHeight w:val="451"/>
        </w:trPr>
        <w:tc>
          <w:tcPr>
            <w:tcW w:w="4788" w:type="dxa"/>
          </w:tcPr>
          <w:p w14:paraId="58006F76" w14:textId="77777777" w:rsidR="000174EC" w:rsidRPr="004D6BF4" w:rsidRDefault="000174EC" w:rsidP="004D6BF4">
            <w:pPr>
              <w:widowControl w:val="0"/>
              <w:spacing w:after="0" w:line="240" w:lineRule="auto"/>
              <w:jc w:val="both"/>
              <w:rPr>
                <w:rFonts w:ascii="Times New Roman" w:hAnsi="Times New Roman" w:cs="Times New Roman"/>
                <w:b/>
              </w:rPr>
            </w:pPr>
            <w:r w:rsidRPr="004D6BF4">
              <w:rPr>
                <w:rFonts w:ascii="Times New Roman" w:hAnsi="Times New Roman" w:cs="Times New Roman"/>
                <w:b/>
              </w:rPr>
              <w:t>Заказчик:</w:t>
            </w:r>
          </w:p>
          <w:p w14:paraId="23C0E094"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ГАПОУ НСО «Карасукский педагогический колледж»</w:t>
            </w:r>
          </w:p>
          <w:p w14:paraId="39745805" w14:textId="77777777" w:rsidR="000174EC" w:rsidRPr="004D6BF4" w:rsidRDefault="000174EC" w:rsidP="004D6BF4">
            <w:pPr>
              <w:widowControl w:val="0"/>
              <w:snapToGrid w:val="0"/>
              <w:spacing w:after="0" w:line="240" w:lineRule="auto"/>
              <w:jc w:val="both"/>
              <w:textAlignment w:val="baseline"/>
              <w:rPr>
                <w:rFonts w:ascii="Times New Roman" w:hAnsi="Times New Roman" w:cs="Times New Roman"/>
              </w:rPr>
            </w:pPr>
            <w:r w:rsidRPr="004D6BF4">
              <w:rPr>
                <w:rFonts w:ascii="Times New Roman" w:eastAsia="Lucida Sans Unicode" w:hAnsi="Times New Roman" w:cs="Times New Roman"/>
                <w:color w:val="000000"/>
                <w:kern w:val="3"/>
                <w:lang w:eastAsia="en-US" w:bidi="en-US"/>
              </w:rPr>
              <w:t xml:space="preserve">Адрес: </w:t>
            </w:r>
            <w:r w:rsidRPr="004D6BF4">
              <w:rPr>
                <w:rFonts w:ascii="Times New Roman" w:hAnsi="Times New Roman" w:cs="Times New Roman"/>
              </w:rPr>
              <w:t>632866, Российская Федерация, Новосибирская область, г. Карасук, ул. Фрунзе 89</w:t>
            </w:r>
          </w:p>
          <w:p w14:paraId="3F6191E1"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ИНН 5422100877 КПП 542201001</w:t>
            </w:r>
          </w:p>
          <w:p w14:paraId="1D264B51"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ОГРН 1025404181582</w:t>
            </w:r>
          </w:p>
          <w:p w14:paraId="61242F73"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л/с 010130076</w:t>
            </w:r>
          </w:p>
          <w:p w14:paraId="443D447D"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Сибирское ГУ Банка России г. Новосибирск</w:t>
            </w:r>
          </w:p>
          <w:p w14:paraId="7D7956F5" w14:textId="1DE506B2" w:rsidR="000174EC" w:rsidRPr="004D6BF4" w:rsidRDefault="000174EC" w:rsidP="004D6BF4">
            <w:pPr>
              <w:widowControl w:val="0"/>
              <w:spacing w:after="0" w:line="240" w:lineRule="auto"/>
              <w:rPr>
                <w:rFonts w:ascii="Times New Roman" w:hAnsi="Times New Roman" w:cs="Times New Roman"/>
              </w:rPr>
            </w:pPr>
            <w:r w:rsidRPr="004D6BF4">
              <w:rPr>
                <w:rFonts w:ascii="Times New Roman" w:eastAsia="Lucida Sans Unicode" w:hAnsi="Times New Roman" w:cs="Times New Roman"/>
                <w:color w:val="000000"/>
                <w:kern w:val="3"/>
                <w:lang w:eastAsia="en-US" w:bidi="en-US"/>
              </w:rPr>
              <w:t>р/с 40701810600043000001</w:t>
            </w:r>
            <w:r w:rsidR="004D6BF4">
              <w:rPr>
                <w:rFonts w:ascii="Times New Roman" w:eastAsia="Lucida Sans Unicode" w:hAnsi="Times New Roman" w:cs="Times New Roman"/>
                <w:color w:val="000000"/>
                <w:kern w:val="3"/>
                <w:lang w:eastAsia="en-US" w:bidi="en-US"/>
              </w:rPr>
              <w:t xml:space="preserve"> </w:t>
            </w:r>
            <w:r w:rsidRPr="004D6BF4">
              <w:rPr>
                <w:rFonts w:ascii="Times New Roman" w:hAnsi="Times New Roman" w:cs="Times New Roman"/>
              </w:rPr>
              <w:t>БИК</w:t>
            </w:r>
            <w:r w:rsidR="004D6BF4">
              <w:rPr>
                <w:rFonts w:ascii="Times New Roman" w:hAnsi="Times New Roman" w:cs="Times New Roman"/>
              </w:rPr>
              <w:t xml:space="preserve"> </w:t>
            </w:r>
            <w:r w:rsidRPr="004D6BF4">
              <w:rPr>
                <w:rFonts w:ascii="Times New Roman" w:hAnsi="Times New Roman" w:cs="Times New Roman"/>
              </w:rPr>
              <w:t>045004001</w:t>
            </w:r>
          </w:p>
          <w:p w14:paraId="3309F642"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proofErr w:type="gramStart"/>
            <w:r w:rsidRPr="004D6BF4">
              <w:rPr>
                <w:rFonts w:ascii="Times New Roman" w:eastAsia="Lucida Sans Unicode" w:hAnsi="Times New Roman" w:cs="Times New Roman"/>
                <w:color w:val="000000"/>
                <w:kern w:val="3"/>
                <w:lang w:val="en-US" w:eastAsia="en-US" w:bidi="en-US"/>
              </w:rPr>
              <w:t>E</w:t>
            </w:r>
            <w:r w:rsidRPr="004D6BF4">
              <w:rPr>
                <w:rFonts w:ascii="Times New Roman" w:eastAsia="Lucida Sans Unicode" w:hAnsi="Times New Roman" w:cs="Times New Roman"/>
                <w:color w:val="000000"/>
                <w:kern w:val="3"/>
                <w:lang w:eastAsia="en-US" w:bidi="en-US"/>
              </w:rPr>
              <w:t>-</w:t>
            </w:r>
            <w:r w:rsidRPr="004D6BF4">
              <w:rPr>
                <w:rFonts w:ascii="Times New Roman" w:eastAsia="Lucida Sans Unicode" w:hAnsi="Times New Roman" w:cs="Times New Roman"/>
                <w:color w:val="000000"/>
                <w:kern w:val="3"/>
                <w:lang w:val="en-US" w:eastAsia="en-US" w:bidi="en-US"/>
              </w:rPr>
              <w:t>mail</w:t>
            </w:r>
            <w:r w:rsidRPr="004D6BF4">
              <w:rPr>
                <w:rFonts w:ascii="Times New Roman" w:eastAsia="Lucida Sans Unicode" w:hAnsi="Times New Roman" w:cs="Times New Roman"/>
                <w:color w:val="000000"/>
                <w:kern w:val="3"/>
                <w:lang w:eastAsia="en-US" w:bidi="en-US"/>
              </w:rPr>
              <w:t>:</w:t>
            </w:r>
            <w:r w:rsidRPr="004D6BF4">
              <w:rPr>
                <w:rFonts w:ascii="Times New Roman" w:eastAsia="Lucida Sans Unicode" w:hAnsi="Times New Roman" w:cs="Times New Roman"/>
                <w:color w:val="000000"/>
                <w:kern w:val="3"/>
                <w:lang w:val="en-US" w:eastAsia="en-US" w:bidi="en-US"/>
              </w:rPr>
              <w:t>karasukpk</w:t>
            </w:r>
            <w:r w:rsidRPr="004D6BF4">
              <w:rPr>
                <w:rFonts w:ascii="Times New Roman" w:eastAsia="Lucida Sans Unicode" w:hAnsi="Times New Roman" w:cs="Times New Roman"/>
                <w:color w:val="000000"/>
                <w:kern w:val="3"/>
                <w:lang w:eastAsia="en-US" w:bidi="en-US"/>
              </w:rPr>
              <w:t>@</w:t>
            </w:r>
            <w:r w:rsidRPr="004D6BF4">
              <w:rPr>
                <w:rFonts w:ascii="Times New Roman" w:eastAsia="Lucida Sans Unicode" w:hAnsi="Times New Roman" w:cs="Times New Roman"/>
                <w:color w:val="000000"/>
                <w:kern w:val="3"/>
                <w:lang w:val="en-US" w:eastAsia="en-US" w:bidi="en-US"/>
              </w:rPr>
              <w:t>mail</w:t>
            </w:r>
            <w:r w:rsidRPr="004D6BF4">
              <w:rPr>
                <w:rFonts w:ascii="Times New Roman" w:eastAsia="Lucida Sans Unicode" w:hAnsi="Times New Roman" w:cs="Times New Roman"/>
                <w:color w:val="000000"/>
                <w:kern w:val="3"/>
                <w:lang w:eastAsia="en-US" w:bidi="en-US"/>
              </w:rPr>
              <w:t>.</w:t>
            </w:r>
            <w:r w:rsidRPr="004D6BF4">
              <w:rPr>
                <w:rFonts w:ascii="Times New Roman" w:eastAsia="Lucida Sans Unicode" w:hAnsi="Times New Roman" w:cs="Times New Roman"/>
                <w:color w:val="000000"/>
                <w:kern w:val="3"/>
                <w:lang w:val="en-US" w:eastAsia="en-US" w:bidi="en-US"/>
              </w:rPr>
              <w:t>ru</w:t>
            </w:r>
            <w:proofErr w:type="gramEnd"/>
          </w:p>
          <w:p w14:paraId="20390231"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Контактный телефон:/38355/ 21-745</w:t>
            </w:r>
          </w:p>
          <w:p w14:paraId="4615DED4"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p>
          <w:p w14:paraId="50123A5D" w14:textId="77777777" w:rsidR="000174EC" w:rsidRPr="004D6BF4" w:rsidRDefault="000174EC" w:rsidP="004D6BF4">
            <w:pPr>
              <w:widowControl w:val="0"/>
              <w:snapToGrid w:val="0"/>
              <w:spacing w:after="0" w:line="240" w:lineRule="auto"/>
              <w:jc w:val="both"/>
              <w:textAlignment w:val="baseline"/>
              <w:rPr>
                <w:rFonts w:ascii="Times New Roman" w:eastAsia="Lucida Sans Unicode" w:hAnsi="Times New Roman" w:cs="Times New Roman"/>
                <w:color w:val="000000"/>
                <w:kern w:val="3"/>
                <w:lang w:eastAsia="en-US" w:bidi="en-US"/>
              </w:rPr>
            </w:pPr>
            <w:r w:rsidRPr="004D6BF4">
              <w:rPr>
                <w:rFonts w:ascii="Times New Roman" w:eastAsia="Lucida Sans Unicode" w:hAnsi="Times New Roman" w:cs="Times New Roman"/>
                <w:color w:val="000000"/>
                <w:kern w:val="3"/>
                <w:lang w:eastAsia="en-US" w:bidi="en-US"/>
              </w:rPr>
              <w:t>Директор:</w:t>
            </w:r>
          </w:p>
          <w:p w14:paraId="6655E956" w14:textId="77777777" w:rsidR="000174EC" w:rsidRPr="004D6BF4" w:rsidRDefault="000174EC" w:rsidP="004D6BF4">
            <w:pPr>
              <w:widowControl w:val="0"/>
              <w:spacing w:after="0" w:line="240" w:lineRule="auto"/>
              <w:rPr>
                <w:rFonts w:ascii="Times New Roman" w:hAnsi="Times New Roman" w:cs="Times New Roman"/>
                <w:b/>
              </w:rPr>
            </w:pPr>
            <w:r w:rsidRPr="004D6BF4">
              <w:rPr>
                <w:rFonts w:ascii="Times New Roman" w:hAnsi="Times New Roman" w:cs="Times New Roman"/>
              </w:rPr>
              <w:t>___________В.И. Баштанов</w:t>
            </w:r>
          </w:p>
        </w:tc>
        <w:tc>
          <w:tcPr>
            <w:tcW w:w="4500" w:type="dxa"/>
          </w:tcPr>
          <w:p w14:paraId="08E56322" w14:textId="0A3B23DB" w:rsidR="000174EC" w:rsidRPr="004D6BF4" w:rsidRDefault="004D6BF4" w:rsidP="004D6BF4">
            <w:pPr>
              <w:widowControl w:val="0"/>
              <w:spacing w:after="0" w:line="240" w:lineRule="auto"/>
              <w:ind w:firstLine="32"/>
              <w:rPr>
                <w:rFonts w:ascii="Times New Roman" w:hAnsi="Times New Roman" w:cs="Times New Roman"/>
                <w:b/>
              </w:rPr>
            </w:pPr>
            <w:r>
              <w:rPr>
                <w:rFonts w:ascii="Times New Roman" w:hAnsi="Times New Roman" w:cs="Times New Roman"/>
                <w:b/>
              </w:rPr>
              <w:t xml:space="preserve"> </w:t>
            </w:r>
            <w:r w:rsidR="000174EC" w:rsidRPr="004D6BF4">
              <w:rPr>
                <w:rFonts w:ascii="Times New Roman" w:hAnsi="Times New Roman" w:cs="Times New Roman"/>
                <w:b/>
              </w:rPr>
              <w:t>Исполнитель:</w:t>
            </w:r>
          </w:p>
          <w:p w14:paraId="6318CF7D"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49DCDAD5"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38C3F0DA"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4FFB9C02"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029CD724"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55F62E75"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6061290D"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0A70D3CF"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257A57E2"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618A4EF8" w14:textId="77777777" w:rsidR="000174EC" w:rsidRPr="004D6BF4" w:rsidRDefault="000174EC" w:rsidP="004D6BF4">
            <w:pPr>
              <w:widowControl w:val="0"/>
              <w:spacing w:after="0" w:line="240" w:lineRule="auto"/>
              <w:ind w:firstLine="32"/>
              <w:jc w:val="center"/>
              <w:rPr>
                <w:rFonts w:ascii="Times New Roman" w:hAnsi="Times New Roman" w:cs="Times New Roman"/>
              </w:rPr>
            </w:pPr>
          </w:p>
          <w:p w14:paraId="12046014" w14:textId="77777777" w:rsidR="007E4A8E" w:rsidRPr="004D6BF4" w:rsidRDefault="007E4A8E" w:rsidP="004D6BF4">
            <w:pPr>
              <w:widowControl w:val="0"/>
              <w:spacing w:after="0" w:line="240" w:lineRule="auto"/>
              <w:ind w:firstLine="32"/>
              <w:rPr>
                <w:rFonts w:ascii="Times New Roman" w:hAnsi="Times New Roman" w:cs="Times New Roman"/>
              </w:rPr>
            </w:pPr>
          </w:p>
          <w:p w14:paraId="4CE6ACE4" w14:textId="77777777" w:rsidR="007E4A8E" w:rsidRPr="004D6BF4" w:rsidRDefault="007E4A8E" w:rsidP="004D6BF4">
            <w:pPr>
              <w:widowControl w:val="0"/>
              <w:spacing w:after="0" w:line="240" w:lineRule="auto"/>
              <w:ind w:firstLine="32"/>
              <w:rPr>
                <w:rFonts w:ascii="Times New Roman" w:hAnsi="Times New Roman" w:cs="Times New Roman"/>
              </w:rPr>
            </w:pPr>
          </w:p>
          <w:p w14:paraId="4883878F" w14:textId="77777777" w:rsidR="007E4A8E" w:rsidRPr="004D6BF4" w:rsidRDefault="007E4A8E" w:rsidP="004D6BF4">
            <w:pPr>
              <w:widowControl w:val="0"/>
              <w:spacing w:after="0" w:line="240" w:lineRule="auto"/>
              <w:ind w:firstLine="32"/>
              <w:rPr>
                <w:rFonts w:ascii="Times New Roman" w:hAnsi="Times New Roman" w:cs="Times New Roman"/>
              </w:rPr>
            </w:pPr>
          </w:p>
          <w:p w14:paraId="78F465E4" w14:textId="77777777" w:rsidR="007E4A8E" w:rsidRPr="004D6BF4" w:rsidRDefault="007E4A8E" w:rsidP="004D6BF4">
            <w:pPr>
              <w:widowControl w:val="0"/>
              <w:spacing w:after="0" w:line="240" w:lineRule="auto"/>
              <w:ind w:firstLine="32"/>
              <w:rPr>
                <w:rFonts w:ascii="Times New Roman" w:hAnsi="Times New Roman" w:cs="Times New Roman"/>
              </w:rPr>
            </w:pPr>
          </w:p>
          <w:p w14:paraId="52F5E013" w14:textId="77777777" w:rsidR="000174EC" w:rsidRPr="004D6BF4" w:rsidRDefault="000174EC" w:rsidP="004D6BF4">
            <w:pPr>
              <w:widowControl w:val="0"/>
              <w:spacing w:after="0" w:line="240" w:lineRule="auto"/>
              <w:ind w:firstLine="32"/>
              <w:rPr>
                <w:rFonts w:ascii="Times New Roman" w:hAnsi="Times New Roman" w:cs="Times New Roman"/>
              </w:rPr>
            </w:pPr>
            <w:r w:rsidRPr="004D6BF4">
              <w:rPr>
                <w:rFonts w:ascii="Times New Roman" w:hAnsi="Times New Roman" w:cs="Times New Roman"/>
              </w:rPr>
              <w:t>Директор</w:t>
            </w:r>
          </w:p>
          <w:p w14:paraId="3DA229AB" w14:textId="332BCE14" w:rsidR="000174EC" w:rsidRPr="004D6BF4" w:rsidRDefault="004D6BF4" w:rsidP="004D6BF4">
            <w:pPr>
              <w:widowControl w:val="0"/>
              <w:snapToGrid w:val="0"/>
              <w:spacing w:after="0" w:line="240" w:lineRule="auto"/>
              <w:jc w:val="both"/>
              <w:rPr>
                <w:rFonts w:ascii="Times New Roman" w:hAnsi="Times New Roman" w:cs="Times New Roman"/>
              </w:rPr>
            </w:pPr>
            <w:r>
              <w:rPr>
                <w:rFonts w:ascii="Times New Roman" w:hAnsi="Times New Roman" w:cs="Times New Roman"/>
              </w:rPr>
              <w:t xml:space="preserve"> </w:t>
            </w:r>
            <w:r w:rsidR="000174EC" w:rsidRPr="004D6BF4">
              <w:rPr>
                <w:rFonts w:ascii="Times New Roman" w:hAnsi="Times New Roman" w:cs="Times New Roman"/>
              </w:rPr>
              <w:t>_______________/</w:t>
            </w:r>
            <w:r>
              <w:rPr>
                <w:rFonts w:ascii="Times New Roman" w:hAnsi="Times New Roman" w:cs="Times New Roman"/>
              </w:rPr>
              <w:t xml:space="preserve"> </w:t>
            </w:r>
            <w:r w:rsidR="007E4A8E" w:rsidRPr="004D6BF4">
              <w:rPr>
                <w:rFonts w:ascii="Times New Roman" w:hAnsi="Times New Roman" w:cs="Times New Roman"/>
              </w:rPr>
              <w:t xml:space="preserve">/ </w:t>
            </w:r>
          </w:p>
        </w:tc>
      </w:tr>
    </w:tbl>
    <w:p w14:paraId="63D81C98" w14:textId="77777777" w:rsidR="00204C59" w:rsidRPr="004D6BF4" w:rsidRDefault="00204C59" w:rsidP="004D6BF4">
      <w:pPr>
        <w:widowControl w:val="0"/>
        <w:tabs>
          <w:tab w:val="left" w:leader="underscore" w:pos="1800"/>
          <w:tab w:val="left" w:leader="underscore" w:pos="3610"/>
          <w:tab w:val="left" w:pos="4925"/>
          <w:tab w:val="left" w:leader="underscore" w:pos="6725"/>
          <w:tab w:val="left" w:leader="underscore" w:pos="8539"/>
        </w:tabs>
        <w:spacing w:after="0" w:line="240" w:lineRule="auto"/>
        <w:jc w:val="both"/>
        <w:rPr>
          <w:rFonts w:ascii="Times New Roman" w:eastAsia="Times New Roman" w:hAnsi="Times New Roman" w:cs="Times New Roman"/>
        </w:rPr>
      </w:pPr>
    </w:p>
    <w:p w14:paraId="74CDE75B" w14:textId="77777777" w:rsidR="00204C59" w:rsidRPr="004D6BF4" w:rsidRDefault="00204C59" w:rsidP="004D6BF4">
      <w:pPr>
        <w:widowControl w:val="0"/>
        <w:tabs>
          <w:tab w:val="left" w:leader="underscore" w:pos="475"/>
          <w:tab w:val="left" w:leader="underscore" w:pos="2093"/>
          <w:tab w:val="left" w:leader="underscore" w:pos="2635"/>
          <w:tab w:val="left" w:pos="4910"/>
          <w:tab w:val="left" w:leader="underscore" w:pos="5386"/>
          <w:tab w:val="left" w:leader="underscore" w:pos="6888"/>
          <w:tab w:val="left" w:leader="underscore" w:pos="7426"/>
        </w:tabs>
        <w:spacing w:after="0" w:line="240" w:lineRule="auto"/>
        <w:rPr>
          <w:rFonts w:ascii="Times New Roman" w:eastAsia="Times New Roman" w:hAnsi="Times New Roman" w:cs="Times New Roman"/>
        </w:rPr>
      </w:pPr>
      <w:r w:rsidRPr="004D6BF4">
        <w:rPr>
          <w:rFonts w:ascii="Times New Roman" w:eastAsia="Times New Roman" w:hAnsi="Times New Roman" w:cs="Times New Roman"/>
        </w:rPr>
        <w:t>«</w:t>
      </w:r>
      <w:r w:rsidRPr="004D6BF4">
        <w:rPr>
          <w:rFonts w:ascii="Times New Roman" w:eastAsia="Times New Roman" w:hAnsi="Times New Roman" w:cs="Times New Roman"/>
        </w:rPr>
        <w:tab/>
        <w:t>»</w:t>
      </w:r>
      <w:r w:rsidRPr="004D6BF4">
        <w:rPr>
          <w:rFonts w:ascii="Times New Roman" w:eastAsia="Times New Roman" w:hAnsi="Times New Roman" w:cs="Times New Roman"/>
        </w:rPr>
        <w:tab/>
        <w:t>20</w:t>
      </w:r>
      <w:r w:rsidRPr="004D6BF4">
        <w:rPr>
          <w:rFonts w:ascii="Times New Roman" w:eastAsia="Times New Roman" w:hAnsi="Times New Roman" w:cs="Times New Roman"/>
        </w:rPr>
        <w:tab/>
        <w:t>г.</w:t>
      </w:r>
      <w:r w:rsidRPr="004D6BF4">
        <w:rPr>
          <w:rFonts w:ascii="Times New Roman" w:eastAsia="Times New Roman" w:hAnsi="Times New Roman" w:cs="Times New Roman"/>
        </w:rPr>
        <w:tab/>
        <w:t>«</w:t>
      </w:r>
      <w:r w:rsidRPr="004D6BF4">
        <w:rPr>
          <w:rFonts w:ascii="Times New Roman" w:eastAsia="Times New Roman" w:hAnsi="Times New Roman" w:cs="Times New Roman"/>
        </w:rPr>
        <w:tab/>
        <w:t>»</w:t>
      </w:r>
      <w:r w:rsidRPr="004D6BF4">
        <w:rPr>
          <w:rFonts w:ascii="Times New Roman" w:eastAsia="Times New Roman" w:hAnsi="Times New Roman" w:cs="Times New Roman"/>
        </w:rPr>
        <w:tab/>
        <w:t>20</w:t>
      </w:r>
      <w:r w:rsidRPr="004D6BF4">
        <w:rPr>
          <w:rFonts w:ascii="Times New Roman" w:eastAsia="Times New Roman" w:hAnsi="Times New Roman" w:cs="Times New Roman"/>
        </w:rPr>
        <w:tab/>
        <w:t>г.</w:t>
      </w:r>
    </w:p>
    <w:p w14:paraId="1A317CBB" w14:textId="77777777" w:rsidR="00204C59" w:rsidRPr="004D6BF4" w:rsidRDefault="00204C59" w:rsidP="004D6BF4">
      <w:pPr>
        <w:widowControl w:val="0"/>
        <w:tabs>
          <w:tab w:val="left" w:pos="5246"/>
        </w:tabs>
        <w:spacing w:after="0" w:line="240" w:lineRule="auto"/>
        <w:ind w:left="360"/>
        <w:rPr>
          <w:rFonts w:ascii="Times New Roman" w:eastAsia="Times New Roman" w:hAnsi="Times New Roman" w:cs="Times New Roman"/>
        </w:rPr>
      </w:pPr>
      <w:r w:rsidRPr="004D6BF4">
        <w:rPr>
          <w:rFonts w:ascii="Times New Roman" w:eastAsia="Times New Roman" w:hAnsi="Times New Roman" w:cs="Times New Roman"/>
        </w:rPr>
        <w:t>МП</w:t>
      </w:r>
      <w:r w:rsidRPr="004D6BF4">
        <w:rPr>
          <w:rFonts w:ascii="Times New Roman" w:eastAsia="Times New Roman" w:hAnsi="Times New Roman" w:cs="Times New Roman"/>
        </w:rPr>
        <w:tab/>
        <w:t>МП</w:t>
      </w:r>
    </w:p>
    <w:p w14:paraId="778AD059" w14:textId="77777777" w:rsidR="00204C59" w:rsidRPr="004D6BF4" w:rsidRDefault="00204C59" w:rsidP="004D6BF4">
      <w:pPr>
        <w:widowControl w:val="0"/>
        <w:spacing w:after="0" w:line="240" w:lineRule="auto"/>
        <w:rPr>
          <w:rFonts w:ascii="Times New Roman" w:eastAsia="Times New Roman" w:hAnsi="Times New Roman" w:cs="Times New Roman"/>
        </w:rPr>
        <w:sectPr w:rsidR="00204C59" w:rsidRPr="004D6BF4" w:rsidSect="00E227C7">
          <w:headerReference w:type="even" r:id="rId7"/>
          <w:headerReference w:type="default" r:id="rId8"/>
          <w:pgSz w:w="11906" w:h="16838"/>
          <w:pgMar w:top="1134" w:right="850" w:bottom="1134" w:left="1701" w:header="708" w:footer="708" w:gutter="0"/>
          <w:cols w:space="708"/>
          <w:docGrid w:linePitch="360"/>
        </w:sectPr>
      </w:pPr>
    </w:p>
    <w:p w14:paraId="2367CBF0" w14:textId="77777777" w:rsidR="00204C59" w:rsidRPr="004D6BF4" w:rsidRDefault="00204C59" w:rsidP="004D6BF4">
      <w:pPr>
        <w:widowControl w:val="0"/>
        <w:spacing w:after="0" w:line="240" w:lineRule="auto"/>
        <w:ind w:left="2665"/>
        <w:jc w:val="both"/>
        <w:rPr>
          <w:rFonts w:ascii="Times New Roman" w:eastAsia="Times New Roman" w:hAnsi="Times New Roman" w:cs="Times New Roman"/>
          <w:b/>
          <w:bCs/>
        </w:rPr>
      </w:pPr>
      <w:r w:rsidRPr="004D6BF4">
        <w:rPr>
          <w:rFonts w:ascii="Times New Roman" w:eastAsia="Times New Roman" w:hAnsi="Times New Roman" w:cs="Times New Roman"/>
          <w:b/>
          <w:bCs/>
        </w:rPr>
        <w:lastRenderedPageBreak/>
        <w:t>ОПИСАНИЕ ОБЪЕКТА ЗАКУПКИ</w:t>
      </w:r>
    </w:p>
    <w:p w14:paraId="6007755A" w14:textId="77777777" w:rsidR="00E227C7" w:rsidRPr="004D6BF4" w:rsidRDefault="00E227C7" w:rsidP="004D6BF4">
      <w:pPr>
        <w:widowControl w:val="0"/>
        <w:spacing w:after="0" w:line="240" w:lineRule="auto"/>
        <w:ind w:left="2665"/>
        <w:jc w:val="both"/>
        <w:rPr>
          <w:rFonts w:ascii="Times New Roman" w:eastAsia="Times New Roman" w:hAnsi="Times New Roman" w:cs="Times New Roman"/>
          <w:b/>
          <w:bCs/>
        </w:rPr>
      </w:pPr>
    </w:p>
    <w:tbl>
      <w:tblPr>
        <w:tblW w:w="5000" w:type="pct"/>
        <w:tblCellMar>
          <w:top w:w="75" w:type="dxa"/>
          <w:left w:w="0" w:type="dxa"/>
          <w:bottom w:w="75" w:type="dxa"/>
          <w:right w:w="0" w:type="dxa"/>
        </w:tblCellMar>
        <w:tblLook w:val="0000" w:firstRow="0" w:lastRow="0" w:firstColumn="0" w:lastColumn="0" w:noHBand="0" w:noVBand="0"/>
      </w:tblPr>
      <w:tblGrid>
        <w:gridCol w:w="484"/>
        <w:gridCol w:w="2059"/>
        <w:gridCol w:w="1793"/>
        <w:gridCol w:w="773"/>
        <w:gridCol w:w="1300"/>
        <w:gridCol w:w="1342"/>
        <w:gridCol w:w="1103"/>
        <w:gridCol w:w="1201"/>
      </w:tblGrid>
      <w:tr w:rsidR="00E227C7" w:rsidRPr="004D6BF4" w14:paraId="763876D8" w14:textId="77777777" w:rsidTr="005A0DB8">
        <w:tc>
          <w:tcPr>
            <w:tcW w:w="28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92DDC42"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w:t>
            </w:r>
          </w:p>
        </w:tc>
        <w:tc>
          <w:tcPr>
            <w:tcW w:w="106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F678C4C"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Наименование</w:t>
            </w:r>
          </w:p>
        </w:tc>
        <w:tc>
          <w:tcPr>
            <w:tcW w:w="8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27DFB8E"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Характеристики товара, страна происхождения товара</w:t>
            </w:r>
          </w:p>
        </w:tc>
        <w:tc>
          <w:tcPr>
            <w:tcW w:w="427" w:type="pct"/>
            <w:tcBorders>
              <w:top w:val="single" w:sz="4" w:space="0" w:color="auto"/>
              <w:left w:val="single" w:sz="4" w:space="0" w:color="auto"/>
              <w:bottom w:val="single" w:sz="4" w:space="0" w:color="auto"/>
              <w:right w:val="single" w:sz="4" w:space="0" w:color="auto"/>
            </w:tcBorders>
            <w:vAlign w:val="center"/>
          </w:tcPr>
          <w:p w14:paraId="0628360E"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Ед. изм.</w:t>
            </w:r>
          </w:p>
        </w:tc>
        <w:tc>
          <w:tcPr>
            <w:tcW w:w="4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FAE64CB"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Количество</w:t>
            </w:r>
          </w:p>
        </w:tc>
        <w:tc>
          <w:tcPr>
            <w:tcW w:w="710" w:type="pct"/>
            <w:tcBorders>
              <w:top w:val="single" w:sz="4" w:space="0" w:color="auto"/>
              <w:left w:val="single" w:sz="4" w:space="0" w:color="auto"/>
              <w:bottom w:val="single" w:sz="4" w:space="0" w:color="auto"/>
              <w:right w:val="single" w:sz="4" w:space="0" w:color="auto"/>
            </w:tcBorders>
          </w:tcPr>
          <w:p w14:paraId="705D91F1"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Остаточный срок годности (часы, дни, месяцы, годы)</w:t>
            </w:r>
          </w:p>
        </w:tc>
        <w:tc>
          <w:tcPr>
            <w:tcW w:w="5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0B4AE5B"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Цена за единицу, руб., в том числе НДС (__%)</w:t>
            </w:r>
          </w:p>
        </w:tc>
        <w:tc>
          <w:tcPr>
            <w:tcW w:w="64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E91B0CD"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b/>
                <w:bCs/>
              </w:rPr>
              <w:t>Общая цена, руб., в том числе НДС (__%)</w:t>
            </w:r>
          </w:p>
        </w:tc>
      </w:tr>
      <w:tr w:rsidR="00E227C7" w:rsidRPr="004D6BF4" w14:paraId="724CAE13" w14:textId="77777777" w:rsidTr="005A0DB8">
        <w:tc>
          <w:tcPr>
            <w:tcW w:w="284" w:type="pct"/>
            <w:tcBorders>
              <w:left w:val="single" w:sz="4" w:space="0" w:color="auto"/>
              <w:bottom w:val="single" w:sz="4" w:space="0" w:color="auto"/>
              <w:right w:val="single" w:sz="4" w:space="0" w:color="auto"/>
            </w:tcBorders>
            <w:tcMar>
              <w:top w:w="102" w:type="dxa"/>
              <w:left w:w="62" w:type="dxa"/>
              <w:bottom w:w="102" w:type="dxa"/>
              <w:right w:w="62" w:type="dxa"/>
            </w:tcMar>
          </w:tcPr>
          <w:p w14:paraId="6F343C85"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1067" w:type="pct"/>
            <w:tcBorders>
              <w:left w:val="single" w:sz="4" w:space="0" w:color="auto"/>
              <w:bottom w:val="single" w:sz="4" w:space="0" w:color="auto"/>
              <w:right w:val="single" w:sz="4" w:space="0" w:color="auto"/>
            </w:tcBorders>
            <w:tcMar>
              <w:top w:w="102" w:type="dxa"/>
              <w:left w:w="62" w:type="dxa"/>
              <w:bottom w:w="102" w:type="dxa"/>
              <w:right w:w="62" w:type="dxa"/>
            </w:tcMar>
          </w:tcPr>
          <w:p w14:paraId="4202A47D"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853" w:type="pct"/>
            <w:tcBorders>
              <w:left w:val="single" w:sz="4" w:space="0" w:color="auto"/>
              <w:bottom w:val="single" w:sz="4" w:space="0" w:color="auto"/>
              <w:right w:val="single" w:sz="4" w:space="0" w:color="auto"/>
            </w:tcBorders>
            <w:tcMar>
              <w:top w:w="102" w:type="dxa"/>
              <w:left w:w="62" w:type="dxa"/>
              <w:bottom w:w="102" w:type="dxa"/>
              <w:right w:w="62" w:type="dxa"/>
            </w:tcMar>
          </w:tcPr>
          <w:p w14:paraId="7A6D3815"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427" w:type="pct"/>
            <w:tcBorders>
              <w:left w:val="single" w:sz="4" w:space="0" w:color="auto"/>
              <w:bottom w:val="single" w:sz="4" w:space="0" w:color="auto"/>
              <w:right w:val="single" w:sz="4" w:space="0" w:color="auto"/>
            </w:tcBorders>
          </w:tcPr>
          <w:p w14:paraId="4B0D7451"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427" w:type="pct"/>
            <w:tcBorders>
              <w:left w:val="single" w:sz="4" w:space="0" w:color="auto"/>
              <w:bottom w:val="single" w:sz="4" w:space="0" w:color="auto"/>
              <w:right w:val="single" w:sz="4" w:space="0" w:color="auto"/>
            </w:tcBorders>
            <w:tcMar>
              <w:top w:w="102" w:type="dxa"/>
              <w:left w:w="62" w:type="dxa"/>
              <w:bottom w:w="102" w:type="dxa"/>
              <w:right w:w="62" w:type="dxa"/>
            </w:tcMar>
          </w:tcPr>
          <w:p w14:paraId="5E341679"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710" w:type="pct"/>
            <w:tcBorders>
              <w:left w:val="single" w:sz="4" w:space="0" w:color="auto"/>
              <w:bottom w:val="single" w:sz="4" w:space="0" w:color="auto"/>
              <w:right w:val="single" w:sz="4" w:space="0" w:color="auto"/>
            </w:tcBorders>
          </w:tcPr>
          <w:p w14:paraId="0F4F1200"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591" w:type="pct"/>
            <w:tcBorders>
              <w:left w:val="single" w:sz="4" w:space="0" w:color="auto"/>
              <w:bottom w:val="single" w:sz="4" w:space="0" w:color="auto"/>
              <w:right w:val="single" w:sz="4" w:space="0" w:color="auto"/>
            </w:tcBorders>
            <w:tcMar>
              <w:top w:w="102" w:type="dxa"/>
              <w:left w:w="62" w:type="dxa"/>
              <w:bottom w:w="102" w:type="dxa"/>
              <w:right w:w="62" w:type="dxa"/>
            </w:tcMar>
          </w:tcPr>
          <w:p w14:paraId="67724F02"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640" w:type="pct"/>
            <w:tcBorders>
              <w:left w:val="single" w:sz="4" w:space="0" w:color="auto"/>
              <w:bottom w:val="single" w:sz="4" w:space="0" w:color="auto"/>
              <w:right w:val="single" w:sz="4" w:space="0" w:color="auto"/>
            </w:tcBorders>
            <w:tcMar>
              <w:top w:w="102" w:type="dxa"/>
              <w:left w:w="62" w:type="dxa"/>
              <w:bottom w:w="102" w:type="dxa"/>
              <w:right w:w="62" w:type="dxa"/>
            </w:tcMar>
          </w:tcPr>
          <w:p w14:paraId="274DE4BB"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r>
      <w:tr w:rsidR="00E227C7" w:rsidRPr="004D6BF4" w14:paraId="3ED9A8A0" w14:textId="77777777" w:rsidTr="005A0DB8">
        <w:tc>
          <w:tcPr>
            <w:tcW w:w="284" w:type="pct"/>
            <w:tcBorders>
              <w:left w:val="single" w:sz="4" w:space="0" w:color="auto"/>
              <w:bottom w:val="single" w:sz="4" w:space="0" w:color="auto"/>
              <w:right w:val="single" w:sz="4" w:space="0" w:color="auto"/>
            </w:tcBorders>
            <w:tcMar>
              <w:top w:w="102" w:type="dxa"/>
              <w:left w:w="62" w:type="dxa"/>
              <w:bottom w:w="102" w:type="dxa"/>
              <w:right w:w="62" w:type="dxa"/>
            </w:tcMar>
          </w:tcPr>
          <w:p w14:paraId="02BF0E6F"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1067" w:type="pct"/>
            <w:tcBorders>
              <w:left w:val="single" w:sz="4" w:space="0" w:color="auto"/>
              <w:bottom w:val="single" w:sz="4" w:space="0" w:color="auto"/>
              <w:right w:val="single" w:sz="4" w:space="0" w:color="auto"/>
            </w:tcBorders>
            <w:tcMar>
              <w:top w:w="102" w:type="dxa"/>
              <w:left w:w="62" w:type="dxa"/>
              <w:bottom w:w="102" w:type="dxa"/>
              <w:right w:w="62" w:type="dxa"/>
            </w:tcMar>
          </w:tcPr>
          <w:p w14:paraId="769971CB"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853" w:type="pct"/>
            <w:tcBorders>
              <w:left w:val="single" w:sz="4" w:space="0" w:color="auto"/>
              <w:bottom w:val="single" w:sz="4" w:space="0" w:color="auto"/>
              <w:right w:val="single" w:sz="4" w:space="0" w:color="auto"/>
            </w:tcBorders>
            <w:tcMar>
              <w:top w:w="102" w:type="dxa"/>
              <w:left w:w="62" w:type="dxa"/>
              <w:bottom w:w="102" w:type="dxa"/>
              <w:right w:w="62" w:type="dxa"/>
            </w:tcMar>
          </w:tcPr>
          <w:p w14:paraId="77AF5ECC"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427" w:type="pct"/>
            <w:tcBorders>
              <w:left w:val="single" w:sz="4" w:space="0" w:color="auto"/>
              <w:bottom w:val="single" w:sz="4" w:space="0" w:color="auto"/>
              <w:right w:val="single" w:sz="4" w:space="0" w:color="auto"/>
            </w:tcBorders>
          </w:tcPr>
          <w:p w14:paraId="1DD4B82A"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427" w:type="pct"/>
            <w:tcBorders>
              <w:left w:val="single" w:sz="4" w:space="0" w:color="auto"/>
              <w:bottom w:val="single" w:sz="4" w:space="0" w:color="auto"/>
              <w:right w:val="single" w:sz="4" w:space="0" w:color="auto"/>
            </w:tcBorders>
            <w:tcMar>
              <w:top w:w="102" w:type="dxa"/>
              <w:left w:w="62" w:type="dxa"/>
              <w:bottom w:w="102" w:type="dxa"/>
              <w:right w:w="62" w:type="dxa"/>
            </w:tcMar>
          </w:tcPr>
          <w:p w14:paraId="04A9E712"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710" w:type="pct"/>
            <w:tcBorders>
              <w:left w:val="single" w:sz="4" w:space="0" w:color="auto"/>
              <w:bottom w:val="single" w:sz="4" w:space="0" w:color="auto"/>
              <w:right w:val="single" w:sz="4" w:space="0" w:color="auto"/>
            </w:tcBorders>
          </w:tcPr>
          <w:p w14:paraId="05125FC8"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591" w:type="pct"/>
            <w:tcBorders>
              <w:left w:val="single" w:sz="4" w:space="0" w:color="auto"/>
              <w:bottom w:val="single" w:sz="4" w:space="0" w:color="auto"/>
              <w:right w:val="single" w:sz="4" w:space="0" w:color="auto"/>
            </w:tcBorders>
            <w:tcMar>
              <w:top w:w="102" w:type="dxa"/>
              <w:left w:w="62" w:type="dxa"/>
              <w:bottom w:w="102" w:type="dxa"/>
              <w:right w:w="62" w:type="dxa"/>
            </w:tcMar>
          </w:tcPr>
          <w:p w14:paraId="2CF11EA6"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640" w:type="pct"/>
            <w:tcBorders>
              <w:left w:val="single" w:sz="4" w:space="0" w:color="auto"/>
              <w:bottom w:val="single" w:sz="4" w:space="0" w:color="auto"/>
              <w:right w:val="single" w:sz="4" w:space="0" w:color="auto"/>
            </w:tcBorders>
            <w:tcMar>
              <w:top w:w="102" w:type="dxa"/>
              <w:left w:w="62" w:type="dxa"/>
              <w:bottom w:w="102" w:type="dxa"/>
              <w:right w:w="62" w:type="dxa"/>
            </w:tcMar>
          </w:tcPr>
          <w:p w14:paraId="3931997A"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r>
      <w:tr w:rsidR="00E227C7" w:rsidRPr="004D6BF4" w14:paraId="43659182" w14:textId="77777777" w:rsidTr="005A0DB8">
        <w:tc>
          <w:tcPr>
            <w:tcW w:w="284" w:type="pct"/>
            <w:tcBorders>
              <w:left w:val="single" w:sz="4" w:space="0" w:color="auto"/>
              <w:bottom w:val="single" w:sz="4" w:space="0" w:color="auto"/>
              <w:right w:val="single" w:sz="4" w:space="0" w:color="auto"/>
            </w:tcBorders>
            <w:tcMar>
              <w:top w:w="102" w:type="dxa"/>
              <w:left w:w="62" w:type="dxa"/>
              <w:bottom w:w="102" w:type="dxa"/>
              <w:right w:w="62" w:type="dxa"/>
            </w:tcMar>
          </w:tcPr>
          <w:p w14:paraId="3F26CAA8"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1067" w:type="pct"/>
            <w:tcBorders>
              <w:left w:val="single" w:sz="4" w:space="0" w:color="auto"/>
              <w:bottom w:val="single" w:sz="4" w:space="0" w:color="auto"/>
              <w:right w:val="single" w:sz="4" w:space="0" w:color="auto"/>
            </w:tcBorders>
            <w:tcMar>
              <w:top w:w="102" w:type="dxa"/>
              <w:left w:w="62" w:type="dxa"/>
              <w:bottom w:w="102" w:type="dxa"/>
              <w:right w:w="62" w:type="dxa"/>
            </w:tcMar>
          </w:tcPr>
          <w:p w14:paraId="4E396247"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853" w:type="pct"/>
            <w:tcBorders>
              <w:left w:val="single" w:sz="4" w:space="0" w:color="auto"/>
              <w:bottom w:val="single" w:sz="4" w:space="0" w:color="auto"/>
              <w:right w:val="single" w:sz="4" w:space="0" w:color="auto"/>
            </w:tcBorders>
            <w:tcMar>
              <w:top w:w="102" w:type="dxa"/>
              <w:left w:w="62" w:type="dxa"/>
              <w:bottom w:w="102" w:type="dxa"/>
              <w:right w:w="62" w:type="dxa"/>
            </w:tcMar>
          </w:tcPr>
          <w:p w14:paraId="0A7C1011"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427" w:type="pct"/>
            <w:tcBorders>
              <w:left w:val="single" w:sz="4" w:space="0" w:color="auto"/>
              <w:bottom w:val="single" w:sz="4" w:space="0" w:color="auto"/>
              <w:right w:val="single" w:sz="4" w:space="0" w:color="auto"/>
            </w:tcBorders>
          </w:tcPr>
          <w:p w14:paraId="54812096"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427" w:type="pct"/>
            <w:tcBorders>
              <w:left w:val="single" w:sz="4" w:space="0" w:color="auto"/>
              <w:bottom w:val="single" w:sz="4" w:space="0" w:color="auto"/>
              <w:right w:val="single" w:sz="4" w:space="0" w:color="auto"/>
            </w:tcBorders>
            <w:tcMar>
              <w:top w:w="102" w:type="dxa"/>
              <w:left w:w="62" w:type="dxa"/>
              <w:bottom w:w="102" w:type="dxa"/>
              <w:right w:w="62" w:type="dxa"/>
            </w:tcMar>
          </w:tcPr>
          <w:p w14:paraId="78CBEE1C"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710" w:type="pct"/>
            <w:tcBorders>
              <w:left w:val="single" w:sz="4" w:space="0" w:color="auto"/>
              <w:bottom w:val="single" w:sz="4" w:space="0" w:color="auto"/>
              <w:right w:val="single" w:sz="4" w:space="0" w:color="auto"/>
            </w:tcBorders>
          </w:tcPr>
          <w:p w14:paraId="427A9D49"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591" w:type="pct"/>
            <w:tcBorders>
              <w:left w:val="single" w:sz="4" w:space="0" w:color="auto"/>
              <w:bottom w:val="single" w:sz="4" w:space="0" w:color="auto"/>
              <w:right w:val="single" w:sz="4" w:space="0" w:color="auto"/>
            </w:tcBorders>
            <w:tcMar>
              <w:top w:w="102" w:type="dxa"/>
              <w:left w:w="62" w:type="dxa"/>
              <w:bottom w:w="102" w:type="dxa"/>
              <w:right w:w="62" w:type="dxa"/>
            </w:tcMar>
          </w:tcPr>
          <w:p w14:paraId="74F0CFC2"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640" w:type="pct"/>
            <w:tcBorders>
              <w:left w:val="single" w:sz="4" w:space="0" w:color="auto"/>
              <w:bottom w:val="single" w:sz="4" w:space="0" w:color="auto"/>
              <w:right w:val="single" w:sz="4" w:space="0" w:color="auto"/>
            </w:tcBorders>
            <w:tcMar>
              <w:top w:w="102" w:type="dxa"/>
              <w:left w:w="62" w:type="dxa"/>
              <w:bottom w:w="102" w:type="dxa"/>
              <w:right w:w="62" w:type="dxa"/>
            </w:tcMar>
          </w:tcPr>
          <w:p w14:paraId="555F484D"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r>
      <w:tr w:rsidR="00E227C7" w:rsidRPr="004D6BF4" w14:paraId="3B88A4BD" w14:textId="77777777" w:rsidTr="005A0DB8">
        <w:tc>
          <w:tcPr>
            <w:tcW w:w="284" w:type="pct"/>
            <w:tcBorders>
              <w:left w:val="single" w:sz="4" w:space="0" w:color="auto"/>
              <w:bottom w:val="single" w:sz="4" w:space="0" w:color="auto"/>
              <w:right w:val="single" w:sz="4" w:space="0" w:color="auto"/>
            </w:tcBorders>
            <w:tcMar>
              <w:top w:w="102" w:type="dxa"/>
              <w:left w:w="62" w:type="dxa"/>
              <w:bottom w:w="102" w:type="dxa"/>
              <w:right w:w="62" w:type="dxa"/>
            </w:tcMar>
          </w:tcPr>
          <w:p w14:paraId="2A8BF268"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1067" w:type="pct"/>
            <w:tcBorders>
              <w:left w:val="single" w:sz="4" w:space="0" w:color="auto"/>
              <w:bottom w:val="single" w:sz="4" w:space="0" w:color="auto"/>
              <w:right w:val="single" w:sz="4" w:space="0" w:color="auto"/>
            </w:tcBorders>
            <w:tcMar>
              <w:top w:w="102" w:type="dxa"/>
              <w:left w:w="62" w:type="dxa"/>
              <w:bottom w:w="102" w:type="dxa"/>
              <w:right w:w="62" w:type="dxa"/>
            </w:tcMar>
          </w:tcPr>
          <w:p w14:paraId="55DF52E0"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853" w:type="pct"/>
            <w:tcBorders>
              <w:left w:val="single" w:sz="4" w:space="0" w:color="auto"/>
              <w:bottom w:val="single" w:sz="4" w:space="0" w:color="auto"/>
              <w:right w:val="single" w:sz="4" w:space="0" w:color="auto"/>
            </w:tcBorders>
            <w:tcMar>
              <w:top w:w="102" w:type="dxa"/>
              <w:left w:w="62" w:type="dxa"/>
              <w:bottom w:w="102" w:type="dxa"/>
              <w:right w:w="62" w:type="dxa"/>
            </w:tcMar>
          </w:tcPr>
          <w:p w14:paraId="737B4612"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427" w:type="pct"/>
            <w:tcBorders>
              <w:left w:val="single" w:sz="4" w:space="0" w:color="auto"/>
              <w:bottom w:val="single" w:sz="4" w:space="0" w:color="auto"/>
              <w:right w:val="single" w:sz="4" w:space="0" w:color="auto"/>
            </w:tcBorders>
          </w:tcPr>
          <w:p w14:paraId="5B3C138D"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427" w:type="pct"/>
            <w:tcBorders>
              <w:left w:val="single" w:sz="4" w:space="0" w:color="auto"/>
              <w:bottom w:val="single" w:sz="4" w:space="0" w:color="auto"/>
              <w:right w:val="single" w:sz="4" w:space="0" w:color="auto"/>
            </w:tcBorders>
            <w:tcMar>
              <w:top w:w="102" w:type="dxa"/>
              <w:left w:w="62" w:type="dxa"/>
              <w:bottom w:w="102" w:type="dxa"/>
              <w:right w:w="62" w:type="dxa"/>
            </w:tcMar>
          </w:tcPr>
          <w:p w14:paraId="2AC70188"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710" w:type="pct"/>
            <w:tcBorders>
              <w:left w:val="single" w:sz="4" w:space="0" w:color="auto"/>
              <w:bottom w:val="single" w:sz="4" w:space="0" w:color="auto"/>
              <w:right w:val="single" w:sz="4" w:space="0" w:color="auto"/>
            </w:tcBorders>
          </w:tcPr>
          <w:p w14:paraId="2F929B2B"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591" w:type="pct"/>
            <w:tcBorders>
              <w:left w:val="single" w:sz="4" w:space="0" w:color="auto"/>
              <w:bottom w:val="single" w:sz="4" w:space="0" w:color="auto"/>
              <w:right w:val="single" w:sz="4" w:space="0" w:color="auto"/>
            </w:tcBorders>
            <w:tcMar>
              <w:top w:w="102" w:type="dxa"/>
              <w:left w:w="62" w:type="dxa"/>
              <w:bottom w:w="102" w:type="dxa"/>
              <w:right w:w="62" w:type="dxa"/>
            </w:tcMar>
          </w:tcPr>
          <w:p w14:paraId="26579584"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640" w:type="pct"/>
            <w:tcBorders>
              <w:left w:val="single" w:sz="4" w:space="0" w:color="auto"/>
              <w:bottom w:val="single" w:sz="4" w:space="0" w:color="auto"/>
              <w:right w:val="single" w:sz="4" w:space="0" w:color="auto"/>
            </w:tcBorders>
            <w:tcMar>
              <w:top w:w="102" w:type="dxa"/>
              <w:left w:w="62" w:type="dxa"/>
              <w:bottom w:w="102" w:type="dxa"/>
              <w:right w:w="62" w:type="dxa"/>
            </w:tcMar>
          </w:tcPr>
          <w:p w14:paraId="090FBB14"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r>
    </w:tbl>
    <w:p w14:paraId="7F21CA99" w14:textId="77777777" w:rsidR="005A0DB8" w:rsidRDefault="005A0DB8" w:rsidP="004D6BF4">
      <w:pPr>
        <w:widowControl w:val="0"/>
        <w:autoSpaceDE w:val="0"/>
        <w:autoSpaceDN w:val="0"/>
        <w:adjustRightInd w:val="0"/>
        <w:spacing w:after="0" w:line="240" w:lineRule="auto"/>
        <w:jc w:val="both"/>
        <w:rPr>
          <w:rFonts w:ascii="Times New Roman" w:hAnsi="Times New Roman" w:cs="Times New Roman"/>
          <w:b/>
          <w:bCs/>
        </w:rPr>
      </w:pPr>
    </w:p>
    <w:p w14:paraId="1EB82DFE"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b/>
          <w:bCs/>
          <w:color w:val="000000"/>
          <w:highlight w:val="yellow"/>
        </w:rPr>
        <w:t>2. Место поставки:</w:t>
      </w:r>
      <w:r w:rsidRPr="005A0DB8">
        <w:rPr>
          <w:rFonts w:ascii="Times New Roman" w:eastAsia="Times New Roman" w:hAnsi="Times New Roman" w:cs="Times New Roman"/>
          <w:color w:val="000000"/>
          <w:highlight w:val="yellow"/>
        </w:rPr>
        <w:t> 632867, Новосибирская область, г. Карасук, ул. Фрунзе, дом 89</w:t>
      </w:r>
      <w:r w:rsidRPr="005A0DB8">
        <w:rPr>
          <w:rFonts w:ascii="Times New Roman" w:eastAsia="Times New Roman" w:hAnsi="Times New Roman" w:cs="Times New Roman"/>
          <w:color w:val="000000"/>
        </w:rPr>
        <w:t>.</w:t>
      </w:r>
    </w:p>
    <w:p w14:paraId="1AC92C90"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rPr>
        <w:t>Поставка продуктов осуществляется на склад по местонахождению Заказчика, силами и за счет Поставщика.</w:t>
      </w:r>
    </w:p>
    <w:p w14:paraId="32BF4823" w14:textId="59758150"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b/>
          <w:bCs/>
          <w:color w:val="000000"/>
        </w:rPr>
        <w:t>3. Срок поставки:</w:t>
      </w:r>
      <w:r w:rsidRPr="005A0DB8">
        <w:rPr>
          <w:rFonts w:ascii="Times New Roman" w:eastAsia="Times New Roman" w:hAnsi="Times New Roman" w:cs="Times New Roman"/>
          <w:color w:val="000000"/>
        </w:rPr>
        <w:t xml:space="preserve"> </w:t>
      </w:r>
      <w:r w:rsidRPr="005A0DB8">
        <w:rPr>
          <w:rFonts w:ascii="Times New Roman" w:eastAsia="Times New Roman" w:hAnsi="Times New Roman" w:cs="Times New Roman"/>
          <w:color w:val="000000"/>
          <w:highlight w:val="red"/>
        </w:rPr>
        <w:t>с 01.</w:t>
      </w:r>
      <w:r w:rsidR="00EC182F">
        <w:rPr>
          <w:rFonts w:ascii="Times New Roman" w:eastAsia="Times New Roman" w:hAnsi="Times New Roman" w:cs="Times New Roman"/>
          <w:color w:val="000000"/>
          <w:highlight w:val="red"/>
        </w:rPr>
        <w:t>01</w:t>
      </w:r>
      <w:r w:rsidRPr="005A0DB8">
        <w:rPr>
          <w:rFonts w:ascii="Times New Roman" w:eastAsia="Times New Roman" w:hAnsi="Times New Roman" w:cs="Times New Roman"/>
          <w:color w:val="000000"/>
          <w:highlight w:val="red"/>
        </w:rPr>
        <w:t>.202</w:t>
      </w:r>
      <w:r w:rsidR="00EC182F">
        <w:rPr>
          <w:rFonts w:ascii="Times New Roman" w:eastAsia="Times New Roman" w:hAnsi="Times New Roman" w:cs="Times New Roman"/>
          <w:color w:val="000000"/>
          <w:highlight w:val="red"/>
        </w:rPr>
        <w:t>5</w:t>
      </w:r>
      <w:r w:rsidRPr="005A0DB8">
        <w:rPr>
          <w:rFonts w:ascii="Times New Roman" w:eastAsia="Times New Roman" w:hAnsi="Times New Roman" w:cs="Times New Roman"/>
          <w:color w:val="000000"/>
          <w:highlight w:val="red"/>
        </w:rPr>
        <w:t xml:space="preserve"> по 30.</w:t>
      </w:r>
      <w:r w:rsidR="00EC182F">
        <w:rPr>
          <w:rFonts w:ascii="Times New Roman" w:eastAsia="Times New Roman" w:hAnsi="Times New Roman" w:cs="Times New Roman"/>
          <w:color w:val="000000"/>
          <w:highlight w:val="red"/>
        </w:rPr>
        <w:t>06</w:t>
      </w:r>
      <w:r w:rsidRPr="005A0DB8">
        <w:rPr>
          <w:rFonts w:ascii="Times New Roman" w:eastAsia="Times New Roman" w:hAnsi="Times New Roman" w:cs="Times New Roman"/>
          <w:color w:val="000000"/>
          <w:highlight w:val="red"/>
        </w:rPr>
        <w:t>.202</w:t>
      </w:r>
      <w:r w:rsidR="00EC182F">
        <w:rPr>
          <w:rFonts w:ascii="Times New Roman" w:eastAsia="Times New Roman" w:hAnsi="Times New Roman" w:cs="Times New Roman"/>
          <w:color w:val="000000"/>
          <w:highlight w:val="red"/>
        </w:rPr>
        <w:t>5</w:t>
      </w:r>
      <w:r w:rsidRPr="005A0DB8">
        <w:rPr>
          <w:rFonts w:ascii="Times New Roman" w:eastAsia="Times New Roman" w:hAnsi="Times New Roman" w:cs="Times New Roman"/>
          <w:color w:val="000000"/>
          <w:highlight w:val="red"/>
        </w:rPr>
        <w:t xml:space="preserve"> г</w:t>
      </w:r>
      <w:r w:rsidRPr="005A0DB8">
        <w:rPr>
          <w:rFonts w:ascii="Times New Roman" w:eastAsia="Times New Roman" w:hAnsi="Times New Roman" w:cs="Times New Roman"/>
          <w:color w:val="000000"/>
        </w:rPr>
        <w:t>. Поставка Товара осуществляется отдельными партиями по заявкам Заказчика, в сроки указанные в заявке Заказчика, с периодичностью не реже, чем: два раза в неделю в рабочие дни Заказчика (понедельник-пятница, за исключением праздничных дней). Время приемки товара на складе Заказчика: с 08-00 ч. до 15-00 ч.</w:t>
      </w:r>
      <w:bookmarkStart w:id="0" w:name="_GoBack"/>
      <w:bookmarkEnd w:id="0"/>
    </w:p>
    <w:p w14:paraId="6F3F268D"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64B6E622"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57A78A61"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xml:space="preserve">4.1. Качество и безопасность поставляемого товара должны соответствовать требованиям и нормам, установленным: </w:t>
      </w:r>
    </w:p>
    <w:p w14:paraId="517497E2"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Федеральным законом от 02.01.2000 № 29-ФЗ «О качестве и безопасности пищевых продуктов»;</w:t>
      </w:r>
    </w:p>
    <w:p w14:paraId="00F3A17B"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СанПиН 2.3.2.1324-03 «Гигиенические требования к срокам годности и условиям хранения пищевых продуктов»;</w:t>
      </w:r>
    </w:p>
    <w:p w14:paraId="1D86A023"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0BA17E3"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ТР ТС 022/2011 «Пищевая продукция в части ее маркировки»;</w:t>
      </w:r>
    </w:p>
    <w:p w14:paraId="0E333526"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ТР ТС 005/2011 «О безопасности упаковки»;</w:t>
      </w:r>
    </w:p>
    <w:p w14:paraId="5D8AAE25"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ТР ТС 021/2011 «О безопасности пищевой продукции»;</w:t>
      </w:r>
    </w:p>
    <w:p w14:paraId="2C47BC40"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570DB1EC"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bookmarkStart w:id="1" w:name="_Hlk1388127"/>
      <w:r w:rsidRPr="005A0DB8">
        <w:rPr>
          <w:rFonts w:ascii="Times New Roman" w:eastAsia="Times New Roman" w:hAnsi="Times New Roman" w:cs="Times New Roman"/>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1"/>
    </w:p>
    <w:p w14:paraId="436FA04C" w14:textId="77777777" w:rsidR="005A0DB8" w:rsidRPr="005A0DB8" w:rsidRDefault="005A0DB8" w:rsidP="005A0DB8">
      <w:pPr>
        <w:widowControl w:val="0"/>
        <w:tabs>
          <w:tab w:val="left" w:pos="-426"/>
          <w:tab w:val="left" w:pos="142"/>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 xml:space="preserve">4.3. Каждая единица транспортной и потребительской тары (упаковки) должна содержать </w:t>
      </w:r>
      <w:r w:rsidRPr="005A0DB8">
        <w:rPr>
          <w:rFonts w:ascii="Times New Roman" w:eastAsia="Times New Roman" w:hAnsi="Times New Roman" w:cs="Times New Roman"/>
          <w:color w:val="000000"/>
        </w:rPr>
        <w:lastRenderedPageBreak/>
        <w:t xml:space="preserve">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9" w:tooltip="consultantplus://offline/ref=3530108A61AB3563A15407D42067533BE3EE62CA864C78CDF22EE5333B4044F3189AEC19FB8EE44Ag3ABG" w:history="1">
        <w:r w:rsidRPr="005A0DB8">
          <w:rPr>
            <w:rFonts w:ascii="Times New Roman" w:eastAsia="Times New Roman" w:hAnsi="Times New Roman" w:cs="Times New Roman"/>
            <w:color w:val="000000"/>
            <w:u w:val="single"/>
          </w:rPr>
          <w:t>регламент</w:t>
        </w:r>
      </w:hyperlink>
      <w:r w:rsidRPr="005A0DB8">
        <w:rPr>
          <w:rFonts w:ascii="Times New Roman" w:eastAsia="Times New Roman" w:hAnsi="Times New Roman" w:cs="Times New Roman"/>
          <w:color w:val="000000"/>
        </w:rPr>
        <w:t xml:space="preserve">а Таможенного союза "Пищевая продукция в части ее маркировки" (ТР ТС 022/2011). </w:t>
      </w:r>
    </w:p>
    <w:p w14:paraId="2C655D3A"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47B636D6"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b/>
          <w:bCs/>
          <w:color w:val="000000"/>
        </w:rPr>
        <w:t>5. Требования к сроку и (или) объему предоставления гарантий качества товаров:</w:t>
      </w:r>
    </w:p>
    <w:p w14:paraId="3462957F"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450DF63D"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43AC587A" w14:textId="77777777" w:rsidR="005A0DB8" w:rsidRPr="005A0DB8" w:rsidRDefault="005A0DB8" w:rsidP="005A0DB8">
      <w:pPr>
        <w:widowControl w:val="0"/>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color w:val="000000"/>
        </w:rPr>
        <w:t>5.3. Наличие недостатков и сроки их устранения фиксируются Сторонами в двухстороннем акте выявленных недостатков.</w:t>
      </w:r>
    </w:p>
    <w:p w14:paraId="45CB23C0" w14:textId="77777777" w:rsidR="005A0DB8" w:rsidRPr="005A0DB8" w:rsidRDefault="005A0DB8" w:rsidP="005A0DB8">
      <w:pPr>
        <w:widowControl w:val="0"/>
        <w:shd w:val="clear" w:color="auto" w:fill="FFFFFF"/>
        <w:tabs>
          <w:tab w:val="left" w:pos="-426"/>
        </w:tabs>
        <w:spacing w:after="0" w:line="240" w:lineRule="auto"/>
        <w:ind w:firstLine="567"/>
        <w:jc w:val="both"/>
        <w:rPr>
          <w:rFonts w:ascii="Times New Roman" w:eastAsia="Times New Roman" w:hAnsi="Times New Roman" w:cs="Times New Roman"/>
        </w:rPr>
      </w:pPr>
      <w:r w:rsidRPr="005A0DB8">
        <w:rPr>
          <w:rFonts w:ascii="Times New Roman" w:eastAsia="Times New Roman" w:hAnsi="Times New Roman" w:cs="Times New Roman"/>
          <w:b/>
          <w:bCs/>
          <w:color w:val="000000"/>
        </w:rPr>
        <w:t>6. Требования к условиям поставки товара, отгрузке товара:</w:t>
      </w:r>
    </w:p>
    <w:p w14:paraId="1D275804"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 Требования к условиям поставки товара, отгрузке товара:</w:t>
      </w:r>
    </w:p>
    <w:p w14:paraId="09684E13"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0187E05C"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54B6D867"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0598BCFE"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6.4. Товар должен сопровождаться следующими документами:</w:t>
      </w:r>
    </w:p>
    <w:p w14:paraId="4F97057C"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 товарная накладная (ТОРГ-12) или УПД (оригиналы);</w:t>
      </w:r>
    </w:p>
    <w:p w14:paraId="6FBA3C23"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 счет на оплату (оригиналы);</w:t>
      </w:r>
    </w:p>
    <w:p w14:paraId="56A1FF9A"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 счет-фактура или УПД (оригиналы);</w:t>
      </w:r>
    </w:p>
    <w:p w14:paraId="1FD79E93"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 копия сертификата соответствия или декларации соответствия.</w:t>
      </w:r>
    </w:p>
    <w:p w14:paraId="2DEB28E6" w14:textId="77777777" w:rsidR="005A0DB8" w:rsidRPr="005A0DB8" w:rsidRDefault="005A0DB8" w:rsidP="005A0DB8">
      <w:pPr>
        <w:widowControl w:val="0"/>
        <w:shd w:val="clear" w:color="auto" w:fill="FFFFFF"/>
        <w:spacing w:after="0" w:line="240" w:lineRule="auto"/>
        <w:ind w:firstLine="567"/>
        <w:jc w:val="both"/>
        <w:rPr>
          <w:rFonts w:ascii="Times New Roman" w:eastAsia="Times New Roman" w:hAnsi="Times New Roman" w:cs="Times New Roman"/>
          <w:color w:val="000000"/>
        </w:rPr>
      </w:pPr>
      <w:r w:rsidRPr="005A0DB8">
        <w:rPr>
          <w:rFonts w:ascii="Times New Roman" w:eastAsia="Times New Roman" w:hAnsi="Times New Roman" w:cs="Times New Roman"/>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14:paraId="4349A3A3" w14:textId="77777777" w:rsidR="005A0DB8" w:rsidRDefault="005A0DB8" w:rsidP="004D6BF4">
      <w:pPr>
        <w:widowControl w:val="0"/>
        <w:autoSpaceDE w:val="0"/>
        <w:autoSpaceDN w:val="0"/>
        <w:adjustRightInd w:val="0"/>
        <w:spacing w:after="0" w:line="240" w:lineRule="auto"/>
        <w:jc w:val="both"/>
        <w:rPr>
          <w:rFonts w:ascii="Times New Roman" w:hAnsi="Times New Roman" w:cs="Times New Roman"/>
          <w:b/>
          <w:bCs/>
        </w:rPr>
      </w:pPr>
    </w:p>
    <w:p w14:paraId="4C8B7071" w14:textId="77777777" w:rsidR="005A0DB8" w:rsidRDefault="005A0DB8" w:rsidP="004D6BF4">
      <w:pPr>
        <w:widowControl w:val="0"/>
        <w:autoSpaceDE w:val="0"/>
        <w:autoSpaceDN w:val="0"/>
        <w:adjustRightInd w:val="0"/>
        <w:spacing w:after="0" w:line="240" w:lineRule="auto"/>
        <w:jc w:val="both"/>
        <w:rPr>
          <w:rFonts w:ascii="Times New Roman" w:hAnsi="Times New Roman" w:cs="Times New Roman"/>
          <w:b/>
          <w:bCs/>
        </w:rPr>
      </w:pPr>
    </w:p>
    <w:p w14:paraId="0424C287" w14:textId="7B176BB1" w:rsidR="00E227C7" w:rsidRPr="004D6BF4" w:rsidRDefault="00E227C7" w:rsidP="004D6BF4">
      <w:pPr>
        <w:widowControl w:val="0"/>
        <w:autoSpaceDE w:val="0"/>
        <w:autoSpaceDN w:val="0"/>
        <w:adjustRightInd w:val="0"/>
        <w:spacing w:after="0" w:line="240" w:lineRule="auto"/>
        <w:jc w:val="both"/>
        <w:rPr>
          <w:rFonts w:ascii="Times New Roman" w:hAnsi="Times New Roman" w:cs="Times New Roman"/>
          <w:b/>
          <w:bCs/>
        </w:rPr>
      </w:pPr>
      <w:r w:rsidRPr="004D6BF4">
        <w:rPr>
          <w:rFonts w:ascii="Times New Roman" w:hAnsi="Times New Roman" w:cs="Times New Roman"/>
          <w:b/>
          <w:bCs/>
        </w:rPr>
        <w:t>Общая цена Товара: _________ (_______________________) руб., в том числе НДС (___%) _________ (_______________________) руб.</w:t>
      </w:r>
    </w:p>
    <w:p w14:paraId="11475CAF" w14:textId="77777777" w:rsidR="00E227C7" w:rsidRPr="004D6BF4" w:rsidRDefault="00E227C7" w:rsidP="004D6BF4">
      <w:pPr>
        <w:widowControl w:val="0"/>
        <w:autoSpaceDE w:val="0"/>
        <w:autoSpaceDN w:val="0"/>
        <w:adjustRightInd w:val="0"/>
        <w:spacing w:after="0" w:line="240" w:lineRule="auto"/>
        <w:ind w:firstLine="539"/>
        <w:jc w:val="both"/>
        <w:rPr>
          <w:rFonts w:ascii="Times New Roman" w:hAnsi="Times New Roman" w:cs="Times New Roman"/>
          <w:b/>
          <w:bCs/>
        </w:rPr>
      </w:pPr>
    </w:p>
    <w:p w14:paraId="79BB5C6B" w14:textId="77777777" w:rsidR="00E227C7" w:rsidRPr="004D6BF4" w:rsidRDefault="00E227C7" w:rsidP="004D6BF4">
      <w:pPr>
        <w:widowControl w:val="0"/>
        <w:autoSpaceDE w:val="0"/>
        <w:autoSpaceDN w:val="0"/>
        <w:adjustRightInd w:val="0"/>
        <w:spacing w:after="0" w:line="240" w:lineRule="auto"/>
        <w:ind w:firstLine="539"/>
        <w:jc w:val="both"/>
        <w:rPr>
          <w:rFonts w:ascii="Times New Roman" w:hAnsi="Times New Roman" w:cs="Times New Roman"/>
          <w:b/>
          <w:bCs/>
        </w:rPr>
      </w:pPr>
    </w:p>
    <w:p w14:paraId="23D57394" w14:textId="77777777" w:rsidR="00E227C7" w:rsidRPr="004D6BF4" w:rsidRDefault="00E227C7" w:rsidP="004D6BF4">
      <w:pPr>
        <w:widowControl w:val="0"/>
        <w:autoSpaceDE w:val="0"/>
        <w:autoSpaceDN w:val="0"/>
        <w:adjustRightInd w:val="0"/>
        <w:spacing w:after="0" w:line="240" w:lineRule="auto"/>
        <w:ind w:firstLine="539"/>
        <w:jc w:val="both"/>
        <w:rPr>
          <w:rFonts w:ascii="Times New Roman" w:hAnsi="Times New Roman" w:cs="Times New Roman"/>
          <w:b/>
          <w:bCs/>
        </w:rPr>
      </w:pPr>
      <w:r w:rsidRPr="004D6BF4">
        <w:rPr>
          <w:rFonts w:ascii="Times New Roman" w:hAnsi="Times New Roman" w:cs="Times New Roman"/>
          <w:b/>
          <w:bCs/>
        </w:rPr>
        <w:t>Подписи Сторон</w:t>
      </w:r>
    </w:p>
    <w:p w14:paraId="4EBFAE3C" w14:textId="77777777" w:rsidR="00E227C7" w:rsidRPr="004D6BF4" w:rsidRDefault="00E227C7" w:rsidP="004D6BF4">
      <w:pPr>
        <w:widowControl w:val="0"/>
        <w:autoSpaceDE w:val="0"/>
        <w:autoSpaceDN w:val="0"/>
        <w:adjustRightInd w:val="0"/>
        <w:spacing w:after="0" w:line="240" w:lineRule="auto"/>
        <w:ind w:firstLine="539"/>
        <w:jc w:val="both"/>
        <w:rPr>
          <w:rFonts w:ascii="Times New Roman" w:hAnsi="Times New Roman" w:cs="Times New Roman"/>
          <w:b/>
          <w:bCs/>
        </w:rPr>
      </w:pPr>
    </w:p>
    <w:tbl>
      <w:tblPr>
        <w:tblW w:w="0" w:type="auto"/>
        <w:tblInd w:w="-567" w:type="dxa"/>
        <w:tblLook w:val="04A0" w:firstRow="1" w:lastRow="0" w:firstColumn="1" w:lastColumn="0" w:noHBand="0" w:noVBand="1"/>
      </w:tblPr>
      <w:tblGrid>
        <w:gridCol w:w="2117"/>
        <w:gridCol w:w="2845"/>
        <w:gridCol w:w="283"/>
        <w:gridCol w:w="2119"/>
        <w:gridCol w:w="2417"/>
      </w:tblGrid>
      <w:tr w:rsidR="00E227C7" w:rsidRPr="004D6BF4" w14:paraId="3C7126EB" w14:textId="77777777" w:rsidTr="00E227C7">
        <w:trPr>
          <w:trHeight w:val="391"/>
        </w:trPr>
        <w:tc>
          <w:tcPr>
            <w:tcW w:w="4962" w:type="dxa"/>
            <w:gridSpan w:val="2"/>
            <w:shd w:val="clear" w:color="auto" w:fill="auto"/>
          </w:tcPr>
          <w:p w14:paraId="2A8C19DA" w14:textId="77777777" w:rsidR="00E227C7" w:rsidRPr="004D6BF4" w:rsidRDefault="00E227C7" w:rsidP="004D6BF4">
            <w:pPr>
              <w:widowControl w:val="0"/>
              <w:spacing w:after="0" w:line="240" w:lineRule="auto"/>
              <w:jc w:val="center"/>
              <w:rPr>
                <w:rFonts w:ascii="Times New Roman" w:eastAsia="Times New Roman" w:hAnsi="Times New Roman" w:cs="Times New Roman"/>
              </w:rPr>
            </w:pPr>
            <w:r w:rsidRPr="004D6BF4">
              <w:rPr>
                <w:rFonts w:ascii="Times New Roman" w:eastAsia="Times New Roman" w:hAnsi="Times New Roman" w:cs="Times New Roman"/>
              </w:rPr>
              <w:t>Заказчик</w:t>
            </w:r>
          </w:p>
          <w:p w14:paraId="5BC882CE"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b/>
                <w:bCs/>
              </w:rPr>
            </w:pPr>
          </w:p>
        </w:tc>
        <w:tc>
          <w:tcPr>
            <w:tcW w:w="283" w:type="dxa"/>
            <w:shd w:val="clear" w:color="auto" w:fill="auto"/>
          </w:tcPr>
          <w:p w14:paraId="364F0509"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4536" w:type="dxa"/>
            <w:gridSpan w:val="2"/>
            <w:shd w:val="clear" w:color="auto" w:fill="auto"/>
          </w:tcPr>
          <w:p w14:paraId="1080E8D6"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eastAsia="Times New Roman" w:hAnsi="Times New Roman" w:cs="Times New Roman"/>
              </w:rPr>
              <w:t>Поставщик</w:t>
            </w:r>
          </w:p>
        </w:tc>
      </w:tr>
      <w:tr w:rsidR="00E227C7" w:rsidRPr="004D6BF4" w14:paraId="5972310E" w14:textId="77777777" w:rsidTr="00E227C7">
        <w:trPr>
          <w:trHeight w:val="553"/>
        </w:trPr>
        <w:tc>
          <w:tcPr>
            <w:tcW w:w="4962" w:type="dxa"/>
            <w:gridSpan w:val="2"/>
            <w:shd w:val="clear" w:color="auto" w:fill="auto"/>
            <w:vAlign w:val="bottom"/>
          </w:tcPr>
          <w:p w14:paraId="5BEEE2A8"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rPr>
              <w:t>__________________ (В.И. Баштанов)</w:t>
            </w:r>
          </w:p>
        </w:tc>
        <w:tc>
          <w:tcPr>
            <w:tcW w:w="283" w:type="dxa"/>
            <w:shd w:val="clear" w:color="auto" w:fill="auto"/>
          </w:tcPr>
          <w:p w14:paraId="767A2656"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rPr>
            </w:pPr>
          </w:p>
        </w:tc>
        <w:tc>
          <w:tcPr>
            <w:tcW w:w="4536" w:type="dxa"/>
            <w:gridSpan w:val="2"/>
            <w:shd w:val="clear" w:color="auto" w:fill="auto"/>
            <w:vAlign w:val="bottom"/>
          </w:tcPr>
          <w:p w14:paraId="471DB33E"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b/>
                <w:bCs/>
              </w:rPr>
            </w:pPr>
            <w:r w:rsidRPr="004D6BF4">
              <w:rPr>
                <w:rFonts w:ascii="Times New Roman" w:hAnsi="Times New Roman" w:cs="Times New Roman"/>
              </w:rPr>
              <w:t>____________</w:t>
            </w:r>
            <w:r w:rsidRPr="004D6BF4">
              <w:rPr>
                <w:rFonts w:ascii="Times New Roman" w:hAnsi="Times New Roman" w:cs="Times New Roman"/>
                <w:lang w:val="en-US"/>
              </w:rPr>
              <w:t>_</w:t>
            </w:r>
            <w:r w:rsidRPr="004D6BF4">
              <w:rPr>
                <w:rFonts w:ascii="Times New Roman" w:hAnsi="Times New Roman" w:cs="Times New Roman"/>
              </w:rPr>
              <w:t>_____ (________________)</w:t>
            </w:r>
          </w:p>
        </w:tc>
      </w:tr>
      <w:tr w:rsidR="00E227C7" w:rsidRPr="004D6BF4" w14:paraId="58AEE011" w14:textId="77777777" w:rsidTr="00E227C7">
        <w:trPr>
          <w:trHeight w:val="349"/>
        </w:trPr>
        <w:tc>
          <w:tcPr>
            <w:tcW w:w="2117" w:type="dxa"/>
            <w:shd w:val="clear" w:color="auto" w:fill="auto"/>
            <w:vAlign w:val="bottom"/>
          </w:tcPr>
          <w:p w14:paraId="0CD0D6A2"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rPr>
            </w:pPr>
            <w:r w:rsidRPr="004D6BF4">
              <w:rPr>
                <w:rFonts w:ascii="Times New Roman" w:hAnsi="Times New Roman" w:cs="Times New Roman"/>
              </w:rPr>
              <w:t>М.П.</w:t>
            </w:r>
          </w:p>
        </w:tc>
        <w:tc>
          <w:tcPr>
            <w:tcW w:w="2845" w:type="dxa"/>
            <w:shd w:val="clear" w:color="auto" w:fill="auto"/>
            <w:vAlign w:val="bottom"/>
          </w:tcPr>
          <w:p w14:paraId="42C6B195"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c>
          <w:tcPr>
            <w:tcW w:w="283" w:type="dxa"/>
            <w:shd w:val="clear" w:color="auto" w:fill="auto"/>
          </w:tcPr>
          <w:p w14:paraId="5B978BD3"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rPr>
            </w:pPr>
          </w:p>
        </w:tc>
        <w:tc>
          <w:tcPr>
            <w:tcW w:w="2119" w:type="dxa"/>
            <w:shd w:val="clear" w:color="auto" w:fill="auto"/>
            <w:vAlign w:val="bottom"/>
          </w:tcPr>
          <w:p w14:paraId="5FDC10AA" w14:textId="77777777" w:rsidR="00E227C7" w:rsidRPr="004D6BF4" w:rsidRDefault="00E227C7" w:rsidP="004D6BF4">
            <w:pPr>
              <w:widowControl w:val="0"/>
              <w:autoSpaceDE w:val="0"/>
              <w:autoSpaceDN w:val="0"/>
              <w:adjustRightInd w:val="0"/>
              <w:spacing w:after="0" w:line="240" w:lineRule="auto"/>
              <w:jc w:val="center"/>
              <w:rPr>
                <w:rFonts w:ascii="Times New Roman" w:hAnsi="Times New Roman" w:cs="Times New Roman"/>
              </w:rPr>
            </w:pPr>
            <w:r w:rsidRPr="004D6BF4">
              <w:rPr>
                <w:rFonts w:ascii="Times New Roman" w:hAnsi="Times New Roman" w:cs="Times New Roman"/>
              </w:rPr>
              <w:t>М.П.</w:t>
            </w:r>
          </w:p>
        </w:tc>
        <w:tc>
          <w:tcPr>
            <w:tcW w:w="2417" w:type="dxa"/>
            <w:shd w:val="clear" w:color="auto" w:fill="auto"/>
            <w:vAlign w:val="bottom"/>
          </w:tcPr>
          <w:p w14:paraId="187842FF" w14:textId="77777777" w:rsidR="00E227C7" w:rsidRPr="004D6BF4" w:rsidRDefault="00E227C7" w:rsidP="004D6BF4">
            <w:pPr>
              <w:widowControl w:val="0"/>
              <w:autoSpaceDE w:val="0"/>
              <w:autoSpaceDN w:val="0"/>
              <w:adjustRightInd w:val="0"/>
              <w:spacing w:after="0" w:line="240" w:lineRule="auto"/>
              <w:rPr>
                <w:rFonts w:ascii="Times New Roman" w:hAnsi="Times New Roman" w:cs="Times New Roman"/>
              </w:rPr>
            </w:pPr>
          </w:p>
        </w:tc>
      </w:tr>
    </w:tbl>
    <w:p w14:paraId="47D6C531" w14:textId="77777777" w:rsidR="00E227C7" w:rsidRPr="004D6BF4" w:rsidRDefault="00E227C7" w:rsidP="004D6BF4">
      <w:pPr>
        <w:widowControl w:val="0"/>
        <w:spacing w:after="0" w:line="240" w:lineRule="auto"/>
        <w:ind w:left="2664"/>
        <w:jc w:val="both"/>
        <w:rPr>
          <w:rFonts w:ascii="Times New Roman" w:eastAsia="Times New Roman" w:hAnsi="Times New Roman" w:cs="Times New Roman"/>
        </w:rPr>
      </w:pPr>
    </w:p>
    <w:p w14:paraId="1557BA8D" w14:textId="77777777" w:rsidR="00204C59" w:rsidRPr="004D6BF4" w:rsidRDefault="00204C59" w:rsidP="004D6BF4">
      <w:pPr>
        <w:widowControl w:val="0"/>
        <w:spacing w:after="0" w:line="240" w:lineRule="auto"/>
        <w:rPr>
          <w:rFonts w:ascii="Times New Roman" w:eastAsia="Times New Roman" w:hAnsi="Times New Roman" w:cs="Times New Roman"/>
        </w:rPr>
      </w:pPr>
    </w:p>
    <w:p w14:paraId="619C6D37" w14:textId="77777777" w:rsidR="00E227C7" w:rsidRPr="004D6BF4" w:rsidRDefault="00E227C7" w:rsidP="004D6BF4">
      <w:pPr>
        <w:widowControl w:val="0"/>
        <w:spacing w:after="0" w:line="240" w:lineRule="auto"/>
        <w:rPr>
          <w:rFonts w:ascii="Times New Roman" w:eastAsia="Times New Roman" w:hAnsi="Times New Roman" w:cs="Times New Roman"/>
        </w:rPr>
        <w:sectPr w:rsidR="00E227C7" w:rsidRPr="004D6BF4">
          <w:headerReference w:type="even" r:id="rId10"/>
          <w:headerReference w:type="default" r:id="rId11"/>
          <w:pgSz w:w="11905" w:h="16837"/>
          <w:pgMar w:top="2812" w:right="987" w:bottom="1440" w:left="987" w:header="720" w:footer="720" w:gutter="0"/>
          <w:cols w:space="720"/>
        </w:sectPr>
      </w:pPr>
    </w:p>
    <w:p w14:paraId="4916C773" w14:textId="77777777" w:rsidR="00204C59" w:rsidRPr="004D6BF4" w:rsidRDefault="00204C59" w:rsidP="004D6BF4">
      <w:pPr>
        <w:widowControl w:val="0"/>
        <w:spacing w:after="0" w:line="240" w:lineRule="auto"/>
        <w:jc w:val="both"/>
        <w:rPr>
          <w:rFonts w:ascii="Times New Roman" w:eastAsia="Times New Roman" w:hAnsi="Times New Roman" w:cs="Times New Roman"/>
        </w:rPr>
      </w:pPr>
      <w:r w:rsidRPr="004D6BF4">
        <w:rPr>
          <w:rFonts w:ascii="Times New Roman" w:eastAsia="Times New Roman" w:hAnsi="Times New Roman" w:cs="Times New Roman"/>
        </w:rPr>
        <w:br w:type="column"/>
      </w:r>
    </w:p>
    <w:p w14:paraId="09EE52E8" w14:textId="77777777" w:rsidR="00204C59" w:rsidRPr="004D6BF4" w:rsidRDefault="00204C59" w:rsidP="004D6BF4">
      <w:pPr>
        <w:widowControl w:val="0"/>
        <w:spacing w:after="0" w:line="240" w:lineRule="auto"/>
        <w:rPr>
          <w:rFonts w:ascii="Times New Roman" w:eastAsia="Times New Roman" w:hAnsi="Times New Roman" w:cs="Times New Roman"/>
        </w:rPr>
        <w:sectPr w:rsidR="00204C59" w:rsidRPr="004D6BF4">
          <w:headerReference w:type="even" r:id="rId12"/>
          <w:headerReference w:type="default" r:id="rId13"/>
          <w:type w:val="continuous"/>
          <w:pgSz w:w="11905" w:h="16837"/>
          <w:pgMar w:top="2812" w:right="4592" w:bottom="1440" w:left="1208" w:header="720" w:footer="720" w:gutter="0"/>
          <w:cols w:num="2" w:space="720" w:equalWidth="0">
            <w:col w:w="902" w:space="4051"/>
            <w:col w:w="1152"/>
          </w:cols>
        </w:sectPr>
      </w:pPr>
    </w:p>
    <w:p w14:paraId="16EF56BD" w14:textId="77777777" w:rsidR="00204C59" w:rsidRPr="004D6BF4" w:rsidRDefault="00204C59" w:rsidP="004D6BF4">
      <w:pPr>
        <w:widowControl w:val="0"/>
        <w:spacing w:after="0" w:line="240" w:lineRule="auto"/>
        <w:rPr>
          <w:rFonts w:ascii="Times New Roman" w:eastAsia="Times New Roman" w:hAnsi="Times New Roman" w:cs="Times New Roman"/>
        </w:rPr>
      </w:pPr>
    </w:p>
    <w:p w14:paraId="76DF5CEF" w14:textId="77777777" w:rsidR="00204C59" w:rsidRPr="004D6BF4" w:rsidRDefault="00204C59" w:rsidP="004D6BF4">
      <w:pPr>
        <w:widowControl w:val="0"/>
        <w:spacing w:after="0" w:line="240" w:lineRule="auto"/>
        <w:rPr>
          <w:rFonts w:ascii="Times New Roman" w:eastAsia="Times New Roman" w:hAnsi="Times New Roman" w:cs="Times New Roman"/>
        </w:rPr>
      </w:pPr>
    </w:p>
    <w:p w14:paraId="71FD3994" w14:textId="77777777" w:rsidR="00204C59" w:rsidRPr="004D6BF4" w:rsidRDefault="00204C59" w:rsidP="004D6BF4">
      <w:pPr>
        <w:widowControl w:val="0"/>
        <w:spacing w:after="0" w:line="240" w:lineRule="auto"/>
        <w:rPr>
          <w:rFonts w:ascii="Times New Roman" w:eastAsia="Times New Roman" w:hAnsi="Times New Roman" w:cs="Times New Roman"/>
        </w:rPr>
      </w:pPr>
    </w:p>
    <w:p w14:paraId="1A96CD3E" w14:textId="77777777" w:rsidR="00204C59" w:rsidRPr="004D6BF4" w:rsidRDefault="00204C59" w:rsidP="004D6BF4">
      <w:pPr>
        <w:widowControl w:val="0"/>
        <w:spacing w:after="0" w:line="240" w:lineRule="auto"/>
        <w:rPr>
          <w:rFonts w:ascii="Times New Roman" w:eastAsia="Times New Roman" w:hAnsi="Times New Roman" w:cs="Times New Roman"/>
        </w:rPr>
        <w:sectPr w:rsidR="00204C59" w:rsidRPr="004D6BF4">
          <w:headerReference w:type="even" r:id="rId14"/>
          <w:headerReference w:type="default" r:id="rId15"/>
          <w:type w:val="continuous"/>
          <w:pgSz w:w="11905" w:h="16837"/>
          <w:pgMar w:top="2812" w:right="2705" w:bottom="1440" w:left="987" w:header="720" w:footer="720" w:gutter="0"/>
          <w:cols w:space="720"/>
        </w:sectPr>
      </w:pPr>
    </w:p>
    <w:p w14:paraId="264C7B59" w14:textId="77777777" w:rsidR="00204C59" w:rsidRPr="004D6BF4" w:rsidRDefault="00204C59" w:rsidP="004D6BF4">
      <w:pPr>
        <w:widowControl w:val="0"/>
        <w:spacing w:after="0" w:line="240" w:lineRule="auto"/>
        <w:rPr>
          <w:rFonts w:ascii="Times New Roman" w:eastAsia="Times New Roman" w:hAnsi="Times New Roman" w:cs="Times New Roman"/>
        </w:rPr>
      </w:pPr>
    </w:p>
    <w:p w14:paraId="5F24C52B" w14:textId="77777777" w:rsidR="00204C59" w:rsidRPr="004D6BF4" w:rsidRDefault="00204C59" w:rsidP="004D6BF4">
      <w:pPr>
        <w:widowControl w:val="0"/>
        <w:spacing w:after="0" w:line="240" w:lineRule="auto"/>
        <w:rPr>
          <w:rFonts w:ascii="Times New Roman" w:eastAsia="Times New Roman" w:hAnsi="Times New Roman" w:cs="Times New Roman"/>
        </w:rPr>
        <w:sectPr w:rsidR="00204C59" w:rsidRPr="004D6BF4">
          <w:type w:val="continuous"/>
          <w:pgSz w:w="11905" w:h="16837"/>
          <w:pgMar w:top="2812" w:right="2705" w:bottom="1440" w:left="987" w:header="720" w:footer="720" w:gutter="0"/>
          <w:cols w:num="2" w:space="720" w:equalWidth="0">
            <w:col w:w="3609" w:space="1416"/>
            <w:col w:w="3187"/>
          </w:cols>
        </w:sectPr>
      </w:pPr>
    </w:p>
    <w:p w14:paraId="10A522AB" w14:textId="77777777" w:rsidR="00E227C7" w:rsidRPr="004D6BF4" w:rsidRDefault="00E227C7" w:rsidP="005A0DB8">
      <w:pPr>
        <w:widowControl w:val="0"/>
        <w:spacing w:after="0" w:line="240" w:lineRule="auto"/>
        <w:jc w:val="center"/>
        <w:rPr>
          <w:rFonts w:ascii="Times New Roman" w:eastAsia="Times New Roman" w:hAnsi="Times New Roman" w:cs="Times New Roman"/>
          <w:b/>
          <w:bCs/>
        </w:rPr>
      </w:pPr>
    </w:p>
    <w:sectPr w:rsidR="00E227C7" w:rsidRPr="004D6BF4" w:rsidSect="00757876">
      <w:headerReference w:type="even" r:id="rId16"/>
      <w:headerReference w:type="default" r:id="rId17"/>
      <w:pgSz w:w="11909" w:h="16838"/>
      <w:pgMar w:top="426" w:right="461" w:bottom="568" w:left="14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0B9DC" w14:textId="77777777" w:rsidR="00F06494" w:rsidRDefault="00F06494" w:rsidP="00FE64E4">
      <w:pPr>
        <w:spacing w:after="0" w:line="240" w:lineRule="auto"/>
      </w:pPr>
      <w:r>
        <w:separator/>
      </w:r>
    </w:p>
  </w:endnote>
  <w:endnote w:type="continuationSeparator" w:id="0">
    <w:p w14:paraId="1D9F7CF8" w14:textId="77777777" w:rsidR="00F06494" w:rsidRDefault="00F06494" w:rsidP="00FE6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D0FF6" w14:textId="77777777" w:rsidR="00F06494" w:rsidRDefault="00F06494" w:rsidP="00FE64E4">
      <w:pPr>
        <w:spacing w:after="0" w:line="240" w:lineRule="auto"/>
      </w:pPr>
      <w:r>
        <w:separator/>
      </w:r>
    </w:p>
  </w:footnote>
  <w:footnote w:type="continuationSeparator" w:id="0">
    <w:p w14:paraId="4C4CED13" w14:textId="77777777" w:rsidR="00F06494" w:rsidRDefault="00F06494" w:rsidP="00FE6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C572E" w14:textId="77777777" w:rsidR="00E227C7" w:rsidRDefault="008716C7">
    <w:pPr>
      <w:pStyle w:val="Style26"/>
      <w:ind w:left="4918" w:right="3"/>
      <w:jc w:val="both"/>
    </w:pPr>
    <w:r>
      <w:rPr>
        <w:rStyle w:val="CharStyle57"/>
      </w:rPr>
      <w:fldChar w:fldCharType="begin"/>
    </w:r>
    <w:r w:rsidR="00E227C7">
      <w:rPr>
        <w:rStyle w:val="CharStyle57"/>
      </w:rPr>
      <w:instrText>PAGE</w:instrText>
    </w:r>
    <w:r>
      <w:rPr>
        <w:rStyle w:val="CharStyle57"/>
      </w:rPr>
      <w:fldChar w:fldCharType="separate"/>
    </w:r>
    <w:r w:rsidR="00FE64E4">
      <w:rPr>
        <w:rStyle w:val="CharStyle57"/>
        <w:noProof/>
      </w:rPr>
      <w:t>3</w:t>
    </w:r>
    <w:r>
      <w:rPr>
        <w:rStyle w:val="CharStyle57"/>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32221" w14:textId="77777777" w:rsidR="00E227C7" w:rsidRDefault="00E227C7" w:rsidP="00FE64E4">
    <w:pPr>
      <w:pStyle w:val="Style304"/>
      <w:tabs>
        <w:tab w:val="left" w:pos="4492"/>
        <w:tab w:val="center" w:pos="5911"/>
        <w:tab w:val="left" w:leader="underscore" w:pos="6610"/>
        <w:tab w:val="left" w:leader="underscore" w:pos="8213"/>
        <w:tab w:val="left" w:leader="underscore" w:pos="8779"/>
        <w:tab w:val="left" w:leader="underscore" w:pos="9931"/>
      </w:tabs>
      <w:spacing w:before="230"/>
      <w:jc w:val="left"/>
      <w:rP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DBE1F" w14:textId="77777777" w:rsidR="00E227C7" w:rsidRDefault="008716C7">
    <w:pPr>
      <w:pStyle w:val="Style26"/>
      <w:ind w:left="4918" w:right="3"/>
      <w:jc w:val="both"/>
    </w:pPr>
    <w:r>
      <w:rPr>
        <w:rStyle w:val="CharStyle57"/>
      </w:rPr>
      <w:fldChar w:fldCharType="begin"/>
    </w:r>
    <w:r w:rsidR="00E227C7">
      <w:rPr>
        <w:rStyle w:val="CharStyle57"/>
      </w:rPr>
      <w:instrText>PAGE</w:instrText>
    </w:r>
    <w:r>
      <w:rPr>
        <w:rStyle w:val="CharStyle57"/>
      </w:rPr>
      <w:fldChar w:fldCharType="separate"/>
    </w:r>
    <w:r w:rsidR="00BD1EC6">
      <w:rPr>
        <w:rStyle w:val="CharStyle57"/>
        <w:noProof/>
      </w:rPr>
      <w:t>2</w:t>
    </w:r>
    <w:r>
      <w:rPr>
        <w:rStyle w:val="CharStyle5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254D9" w14:textId="77777777" w:rsidR="00E227C7" w:rsidRDefault="008716C7">
    <w:pPr>
      <w:pStyle w:val="Style26"/>
      <w:framePr w:h="230" w:hRule="exact" w:hSpace="38" w:wrap="notBeside" w:vAnchor="text" w:hAnchor="text" w:x="4868"/>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rPr>
      <w:t>15</w:t>
    </w:r>
    <w:r>
      <w:rPr>
        <w:rStyle w:val="CharStyle57"/>
      </w:rPr>
      <w:fldChar w:fldCharType="end"/>
    </w:r>
  </w:p>
  <w:p w14:paraId="0B9DE213"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645"/>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532CC" w14:textId="77777777" w:rsidR="00E227C7" w:rsidRDefault="008716C7">
    <w:pPr>
      <w:pStyle w:val="Style26"/>
      <w:framePr w:h="230" w:hRule="exact" w:hSpace="38" w:wrap="notBeside" w:vAnchor="text" w:hAnchor="text" w:x="4868"/>
      <w:jc w:val="both"/>
    </w:pPr>
    <w:r>
      <w:rPr>
        <w:rStyle w:val="CharStyle57"/>
      </w:rPr>
      <w:fldChar w:fldCharType="begin"/>
    </w:r>
    <w:r w:rsidR="00E227C7">
      <w:rPr>
        <w:rStyle w:val="CharStyle57"/>
      </w:rPr>
      <w:instrText>PAGE</w:instrText>
    </w:r>
    <w:r>
      <w:rPr>
        <w:rStyle w:val="CharStyle57"/>
      </w:rPr>
      <w:fldChar w:fldCharType="separate"/>
    </w:r>
    <w:r w:rsidR="00BD1EC6">
      <w:rPr>
        <w:rStyle w:val="CharStyle57"/>
        <w:noProof/>
      </w:rPr>
      <w:t>12</w:t>
    </w:r>
    <w:r>
      <w:rPr>
        <w:rStyle w:val="CharStyle57"/>
      </w:rPr>
      <w:fldChar w:fldCharType="end"/>
    </w:r>
  </w:p>
  <w:p w14:paraId="32BA8757"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645"/>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306FE" w14:textId="77777777" w:rsidR="00E227C7" w:rsidRDefault="008716C7">
    <w:pPr>
      <w:pStyle w:val="Style26"/>
      <w:framePr w:h="230" w:hRule="exact" w:hSpace="38" w:wrap="notBeside" w:vAnchor="text" w:hAnchor="text" w:x="4647"/>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rPr>
      <w:t>15</w:t>
    </w:r>
    <w:r>
      <w:rPr>
        <w:rStyle w:val="CharStyle57"/>
      </w:rPr>
      <w:fldChar w:fldCharType="end"/>
    </w:r>
  </w:p>
  <w:p w14:paraId="111FE9CF"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424" w:right="-3605"/>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C4436" w14:textId="77777777" w:rsidR="00E227C7" w:rsidRDefault="008716C7">
    <w:pPr>
      <w:pStyle w:val="Style26"/>
      <w:framePr w:h="230" w:hRule="exact" w:hSpace="38" w:wrap="notBeside" w:vAnchor="text" w:hAnchor="text" w:x="4647"/>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rPr>
      <w:t>15</w:t>
    </w:r>
    <w:r>
      <w:rPr>
        <w:rStyle w:val="CharStyle57"/>
      </w:rPr>
      <w:fldChar w:fldCharType="end"/>
    </w:r>
  </w:p>
  <w:p w14:paraId="0451BEDC"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424" w:right="-3605"/>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00FAC" w14:textId="77777777" w:rsidR="00E227C7" w:rsidRDefault="008716C7">
    <w:pPr>
      <w:pStyle w:val="Style26"/>
      <w:framePr w:h="230" w:hRule="exact" w:hSpace="38" w:wrap="notBeside" w:vAnchor="text" w:hAnchor="text" w:x="4868"/>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rPr>
      <w:t>15</w:t>
    </w:r>
    <w:r>
      <w:rPr>
        <w:rStyle w:val="CharStyle57"/>
      </w:rPr>
      <w:fldChar w:fldCharType="end"/>
    </w:r>
  </w:p>
  <w:p w14:paraId="6E86139F"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645" w:right="-1718"/>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4A7C1" w14:textId="77777777" w:rsidR="00E227C7" w:rsidRDefault="008716C7">
    <w:pPr>
      <w:pStyle w:val="Style26"/>
      <w:framePr w:h="230" w:hRule="exact" w:hSpace="38" w:wrap="notBeside" w:vAnchor="text" w:hAnchor="text" w:x="4868"/>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noProof/>
      </w:rPr>
      <w:t>16</w:t>
    </w:r>
    <w:r>
      <w:rPr>
        <w:rStyle w:val="CharStyle57"/>
      </w:rPr>
      <w:fldChar w:fldCharType="end"/>
    </w:r>
  </w:p>
  <w:p w14:paraId="1C8474C7" w14:textId="77777777" w:rsidR="00E227C7" w:rsidRDefault="00E227C7">
    <w:pPr>
      <w:pStyle w:val="Style304"/>
      <w:tabs>
        <w:tab w:val="left" w:leader="underscore" w:pos="6538"/>
        <w:tab w:val="left" w:leader="underscore" w:pos="8006"/>
        <w:tab w:val="left" w:leader="underscore" w:pos="8635"/>
        <w:tab w:val="left" w:leader="underscore" w:pos="9931"/>
      </w:tabs>
      <w:spacing w:before="230"/>
      <w:ind w:left="5645" w:right="-1718"/>
      <w:jc w:val="left"/>
      <w:rPr>
        <w:sz w:val="26"/>
        <w:szCs w:val="26"/>
      </w:rPr>
    </w:pPr>
    <w:r>
      <w:rPr>
        <w:rStyle w:val="CharStyle60"/>
      </w:rPr>
      <w:t>ПРИЛОЖЕНИЕ № 1</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878E1" w14:textId="77777777" w:rsidR="00E227C7" w:rsidRDefault="008716C7">
    <w:pPr>
      <w:pStyle w:val="Style26"/>
      <w:framePr w:h="230" w:hRule="exact" w:hSpace="38" w:wrap="notBeside" w:vAnchor="text" w:hAnchor="text" w:x="807"/>
      <w:jc w:val="both"/>
    </w:pPr>
    <w:r>
      <w:rPr>
        <w:rStyle w:val="CharStyle57"/>
      </w:rPr>
      <w:fldChar w:fldCharType="begin"/>
    </w:r>
    <w:r w:rsidR="00E227C7">
      <w:rPr>
        <w:rStyle w:val="CharStyle57"/>
      </w:rPr>
      <w:instrText>PAGE</w:instrText>
    </w:r>
    <w:r>
      <w:rPr>
        <w:rStyle w:val="CharStyle57"/>
      </w:rPr>
      <w:fldChar w:fldCharType="separate"/>
    </w:r>
    <w:r w:rsidR="00E227C7">
      <w:rPr>
        <w:rStyle w:val="CharStyle57"/>
      </w:rPr>
      <w:t>18</w:t>
    </w:r>
    <w:r>
      <w:rPr>
        <w:rStyle w:val="CharStyle57"/>
      </w:rPr>
      <w:fldChar w:fldCharType="end"/>
    </w:r>
  </w:p>
  <w:p w14:paraId="0E520AB6" w14:textId="77777777" w:rsidR="00E227C7" w:rsidRDefault="00E227C7">
    <w:pPr>
      <w:pStyle w:val="Style304"/>
      <w:tabs>
        <w:tab w:val="left" w:leader="underscore" w:pos="6610"/>
        <w:tab w:val="left" w:leader="underscore" w:pos="8213"/>
        <w:tab w:val="left" w:leader="underscore" w:pos="8779"/>
        <w:tab w:val="left" w:leader="underscore" w:pos="9931"/>
      </w:tabs>
      <w:spacing w:before="230"/>
      <w:ind w:left="1795"/>
      <w:rPr>
        <w:sz w:val="26"/>
        <w:szCs w:val="26"/>
      </w:rPr>
    </w:pPr>
    <w:r>
      <w:rPr>
        <w:rStyle w:val="CharStyle60"/>
      </w:rPr>
      <w:t>ПРИЛОЖЕНИЕ № 3</w:t>
    </w:r>
    <w:r>
      <w:rPr>
        <w:rStyle w:val="CharStyle60"/>
      </w:rPr>
      <w:br/>
      <w:t>к Договору</w:t>
    </w:r>
    <w:r>
      <w:rPr>
        <w:rStyle w:val="CharStyle60"/>
      </w:rPr>
      <w:br/>
      <w:t>от «</w:t>
    </w:r>
    <w:r>
      <w:rPr>
        <w:rStyle w:val="CharStyle60"/>
      </w:rPr>
      <w:tab/>
      <w:t>»</w:t>
    </w:r>
    <w:r>
      <w:rPr>
        <w:rStyle w:val="CharStyle60"/>
      </w:rPr>
      <w:tab/>
      <w:t>20</w:t>
    </w:r>
    <w:r>
      <w:rPr>
        <w:rStyle w:val="CharStyle60"/>
      </w:rPr>
      <w:tab/>
      <w:t>г. №</w:t>
    </w:r>
    <w:r>
      <w:rPr>
        <w:rStyle w:val="CharStyle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46CA7"/>
    <w:multiLevelType w:val="singleLevel"/>
    <w:tmpl w:val="25C8BBB4"/>
    <w:lvl w:ilvl="0">
      <w:start w:val="5"/>
      <w:numFmt w:val="decimal"/>
      <w:lvlText w:val="2.%1."/>
      <w:lvlJc w:val="left"/>
    </w:lvl>
  </w:abstractNum>
  <w:abstractNum w:abstractNumId="1" w15:restartNumberingAfterBreak="0">
    <w:nsid w:val="0999750E"/>
    <w:multiLevelType w:val="singleLevel"/>
    <w:tmpl w:val="F6E2082E"/>
    <w:lvl w:ilvl="0">
      <w:start w:val="1"/>
      <w:numFmt w:val="decimal"/>
      <w:lvlText w:val="6.3.%1."/>
      <w:lvlJc w:val="left"/>
    </w:lvl>
  </w:abstractNum>
  <w:abstractNum w:abstractNumId="2" w15:restartNumberingAfterBreak="0">
    <w:nsid w:val="0AFD3570"/>
    <w:multiLevelType w:val="singleLevel"/>
    <w:tmpl w:val="8C586DCC"/>
    <w:lvl w:ilvl="0">
      <w:start w:val="3"/>
      <w:numFmt w:val="decimal"/>
      <w:lvlText w:val="9.4.%1."/>
      <w:lvlJc w:val="left"/>
    </w:lvl>
  </w:abstractNum>
  <w:abstractNum w:abstractNumId="3" w15:restartNumberingAfterBreak="0">
    <w:nsid w:val="0FBD0081"/>
    <w:multiLevelType w:val="singleLevel"/>
    <w:tmpl w:val="F2FC3E40"/>
    <w:lvl w:ilvl="0">
      <w:start w:val="8"/>
      <w:numFmt w:val="decimal"/>
      <w:lvlText w:val="8.%1."/>
      <w:lvlJc w:val="left"/>
    </w:lvl>
  </w:abstractNum>
  <w:abstractNum w:abstractNumId="4" w15:restartNumberingAfterBreak="0">
    <w:nsid w:val="11FA614F"/>
    <w:multiLevelType w:val="singleLevel"/>
    <w:tmpl w:val="A38E2106"/>
    <w:lvl w:ilvl="0">
      <w:start w:val="1"/>
      <w:numFmt w:val="decimal"/>
      <w:lvlText w:val="11.%1."/>
      <w:lvlJc w:val="left"/>
    </w:lvl>
  </w:abstractNum>
  <w:abstractNum w:abstractNumId="5" w15:restartNumberingAfterBreak="0">
    <w:nsid w:val="127B1C7B"/>
    <w:multiLevelType w:val="singleLevel"/>
    <w:tmpl w:val="8056D404"/>
    <w:lvl w:ilvl="0">
      <w:start w:val="7"/>
      <w:numFmt w:val="decimal"/>
      <w:lvlText w:val="4.%1."/>
      <w:lvlJc w:val="left"/>
    </w:lvl>
  </w:abstractNum>
  <w:abstractNum w:abstractNumId="6" w15:restartNumberingAfterBreak="0">
    <w:nsid w:val="15D00836"/>
    <w:multiLevelType w:val="singleLevel"/>
    <w:tmpl w:val="528AFCDC"/>
    <w:lvl w:ilvl="0">
      <w:start w:val="1"/>
      <w:numFmt w:val="decimal"/>
      <w:lvlText w:val="9.4.%1."/>
      <w:lvlJc w:val="left"/>
    </w:lvl>
  </w:abstractNum>
  <w:abstractNum w:abstractNumId="7" w15:restartNumberingAfterBreak="0">
    <w:nsid w:val="18C73AB1"/>
    <w:multiLevelType w:val="singleLevel"/>
    <w:tmpl w:val="B83A391C"/>
    <w:lvl w:ilvl="0">
      <w:start w:val="7"/>
      <w:numFmt w:val="decimal"/>
      <w:lvlText w:val="5.2.%1."/>
      <w:lvlJc w:val="left"/>
    </w:lvl>
  </w:abstractNum>
  <w:abstractNum w:abstractNumId="8" w15:restartNumberingAfterBreak="0">
    <w:nsid w:val="1A5A1F2D"/>
    <w:multiLevelType w:val="singleLevel"/>
    <w:tmpl w:val="811A5C5A"/>
    <w:lvl w:ilvl="0">
      <w:start w:val="4"/>
      <w:numFmt w:val="decimal"/>
      <w:lvlText w:val="6.3.%1."/>
      <w:lvlJc w:val="left"/>
    </w:lvl>
  </w:abstractNum>
  <w:abstractNum w:abstractNumId="9" w15:restartNumberingAfterBreak="0">
    <w:nsid w:val="1FD73604"/>
    <w:multiLevelType w:val="singleLevel"/>
    <w:tmpl w:val="10BC602C"/>
    <w:lvl w:ilvl="0">
      <w:start w:val="10"/>
      <w:numFmt w:val="decimal"/>
      <w:lvlText w:val="4.%1."/>
      <w:lvlJc w:val="left"/>
    </w:lvl>
  </w:abstractNum>
  <w:abstractNum w:abstractNumId="10" w15:restartNumberingAfterBreak="0">
    <w:nsid w:val="23C456E4"/>
    <w:multiLevelType w:val="singleLevel"/>
    <w:tmpl w:val="80F6BD62"/>
    <w:lvl w:ilvl="0">
      <w:start w:val="1"/>
      <w:numFmt w:val="decimal"/>
      <w:lvlText w:val="7.%1."/>
      <w:lvlJc w:val="left"/>
    </w:lvl>
  </w:abstractNum>
  <w:abstractNum w:abstractNumId="11" w15:restartNumberingAfterBreak="0">
    <w:nsid w:val="25FC5D1E"/>
    <w:multiLevelType w:val="singleLevel"/>
    <w:tmpl w:val="11203860"/>
    <w:lvl w:ilvl="0">
      <w:start w:val="9"/>
      <w:numFmt w:val="decimal"/>
      <w:lvlText w:val="5.2.%1."/>
      <w:lvlJc w:val="left"/>
    </w:lvl>
  </w:abstractNum>
  <w:abstractNum w:abstractNumId="12" w15:restartNumberingAfterBreak="0">
    <w:nsid w:val="2C4A40B1"/>
    <w:multiLevelType w:val="singleLevel"/>
    <w:tmpl w:val="F20C6E5C"/>
    <w:lvl w:ilvl="0">
      <w:start w:val="1"/>
      <w:numFmt w:val="decimal"/>
      <w:lvlText w:val="5.1.%1."/>
      <w:lvlJc w:val="left"/>
    </w:lvl>
  </w:abstractNum>
  <w:abstractNum w:abstractNumId="13" w15:restartNumberingAfterBreak="0">
    <w:nsid w:val="2E384344"/>
    <w:multiLevelType w:val="singleLevel"/>
    <w:tmpl w:val="A2C282E8"/>
    <w:lvl w:ilvl="0">
      <w:start w:val="9"/>
      <w:numFmt w:val="decimal"/>
      <w:lvlText w:val="7.%1."/>
      <w:lvlJc w:val="left"/>
    </w:lvl>
  </w:abstractNum>
  <w:abstractNum w:abstractNumId="14" w15:restartNumberingAfterBreak="0">
    <w:nsid w:val="32B62C29"/>
    <w:multiLevelType w:val="singleLevel"/>
    <w:tmpl w:val="D646B35C"/>
    <w:lvl w:ilvl="0">
      <w:start w:val="2"/>
      <w:numFmt w:val="decimal"/>
      <w:lvlText w:val="1.%1."/>
      <w:lvlJc w:val="left"/>
    </w:lvl>
  </w:abstractNum>
  <w:abstractNum w:abstractNumId="15" w15:restartNumberingAfterBreak="0">
    <w:nsid w:val="337A1D70"/>
    <w:multiLevelType w:val="singleLevel"/>
    <w:tmpl w:val="141251B0"/>
    <w:lvl w:ilvl="0">
      <w:start w:val="2"/>
      <w:numFmt w:val="decimal"/>
      <w:lvlText w:val="2.%1."/>
      <w:lvlJc w:val="left"/>
    </w:lvl>
  </w:abstractNum>
  <w:abstractNum w:abstractNumId="16" w15:restartNumberingAfterBreak="0">
    <w:nsid w:val="351352B4"/>
    <w:multiLevelType w:val="singleLevel"/>
    <w:tmpl w:val="12165A04"/>
    <w:lvl w:ilvl="0">
      <w:start w:val="2"/>
      <w:numFmt w:val="decimal"/>
      <w:lvlText w:val="3.%1."/>
      <w:lvlJc w:val="left"/>
    </w:lvl>
  </w:abstractNum>
  <w:abstractNum w:abstractNumId="17" w15:restartNumberingAfterBreak="0">
    <w:nsid w:val="35BE7FB4"/>
    <w:multiLevelType w:val="singleLevel"/>
    <w:tmpl w:val="D450A156"/>
    <w:lvl w:ilvl="0">
      <w:start w:val="1"/>
      <w:numFmt w:val="decimal"/>
      <w:lvlText w:val="6.%1."/>
      <w:lvlJc w:val="left"/>
    </w:lvl>
  </w:abstractNum>
  <w:abstractNum w:abstractNumId="18" w15:restartNumberingAfterBreak="0">
    <w:nsid w:val="3A54704A"/>
    <w:multiLevelType w:val="singleLevel"/>
    <w:tmpl w:val="1E981EE4"/>
    <w:lvl w:ilvl="0">
      <w:start w:val="1"/>
      <w:numFmt w:val="decimal"/>
      <w:lvlText w:val="9.%1."/>
      <w:lvlJc w:val="left"/>
    </w:lvl>
  </w:abstractNum>
  <w:abstractNum w:abstractNumId="19" w15:restartNumberingAfterBreak="0">
    <w:nsid w:val="3A6335BD"/>
    <w:multiLevelType w:val="singleLevel"/>
    <w:tmpl w:val="BC4C4030"/>
    <w:lvl w:ilvl="0">
      <w:start w:val="1"/>
      <w:numFmt w:val="decimal"/>
      <w:lvlText w:val="5.4.%1."/>
      <w:lvlJc w:val="left"/>
    </w:lvl>
  </w:abstractNum>
  <w:abstractNum w:abstractNumId="20" w15:restartNumberingAfterBreak="0">
    <w:nsid w:val="42422603"/>
    <w:multiLevelType w:val="singleLevel"/>
    <w:tmpl w:val="13A87020"/>
    <w:lvl w:ilvl="0">
      <w:start w:val="5"/>
      <w:numFmt w:val="decimal"/>
      <w:lvlText w:val="9.%1."/>
      <w:lvlJc w:val="left"/>
    </w:lvl>
  </w:abstractNum>
  <w:abstractNum w:abstractNumId="21" w15:restartNumberingAfterBreak="0">
    <w:nsid w:val="47682FF4"/>
    <w:multiLevelType w:val="singleLevel"/>
    <w:tmpl w:val="9B685C9E"/>
    <w:lvl w:ilvl="0">
      <w:start w:val="8"/>
      <w:numFmt w:val="decimal"/>
      <w:lvlText w:val="9.%1."/>
      <w:lvlJc w:val="left"/>
    </w:lvl>
  </w:abstractNum>
  <w:abstractNum w:abstractNumId="22" w15:restartNumberingAfterBreak="0">
    <w:nsid w:val="4B2F054F"/>
    <w:multiLevelType w:val="singleLevel"/>
    <w:tmpl w:val="A6EAFF68"/>
    <w:lvl w:ilvl="0">
      <w:start w:val="7"/>
      <w:numFmt w:val="decimal"/>
      <w:lvlText w:val="%1."/>
      <w:lvlJc w:val="left"/>
    </w:lvl>
  </w:abstractNum>
  <w:abstractNum w:abstractNumId="23" w15:restartNumberingAfterBreak="0">
    <w:nsid w:val="4C3C705B"/>
    <w:multiLevelType w:val="singleLevel"/>
    <w:tmpl w:val="4106E220"/>
    <w:lvl w:ilvl="0">
      <w:start w:val="1"/>
      <w:numFmt w:val="decimal"/>
      <w:lvlText w:val="5.2.%1."/>
      <w:lvlJc w:val="left"/>
    </w:lvl>
  </w:abstractNum>
  <w:abstractNum w:abstractNumId="24" w15:restartNumberingAfterBreak="0">
    <w:nsid w:val="528613DC"/>
    <w:multiLevelType w:val="singleLevel"/>
    <w:tmpl w:val="445CCFFE"/>
    <w:lvl w:ilvl="0">
      <w:start w:val="1"/>
      <w:numFmt w:val="decimal"/>
      <w:lvlText w:val="4.%1."/>
      <w:lvlJc w:val="left"/>
    </w:lvl>
  </w:abstractNum>
  <w:abstractNum w:abstractNumId="25" w15:restartNumberingAfterBreak="0">
    <w:nsid w:val="5340764D"/>
    <w:multiLevelType w:val="singleLevel"/>
    <w:tmpl w:val="6F78C424"/>
    <w:lvl w:ilvl="0">
      <w:start w:val="1"/>
      <w:numFmt w:val="decimal"/>
      <w:lvlText w:val="10.%1."/>
      <w:lvlJc w:val="left"/>
    </w:lvl>
  </w:abstractNum>
  <w:abstractNum w:abstractNumId="26" w15:restartNumberingAfterBreak="0">
    <w:nsid w:val="659E3536"/>
    <w:multiLevelType w:val="singleLevel"/>
    <w:tmpl w:val="323E04CC"/>
    <w:lvl w:ilvl="0">
      <w:start w:val="4"/>
      <w:numFmt w:val="decimal"/>
      <w:lvlText w:val="5.4.%1."/>
      <w:lvlJc w:val="left"/>
    </w:lvl>
  </w:abstractNum>
  <w:abstractNum w:abstractNumId="27" w15:restartNumberingAfterBreak="0">
    <w:nsid w:val="6A4F2E4E"/>
    <w:multiLevelType w:val="singleLevel"/>
    <w:tmpl w:val="4476F632"/>
    <w:lvl w:ilvl="0">
      <w:start w:val="2"/>
      <w:numFmt w:val="decimal"/>
      <w:lvlText w:val="%1."/>
      <w:lvlJc w:val="left"/>
    </w:lvl>
  </w:abstractNum>
  <w:abstractNum w:abstractNumId="28" w15:restartNumberingAfterBreak="0">
    <w:nsid w:val="6BC94DBD"/>
    <w:multiLevelType w:val="singleLevel"/>
    <w:tmpl w:val="06C27E7E"/>
    <w:lvl w:ilvl="0">
      <w:start w:val="6"/>
      <w:numFmt w:val="decimal"/>
      <w:lvlText w:val="8.%1."/>
      <w:lvlJc w:val="left"/>
    </w:lvl>
  </w:abstractNum>
  <w:abstractNum w:abstractNumId="29" w15:restartNumberingAfterBreak="0">
    <w:nsid w:val="6FE45A01"/>
    <w:multiLevelType w:val="singleLevel"/>
    <w:tmpl w:val="5822818C"/>
    <w:lvl w:ilvl="0">
      <w:start w:val="5"/>
      <w:numFmt w:val="decimal"/>
      <w:lvlText w:val="9.6.%1."/>
      <w:lvlJc w:val="left"/>
    </w:lvl>
  </w:abstractNum>
  <w:abstractNum w:abstractNumId="30" w15:restartNumberingAfterBreak="0">
    <w:nsid w:val="717C6CA7"/>
    <w:multiLevelType w:val="singleLevel"/>
    <w:tmpl w:val="26D2C3C4"/>
    <w:lvl w:ilvl="0">
      <w:start w:val="1"/>
      <w:numFmt w:val="decimal"/>
      <w:lvlText w:val="9.6.%1."/>
      <w:lvlJc w:val="left"/>
    </w:lvl>
  </w:abstractNum>
  <w:abstractNum w:abstractNumId="31" w15:restartNumberingAfterBreak="0">
    <w:nsid w:val="760E5615"/>
    <w:multiLevelType w:val="singleLevel"/>
    <w:tmpl w:val="4A18EE1E"/>
    <w:lvl w:ilvl="0">
      <w:start w:val="1"/>
      <w:numFmt w:val="decimal"/>
      <w:lvlText w:val="5.3.%1."/>
      <w:lvlJc w:val="left"/>
    </w:lvl>
  </w:abstractNum>
  <w:abstractNum w:abstractNumId="32" w15:restartNumberingAfterBreak="0">
    <w:nsid w:val="7B1365F6"/>
    <w:multiLevelType w:val="singleLevel"/>
    <w:tmpl w:val="CF385124"/>
    <w:lvl w:ilvl="0">
      <w:start w:val="3"/>
      <w:numFmt w:val="decimal"/>
      <w:lvlText w:val="8.%1."/>
      <w:lvlJc w:val="left"/>
    </w:lvl>
  </w:abstractNum>
  <w:num w:numId="1">
    <w:abstractNumId w:val="14"/>
  </w:num>
  <w:num w:numId="2">
    <w:abstractNumId w:val="15"/>
  </w:num>
  <w:num w:numId="3">
    <w:abstractNumId w:val="0"/>
  </w:num>
  <w:num w:numId="4">
    <w:abstractNumId w:val="16"/>
  </w:num>
  <w:num w:numId="5">
    <w:abstractNumId w:val="24"/>
  </w:num>
  <w:num w:numId="6">
    <w:abstractNumId w:val="5"/>
  </w:num>
  <w:num w:numId="7">
    <w:abstractNumId w:val="9"/>
  </w:num>
  <w:num w:numId="8">
    <w:abstractNumId w:val="12"/>
  </w:num>
  <w:num w:numId="9">
    <w:abstractNumId w:val="23"/>
  </w:num>
  <w:num w:numId="10">
    <w:abstractNumId w:val="7"/>
  </w:num>
  <w:num w:numId="11">
    <w:abstractNumId w:val="11"/>
  </w:num>
  <w:num w:numId="12">
    <w:abstractNumId w:val="31"/>
  </w:num>
  <w:num w:numId="13">
    <w:abstractNumId w:val="19"/>
  </w:num>
  <w:num w:numId="14">
    <w:abstractNumId w:val="26"/>
  </w:num>
  <w:num w:numId="15">
    <w:abstractNumId w:val="17"/>
  </w:num>
  <w:num w:numId="16">
    <w:abstractNumId w:val="1"/>
  </w:num>
  <w:num w:numId="17">
    <w:abstractNumId w:val="8"/>
  </w:num>
  <w:num w:numId="18">
    <w:abstractNumId w:val="10"/>
  </w:num>
  <w:num w:numId="19">
    <w:abstractNumId w:val="13"/>
  </w:num>
  <w:num w:numId="20">
    <w:abstractNumId w:val="32"/>
  </w:num>
  <w:num w:numId="21">
    <w:abstractNumId w:val="28"/>
  </w:num>
  <w:num w:numId="22">
    <w:abstractNumId w:val="3"/>
  </w:num>
  <w:num w:numId="23">
    <w:abstractNumId w:val="18"/>
  </w:num>
  <w:num w:numId="24">
    <w:abstractNumId w:val="6"/>
  </w:num>
  <w:num w:numId="25">
    <w:abstractNumId w:val="2"/>
  </w:num>
  <w:num w:numId="26">
    <w:abstractNumId w:val="20"/>
  </w:num>
  <w:num w:numId="27">
    <w:abstractNumId w:val="30"/>
  </w:num>
  <w:num w:numId="28">
    <w:abstractNumId w:val="29"/>
  </w:num>
  <w:num w:numId="29">
    <w:abstractNumId w:val="21"/>
  </w:num>
  <w:num w:numId="30">
    <w:abstractNumId w:val="25"/>
  </w:num>
  <w:num w:numId="31">
    <w:abstractNumId w:val="4"/>
  </w:num>
  <w:num w:numId="32">
    <w:abstractNumId w:val="2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04C59"/>
    <w:rsid w:val="000174EC"/>
    <w:rsid w:val="00204C59"/>
    <w:rsid w:val="00476865"/>
    <w:rsid w:val="004D6BF4"/>
    <w:rsid w:val="005701CB"/>
    <w:rsid w:val="005766F7"/>
    <w:rsid w:val="005A0DB8"/>
    <w:rsid w:val="00666844"/>
    <w:rsid w:val="007226F2"/>
    <w:rsid w:val="00757876"/>
    <w:rsid w:val="007C6D4E"/>
    <w:rsid w:val="007E4A8E"/>
    <w:rsid w:val="008716C7"/>
    <w:rsid w:val="00BD1EC6"/>
    <w:rsid w:val="00D825E5"/>
    <w:rsid w:val="00E227C7"/>
    <w:rsid w:val="00EC182F"/>
    <w:rsid w:val="00EF237C"/>
    <w:rsid w:val="00F06494"/>
    <w:rsid w:val="00FE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5E58"/>
  <w15:docId w15:val="{D068F91F-F945-4EF2-9725-293EE867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rsid w:val="00204C59"/>
    <w:pPr>
      <w:spacing w:after="0" w:line="240" w:lineRule="auto"/>
    </w:pPr>
    <w:rPr>
      <w:rFonts w:ascii="Times New Roman" w:eastAsia="Times New Roman" w:hAnsi="Times New Roman" w:cs="Times New Roman"/>
      <w:sz w:val="20"/>
      <w:szCs w:val="20"/>
    </w:rPr>
  </w:style>
  <w:style w:type="paragraph" w:customStyle="1" w:styleId="Style1">
    <w:name w:val="Style1"/>
    <w:basedOn w:val="a"/>
    <w:rsid w:val="00204C59"/>
    <w:pPr>
      <w:spacing w:after="0" w:line="278" w:lineRule="exact"/>
      <w:jc w:val="right"/>
    </w:pPr>
    <w:rPr>
      <w:rFonts w:ascii="Times New Roman" w:eastAsia="Times New Roman" w:hAnsi="Times New Roman" w:cs="Times New Roman"/>
      <w:sz w:val="20"/>
      <w:szCs w:val="20"/>
    </w:rPr>
  </w:style>
  <w:style w:type="paragraph" w:customStyle="1" w:styleId="Style2">
    <w:name w:val="Style2"/>
    <w:basedOn w:val="a"/>
    <w:rsid w:val="00204C59"/>
    <w:pPr>
      <w:spacing w:after="0" w:line="240" w:lineRule="auto"/>
    </w:pPr>
    <w:rPr>
      <w:rFonts w:ascii="Times New Roman" w:eastAsia="Times New Roman" w:hAnsi="Times New Roman" w:cs="Times New Roman"/>
      <w:sz w:val="20"/>
      <w:szCs w:val="20"/>
    </w:rPr>
  </w:style>
  <w:style w:type="paragraph" w:customStyle="1" w:styleId="Style324">
    <w:name w:val="Style324"/>
    <w:basedOn w:val="a"/>
    <w:rsid w:val="00204C59"/>
    <w:pPr>
      <w:spacing w:after="0" w:line="269" w:lineRule="exact"/>
      <w:ind w:firstLine="1450"/>
    </w:pPr>
    <w:rPr>
      <w:rFonts w:ascii="Times New Roman" w:eastAsia="Times New Roman" w:hAnsi="Times New Roman" w:cs="Times New Roman"/>
      <w:sz w:val="20"/>
      <w:szCs w:val="20"/>
    </w:rPr>
  </w:style>
  <w:style w:type="paragraph" w:customStyle="1" w:styleId="Style23">
    <w:name w:val="Style23"/>
    <w:basedOn w:val="a"/>
    <w:rsid w:val="00204C59"/>
    <w:pPr>
      <w:spacing w:after="0" w:line="240" w:lineRule="auto"/>
    </w:pPr>
    <w:rPr>
      <w:rFonts w:ascii="Times New Roman" w:eastAsia="Times New Roman" w:hAnsi="Times New Roman" w:cs="Times New Roman"/>
      <w:sz w:val="20"/>
      <w:szCs w:val="20"/>
    </w:rPr>
  </w:style>
  <w:style w:type="paragraph" w:customStyle="1" w:styleId="Style13">
    <w:name w:val="Style13"/>
    <w:basedOn w:val="a"/>
    <w:rsid w:val="00204C59"/>
    <w:pPr>
      <w:spacing w:after="0" w:line="277" w:lineRule="exact"/>
      <w:ind w:firstLine="734"/>
      <w:jc w:val="both"/>
    </w:pPr>
    <w:rPr>
      <w:rFonts w:ascii="Times New Roman" w:eastAsia="Times New Roman" w:hAnsi="Times New Roman" w:cs="Times New Roman"/>
      <w:sz w:val="20"/>
      <w:szCs w:val="20"/>
    </w:rPr>
  </w:style>
  <w:style w:type="paragraph" w:customStyle="1" w:styleId="Style46">
    <w:name w:val="Style46"/>
    <w:basedOn w:val="a"/>
    <w:rsid w:val="00204C59"/>
    <w:pPr>
      <w:spacing w:after="0" w:line="274" w:lineRule="exact"/>
    </w:pPr>
    <w:rPr>
      <w:rFonts w:ascii="Times New Roman" w:eastAsia="Times New Roman" w:hAnsi="Times New Roman" w:cs="Times New Roman"/>
      <w:sz w:val="20"/>
      <w:szCs w:val="20"/>
    </w:rPr>
  </w:style>
  <w:style w:type="paragraph" w:customStyle="1" w:styleId="Style7">
    <w:name w:val="Style7"/>
    <w:basedOn w:val="a"/>
    <w:rsid w:val="00204C59"/>
    <w:pPr>
      <w:spacing w:after="0" w:line="276" w:lineRule="exact"/>
      <w:jc w:val="both"/>
    </w:pPr>
    <w:rPr>
      <w:rFonts w:ascii="Times New Roman" w:eastAsia="Times New Roman" w:hAnsi="Times New Roman" w:cs="Times New Roman"/>
      <w:sz w:val="20"/>
      <w:szCs w:val="20"/>
    </w:rPr>
  </w:style>
  <w:style w:type="paragraph" w:customStyle="1" w:styleId="Style15">
    <w:name w:val="Style15"/>
    <w:basedOn w:val="a"/>
    <w:rsid w:val="00204C59"/>
    <w:pPr>
      <w:spacing w:after="0" w:line="276" w:lineRule="exact"/>
      <w:ind w:firstLine="696"/>
      <w:jc w:val="both"/>
    </w:pPr>
    <w:rPr>
      <w:rFonts w:ascii="Times New Roman" w:eastAsia="Times New Roman" w:hAnsi="Times New Roman" w:cs="Times New Roman"/>
      <w:sz w:val="20"/>
      <w:szCs w:val="20"/>
    </w:rPr>
  </w:style>
  <w:style w:type="paragraph" w:customStyle="1" w:styleId="Style26">
    <w:name w:val="Style26"/>
    <w:basedOn w:val="a"/>
    <w:rsid w:val="00204C59"/>
    <w:pPr>
      <w:spacing w:after="0" w:line="240" w:lineRule="auto"/>
    </w:pPr>
    <w:rPr>
      <w:rFonts w:ascii="Times New Roman" w:eastAsia="Times New Roman" w:hAnsi="Times New Roman" w:cs="Times New Roman"/>
      <w:sz w:val="20"/>
      <w:szCs w:val="20"/>
    </w:rPr>
  </w:style>
  <w:style w:type="paragraph" w:customStyle="1" w:styleId="Style381">
    <w:name w:val="Style381"/>
    <w:basedOn w:val="a"/>
    <w:rsid w:val="00204C59"/>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204C59"/>
    <w:pPr>
      <w:spacing w:after="0" w:line="269" w:lineRule="exact"/>
    </w:pPr>
    <w:rPr>
      <w:rFonts w:ascii="Times New Roman" w:eastAsia="Times New Roman" w:hAnsi="Times New Roman" w:cs="Times New Roman"/>
      <w:sz w:val="20"/>
      <w:szCs w:val="20"/>
    </w:rPr>
  </w:style>
  <w:style w:type="paragraph" w:customStyle="1" w:styleId="Style304">
    <w:name w:val="Style304"/>
    <w:basedOn w:val="a"/>
    <w:rsid w:val="00204C59"/>
    <w:pPr>
      <w:spacing w:after="0" w:line="322" w:lineRule="exact"/>
      <w:jc w:val="center"/>
    </w:pPr>
    <w:rPr>
      <w:rFonts w:ascii="Times New Roman" w:eastAsia="Times New Roman" w:hAnsi="Times New Roman" w:cs="Times New Roman"/>
      <w:sz w:val="20"/>
      <w:szCs w:val="20"/>
    </w:rPr>
  </w:style>
  <w:style w:type="paragraph" w:customStyle="1" w:styleId="Style332">
    <w:name w:val="Style332"/>
    <w:basedOn w:val="a"/>
    <w:rsid w:val="00204C59"/>
    <w:pPr>
      <w:spacing w:after="0" w:line="269" w:lineRule="exact"/>
      <w:ind w:firstLine="1406"/>
    </w:pPr>
    <w:rPr>
      <w:rFonts w:ascii="Times New Roman" w:eastAsia="Times New Roman" w:hAnsi="Times New Roman" w:cs="Times New Roman"/>
      <w:sz w:val="20"/>
      <w:szCs w:val="20"/>
    </w:rPr>
  </w:style>
  <w:style w:type="paragraph" w:customStyle="1" w:styleId="Style329">
    <w:name w:val="Style329"/>
    <w:basedOn w:val="a"/>
    <w:rsid w:val="00204C59"/>
    <w:pPr>
      <w:spacing w:after="0" w:line="269" w:lineRule="exact"/>
      <w:ind w:firstLine="1560"/>
    </w:pPr>
    <w:rPr>
      <w:rFonts w:ascii="Times New Roman" w:eastAsia="Times New Roman" w:hAnsi="Times New Roman" w:cs="Times New Roman"/>
      <w:sz w:val="20"/>
      <w:szCs w:val="20"/>
    </w:rPr>
  </w:style>
  <w:style w:type="character" w:customStyle="1" w:styleId="CharStyle37">
    <w:name w:val="CharStyle37"/>
    <w:basedOn w:val="a0"/>
    <w:rsid w:val="00204C59"/>
    <w:rPr>
      <w:rFonts w:ascii="Times New Roman" w:eastAsia="Times New Roman" w:hAnsi="Times New Roman" w:cs="Times New Roman"/>
      <w:b/>
      <w:bCs/>
      <w:i w:val="0"/>
      <w:iCs w:val="0"/>
      <w:smallCaps w:val="0"/>
      <w:sz w:val="22"/>
      <w:szCs w:val="22"/>
    </w:rPr>
  </w:style>
  <w:style w:type="character" w:customStyle="1" w:styleId="CharStyle57">
    <w:name w:val="CharStyle57"/>
    <w:basedOn w:val="a0"/>
    <w:rsid w:val="00204C59"/>
    <w:rPr>
      <w:rFonts w:ascii="Times New Roman" w:eastAsia="Times New Roman" w:hAnsi="Times New Roman" w:cs="Times New Roman"/>
      <w:b w:val="0"/>
      <w:bCs w:val="0"/>
      <w:i w:val="0"/>
      <w:iCs w:val="0"/>
      <w:smallCaps w:val="0"/>
      <w:sz w:val="20"/>
      <w:szCs w:val="20"/>
    </w:rPr>
  </w:style>
  <w:style w:type="character" w:customStyle="1" w:styleId="CharStyle58">
    <w:name w:val="CharStyle58"/>
    <w:basedOn w:val="a0"/>
    <w:rsid w:val="00204C59"/>
    <w:rPr>
      <w:rFonts w:ascii="Times New Roman" w:eastAsia="Times New Roman" w:hAnsi="Times New Roman" w:cs="Times New Roman"/>
      <w:b/>
      <w:bCs/>
      <w:i w:val="0"/>
      <w:iCs w:val="0"/>
      <w:smallCaps w:val="0"/>
      <w:sz w:val="26"/>
      <w:szCs w:val="26"/>
    </w:rPr>
  </w:style>
  <w:style w:type="character" w:customStyle="1" w:styleId="CharStyle60">
    <w:name w:val="CharStyle60"/>
    <w:basedOn w:val="a0"/>
    <w:rsid w:val="00204C59"/>
    <w:rPr>
      <w:rFonts w:ascii="Times New Roman" w:eastAsia="Times New Roman" w:hAnsi="Times New Roman" w:cs="Times New Roman"/>
      <w:b w:val="0"/>
      <w:bCs w:val="0"/>
      <w:i w:val="0"/>
      <w:iCs w:val="0"/>
      <w:smallCaps w:val="0"/>
      <w:sz w:val="26"/>
      <w:szCs w:val="26"/>
    </w:rPr>
  </w:style>
  <w:style w:type="character" w:customStyle="1" w:styleId="CharStyle64">
    <w:name w:val="CharStyle64"/>
    <w:basedOn w:val="a0"/>
    <w:rsid w:val="00204C59"/>
    <w:rPr>
      <w:rFonts w:ascii="Times New Roman" w:eastAsia="Times New Roman" w:hAnsi="Times New Roman" w:cs="Times New Roman"/>
      <w:b w:val="0"/>
      <w:bCs w:val="0"/>
      <w:i w:val="0"/>
      <w:iCs w:val="0"/>
      <w:smallCaps w:val="0"/>
      <w:sz w:val="22"/>
      <w:szCs w:val="22"/>
    </w:rPr>
  </w:style>
  <w:style w:type="paragraph" w:styleId="a3">
    <w:name w:val="footer"/>
    <w:basedOn w:val="a"/>
    <w:link w:val="a4"/>
    <w:uiPriority w:val="99"/>
    <w:semiHidden/>
    <w:unhideWhenUsed/>
    <w:rsid w:val="00FE64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FE64E4"/>
  </w:style>
  <w:style w:type="paragraph" w:styleId="a5">
    <w:name w:val="header"/>
    <w:basedOn w:val="a"/>
    <w:link w:val="a6"/>
    <w:uiPriority w:val="99"/>
    <w:semiHidden/>
    <w:unhideWhenUsed/>
    <w:rsid w:val="0075787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57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530108A61AB3563A15407D42067533BE3EE62CA864C78CDF22EE5333B4044F3189AEC19FB8EE44Ag3ABG" TargetMode="Externa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8363</Words>
  <Characters>47673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User270223</cp:lastModifiedBy>
  <cp:revision>4</cp:revision>
  <dcterms:created xsi:type="dcterms:W3CDTF">2022-08-11T02:43:00Z</dcterms:created>
  <dcterms:modified xsi:type="dcterms:W3CDTF">2024-12-07T02:24:00Z</dcterms:modified>
</cp:coreProperties>
</file>